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1FC8" w14:textId="698FFA93" w:rsidR="00B654BE" w:rsidRPr="00AF195B" w:rsidRDefault="00B654BE" w:rsidP="00B654BE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195B">
        <w:rPr>
          <w:rFonts w:ascii="Times New Roman" w:hAnsi="Times New Roman" w:cs="Times New Roman"/>
          <w:b/>
          <w:bCs/>
          <w:sz w:val="32"/>
          <w:szCs w:val="32"/>
        </w:rPr>
        <w:t>Задание для теста ОЛИМП 2022</w:t>
      </w:r>
    </w:p>
    <w:p w14:paraId="538CD2C9" w14:textId="77777777" w:rsidR="00B654BE" w:rsidRPr="00B654BE" w:rsidRDefault="00B654BE" w:rsidP="00B654BE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b/>
          <w:bCs/>
          <w:sz w:val="28"/>
          <w:szCs w:val="28"/>
        </w:rPr>
      </w:pPr>
    </w:p>
    <w:p w14:paraId="0FE3B3DE" w14:textId="2FD2ADD2" w:rsidR="0027055C" w:rsidRDefault="0027055C" w:rsidP="00270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055C">
        <w:rPr>
          <w:rFonts w:ascii="Times New Roman CYR" w:hAnsi="Times New Roman CYR" w:cs="Times New Roman CYR"/>
          <w:sz w:val="24"/>
          <w:szCs w:val="24"/>
        </w:rPr>
        <w:t>Число 12 в шестнадцатеричной системе счисления соответствует числу в десятичной системе счисления: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7E27304C" w14:textId="40632343" w:rsidR="0027055C" w:rsidRPr="00B654BE" w:rsidRDefault="00B654BE" w:rsidP="00B654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654BE">
        <w:rPr>
          <w:rFonts w:ascii="Times New Roman CYR" w:hAnsi="Times New Roman CYR" w:cs="Times New Roman CYR"/>
          <w:sz w:val="24"/>
          <w:szCs w:val="24"/>
        </w:rPr>
        <w:t xml:space="preserve">Какое количество информации содержит одна цифра шестнадцатеричного числа? </w:t>
      </w:r>
      <w:r w:rsidR="0027055C" w:rsidRPr="00B654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14:paraId="0880105B" w14:textId="364C903E" w:rsidR="0027055C" w:rsidRPr="0027055C" w:rsidRDefault="0027055C" w:rsidP="00270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055C">
        <w:rPr>
          <w:rFonts w:ascii="Times New Roman CYR" w:hAnsi="Times New Roman CYR" w:cs="Times New Roman CYR"/>
          <w:sz w:val="24"/>
          <w:szCs w:val="24"/>
        </w:rPr>
        <w:t>Информационное сообщение объемом 1,5 килобайта содержит 3072 символа. Сколько символов содержит алфавит, при помощи которого было записано это сообщение?</w:t>
      </w:r>
      <w:r w:rsidRPr="0027055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14:paraId="50CE9EF5" w14:textId="32465844" w:rsidR="0027055C" w:rsidRPr="0027055C" w:rsidRDefault="0027055C" w:rsidP="00270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055C">
        <w:rPr>
          <w:rFonts w:ascii="Times New Roman CYR" w:hAnsi="Times New Roman CYR" w:cs="Times New Roman CYR"/>
          <w:sz w:val="24"/>
          <w:szCs w:val="24"/>
        </w:rPr>
        <w:t>В корзине лежат 16 шаров. Все шары разного цвета. Сколько информации несет сообщение о том, что из корзины достали красный шар?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14:paraId="640255EE" w14:textId="4FB4F5F4" w:rsidR="0027055C" w:rsidRPr="0027055C" w:rsidRDefault="0027055C" w:rsidP="00270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055C">
        <w:rPr>
          <w:rFonts w:ascii="Times New Roman CYR" w:hAnsi="Times New Roman CYR" w:cs="Times New Roman CYR"/>
          <w:sz w:val="24"/>
          <w:szCs w:val="24"/>
        </w:rPr>
        <w:t xml:space="preserve">Оцените информационный объем следующего предложения в кодировке Unicode: Один пуд - около 16,4 килограмм. </w:t>
      </w:r>
      <w:r w:rsidRPr="00230D7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14:paraId="406DC0EE" w14:textId="6C4C75E4" w:rsidR="0027055C" w:rsidRPr="0027055C" w:rsidRDefault="0027055C" w:rsidP="00270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055C">
        <w:rPr>
          <w:rFonts w:ascii="Times New Roman CYR" w:hAnsi="Times New Roman CYR" w:cs="Times New Roman CYR"/>
          <w:sz w:val="24"/>
          <w:szCs w:val="24"/>
        </w:rPr>
        <w:t xml:space="preserve">Оцените информационный объем следующего предложения в кодировке Unicode: Один пуд - около 16,4 килограмм. </w:t>
      </w:r>
      <w:r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14:paraId="43EBF936" w14:textId="13C25124" w:rsidR="0027055C" w:rsidRPr="0027055C" w:rsidRDefault="0027055C" w:rsidP="00270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055C">
        <w:rPr>
          <w:rFonts w:ascii="Times New Roman CYR" w:hAnsi="Times New Roman CYR" w:cs="Times New Roman CYR"/>
          <w:sz w:val="24"/>
          <w:szCs w:val="24"/>
        </w:rPr>
        <w:t xml:space="preserve">Сколько мегабайт информации содержит сообщение объемом 2^23 бит?  </w:t>
      </w:r>
    </w:p>
    <w:p w14:paraId="3189F380" w14:textId="20AF9CC9" w:rsidR="0027055C" w:rsidRPr="00230D72" w:rsidRDefault="0027055C" w:rsidP="00270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7055C">
        <w:rPr>
          <w:rFonts w:ascii="Times New Roman CYR" w:hAnsi="Times New Roman CYR" w:cs="Times New Roman CYR"/>
          <w:sz w:val="24"/>
          <w:szCs w:val="24"/>
        </w:rPr>
        <w:t xml:space="preserve">Цвет пикселя, формируемого принтером, определяется тремя составляющими: голубой, пурпурной и желтой. Под каждую составляющую одного пикселя отвели по четыре бита. В какое количество цветов можно раскрасить пиксель? </w:t>
      </w:r>
    </w:p>
    <w:p w14:paraId="39ECE31D" w14:textId="0C1E822C" w:rsidR="0027055C" w:rsidRPr="0027055C" w:rsidRDefault="0027055C" w:rsidP="00270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055C">
        <w:rPr>
          <w:rFonts w:ascii="Times New Roman CYR" w:hAnsi="Times New Roman CYR" w:cs="Times New Roman CYR"/>
          <w:sz w:val="24"/>
          <w:szCs w:val="24"/>
        </w:rPr>
        <w:t xml:space="preserve">Вычислите сумму чисел x и y, при x = 1D (16-я система счисления), y = 72 (8-я система </w:t>
      </w:r>
      <w:r w:rsidR="00922C8F" w:rsidRPr="0027055C">
        <w:rPr>
          <w:rFonts w:ascii="Times New Roman CYR" w:hAnsi="Times New Roman CYR" w:cs="Times New Roman CYR"/>
          <w:sz w:val="24"/>
          <w:szCs w:val="24"/>
        </w:rPr>
        <w:t>счисления)</w:t>
      </w:r>
      <w:r w:rsidR="00922C8F" w:rsidRPr="00922C8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14:paraId="15194148" w14:textId="0974797A" w:rsidR="0027055C" w:rsidRPr="0027055C" w:rsidRDefault="0027055C" w:rsidP="00270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055C">
        <w:rPr>
          <w:rFonts w:ascii="Times New Roman CYR" w:hAnsi="Times New Roman CYR" w:cs="Times New Roman CYR"/>
          <w:sz w:val="24"/>
          <w:szCs w:val="24"/>
        </w:rPr>
        <w:t>В течение 5 минут со скоростью 20 байт/с вождь племени Мульти передавал информационное сообщение. Сколько символов оно содержало, если алфавит племени состоит из 32 символов?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60603448" w14:textId="2C73C33B" w:rsidR="0027055C" w:rsidRPr="0027055C" w:rsidRDefault="0027055C" w:rsidP="002705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7055C">
        <w:rPr>
          <w:rFonts w:ascii="Times New Roman CYR" w:hAnsi="Times New Roman CYR" w:cs="Times New Roman CYR"/>
          <w:sz w:val="24"/>
          <w:szCs w:val="24"/>
        </w:rPr>
        <w:t>Информация, которая не зависит от личного мнения или суждения, называется: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7A642540" w14:textId="70156940" w:rsidR="00230D72" w:rsidRPr="00230D72" w:rsidRDefault="00230D72" w:rsidP="00230D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30D72">
        <w:rPr>
          <w:rFonts w:ascii="Times New Roman CYR" w:hAnsi="Times New Roman CYR" w:cs="Times New Roman CYR"/>
          <w:sz w:val="24"/>
          <w:szCs w:val="24"/>
        </w:rPr>
        <w:t>За минимальную единицу измерения информации принят: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14:paraId="6ED19294" w14:textId="690C950D" w:rsidR="00230D72" w:rsidRDefault="00230D72" w:rsidP="00230D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30D72">
        <w:rPr>
          <w:rFonts w:ascii="Times New Roman CYR" w:hAnsi="Times New Roman CYR" w:cs="Times New Roman CYR"/>
          <w:sz w:val="24"/>
          <w:szCs w:val="24"/>
        </w:rPr>
        <w:t xml:space="preserve">В какой последовательности единицы измерения информации указаны в порядке возрастания: </w:t>
      </w:r>
    </w:p>
    <w:p w14:paraId="37D673EF" w14:textId="77777777" w:rsidR="00AF195B" w:rsidRDefault="00230D72" w:rsidP="00AF19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F195B">
        <w:rPr>
          <w:rFonts w:ascii="Times New Roman CYR" w:hAnsi="Times New Roman CYR" w:cs="Times New Roman CYR"/>
          <w:sz w:val="24"/>
          <w:szCs w:val="24"/>
        </w:rPr>
        <w:t xml:space="preserve">Чем отличаются различные модели микропроцессоров друг от друга? </w:t>
      </w:r>
    </w:p>
    <w:p w14:paraId="4EF02F7A" w14:textId="3660BA43" w:rsidR="00AF195B" w:rsidRDefault="00230D72" w:rsidP="00AF19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F195B">
        <w:rPr>
          <w:rFonts w:ascii="Times New Roman CYR" w:hAnsi="Times New Roman CYR" w:cs="Times New Roman CYR"/>
          <w:sz w:val="24"/>
          <w:szCs w:val="24"/>
        </w:rPr>
        <w:t xml:space="preserve">В каких единицах измеряется разрядность микропроцессора?  </w:t>
      </w:r>
    </w:p>
    <w:p w14:paraId="2888E446" w14:textId="77777777" w:rsidR="00AF195B" w:rsidRDefault="00230D72" w:rsidP="00AF19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F195B">
        <w:rPr>
          <w:rFonts w:ascii="Times New Roman CYR" w:hAnsi="Times New Roman CYR" w:cs="Times New Roman CYR"/>
          <w:sz w:val="24"/>
          <w:szCs w:val="24"/>
        </w:rPr>
        <w:t>В каких единицах измеряется тактовая частота микропроцессора?</w:t>
      </w:r>
    </w:p>
    <w:p w14:paraId="061624DE" w14:textId="26AA146B" w:rsidR="00230D72" w:rsidRDefault="00230D72" w:rsidP="00AF19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F195B">
        <w:rPr>
          <w:rFonts w:ascii="Times New Roman CYR" w:hAnsi="Times New Roman CYR" w:cs="Times New Roman CYR"/>
          <w:sz w:val="24"/>
          <w:szCs w:val="24"/>
        </w:rPr>
        <w:t xml:space="preserve">Числа представлены в двоичной системе счисления. Сколько всего чисел можно записать в виде последовательности из пяти двоичных символов?  </w:t>
      </w:r>
    </w:p>
    <w:p w14:paraId="7C9C8A0A" w14:textId="72B7314B" w:rsidR="007A1574" w:rsidRPr="007A1574" w:rsidRDefault="00230D72" w:rsidP="007A15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A1574">
        <w:rPr>
          <w:rFonts w:ascii="Times New Roman CYR" w:hAnsi="Times New Roman CYR" w:cs="Times New Roman CYR"/>
          <w:sz w:val="24"/>
          <w:szCs w:val="24"/>
        </w:rPr>
        <w:t>Перечислите виды памяти компьютера в порядке возрастания их объема</w:t>
      </w:r>
      <w:r w:rsidR="007A1574" w:rsidRPr="007A157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A1574">
        <w:rPr>
          <w:rFonts w:ascii="Times New Roman CYR" w:hAnsi="Times New Roman CYR" w:cs="Times New Roman CYR"/>
          <w:sz w:val="24"/>
          <w:szCs w:val="24"/>
        </w:rPr>
        <w:t xml:space="preserve">                                   </w:t>
      </w:r>
    </w:p>
    <w:p w14:paraId="631D6384" w14:textId="77777777" w:rsidR="007A1574" w:rsidRPr="007A1574" w:rsidRDefault="007A1574" w:rsidP="007A15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A1574">
        <w:rPr>
          <w:rFonts w:ascii="Times New Roman CYR" w:hAnsi="Times New Roman CYR" w:cs="Times New Roman CYR"/>
          <w:sz w:val="24"/>
          <w:szCs w:val="24"/>
        </w:rPr>
        <w:t>Разрешающая способность экрана в графическом режиме определяется количеством</w:t>
      </w:r>
    </w:p>
    <w:p w14:paraId="762C09AC" w14:textId="7D874526" w:rsidR="007A1574" w:rsidRPr="00AF195B" w:rsidRDefault="007A1574" w:rsidP="00AF19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F195B">
        <w:rPr>
          <w:rFonts w:ascii="Times New Roman CYR" w:hAnsi="Times New Roman CYR" w:cs="Times New Roman CYR"/>
          <w:sz w:val="24"/>
          <w:szCs w:val="24"/>
        </w:rPr>
        <w:t xml:space="preserve">В каких единицах измеряется глубина цвета сканера? </w:t>
      </w:r>
    </w:p>
    <w:p w14:paraId="6011B5A4" w14:textId="6CDFEE18" w:rsidR="007A1574" w:rsidRPr="00AF195B" w:rsidRDefault="007A1574" w:rsidP="007A15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A1574">
        <w:rPr>
          <w:rFonts w:ascii="Times New Roman CYR" w:hAnsi="Times New Roman CYR" w:cs="Times New Roman CYR"/>
          <w:sz w:val="24"/>
          <w:szCs w:val="24"/>
        </w:rPr>
        <w:t xml:space="preserve">Устройствами ввода информации являются: </w:t>
      </w:r>
      <w:r w:rsidRPr="00AF195B">
        <w:rPr>
          <w:rFonts w:ascii="Times New Roman CYR" w:hAnsi="Times New Roman CYR" w:cs="Times New Roman CYR"/>
          <w:sz w:val="24"/>
          <w:szCs w:val="24"/>
        </w:rPr>
        <w:t>клавиатура, мышь, световое перо, сканер, микрофон</w:t>
      </w:r>
    </w:p>
    <w:p w14:paraId="62ED59F8" w14:textId="77777777" w:rsidR="007A1574" w:rsidRPr="007A1574" w:rsidRDefault="007A1574" w:rsidP="007A15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A1574">
        <w:rPr>
          <w:rFonts w:ascii="Times New Roman CYR" w:hAnsi="Times New Roman CYR" w:cs="Times New Roman CYR"/>
          <w:sz w:val="24"/>
          <w:szCs w:val="24"/>
        </w:rPr>
        <w:t>По способу восприятия человеком различаются следующие виды информации:</w:t>
      </w:r>
    </w:p>
    <w:p w14:paraId="25A124F6" w14:textId="1417B74E" w:rsidR="007A1574" w:rsidRPr="00AF195B" w:rsidRDefault="007A1574" w:rsidP="007A15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A1574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</w:t>
      </w:r>
      <w:r w:rsidRPr="00AF195B">
        <w:rPr>
          <w:rFonts w:ascii="Times New Roman CYR" w:hAnsi="Times New Roman CYR" w:cs="Times New Roman CYR"/>
          <w:sz w:val="24"/>
          <w:szCs w:val="24"/>
        </w:rPr>
        <w:t xml:space="preserve">визуальную, аудиальную, органолептическую, тактильную </w:t>
      </w:r>
    </w:p>
    <w:p w14:paraId="30C2C977" w14:textId="1D92641F" w:rsidR="007A1574" w:rsidRPr="00AF195B" w:rsidRDefault="007A1574" w:rsidP="007A15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A1574">
        <w:rPr>
          <w:rFonts w:ascii="Times New Roman CYR" w:hAnsi="Times New Roman CYR" w:cs="Times New Roman CYR"/>
          <w:sz w:val="24"/>
          <w:szCs w:val="24"/>
        </w:rPr>
        <w:t xml:space="preserve">Устройствами вывода информации являются: </w:t>
      </w:r>
      <w:r w:rsidRPr="00AF195B">
        <w:rPr>
          <w:rFonts w:ascii="Times New Roman CYR" w:hAnsi="Times New Roman CYR" w:cs="Times New Roman CYR"/>
          <w:sz w:val="24"/>
          <w:szCs w:val="24"/>
        </w:rPr>
        <w:t>принтер, дисплей, наушники</w:t>
      </w:r>
    </w:p>
    <w:p w14:paraId="200FC8E3" w14:textId="5B1231C4" w:rsidR="007A1574" w:rsidRPr="00AF195B" w:rsidRDefault="007A1574" w:rsidP="007A15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F195B">
        <w:rPr>
          <w:rFonts w:ascii="Times New Roman CYR" w:hAnsi="Times New Roman CYR" w:cs="Times New Roman CYR"/>
          <w:sz w:val="24"/>
          <w:szCs w:val="24"/>
        </w:rPr>
        <w:t xml:space="preserve">От глубины цвета сканера зависят: </w:t>
      </w:r>
    </w:p>
    <w:p w14:paraId="2F4D4B2F" w14:textId="6CE1AC01" w:rsidR="007A1574" w:rsidRPr="00AF195B" w:rsidRDefault="007A1574" w:rsidP="007A15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F195B">
        <w:rPr>
          <w:rFonts w:ascii="Times New Roman CYR" w:hAnsi="Times New Roman CYR" w:cs="Times New Roman CYR"/>
          <w:sz w:val="24"/>
          <w:szCs w:val="24"/>
        </w:rPr>
        <w:t xml:space="preserve">В таблицах Unicode могут храниться: </w:t>
      </w:r>
    </w:p>
    <w:sectPr w:rsidR="007A1574" w:rsidRPr="00AF195B" w:rsidSect="0027055C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5D8"/>
    <w:multiLevelType w:val="hybridMultilevel"/>
    <w:tmpl w:val="03E0DFD4"/>
    <w:lvl w:ilvl="0" w:tplc="F6ACC1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4743"/>
    <w:multiLevelType w:val="hybridMultilevel"/>
    <w:tmpl w:val="06E279A6"/>
    <w:lvl w:ilvl="0" w:tplc="F6ACC1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5C"/>
    <w:rsid w:val="00230D72"/>
    <w:rsid w:val="0027055C"/>
    <w:rsid w:val="007A1574"/>
    <w:rsid w:val="00922C8F"/>
    <w:rsid w:val="00A72C90"/>
    <w:rsid w:val="00AF195B"/>
    <w:rsid w:val="00B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1A34"/>
  <w15:chartTrackingRefBased/>
  <w15:docId w15:val="{573361B4-9D71-4254-9642-39E4151C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Гасаналиева Земфира Максудовна</dc:creator>
  <cp:keywords/>
  <dc:description/>
  <cp:lastModifiedBy>Гасаналиева Земфира Максудовна</cp:lastModifiedBy>
  <cp:revision>2</cp:revision>
  <dcterms:created xsi:type="dcterms:W3CDTF">2022-05-15T05:20:00Z</dcterms:created>
  <dcterms:modified xsi:type="dcterms:W3CDTF">2022-05-15T05:20:00Z</dcterms:modified>
</cp:coreProperties>
</file>