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E2" w:rsidRDefault="00124F10" w:rsidP="00B61BE2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admin\Desktop\КМ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МТ 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F10" w:rsidRDefault="00124F10" w:rsidP="00B61BE2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F10" w:rsidRDefault="00124F10" w:rsidP="00B61BE2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F10" w:rsidRDefault="00124F10" w:rsidP="00B61BE2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BE2" w:rsidRPr="00B61BE2" w:rsidRDefault="00B61BE2" w:rsidP="00B61BE2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61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B61BE2" w:rsidRPr="00B61BE2" w:rsidRDefault="00B61BE2" w:rsidP="00B61BE2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BE2" w:rsidRPr="00B61BE2" w:rsidRDefault="00B61BE2" w:rsidP="00B61BE2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1" w:name="_Hlk73028408"/>
      <w:r w:rsidRPr="00B61BE2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РАЗДЕЛ 1. ПАСПОРТ  РАБОЧЕЙ ПРОГРАММЫ ВОСПИТАНИЯ............................3-6</w:t>
      </w:r>
    </w:p>
    <w:p w:rsidR="00B61BE2" w:rsidRPr="00B61BE2" w:rsidRDefault="00B61BE2" w:rsidP="00B61BE2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B61BE2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РАЗДЕЛ 2. </w:t>
      </w:r>
      <w:r w:rsidRPr="00B61B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B61BE2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ОЦЕНКА ОСВОЕНИЯ </w:t>
      </w:r>
      <w:proofErr w:type="gramStart"/>
      <w:r w:rsidRPr="00B61BE2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ОБУЧАЮЩИМИСЯ</w:t>
      </w:r>
      <w:proofErr w:type="gramEnd"/>
      <w:r w:rsidRPr="00B61BE2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 ОСНОВНОЙ </w:t>
      </w:r>
      <w:r w:rsidRPr="00B61BE2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br/>
        <w:t xml:space="preserve">ОБРАЗОВАТЕЛЬНОЙ ПРОГРАММЫ В ЧАСТИ ДОСТИЖЕНИЯ </w:t>
      </w:r>
      <w:r w:rsidRPr="00B61BE2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br/>
        <w:t>ЛИЧНОСТНЫХ РЕЗУЛЬТАТОВ.........................................................................................6-7</w:t>
      </w:r>
    </w:p>
    <w:p w:rsidR="00B61BE2" w:rsidRPr="00B61BE2" w:rsidRDefault="00B61BE2" w:rsidP="00B61BE2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B61BE2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РАЗДЕЛ 3. </w:t>
      </w:r>
      <w:r w:rsidRPr="00B61BE2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ТРЕБОВАНИЯ К РЕСУРСНОМУ ОБЕСПЕЧЕНИЮ ВОСПИТАТЕЛЬНОЙ РАБОТЫ...........................................................................................8-9</w:t>
      </w:r>
    </w:p>
    <w:p w:rsidR="00B61BE2" w:rsidRPr="00B61BE2" w:rsidRDefault="00B61BE2" w:rsidP="00B61BE2"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</w:pPr>
      <w:r w:rsidRPr="00B61BE2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 xml:space="preserve"> </w:t>
      </w:r>
      <w:r w:rsidRPr="00B61BE2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br/>
      </w:r>
      <w:bookmarkEnd w:id="1"/>
    </w:p>
    <w:p w:rsidR="00B61BE2" w:rsidRPr="00B61BE2" w:rsidRDefault="00B61BE2" w:rsidP="00B61BE2"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B61BE2" w:rsidRPr="00B61BE2" w:rsidRDefault="00B61BE2" w:rsidP="00B61BE2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61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1. </w:t>
      </w:r>
      <w:bookmarkStart w:id="2" w:name="_Hlk73030772"/>
      <w:r w:rsidRPr="00B61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РАБОЧЕЙ ПРОГРАММЫ ВОСПИТАНИЯ</w:t>
      </w:r>
      <w:bookmarkEnd w:id="2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B61BE2" w:rsidRPr="00B61BE2" w:rsidTr="00A5428C">
        <w:tc>
          <w:tcPr>
            <w:tcW w:w="1985" w:type="dxa"/>
          </w:tcPr>
          <w:p w:rsidR="00B61BE2" w:rsidRPr="00B61BE2" w:rsidRDefault="00B61BE2" w:rsidP="00B61BE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7087" w:type="dxa"/>
          </w:tcPr>
          <w:p w:rsidR="00B61BE2" w:rsidRPr="00B61BE2" w:rsidRDefault="00B61BE2" w:rsidP="00B61BE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B61BE2" w:rsidRPr="00B61BE2" w:rsidTr="00A5428C">
        <w:trPr>
          <w:trHeight w:val="626"/>
        </w:trPr>
        <w:tc>
          <w:tcPr>
            <w:tcW w:w="1985" w:type="dxa"/>
          </w:tcPr>
          <w:p w:rsidR="00B61BE2" w:rsidRPr="00B61BE2" w:rsidRDefault="00B61BE2" w:rsidP="00B61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87" w:type="dxa"/>
          </w:tcPr>
          <w:p w:rsidR="00B61BE2" w:rsidRPr="00B61BE2" w:rsidRDefault="00B61BE2" w:rsidP="00B61B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программа воспитания </w:t>
            </w:r>
            <w:r w:rsidRPr="00B61B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специальности</w:t>
            </w:r>
            <w:r w:rsidRPr="00B61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B61B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29.02.04«Конструирование, моделирование и технология швейных изделий»</w:t>
            </w:r>
          </w:p>
        </w:tc>
      </w:tr>
      <w:tr w:rsidR="00B61BE2" w:rsidRPr="00B61BE2" w:rsidTr="00A5428C">
        <w:tc>
          <w:tcPr>
            <w:tcW w:w="1985" w:type="dxa"/>
          </w:tcPr>
          <w:p w:rsidR="00B61BE2" w:rsidRPr="00B61BE2" w:rsidRDefault="00B61BE2" w:rsidP="00B61BE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087" w:type="dxa"/>
          </w:tcPr>
          <w:p w:rsidR="00B61BE2" w:rsidRPr="00B61BE2" w:rsidRDefault="00B61BE2" w:rsidP="00B61B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программа разработана на основе следующих нормативных правовых документов:</w:t>
            </w:r>
          </w:p>
          <w:p w:rsidR="00B61BE2" w:rsidRPr="00B61BE2" w:rsidRDefault="00B61BE2" w:rsidP="00B61B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B61BE2" w:rsidRPr="00B61BE2" w:rsidRDefault="00B61BE2" w:rsidP="00B61B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 w:rsidR="00B61BE2" w:rsidRPr="00B61BE2" w:rsidRDefault="00B61BE2" w:rsidP="00B61B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 w:rsidR="00B61BE2" w:rsidRPr="00B61BE2" w:rsidRDefault="00B61BE2" w:rsidP="00B61B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      </w:r>
          </w:p>
          <w:p w:rsidR="00B61BE2" w:rsidRPr="00B61BE2" w:rsidRDefault="00B61BE2" w:rsidP="00B61B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</w:t>
            </w:r>
            <w:r w:rsidRPr="00B61BE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29.02.04 «Конструирование, моделирование и технология швейных изделий»</w:t>
            </w:r>
            <w:r w:rsidRPr="00B6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подготовка, утвержденного приказом Министерства образования и науки РФ от 15 мая 2014 г. N 534,</w:t>
            </w:r>
            <w:r w:rsidRPr="00B61BE2">
              <w:rPr>
                <w:rFonts w:ascii="Calibri" w:eastAsia="Calibri" w:hAnsi="Calibri" w:cs="Times New Roman"/>
              </w:rPr>
              <w:t xml:space="preserve"> </w:t>
            </w: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зарегистрировано в Минюсте РФ 26 июня 2014 г. регистрационный N 32869 входящей в состав укрупненной  группы специальностей </w:t>
            </w:r>
            <w:r w:rsidRPr="00B6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29.00.00 Технологии легкой</w:t>
            </w:r>
            <w:proofErr w:type="gramEnd"/>
            <w:r w:rsidRPr="00B6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промышленности, </w:t>
            </w: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соответствующей примерной основной профессиональной </w:t>
            </w:r>
            <w:proofErr w:type="gramStart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</w:t>
            </w:r>
            <w:proofErr w:type="gramEnd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требований рынка труда и профессиональных стандартов </w:t>
            </w:r>
            <w:r w:rsidRPr="00B61BE2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информационных технологий</w:t>
            </w:r>
          </w:p>
        </w:tc>
      </w:tr>
      <w:tr w:rsidR="00B61BE2" w:rsidRPr="00B61BE2" w:rsidTr="00A5428C">
        <w:tc>
          <w:tcPr>
            <w:tcW w:w="1985" w:type="dxa"/>
          </w:tcPr>
          <w:p w:rsidR="00B61BE2" w:rsidRPr="00B61BE2" w:rsidRDefault="00B61BE2" w:rsidP="00B61BE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87" w:type="dxa"/>
          </w:tcPr>
          <w:p w:rsidR="00B61BE2" w:rsidRPr="00B61BE2" w:rsidRDefault="00B61BE2" w:rsidP="00B61B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служащих/специалистов среднего звена на практике</w:t>
            </w:r>
          </w:p>
        </w:tc>
      </w:tr>
      <w:tr w:rsidR="00B61BE2" w:rsidRPr="00B61BE2" w:rsidTr="00A5428C">
        <w:trPr>
          <w:trHeight w:val="870"/>
        </w:trPr>
        <w:tc>
          <w:tcPr>
            <w:tcW w:w="1985" w:type="dxa"/>
          </w:tcPr>
          <w:p w:rsidR="00B61BE2" w:rsidRPr="00B61BE2" w:rsidRDefault="00B61BE2" w:rsidP="00B61BE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087" w:type="dxa"/>
          </w:tcPr>
          <w:p w:rsidR="00B61BE2" w:rsidRPr="00B61BE2" w:rsidRDefault="00B61BE2" w:rsidP="00B61BE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B61BE2" w:rsidRPr="00B61BE2" w:rsidTr="00A5428C">
        <w:tc>
          <w:tcPr>
            <w:tcW w:w="1985" w:type="dxa"/>
          </w:tcPr>
          <w:p w:rsidR="00B61BE2" w:rsidRPr="00B61BE2" w:rsidRDefault="00B61BE2" w:rsidP="00B61BE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087" w:type="dxa"/>
          </w:tcPr>
          <w:p w:rsidR="00B61BE2" w:rsidRPr="00B61BE2" w:rsidRDefault="00B61BE2" w:rsidP="00B61BE2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директора, курирующий воспитательную работу, кураторы, преподаватели, сотрудники учебной части, заведующие отделением, педагог-психолог, педагог-организатор, социальные педагоги, члены Студенческого совета, представители родительского комитета, представители организаций - работодателей</w:t>
            </w:r>
            <w:proofErr w:type="gramEnd"/>
          </w:p>
        </w:tc>
      </w:tr>
    </w:tbl>
    <w:p w:rsidR="00B61BE2" w:rsidRPr="00B61BE2" w:rsidRDefault="00B61BE2" w:rsidP="00B61BE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73028774"/>
    </w:p>
    <w:p w:rsidR="00B61BE2" w:rsidRPr="00B61BE2" w:rsidRDefault="00B61BE2" w:rsidP="00B61BE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BE2" w:rsidRPr="00B61BE2" w:rsidRDefault="00B61BE2" w:rsidP="00B61BE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Данная 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2/20 от 02.06.2020 г.).</w:t>
      </w:r>
    </w:p>
    <w:p w:rsidR="00B61BE2" w:rsidRPr="00B61BE2" w:rsidRDefault="00B61BE2" w:rsidP="00B61BE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75266324"/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закону «Об образовании» от 29.12.2012 г. № 273-ФЗ (в ред. Федерального закона от 31.07.2020 г. № 304-ФЗ) </w:t>
      </w:r>
      <w:bookmarkEnd w:id="4"/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«воспитание – деятельность, направленная на развитие личности, создание условий для самоопределения и </w:t>
      </w:r>
      <w:proofErr w:type="gramStart"/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5" w:name="_Hlk73630688"/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5"/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61BE2" w:rsidRPr="00B61BE2" w:rsidRDefault="00B61BE2" w:rsidP="00B61BE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8"/>
        <w:gridCol w:w="2126"/>
      </w:tblGrid>
      <w:tr w:rsidR="00B61BE2" w:rsidRPr="00B61BE2" w:rsidTr="00A5428C">
        <w:tc>
          <w:tcPr>
            <w:tcW w:w="7338" w:type="dxa"/>
          </w:tcPr>
          <w:p w:rsidR="00B61BE2" w:rsidRPr="00B61BE2" w:rsidRDefault="00B61BE2" w:rsidP="00B61B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6" w:name="_Hlk73632186"/>
            <w:r w:rsidRPr="00B61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B61BE2" w:rsidRPr="00B61BE2" w:rsidRDefault="00B61BE2" w:rsidP="00B61B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B61BE2" w:rsidRPr="00B61BE2" w:rsidRDefault="00B61BE2" w:rsidP="00B61B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B61BE2" w:rsidRPr="00B61BE2" w:rsidRDefault="00B61BE2" w:rsidP="00B61B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B61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61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B61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B61BE2" w:rsidRPr="00B61BE2" w:rsidTr="00A5428C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BE2" w:rsidRPr="00B61BE2" w:rsidRDefault="00B61BE2" w:rsidP="00B61B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B61BE2" w:rsidRPr="00B61BE2" w:rsidRDefault="00B61BE2" w:rsidP="00B61B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B61BE2" w:rsidRPr="00B61BE2" w:rsidTr="00A5428C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BE2" w:rsidRPr="00B61BE2" w:rsidRDefault="00B61BE2" w:rsidP="00B61BE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B61BE2" w:rsidRPr="00B61BE2" w:rsidRDefault="00B61BE2" w:rsidP="00B61B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B61BE2" w:rsidRPr="00B61BE2" w:rsidTr="00A5428C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BE2" w:rsidRPr="00B61BE2" w:rsidRDefault="00B61BE2" w:rsidP="00B61BE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Лояльный</w:t>
            </w:r>
            <w:proofErr w:type="gramEnd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поведением. </w:t>
            </w:r>
            <w:proofErr w:type="gramStart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 w:rsidR="00B61BE2" w:rsidRPr="00B61BE2" w:rsidRDefault="00B61BE2" w:rsidP="00B61B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3</w:t>
            </w:r>
          </w:p>
        </w:tc>
      </w:tr>
      <w:tr w:rsidR="00B61BE2" w:rsidRPr="00B61BE2" w:rsidTr="00A5428C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BE2" w:rsidRPr="00B61BE2" w:rsidRDefault="00B61BE2" w:rsidP="00B61BE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Стремящийся</w:t>
            </w:r>
            <w:proofErr w:type="gramEnd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B61BE2" w:rsidRPr="00B61BE2" w:rsidRDefault="00B61BE2" w:rsidP="00B61B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B61BE2" w:rsidRPr="00B61BE2" w:rsidTr="00A5428C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BE2" w:rsidRPr="00B61BE2" w:rsidRDefault="00B61BE2" w:rsidP="00B61BE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 w:rsidR="00B61BE2" w:rsidRPr="00B61BE2" w:rsidRDefault="00B61BE2" w:rsidP="00B61B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5</w:t>
            </w:r>
          </w:p>
        </w:tc>
      </w:tr>
      <w:tr w:rsidR="00B61BE2" w:rsidRPr="00B61BE2" w:rsidTr="00A5428C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BE2" w:rsidRPr="00B61BE2" w:rsidRDefault="00B61BE2" w:rsidP="00B61BE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:rsidR="00B61BE2" w:rsidRPr="00B61BE2" w:rsidRDefault="00B61BE2" w:rsidP="00B61B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6</w:t>
            </w:r>
          </w:p>
        </w:tc>
      </w:tr>
      <w:tr w:rsidR="00B61BE2" w:rsidRPr="00B61BE2" w:rsidTr="00A5428C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BE2" w:rsidRPr="00B61BE2" w:rsidRDefault="00B61BE2" w:rsidP="00B61BE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B61BE2" w:rsidRPr="00B61BE2" w:rsidRDefault="00B61BE2" w:rsidP="00B61B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B61BE2" w:rsidRPr="00B61BE2" w:rsidTr="00A5428C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BE2" w:rsidRPr="00B61BE2" w:rsidRDefault="00B61BE2" w:rsidP="00B61BE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Сопричастный</w:t>
            </w:r>
            <w:proofErr w:type="gramEnd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сохранению, преумножению и трансляции </w:t>
            </w: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B61BE2" w:rsidRPr="00B61BE2" w:rsidRDefault="00B61BE2" w:rsidP="00B61B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ЛР 8</w:t>
            </w:r>
          </w:p>
        </w:tc>
      </w:tr>
      <w:tr w:rsidR="00B61BE2" w:rsidRPr="00B61BE2" w:rsidTr="00A5428C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BE2" w:rsidRPr="00B61BE2" w:rsidRDefault="00B61BE2" w:rsidP="00B61BE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Соблюдающий</w:t>
            </w:r>
            <w:proofErr w:type="gramEnd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азартных игр и т.д. </w:t>
            </w:r>
            <w:proofErr w:type="gramStart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Сохраняющий</w:t>
            </w:r>
            <w:proofErr w:type="gramEnd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:rsidR="00B61BE2" w:rsidRPr="00B61BE2" w:rsidRDefault="00B61BE2" w:rsidP="00B61B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9</w:t>
            </w:r>
          </w:p>
        </w:tc>
      </w:tr>
      <w:tr w:rsidR="00B61BE2" w:rsidRPr="00B61BE2" w:rsidTr="00A5428C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BE2" w:rsidRPr="00B61BE2" w:rsidRDefault="00B61BE2" w:rsidP="00B6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 w:rsidR="00B61BE2" w:rsidRPr="00B61BE2" w:rsidRDefault="00B61BE2" w:rsidP="00B61B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10</w:t>
            </w:r>
          </w:p>
        </w:tc>
      </w:tr>
      <w:tr w:rsidR="00B61BE2" w:rsidRPr="00B61BE2" w:rsidTr="00A5428C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BE2" w:rsidRPr="00B61BE2" w:rsidRDefault="00B61BE2" w:rsidP="00B6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 w:rsidR="00B61BE2" w:rsidRPr="00B61BE2" w:rsidRDefault="00B61BE2" w:rsidP="00B61B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11</w:t>
            </w:r>
          </w:p>
        </w:tc>
      </w:tr>
      <w:tr w:rsidR="00B61BE2" w:rsidRPr="00B61BE2" w:rsidTr="00A5428C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BE2" w:rsidRPr="00B61BE2" w:rsidRDefault="00B61BE2" w:rsidP="00B6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proofErr w:type="gramEnd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 w:rsidR="00B61BE2" w:rsidRPr="00B61BE2" w:rsidRDefault="00B61BE2" w:rsidP="00B61B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12</w:t>
            </w:r>
          </w:p>
        </w:tc>
      </w:tr>
      <w:tr w:rsidR="00B61BE2" w:rsidRPr="00B61BE2" w:rsidTr="00A5428C">
        <w:tc>
          <w:tcPr>
            <w:tcW w:w="9464" w:type="dxa"/>
            <w:gridSpan w:val="2"/>
            <w:vAlign w:val="center"/>
          </w:tcPr>
          <w:p w:rsidR="00B61BE2" w:rsidRPr="00B61BE2" w:rsidRDefault="00B61BE2" w:rsidP="00B61B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B61BE2" w:rsidRPr="00B61BE2" w:rsidRDefault="00B61BE2" w:rsidP="00B61B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воспитания, определенные отраслевыми требованиями </w:t>
            </w:r>
            <w:r w:rsidRPr="00B61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 деловым качествам личности</w:t>
            </w:r>
          </w:p>
        </w:tc>
      </w:tr>
      <w:tr w:rsidR="00B61BE2" w:rsidRPr="00B61BE2" w:rsidTr="00A5428C">
        <w:tc>
          <w:tcPr>
            <w:tcW w:w="7338" w:type="dxa"/>
          </w:tcPr>
          <w:p w:rsidR="00B61BE2" w:rsidRPr="00B61BE2" w:rsidRDefault="00B61BE2" w:rsidP="00B61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осознанный выбор профессии и возможностей реализации собственных жизненных планов; проявляющий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126" w:type="dxa"/>
            <w:vAlign w:val="center"/>
          </w:tcPr>
          <w:p w:rsidR="00B61BE2" w:rsidRPr="00B61BE2" w:rsidRDefault="00B61BE2" w:rsidP="00B61B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B61BE2" w:rsidRPr="00B61BE2" w:rsidTr="00A5428C">
        <w:tc>
          <w:tcPr>
            <w:tcW w:w="7338" w:type="dxa"/>
          </w:tcPr>
          <w:p w:rsidR="00B61BE2" w:rsidRPr="00B61BE2" w:rsidRDefault="00B61BE2" w:rsidP="00B61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Демонстрирующий готовность и способность к продолжению образования, в том </w:t>
            </w:r>
            <w:proofErr w:type="gramStart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126" w:type="dxa"/>
            <w:vAlign w:val="center"/>
          </w:tcPr>
          <w:p w:rsidR="00B61BE2" w:rsidRPr="00B61BE2" w:rsidRDefault="00B61BE2" w:rsidP="00B61B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B61BE2" w:rsidRPr="00B61BE2" w:rsidTr="00A5428C">
        <w:tc>
          <w:tcPr>
            <w:tcW w:w="7338" w:type="dxa"/>
          </w:tcPr>
          <w:p w:rsidR="00B61BE2" w:rsidRPr="00B61BE2" w:rsidRDefault="00B61BE2" w:rsidP="00B61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способность самостоятельно реализовать свой потенциал в профессиональной деятельности</w:t>
            </w:r>
          </w:p>
        </w:tc>
        <w:tc>
          <w:tcPr>
            <w:tcW w:w="2126" w:type="dxa"/>
            <w:vAlign w:val="center"/>
          </w:tcPr>
          <w:p w:rsidR="00B61BE2" w:rsidRPr="00B61BE2" w:rsidRDefault="00B61BE2" w:rsidP="00B6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</w:tbl>
    <w:p w:rsidR="00B61BE2" w:rsidRPr="00B61BE2" w:rsidRDefault="00B61BE2" w:rsidP="00B61B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76478488"/>
      <w:bookmarkEnd w:id="6"/>
    </w:p>
    <w:p w:rsidR="00B61BE2" w:rsidRPr="00B61BE2" w:rsidRDefault="00B61BE2" w:rsidP="00B61B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личностные результаты </w:t>
      </w:r>
      <w:r w:rsidRPr="00B61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ходе реализации образовательной программы</w:t>
      </w:r>
      <w:r w:rsidRPr="00B61BE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0"/>
        <w:gridCol w:w="2410"/>
      </w:tblGrid>
      <w:tr w:rsidR="00B61BE2" w:rsidRPr="00B61BE2" w:rsidTr="00A5428C">
        <w:tc>
          <w:tcPr>
            <w:tcW w:w="6910" w:type="dxa"/>
          </w:tcPr>
          <w:p w:rsidR="00B61BE2" w:rsidRPr="00B61BE2" w:rsidRDefault="00B61BE2" w:rsidP="00B61B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профессионального модуля, </w:t>
            </w:r>
            <w:r w:rsidRPr="00B61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учебной дисциплины </w:t>
            </w:r>
          </w:p>
          <w:p w:rsidR="00B61BE2" w:rsidRPr="00B61BE2" w:rsidRDefault="00B61BE2" w:rsidP="00B61B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1BE2" w:rsidRPr="00B61BE2" w:rsidRDefault="00B61BE2" w:rsidP="00B61BE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реализации программы воспитания </w:t>
            </w:r>
          </w:p>
        </w:tc>
      </w:tr>
      <w:bookmarkEnd w:id="7"/>
      <w:tr w:rsidR="00B61BE2" w:rsidRPr="00B61BE2" w:rsidTr="00A5428C">
        <w:tc>
          <w:tcPr>
            <w:tcW w:w="6910" w:type="dxa"/>
            <w:vAlign w:val="center"/>
          </w:tcPr>
          <w:p w:rsidR="00B61BE2" w:rsidRPr="00B61BE2" w:rsidRDefault="00B61BE2" w:rsidP="00B61B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 Основы философии</w:t>
            </w:r>
          </w:p>
        </w:tc>
        <w:tc>
          <w:tcPr>
            <w:tcW w:w="2410" w:type="dxa"/>
          </w:tcPr>
          <w:p w:rsidR="00B61BE2" w:rsidRPr="00B61BE2" w:rsidRDefault="00B61BE2" w:rsidP="00B6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1-12</w:t>
            </w:r>
          </w:p>
        </w:tc>
      </w:tr>
      <w:tr w:rsidR="00B61BE2" w:rsidRPr="00B61BE2" w:rsidTr="00A5428C">
        <w:tc>
          <w:tcPr>
            <w:tcW w:w="6910" w:type="dxa"/>
            <w:vAlign w:val="center"/>
          </w:tcPr>
          <w:p w:rsidR="00B61BE2" w:rsidRPr="00B61BE2" w:rsidRDefault="00B61BE2" w:rsidP="00B61B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 История</w:t>
            </w:r>
          </w:p>
        </w:tc>
        <w:tc>
          <w:tcPr>
            <w:tcW w:w="2410" w:type="dxa"/>
          </w:tcPr>
          <w:p w:rsidR="00B61BE2" w:rsidRPr="00B61BE2" w:rsidRDefault="00B61BE2" w:rsidP="00B6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1-12</w:t>
            </w:r>
          </w:p>
        </w:tc>
      </w:tr>
      <w:tr w:rsidR="00B61BE2" w:rsidRPr="00B61BE2" w:rsidTr="00A5428C">
        <w:tc>
          <w:tcPr>
            <w:tcW w:w="6910" w:type="dxa"/>
            <w:vAlign w:val="center"/>
          </w:tcPr>
          <w:p w:rsidR="00B61BE2" w:rsidRPr="00B61BE2" w:rsidRDefault="00B61BE2" w:rsidP="00B61B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 Иностранный язык</w:t>
            </w:r>
          </w:p>
        </w:tc>
        <w:tc>
          <w:tcPr>
            <w:tcW w:w="2410" w:type="dxa"/>
          </w:tcPr>
          <w:p w:rsidR="00B61BE2" w:rsidRPr="00B61BE2" w:rsidRDefault="00B61BE2" w:rsidP="00B6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1-12</w:t>
            </w:r>
          </w:p>
        </w:tc>
      </w:tr>
      <w:tr w:rsidR="00B61BE2" w:rsidRPr="00B61BE2" w:rsidTr="00A5428C">
        <w:tc>
          <w:tcPr>
            <w:tcW w:w="6910" w:type="dxa"/>
            <w:vAlign w:val="center"/>
          </w:tcPr>
          <w:p w:rsidR="00B61BE2" w:rsidRPr="00B61BE2" w:rsidRDefault="00B61BE2" w:rsidP="00B61B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 Физическая культура</w:t>
            </w:r>
          </w:p>
        </w:tc>
        <w:tc>
          <w:tcPr>
            <w:tcW w:w="2410" w:type="dxa"/>
          </w:tcPr>
          <w:p w:rsidR="00B61BE2" w:rsidRPr="00B61BE2" w:rsidRDefault="00B61BE2" w:rsidP="00B6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8, ЛР 4</w:t>
            </w:r>
          </w:p>
        </w:tc>
      </w:tr>
      <w:tr w:rsidR="00B61BE2" w:rsidRPr="00B61BE2" w:rsidTr="00A5428C">
        <w:tc>
          <w:tcPr>
            <w:tcW w:w="6910" w:type="dxa"/>
            <w:vAlign w:val="center"/>
          </w:tcPr>
          <w:p w:rsidR="00B61BE2" w:rsidRPr="00B61BE2" w:rsidRDefault="00B61BE2" w:rsidP="00B61B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 Этика и эстетика</w:t>
            </w:r>
          </w:p>
        </w:tc>
        <w:tc>
          <w:tcPr>
            <w:tcW w:w="2410" w:type="dxa"/>
          </w:tcPr>
          <w:p w:rsidR="00B61BE2" w:rsidRPr="00B61BE2" w:rsidRDefault="00B61BE2" w:rsidP="00B61B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 3, </w:t>
            </w:r>
          </w:p>
        </w:tc>
      </w:tr>
      <w:tr w:rsidR="00B61BE2" w:rsidRPr="00B61BE2" w:rsidTr="00A5428C">
        <w:tc>
          <w:tcPr>
            <w:tcW w:w="6910" w:type="dxa"/>
            <w:vAlign w:val="center"/>
          </w:tcPr>
          <w:p w:rsidR="00B61BE2" w:rsidRPr="00B61BE2" w:rsidRDefault="00B61BE2" w:rsidP="00B61B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 Математика</w:t>
            </w:r>
          </w:p>
        </w:tc>
        <w:tc>
          <w:tcPr>
            <w:tcW w:w="2410" w:type="dxa"/>
          </w:tcPr>
          <w:p w:rsidR="00B61BE2" w:rsidRPr="00B61BE2" w:rsidRDefault="00B61BE2" w:rsidP="00B6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</w:tr>
      <w:tr w:rsidR="00B61BE2" w:rsidRPr="00B61BE2" w:rsidTr="00A5428C">
        <w:trPr>
          <w:trHeight w:val="268"/>
        </w:trPr>
        <w:tc>
          <w:tcPr>
            <w:tcW w:w="6910" w:type="dxa"/>
            <w:vAlign w:val="center"/>
          </w:tcPr>
          <w:p w:rsidR="00B61BE2" w:rsidRPr="00B61BE2" w:rsidRDefault="00B61BE2" w:rsidP="00B61B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 Экологические основы природопользования</w:t>
            </w:r>
          </w:p>
        </w:tc>
        <w:tc>
          <w:tcPr>
            <w:tcW w:w="2410" w:type="dxa"/>
          </w:tcPr>
          <w:p w:rsidR="00B61BE2" w:rsidRPr="00B61BE2" w:rsidRDefault="00B61BE2" w:rsidP="00B6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</w:tr>
      <w:tr w:rsidR="00B61BE2" w:rsidRPr="00B61BE2" w:rsidTr="00A5428C">
        <w:tc>
          <w:tcPr>
            <w:tcW w:w="6910" w:type="dxa"/>
            <w:vAlign w:val="center"/>
          </w:tcPr>
          <w:p w:rsidR="00B61BE2" w:rsidRPr="00B61BE2" w:rsidRDefault="00B61BE2" w:rsidP="00B6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 Информационные технологии в профессиональной деятельности</w:t>
            </w:r>
          </w:p>
        </w:tc>
        <w:tc>
          <w:tcPr>
            <w:tcW w:w="2410" w:type="dxa"/>
          </w:tcPr>
          <w:p w:rsidR="00B61BE2" w:rsidRPr="00B61BE2" w:rsidRDefault="00B61BE2" w:rsidP="00B6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B61BE2" w:rsidRPr="00B61BE2" w:rsidTr="00A5428C">
        <w:tc>
          <w:tcPr>
            <w:tcW w:w="6910" w:type="dxa"/>
            <w:vAlign w:val="center"/>
          </w:tcPr>
          <w:p w:rsidR="00B61BE2" w:rsidRPr="00B61BE2" w:rsidRDefault="00B61BE2" w:rsidP="00B61B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 04 Электронный офис</w:t>
            </w:r>
          </w:p>
        </w:tc>
        <w:tc>
          <w:tcPr>
            <w:tcW w:w="2410" w:type="dxa"/>
          </w:tcPr>
          <w:p w:rsidR="00B61BE2" w:rsidRPr="00B61BE2" w:rsidRDefault="00B61BE2" w:rsidP="00B61B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9, ЛР 10</w:t>
            </w:r>
          </w:p>
        </w:tc>
      </w:tr>
      <w:tr w:rsidR="00B61BE2" w:rsidRPr="00B61BE2" w:rsidTr="00A5428C">
        <w:tc>
          <w:tcPr>
            <w:tcW w:w="6910" w:type="dxa"/>
            <w:vAlign w:val="center"/>
          </w:tcPr>
          <w:p w:rsidR="00B61BE2" w:rsidRPr="00B61BE2" w:rsidRDefault="00B61BE2" w:rsidP="00B61B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 Инженерная графика</w:t>
            </w:r>
          </w:p>
        </w:tc>
        <w:tc>
          <w:tcPr>
            <w:tcW w:w="2410" w:type="dxa"/>
          </w:tcPr>
          <w:p w:rsidR="00B61BE2" w:rsidRPr="00B61BE2" w:rsidRDefault="00B61BE2" w:rsidP="00B61B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B61BE2" w:rsidRPr="00B61BE2" w:rsidTr="00A5428C">
        <w:tc>
          <w:tcPr>
            <w:tcW w:w="6910" w:type="dxa"/>
            <w:vAlign w:val="center"/>
          </w:tcPr>
          <w:p w:rsidR="00B61BE2" w:rsidRPr="00B61BE2" w:rsidRDefault="00B61BE2" w:rsidP="00B61B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Метрология, стандартизация и подтверждение качества</w:t>
            </w:r>
          </w:p>
        </w:tc>
        <w:tc>
          <w:tcPr>
            <w:tcW w:w="2410" w:type="dxa"/>
          </w:tcPr>
          <w:p w:rsidR="00B61BE2" w:rsidRPr="00B61BE2" w:rsidRDefault="00B61BE2" w:rsidP="00B61B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B61BE2" w:rsidRPr="00B61BE2" w:rsidTr="00A5428C">
        <w:tc>
          <w:tcPr>
            <w:tcW w:w="6910" w:type="dxa"/>
            <w:vAlign w:val="center"/>
          </w:tcPr>
          <w:p w:rsidR="00B61BE2" w:rsidRPr="00B61BE2" w:rsidRDefault="00B61BE2" w:rsidP="00B61B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Материаловедение</w:t>
            </w:r>
          </w:p>
        </w:tc>
        <w:tc>
          <w:tcPr>
            <w:tcW w:w="2410" w:type="dxa"/>
          </w:tcPr>
          <w:p w:rsidR="00B61BE2" w:rsidRPr="00B61BE2" w:rsidRDefault="00B61BE2" w:rsidP="00B61B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B61BE2" w:rsidRPr="00B61BE2" w:rsidTr="00A5428C">
        <w:tc>
          <w:tcPr>
            <w:tcW w:w="6910" w:type="dxa"/>
            <w:vAlign w:val="center"/>
          </w:tcPr>
          <w:p w:rsidR="00B61BE2" w:rsidRPr="00B61BE2" w:rsidRDefault="00B61BE2" w:rsidP="00B61B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ОП.04 </w:t>
            </w:r>
            <w:proofErr w:type="gramStart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рисунок и художественная графика</w:t>
            </w:r>
          </w:p>
        </w:tc>
        <w:tc>
          <w:tcPr>
            <w:tcW w:w="2410" w:type="dxa"/>
          </w:tcPr>
          <w:p w:rsidR="00B61BE2" w:rsidRPr="00B61BE2" w:rsidRDefault="00B61BE2" w:rsidP="00B61B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B61BE2" w:rsidRPr="00B61BE2" w:rsidTr="00A5428C">
        <w:tc>
          <w:tcPr>
            <w:tcW w:w="6910" w:type="dxa"/>
            <w:vAlign w:val="center"/>
          </w:tcPr>
          <w:p w:rsidR="00B61BE2" w:rsidRPr="00B61BE2" w:rsidRDefault="00B61BE2" w:rsidP="00B61B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История стилей в костюме</w:t>
            </w:r>
          </w:p>
        </w:tc>
        <w:tc>
          <w:tcPr>
            <w:tcW w:w="2410" w:type="dxa"/>
          </w:tcPr>
          <w:p w:rsidR="00B61BE2" w:rsidRPr="00B61BE2" w:rsidRDefault="00B61BE2" w:rsidP="00B61B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B61BE2" w:rsidRPr="00B61BE2" w:rsidTr="00A5428C">
        <w:tc>
          <w:tcPr>
            <w:tcW w:w="6910" w:type="dxa"/>
            <w:vAlign w:val="center"/>
          </w:tcPr>
          <w:p w:rsidR="00B61BE2" w:rsidRPr="00B61BE2" w:rsidRDefault="00B61BE2" w:rsidP="00B61B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 Правовое обеспечение профессиональной деятельности</w:t>
            </w:r>
          </w:p>
        </w:tc>
        <w:tc>
          <w:tcPr>
            <w:tcW w:w="2410" w:type="dxa"/>
          </w:tcPr>
          <w:p w:rsidR="00B61BE2" w:rsidRPr="00B61BE2" w:rsidRDefault="00B61BE2" w:rsidP="00B61B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4, ЛР 8</w:t>
            </w:r>
          </w:p>
        </w:tc>
      </w:tr>
      <w:tr w:rsidR="00B61BE2" w:rsidRPr="00B61BE2" w:rsidTr="00A5428C">
        <w:tc>
          <w:tcPr>
            <w:tcW w:w="6910" w:type="dxa"/>
            <w:vAlign w:val="center"/>
          </w:tcPr>
          <w:p w:rsidR="00B61BE2" w:rsidRPr="00B61BE2" w:rsidRDefault="00B61BE2" w:rsidP="00B61B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 Безопасность жизнедеятельности</w:t>
            </w:r>
          </w:p>
        </w:tc>
        <w:tc>
          <w:tcPr>
            <w:tcW w:w="2410" w:type="dxa"/>
          </w:tcPr>
          <w:p w:rsidR="00B61BE2" w:rsidRPr="00B61BE2" w:rsidRDefault="00B61BE2" w:rsidP="00B61B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B61BE2" w:rsidRPr="00B61BE2" w:rsidTr="00A5428C">
        <w:tc>
          <w:tcPr>
            <w:tcW w:w="6910" w:type="dxa"/>
            <w:vAlign w:val="center"/>
          </w:tcPr>
          <w:p w:rsidR="00B61BE2" w:rsidRPr="00B61BE2" w:rsidRDefault="00B61BE2" w:rsidP="00B61B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 Национальный костюм народов  Дагестана</w:t>
            </w:r>
          </w:p>
        </w:tc>
        <w:tc>
          <w:tcPr>
            <w:tcW w:w="2410" w:type="dxa"/>
          </w:tcPr>
          <w:p w:rsidR="00B61BE2" w:rsidRPr="00B61BE2" w:rsidRDefault="00B61BE2" w:rsidP="00B61B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B61BE2" w:rsidRPr="00B61BE2" w:rsidTr="00A5428C">
        <w:tc>
          <w:tcPr>
            <w:tcW w:w="6910" w:type="dxa"/>
            <w:vAlign w:val="center"/>
          </w:tcPr>
          <w:p w:rsidR="00B61BE2" w:rsidRPr="00B61BE2" w:rsidRDefault="00B61BE2" w:rsidP="00B61B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 Декоративно-прикладное искусство Дагестана</w:t>
            </w:r>
          </w:p>
        </w:tc>
        <w:tc>
          <w:tcPr>
            <w:tcW w:w="2410" w:type="dxa"/>
          </w:tcPr>
          <w:p w:rsidR="00B61BE2" w:rsidRPr="00B61BE2" w:rsidRDefault="00B61BE2" w:rsidP="00B61BE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1-12</w:t>
            </w:r>
          </w:p>
        </w:tc>
      </w:tr>
      <w:tr w:rsidR="00B61BE2" w:rsidRPr="00B61BE2" w:rsidTr="00A5428C">
        <w:tc>
          <w:tcPr>
            <w:tcW w:w="6910" w:type="dxa"/>
            <w:vAlign w:val="center"/>
          </w:tcPr>
          <w:p w:rsidR="00B61BE2" w:rsidRPr="00B61BE2" w:rsidRDefault="00B61BE2" w:rsidP="00B61B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 Художественное проектирование костюма</w:t>
            </w:r>
          </w:p>
        </w:tc>
        <w:tc>
          <w:tcPr>
            <w:tcW w:w="2410" w:type="dxa"/>
          </w:tcPr>
          <w:p w:rsidR="00B61BE2" w:rsidRPr="00B61BE2" w:rsidRDefault="00B61BE2" w:rsidP="00B61B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B61BE2" w:rsidRPr="00B61BE2" w:rsidTr="00A5428C">
        <w:tc>
          <w:tcPr>
            <w:tcW w:w="6910" w:type="dxa"/>
            <w:vAlign w:val="center"/>
          </w:tcPr>
          <w:p w:rsidR="00B61BE2" w:rsidRPr="00B61BE2" w:rsidRDefault="00B61BE2" w:rsidP="00B61B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 11 Организация предпринимательской деятельности</w:t>
            </w:r>
          </w:p>
        </w:tc>
        <w:tc>
          <w:tcPr>
            <w:tcW w:w="2410" w:type="dxa"/>
          </w:tcPr>
          <w:p w:rsidR="00B61BE2" w:rsidRPr="00B61BE2" w:rsidRDefault="00B61BE2" w:rsidP="00B61BE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B61BE2" w:rsidRPr="00B61BE2" w:rsidTr="00A5428C">
        <w:trPr>
          <w:trHeight w:val="327"/>
        </w:trPr>
        <w:tc>
          <w:tcPr>
            <w:tcW w:w="6910" w:type="dxa"/>
            <w:vAlign w:val="center"/>
          </w:tcPr>
          <w:p w:rsidR="00B61BE2" w:rsidRPr="00B61BE2" w:rsidRDefault="00B61BE2" w:rsidP="00B6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ПМ.01 Моделирование швейных изделий</w:t>
            </w:r>
          </w:p>
        </w:tc>
        <w:tc>
          <w:tcPr>
            <w:tcW w:w="2410" w:type="dxa"/>
          </w:tcPr>
          <w:p w:rsidR="00B61BE2" w:rsidRPr="00B61BE2" w:rsidRDefault="00B61BE2" w:rsidP="00B61BE2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B61BE2" w:rsidRPr="00B61BE2" w:rsidTr="00A5428C">
        <w:tc>
          <w:tcPr>
            <w:tcW w:w="6910" w:type="dxa"/>
            <w:vAlign w:val="center"/>
          </w:tcPr>
          <w:p w:rsidR="00B61BE2" w:rsidRPr="00B61BE2" w:rsidRDefault="00B61BE2" w:rsidP="00B6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 Основы художественного оформления швейного изделия</w:t>
            </w:r>
          </w:p>
        </w:tc>
        <w:tc>
          <w:tcPr>
            <w:tcW w:w="2410" w:type="dxa"/>
          </w:tcPr>
          <w:p w:rsidR="00B61BE2" w:rsidRPr="00B61BE2" w:rsidRDefault="00B61BE2" w:rsidP="00B61BE2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B61BE2" w:rsidRPr="00B61BE2" w:rsidTr="00A5428C">
        <w:tc>
          <w:tcPr>
            <w:tcW w:w="6910" w:type="dxa"/>
            <w:vAlign w:val="center"/>
          </w:tcPr>
          <w:p w:rsidR="00B61BE2" w:rsidRPr="00B61BE2" w:rsidRDefault="00B61BE2" w:rsidP="00B6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ПМ.02 Конструирование швейных изделий</w:t>
            </w:r>
          </w:p>
        </w:tc>
        <w:tc>
          <w:tcPr>
            <w:tcW w:w="2410" w:type="dxa"/>
          </w:tcPr>
          <w:p w:rsidR="00B61BE2" w:rsidRPr="00B61BE2" w:rsidRDefault="00B61BE2" w:rsidP="00B61BE2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B61BE2" w:rsidRPr="00B61BE2" w:rsidTr="00A5428C">
        <w:tc>
          <w:tcPr>
            <w:tcW w:w="6910" w:type="dxa"/>
            <w:vAlign w:val="center"/>
          </w:tcPr>
          <w:p w:rsidR="00B61BE2" w:rsidRPr="00B61BE2" w:rsidRDefault="00B61BE2" w:rsidP="00B6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Теоретические основы конструирования швейных изделий</w:t>
            </w:r>
          </w:p>
        </w:tc>
        <w:tc>
          <w:tcPr>
            <w:tcW w:w="2410" w:type="dxa"/>
          </w:tcPr>
          <w:p w:rsidR="00B61BE2" w:rsidRPr="00B61BE2" w:rsidRDefault="00B61BE2" w:rsidP="00B61BE2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B61BE2" w:rsidRPr="00B61BE2" w:rsidTr="00A5428C">
        <w:tc>
          <w:tcPr>
            <w:tcW w:w="6910" w:type="dxa"/>
            <w:vAlign w:val="center"/>
          </w:tcPr>
          <w:p w:rsidR="00B61BE2" w:rsidRPr="00B61BE2" w:rsidRDefault="00B61BE2" w:rsidP="00B6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Методы конструктивного моделирования швейных изделий</w:t>
            </w:r>
          </w:p>
        </w:tc>
        <w:tc>
          <w:tcPr>
            <w:tcW w:w="2410" w:type="dxa"/>
          </w:tcPr>
          <w:p w:rsidR="00B61BE2" w:rsidRPr="00B61BE2" w:rsidRDefault="00B61BE2" w:rsidP="00B61BE2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B61BE2" w:rsidRPr="00B61BE2" w:rsidTr="00A5428C">
        <w:tc>
          <w:tcPr>
            <w:tcW w:w="6910" w:type="dxa"/>
            <w:vAlign w:val="center"/>
          </w:tcPr>
          <w:p w:rsidR="00B61BE2" w:rsidRPr="00B61BE2" w:rsidRDefault="00B61BE2" w:rsidP="00B6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ПМ.03 Подготовка и организация технологических процессов на швейном производстве</w:t>
            </w:r>
          </w:p>
        </w:tc>
        <w:tc>
          <w:tcPr>
            <w:tcW w:w="2410" w:type="dxa"/>
          </w:tcPr>
          <w:p w:rsidR="00B61BE2" w:rsidRPr="00B61BE2" w:rsidRDefault="00B61BE2" w:rsidP="00B61BE2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B61BE2" w:rsidRPr="00B61BE2" w:rsidTr="00A5428C">
        <w:tc>
          <w:tcPr>
            <w:tcW w:w="6910" w:type="dxa"/>
            <w:vAlign w:val="center"/>
          </w:tcPr>
          <w:p w:rsidR="00B61BE2" w:rsidRPr="00B61BE2" w:rsidRDefault="00B61BE2" w:rsidP="00B6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 Основы обработки различных видов одежды</w:t>
            </w:r>
          </w:p>
        </w:tc>
        <w:tc>
          <w:tcPr>
            <w:tcW w:w="2410" w:type="dxa"/>
          </w:tcPr>
          <w:p w:rsidR="00B61BE2" w:rsidRPr="00B61BE2" w:rsidRDefault="00B61BE2" w:rsidP="00B61BE2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B61BE2" w:rsidRPr="00B61BE2" w:rsidTr="00A5428C">
        <w:tc>
          <w:tcPr>
            <w:tcW w:w="6910" w:type="dxa"/>
            <w:vAlign w:val="center"/>
          </w:tcPr>
          <w:p w:rsidR="00B61BE2" w:rsidRPr="00B61BE2" w:rsidRDefault="00B61BE2" w:rsidP="00B6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МДК.03.02 Швейное оборудование                        </w:t>
            </w:r>
          </w:p>
        </w:tc>
        <w:tc>
          <w:tcPr>
            <w:tcW w:w="2410" w:type="dxa"/>
          </w:tcPr>
          <w:p w:rsidR="00B61BE2" w:rsidRPr="00B61BE2" w:rsidRDefault="00B61BE2" w:rsidP="00B61BE2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B61BE2" w:rsidRPr="00B61BE2" w:rsidTr="00A5428C">
        <w:tc>
          <w:tcPr>
            <w:tcW w:w="6910" w:type="dxa"/>
            <w:vAlign w:val="center"/>
          </w:tcPr>
          <w:p w:rsidR="00B61BE2" w:rsidRPr="00B61BE2" w:rsidRDefault="00B61BE2" w:rsidP="00B6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ПМ.04. Организация работы в специализированных подразделениях швейного производства и управление ею</w:t>
            </w:r>
          </w:p>
        </w:tc>
        <w:tc>
          <w:tcPr>
            <w:tcW w:w="2410" w:type="dxa"/>
          </w:tcPr>
          <w:p w:rsidR="00B61BE2" w:rsidRPr="00B61BE2" w:rsidRDefault="00B61BE2" w:rsidP="00B61BE2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B61BE2" w:rsidRPr="00B61BE2" w:rsidTr="00A5428C">
        <w:tc>
          <w:tcPr>
            <w:tcW w:w="6910" w:type="dxa"/>
            <w:vAlign w:val="center"/>
          </w:tcPr>
          <w:p w:rsidR="00B61BE2" w:rsidRPr="00B61BE2" w:rsidRDefault="00B61BE2" w:rsidP="00B6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Основы управления работами специализированного подразделения швейного производства</w:t>
            </w:r>
          </w:p>
        </w:tc>
        <w:tc>
          <w:tcPr>
            <w:tcW w:w="2410" w:type="dxa"/>
          </w:tcPr>
          <w:p w:rsidR="00B61BE2" w:rsidRPr="00B61BE2" w:rsidRDefault="00B61BE2" w:rsidP="00B61BE2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  <w:tr w:rsidR="00B61BE2" w:rsidRPr="00B61BE2" w:rsidTr="00A5428C">
        <w:tc>
          <w:tcPr>
            <w:tcW w:w="6910" w:type="dxa"/>
            <w:vAlign w:val="center"/>
          </w:tcPr>
          <w:p w:rsidR="00B61BE2" w:rsidRPr="00B61BE2" w:rsidRDefault="00B61BE2" w:rsidP="00B6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ПМ.05 Выполнение работ по одной или нескольким профессиям рабочих, должностям  служащих</w:t>
            </w:r>
          </w:p>
        </w:tc>
        <w:tc>
          <w:tcPr>
            <w:tcW w:w="2410" w:type="dxa"/>
          </w:tcPr>
          <w:p w:rsidR="00B61BE2" w:rsidRPr="00B61BE2" w:rsidRDefault="00B61BE2" w:rsidP="00B61BE2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61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13, ЛР 14, ЛР 15</w:t>
            </w:r>
          </w:p>
        </w:tc>
      </w:tr>
    </w:tbl>
    <w:p w:rsidR="00B61BE2" w:rsidRPr="00B61BE2" w:rsidRDefault="00B61BE2" w:rsidP="00B61BE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BE2" w:rsidRPr="00B61BE2" w:rsidRDefault="00B61BE2" w:rsidP="00B61BE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BE2" w:rsidRPr="00B61BE2" w:rsidRDefault="00B61BE2" w:rsidP="00B61BE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1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ОЦЕНКА ОСВОЕНИЯ </w:t>
      </w:r>
      <w:proofErr w:type="gramStart"/>
      <w:r w:rsidRPr="00B61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B61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ОСНОВНОЙ </w:t>
      </w:r>
      <w:r w:rsidRPr="00B61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ОБРАЗОВАТЕЛЬНОЙ ПРОГРАММЫ В ЧАСТИ ДОСТИЖЕНИЯ ЛИЧНОСТНЫХ РЕЗУЛЬТАТОВ</w:t>
      </w:r>
      <w:bookmarkEnd w:id="3"/>
      <w:r w:rsidRPr="00B61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B61BE2" w:rsidRPr="00B61BE2" w:rsidRDefault="00B61BE2" w:rsidP="00B61BE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</w:t>
      </w:r>
      <w:proofErr w:type="gramStart"/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результатов проводится в рамках контрольных и оценочных процедур, предусмотренных настоящей программой. </w:t>
      </w:r>
    </w:p>
    <w:p w:rsidR="00B61BE2" w:rsidRPr="00B61BE2" w:rsidRDefault="00B61BE2" w:rsidP="00B61BE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примерных критериев оценки личностных результатов обучающихся:</w:t>
      </w:r>
    </w:p>
    <w:p w:rsidR="00B61BE2" w:rsidRPr="00B61BE2" w:rsidRDefault="00B61BE2" w:rsidP="00B61BE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интереса к будущей профессии;</w:t>
      </w:r>
    </w:p>
    <w:p w:rsidR="00B61BE2" w:rsidRPr="00B61BE2" w:rsidRDefault="00B61BE2" w:rsidP="00B61BE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собственного продвижения, личностного развития;</w:t>
      </w:r>
    </w:p>
    <w:p w:rsidR="00B61BE2" w:rsidRPr="00B61BE2" w:rsidRDefault="00B61BE2" w:rsidP="00B61BE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B61BE2" w:rsidRPr="00B61BE2" w:rsidRDefault="00B61BE2" w:rsidP="00B61BE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результат учебной деятельности и подготовки к профессиональной деятельности;</w:t>
      </w:r>
    </w:p>
    <w:p w:rsidR="00B61BE2" w:rsidRPr="00B61BE2" w:rsidRDefault="00B61BE2" w:rsidP="00B61BE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высокопрофессиональной трудовой активности;</w:t>
      </w:r>
    </w:p>
    <w:p w:rsidR="00B61BE2" w:rsidRPr="00B61BE2" w:rsidRDefault="00B61BE2" w:rsidP="00B61BE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исследовательской и проектной работе;</w:t>
      </w:r>
    </w:p>
    <w:p w:rsidR="00B61BE2" w:rsidRPr="00B61BE2" w:rsidRDefault="00B61BE2" w:rsidP="00B61BE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профессионального мастерства, олимпиадах по профессии, викторинах, в предметных неделях;</w:t>
      </w:r>
    </w:p>
    <w:p w:rsidR="00B61BE2" w:rsidRPr="00B61BE2" w:rsidRDefault="00B61BE2" w:rsidP="00B61BE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B61BE2" w:rsidRPr="00B61BE2" w:rsidRDefault="00B61BE2" w:rsidP="00B61BE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конструктивное взаимодействие в учебном коллективе/бригаде;</w:t>
      </w:r>
    </w:p>
    <w:p w:rsidR="00B61BE2" w:rsidRPr="00B61BE2" w:rsidRDefault="00B61BE2" w:rsidP="00B61BE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навыков межличностного делового общения, социального имиджа;</w:t>
      </w:r>
    </w:p>
    <w:p w:rsidR="00B61BE2" w:rsidRPr="00B61BE2" w:rsidRDefault="00B61BE2" w:rsidP="00B61BE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B61BE2" w:rsidRPr="00B61BE2" w:rsidRDefault="00B61BE2" w:rsidP="00B61BE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позиции; участие в волонтерском движении;  </w:t>
      </w:r>
    </w:p>
    <w:p w:rsidR="00B61BE2" w:rsidRPr="00B61BE2" w:rsidRDefault="00B61BE2" w:rsidP="00B61BE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мировоззренческих установок на готовность молодых людей к работе на благо Отечества;</w:t>
      </w:r>
    </w:p>
    <w:p w:rsidR="00B61BE2" w:rsidRPr="00B61BE2" w:rsidRDefault="00B61BE2" w:rsidP="00B61BE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правовой активности и навыков правомерного поведения, уважения к Закону;</w:t>
      </w:r>
    </w:p>
    <w:p w:rsidR="00B61BE2" w:rsidRPr="00B61BE2" w:rsidRDefault="00B61BE2" w:rsidP="00B61BE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фактов проявления идеологии терроризма и экстремизма </w:t>
      </w:r>
      <w:proofErr w:type="gramStart"/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B61BE2" w:rsidRPr="00B61BE2" w:rsidRDefault="00B61BE2" w:rsidP="00B61BE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социальных конфликтов </w:t>
      </w:r>
      <w:proofErr w:type="gramStart"/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основанных на межнациональной, межрелигиозной почве;</w:t>
      </w:r>
    </w:p>
    <w:p w:rsidR="00B61BE2" w:rsidRPr="00B61BE2" w:rsidRDefault="00B61BE2" w:rsidP="00B61BE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:rsidR="00B61BE2" w:rsidRPr="00B61BE2" w:rsidRDefault="00B61BE2" w:rsidP="00B61BE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добровольческие инициативы по поддержки инвалидов и престарелых граждан;</w:t>
      </w:r>
    </w:p>
    <w:p w:rsidR="00B61BE2" w:rsidRPr="00B61BE2" w:rsidRDefault="00B61BE2" w:rsidP="00B61BE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B61BE2" w:rsidRPr="00B61BE2" w:rsidRDefault="00B61BE2" w:rsidP="00B61BE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B61BE2" w:rsidRPr="00B61BE2" w:rsidRDefault="00B61BE2" w:rsidP="00B61BE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навыков здорового образа жизни и высокий уровень культуры здоровья обучающихся;</w:t>
      </w:r>
    </w:p>
    <w:p w:rsidR="00B61BE2" w:rsidRPr="00B61BE2" w:rsidRDefault="00B61BE2" w:rsidP="00B61BE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B61BE2" w:rsidRPr="00B61BE2" w:rsidRDefault="00B61BE2" w:rsidP="00B61BE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конкурсах профессионального мастерства и в командных проектах; </w:t>
      </w:r>
    </w:p>
    <w:p w:rsidR="00B61BE2" w:rsidRPr="00B61BE2" w:rsidRDefault="00B61BE2" w:rsidP="00B61BE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1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</w:p>
    <w:p w:rsidR="00B61BE2" w:rsidRPr="00B61BE2" w:rsidRDefault="00B61BE2" w:rsidP="00B61BE2">
      <w:pPr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61BE2" w:rsidRPr="00B61BE2" w:rsidRDefault="00B61BE2" w:rsidP="00B61BE2">
      <w:pPr>
        <w:keepNext/>
        <w:spacing w:before="120" w:after="12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B61B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РАЗДЕЛ 3. </w:t>
      </w:r>
      <w:bookmarkStart w:id="8" w:name="_Hlk73028785"/>
      <w:r w:rsidRPr="00B61B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ТРЕБОВАНИЯ К РЕСУРСНОМУ ОБЕСПЕЧЕНИЮ ВОСПИТАТЕЛЬНОЙ РАБОТЫ</w:t>
      </w:r>
      <w:bookmarkEnd w:id="8"/>
    </w:p>
    <w:p w:rsidR="00B61BE2" w:rsidRPr="00B61BE2" w:rsidRDefault="00B61BE2" w:rsidP="00B61BE2">
      <w:pPr>
        <w:keepNext/>
        <w:spacing w:before="120" w:after="12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B61B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:rsidR="00B61BE2" w:rsidRPr="00B61BE2" w:rsidRDefault="00B61BE2" w:rsidP="00B61BE2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B61B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3.1.</w:t>
      </w:r>
      <w:r w:rsidRPr="00B61B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Pr="00B61B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Нормативно-правовое обеспечение воспитательной работы</w:t>
      </w:r>
    </w:p>
    <w:p w:rsidR="00B61BE2" w:rsidRPr="00B61BE2" w:rsidRDefault="00B61BE2" w:rsidP="00B61BE2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B61B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Рабочая программа воспитания разрабатывается в соответствии с нормативно-правовыми документами федеральных органов исполнительной власти в сфере </w:t>
      </w:r>
      <w:r w:rsidRPr="00B61B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lastRenderedPageBreak/>
        <w:t xml:space="preserve">образования, требованиями ФГОС СПО, с учетом сложившегося опыта воспитательной деятельности и имеющимися ресурсами в </w:t>
      </w:r>
      <w:r w:rsidR="00BD688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колледже</w:t>
      </w:r>
      <w:r w:rsidRPr="00B61B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.</w:t>
      </w:r>
    </w:p>
    <w:p w:rsidR="00B61BE2" w:rsidRPr="00B61BE2" w:rsidRDefault="00B61BE2" w:rsidP="00B61BE2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B61BE2" w:rsidRPr="00B61BE2" w:rsidRDefault="00B61BE2" w:rsidP="00B61BE2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B61B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3.2.</w:t>
      </w:r>
      <w:r w:rsidRPr="00B61B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Pr="00B61B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Кадровое обеспечение воспитательной работы</w:t>
      </w:r>
    </w:p>
    <w:p w:rsidR="00B61BE2" w:rsidRPr="00B61BE2" w:rsidRDefault="00B61BE2" w:rsidP="00B61BE2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proofErr w:type="gramStart"/>
      <w:r w:rsidRPr="00B61B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Для</w:t>
      </w:r>
      <w:proofErr w:type="gramEnd"/>
      <w:r w:rsidRPr="00B61B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proofErr w:type="gramStart"/>
      <w:r w:rsidRPr="00B61B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реализация</w:t>
      </w:r>
      <w:proofErr w:type="gramEnd"/>
      <w:r w:rsidRPr="00B61B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рабочей программы воспитания должна быть укомплектована квалифицированными специалистами. 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данное направление, педагога-организатора, социальных педагогов, педагога - психолога, классных руководителей,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 w:rsidR="00B61BE2" w:rsidRPr="00B61BE2" w:rsidRDefault="00B61BE2" w:rsidP="00B61BE2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B61BE2" w:rsidRPr="00B61BE2" w:rsidRDefault="00B61BE2" w:rsidP="00B61BE2">
      <w:pPr>
        <w:keepNext/>
        <w:tabs>
          <w:tab w:val="left" w:pos="1134"/>
        </w:tabs>
        <w:spacing w:after="6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B61B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3.3. Материально-техническое </w:t>
      </w:r>
      <w:bookmarkStart w:id="9" w:name="_Hlk73027911"/>
      <w:r w:rsidRPr="00B61B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обеспечение воспитательной работы</w:t>
      </w:r>
      <w:bookmarkEnd w:id="9"/>
    </w:p>
    <w:p w:rsidR="00B61BE2" w:rsidRPr="00B61BE2" w:rsidRDefault="00B61BE2" w:rsidP="00B61BE2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B61B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Содержание материально-технического обеспечения воспитательной работы соответствует требованиям к материально-техническому обеспечению ООП и включает технические средства обучения и воспитания, соответствующие поставленной воспитывающей цели, задачам, видам, формам, методам, средствам и содержанию воспитательной деятельности.</w:t>
      </w:r>
    </w:p>
    <w:p w:rsidR="00B61BE2" w:rsidRPr="00B61BE2" w:rsidRDefault="00B61BE2" w:rsidP="00B61BE2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B61B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Материально-техническое обеспечение учитывает специфику ООП, специальные потребности </w:t>
      </w:r>
      <w:proofErr w:type="gramStart"/>
      <w:r w:rsidRPr="00B61B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обучающихся</w:t>
      </w:r>
      <w:proofErr w:type="gramEnd"/>
      <w:r w:rsidRPr="00B61B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с ОВЗ и следует установленным государственным санитарно-эпидемиологическим правилам и гигиеническим нормативам.</w:t>
      </w:r>
    </w:p>
    <w:p w:rsidR="00B61BE2" w:rsidRPr="00B61BE2" w:rsidRDefault="00B61BE2" w:rsidP="00B61B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BE2" w:rsidRPr="00B61BE2" w:rsidRDefault="00B61BE2" w:rsidP="00B61BE2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B61B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3.4. Информационное обеспечение воспитательной работы</w:t>
      </w:r>
    </w:p>
    <w:p w:rsidR="00B61BE2" w:rsidRPr="00B61BE2" w:rsidRDefault="00B61BE2" w:rsidP="00B61BE2"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B61B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proofErr w:type="spellStart"/>
      <w:r w:rsidRPr="00B61B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интернет-ресурсами</w:t>
      </w:r>
      <w:proofErr w:type="spellEnd"/>
      <w:r w:rsidRPr="00B61B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и специализированным оборудованием.</w:t>
      </w:r>
    </w:p>
    <w:p w:rsidR="00B61BE2" w:rsidRPr="00B61BE2" w:rsidRDefault="00B61BE2" w:rsidP="00B61BE2"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B61B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Информационное обеспечение воспитательной работы направлено </w:t>
      </w:r>
      <w:proofErr w:type="gramStart"/>
      <w:r w:rsidRPr="00B61B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на</w:t>
      </w:r>
      <w:proofErr w:type="gramEnd"/>
      <w:r w:rsidRPr="00B61B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: </w:t>
      </w:r>
    </w:p>
    <w:p w:rsidR="00B61BE2" w:rsidRPr="00B61BE2" w:rsidRDefault="00BD6886" w:rsidP="00BD6886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- </w:t>
      </w:r>
      <w:r w:rsidR="00B61BE2" w:rsidRPr="00B61B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информирование о </w:t>
      </w:r>
      <w:proofErr w:type="gramStart"/>
      <w:r w:rsidR="00B61BE2" w:rsidRPr="00B61B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возможностях</w:t>
      </w:r>
      <w:proofErr w:type="gramEnd"/>
      <w:r w:rsidR="00B61BE2" w:rsidRPr="00B61B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для участия обучающихся в социально значимой деятельности; </w:t>
      </w:r>
    </w:p>
    <w:p w:rsidR="00B61BE2" w:rsidRPr="00B61BE2" w:rsidRDefault="00BD6886" w:rsidP="00BD6886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- </w:t>
      </w:r>
      <w:r w:rsidR="00B61BE2" w:rsidRPr="00B61B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информационную и методическую поддержку воспитательной работы; </w:t>
      </w:r>
    </w:p>
    <w:p w:rsidR="00B61BE2" w:rsidRPr="00B61BE2" w:rsidRDefault="00BD6886" w:rsidP="00BD6886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- </w:t>
      </w:r>
      <w:r w:rsidR="00B61BE2" w:rsidRPr="00B61B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планирование воспитательной работы и её ресурсного обеспечения; </w:t>
      </w:r>
    </w:p>
    <w:p w:rsidR="00B61BE2" w:rsidRPr="00B61BE2" w:rsidRDefault="00BD6886" w:rsidP="00BD6886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- </w:t>
      </w:r>
      <w:r w:rsidR="00B61BE2" w:rsidRPr="00B61B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мониторинг воспитательной работы; </w:t>
      </w:r>
    </w:p>
    <w:p w:rsidR="00B61BE2" w:rsidRPr="00B61BE2" w:rsidRDefault="00BD6886" w:rsidP="00BD6886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- </w:t>
      </w:r>
      <w:r w:rsidR="00B61BE2" w:rsidRPr="00B61B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B61BE2" w:rsidRPr="00B61BE2" w:rsidRDefault="00BD6886" w:rsidP="00BD6886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- </w:t>
      </w:r>
      <w:r w:rsidR="00B61BE2" w:rsidRPr="00B61B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дистанционное взаимодействие с другими организациями социальной сферы.</w:t>
      </w:r>
    </w:p>
    <w:p w:rsidR="00C478C8" w:rsidRPr="00BD6886" w:rsidRDefault="00B61BE2" w:rsidP="00BD688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B61B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  <w:r w:rsidR="00BD688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Pr="00B61BE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Система воспитательной деятельности образовательной организации должна быть представлена на сайте организации.</w:t>
      </w:r>
    </w:p>
    <w:sectPr w:rsidR="00C478C8" w:rsidRPr="00BD6886" w:rsidSect="00B61BE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8A" w:rsidRDefault="00BB6A8A" w:rsidP="00B61BE2">
      <w:pPr>
        <w:spacing w:after="0" w:line="240" w:lineRule="auto"/>
      </w:pPr>
      <w:r>
        <w:separator/>
      </w:r>
    </w:p>
  </w:endnote>
  <w:endnote w:type="continuationSeparator" w:id="0">
    <w:p w:rsidR="00BB6A8A" w:rsidRDefault="00BB6A8A" w:rsidP="00B6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909590"/>
      <w:docPartObj>
        <w:docPartGallery w:val="Page Numbers (Bottom of Page)"/>
        <w:docPartUnique/>
      </w:docPartObj>
    </w:sdtPr>
    <w:sdtEndPr/>
    <w:sdtContent>
      <w:p w:rsidR="00B61BE2" w:rsidRDefault="00B61B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F10">
          <w:rPr>
            <w:noProof/>
          </w:rPr>
          <w:t>2</w:t>
        </w:r>
        <w:r>
          <w:fldChar w:fldCharType="end"/>
        </w:r>
      </w:p>
    </w:sdtContent>
  </w:sdt>
  <w:p w:rsidR="00B61BE2" w:rsidRDefault="00B61B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8A" w:rsidRDefault="00BB6A8A" w:rsidP="00B61BE2">
      <w:pPr>
        <w:spacing w:after="0" w:line="240" w:lineRule="auto"/>
      </w:pPr>
      <w:r>
        <w:separator/>
      </w:r>
    </w:p>
  </w:footnote>
  <w:footnote w:type="continuationSeparator" w:id="0">
    <w:p w:rsidR="00BB6A8A" w:rsidRDefault="00BB6A8A" w:rsidP="00B61BE2">
      <w:pPr>
        <w:spacing w:after="0" w:line="240" w:lineRule="auto"/>
      </w:pPr>
      <w:r>
        <w:continuationSeparator/>
      </w:r>
    </w:p>
  </w:footnote>
  <w:footnote w:id="1">
    <w:p w:rsidR="00B61BE2" w:rsidRDefault="00B61BE2" w:rsidP="00B61BE2">
      <w:pPr>
        <w:pStyle w:val="a4"/>
        <w:rPr>
          <w:lang w:val="ru-RU"/>
        </w:rPr>
      </w:pPr>
      <w:r>
        <w:rPr>
          <w:rStyle w:val="a3"/>
        </w:rPr>
        <w:footnoteRef/>
      </w:r>
      <w:r>
        <w:rPr>
          <w:lang w:val="ru-RU"/>
        </w:rPr>
        <w:t xml:space="preserve"> Таблицу образовательная организация заполняет самостоятельно в соответствии с учебным планом.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1C7C"/>
    <w:multiLevelType w:val="multilevel"/>
    <w:tmpl w:val="5C7B1C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EE02A6"/>
    <w:multiLevelType w:val="multilevel"/>
    <w:tmpl w:val="71EE02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31"/>
    <w:rsid w:val="000955BA"/>
    <w:rsid w:val="00122941"/>
    <w:rsid w:val="00124F10"/>
    <w:rsid w:val="005E1DF1"/>
    <w:rsid w:val="0068504B"/>
    <w:rsid w:val="007536A6"/>
    <w:rsid w:val="007C3E3A"/>
    <w:rsid w:val="00892EF6"/>
    <w:rsid w:val="0093717B"/>
    <w:rsid w:val="009F0931"/>
    <w:rsid w:val="00B61BE2"/>
    <w:rsid w:val="00BB6A8A"/>
    <w:rsid w:val="00BD6886"/>
    <w:rsid w:val="00C478C8"/>
    <w:rsid w:val="00EC787A"/>
    <w:rsid w:val="00F6086B"/>
    <w:rsid w:val="00F9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B61BE2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B6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Текст сноски Знак"/>
    <w:basedOn w:val="a0"/>
    <w:link w:val="a4"/>
    <w:uiPriority w:val="99"/>
    <w:rsid w:val="00B61BE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B6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BE2"/>
  </w:style>
  <w:style w:type="paragraph" w:styleId="a8">
    <w:name w:val="footer"/>
    <w:basedOn w:val="a"/>
    <w:link w:val="a9"/>
    <w:uiPriority w:val="99"/>
    <w:unhideWhenUsed/>
    <w:rsid w:val="00B6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BE2"/>
  </w:style>
  <w:style w:type="paragraph" w:styleId="aa">
    <w:name w:val="Balloon Text"/>
    <w:basedOn w:val="a"/>
    <w:link w:val="ab"/>
    <w:uiPriority w:val="99"/>
    <w:semiHidden/>
    <w:unhideWhenUsed/>
    <w:rsid w:val="0068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50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B61BE2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B6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Текст сноски Знак"/>
    <w:basedOn w:val="a0"/>
    <w:link w:val="a4"/>
    <w:uiPriority w:val="99"/>
    <w:rsid w:val="00B61BE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B6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BE2"/>
  </w:style>
  <w:style w:type="paragraph" w:styleId="a8">
    <w:name w:val="footer"/>
    <w:basedOn w:val="a"/>
    <w:link w:val="a9"/>
    <w:uiPriority w:val="99"/>
    <w:unhideWhenUsed/>
    <w:rsid w:val="00B6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BE2"/>
  </w:style>
  <w:style w:type="paragraph" w:styleId="aa">
    <w:name w:val="Balloon Text"/>
    <w:basedOn w:val="a"/>
    <w:link w:val="ab"/>
    <w:uiPriority w:val="99"/>
    <w:semiHidden/>
    <w:unhideWhenUsed/>
    <w:rsid w:val="0068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5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13EF-30ED-49D0-AF85-23AD7B61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cp:lastPrinted>2022-03-24T07:34:00Z</cp:lastPrinted>
  <dcterms:created xsi:type="dcterms:W3CDTF">2022-03-23T13:30:00Z</dcterms:created>
  <dcterms:modified xsi:type="dcterms:W3CDTF">2022-03-24T11:54:00Z</dcterms:modified>
</cp:coreProperties>
</file>