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1D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ОБРАЗОВАНИЯ И НАУКИ </w:t>
      </w: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ДАГЕСТАН</w:t>
      </w: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ПРОФЕССИОНАЛЬНОЕ ОБРАЗОВАТЕЛЬНОЕ УЧРЕЖДЕНИЕ РЕСПУБЛИКИ ДАГЕСТАН «ТЕХНИЧЕСКИЙ КОЛЛЕДЖ»</w:t>
      </w: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1D" w:rsidRDefault="002E211D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1D" w:rsidRDefault="002E211D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A94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</w:p>
    <w:p w:rsidR="00A94D38" w:rsidRDefault="00A94D38" w:rsidP="00A94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Приказом </w:t>
      </w:r>
      <w:r w:rsidRPr="002F4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2F47E2" w:rsidRPr="002F4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47E2" w:rsidRPr="002F4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02-00</w:t>
      </w:r>
      <w:r w:rsidR="002F4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«</w:t>
      </w:r>
      <w:r w:rsidR="002F4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F4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2019г.</w:t>
      </w:r>
    </w:p>
    <w:p w:rsidR="002F47E2" w:rsidRDefault="002F47E2" w:rsidP="002F47E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3753B2" wp14:editId="34928245">
            <wp:extent cx="5940425" cy="1765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E2" w:rsidRDefault="002F47E2" w:rsidP="002F47E2">
      <w:pPr>
        <w:spacing w:after="0" w:line="240" w:lineRule="auto"/>
        <w:ind w:left="993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t xml:space="preserve">  </w:t>
      </w:r>
    </w:p>
    <w:p w:rsidR="002F47E2" w:rsidRDefault="002F47E2" w:rsidP="00A94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ЛОКАЛЬНЫЙ АКТ</w:t>
      </w: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ДОПОЛНИТЕЛЬНОМ ПРОФЕССИОНАЛЬНОМ ОБРАЗОВАНИИ</w:t>
      </w: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ГБПОУ РД «ТЕХНИЧЕСКИЙ КОЛЛЕДЖ»</w:t>
      </w: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38" w:rsidRDefault="00A94D38" w:rsidP="00B8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МАХАЧКАЛА 2019</w:t>
      </w:r>
    </w:p>
    <w:p w:rsidR="00E07A6F" w:rsidRDefault="00630486" w:rsidP="00D235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="00456BFB" w:rsidRPr="001F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817A7" w:rsidRPr="001F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80471" w:rsidRDefault="00180471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5C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47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(положениями) нижеперечисленных нормативных документов: </w:t>
      </w:r>
    </w:p>
    <w:p w:rsidR="00180471" w:rsidRDefault="00180471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471">
        <w:rPr>
          <w:rFonts w:ascii="Times New Roman" w:hAnsi="Times New Roman" w:cs="Times New Roman"/>
          <w:sz w:val="28"/>
          <w:szCs w:val="28"/>
        </w:rPr>
        <w:t xml:space="preserve">– Федеральный закон от 29 декабря 2012 г. №273 «Об образовании в Российской Федерации»; </w:t>
      </w:r>
    </w:p>
    <w:p w:rsidR="00180471" w:rsidRDefault="00180471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471">
        <w:rPr>
          <w:rFonts w:ascii="Times New Roman" w:hAnsi="Times New Roman" w:cs="Times New Roman"/>
          <w:sz w:val="28"/>
          <w:szCs w:val="28"/>
        </w:rPr>
        <w:t xml:space="preserve">– приказ Минобрнауки России от 1 июля 2013 г. №499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180471" w:rsidRDefault="00180471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471">
        <w:rPr>
          <w:rFonts w:ascii="Times New Roman" w:hAnsi="Times New Roman" w:cs="Times New Roman"/>
          <w:sz w:val="28"/>
          <w:szCs w:val="28"/>
        </w:rPr>
        <w:t>– постановление Правительства Российской Федерации от 15 августа 2013 г. №706 «Об утверждении Правил оказания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услуг»</w:t>
      </w:r>
      <w:r w:rsidRPr="00180471">
        <w:rPr>
          <w:rFonts w:ascii="Times New Roman" w:hAnsi="Times New Roman" w:cs="Times New Roman"/>
          <w:sz w:val="28"/>
          <w:szCs w:val="28"/>
        </w:rPr>
        <w:t>;</w:t>
      </w:r>
    </w:p>
    <w:p w:rsidR="00180471" w:rsidRDefault="00180471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471">
        <w:rPr>
          <w:rFonts w:ascii="Times New Roman" w:hAnsi="Times New Roman" w:cs="Times New Roman"/>
          <w:sz w:val="28"/>
          <w:szCs w:val="28"/>
        </w:rPr>
        <w:t xml:space="preserve"> – приказ Минобрнауки России от 15 ноября 2013 г. №1244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№499»;</w:t>
      </w:r>
    </w:p>
    <w:p w:rsidR="00456BFB" w:rsidRPr="00180471" w:rsidRDefault="00180471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471">
        <w:rPr>
          <w:rFonts w:ascii="Times New Roman" w:hAnsi="Times New Roman" w:cs="Times New Roman"/>
          <w:sz w:val="28"/>
          <w:szCs w:val="28"/>
        </w:rPr>
        <w:t xml:space="preserve"> – инструктивное письмо Минобрнауки России от 9 октября 2013 г. №06-735 (от 8 октября 2013 г. №06-731) «О дополнительном профессиональном образовании»;</w:t>
      </w:r>
      <w:r w:rsidR="00456BFB" w:rsidRPr="00180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BFB" w:rsidRPr="009358AA" w:rsidRDefault="00456BFB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58AA">
        <w:rPr>
          <w:rFonts w:ascii="Times New Roman" w:hAnsi="Times New Roman" w:cs="Times New Roman"/>
          <w:sz w:val="28"/>
          <w:szCs w:val="28"/>
        </w:rPr>
        <w:t>- Устав ГБ</w:t>
      </w:r>
      <w:r w:rsidR="009358AA" w:rsidRPr="009358AA">
        <w:rPr>
          <w:rFonts w:ascii="Times New Roman" w:hAnsi="Times New Roman" w:cs="Times New Roman"/>
          <w:sz w:val="28"/>
          <w:szCs w:val="28"/>
        </w:rPr>
        <w:t>П</w:t>
      </w:r>
      <w:r w:rsidRPr="009358AA">
        <w:rPr>
          <w:rFonts w:ascii="Times New Roman" w:hAnsi="Times New Roman" w:cs="Times New Roman"/>
          <w:sz w:val="28"/>
          <w:szCs w:val="28"/>
        </w:rPr>
        <w:t xml:space="preserve">ОУ </w:t>
      </w:r>
      <w:r w:rsidR="009358AA" w:rsidRPr="009358AA">
        <w:rPr>
          <w:rFonts w:ascii="Times New Roman" w:hAnsi="Times New Roman" w:cs="Times New Roman"/>
          <w:sz w:val="28"/>
          <w:szCs w:val="28"/>
        </w:rPr>
        <w:t xml:space="preserve">РД </w:t>
      </w:r>
      <w:r w:rsidRPr="009358AA">
        <w:rPr>
          <w:rFonts w:ascii="Times New Roman" w:hAnsi="Times New Roman" w:cs="Times New Roman"/>
          <w:sz w:val="28"/>
          <w:szCs w:val="28"/>
        </w:rPr>
        <w:t>«Т</w:t>
      </w:r>
      <w:r w:rsidR="009358AA" w:rsidRPr="009358AA">
        <w:rPr>
          <w:rFonts w:ascii="Times New Roman" w:hAnsi="Times New Roman" w:cs="Times New Roman"/>
          <w:sz w:val="28"/>
          <w:szCs w:val="28"/>
        </w:rPr>
        <w:t>ехнический колледж</w:t>
      </w:r>
      <w:r w:rsidRPr="009358AA">
        <w:rPr>
          <w:rFonts w:ascii="Times New Roman" w:hAnsi="Times New Roman" w:cs="Times New Roman"/>
          <w:sz w:val="28"/>
          <w:szCs w:val="28"/>
        </w:rPr>
        <w:t xml:space="preserve">» и локальных нормативных документов, регламентирующих прием в </w:t>
      </w:r>
      <w:r w:rsidR="009358AA" w:rsidRPr="009358AA">
        <w:rPr>
          <w:rFonts w:ascii="Times New Roman" w:hAnsi="Times New Roman" w:cs="Times New Roman"/>
          <w:sz w:val="28"/>
          <w:szCs w:val="28"/>
        </w:rPr>
        <w:t>Технический колледж</w:t>
      </w:r>
      <w:r w:rsidRPr="009358AA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профессиональным программам.</w:t>
      </w:r>
    </w:p>
    <w:p w:rsidR="009358AA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8AA" w:rsidRPr="009358AA">
        <w:rPr>
          <w:rFonts w:ascii="Times New Roman" w:hAnsi="Times New Roman" w:cs="Times New Roman"/>
          <w:sz w:val="28"/>
          <w:szCs w:val="28"/>
        </w:rPr>
        <w:t>2. Дополнительное профессиональное образование (</w:t>
      </w:r>
      <w:r w:rsidR="009358A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358AA" w:rsidRPr="009358AA">
        <w:rPr>
          <w:rFonts w:ascii="Times New Roman" w:hAnsi="Times New Roman" w:cs="Times New Roman"/>
          <w:sz w:val="28"/>
          <w:szCs w:val="28"/>
        </w:rPr>
        <w:t>ДПО) направлено на удовлетворение образовательных и профессиональных требований, профессиональное развитие человека, обеспечение соответствия его квалификации условиям профессиональной деятельности и социальной среды.</w:t>
      </w:r>
    </w:p>
    <w:p w:rsidR="00630486" w:rsidRPr="00630486" w:rsidRDefault="00630486" w:rsidP="00D235F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04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C39">
        <w:rPr>
          <w:rFonts w:ascii="Times New Roman" w:hAnsi="Times New Roman" w:cs="Times New Roman"/>
          <w:b/>
          <w:sz w:val="28"/>
          <w:szCs w:val="28"/>
        </w:rPr>
        <w:t>Система дополнительного профессионального образования в колледже</w:t>
      </w:r>
    </w:p>
    <w:p w:rsidR="009358AA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358AA">
        <w:rPr>
          <w:rFonts w:ascii="Times New Roman" w:hAnsi="Times New Roman" w:cs="Times New Roman"/>
          <w:sz w:val="28"/>
          <w:szCs w:val="28"/>
        </w:rPr>
        <w:t xml:space="preserve"> </w:t>
      </w:r>
      <w:r w:rsidR="006E0335">
        <w:rPr>
          <w:rFonts w:ascii="Times New Roman" w:hAnsi="Times New Roman" w:cs="Times New Roman"/>
          <w:sz w:val="28"/>
          <w:szCs w:val="28"/>
        </w:rPr>
        <w:t>ДПО</w:t>
      </w:r>
      <w:r w:rsidR="009358AA" w:rsidRPr="009358A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реализации дополнительных профессиональных программ</w:t>
      </w:r>
      <w:r w:rsidR="006E0335">
        <w:rPr>
          <w:rFonts w:ascii="Times New Roman" w:hAnsi="Times New Roman" w:cs="Times New Roman"/>
          <w:sz w:val="28"/>
          <w:szCs w:val="28"/>
        </w:rPr>
        <w:t xml:space="preserve"> (далее - ДПП)</w:t>
      </w:r>
      <w:r w:rsidR="009358AA" w:rsidRPr="009358AA">
        <w:rPr>
          <w:rFonts w:ascii="Times New Roman" w:hAnsi="Times New Roman" w:cs="Times New Roman"/>
          <w:sz w:val="28"/>
          <w:szCs w:val="28"/>
        </w:rPr>
        <w:t>: программ повышения квалификации и программ профессиональной переподготовки.</w:t>
      </w:r>
    </w:p>
    <w:p w:rsidR="006C3798" w:rsidRDefault="006C3798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0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является частью непрерывного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8AA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58AA">
        <w:rPr>
          <w:rFonts w:ascii="Times New Roman" w:hAnsi="Times New Roman" w:cs="Times New Roman"/>
          <w:sz w:val="28"/>
          <w:szCs w:val="28"/>
        </w:rPr>
        <w:t xml:space="preserve">. </w:t>
      </w:r>
      <w:r w:rsidR="009358AA" w:rsidRPr="009358AA">
        <w:rPr>
          <w:rFonts w:ascii="Times New Roman" w:hAnsi="Times New Roman" w:cs="Times New Roman"/>
          <w:sz w:val="28"/>
          <w:szCs w:val="28"/>
        </w:rPr>
        <w:t xml:space="preserve">К освоению </w:t>
      </w:r>
      <w:r w:rsidR="006E0335">
        <w:rPr>
          <w:rFonts w:ascii="Times New Roman" w:hAnsi="Times New Roman" w:cs="Times New Roman"/>
          <w:sz w:val="28"/>
          <w:szCs w:val="28"/>
        </w:rPr>
        <w:t>ДПП</w:t>
      </w:r>
      <w:r w:rsidR="009358AA" w:rsidRPr="009358AA">
        <w:rPr>
          <w:rFonts w:ascii="Times New Roman" w:hAnsi="Times New Roman" w:cs="Times New Roman"/>
          <w:sz w:val="28"/>
          <w:szCs w:val="28"/>
        </w:rPr>
        <w:t xml:space="preserve"> допускаются лица: </w:t>
      </w:r>
    </w:p>
    <w:p w:rsidR="009358AA" w:rsidRDefault="009358A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8AA">
        <w:rPr>
          <w:rFonts w:ascii="Times New Roman" w:hAnsi="Times New Roman" w:cs="Times New Roman"/>
          <w:sz w:val="28"/>
          <w:szCs w:val="28"/>
        </w:rPr>
        <w:t xml:space="preserve">имеющие среднее 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358AA">
        <w:rPr>
          <w:rFonts w:ascii="Times New Roman" w:hAnsi="Times New Roman" w:cs="Times New Roman"/>
          <w:sz w:val="28"/>
          <w:szCs w:val="28"/>
        </w:rPr>
        <w:t xml:space="preserve"> высшее</w:t>
      </w:r>
      <w:proofErr w:type="gramEnd"/>
      <w:r w:rsidRPr="009358AA">
        <w:rPr>
          <w:rFonts w:ascii="Times New Roman" w:hAnsi="Times New Roman" w:cs="Times New Roman"/>
          <w:sz w:val="28"/>
          <w:szCs w:val="28"/>
        </w:rPr>
        <w:t xml:space="preserve"> образование, </w:t>
      </w:r>
    </w:p>
    <w:p w:rsidR="009358AA" w:rsidRDefault="009358A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8AA">
        <w:rPr>
          <w:rFonts w:ascii="Times New Roman" w:hAnsi="Times New Roman" w:cs="Times New Roman"/>
          <w:sz w:val="28"/>
          <w:szCs w:val="28"/>
        </w:rPr>
        <w:t xml:space="preserve">получающие 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358AA">
        <w:rPr>
          <w:rFonts w:ascii="Times New Roman" w:hAnsi="Times New Roman" w:cs="Times New Roman"/>
          <w:sz w:val="28"/>
          <w:szCs w:val="28"/>
        </w:rPr>
        <w:t xml:space="preserve"> высшее образование.</w:t>
      </w:r>
    </w:p>
    <w:p w:rsidR="009358AA" w:rsidRPr="006E0335" w:rsidRDefault="00A3282A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358AA" w:rsidRPr="006E0335">
        <w:rPr>
          <w:rFonts w:ascii="Times New Roman" w:hAnsi="Times New Roman" w:cs="Times New Roman"/>
          <w:sz w:val="28"/>
          <w:szCs w:val="28"/>
        </w:rPr>
        <w:t xml:space="preserve">. </w:t>
      </w:r>
      <w:r w:rsidR="006E0335" w:rsidRPr="006E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6E0335" w:rsidRPr="006E0335" w:rsidRDefault="00A3282A" w:rsidP="00D23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358AA" w:rsidRPr="006E0335">
        <w:rPr>
          <w:rFonts w:ascii="Times New Roman" w:hAnsi="Times New Roman" w:cs="Times New Roman"/>
          <w:sz w:val="28"/>
          <w:szCs w:val="28"/>
        </w:rPr>
        <w:t xml:space="preserve">. </w:t>
      </w:r>
      <w:r w:rsidR="006E0335" w:rsidRPr="006E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6E0335" w:rsidRPr="006E0335" w:rsidRDefault="00A3282A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E0335" w:rsidRPr="006E0335">
        <w:rPr>
          <w:rFonts w:ascii="Times New Roman" w:hAnsi="Times New Roman" w:cs="Times New Roman"/>
          <w:sz w:val="28"/>
          <w:szCs w:val="28"/>
        </w:rPr>
        <w:t xml:space="preserve">. Содержание </w:t>
      </w:r>
      <w:r w:rsidR="006E0335">
        <w:rPr>
          <w:rFonts w:ascii="Times New Roman" w:hAnsi="Times New Roman" w:cs="Times New Roman"/>
          <w:sz w:val="28"/>
          <w:szCs w:val="28"/>
        </w:rPr>
        <w:t>ДПП</w:t>
      </w:r>
      <w:r w:rsidR="006E0335" w:rsidRPr="006E0335">
        <w:rPr>
          <w:rFonts w:ascii="Times New Roman" w:hAnsi="Times New Roman" w:cs="Times New Roman"/>
          <w:sz w:val="28"/>
          <w:szCs w:val="28"/>
        </w:rPr>
        <w:t xml:space="preserve"> определяется колледжем самостоятельно с учетом содержания федеральных государственных образовательных стандартов среднего профессионального образования и профессиональных стандартов, квалификационных требований к специальностям. </w:t>
      </w:r>
    </w:p>
    <w:p w:rsidR="006E0335" w:rsidRPr="006E0335" w:rsidRDefault="00A3282A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E0335" w:rsidRPr="006E0335">
        <w:rPr>
          <w:rFonts w:ascii="Times New Roman" w:hAnsi="Times New Roman" w:cs="Times New Roman"/>
          <w:sz w:val="28"/>
          <w:szCs w:val="28"/>
        </w:rPr>
        <w:t xml:space="preserve">. Обучение по программам </w:t>
      </w:r>
      <w:r w:rsidR="006E0335">
        <w:rPr>
          <w:rFonts w:ascii="Times New Roman" w:hAnsi="Times New Roman" w:cs="Times New Roman"/>
          <w:sz w:val="28"/>
          <w:szCs w:val="28"/>
        </w:rPr>
        <w:t>ДПО</w:t>
      </w:r>
      <w:r w:rsidR="006E0335" w:rsidRPr="006E033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договоров об оказании платных образовательных услуг. В колледже применяются следующие виды договоров: </w:t>
      </w:r>
    </w:p>
    <w:p w:rsidR="006E0335" w:rsidRPr="006E0335" w:rsidRDefault="006E0335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3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0335">
        <w:rPr>
          <w:rFonts w:ascii="Times New Roman" w:hAnsi="Times New Roman" w:cs="Times New Roman"/>
          <w:sz w:val="28"/>
          <w:szCs w:val="28"/>
        </w:rPr>
        <w:t>оговор на оказание платных образовательных услуг с 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335">
        <w:rPr>
          <w:rFonts w:ascii="Times New Roman" w:hAnsi="Times New Roman" w:cs="Times New Roman"/>
          <w:sz w:val="28"/>
          <w:szCs w:val="28"/>
        </w:rPr>
        <w:t xml:space="preserve">заключаемый с физическим лицом, осуществляющим оплату услуг самостоятельно. </w:t>
      </w:r>
    </w:p>
    <w:p w:rsidR="006E0335" w:rsidRPr="006E0335" w:rsidRDefault="006E0335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3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0335">
        <w:rPr>
          <w:rFonts w:ascii="Times New Roman" w:hAnsi="Times New Roman" w:cs="Times New Roman"/>
          <w:sz w:val="28"/>
          <w:szCs w:val="28"/>
        </w:rPr>
        <w:t>оговор на оказание платных образовательных услуг с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335">
        <w:rPr>
          <w:rFonts w:ascii="Times New Roman" w:hAnsi="Times New Roman" w:cs="Times New Roman"/>
          <w:sz w:val="28"/>
          <w:szCs w:val="28"/>
        </w:rPr>
        <w:t>заключаемый с юридическим лицом, осуществляющим оплату услуг и обучение определенного количества слушателей.</w:t>
      </w:r>
    </w:p>
    <w:p w:rsidR="006E0335" w:rsidRPr="006E0335" w:rsidRDefault="006E0335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3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E0335">
        <w:rPr>
          <w:rFonts w:ascii="Times New Roman" w:hAnsi="Times New Roman" w:cs="Times New Roman"/>
          <w:sz w:val="28"/>
          <w:szCs w:val="28"/>
        </w:rPr>
        <w:t xml:space="preserve">оговор на оказание платных образовательных услуг на условиях </w:t>
      </w:r>
      <w:proofErr w:type="spellStart"/>
      <w:r w:rsidRPr="006E03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335">
        <w:rPr>
          <w:rFonts w:ascii="Times New Roman" w:hAnsi="Times New Roman" w:cs="Times New Roman"/>
          <w:sz w:val="28"/>
          <w:szCs w:val="28"/>
        </w:rPr>
        <w:t xml:space="preserve">заключаемый с физическим лицом, осуществляющим оплату услуг на условиях </w:t>
      </w:r>
      <w:proofErr w:type="spellStart"/>
      <w:r w:rsidRPr="006E03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0335">
        <w:rPr>
          <w:rFonts w:ascii="Times New Roman" w:hAnsi="Times New Roman" w:cs="Times New Roman"/>
          <w:sz w:val="28"/>
          <w:szCs w:val="28"/>
        </w:rPr>
        <w:t xml:space="preserve"> с юридическим лицом, заинтересованным в оказании платных образовательных услуг физическому лицу. </w:t>
      </w:r>
    </w:p>
    <w:p w:rsidR="006E0335" w:rsidRDefault="00A3282A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E0335" w:rsidRPr="006E0335">
        <w:rPr>
          <w:rFonts w:ascii="Times New Roman" w:hAnsi="Times New Roman" w:cs="Times New Roman"/>
          <w:sz w:val="28"/>
          <w:szCs w:val="28"/>
        </w:rPr>
        <w:t xml:space="preserve">. </w:t>
      </w:r>
      <w:r w:rsidR="00AB3770" w:rsidRPr="00AB377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AB3770">
        <w:rPr>
          <w:rFonts w:ascii="Times New Roman" w:hAnsi="Times New Roman" w:cs="Times New Roman"/>
          <w:sz w:val="28"/>
          <w:szCs w:val="28"/>
        </w:rPr>
        <w:t>ДПП</w:t>
      </w:r>
      <w:r w:rsidR="00AB3770" w:rsidRPr="00AB3770">
        <w:rPr>
          <w:rFonts w:ascii="Times New Roman" w:hAnsi="Times New Roman" w:cs="Times New Roman"/>
          <w:sz w:val="28"/>
          <w:szCs w:val="28"/>
        </w:rPr>
        <w:t xml:space="preserve"> </w:t>
      </w:r>
      <w:r w:rsidR="00AB3770">
        <w:rPr>
          <w:rFonts w:ascii="Times New Roman" w:hAnsi="Times New Roman" w:cs="Times New Roman"/>
          <w:sz w:val="28"/>
          <w:szCs w:val="28"/>
        </w:rPr>
        <w:t>колледж</w:t>
      </w:r>
      <w:r w:rsidR="00AB3770" w:rsidRPr="00AB3770">
        <w:rPr>
          <w:rFonts w:ascii="Times New Roman" w:hAnsi="Times New Roman" w:cs="Times New Roman"/>
          <w:sz w:val="28"/>
          <w:szCs w:val="28"/>
        </w:rPr>
        <w:t xml:space="preserve"> может применять форм</w:t>
      </w:r>
      <w:r w:rsidR="00AB3770">
        <w:rPr>
          <w:rFonts w:ascii="Times New Roman" w:hAnsi="Times New Roman" w:cs="Times New Roman"/>
          <w:sz w:val="28"/>
          <w:szCs w:val="28"/>
        </w:rPr>
        <w:t>ы</w:t>
      </w:r>
      <w:r w:rsidR="00AB3770" w:rsidRPr="00AB3770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деятельности, основанн</w:t>
      </w:r>
      <w:r w:rsidR="00AB3770">
        <w:rPr>
          <w:rFonts w:ascii="Times New Roman" w:hAnsi="Times New Roman" w:cs="Times New Roman"/>
          <w:sz w:val="28"/>
          <w:szCs w:val="28"/>
        </w:rPr>
        <w:t>ые</w:t>
      </w:r>
      <w:r w:rsidR="00AB3770" w:rsidRPr="00AB3770">
        <w:rPr>
          <w:rFonts w:ascii="Times New Roman" w:hAnsi="Times New Roman" w:cs="Times New Roman"/>
          <w:sz w:val="28"/>
          <w:szCs w:val="28"/>
        </w:rPr>
        <w:t xml:space="preserve">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AB3770" w:rsidRDefault="00A3282A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B3770">
        <w:rPr>
          <w:rFonts w:ascii="Times New Roman" w:hAnsi="Times New Roman" w:cs="Times New Roman"/>
          <w:sz w:val="28"/>
          <w:szCs w:val="28"/>
        </w:rPr>
        <w:t xml:space="preserve">. </w:t>
      </w:r>
      <w:r w:rsidR="00AB3770" w:rsidRPr="00AB3770">
        <w:rPr>
          <w:rFonts w:ascii="Times New Roman" w:hAnsi="Times New Roman" w:cs="Times New Roman"/>
          <w:sz w:val="28"/>
          <w:szCs w:val="28"/>
        </w:rPr>
        <w:t xml:space="preserve"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</w:t>
      </w:r>
      <w:r w:rsidR="00AB3770">
        <w:rPr>
          <w:rFonts w:ascii="Times New Roman" w:hAnsi="Times New Roman" w:cs="Times New Roman"/>
          <w:sz w:val="28"/>
          <w:szCs w:val="28"/>
        </w:rPr>
        <w:t>колледжа.</w:t>
      </w:r>
    </w:p>
    <w:p w:rsidR="006E0335" w:rsidRPr="006E0335" w:rsidRDefault="00A3282A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E0335" w:rsidRPr="006E0335">
        <w:rPr>
          <w:rFonts w:ascii="Times New Roman" w:hAnsi="Times New Roman" w:cs="Times New Roman"/>
          <w:sz w:val="28"/>
          <w:szCs w:val="28"/>
        </w:rPr>
        <w:t xml:space="preserve">. Форма обучения определяется учебным планом (для профессиональной переподготовке) или программой курсов (для повышения квалификации). </w:t>
      </w:r>
    </w:p>
    <w:p w:rsidR="006E0335" w:rsidRDefault="006E0335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335">
        <w:rPr>
          <w:rFonts w:ascii="Times New Roman" w:hAnsi="Times New Roman" w:cs="Times New Roman"/>
          <w:sz w:val="28"/>
          <w:szCs w:val="28"/>
        </w:rPr>
        <w:t xml:space="preserve">Сроки освоения </w:t>
      </w:r>
      <w:r>
        <w:rPr>
          <w:rFonts w:ascii="Times New Roman" w:hAnsi="Times New Roman" w:cs="Times New Roman"/>
          <w:sz w:val="28"/>
          <w:szCs w:val="28"/>
        </w:rPr>
        <w:t>ДПП</w:t>
      </w:r>
      <w:r w:rsidRPr="006E0335">
        <w:rPr>
          <w:rFonts w:ascii="Times New Roman" w:hAnsi="Times New Roman" w:cs="Times New Roman"/>
          <w:sz w:val="28"/>
          <w:szCs w:val="28"/>
        </w:rPr>
        <w:t xml:space="preserve"> определяются учебными планами и программами курсов. Сроки освоения </w:t>
      </w:r>
      <w:r>
        <w:rPr>
          <w:rFonts w:ascii="Times New Roman" w:hAnsi="Times New Roman" w:cs="Times New Roman"/>
          <w:sz w:val="28"/>
          <w:szCs w:val="28"/>
        </w:rPr>
        <w:t>ДПП</w:t>
      </w:r>
      <w:r w:rsidRPr="006E0335">
        <w:rPr>
          <w:rFonts w:ascii="Times New Roman" w:hAnsi="Times New Roman" w:cs="Times New Roman"/>
          <w:sz w:val="28"/>
          <w:szCs w:val="28"/>
        </w:rPr>
        <w:t xml:space="preserve"> указываются в договорах.</w:t>
      </w:r>
    </w:p>
    <w:p w:rsidR="00630486" w:rsidRPr="00630486" w:rsidRDefault="00A3282A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30486">
        <w:rPr>
          <w:rFonts w:ascii="Times New Roman" w:hAnsi="Times New Roman" w:cs="Times New Roman"/>
          <w:sz w:val="28"/>
          <w:szCs w:val="28"/>
        </w:rPr>
        <w:t xml:space="preserve">. </w:t>
      </w:r>
      <w:r w:rsidR="00630486" w:rsidRPr="00630486">
        <w:rPr>
          <w:rFonts w:ascii="Times New Roman" w:hAnsi="Times New Roman" w:cs="Times New Roman"/>
          <w:sz w:val="28"/>
          <w:szCs w:val="28"/>
        </w:rPr>
        <w:t xml:space="preserve">Оценка уровня знаний слушателей программ </w:t>
      </w:r>
      <w:r w:rsidR="00630486">
        <w:rPr>
          <w:rFonts w:ascii="Times New Roman" w:hAnsi="Times New Roman" w:cs="Times New Roman"/>
          <w:sz w:val="28"/>
          <w:szCs w:val="28"/>
        </w:rPr>
        <w:t>ДПО</w:t>
      </w:r>
      <w:r w:rsidR="00630486" w:rsidRPr="00630486">
        <w:rPr>
          <w:rFonts w:ascii="Times New Roman" w:hAnsi="Times New Roman" w:cs="Times New Roman"/>
          <w:sz w:val="28"/>
          <w:szCs w:val="28"/>
        </w:rPr>
        <w:t xml:space="preserve"> проводится по результатам текущего контроля знаний</w:t>
      </w:r>
      <w:r w:rsidR="00630486">
        <w:rPr>
          <w:rFonts w:ascii="Times New Roman" w:hAnsi="Times New Roman" w:cs="Times New Roman"/>
          <w:sz w:val="28"/>
          <w:szCs w:val="28"/>
        </w:rPr>
        <w:t>. Требования к промежуточной аттестации изложены в Положении о промежуточной аттестации по ДПП.</w:t>
      </w:r>
    </w:p>
    <w:p w:rsidR="00B817A7" w:rsidRDefault="00A3282A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. Освоение </w:t>
      </w:r>
      <w:r w:rsidR="00B817A7">
        <w:rPr>
          <w:rFonts w:ascii="Times New Roman" w:hAnsi="Times New Roman" w:cs="Times New Roman"/>
          <w:sz w:val="28"/>
          <w:szCs w:val="28"/>
        </w:rPr>
        <w:t>ДПП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 завершается итоговой аттестацией: </w:t>
      </w:r>
    </w:p>
    <w:p w:rsidR="00B817A7" w:rsidRDefault="00B817A7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7A7">
        <w:rPr>
          <w:rFonts w:ascii="Times New Roman" w:hAnsi="Times New Roman" w:cs="Times New Roman"/>
          <w:sz w:val="28"/>
          <w:szCs w:val="28"/>
        </w:rPr>
        <w:t xml:space="preserve">по программам повышения квалификации – </w:t>
      </w:r>
      <w:r w:rsidR="00AF5C39" w:rsidRPr="00AF5C39">
        <w:rPr>
          <w:rFonts w:ascii="Times New Roman" w:hAnsi="Times New Roman" w:cs="Times New Roman"/>
          <w:sz w:val="28"/>
          <w:szCs w:val="28"/>
        </w:rPr>
        <w:t>самостоятельной практической работой,</w:t>
      </w:r>
      <w:r w:rsidRPr="00AF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35" w:rsidRPr="00B817A7" w:rsidRDefault="00B817A7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B817A7">
        <w:rPr>
          <w:rFonts w:ascii="Times New Roman" w:hAnsi="Times New Roman" w:cs="Times New Roman"/>
          <w:sz w:val="28"/>
          <w:szCs w:val="28"/>
        </w:rPr>
        <w:t xml:space="preserve">программам профессиональной переподготовки – итоговым экзаменом. Требования к итоговой аттестации изложены в Положении о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B817A7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>
        <w:rPr>
          <w:rFonts w:ascii="Times New Roman" w:hAnsi="Times New Roman" w:cs="Times New Roman"/>
          <w:sz w:val="28"/>
          <w:szCs w:val="28"/>
        </w:rPr>
        <w:t>ДПО</w:t>
      </w:r>
      <w:r w:rsidRPr="00B817A7">
        <w:rPr>
          <w:rFonts w:ascii="Times New Roman" w:hAnsi="Times New Roman" w:cs="Times New Roman"/>
          <w:sz w:val="28"/>
          <w:szCs w:val="28"/>
        </w:rPr>
        <w:t>.</w:t>
      </w:r>
    </w:p>
    <w:p w:rsidR="00B817A7" w:rsidRPr="00B817A7" w:rsidRDefault="00A3282A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. Лицам, успешно освоившим </w:t>
      </w:r>
      <w:r w:rsidR="00B817A7">
        <w:rPr>
          <w:rFonts w:ascii="Times New Roman" w:hAnsi="Times New Roman" w:cs="Times New Roman"/>
          <w:sz w:val="28"/>
          <w:szCs w:val="28"/>
        </w:rPr>
        <w:t>программы ДПО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, выдаются документы: </w:t>
      </w:r>
    </w:p>
    <w:p w:rsidR="00B817A7" w:rsidRPr="00B817A7" w:rsidRDefault="00D235F7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, освоивших программы повышения квалификации - </w:t>
      </w:r>
      <w:r w:rsidR="00B817A7" w:rsidRPr="00D235F7">
        <w:rPr>
          <w:rFonts w:ascii="Times New Roman" w:hAnsi="Times New Roman" w:cs="Times New Roman"/>
          <w:i/>
          <w:sz w:val="28"/>
          <w:szCs w:val="28"/>
        </w:rPr>
        <w:t>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8AA" w:rsidRPr="006E0335" w:rsidRDefault="00D235F7" w:rsidP="00D2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, освоивших программы профессиональной переподготовки - </w:t>
      </w:r>
      <w:r w:rsidR="00B817A7" w:rsidRPr="00D235F7">
        <w:rPr>
          <w:rFonts w:ascii="Times New Roman" w:hAnsi="Times New Roman" w:cs="Times New Roman"/>
          <w:i/>
          <w:sz w:val="28"/>
          <w:szCs w:val="28"/>
        </w:rPr>
        <w:t>диплом о профессиональной переподготовке</w:t>
      </w:r>
      <w:r w:rsidR="00B817A7">
        <w:t>.</w:t>
      </w:r>
    </w:p>
    <w:p w:rsidR="009358AA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817A7">
        <w:rPr>
          <w:rFonts w:ascii="Times New Roman" w:hAnsi="Times New Roman" w:cs="Times New Roman"/>
          <w:sz w:val="28"/>
          <w:szCs w:val="28"/>
        </w:rPr>
        <w:t xml:space="preserve">. 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При освоении программ ДПО параллельно с получением среднего профессионального и (или) высшего образования удостоверение о повышении квалификации и (или) диплом о профессиональной переподготовке выдаются </w:t>
      </w:r>
      <w:r w:rsidR="00B817A7" w:rsidRPr="00D235F7">
        <w:rPr>
          <w:rFonts w:ascii="Times New Roman" w:hAnsi="Times New Roman" w:cs="Times New Roman"/>
          <w:sz w:val="28"/>
          <w:szCs w:val="28"/>
        </w:rPr>
        <w:t>одновременно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 с получением соответствующего документа об образовании и  квалификации.</w:t>
      </w:r>
    </w:p>
    <w:p w:rsidR="00A3282A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B817A7">
        <w:rPr>
          <w:rFonts w:ascii="Times New Roman" w:hAnsi="Times New Roman" w:cs="Times New Roman"/>
          <w:sz w:val="28"/>
          <w:szCs w:val="28"/>
        </w:rPr>
        <w:t xml:space="preserve">. </w:t>
      </w:r>
      <w:r w:rsidR="00B817A7" w:rsidRPr="00B817A7">
        <w:rPr>
          <w:rFonts w:ascii="Times New Roman" w:hAnsi="Times New Roman" w:cs="Times New Roman"/>
          <w:sz w:val="28"/>
          <w:szCs w:val="28"/>
        </w:rPr>
        <w:t>Доход, полученный от оказания платных образовательных услуг по программам повышения квалификации и профессиональной переподготовки</w:t>
      </w:r>
      <w:r w:rsidR="0024005F">
        <w:rPr>
          <w:rFonts w:ascii="Times New Roman" w:hAnsi="Times New Roman" w:cs="Times New Roman"/>
          <w:sz w:val="28"/>
          <w:szCs w:val="28"/>
        </w:rPr>
        <w:t>,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 является доходом, полученным от внебюджетной деятельности. </w:t>
      </w:r>
    </w:p>
    <w:p w:rsidR="00A3282A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B817A7" w:rsidRPr="00B817A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квалификации, а также подготовка и обучение по программе профессиональной переподготовки проводятся колледжем периодически в зависимости от спроса на указанные услуги и набора слушателей. </w:t>
      </w:r>
    </w:p>
    <w:p w:rsidR="00B817A7" w:rsidRPr="00A94D38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D38">
        <w:rPr>
          <w:rFonts w:ascii="Times New Roman" w:hAnsi="Times New Roman" w:cs="Times New Roman"/>
          <w:sz w:val="28"/>
          <w:szCs w:val="28"/>
        </w:rPr>
        <w:t xml:space="preserve">2.16. </w:t>
      </w:r>
      <w:r w:rsidR="00B817A7" w:rsidRPr="00A94D38">
        <w:rPr>
          <w:rFonts w:ascii="Times New Roman" w:hAnsi="Times New Roman" w:cs="Times New Roman"/>
          <w:sz w:val="28"/>
          <w:szCs w:val="28"/>
        </w:rPr>
        <w:t xml:space="preserve">Для оказания образовательных услуг по программам повышения квалификации и профессиональной переподготовки колледжем привлекаются </w:t>
      </w:r>
      <w:r w:rsidR="0024005F" w:rsidRPr="00A94D38">
        <w:rPr>
          <w:rFonts w:ascii="Times New Roman" w:hAnsi="Times New Roman" w:cs="Times New Roman"/>
          <w:sz w:val="28"/>
          <w:szCs w:val="28"/>
        </w:rPr>
        <w:t>педагогические работники колледжа на условиях совмещения или совместительства</w:t>
      </w:r>
      <w:r w:rsidR="00B817A7" w:rsidRPr="00A94D38">
        <w:rPr>
          <w:rFonts w:ascii="Times New Roman" w:hAnsi="Times New Roman" w:cs="Times New Roman"/>
          <w:sz w:val="28"/>
          <w:szCs w:val="28"/>
        </w:rPr>
        <w:t>.</w:t>
      </w:r>
    </w:p>
    <w:p w:rsidR="00AF5C39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94D38">
        <w:rPr>
          <w:rFonts w:ascii="Times New Roman" w:hAnsi="Times New Roman" w:cs="Times New Roman"/>
          <w:sz w:val="28"/>
          <w:szCs w:val="28"/>
        </w:rPr>
        <w:t>7</w:t>
      </w:r>
      <w:r w:rsidR="006C3798">
        <w:rPr>
          <w:rFonts w:ascii="Times New Roman" w:hAnsi="Times New Roman" w:cs="Times New Roman"/>
          <w:sz w:val="28"/>
          <w:szCs w:val="28"/>
        </w:rPr>
        <w:t xml:space="preserve">. 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Процесс обучения осуществляется на основании разработанных колледжем учебных планов, включающих изучение отдельных учебных предметов, курсов, модулей, практик единовременно и непрерывно, так и поэтапно в соответствии с расписанием занятий. </w:t>
      </w:r>
    </w:p>
    <w:p w:rsidR="00AF5C39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5C39" w:rsidRPr="00AF5C39">
        <w:rPr>
          <w:rFonts w:ascii="Times New Roman" w:hAnsi="Times New Roman" w:cs="Times New Roman"/>
          <w:sz w:val="28"/>
          <w:szCs w:val="28"/>
        </w:rPr>
        <w:t>1</w:t>
      </w:r>
      <w:r w:rsidR="00A94D38">
        <w:rPr>
          <w:rFonts w:ascii="Times New Roman" w:hAnsi="Times New Roman" w:cs="Times New Roman"/>
          <w:sz w:val="28"/>
          <w:szCs w:val="28"/>
        </w:rPr>
        <w:t>8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. Учебные планы, календарно-тематические планы, контрольно-измерительные материалы, Положение о ДПО, Положении о проведении итоговой аттестации по программам </w:t>
      </w:r>
      <w:r w:rsidR="00AF5C39">
        <w:rPr>
          <w:rFonts w:ascii="Times New Roman" w:hAnsi="Times New Roman" w:cs="Times New Roman"/>
          <w:sz w:val="28"/>
          <w:szCs w:val="28"/>
        </w:rPr>
        <w:t xml:space="preserve">ДПО и другие ЛНА 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</w:t>
      </w:r>
      <w:r w:rsidR="00AF5C39">
        <w:rPr>
          <w:rFonts w:ascii="Times New Roman" w:hAnsi="Times New Roman" w:cs="Times New Roman"/>
          <w:sz w:val="28"/>
          <w:szCs w:val="28"/>
        </w:rPr>
        <w:t>ПЦК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, согласовываются методическим советом и утверждаются заместителем директора по </w:t>
      </w:r>
      <w:r w:rsidR="00AF5C39">
        <w:rPr>
          <w:rFonts w:ascii="Times New Roman" w:hAnsi="Times New Roman" w:cs="Times New Roman"/>
          <w:sz w:val="28"/>
          <w:szCs w:val="28"/>
        </w:rPr>
        <w:t>УР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C39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4D38">
        <w:rPr>
          <w:rFonts w:ascii="Times New Roman" w:hAnsi="Times New Roman" w:cs="Times New Roman"/>
          <w:sz w:val="28"/>
          <w:szCs w:val="28"/>
        </w:rPr>
        <w:t>19</w:t>
      </w:r>
      <w:r w:rsidR="00AF5C39" w:rsidRPr="00AF5C39">
        <w:rPr>
          <w:rFonts w:ascii="Times New Roman" w:hAnsi="Times New Roman" w:cs="Times New Roman"/>
          <w:sz w:val="28"/>
          <w:szCs w:val="28"/>
        </w:rPr>
        <w:t>. Количество часов по программам дополнительного профессионального образования определяется учебным планом и программ</w:t>
      </w:r>
      <w:r w:rsidR="00AF5C39">
        <w:rPr>
          <w:rFonts w:ascii="Times New Roman" w:hAnsi="Times New Roman" w:cs="Times New Roman"/>
          <w:sz w:val="28"/>
          <w:szCs w:val="28"/>
        </w:rPr>
        <w:t>ой учебных дисциплин (модулей):</w:t>
      </w:r>
    </w:p>
    <w:p w:rsidR="00AF5C39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F5C39">
        <w:rPr>
          <w:rFonts w:ascii="Times New Roman" w:hAnsi="Times New Roman" w:cs="Times New Roman"/>
          <w:sz w:val="28"/>
          <w:szCs w:val="28"/>
        </w:rPr>
        <w:t>о программам повышения квалификации количество часов в учебном плане составляет не менее 16</w:t>
      </w:r>
      <w:r w:rsidR="00A3282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F5C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5C39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C39">
        <w:rPr>
          <w:rFonts w:ascii="Times New Roman" w:hAnsi="Times New Roman" w:cs="Times New Roman"/>
          <w:sz w:val="28"/>
          <w:szCs w:val="28"/>
        </w:rPr>
        <w:t xml:space="preserve">по программам профессиональной переподготовки </w:t>
      </w:r>
      <w:r>
        <w:rPr>
          <w:rFonts w:ascii="Times New Roman" w:hAnsi="Times New Roman" w:cs="Times New Roman"/>
          <w:sz w:val="28"/>
          <w:szCs w:val="28"/>
        </w:rPr>
        <w:t>– не менее 250</w:t>
      </w:r>
      <w:r w:rsidRPr="00AF5C39">
        <w:rPr>
          <w:rFonts w:ascii="Times New Roman" w:hAnsi="Times New Roman" w:cs="Times New Roman"/>
          <w:sz w:val="28"/>
          <w:szCs w:val="28"/>
        </w:rPr>
        <w:t xml:space="preserve"> часов на учебный год. </w:t>
      </w:r>
    </w:p>
    <w:p w:rsidR="00AF5C39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4D38">
        <w:rPr>
          <w:rFonts w:ascii="Times New Roman" w:hAnsi="Times New Roman" w:cs="Times New Roman"/>
          <w:sz w:val="28"/>
          <w:szCs w:val="28"/>
        </w:rPr>
        <w:t>20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. При поступлении на обучение слушатель представляет следующие документы: </w:t>
      </w:r>
    </w:p>
    <w:p w:rsidR="00AF5C39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C39">
        <w:rPr>
          <w:rFonts w:ascii="Times New Roman" w:hAnsi="Times New Roman" w:cs="Times New Roman"/>
          <w:sz w:val="28"/>
          <w:szCs w:val="28"/>
        </w:rPr>
        <w:t xml:space="preserve">заявление о приеме, </w:t>
      </w:r>
    </w:p>
    <w:p w:rsidR="00AF5C39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C39">
        <w:rPr>
          <w:rFonts w:ascii="Times New Roman" w:hAnsi="Times New Roman" w:cs="Times New Roman"/>
          <w:sz w:val="28"/>
          <w:szCs w:val="28"/>
        </w:rPr>
        <w:t xml:space="preserve">копия документа государственного образца о высшем или среднем профессиональном образовании с приложением, </w:t>
      </w:r>
    </w:p>
    <w:p w:rsidR="00AF5C39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C39">
        <w:rPr>
          <w:rFonts w:ascii="Times New Roman" w:hAnsi="Times New Roman" w:cs="Times New Roman"/>
          <w:sz w:val="28"/>
          <w:szCs w:val="28"/>
        </w:rPr>
        <w:t xml:space="preserve">копия паспорта, </w:t>
      </w:r>
    </w:p>
    <w:p w:rsidR="00AF5C39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C39">
        <w:rPr>
          <w:rFonts w:ascii="Times New Roman" w:hAnsi="Times New Roman" w:cs="Times New Roman"/>
          <w:sz w:val="28"/>
          <w:szCs w:val="28"/>
        </w:rPr>
        <w:t xml:space="preserve">копия свидетельства об изменении фамилии в случае, если фамилия, указанная в документе об образовании, не соответствует фамилии, указанной в документе, удостоверяющем личность. </w:t>
      </w:r>
    </w:p>
    <w:p w:rsidR="00A3282A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C39">
        <w:rPr>
          <w:rFonts w:ascii="Times New Roman" w:hAnsi="Times New Roman" w:cs="Times New Roman"/>
          <w:sz w:val="28"/>
          <w:szCs w:val="28"/>
        </w:rPr>
        <w:t xml:space="preserve">Прием на обучение осуществляется без вступительных экзаменов. </w:t>
      </w:r>
    </w:p>
    <w:p w:rsidR="00AF5C39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94D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Зачисление в качестве слушателя курсов повышения квалификации и (или) программы переподготовки осуществляется при соблюдении одновременно следующих условий: </w:t>
      </w:r>
    </w:p>
    <w:p w:rsidR="00AF5C39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C39">
        <w:rPr>
          <w:rFonts w:ascii="Times New Roman" w:hAnsi="Times New Roman" w:cs="Times New Roman"/>
          <w:sz w:val="28"/>
          <w:szCs w:val="28"/>
        </w:rPr>
        <w:t xml:space="preserve">- заключения договора об оказании платных образовательных услуг; </w:t>
      </w:r>
    </w:p>
    <w:p w:rsidR="00AF5C39" w:rsidRDefault="00AF5C39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C39">
        <w:rPr>
          <w:rFonts w:ascii="Times New Roman" w:hAnsi="Times New Roman" w:cs="Times New Roman"/>
          <w:sz w:val="28"/>
          <w:szCs w:val="28"/>
        </w:rPr>
        <w:t xml:space="preserve">- осуществления оплаты по договору или заключения дополнительного соглашения к договору о предоставлении отсрочки оплаты. </w:t>
      </w:r>
    </w:p>
    <w:p w:rsidR="00AF5C39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94D38">
        <w:rPr>
          <w:rFonts w:ascii="Times New Roman" w:hAnsi="Times New Roman" w:cs="Times New Roman"/>
          <w:sz w:val="28"/>
          <w:szCs w:val="28"/>
        </w:rPr>
        <w:t>2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. Расчет стоимости обучения по программам </w:t>
      </w:r>
      <w:r w:rsidR="00AF5C39">
        <w:rPr>
          <w:rFonts w:ascii="Times New Roman" w:hAnsi="Times New Roman" w:cs="Times New Roman"/>
          <w:sz w:val="28"/>
          <w:szCs w:val="28"/>
        </w:rPr>
        <w:t>ДПО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F5C39">
        <w:rPr>
          <w:rFonts w:ascii="Times New Roman" w:hAnsi="Times New Roman" w:cs="Times New Roman"/>
          <w:sz w:val="28"/>
          <w:szCs w:val="28"/>
        </w:rPr>
        <w:t>бухгалтерией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 колледжа на текущий учебный год или полугодие с учетом часов, указанных в учебном плане. </w:t>
      </w:r>
    </w:p>
    <w:p w:rsidR="006C3798" w:rsidRDefault="00A3282A" w:rsidP="00D235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5C39" w:rsidRPr="00AF5C39">
        <w:rPr>
          <w:rFonts w:ascii="Times New Roman" w:hAnsi="Times New Roman" w:cs="Times New Roman"/>
          <w:sz w:val="28"/>
          <w:szCs w:val="28"/>
        </w:rPr>
        <w:t>2</w:t>
      </w:r>
      <w:r w:rsidR="00A94D38">
        <w:rPr>
          <w:rFonts w:ascii="Times New Roman" w:hAnsi="Times New Roman" w:cs="Times New Roman"/>
          <w:sz w:val="28"/>
          <w:szCs w:val="28"/>
        </w:rPr>
        <w:t>3</w:t>
      </w:r>
      <w:r w:rsidR="00AF5C39" w:rsidRPr="00AF5C39">
        <w:rPr>
          <w:rFonts w:ascii="Times New Roman" w:hAnsi="Times New Roman" w:cs="Times New Roman"/>
          <w:sz w:val="28"/>
          <w:szCs w:val="28"/>
        </w:rPr>
        <w:t xml:space="preserve">. </w:t>
      </w:r>
      <w:r w:rsidR="00AF5C39">
        <w:rPr>
          <w:rFonts w:ascii="Times New Roman" w:hAnsi="Times New Roman" w:cs="Times New Roman"/>
          <w:sz w:val="28"/>
          <w:szCs w:val="28"/>
        </w:rPr>
        <w:t>Д</w:t>
      </w:r>
      <w:r w:rsidR="00AF5C39" w:rsidRPr="00AF5C39">
        <w:rPr>
          <w:rFonts w:ascii="Times New Roman" w:hAnsi="Times New Roman" w:cs="Times New Roman"/>
          <w:sz w:val="28"/>
          <w:szCs w:val="28"/>
        </w:rPr>
        <w:t>оговоры на оказание платных образовательных услуг составляются (актуализируются) юристом колледжа.</w:t>
      </w:r>
    </w:p>
    <w:p w:rsidR="00A94D38" w:rsidRDefault="00A94D38" w:rsidP="00D235F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94D38" w:rsidRPr="00A94D38" w:rsidRDefault="00A94D38" w:rsidP="00D235F7">
      <w:pPr>
        <w:pStyle w:val="2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4D38">
        <w:rPr>
          <w:rFonts w:ascii="Times New Roman" w:hAnsi="Times New Roman" w:cs="Times New Roman"/>
          <w:b/>
          <w:sz w:val="28"/>
          <w:szCs w:val="28"/>
        </w:rPr>
        <w:t>. Порядок утверждения и изменения настоящего положения</w:t>
      </w:r>
    </w:p>
    <w:p w:rsidR="00A94D38" w:rsidRPr="00A94D38" w:rsidRDefault="00A94D38" w:rsidP="00D235F7">
      <w:pPr>
        <w:pStyle w:val="20"/>
        <w:shd w:val="clear" w:color="auto" w:fill="auto"/>
        <w:tabs>
          <w:tab w:val="left" w:pos="55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94D38">
        <w:rPr>
          <w:rFonts w:ascii="Times New Roman" w:hAnsi="Times New Roman" w:cs="Times New Roman"/>
          <w:sz w:val="28"/>
          <w:szCs w:val="28"/>
        </w:rPr>
        <w:t>Настоящее Положение, а также изменения и дополнения к нему рассматриваются на педагогическом совете и утверждаются приказом директора Колледжа.</w:t>
      </w:r>
    </w:p>
    <w:p w:rsidR="00A94D38" w:rsidRPr="00A94D38" w:rsidRDefault="00A94D38" w:rsidP="00D235F7">
      <w:pPr>
        <w:pStyle w:val="20"/>
        <w:shd w:val="clear" w:color="auto" w:fill="auto"/>
        <w:tabs>
          <w:tab w:val="left" w:pos="55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3.2. </w:t>
      </w:r>
      <w:r w:rsidRPr="00A94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утрачивает силу в случае принятия нового Положения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дополнительном профессиональном образовании</w:t>
      </w:r>
      <w:r w:rsidRPr="00A94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момента вступления его в силу. </w:t>
      </w:r>
    </w:p>
    <w:p w:rsidR="00A94D38" w:rsidRPr="00A94D38" w:rsidRDefault="00A94D38" w:rsidP="00A94D3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4D38" w:rsidRPr="00A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403D"/>
    <w:multiLevelType w:val="multilevel"/>
    <w:tmpl w:val="A51EF4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45524E"/>
    <w:multiLevelType w:val="multilevel"/>
    <w:tmpl w:val="6D48066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F95AD0"/>
    <w:multiLevelType w:val="hybridMultilevel"/>
    <w:tmpl w:val="31D8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FB"/>
    <w:rsid w:val="00180471"/>
    <w:rsid w:val="001E5905"/>
    <w:rsid w:val="0024005F"/>
    <w:rsid w:val="002E211D"/>
    <w:rsid w:val="002F47E2"/>
    <w:rsid w:val="00456BFB"/>
    <w:rsid w:val="0062333C"/>
    <w:rsid w:val="00630486"/>
    <w:rsid w:val="006C3798"/>
    <w:rsid w:val="006E0335"/>
    <w:rsid w:val="00872B09"/>
    <w:rsid w:val="009358AA"/>
    <w:rsid w:val="009B52A0"/>
    <w:rsid w:val="00A3282A"/>
    <w:rsid w:val="00A94D38"/>
    <w:rsid w:val="00AB3770"/>
    <w:rsid w:val="00AF5C39"/>
    <w:rsid w:val="00B817A7"/>
    <w:rsid w:val="00D235F7"/>
    <w:rsid w:val="00D66564"/>
    <w:rsid w:val="00E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8E85"/>
  <w15:docId w15:val="{AE8A04D2-A898-48B8-905B-5322F32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94D38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D38"/>
    <w:pPr>
      <w:widowControl w:val="0"/>
      <w:shd w:val="clear" w:color="auto" w:fill="FFFFFF"/>
      <w:spacing w:before="60" w:after="0" w:line="317" w:lineRule="exact"/>
      <w:ind w:hanging="360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Земфира Гасаналиева</cp:lastModifiedBy>
  <cp:revision>7</cp:revision>
  <cp:lastPrinted>2019-03-05T09:09:00Z</cp:lastPrinted>
  <dcterms:created xsi:type="dcterms:W3CDTF">2019-03-04T10:12:00Z</dcterms:created>
  <dcterms:modified xsi:type="dcterms:W3CDTF">2019-03-13T07:59:00Z</dcterms:modified>
</cp:coreProperties>
</file>