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2F8A" w14:textId="77777777" w:rsidR="00B33980" w:rsidRPr="00B33980" w:rsidRDefault="00B33980" w:rsidP="00B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D9B1F" w14:textId="77777777" w:rsidR="00B33980" w:rsidRPr="00B33980" w:rsidRDefault="00B33980" w:rsidP="00B339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80">
        <w:rPr>
          <w:rFonts w:ascii="Arial" w:eastAsia="Times New Roman" w:hAnsi="Arial" w:cs="Arial"/>
          <w:b/>
          <w:bCs/>
          <w:color w:val="000000"/>
          <w:lang w:eastAsia="ru-RU"/>
        </w:rPr>
        <w:t>       </w:t>
      </w:r>
      <w:r w:rsidRPr="00B33980">
        <w:rPr>
          <w:rFonts w:ascii="Arial" w:eastAsia="Times New Roman" w:hAnsi="Arial" w:cs="Arial"/>
          <w:color w:val="000000"/>
          <w:lang w:eastAsia="ru-RU"/>
        </w:rPr>
        <w:t>     </w:t>
      </w:r>
      <w:r w:rsidRPr="00B33980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3F5CE9B" wp14:editId="4803E487">
            <wp:extent cx="1432560" cy="876300"/>
            <wp:effectExtent l="0" t="0" r="0" b="0"/>
            <wp:docPr id="1" name="Рисунок 1" descr="https://lh4.googleusercontent.com/oqg5sSK95sTKgkvu38IVFkwOrlOF6wUgbCDQfTZtHOgJOdEqPRIn2zyOUBv_vQOZ02I3-i1QPUt4rYndqq5LFYB1W825sLSicJ77ddeutUr2PJ3sGOAhdMHFPaoAuU5NOqV3ogblK9turXLwF3ZZqpasTTRMAYHK_sjLGvlGBS3dsTw99POfPdT9LtQs6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qg5sSK95sTKgkvu38IVFkwOrlOF6wUgbCDQfTZtHOgJOdEqPRIn2zyOUBv_vQOZ02I3-i1QPUt4rYndqq5LFYB1W825sLSicJ77ddeutUr2PJ3sGOAhdMHFPaoAuU5NOqV3ogblK9turXLwF3ZZqpasTTRMAYHK_sjLGvlGBS3dsTw99POfPdT9LtQs6J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D3DE" w14:textId="393128CD" w:rsidR="00B33980" w:rsidRPr="00B33980" w:rsidRDefault="00C8564F" w:rsidP="00B3398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ГБПОУ РД «Технический колледж им. Р.Н. Ашуралиева»</w:t>
      </w:r>
      <w:r w:rsidR="00C66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при</w:t>
      </w:r>
      <w:r w:rsidR="002557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нимает </w:t>
      </w:r>
      <w:r w:rsidR="00C66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участие </w:t>
      </w:r>
      <w:r w:rsidR="002557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C66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</w:t>
      </w:r>
      <w:r w:rsidR="00B339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Олимпиаде «IT-Планета 2023</w:t>
      </w:r>
      <w:r w:rsidR="00B33980" w:rsidRPr="00B339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14:paraId="6FB0E328" w14:textId="117ABD4C" w:rsidR="00E91DEB" w:rsidRPr="00E91DEB" w:rsidRDefault="00C8564F" w:rsidP="00E91DEB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8564F">
        <w:rPr>
          <w:rFonts w:ascii="Arial" w:eastAsia="Times New Roman" w:hAnsi="Arial" w:cs="Arial"/>
          <w:color w:val="000000"/>
          <w:lang w:eastAsia="ru-RU"/>
        </w:rPr>
        <w:t>ГБПОУ РД «Технический колледж им. Р.Н. Ашуралиева»</w:t>
      </w:r>
      <w:r w:rsidRPr="00C8564F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25578F" w:rsidRPr="0025578F">
        <w:rPr>
          <w:rFonts w:ascii="Arial" w:eastAsia="Times New Roman" w:hAnsi="Arial" w:cs="Arial"/>
          <w:bCs/>
          <w:color w:val="000000"/>
          <w:lang w:eastAsia="ru-RU"/>
        </w:rPr>
        <w:t>принимает участие</w:t>
      </w:r>
      <w:r w:rsidR="005900D5" w:rsidRPr="005900D5">
        <w:rPr>
          <w:rFonts w:ascii="Arial" w:eastAsia="Times New Roman" w:hAnsi="Arial" w:cs="Arial"/>
          <w:bCs/>
          <w:color w:val="000000"/>
          <w:lang w:eastAsia="ru-RU"/>
        </w:rPr>
        <w:t xml:space="preserve"> на участие в </w:t>
      </w:r>
      <w:r w:rsidR="00B33980">
        <w:rPr>
          <w:rFonts w:ascii="Arial" w:eastAsia="Times New Roman" w:hAnsi="Arial" w:cs="Arial"/>
          <w:color w:val="000000"/>
          <w:lang w:eastAsia="ru-RU"/>
        </w:rPr>
        <w:t>XI</w:t>
      </w:r>
      <w:r w:rsidR="00B33980">
        <w:rPr>
          <w:rFonts w:ascii="Arial" w:eastAsia="Times New Roman" w:hAnsi="Arial" w:cs="Arial"/>
          <w:color w:val="000000"/>
          <w:lang w:val="en-US" w:eastAsia="ru-RU"/>
        </w:rPr>
        <w:t>V</w:t>
      </w:r>
      <w:r w:rsidR="00B33980" w:rsidRPr="00B33980">
        <w:rPr>
          <w:rFonts w:ascii="Arial" w:eastAsia="Times New Roman" w:hAnsi="Arial" w:cs="Arial"/>
          <w:color w:val="000000"/>
          <w:lang w:eastAsia="ru-RU"/>
        </w:rPr>
        <w:t xml:space="preserve"> Международной олимпиаде в сфере информационны</w:t>
      </w:r>
      <w:r w:rsidR="00B33980">
        <w:rPr>
          <w:rFonts w:ascii="Arial" w:eastAsia="Times New Roman" w:hAnsi="Arial" w:cs="Arial"/>
          <w:color w:val="000000"/>
          <w:lang w:eastAsia="ru-RU"/>
        </w:rPr>
        <w:t>х технологий «IT-Планета 2023</w:t>
      </w:r>
      <w:r w:rsidR="00B33980" w:rsidRPr="00B33980">
        <w:rPr>
          <w:rFonts w:ascii="Arial" w:eastAsia="Times New Roman" w:hAnsi="Arial" w:cs="Arial"/>
          <w:color w:val="000000"/>
          <w:lang w:eastAsia="ru-RU"/>
        </w:rPr>
        <w:t>»</w:t>
      </w:r>
      <w:r w:rsidR="005900D5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="00B33980" w:rsidRPr="00B33980">
        <w:rPr>
          <w:rFonts w:ascii="Arial" w:eastAsia="Times New Roman" w:hAnsi="Arial" w:cs="Arial"/>
          <w:color w:val="1155CC"/>
          <w:u w:val="single"/>
          <w:lang w:eastAsia="ru-RU"/>
        </w:rPr>
        <w:t>world-it-planet.org</w:t>
      </w:r>
      <w:r w:rsidR="005900D5">
        <w:rPr>
          <w:rFonts w:ascii="Arial" w:eastAsia="Times New Roman" w:hAnsi="Arial" w:cs="Arial"/>
          <w:color w:val="000000"/>
          <w:lang w:eastAsia="ru-RU"/>
        </w:rPr>
        <w:t>).</w:t>
      </w:r>
      <w:r w:rsidR="00B3398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91DEB" w:rsidRPr="00E91DEB">
        <w:rPr>
          <w:rFonts w:ascii="Arial" w:eastAsia="Times New Roman" w:hAnsi="Arial" w:cs="Arial"/>
          <w:color w:val="000000"/>
          <w:lang w:eastAsia="ru-RU"/>
        </w:rPr>
        <w:t xml:space="preserve">Соревнование проводится с целью выявления и поддержки талантливых специалистов в сфере ИКТ, а также популяризации отечественных технологических и программных решений. </w:t>
      </w:r>
    </w:p>
    <w:p w14:paraId="70076AF1" w14:textId="77777777" w:rsidR="00E91DEB" w:rsidRPr="00E91DEB" w:rsidRDefault="00E91DEB" w:rsidP="00E91DEB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91DEB">
        <w:rPr>
          <w:rFonts w:ascii="Arial" w:eastAsia="Times New Roman" w:hAnsi="Arial" w:cs="Arial"/>
          <w:color w:val="000000"/>
          <w:lang w:eastAsia="ru-RU"/>
        </w:rPr>
        <w:t xml:space="preserve">Регистрация самих участников ИТ-Олимпиады, которыми могут выступать как студенты, так и молодые дипломированные специалисты в возрасте от 18 до 35 лет (в зависимости от условий конкретного конкурса), начнётся 1 января 2023. </w:t>
      </w:r>
      <w:r w:rsidR="0006571E">
        <w:rPr>
          <w:rFonts w:ascii="Arial" w:eastAsia="Times New Roman" w:hAnsi="Arial" w:cs="Arial"/>
          <w:color w:val="000000"/>
          <w:lang w:eastAsia="ru-RU"/>
        </w:rPr>
        <w:t xml:space="preserve">Участие </w:t>
      </w:r>
      <w:r w:rsidRPr="00E91DEB">
        <w:rPr>
          <w:rFonts w:ascii="Arial" w:eastAsia="Times New Roman" w:hAnsi="Arial" w:cs="Arial"/>
          <w:color w:val="000000"/>
          <w:lang w:eastAsia="ru-RU"/>
        </w:rPr>
        <w:t>бесплатное. Официальный язык соревнования – русский.</w:t>
      </w:r>
    </w:p>
    <w:p w14:paraId="679E91AA" w14:textId="77777777" w:rsidR="00E91DEB" w:rsidRPr="00E91DEB" w:rsidRDefault="00E91DEB" w:rsidP="00E91DEB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91DEB">
        <w:rPr>
          <w:rFonts w:ascii="Arial" w:eastAsia="Times New Roman" w:hAnsi="Arial" w:cs="Arial"/>
          <w:color w:val="000000"/>
          <w:lang w:eastAsia="ru-RU"/>
        </w:rPr>
        <w:t>Конкурсная программа уже состоит из 15 конкурсов и до 1 января 2023 года будет пополняться. Все конкурсные задания имеют прикладную направленность и созданы на основе российских ИКТ-решений или свободного программного обеспечения. Например, российский производитель «РОББО» учредил два конкурса – для любителей и профессионалов робототехники. Для ценителей системного программного обеспечения ГК «Астра» на олимпиаде представила номинацию по операционной системе Astra Linux. А РЕД СОФТ приглашает желающих продемонстрировать свои знания операционной системы РЕД ОС. Разработчикам предлагается проявить свои практические навыки, программируя на «1</w:t>
      </w:r>
      <w:proofErr w:type="gramStart"/>
      <w:r w:rsidRPr="00E91DEB">
        <w:rPr>
          <w:rFonts w:ascii="Arial" w:eastAsia="Times New Roman" w:hAnsi="Arial" w:cs="Arial"/>
          <w:color w:val="000000"/>
          <w:lang w:eastAsia="ru-RU"/>
        </w:rPr>
        <w:t>C:Предприятие</w:t>
      </w:r>
      <w:proofErr w:type="gramEnd"/>
      <w:r w:rsidRPr="00E91DEB">
        <w:rPr>
          <w:rFonts w:ascii="Arial" w:eastAsia="Times New Roman" w:hAnsi="Arial" w:cs="Arial"/>
          <w:color w:val="000000"/>
          <w:lang w:eastAsia="ru-RU"/>
        </w:rPr>
        <w:t xml:space="preserve"> 8» или создавая программных роботов на промышленной RPA платформе ROBIN. Также участникам доступны конкурсы по программированию, робототехнике, виртуальной реальности, веб-дизайну, сетевым технологиям, 3D-моделированию, информационной безопасности, разработке мобильных приложений и другим направлениям. </w:t>
      </w:r>
    </w:p>
    <w:p w14:paraId="4947192C" w14:textId="77777777" w:rsidR="00E91DEB" w:rsidRPr="00E91DEB" w:rsidRDefault="00E91DEB" w:rsidP="00E91DEB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91DEB">
        <w:rPr>
          <w:rFonts w:ascii="Arial" w:eastAsia="Times New Roman" w:hAnsi="Arial" w:cs="Arial"/>
          <w:color w:val="000000"/>
          <w:lang w:eastAsia="ru-RU"/>
        </w:rPr>
        <w:t xml:space="preserve">Но не только ИТ-специалисты могут принимать участие в </w:t>
      </w:r>
      <w:r>
        <w:rPr>
          <w:rFonts w:ascii="Arial" w:eastAsia="Times New Roman" w:hAnsi="Arial" w:cs="Arial"/>
          <w:color w:val="000000"/>
          <w:lang w:eastAsia="ru-RU"/>
        </w:rPr>
        <w:t>ИТ-Олимпиаде</w:t>
      </w:r>
      <w:r w:rsidRPr="00E91DEB">
        <w:rPr>
          <w:rFonts w:ascii="Arial" w:eastAsia="Times New Roman" w:hAnsi="Arial" w:cs="Arial"/>
          <w:color w:val="000000"/>
          <w:lang w:eastAsia="ru-RU"/>
        </w:rPr>
        <w:t xml:space="preserve">: конкурсная программа открыта даже для пользователей из любой отрасли экономики. За 14 лет проведения соревнований наравне с ИТ-специалистами в соревнованиях активно участвуют студенты и выпускники из медицинских, экономических, гуманитарных, технических и других вузов и колледжей. В программе Олимпиады также есть конкурсы, позволяющие создать ИТ-решения без специфических знаний. Например, конкурс от компании </w:t>
      </w:r>
      <w:proofErr w:type="spellStart"/>
      <w:r w:rsidRPr="00E91DEB">
        <w:rPr>
          <w:rFonts w:ascii="Arial" w:eastAsia="Times New Roman" w:hAnsi="Arial" w:cs="Arial"/>
          <w:color w:val="000000"/>
          <w:lang w:eastAsia="ru-RU"/>
        </w:rPr>
        <w:t>iSpring</w:t>
      </w:r>
      <w:proofErr w:type="spellEnd"/>
      <w:r w:rsidRPr="00E91DEB">
        <w:rPr>
          <w:rFonts w:ascii="Arial" w:eastAsia="Times New Roman" w:hAnsi="Arial" w:cs="Arial"/>
          <w:color w:val="000000"/>
          <w:lang w:eastAsia="ru-RU"/>
        </w:rPr>
        <w:t xml:space="preserve"> предлагает участникам по системе No-</w:t>
      </w:r>
      <w:proofErr w:type="spellStart"/>
      <w:r w:rsidRPr="00E91DEB">
        <w:rPr>
          <w:rFonts w:ascii="Arial" w:eastAsia="Times New Roman" w:hAnsi="Arial" w:cs="Arial"/>
          <w:color w:val="000000"/>
          <w:lang w:eastAsia="ru-RU"/>
        </w:rPr>
        <w:t>code</w:t>
      </w:r>
      <w:proofErr w:type="spellEnd"/>
      <w:r w:rsidRPr="00E91DEB">
        <w:rPr>
          <w:rFonts w:ascii="Arial" w:eastAsia="Times New Roman" w:hAnsi="Arial" w:cs="Arial"/>
          <w:color w:val="000000"/>
          <w:lang w:eastAsia="ru-RU"/>
        </w:rPr>
        <w:t xml:space="preserve"> создать свои образовательные курсы.</w:t>
      </w:r>
    </w:p>
    <w:p w14:paraId="479D94D6" w14:textId="77777777" w:rsidR="00E91DEB" w:rsidRDefault="00E91DEB" w:rsidP="00E91DEB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91DEB">
        <w:rPr>
          <w:rFonts w:ascii="Arial" w:eastAsia="Times New Roman" w:hAnsi="Arial" w:cs="Arial"/>
          <w:color w:val="000000"/>
          <w:lang w:eastAsia="ru-RU"/>
        </w:rPr>
        <w:t>Помимо соревновательного духа, ИТ-Олимпиада имеет просветительский характер. Благодаря проводимой в рамках соревнований онлайн-школе участники смогут познакомиться и разобраться в тонкостях работы с различными перспективными технологиями, применяемыми в различных отраслях экономики, что даст им хорошую теоретическую и практическую подготовку для последующего трудоустройства.</w:t>
      </w:r>
    </w:p>
    <w:p w14:paraId="0363A625" w14:textId="77777777" w:rsidR="00B41E08" w:rsidRPr="0006571E" w:rsidRDefault="00B41E08" w:rsidP="00B41E0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Участники олимпиады также смогут познакомиться с представителями компаний-партнёров и организаторов конкурсов </w:t>
      </w:r>
      <w:r w:rsidRPr="00E91DEB">
        <w:rPr>
          <w:rFonts w:ascii="Arial" w:eastAsia="Times New Roman" w:hAnsi="Arial" w:cs="Arial"/>
          <w:color w:val="000000"/>
          <w:lang w:eastAsia="ru-RU"/>
        </w:rPr>
        <w:t>ИТ-Олимпиады</w:t>
      </w:r>
      <w:r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Pr="00E91DEB">
        <w:rPr>
          <w:rFonts w:ascii="Arial" w:eastAsia="Times New Roman" w:hAnsi="Arial" w:cs="Arial"/>
          <w:color w:val="000000"/>
          <w:lang w:eastAsia="ru-RU"/>
        </w:rPr>
        <w:t>РЕД СОФТ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E91DEB">
        <w:rPr>
          <w:rFonts w:ascii="Arial" w:eastAsia="Times New Roman" w:hAnsi="Arial" w:cs="Arial"/>
          <w:color w:val="000000"/>
          <w:lang w:eastAsia="ru-RU"/>
        </w:rPr>
        <w:t>ГК «Астра»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E91DEB">
        <w:rPr>
          <w:rFonts w:ascii="Arial" w:eastAsia="Times New Roman" w:hAnsi="Arial" w:cs="Arial"/>
          <w:color w:val="000000"/>
          <w:lang w:eastAsia="ru-RU"/>
        </w:rPr>
        <w:t>Фирма «1С»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91DEB">
        <w:rPr>
          <w:rFonts w:ascii="Arial" w:eastAsia="Times New Roman" w:hAnsi="Arial" w:cs="Arial"/>
          <w:color w:val="000000"/>
          <w:lang w:eastAsia="ru-RU"/>
        </w:rPr>
        <w:t>iSpring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E91DEB">
        <w:rPr>
          <w:rFonts w:ascii="Arial" w:eastAsia="Times New Roman" w:hAnsi="Arial" w:cs="Arial"/>
          <w:color w:val="000000"/>
          <w:lang w:eastAsia="ru-RU"/>
        </w:rPr>
        <w:t>ROBIN</w:t>
      </w:r>
      <w:r>
        <w:rPr>
          <w:rFonts w:ascii="Arial" w:eastAsia="Times New Roman" w:hAnsi="Arial" w:cs="Arial"/>
          <w:color w:val="000000"/>
          <w:lang w:eastAsia="ru-RU"/>
        </w:rPr>
        <w:t xml:space="preserve">, РОББО, </w:t>
      </w:r>
      <w:proofErr w:type="spellStart"/>
      <w:r w:rsidRPr="00E91DEB">
        <w:rPr>
          <w:rFonts w:ascii="Arial" w:eastAsia="Times New Roman" w:hAnsi="Arial" w:cs="Arial"/>
          <w:color w:val="000000"/>
          <w:lang w:eastAsia="ru-RU"/>
        </w:rPr>
        <w:t>SimbirSoft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E91DEB">
        <w:rPr>
          <w:rFonts w:ascii="Arial" w:eastAsia="Times New Roman" w:hAnsi="Arial" w:cs="Arial"/>
          <w:color w:val="000000"/>
          <w:lang w:eastAsia="ru-RU"/>
        </w:rPr>
        <w:t>САФУ им. М. В. Ломоносова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E91DEB">
        <w:rPr>
          <w:rFonts w:ascii="Arial" w:eastAsia="Times New Roman" w:hAnsi="Arial" w:cs="Arial"/>
          <w:color w:val="000000"/>
          <w:lang w:eastAsia="ru-RU"/>
        </w:rPr>
        <w:t>Институт системного программирования им. В.П. Иванникова Российской академии наук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91DEB">
        <w:rPr>
          <w:rFonts w:ascii="Arial" w:eastAsia="Times New Roman" w:hAnsi="Arial" w:cs="Arial"/>
          <w:color w:val="000000"/>
          <w:lang w:eastAsia="ru-RU"/>
        </w:rPr>
        <w:t>Моризо</w:t>
      </w:r>
      <w:proofErr w:type="spellEnd"/>
      <w:r w:rsidRPr="00E91DE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91DEB">
        <w:rPr>
          <w:rFonts w:ascii="Arial" w:eastAsia="Times New Roman" w:hAnsi="Arial" w:cs="Arial"/>
          <w:color w:val="000000"/>
          <w:lang w:eastAsia="ru-RU"/>
        </w:rPr>
        <w:t>Диджитал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 «</w:t>
      </w:r>
      <w:r w:rsidRPr="00E91DEB">
        <w:rPr>
          <w:rFonts w:ascii="Arial" w:eastAsia="Times New Roman" w:hAnsi="Arial" w:cs="Arial"/>
          <w:color w:val="000000"/>
          <w:lang w:eastAsia="ru-RU"/>
        </w:rPr>
        <w:t>Предприят</w:t>
      </w:r>
      <w:r>
        <w:rPr>
          <w:rFonts w:ascii="Arial" w:eastAsia="Times New Roman" w:hAnsi="Arial" w:cs="Arial"/>
          <w:color w:val="000000"/>
          <w:lang w:eastAsia="ru-RU"/>
        </w:rPr>
        <w:t xml:space="preserve">ие ИНИС», «ГЭНДАЛЬФ», студия «Ключевой кадр», </w:t>
      </w:r>
      <w:r w:rsidRPr="00E91DEB">
        <w:rPr>
          <w:rFonts w:ascii="Arial" w:eastAsia="Times New Roman" w:hAnsi="Arial" w:cs="Arial"/>
          <w:color w:val="000000"/>
          <w:lang w:eastAsia="ru-RU"/>
        </w:rPr>
        <w:t>Genesis Digital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14:paraId="20E98919" w14:textId="77777777" w:rsidR="00E91DEB" w:rsidRPr="00E91DEB" w:rsidRDefault="00E91DEB" w:rsidP="00E91DEB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91DEB">
        <w:rPr>
          <w:rFonts w:ascii="Arial" w:eastAsia="Times New Roman" w:hAnsi="Arial" w:cs="Arial"/>
          <w:color w:val="000000"/>
          <w:lang w:eastAsia="ru-RU"/>
        </w:rPr>
        <w:t>«IT-Планета 2023» проходит согласно следующему графику:</w:t>
      </w:r>
    </w:p>
    <w:p w14:paraId="3A3D4BA4" w14:textId="77777777" w:rsidR="00E91DEB" w:rsidRPr="00E91DEB" w:rsidRDefault="00E91DEB" w:rsidP="00E91DEB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91DEB">
        <w:rPr>
          <w:rFonts w:ascii="Arial" w:eastAsia="Times New Roman" w:hAnsi="Arial" w:cs="Arial"/>
          <w:color w:val="000000"/>
          <w:lang w:eastAsia="ru-RU"/>
        </w:rPr>
        <w:t>Регистрация учебных заведений – с 1 ноября 2022 года по 31 января 2023 года в онлайн формате;</w:t>
      </w:r>
    </w:p>
    <w:p w14:paraId="5C8B97F6" w14:textId="77777777" w:rsidR="00E91DEB" w:rsidRPr="00E91DEB" w:rsidRDefault="00E91DEB" w:rsidP="00E91DEB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91DEB">
        <w:rPr>
          <w:rFonts w:ascii="Arial" w:eastAsia="Times New Roman" w:hAnsi="Arial" w:cs="Arial"/>
          <w:color w:val="000000"/>
          <w:lang w:eastAsia="ru-RU"/>
        </w:rPr>
        <w:t>Старт олимпиады. Регистрация Участников – c 1 января по 28 февраля 2023 года в онлайн формате;</w:t>
      </w:r>
    </w:p>
    <w:p w14:paraId="725199D9" w14:textId="77777777" w:rsidR="00E91DEB" w:rsidRPr="00E91DEB" w:rsidRDefault="00E91DEB" w:rsidP="00E91DEB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91DEB">
        <w:rPr>
          <w:rFonts w:ascii="Arial" w:eastAsia="Times New Roman" w:hAnsi="Arial" w:cs="Arial"/>
          <w:color w:val="000000"/>
          <w:lang w:eastAsia="ru-RU"/>
        </w:rPr>
        <w:lastRenderedPageBreak/>
        <w:t>Отборочные этапы – c 1 февраля по 30 апреля 2023 года в онлайн формате;</w:t>
      </w:r>
    </w:p>
    <w:p w14:paraId="3F87FFBC" w14:textId="77777777" w:rsidR="00E91DEB" w:rsidRPr="00E91DEB" w:rsidRDefault="00E91DEB" w:rsidP="00E91DEB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91DEB">
        <w:rPr>
          <w:rFonts w:ascii="Arial" w:eastAsia="Times New Roman" w:hAnsi="Arial" w:cs="Arial"/>
          <w:color w:val="000000"/>
          <w:lang w:eastAsia="ru-RU"/>
        </w:rPr>
        <w:t>Международный Финал – с 26 по 29 мая 2023 года в очном формате.</w:t>
      </w:r>
    </w:p>
    <w:p w14:paraId="5F6AAA55" w14:textId="77777777" w:rsidR="00D42945" w:rsidRDefault="00E91DEB" w:rsidP="00E91DEB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91DEB">
        <w:rPr>
          <w:rFonts w:ascii="Arial" w:eastAsia="Times New Roman" w:hAnsi="Arial" w:cs="Arial"/>
          <w:color w:val="000000"/>
          <w:lang w:eastAsia="ru-RU"/>
        </w:rPr>
        <w:t>Все зарегистрированные учреждения высшего и среднего образования примут участие в рейтинге лучших учреждений среди стран-участниц ИТ-Олимпиады. Победители среди учебных заведений получат льготные условия на программное обеспечение и технологические решения с целью их внедрения на своей базе.</w:t>
      </w:r>
    </w:p>
    <w:p w14:paraId="1A157352" w14:textId="77777777" w:rsidR="00E91DEB" w:rsidRPr="00E91DEB" w:rsidRDefault="00E91DEB" w:rsidP="00E91DEB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91DEB">
        <w:rPr>
          <w:rFonts w:ascii="Arial" w:eastAsia="Times New Roman" w:hAnsi="Arial" w:cs="Arial"/>
          <w:color w:val="000000"/>
          <w:lang w:eastAsia="ru-RU"/>
        </w:rPr>
        <w:t>Организатором соревнований является Автономная некоммерческая организация «Центр развития инновационных технологий «ИТ-Планета» (it-planet.org). Соорганизаторами являются Ассоциация разработчиков программных продуктов «Отечественный софт» и Некоммерческое партнёрство разработчиков программного обеспечения «РУССОФТ».</w:t>
      </w:r>
    </w:p>
    <w:sectPr w:rsidR="00E91DEB" w:rsidRPr="00E91DEB" w:rsidSect="002557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83ADE"/>
    <w:multiLevelType w:val="multilevel"/>
    <w:tmpl w:val="52B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653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80"/>
    <w:rsid w:val="0006571E"/>
    <w:rsid w:val="000F4452"/>
    <w:rsid w:val="0025578F"/>
    <w:rsid w:val="005441A9"/>
    <w:rsid w:val="005900D5"/>
    <w:rsid w:val="005D4238"/>
    <w:rsid w:val="0073719F"/>
    <w:rsid w:val="00B33980"/>
    <w:rsid w:val="00B41E08"/>
    <w:rsid w:val="00C66FA3"/>
    <w:rsid w:val="00C8564F"/>
    <w:rsid w:val="00CA24DF"/>
    <w:rsid w:val="00D42945"/>
    <w:rsid w:val="00E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6CE8"/>
  <w15:chartTrackingRefBased/>
  <w15:docId w15:val="{C0ECB2BD-499C-4FBF-A437-7C0193E9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Чижова</dc:creator>
  <cp:keywords/>
  <dc:description/>
  <cp:lastModifiedBy>user</cp:lastModifiedBy>
  <cp:revision>5</cp:revision>
  <dcterms:created xsi:type="dcterms:W3CDTF">2022-11-17T12:39:00Z</dcterms:created>
  <dcterms:modified xsi:type="dcterms:W3CDTF">2022-12-26T10:45:00Z</dcterms:modified>
</cp:coreProperties>
</file>