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81B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eastAsia="Arial Unicode MS"/>
          <w:b/>
          <w:szCs w:val="24"/>
          <w:lang w:eastAsia="en-US"/>
        </w:rPr>
      </w:pPr>
      <w:r w:rsidRPr="00CA0293">
        <w:rPr>
          <w:szCs w:val="24"/>
          <w:lang w:eastAsia="en-US"/>
        </w:rPr>
        <w:t>Приложение к Основной профессиональной образовательной программе</w:t>
      </w:r>
    </w:p>
    <w:p w14:paraId="4AA26AE0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eastAsia="Arial Unicode MS"/>
          <w:b/>
          <w:szCs w:val="24"/>
          <w:lang w:eastAsia="en-US"/>
        </w:rPr>
      </w:pPr>
      <w:r w:rsidRPr="00CA0293">
        <w:rPr>
          <w:rFonts w:eastAsia="Arial Unicode MS"/>
          <w:b/>
          <w:szCs w:val="24"/>
          <w:lang w:eastAsia="en-US"/>
        </w:rPr>
        <w:t>МИНИСТЕРСТВО ОБРАЗОВАНИЯ И НАУКИ РЕСПУБЛИКИ ДАГЕСТАН</w:t>
      </w:r>
    </w:p>
    <w:p w14:paraId="53EAEFC3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ind w:left="567" w:firstLine="113"/>
        <w:jc w:val="center"/>
        <w:outlineLvl w:val="3"/>
        <w:rPr>
          <w:rFonts w:eastAsia="Arial Unicode MS"/>
          <w:b/>
          <w:szCs w:val="24"/>
          <w:lang w:eastAsia="en-US"/>
        </w:rPr>
      </w:pPr>
      <w:r w:rsidRPr="00CA0293">
        <w:rPr>
          <w:rFonts w:eastAsia="Arial Unicode MS"/>
          <w:b/>
          <w:szCs w:val="24"/>
          <w:lang w:eastAsia="en-US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76FCE441" w14:textId="77777777" w:rsidR="008842D8" w:rsidRPr="008842D8" w:rsidRDefault="008842D8" w:rsidP="008842D8">
      <w:pPr>
        <w:keepNext/>
        <w:keepLines/>
        <w:jc w:val="center"/>
        <w:outlineLvl w:val="3"/>
        <w:rPr>
          <w:rFonts w:eastAsia="Arial Unicode MS"/>
          <w:b/>
          <w:szCs w:val="24"/>
        </w:rPr>
      </w:pPr>
    </w:p>
    <w:p w14:paraId="6CE5FD24" w14:textId="77777777" w:rsidR="0080540C" w:rsidRPr="008842D8" w:rsidRDefault="0098282E">
      <w:pPr>
        <w:spacing w:after="0"/>
        <w:ind w:left="737" w:right="0" w:firstLine="0"/>
        <w:jc w:val="center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4E2D2FA2" w14:textId="77777777" w:rsidR="0080540C" w:rsidRPr="008842D8" w:rsidRDefault="0098282E">
      <w:pPr>
        <w:spacing w:after="153"/>
        <w:ind w:left="55" w:right="0" w:firstLine="0"/>
        <w:jc w:val="center"/>
        <w:rPr>
          <w:szCs w:val="24"/>
        </w:rPr>
      </w:pPr>
      <w:r w:rsidRPr="008842D8">
        <w:rPr>
          <w:szCs w:val="24"/>
        </w:rPr>
        <w:t xml:space="preserve"> </w:t>
      </w:r>
    </w:p>
    <w:p w14:paraId="368946E0" w14:textId="77777777" w:rsidR="0080540C" w:rsidRPr="008842D8" w:rsidRDefault="0098282E">
      <w:pPr>
        <w:spacing w:after="153"/>
        <w:ind w:left="737" w:right="0" w:firstLine="0"/>
        <w:jc w:val="center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4B70BDDD" w14:textId="77777777" w:rsidR="0080540C" w:rsidRPr="008842D8" w:rsidRDefault="0098282E">
      <w:pPr>
        <w:spacing w:after="156"/>
        <w:ind w:left="55" w:right="0" w:firstLine="0"/>
        <w:jc w:val="center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3F30B3DB" w14:textId="77777777" w:rsidR="0080540C" w:rsidRPr="008842D8" w:rsidRDefault="0098282E">
      <w:pPr>
        <w:spacing w:after="297"/>
        <w:ind w:left="55" w:right="0" w:firstLine="0"/>
        <w:jc w:val="center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4A70B9F7" w14:textId="77777777" w:rsidR="0080540C" w:rsidRPr="008842D8" w:rsidRDefault="0098282E">
      <w:pPr>
        <w:pStyle w:val="1"/>
        <w:rPr>
          <w:sz w:val="24"/>
          <w:szCs w:val="24"/>
        </w:rPr>
      </w:pPr>
      <w:r w:rsidRPr="008842D8">
        <w:rPr>
          <w:sz w:val="24"/>
          <w:szCs w:val="24"/>
        </w:rPr>
        <w:t xml:space="preserve">РАБОЧАЯ ПРОГРАММА УЧЕБНОЙ ДИСЦИПЛИНЫ </w:t>
      </w:r>
    </w:p>
    <w:p w14:paraId="619B17AA" w14:textId="77777777" w:rsidR="0080540C" w:rsidRPr="008842D8" w:rsidRDefault="0098282E">
      <w:pPr>
        <w:spacing w:after="243"/>
        <w:ind w:left="55" w:right="0" w:firstLine="0"/>
        <w:jc w:val="center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7A574B46" w14:textId="36DA2B35" w:rsidR="0093164D" w:rsidRPr="008842D8" w:rsidRDefault="00964E26" w:rsidP="008842D8">
      <w:pPr>
        <w:spacing w:after="0" w:line="240" w:lineRule="auto"/>
        <w:ind w:left="2911" w:right="2085" w:hanging="488"/>
        <w:jc w:val="center"/>
        <w:rPr>
          <w:szCs w:val="24"/>
          <w:u w:val="single"/>
        </w:rPr>
      </w:pPr>
      <w:r w:rsidRPr="008842D8">
        <w:rPr>
          <w:szCs w:val="24"/>
          <w:u w:val="single"/>
        </w:rPr>
        <w:t>ОП.07</w:t>
      </w:r>
      <w:r w:rsidR="0093164D" w:rsidRPr="008842D8">
        <w:rPr>
          <w:szCs w:val="24"/>
          <w:u w:val="single"/>
        </w:rPr>
        <w:t xml:space="preserve"> </w:t>
      </w:r>
      <w:r w:rsidR="008842D8" w:rsidRPr="008842D8">
        <w:rPr>
          <w:szCs w:val="24"/>
          <w:u w:val="single"/>
        </w:rPr>
        <w:t>«</w:t>
      </w:r>
      <w:r w:rsidR="008842D8">
        <w:rPr>
          <w:szCs w:val="24"/>
          <w:u w:val="single"/>
        </w:rPr>
        <w:t>Цифровая с</w:t>
      </w:r>
      <w:r w:rsidR="008842D8" w:rsidRPr="008842D8">
        <w:rPr>
          <w:szCs w:val="24"/>
          <w:u w:val="single"/>
        </w:rPr>
        <w:t>хемотехника</w:t>
      </w:r>
      <w:r w:rsidR="0093164D" w:rsidRPr="008842D8">
        <w:rPr>
          <w:szCs w:val="24"/>
          <w:u w:val="single"/>
        </w:rPr>
        <w:t>»</w:t>
      </w:r>
    </w:p>
    <w:p w14:paraId="15E7B3EB" w14:textId="6AB86718" w:rsidR="0080540C" w:rsidRPr="008842D8" w:rsidRDefault="008842D8" w:rsidP="008842D8">
      <w:pPr>
        <w:spacing w:after="0" w:line="240" w:lineRule="auto"/>
        <w:ind w:left="2911" w:right="2085" w:hanging="488"/>
        <w:jc w:val="center"/>
        <w:rPr>
          <w:sz w:val="18"/>
          <w:szCs w:val="24"/>
        </w:rPr>
      </w:pPr>
      <w:r w:rsidRPr="008842D8">
        <w:rPr>
          <w:sz w:val="18"/>
          <w:szCs w:val="24"/>
        </w:rPr>
        <w:t>код и наименование дисциплины</w:t>
      </w:r>
    </w:p>
    <w:p w14:paraId="74EE0C12" w14:textId="77777777" w:rsidR="0080540C" w:rsidRPr="008842D8" w:rsidRDefault="0098282E">
      <w:pPr>
        <w:spacing w:after="115"/>
        <w:ind w:left="55" w:right="0" w:firstLine="0"/>
        <w:jc w:val="center"/>
        <w:rPr>
          <w:szCs w:val="24"/>
        </w:rPr>
      </w:pPr>
      <w:r w:rsidRPr="008842D8">
        <w:rPr>
          <w:szCs w:val="24"/>
        </w:rPr>
        <w:t xml:space="preserve"> </w:t>
      </w:r>
    </w:p>
    <w:p w14:paraId="5422CCFB" w14:textId="77777777" w:rsidR="008842D8" w:rsidRPr="004B1460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szCs w:val="24"/>
          <w:u w:val="single"/>
          <w:lang w:eastAsia="en-US"/>
        </w:rPr>
      </w:pPr>
      <w:r w:rsidRPr="00CA0293">
        <w:rPr>
          <w:rFonts w:eastAsia="Arial Unicode MS"/>
          <w:szCs w:val="24"/>
          <w:lang w:eastAsia="en-US"/>
        </w:rPr>
        <w:t xml:space="preserve">Код и наименование специальности </w:t>
      </w:r>
      <w:r w:rsidRPr="004B1460">
        <w:rPr>
          <w:szCs w:val="24"/>
          <w:u w:val="single"/>
          <w:lang w:eastAsia="en-US"/>
        </w:rPr>
        <w:t>11.02.16 М</w:t>
      </w:r>
      <w:r>
        <w:rPr>
          <w:szCs w:val="24"/>
          <w:u w:val="single"/>
          <w:lang w:eastAsia="en-US"/>
        </w:rPr>
        <w:t xml:space="preserve">онтаж, техническое обслуживание </w:t>
      </w:r>
      <w:r w:rsidRPr="004B1460">
        <w:rPr>
          <w:szCs w:val="24"/>
          <w:u w:val="single"/>
          <w:lang w:eastAsia="en-US"/>
        </w:rPr>
        <w:t>и ремонт электронных приборов и устройств</w:t>
      </w:r>
    </w:p>
    <w:p w14:paraId="561EA5E7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</w:p>
    <w:p w14:paraId="70CF7E42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</w:p>
    <w:p w14:paraId="632BA708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</w:p>
    <w:p w14:paraId="1CB3BDE4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</w:p>
    <w:p w14:paraId="3688A174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  <w:r w:rsidRPr="00CA0293">
        <w:rPr>
          <w:rFonts w:eastAsia="Arial Unicode MS"/>
          <w:szCs w:val="24"/>
          <w:lang w:eastAsia="en-US"/>
        </w:rPr>
        <w:t xml:space="preserve">входящей в состав УГС   </w:t>
      </w:r>
      <w:r w:rsidRPr="00CA0293">
        <w:rPr>
          <w:szCs w:val="24"/>
          <w:u w:val="single"/>
          <w:lang w:eastAsia="en-US"/>
        </w:rPr>
        <w:t>11.00.00</w:t>
      </w:r>
      <w:r w:rsidRPr="00CA0293">
        <w:rPr>
          <w:rFonts w:eastAsia="Arial Unicode MS"/>
          <w:szCs w:val="24"/>
          <w:u w:val="single"/>
          <w:lang w:eastAsia="en-US"/>
        </w:rPr>
        <w:t xml:space="preserve"> Электроника, радиотехника и системы связи.</w:t>
      </w:r>
    </w:p>
    <w:p w14:paraId="32A6BFE0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ind w:left="0" w:firstLine="0"/>
        <w:jc w:val="center"/>
        <w:outlineLvl w:val="3"/>
        <w:rPr>
          <w:rFonts w:eastAsia="Arial Unicode MS"/>
          <w:sz w:val="18"/>
          <w:szCs w:val="24"/>
          <w:lang w:eastAsia="en-US"/>
        </w:rPr>
      </w:pPr>
      <w:r>
        <w:rPr>
          <w:rFonts w:eastAsia="Arial Unicode MS"/>
          <w:sz w:val="18"/>
          <w:szCs w:val="24"/>
          <w:lang w:eastAsia="en-US"/>
        </w:rPr>
        <w:t xml:space="preserve">                </w:t>
      </w:r>
      <w:r w:rsidRPr="00CA0293">
        <w:rPr>
          <w:rFonts w:eastAsia="Arial Unicode MS"/>
          <w:sz w:val="18"/>
          <w:szCs w:val="24"/>
          <w:lang w:eastAsia="en-US"/>
        </w:rPr>
        <w:t>код и наименование укрупненной группы специальностей</w:t>
      </w:r>
    </w:p>
    <w:p w14:paraId="421BBAF5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eastAsia="Arial Unicode MS"/>
          <w:szCs w:val="24"/>
          <w:lang w:eastAsia="en-US"/>
        </w:rPr>
      </w:pPr>
    </w:p>
    <w:p w14:paraId="3CE026E4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</w:p>
    <w:p w14:paraId="7E40C327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</w:p>
    <w:p w14:paraId="158BB691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</w:p>
    <w:p w14:paraId="2BE794D8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</w:p>
    <w:p w14:paraId="6E45F6D6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</w:p>
    <w:p w14:paraId="0D1B5DD1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szCs w:val="24"/>
          <w:lang w:eastAsia="en-US"/>
        </w:rPr>
      </w:pPr>
      <w:r w:rsidRPr="00CA0293">
        <w:rPr>
          <w:rFonts w:eastAsia="Arial Unicode MS"/>
          <w:szCs w:val="24"/>
          <w:lang w:eastAsia="en-US"/>
        </w:rPr>
        <w:t xml:space="preserve">Квалификация выпускника: </w:t>
      </w:r>
      <w:r w:rsidRPr="004B1460">
        <w:rPr>
          <w:rFonts w:eastAsia="Arial Unicode MS"/>
          <w:szCs w:val="24"/>
          <w:lang w:eastAsia="en-US"/>
        </w:rPr>
        <w:t>Специалист по электронным приборам и устройствам</w:t>
      </w:r>
    </w:p>
    <w:p w14:paraId="6DEAC7F5" w14:textId="77777777" w:rsidR="008842D8" w:rsidRPr="00CA0293" w:rsidRDefault="008842D8" w:rsidP="008842D8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eastAsia="Arial Unicode MS"/>
          <w:szCs w:val="24"/>
          <w:lang w:eastAsia="en-US"/>
        </w:rPr>
      </w:pPr>
    </w:p>
    <w:p w14:paraId="6305E236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73C41425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4445CA2D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4469E834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2DFDF426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028C26CE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55B96DDF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45B8F754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63F530E6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  <w:lang w:eastAsia="en-US"/>
        </w:rPr>
      </w:pPr>
    </w:p>
    <w:p w14:paraId="5061CA29" w14:textId="77777777" w:rsidR="008842D8" w:rsidRPr="00CA0293" w:rsidRDefault="008842D8" w:rsidP="008842D8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eastAsia="Arial Unicode MS"/>
          <w:szCs w:val="24"/>
          <w:lang w:eastAsia="en-US"/>
        </w:rPr>
      </w:pPr>
    </w:p>
    <w:p w14:paraId="5295623B" w14:textId="77777777" w:rsidR="008842D8" w:rsidRPr="00CA0293" w:rsidRDefault="008842D8" w:rsidP="0088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bCs/>
          <w:szCs w:val="24"/>
          <w:lang w:eastAsia="en-US"/>
        </w:rPr>
      </w:pPr>
      <w:r w:rsidRPr="00CA0293">
        <w:rPr>
          <w:bCs/>
          <w:szCs w:val="24"/>
          <w:lang w:eastAsia="en-US"/>
        </w:rPr>
        <w:t xml:space="preserve">Махачкала – 2024 г. </w:t>
      </w:r>
    </w:p>
    <w:p w14:paraId="07B4A7DF" w14:textId="77777777" w:rsidR="00964E26" w:rsidRPr="008842D8" w:rsidRDefault="00964E26" w:rsidP="00FC4343">
      <w:pPr>
        <w:spacing w:after="378"/>
        <w:ind w:left="0" w:right="0" w:firstLine="0"/>
        <w:jc w:val="left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964E26" w:rsidRPr="008842D8" w14:paraId="0C496E6E" w14:textId="77777777" w:rsidTr="00B44929">
        <w:trPr>
          <w:trHeight w:val="2976"/>
        </w:trPr>
        <w:tc>
          <w:tcPr>
            <w:tcW w:w="4656" w:type="dxa"/>
          </w:tcPr>
          <w:p w14:paraId="221DCD6E" w14:textId="77777777" w:rsidR="00964E26" w:rsidRPr="008842D8" w:rsidRDefault="00964E26" w:rsidP="00964E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 w:right="29"/>
              <w:rPr>
                <w:rFonts w:eastAsia="Arial Unicode MS"/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 </w:t>
            </w:r>
            <w:r w:rsidRPr="008842D8">
              <w:rPr>
                <w:rFonts w:eastAsia="Arial Unicode MS"/>
                <w:szCs w:val="24"/>
              </w:rPr>
              <w:t xml:space="preserve">                   ОДОБРЕНО</w:t>
            </w:r>
          </w:p>
          <w:p w14:paraId="6C5EB625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ind w:left="-567" w:right="29"/>
              <w:rPr>
                <w:szCs w:val="24"/>
              </w:rPr>
            </w:pPr>
            <w:r w:rsidRPr="008842D8">
              <w:rPr>
                <w:rFonts w:eastAsia="Arial Unicode MS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14:paraId="087EAAB2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ind w:left="-567" w:right="29"/>
              <w:rPr>
                <w:rFonts w:eastAsiaTheme="minorEastAsia"/>
                <w:szCs w:val="24"/>
              </w:rPr>
            </w:pPr>
            <w:r w:rsidRPr="008842D8">
              <w:rPr>
                <w:szCs w:val="24"/>
              </w:rPr>
              <w:t>Протокол №</w:t>
            </w:r>
            <w:r w:rsidRPr="008842D8">
              <w:rPr>
                <w:szCs w:val="24"/>
                <w:u w:val="single"/>
              </w:rPr>
              <w:t xml:space="preserve"> 1 </w:t>
            </w:r>
            <w:r w:rsidRPr="008842D8">
              <w:rPr>
                <w:szCs w:val="24"/>
              </w:rPr>
              <w:t xml:space="preserve">от  </w:t>
            </w:r>
            <w:r w:rsidRPr="008842D8">
              <w:rPr>
                <w:szCs w:val="24"/>
                <w:u w:val="single"/>
              </w:rPr>
              <w:t>30.08.2024</w:t>
            </w:r>
            <w:r w:rsidRPr="008842D8">
              <w:rPr>
                <w:szCs w:val="24"/>
              </w:rPr>
              <w:t xml:space="preserve">   г.</w:t>
            </w:r>
          </w:p>
          <w:p w14:paraId="7E672EE0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-567" w:right="29"/>
              <w:rPr>
                <w:rFonts w:eastAsia="Arial Unicode MS"/>
                <w:szCs w:val="24"/>
              </w:rPr>
            </w:pPr>
            <w:r w:rsidRPr="008842D8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617E346" wp14:editId="01D9C804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86995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2D8">
              <w:rPr>
                <w:rFonts w:eastAsia="Arial Unicode MS"/>
                <w:szCs w:val="24"/>
              </w:rPr>
              <w:t xml:space="preserve"> Председатель П(Ц)К</w:t>
            </w:r>
          </w:p>
          <w:p w14:paraId="577E3AC3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-567" w:right="29"/>
              <w:rPr>
                <w:rFonts w:eastAsia="Arial Unicode MS"/>
                <w:szCs w:val="24"/>
              </w:rPr>
            </w:pPr>
          </w:p>
          <w:p w14:paraId="20A1408E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-567" w:right="29"/>
              <w:rPr>
                <w:rFonts w:eastAsia="Arial Unicode MS"/>
                <w:szCs w:val="24"/>
              </w:rPr>
            </w:pPr>
            <w:r w:rsidRPr="008842D8">
              <w:rPr>
                <w:rFonts w:eastAsia="Arial Unicode MS"/>
                <w:szCs w:val="24"/>
              </w:rPr>
              <w:t xml:space="preserve">_________________       </w:t>
            </w:r>
            <w:r w:rsidRPr="008842D8">
              <w:rPr>
                <w:rFonts w:eastAsia="Arial Unicode MS"/>
                <w:szCs w:val="24"/>
                <w:u w:val="single"/>
              </w:rPr>
              <w:t>Джалилов Ш.А</w:t>
            </w:r>
          </w:p>
          <w:p w14:paraId="653648C6" w14:textId="77777777" w:rsidR="00964E26" w:rsidRPr="008842D8" w:rsidRDefault="00964E26" w:rsidP="00964E2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-567" w:right="29" w:firstLine="709"/>
              <w:rPr>
                <w:rFonts w:eastAsia="Arial Unicode MS"/>
                <w:szCs w:val="24"/>
              </w:rPr>
            </w:pPr>
            <w:r w:rsidRPr="008842D8">
              <w:rPr>
                <w:rFonts w:eastAsia="Arial Unicode MS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6E92AED1" w14:textId="77777777" w:rsidR="00964E26" w:rsidRPr="008842D8" w:rsidRDefault="00964E26" w:rsidP="00964E26">
            <w:pPr>
              <w:spacing w:after="0" w:line="240" w:lineRule="auto"/>
              <w:ind w:left="-567" w:right="29"/>
              <w:rPr>
                <w:szCs w:val="24"/>
              </w:rPr>
            </w:pPr>
          </w:p>
        </w:tc>
      </w:tr>
    </w:tbl>
    <w:p w14:paraId="781E3804" w14:textId="77777777" w:rsidR="00964E26" w:rsidRPr="008842D8" w:rsidRDefault="00964E26" w:rsidP="00964E26">
      <w:pPr>
        <w:keepNext/>
        <w:keepLines/>
        <w:spacing w:after="0" w:line="240" w:lineRule="auto"/>
        <w:ind w:left="-567" w:right="29"/>
        <w:outlineLvl w:val="3"/>
        <w:rPr>
          <w:szCs w:val="24"/>
        </w:rPr>
      </w:pPr>
    </w:p>
    <w:p w14:paraId="3A57EB4A" w14:textId="77777777" w:rsidR="00964E26" w:rsidRPr="008842D8" w:rsidRDefault="00964E26" w:rsidP="00964E26">
      <w:pPr>
        <w:keepNext/>
        <w:keepLines/>
        <w:spacing w:after="0" w:line="240" w:lineRule="auto"/>
        <w:ind w:left="-567" w:right="29"/>
        <w:outlineLvl w:val="3"/>
        <w:rPr>
          <w:rFonts w:eastAsiaTheme="minorEastAsia"/>
          <w:szCs w:val="24"/>
        </w:rPr>
      </w:pPr>
    </w:p>
    <w:p w14:paraId="59EA36D8" w14:textId="77777777" w:rsidR="00964E26" w:rsidRPr="008842D8" w:rsidRDefault="00964E26" w:rsidP="00964E26">
      <w:pPr>
        <w:keepNext/>
        <w:keepLines/>
        <w:spacing w:after="0" w:line="240" w:lineRule="auto"/>
        <w:ind w:left="-567" w:right="29"/>
        <w:outlineLvl w:val="3"/>
        <w:rPr>
          <w:szCs w:val="24"/>
        </w:rPr>
      </w:pPr>
    </w:p>
    <w:p w14:paraId="005E666F" w14:textId="175F015A" w:rsidR="00964E26" w:rsidRPr="008842D8" w:rsidRDefault="00964E26" w:rsidP="008842D8">
      <w:pPr>
        <w:keepNext/>
        <w:keepLines/>
        <w:spacing w:after="0" w:line="240" w:lineRule="auto"/>
        <w:ind w:left="-567" w:right="29" w:firstLine="652"/>
        <w:outlineLvl w:val="3"/>
        <w:rPr>
          <w:szCs w:val="24"/>
          <w:u w:val="single"/>
        </w:rPr>
      </w:pPr>
      <w:r w:rsidRPr="008842D8">
        <w:rPr>
          <w:szCs w:val="24"/>
        </w:rPr>
        <w:t xml:space="preserve">Рабочая программа </w:t>
      </w:r>
      <w:r w:rsidR="008842D8" w:rsidRPr="008842D8">
        <w:rPr>
          <w:szCs w:val="24"/>
        </w:rPr>
        <w:t xml:space="preserve">ОП.07 «Цифровая схемотехника» </w:t>
      </w:r>
      <w:r w:rsidRPr="008842D8">
        <w:rPr>
          <w:szCs w:val="24"/>
        </w:rPr>
        <w:t>разработана   на основе:</w:t>
      </w:r>
    </w:p>
    <w:p w14:paraId="408C4EE5" w14:textId="77777777" w:rsidR="00964E26" w:rsidRPr="008842D8" w:rsidRDefault="00964E26" w:rsidP="00964E26">
      <w:pPr>
        <w:autoSpaceDE w:val="0"/>
        <w:autoSpaceDN w:val="0"/>
        <w:adjustRightInd w:val="0"/>
        <w:spacing w:after="0" w:line="240" w:lineRule="auto"/>
        <w:ind w:left="-567" w:right="29" w:firstLine="567"/>
        <w:rPr>
          <w:rFonts w:eastAsia="Arial Unicode MS"/>
          <w:b/>
          <w:szCs w:val="24"/>
        </w:rPr>
      </w:pPr>
      <w:r w:rsidRPr="008842D8">
        <w:rPr>
          <w:rFonts w:eastAsia="Arial Unicode MS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14:paraId="61BB853A" w14:textId="77777777" w:rsidR="00964E26" w:rsidRPr="008842D8" w:rsidRDefault="00964E26" w:rsidP="00964E26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9" w:firstLine="567"/>
        <w:rPr>
          <w:rFonts w:eastAsia="Arial Unicode MS"/>
          <w:szCs w:val="24"/>
          <w:lang w:bidi="ru-RU"/>
        </w:rPr>
      </w:pPr>
      <w:r w:rsidRPr="008842D8">
        <w:rPr>
          <w:rFonts w:eastAsia="Arial Unicode MS"/>
          <w:szCs w:val="24"/>
          <w:lang w:bidi="ru-RU"/>
        </w:rPr>
        <w:t>с учетом:</w:t>
      </w:r>
    </w:p>
    <w:p w14:paraId="0ED6D534" w14:textId="0C36F076" w:rsidR="00964E26" w:rsidRPr="008842D8" w:rsidRDefault="00964E26" w:rsidP="008842D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9" w:firstLine="567"/>
        <w:rPr>
          <w:rFonts w:eastAsia="Arial Unicode MS"/>
          <w:szCs w:val="24"/>
          <w:lang w:bidi="ru-RU"/>
        </w:rPr>
      </w:pPr>
      <w:r w:rsidRPr="008842D8">
        <w:rPr>
          <w:rFonts w:eastAsia="Arial Unicode MS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895DED">
        <w:rPr>
          <w:rFonts w:eastAsia="Arial Unicode MS"/>
          <w:szCs w:val="24"/>
          <w:lang w:bidi="ru-RU"/>
        </w:rPr>
        <w:t>примерной</w:t>
      </w:r>
      <w:bookmarkStart w:id="0" w:name="_GoBack"/>
      <w:bookmarkEnd w:id="0"/>
      <w:r w:rsidRPr="008842D8">
        <w:rPr>
          <w:rFonts w:eastAsia="Arial Unicode MS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8842D8">
        <w:rPr>
          <w:rFonts w:eastAsia="Arial Unicode MS"/>
          <w:szCs w:val="24"/>
          <w:lang w:bidi="ru-RU"/>
        </w:rPr>
        <w:t xml:space="preserve"> </w:t>
      </w:r>
      <w:r w:rsidRPr="008842D8">
        <w:rPr>
          <w:rFonts w:eastAsia="Arial Unicode MS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62BDF731" w14:textId="77777777" w:rsidR="00964E26" w:rsidRPr="008842D8" w:rsidRDefault="00964E26" w:rsidP="00964E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9" w:firstLine="567"/>
        <w:rPr>
          <w:szCs w:val="24"/>
        </w:rPr>
      </w:pPr>
    </w:p>
    <w:p w14:paraId="2CC101B2" w14:textId="77777777" w:rsidR="00964E26" w:rsidRPr="008842D8" w:rsidRDefault="00964E26" w:rsidP="0088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29" w:firstLine="567"/>
        <w:rPr>
          <w:rFonts w:eastAsiaTheme="minorEastAsia"/>
          <w:szCs w:val="24"/>
        </w:rPr>
      </w:pPr>
      <w:r w:rsidRPr="008842D8">
        <w:rPr>
          <w:szCs w:val="24"/>
        </w:rPr>
        <w:t>Разработчики:</w:t>
      </w:r>
    </w:p>
    <w:p w14:paraId="036ADCEA" w14:textId="77777777" w:rsidR="00964E26" w:rsidRPr="008842D8" w:rsidRDefault="00964E26" w:rsidP="0088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right="29" w:firstLine="567"/>
        <w:rPr>
          <w:szCs w:val="24"/>
        </w:rPr>
      </w:pPr>
    </w:p>
    <w:p w14:paraId="35A9A8EB" w14:textId="46E5EED9" w:rsidR="00964E26" w:rsidRPr="008842D8" w:rsidRDefault="008842D8" w:rsidP="008842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567" w:right="29" w:firstLine="567"/>
        <w:rPr>
          <w:szCs w:val="24"/>
        </w:rPr>
      </w:pPr>
      <w:r>
        <w:rPr>
          <w:szCs w:val="24"/>
        </w:rPr>
        <w:t>Алиев Магомед Лабазанович</w:t>
      </w:r>
      <w:r w:rsidR="00964E26" w:rsidRPr="008842D8">
        <w:rPr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14:paraId="48C203C8" w14:textId="77777777" w:rsidR="00964E26" w:rsidRPr="008842D8" w:rsidRDefault="00964E26" w:rsidP="00964E26">
      <w:pPr>
        <w:widowControl w:val="0"/>
        <w:tabs>
          <w:tab w:val="left" w:pos="6420"/>
        </w:tabs>
        <w:suppressAutoHyphens/>
        <w:spacing w:after="0" w:line="240" w:lineRule="auto"/>
        <w:ind w:left="-567" w:right="29"/>
        <w:rPr>
          <w:szCs w:val="24"/>
        </w:rPr>
      </w:pPr>
    </w:p>
    <w:p w14:paraId="1EA07A86" w14:textId="77777777" w:rsidR="0080540C" w:rsidRPr="008842D8" w:rsidRDefault="0098282E" w:rsidP="00964E26">
      <w:pPr>
        <w:spacing w:after="31"/>
        <w:ind w:left="-567" w:right="29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0D891A4F" w14:textId="77777777" w:rsidR="0080540C" w:rsidRPr="008842D8" w:rsidRDefault="0098282E">
      <w:pPr>
        <w:spacing w:after="114"/>
        <w:ind w:left="360" w:right="0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4F530469" w14:textId="3EC2C2CC" w:rsidR="008842D8" w:rsidRPr="00CA0293" w:rsidRDefault="008842D8" w:rsidP="008842D8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lang w:eastAsia="en-US"/>
        </w:rPr>
      </w:pPr>
      <w:r>
        <w:rPr>
          <w:b/>
          <w:i/>
          <w:sz w:val="18"/>
          <w:lang w:eastAsia="en-US"/>
        </w:rPr>
        <w:t xml:space="preserve">                       </w:t>
      </w:r>
      <w:r w:rsidRPr="00CA0293">
        <w:rPr>
          <w:b/>
          <w:i/>
          <w:sz w:val="18"/>
          <w:lang w:eastAsia="en-US"/>
        </w:rPr>
        <w:t>©</w:t>
      </w:r>
      <w:r w:rsidRPr="00CA0293">
        <w:rPr>
          <w:sz w:val="18"/>
          <w:lang w:eastAsia="en-US"/>
        </w:rPr>
        <w:t xml:space="preserve"> </w:t>
      </w:r>
      <w:r w:rsidRPr="008842D8">
        <w:rPr>
          <w:sz w:val="18"/>
          <w:lang w:eastAsia="en-US"/>
        </w:rPr>
        <w:t xml:space="preserve">Алиев Магомед Лабазанович </w:t>
      </w:r>
      <w:r w:rsidRPr="00CA0293">
        <w:rPr>
          <w:sz w:val="18"/>
          <w:lang w:eastAsia="en-US"/>
        </w:rPr>
        <w:t>2024</w:t>
      </w:r>
    </w:p>
    <w:p w14:paraId="5FC301F1" w14:textId="7865D12C" w:rsidR="0080540C" w:rsidRPr="008842D8" w:rsidRDefault="008842D8" w:rsidP="008842D8">
      <w:pPr>
        <w:spacing w:after="153"/>
        <w:ind w:left="55" w:right="0" w:firstLine="0"/>
        <w:jc w:val="center"/>
        <w:rPr>
          <w:szCs w:val="24"/>
        </w:rPr>
      </w:pPr>
      <w:r w:rsidRPr="00CA0293">
        <w:rPr>
          <w:b/>
          <w:i/>
          <w:sz w:val="18"/>
          <w:lang w:eastAsia="en-US"/>
        </w:rPr>
        <w:t xml:space="preserve">                                                          </w:t>
      </w:r>
      <w:r>
        <w:rPr>
          <w:b/>
          <w:i/>
          <w:sz w:val="18"/>
          <w:lang w:eastAsia="en-US"/>
        </w:rPr>
        <w:t xml:space="preserve">           </w:t>
      </w:r>
      <w:r w:rsidRPr="00CA0293">
        <w:rPr>
          <w:b/>
          <w:i/>
          <w:sz w:val="18"/>
          <w:lang w:eastAsia="en-US"/>
        </w:rPr>
        <w:t xml:space="preserve"> ©</w:t>
      </w:r>
      <w:r w:rsidRPr="00CA0293">
        <w:rPr>
          <w:sz w:val="18"/>
          <w:lang w:eastAsia="en-US"/>
        </w:rPr>
        <w:t xml:space="preserve"> ГБПОУ РД «</w:t>
      </w:r>
      <w:r w:rsidRPr="00CA0293">
        <w:rPr>
          <w:sz w:val="20"/>
          <w:lang w:eastAsia="en-US"/>
        </w:rPr>
        <w:t>Технический</w:t>
      </w:r>
      <w:r w:rsidRPr="00CA0293">
        <w:rPr>
          <w:sz w:val="18"/>
          <w:lang w:eastAsia="en-US"/>
        </w:rPr>
        <w:t xml:space="preserve"> колледж им Р. Н. Ашуралиева» 2024</w:t>
      </w:r>
      <w:r w:rsidR="0098282E" w:rsidRPr="008842D8">
        <w:rPr>
          <w:b/>
          <w:i/>
          <w:szCs w:val="24"/>
        </w:rPr>
        <w:t xml:space="preserve"> </w:t>
      </w:r>
    </w:p>
    <w:p w14:paraId="572E720F" w14:textId="77777777" w:rsidR="0080540C" w:rsidRPr="008842D8" w:rsidRDefault="0098282E">
      <w:pPr>
        <w:spacing w:after="156"/>
        <w:ind w:left="55" w:right="0" w:firstLine="0"/>
        <w:jc w:val="center"/>
        <w:rPr>
          <w:szCs w:val="24"/>
        </w:rPr>
      </w:pPr>
      <w:r w:rsidRPr="008842D8">
        <w:rPr>
          <w:b/>
          <w:i/>
          <w:szCs w:val="24"/>
        </w:rPr>
        <w:t xml:space="preserve"> </w:t>
      </w:r>
    </w:p>
    <w:p w14:paraId="2BDA9ECA" w14:textId="77777777" w:rsidR="0080540C" w:rsidRPr="008842D8" w:rsidRDefault="0098282E">
      <w:pPr>
        <w:spacing w:after="153"/>
        <w:ind w:left="55" w:right="0" w:firstLine="0"/>
        <w:jc w:val="center"/>
        <w:rPr>
          <w:szCs w:val="24"/>
        </w:rPr>
      </w:pPr>
      <w:r w:rsidRPr="008842D8">
        <w:rPr>
          <w:b/>
          <w:i/>
          <w:szCs w:val="24"/>
        </w:rPr>
        <w:t xml:space="preserve"> </w:t>
      </w:r>
    </w:p>
    <w:p w14:paraId="7D0A7017" w14:textId="77777777" w:rsidR="0080540C" w:rsidRPr="008842D8" w:rsidRDefault="0098282E">
      <w:pPr>
        <w:spacing w:after="153"/>
        <w:ind w:left="55" w:right="0" w:firstLine="0"/>
        <w:jc w:val="center"/>
        <w:rPr>
          <w:szCs w:val="24"/>
        </w:rPr>
      </w:pPr>
      <w:r w:rsidRPr="008842D8">
        <w:rPr>
          <w:b/>
          <w:i/>
          <w:szCs w:val="24"/>
        </w:rPr>
        <w:t xml:space="preserve"> </w:t>
      </w:r>
    </w:p>
    <w:p w14:paraId="147B11DA" w14:textId="77777777" w:rsidR="0080540C" w:rsidRPr="008842D8" w:rsidRDefault="0098282E">
      <w:pPr>
        <w:spacing w:after="156"/>
        <w:ind w:left="55" w:right="0" w:firstLine="0"/>
        <w:jc w:val="center"/>
        <w:rPr>
          <w:szCs w:val="24"/>
        </w:rPr>
      </w:pPr>
      <w:r w:rsidRPr="008842D8">
        <w:rPr>
          <w:b/>
          <w:i/>
          <w:szCs w:val="24"/>
        </w:rPr>
        <w:lastRenderedPageBreak/>
        <w:t xml:space="preserve"> </w:t>
      </w:r>
    </w:p>
    <w:p w14:paraId="7BD9AF40" w14:textId="77777777" w:rsidR="0080540C" w:rsidRPr="008842D8" w:rsidRDefault="0098282E">
      <w:pPr>
        <w:spacing w:after="182"/>
        <w:jc w:val="center"/>
        <w:rPr>
          <w:szCs w:val="24"/>
        </w:rPr>
      </w:pPr>
      <w:r w:rsidRPr="008842D8">
        <w:rPr>
          <w:b/>
          <w:szCs w:val="24"/>
        </w:rPr>
        <w:t xml:space="preserve">СОДЕРЖАНИЕ </w:t>
      </w:r>
    </w:p>
    <w:p w14:paraId="692535C4" w14:textId="77777777" w:rsidR="0080540C" w:rsidRPr="008842D8" w:rsidRDefault="0098282E">
      <w:pPr>
        <w:spacing w:after="240"/>
        <w:ind w:left="0" w:right="0" w:firstLine="0"/>
        <w:jc w:val="left"/>
        <w:rPr>
          <w:szCs w:val="24"/>
        </w:rPr>
      </w:pPr>
      <w:r w:rsidRPr="008842D8">
        <w:rPr>
          <w:b/>
          <w:i/>
          <w:szCs w:val="24"/>
        </w:rPr>
        <w:t xml:space="preserve"> </w:t>
      </w:r>
    </w:p>
    <w:p w14:paraId="2349EE0D" w14:textId="77777777" w:rsidR="008842D8" w:rsidRPr="00CA0293" w:rsidRDefault="008842D8" w:rsidP="008842D8">
      <w:pPr>
        <w:tabs>
          <w:tab w:val="center" w:pos="4904"/>
        </w:tabs>
        <w:spacing w:after="60"/>
        <w:ind w:left="-15" w:firstLine="15"/>
        <w:rPr>
          <w:szCs w:val="24"/>
        </w:rPr>
      </w:pPr>
      <w:r w:rsidRPr="00CA0293">
        <w:rPr>
          <w:rFonts w:eastAsia="Calibri"/>
          <w:szCs w:val="24"/>
        </w:rPr>
        <w:t>1.</w:t>
      </w:r>
      <w:r w:rsidRPr="00CA0293">
        <w:rPr>
          <w:rFonts w:eastAsia="Calibri"/>
          <w:szCs w:val="24"/>
        </w:rPr>
        <w:tab/>
      </w:r>
      <w:r w:rsidRPr="00CA0293">
        <w:rPr>
          <w:szCs w:val="24"/>
        </w:rPr>
        <w:t xml:space="preserve">ОБЩАЯ ХАРАКТЕРИСТИКА РАБОЧЕЙ ПРОГРАММЫ УЧЕБНОЙ ДИСЦИПЛИНЫ </w:t>
      </w:r>
    </w:p>
    <w:p w14:paraId="663E2BEE" w14:textId="10C60B26" w:rsidR="008842D8" w:rsidRPr="00CB40BD" w:rsidRDefault="008842D8" w:rsidP="008842D8">
      <w:pPr>
        <w:pStyle w:val="11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8842D8">
          <w:rPr>
            <w:rStyle w:val="a3"/>
            <w:rFonts w:eastAsia="Arial Unicode MS"/>
          </w:rPr>
          <w:t xml:space="preserve"> </w:t>
        </w:r>
        <w:r w:rsidRPr="008842D8">
          <w:rPr>
            <w:rStyle w:val="a3"/>
            <w:lang w:bidi="ru-RU"/>
          </w:rPr>
          <w:t>ОП.07 «Цифровая схемотехника»</w:t>
        </w:r>
        <w:r>
          <w:rPr>
            <w:rStyle w:val="a3"/>
          </w:rPr>
          <w:t>…………………………………...</w:t>
        </w:r>
        <w:r w:rsidRPr="008842D8">
          <w:rPr>
            <w:rStyle w:val="a3"/>
          </w:rPr>
          <w:t>…………………….…...</w:t>
        </w:r>
        <w:r w:rsidRPr="008842D8">
          <w:rPr>
            <w:rStyle w:val="a3"/>
          </w:rPr>
          <w:fldChar w:fldCharType="begin"/>
        </w:r>
        <w:r w:rsidRPr="008842D8">
          <w:rPr>
            <w:rStyle w:val="a3"/>
          </w:rPr>
          <w:instrText>PAGEREF _Toc17619 \h</w:instrText>
        </w:r>
        <w:r w:rsidRPr="008842D8">
          <w:rPr>
            <w:rStyle w:val="a3"/>
          </w:rPr>
        </w:r>
        <w:r w:rsidRPr="008842D8">
          <w:rPr>
            <w:rStyle w:val="a3"/>
          </w:rPr>
          <w:fldChar w:fldCharType="separate"/>
        </w:r>
        <w:r w:rsidRPr="008842D8">
          <w:rPr>
            <w:rStyle w:val="a3"/>
          </w:rPr>
          <w:t>4</w:t>
        </w:r>
        <w:r w:rsidRPr="008842D8">
          <w:rPr>
            <w:rStyle w:val="a3"/>
          </w:rPr>
          <w:fldChar w:fldCharType="end"/>
        </w:r>
      </w:hyperlink>
    </w:p>
    <w:p w14:paraId="7A28470A" w14:textId="77777777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0">
        <w:r w:rsidR="008842D8" w:rsidRPr="00CB40BD">
          <w:t>1.1. Место дисциплины в структуре основной профессиональной образовательной программы</w:t>
        </w:r>
        <w:r w:rsidR="008842D8" w:rsidRPr="00CB40BD">
          <w:tab/>
          <w:t>...</w:t>
        </w:r>
        <w:r w:rsidR="008842D8" w:rsidRPr="00CB40BD">
          <w:fldChar w:fldCharType="begin"/>
        </w:r>
        <w:r w:rsidR="008842D8" w:rsidRPr="00CB40BD">
          <w:instrText>PAGEREF _Toc17620 \h</w:instrText>
        </w:r>
        <w:r w:rsidR="008842D8" w:rsidRPr="00CB40BD">
          <w:fldChar w:fldCharType="separate"/>
        </w:r>
        <w:r w:rsidR="008842D8" w:rsidRPr="00CB40BD">
          <w:t>4</w:t>
        </w:r>
        <w:r w:rsidR="008842D8" w:rsidRPr="00CB40BD">
          <w:fldChar w:fldCharType="end"/>
        </w:r>
      </w:hyperlink>
    </w:p>
    <w:p w14:paraId="763A34F4" w14:textId="77777777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1">
        <w:r w:rsidR="008842D8" w:rsidRPr="00CB40BD">
          <w:t>1.2. Цель и планируемые результаты освоения дисциплины</w:t>
        </w:r>
        <w:r w:rsidR="008842D8" w:rsidRPr="00CB40BD">
          <w:tab/>
        </w:r>
        <w:r w:rsidR="008842D8" w:rsidRPr="00CB40BD">
          <w:fldChar w:fldCharType="begin"/>
        </w:r>
        <w:r w:rsidR="008842D8" w:rsidRPr="00CB40BD">
          <w:instrText>PAGEREF _Toc17621 \h</w:instrText>
        </w:r>
        <w:r w:rsidR="008842D8" w:rsidRPr="00CB40BD">
          <w:fldChar w:fldCharType="separate"/>
        </w:r>
        <w:r w:rsidR="008842D8" w:rsidRPr="00CB40BD">
          <w:t>4</w:t>
        </w:r>
        <w:r w:rsidR="008842D8" w:rsidRPr="00CB40BD">
          <w:fldChar w:fldCharType="end"/>
        </w:r>
      </w:hyperlink>
    </w:p>
    <w:p w14:paraId="320E6B41" w14:textId="77777777" w:rsidR="008842D8" w:rsidRPr="00CB40BD" w:rsidRDefault="00895DED" w:rsidP="008842D8">
      <w:pPr>
        <w:pStyle w:val="11"/>
        <w:tabs>
          <w:tab w:val="right" w:leader="dot" w:pos="9672"/>
        </w:tabs>
        <w:ind w:left="-15" w:firstLine="15"/>
      </w:pPr>
      <w:hyperlink w:anchor="_Toc17622">
        <w:r w:rsidR="008842D8" w:rsidRPr="00CB40BD">
          <w:t>2. СТРУКТУРА И СОДЕРЖАНИЕ УЧЕБНОЙ ДИСЦИПЛИНЫ……………………………</w:t>
        </w:r>
        <w:r w:rsidR="008842D8">
          <w:t>5</w:t>
        </w:r>
      </w:hyperlink>
    </w:p>
    <w:p w14:paraId="6E3564C4" w14:textId="77777777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3">
        <w:r w:rsidR="008842D8" w:rsidRPr="00CB40BD">
          <w:t>2.1. Объем учебной дисциплины и виды учебной работы</w:t>
        </w:r>
        <w:r w:rsidR="008842D8" w:rsidRPr="00CB40BD">
          <w:tab/>
        </w:r>
        <w:r w:rsidR="008842D8">
          <w:t>5</w:t>
        </w:r>
      </w:hyperlink>
    </w:p>
    <w:p w14:paraId="1167B056" w14:textId="77777777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4">
        <w:r w:rsidR="008842D8" w:rsidRPr="00CB40BD">
          <w:t>2.2. Тематический план и содержание учебной дисциплины</w:t>
        </w:r>
        <w:r w:rsidR="008842D8" w:rsidRPr="00CB40BD">
          <w:tab/>
        </w:r>
        <w:r w:rsidR="008842D8">
          <w:t>6</w:t>
        </w:r>
      </w:hyperlink>
    </w:p>
    <w:p w14:paraId="51E493E8" w14:textId="338DEA49" w:rsidR="008842D8" w:rsidRPr="00CB40BD" w:rsidRDefault="00895DED" w:rsidP="008842D8">
      <w:pPr>
        <w:pStyle w:val="11"/>
        <w:tabs>
          <w:tab w:val="right" w:leader="dot" w:pos="9672"/>
        </w:tabs>
        <w:ind w:left="-15" w:firstLine="15"/>
      </w:pPr>
      <w:hyperlink w:anchor="_Toc17625">
        <w:r w:rsidR="008842D8" w:rsidRPr="00CB40BD">
          <w:t>3. УСЛОВИЯ РЕАЛИЗАЦИИ УЧЕБНОЙ  ДИСЦИПЛИНЫ……………………………….</w:t>
        </w:r>
        <w:r w:rsidR="008842D8">
          <w:t>.10</w:t>
        </w:r>
      </w:hyperlink>
    </w:p>
    <w:p w14:paraId="490AFBC1" w14:textId="0072A8D6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6">
        <w:r w:rsidR="008842D8" w:rsidRPr="00CB40BD">
          <w:t>3.1. Требования к минимальному материально-техническому обеспечению</w:t>
        </w:r>
        <w:r w:rsidR="008842D8" w:rsidRPr="00CB40BD">
          <w:tab/>
        </w:r>
        <w:r w:rsidR="008842D8">
          <w:t>10</w:t>
        </w:r>
      </w:hyperlink>
    </w:p>
    <w:p w14:paraId="4568F819" w14:textId="16E4059A" w:rsidR="008842D8" w:rsidRPr="00CB40BD" w:rsidRDefault="00895DED" w:rsidP="008842D8">
      <w:pPr>
        <w:pStyle w:val="21"/>
        <w:tabs>
          <w:tab w:val="right" w:leader="dot" w:pos="9672"/>
        </w:tabs>
        <w:ind w:left="-15" w:firstLine="15"/>
      </w:pPr>
      <w:hyperlink w:anchor="_Toc17627">
        <w:r w:rsidR="008842D8" w:rsidRPr="00CB40BD">
          <w:t>3.2. Информационное обеспечение обучения</w:t>
        </w:r>
        <w:r w:rsidR="008842D8" w:rsidRPr="00CB40BD">
          <w:tab/>
        </w:r>
        <w:r w:rsidR="008842D8">
          <w:t>11</w:t>
        </w:r>
      </w:hyperlink>
    </w:p>
    <w:p w14:paraId="6702C0E1" w14:textId="058E5B29" w:rsidR="008842D8" w:rsidRPr="00CB40BD" w:rsidRDefault="00895DED" w:rsidP="008842D8">
      <w:pPr>
        <w:pStyle w:val="11"/>
        <w:tabs>
          <w:tab w:val="right" w:leader="dot" w:pos="9672"/>
        </w:tabs>
        <w:ind w:left="-15" w:firstLine="15"/>
      </w:pPr>
      <w:hyperlink w:anchor="_Toc17628">
        <w:r w:rsidR="008842D8" w:rsidRPr="00CB40BD">
          <w:t>4. КОНТРОЛЬ И ОЦЕНКА РЕЗУЛЬТА</w:t>
        </w:r>
        <w:r w:rsidR="008842D8">
          <w:t>ТОВ ОСВОЕНИЯ УЧЕБНОЙ ДИСЦИПЛИНЫ...12</w:t>
        </w:r>
      </w:hyperlink>
    </w:p>
    <w:p w14:paraId="4B404AB6" w14:textId="6FAE63DB" w:rsidR="0080540C" w:rsidRPr="008842D8" w:rsidRDefault="008842D8" w:rsidP="008842D8">
      <w:pPr>
        <w:spacing w:after="0"/>
        <w:ind w:left="108" w:right="0" w:firstLine="0"/>
        <w:jc w:val="left"/>
        <w:rPr>
          <w:szCs w:val="24"/>
        </w:rPr>
      </w:pPr>
      <w:r w:rsidRPr="00CB40BD">
        <w:rPr>
          <w:szCs w:val="24"/>
        </w:rPr>
        <w:fldChar w:fldCharType="end"/>
      </w:r>
      <w:r w:rsidR="0098282E" w:rsidRPr="008842D8">
        <w:rPr>
          <w:b/>
          <w:szCs w:val="24"/>
        </w:rPr>
        <w:t xml:space="preserve"> </w:t>
      </w:r>
      <w:r w:rsidR="0098282E" w:rsidRPr="008842D8">
        <w:rPr>
          <w:szCs w:val="24"/>
        </w:rPr>
        <w:br w:type="page"/>
      </w:r>
    </w:p>
    <w:p w14:paraId="7C7EF49E" w14:textId="77777777" w:rsidR="0080540C" w:rsidRPr="008842D8" w:rsidRDefault="0098282E">
      <w:pPr>
        <w:pStyle w:val="2"/>
        <w:spacing w:line="333" w:lineRule="auto"/>
        <w:ind w:left="-5"/>
        <w:rPr>
          <w:szCs w:val="24"/>
        </w:rPr>
      </w:pPr>
      <w:r w:rsidRPr="008842D8">
        <w:rPr>
          <w:szCs w:val="24"/>
        </w:rPr>
        <w:lastRenderedPageBreak/>
        <w:t xml:space="preserve">1. ОБЩАЯ ХАРАКТЕРИСТИКА ПРИМЕРНОЙ РАБОЧЕЙ ПРОГРАММЫ УЧЕБНОЙ ДИСЦИПЛИНЫ «ОП. 07. ЦИФРОВАЯ СХЕМОТЕХНИКА» </w:t>
      </w:r>
    </w:p>
    <w:p w14:paraId="2D7B3CB2" w14:textId="77777777" w:rsidR="0080540C" w:rsidRPr="008842D8" w:rsidRDefault="0098282E">
      <w:pPr>
        <w:spacing w:after="0"/>
        <w:ind w:left="0" w:right="0" w:firstLine="0"/>
        <w:jc w:val="left"/>
        <w:rPr>
          <w:szCs w:val="24"/>
        </w:rPr>
      </w:pPr>
      <w:r w:rsidRPr="008842D8">
        <w:rPr>
          <w:i/>
          <w:szCs w:val="24"/>
        </w:rPr>
        <w:t xml:space="preserve"> </w:t>
      </w:r>
    </w:p>
    <w:p w14:paraId="6BD456B2" w14:textId="77777777" w:rsidR="0080540C" w:rsidRPr="008842D8" w:rsidRDefault="0098282E">
      <w:pPr>
        <w:ind w:left="-5" w:right="0"/>
        <w:rPr>
          <w:szCs w:val="24"/>
        </w:rPr>
      </w:pPr>
      <w:r w:rsidRPr="008842D8">
        <w:rPr>
          <w:b/>
          <w:szCs w:val="24"/>
        </w:rPr>
        <w:t xml:space="preserve">1.1. Место дисциплины в структуре основной профессиональной образовательной программы: </w:t>
      </w:r>
      <w:r w:rsidRPr="008842D8">
        <w:rPr>
          <w:szCs w:val="24"/>
        </w:rPr>
        <w:t xml:space="preserve">учебная дисциплина ОП.07. Цифровая схемотехника является общепрофессиональной дисциплиной и имеет межпредметную связь с учебными дисциплинами ОП.05.Электронная техника и профессиональными модулями ПМ.01. Выполнение сборки, монтажа и демонтажа электронных приборов и устройств, ПМ.02. </w:t>
      </w:r>
    </w:p>
    <w:p w14:paraId="4C0EE94B" w14:textId="77777777" w:rsidR="0080540C" w:rsidRPr="008842D8" w:rsidRDefault="0098282E">
      <w:pPr>
        <w:spacing w:after="192" w:line="324" w:lineRule="auto"/>
        <w:ind w:left="-5" w:right="0"/>
        <w:rPr>
          <w:szCs w:val="24"/>
        </w:rPr>
      </w:pPr>
      <w:r w:rsidRPr="008842D8">
        <w:rPr>
          <w:szCs w:val="24"/>
        </w:rPr>
        <w:t xml:space="preserve">Проведение технического обслуживания и ремонта электронных приборов и устройств ПМ.03. Проектирование электронных приборов и устройств на основе печатного монтажа. </w:t>
      </w:r>
    </w:p>
    <w:p w14:paraId="7318BB2F" w14:textId="77777777" w:rsidR="0080540C" w:rsidRPr="008842D8" w:rsidRDefault="0098282E">
      <w:pPr>
        <w:spacing w:after="0"/>
        <w:ind w:left="-5" w:right="0"/>
        <w:jc w:val="left"/>
        <w:rPr>
          <w:szCs w:val="24"/>
        </w:rPr>
      </w:pPr>
      <w:r w:rsidRPr="008842D8">
        <w:rPr>
          <w:b/>
          <w:szCs w:val="24"/>
        </w:rPr>
        <w:t xml:space="preserve">1.2. Цель и планируемые результаты освоения дисциплины: </w:t>
      </w:r>
    </w:p>
    <w:tbl>
      <w:tblPr>
        <w:tblStyle w:val="TableGrid"/>
        <w:tblW w:w="9607" w:type="dxa"/>
        <w:tblInd w:w="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810"/>
        <w:gridCol w:w="425"/>
        <w:gridCol w:w="3827"/>
        <w:gridCol w:w="3545"/>
      </w:tblGrid>
      <w:tr w:rsidR="0080540C" w:rsidRPr="008842D8" w14:paraId="2423BAE7" w14:textId="77777777">
        <w:trPr>
          <w:trHeight w:val="6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EB38" w14:textId="77777777" w:rsidR="0080540C" w:rsidRPr="008842D8" w:rsidRDefault="0098282E">
            <w:pPr>
              <w:spacing w:after="0"/>
              <w:ind w:left="540" w:right="43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Код  ПК, ОК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9819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E1556" w14:textId="77777777" w:rsidR="0080540C" w:rsidRPr="008842D8" w:rsidRDefault="0098282E">
            <w:pPr>
              <w:spacing w:after="0"/>
              <w:ind w:left="0" w:right="424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Умения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7203" w14:textId="77777777" w:rsidR="0080540C" w:rsidRPr="008842D8" w:rsidRDefault="0098282E">
            <w:pPr>
              <w:spacing w:after="0"/>
              <w:ind w:left="0" w:right="2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Знания </w:t>
            </w:r>
          </w:p>
        </w:tc>
      </w:tr>
      <w:tr w:rsidR="0080540C" w:rsidRPr="008842D8" w14:paraId="56B43D66" w14:textId="77777777">
        <w:trPr>
          <w:trHeight w:val="20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348" w14:textId="77777777" w:rsidR="0080540C" w:rsidRPr="008842D8" w:rsidRDefault="0098282E">
            <w:pPr>
              <w:spacing w:after="55" w:line="253" w:lineRule="auto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ОК.01 – ОК.03,  ОК.07, ОК.09, </w:t>
            </w:r>
          </w:p>
          <w:p w14:paraId="0A12CFF3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  <w:p w14:paraId="0EC05900" w14:textId="77777777" w:rsidR="0080540C" w:rsidRPr="008842D8" w:rsidRDefault="0098282E">
            <w:pPr>
              <w:spacing w:after="18"/>
              <w:ind w:left="55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422FF90" w14:textId="77777777" w:rsidR="0080540C" w:rsidRPr="008842D8" w:rsidRDefault="0098282E">
            <w:pPr>
              <w:spacing w:after="0"/>
              <w:ind w:left="0" w:right="2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ПК 1.1-1.2,  </w:t>
            </w:r>
          </w:p>
          <w:p w14:paraId="4DB2F162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2.1-2.3, 3.1-3.2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30DAC" w14:textId="77777777" w:rsidR="0080540C" w:rsidRPr="008842D8" w:rsidRDefault="0098282E">
            <w:pPr>
              <w:spacing w:after="28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</w:p>
          <w:p w14:paraId="75906DDA" w14:textId="77777777" w:rsidR="0080540C" w:rsidRPr="008842D8" w:rsidRDefault="0098282E">
            <w:pPr>
              <w:spacing w:after="282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</w:p>
          <w:p w14:paraId="40D33364" w14:textId="77777777" w:rsidR="0080540C" w:rsidRPr="008842D8" w:rsidRDefault="0098282E">
            <w:pPr>
              <w:spacing w:after="28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</w:p>
          <w:p w14:paraId="01674C16" w14:textId="77777777" w:rsidR="0080540C" w:rsidRPr="008842D8" w:rsidRDefault="0098282E">
            <w:pPr>
              <w:spacing w:after="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EA9C7" w14:textId="77777777" w:rsidR="0080540C" w:rsidRPr="008842D8" w:rsidRDefault="0098282E">
            <w:pPr>
              <w:spacing w:after="0" w:line="294" w:lineRule="auto"/>
              <w:ind w:left="0" w:right="103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производить выбор  элементной базы для проектирования цифровых схем; производить синтез и анализ цифровых схем; </w:t>
            </w:r>
          </w:p>
          <w:p w14:paraId="63242390" w14:textId="77777777" w:rsidR="0080540C" w:rsidRPr="008842D8" w:rsidRDefault="0098282E">
            <w:pPr>
              <w:spacing w:after="0" w:line="306" w:lineRule="auto"/>
              <w:ind w:left="0" w:right="0" w:firstLine="0"/>
              <w:rPr>
                <w:szCs w:val="24"/>
              </w:rPr>
            </w:pPr>
            <w:r w:rsidRPr="008842D8">
              <w:rPr>
                <w:szCs w:val="24"/>
              </w:rPr>
              <w:t xml:space="preserve">проводить исследование типовых схем цифровой электроники; </w:t>
            </w:r>
          </w:p>
          <w:p w14:paraId="7C7542D2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выполнять </w:t>
            </w:r>
            <w:r w:rsidRPr="008842D8">
              <w:rPr>
                <w:szCs w:val="24"/>
              </w:rPr>
              <w:tab/>
              <w:t xml:space="preserve">упрощение </w:t>
            </w:r>
            <w:r w:rsidRPr="008842D8">
              <w:rPr>
                <w:szCs w:val="24"/>
              </w:rPr>
              <w:tab/>
              <w:t xml:space="preserve">логических схем.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67A1" w14:textId="77777777" w:rsidR="0080540C" w:rsidRPr="008842D8" w:rsidRDefault="0098282E">
            <w:pPr>
              <w:spacing w:after="5" w:line="339" w:lineRule="auto"/>
              <w:ind w:left="425" w:right="0" w:hanging="317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классификацию    и способы описания цифровых устройств;  </w:t>
            </w:r>
          </w:p>
          <w:p w14:paraId="1A41505A" w14:textId="77777777" w:rsidR="0080540C" w:rsidRPr="008842D8" w:rsidRDefault="0098282E">
            <w:pPr>
              <w:spacing w:after="0"/>
              <w:ind w:left="425" w:right="107" w:hanging="317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b/>
                <w:szCs w:val="24"/>
              </w:rPr>
              <w:t xml:space="preserve"> </w:t>
            </w:r>
            <w:r w:rsidRPr="008842D8">
              <w:rPr>
                <w:szCs w:val="24"/>
              </w:rPr>
              <w:t>принципы действия  цифровых  устройств комбинационного  и последовательного типа;   основные методы цифровой обработки сигналов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</w:tbl>
    <w:p w14:paraId="5BA44E71" w14:textId="77777777" w:rsidR="0080540C" w:rsidRPr="008842D8" w:rsidRDefault="0098282E">
      <w:pPr>
        <w:spacing w:after="260"/>
        <w:ind w:left="0" w:right="0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49621D77" w14:textId="77777777" w:rsidR="0080540C" w:rsidRPr="008842D8" w:rsidRDefault="0098282E">
      <w:pPr>
        <w:pStyle w:val="2"/>
        <w:spacing w:after="109"/>
        <w:ind w:left="-5"/>
        <w:rPr>
          <w:szCs w:val="24"/>
        </w:rPr>
      </w:pPr>
      <w:r w:rsidRPr="008842D8">
        <w:rPr>
          <w:szCs w:val="24"/>
        </w:rPr>
        <w:t xml:space="preserve">2. СТРУКТУРА И СОДЕРЖАНИЕ УЧЕБНОЙ ДИСЦИПЛИНЫ </w:t>
      </w:r>
    </w:p>
    <w:p w14:paraId="541144F5" w14:textId="77777777" w:rsidR="0080540C" w:rsidRPr="008842D8" w:rsidRDefault="0098282E">
      <w:pPr>
        <w:pStyle w:val="3"/>
        <w:ind w:left="-5"/>
        <w:rPr>
          <w:szCs w:val="24"/>
        </w:rPr>
      </w:pPr>
      <w:r w:rsidRPr="008842D8">
        <w:rPr>
          <w:szCs w:val="24"/>
        </w:rPr>
        <w:t xml:space="preserve">2.1. Объем учебной дисциплины и виды учебной работы </w:t>
      </w:r>
    </w:p>
    <w:tbl>
      <w:tblPr>
        <w:tblStyle w:val="TableGrid"/>
        <w:tblW w:w="9509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47"/>
        <w:gridCol w:w="1762"/>
      </w:tblGrid>
      <w:tr w:rsidR="0080540C" w:rsidRPr="008842D8" w14:paraId="346D46D4" w14:textId="77777777">
        <w:trPr>
          <w:trHeight w:val="504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45F8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Вид учебной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0233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Объем часов </w:t>
            </w:r>
          </w:p>
        </w:tc>
      </w:tr>
      <w:tr w:rsidR="0080540C" w:rsidRPr="008842D8" w14:paraId="0A5B3C93" w14:textId="77777777">
        <w:trPr>
          <w:trHeight w:val="39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06DC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Объем учебной дисциплины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099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90 </w:t>
            </w:r>
          </w:p>
        </w:tc>
      </w:tr>
      <w:tr w:rsidR="0080540C" w:rsidRPr="008842D8" w14:paraId="03C4C73D" w14:textId="77777777">
        <w:trPr>
          <w:trHeight w:val="302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83A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Самостоятельная работа</w:t>
            </w:r>
            <w:r w:rsidRPr="008842D8">
              <w:rPr>
                <w:rFonts w:eastAsia="Calibri"/>
                <w:b/>
                <w:szCs w:val="24"/>
                <w:vertAlign w:val="superscript"/>
              </w:rPr>
              <w:footnoteReference w:id="1"/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9CF8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4A29D254" w14:textId="77777777">
        <w:trPr>
          <w:trHeight w:val="389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2D4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C68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86 </w:t>
            </w:r>
          </w:p>
        </w:tc>
      </w:tr>
      <w:tr w:rsidR="0080540C" w:rsidRPr="008842D8" w14:paraId="3A5AD69F" w14:textId="7777777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76BD9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в том числе </w:t>
            </w:r>
          </w:p>
        </w:tc>
        <w:tc>
          <w:tcPr>
            <w:tcW w:w="1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53A12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A9B0487" w14:textId="7777777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701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теоретическое обучение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53DC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68 </w:t>
            </w:r>
          </w:p>
        </w:tc>
      </w:tr>
      <w:tr w:rsidR="0080540C" w:rsidRPr="008842D8" w14:paraId="20129F3F" w14:textId="7777777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6E3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C5D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18 </w:t>
            </w:r>
          </w:p>
        </w:tc>
      </w:tr>
      <w:tr w:rsidR="0080540C" w:rsidRPr="008842D8" w14:paraId="4C1C9B8A" w14:textId="77777777">
        <w:trPr>
          <w:trHeight w:val="367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EFD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практические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7DD8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</w:tr>
      <w:tr w:rsidR="0080540C" w:rsidRPr="008842D8" w14:paraId="5AEAFA88" w14:textId="7777777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CF5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Промежуточная аттестация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AD5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6 </w:t>
            </w:r>
          </w:p>
        </w:tc>
      </w:tr>
    </w:tbl>
    <w:p w14:paraId="280E563D" w14:textId="476608C0" w:rsidR="0080540C" w:rsidRPr="008842D8" w:rsidRDefault="0080540C" w:rsidP="008842D8">
      <w:pPr>
        <w:spacing w:after="153"/>
        <w:ind w:left="0" w:right="0" w:firstLine="0"/>
        <w:jc w:val="left"/>
        <w:rPr>
          <w:szCs w:val="24"/>
        </w:rPr>
        <w:sectPr w:rsidR="0080540C" w:rsidRPr="008842D8">
          <w:footnotePr>
            <w:numRestart w:val="eachPage"/>
          </w:footnotePr>
          <w:pgSz w:w="11906" w:h="16838"/>
          <w:pgMar w:top="1103" w:right="677" w:bottom="1114" w:left="1702" w:header="720" w:footer="720" w:gutter="0"/>
          <w:cols w:space="720"/>
        </w:sectPr>
      </w:pPr>
    </w:p>
    <w:p w14:paraId="490F26DF" w14:textId="77777777" w:rsidR="0080540C" w:rsidRPr="008842D8" w:rsidRDefault="0098282E">
      <w:pPr>
        <w:pStyle w:val="3"/>
        <w:ind w:left="-5"/>
        <w:rPr>
          <w:szCs w:val="24"/>
        </w:rPr>
      </w:pPr>
      <w:r w:rsidRPr="008842D8">
        <w:rPr>
          <w:szCs w:val="24"/>
        </w:rPr>
        <w:lastRenderedPageBreak/>
        <w:t xml:space="preserve">2.2. Тематический план и содержание учебной дисциплины  </w:t>
      </w:r>
    </w:p>
    <w:tbl>
      <w:tblPr>
        <w:tblStyle w:val="TableGrid"/>
        <w:tblW w:w="14880" w:type="dxa"/>
        <w:tblInd w:w="-595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9662"/>
        <w:gridCol w:w="959"/>
        <w:gridCol w:w="1861"/>
      </w:tblGrid>
      <w:tr w:rsidR="0080540C" w:rsidRPr="008842D8" w14:paraId="4AB606FB" w14:textId="77777777">
        <w:trPr>
          <w:trHeight w:val="178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0224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Наименование разделов и тем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03B5" w14:textId="77777777" w:rsidR="0080540C" w:rsidRPr="008842D8" w:rsidRDefault="0098282E">
            <w:pPr>
              <w:spacing w:after="0"/>
              <w:ind w:left="0" w:right="34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E6B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0CA5" w14:textId="77777777" w:rsidR="0080540C" w:rsidRPr="008842D8" w:rsidRDefault="0098282E">
            <w:pPr>
              <w:spacing w:after="2" w:line="236" w:lineRule="auto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Коды компетенций, </w:t>
            </w:r>
          </w:p>
          <w:p w14:paraId="37E0CD77" w14:textId="77777777" w:rsidR="0080540C" w:rsidRPr="008842D8" w:rsidRDefault="0098282E">
            <w:pPr>
              <w:spacing w:after="2" w:line="236" w:lineRule="auto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формированию которых </w:t>
            </w:r>
          </w:p>
          <w:p w14:paraId="4637188F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>способствует элемент программы</w:t>
            </w:r>
            <w:r w:rsidRPr="008842D8">
              <w:rPr>
                <w:szCs w:val="24"/>
              </w:rPr>
              <w:t xml:space="preserve"> </w:t>
            </w:r>
          </w:p>
        </w:tc>
      </w:tr>
      <w:tr w:rsidR="0080540C" w:rsidRPr="008842D8" w14:paraId="7B573D86" w14:textId="77777777">
        <w:trPr>
          <w:trHeight w:val="26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ADA4" w14:textId="77777777" w:rsidR="0080540C" w:rsidRPr="008842D8" w:rsidRDefault="0098282E">
            <w:pPr>
              <w:spacing w:after="0"/>
              <w:ind w:left="0" w:right="4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1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39FC" w14:textId="77777777" w:rsidR="0080540C" w:rsidRPr="008842D8" w:rsidRDefault="0098282E">
            <w:pPr>
              <w:spacing w:after="0"/>
              <w:ind w:left="0" w:right="3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1E04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3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C0A" w14:textId="77777777" w:rsidR="0080540C" w:rsidRPr="008842D8" w:rsidRDefault="0098282E">
            <w:pPr>
              <w:spacing w:after="0"/>
              <w:ind w:left="0" w:right="3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</w:tc>
      </w:tr>
      <w:tr w:rsidR="0080540C" w:rsidRPr="008842D8" w14:paraId="4F388BCC" w14:textId="77777777">
        <w:trPr>
          <w:trHeight w:val="264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3FF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Раздел 1. Арифметические основы теории цифровых устройств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555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8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AD1E" w14:textId="77777777" w:rsidR="0080540C" w:rsidRPr="008842D8" w:rsidRDefault="0098282E">
            <w:pPr>
              <w:spacing w:after="0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0493D6D" w14:textId="77777777" w:rsidR="0080540C" w:rsidRPr="008842D8" w:rsidRDefault="0098282E">
            <w:pPr>
              <w:spacing w:after="43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4C65D29" w14:textId="77777777" w:rsidR="0080540C" w:rsidRPr="008842D8" w:rsidRDefault="0098282E">
            <w:pPr>
              <w:spacing w:after="69"/>
              <w:ind w:left="0" w:right="3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ОК.01 - ОК.03, </w:t>
            </w:r>
          </w:p>
          <w:p w14:paraId="48F0AA36" w14:textId="77777777" w:rsidR="0080540C" w:rsidRPr="008842D8" w:rsidRDefault="0098282E">
            <w:pPr>
              <w:spacing w:after="65"/>
              <w:ind w:left="0" w:right="35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ОК.07, ОК.09, </w:t>
            </w:r>
          </w:p>
          <w:p w14:paraId="53BEBBEC" w14:textId="77777777" w:rsidR="0080540C" w:rsidRPr="008842D8" w:rsidRDefault="0098282E">
            <w:pPr>
              <w:spacing w:after="0"/>
              <w:ind w:left="0" w:right="3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  <w:p w14:paraId="573C3290" w14:textId="77777777" w:rsidR="0080540C" w:rsidRPr="008842D8" w:rsidRDefault="0098282E">
            <w:pPr>
              <w:spacing w:after="53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B6C9262" w14:textId="77777777" w:rsidR="0080540C" w:rsidRPr="008842D8" w:rsidRDefault="0098282E">
            <w:pPr>
              <w:spacing w:after="0"/>
              <w:ind w:left="0" w:right="3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ПК 2.1, ПК 2.2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3E56B21A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F4EA" w14:textId="77777777" w:rsidR="0080540C" w:rsidRPr="008842D8" w:rsidRDefault="0098282E">
            <w:pPr>
              <w:spacing w:after="1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1.1.  </w:t>
            </w:r>
          </w:p>
          <w:p w14:paraId="145B8CC0" w14:textId="77777777" w:rsidR="0080540C" w:rsidRPr="008842D8" w:rsidRDefault="0098282E">
            <w:pPr>
              <w:spacing w:after="76" w:line="236" w:lineRule="auto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Формы представления числовой информации в цифровых </w:t>
            </w:r>
          </w:p>
          <w:p w14:paraId="1733702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устройствах  </w:t>
            </w:r>
          </w:p>
          <w:p w14:paraId="2B61555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012C82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AE86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E85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C474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31A1BF2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B6457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FBA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1.Общие сведения о системах счисления. Системы счисления, применяемые ЭВМ. Десятичная, двоичная, двоично-десятичная, восьмеричная, шестнадцатеричная системы счисления. 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CF68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5A4A5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30D5A60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EC9C4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62F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2.Формы представления чисел. Форматы данных. Представление чисел в формах  с плавающей запятой и фиксированной запятой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D97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DCCF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EFBE44A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1009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53F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практических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16D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4BDA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369ADC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CF1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D0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Практическая работа №1 «Перевод чисел из одной системы счисления в другую»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C0B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4E2B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7E6BAF5" w14:textId="77777777">
        <w:trPr>
          <w:trHeight w:val="262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968C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Тема 1.2.</w:t>
            </w:r>
            <w:r w:rsidRPr="008842D8">
              <w:rPr>
                <w:szCs w:val="24"/>
              </w:rPr>
              <w:t xml:space="preserve">  </w:t>
            </w:r>
          </w:p>
          <w:p w14:paraId="5DC5431D" w14:textId="77777777" w:rsidR="0080540C" w:rsidRPr="008842D8" w:rsidRDefault="0098282E">
            <w:pPr>
              <w:spacing w:after="0"/>
              <w:ind w:left="0" w:right="0" w:firstLine="0"/>
              <w:rPr>
                <w:szCs w:val="24"/>
              </w:rPr>
            </w:pPr>
            <w:r w:rsidRPr="008842D8">
              <w:rPr>
                <w:szCs w:val="24"/>
              </w:rPr>
              <w:t>Машинные коды  и операции с ними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899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9929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B86F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0B17AE7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F061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BCD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1.Понятие бита, байта. Представление чисел с фиксированной и плавающей запятой. Представление чисел в прямом, обратном и дополнительном кодах. Кодирование отрицательных чисел 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8A73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  <w:p w14:paraId="4F115BF5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19B5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EB96AB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4B407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4EA7" w14:textId="77777777" w:rsidR="0080540C" w:rsidRPr="008842D8" w:rsidRDefault="0098282E">
            <w:pPr>
              <w:spacing w:after="81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2.</w:t>
            </w:r>
            <w:r w:rsidRPr="008842D8">
              <w:rPr>
                <w:szCs w:val="24"/>
              </w:rPr>
              <w:t xml:space="preserve">Сложение, вычитание и умножение двоичных чисел с фиксированной запятой в прямом, обратном </w:t>
            </w:r>
          </w:p>
          <w:p w14:paraId="4A453BE7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и дополнительном кодах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19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61B1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4E25DA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0AF6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49E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практических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0610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8668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BBDF641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475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47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Практическая работа №2 «Арифметические действия с двоичными числами»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2E0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98B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47DD0D8" w14:textId="77777777">
        <w:trPr>
          <w:trHeight w:val="288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C6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Раздел 2. Логические   основы цифровой схемотехники</w:t>
            </w:r>
            <w:r w:rsidRPr="008842D8">
              <w:rPr>
                <w:szCs w:val="24"/>
              </w:rPr>
              <w:t xml:space="preserve"> 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FBAF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12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CDF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D40F7C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06D5832" w14:textId="77777777" w:rsidR="0080540C" w:rsidRPr="008842D8" w:rsidRDefault="0098282E">
            <w:pPr>
              <w:spacing w:after="0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4DDD28AA" w14:textId="77777777" w:rsidR="0080540C" w:rsidRPr="008842D8" w:rsidRDefault="0098282E">
            <w:pPr>
              <w:spacing w:after="0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86DEBEF" w14:textId="77777777" w:rsidR="0080540C" w:rsidRPr="008842D8" w:rsidRDefault="0098282E">
            <w:pPr>
              <w:spacing w:after="0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C00F20F" w14:textId="77777777" w:rsidR="0080540C" w:rsidRPr="008842D8" w:rsidRDefault="0098282E">
            <w:pPr>
              <w:spacing w:after="0"/>
              <w:ind w:left="7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  </w:t>
            </w:r>
          </w:p>
          <w:p w14:paraId="7B53192A" w14:textId="77777777" w:rsidR="0080540C" w:rsidRPr="008842D8" w:rsidRDefault="0098282E">
            <w:pPr>
              <w:spacing w:after="43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DF959DE" w14:textId="77777777" w:rsidR="0080540C" w:rsidRPr="008842D8" w:rsidRDefault="0098282E">
            <w:pPr>
              <w:spacing w:after="69"/>
              <w:ind w:left="0" w:right="3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ОК.01 - ОК.03, </w:t>
            </w:r>
          </w:p>
          <w:p w14:paraId="21F96BFF" w14:textId="77777777" w:rsidR="0080540C" w:rsidRPr="008842D8" w:rsidRDefault="0098282E">
            <w:pPr>
              <w:spacing w:after="65"/>
              <w:ind w:left="0" w:right="3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ОК.07, ОК.09, </w:t>
            </w:r>
          </w:p>
          <w:p w14:paraId="78B0E103" w14:textId="77777777" w:rsidR="0080540C" w:rsidRPr="008842D8" w:rsidRDefault="0098282E">
            <w:pPr>
              <w:spacing w:after="0"/>
              <w:ind w:left="0" w:right="3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  <w:p w14:paraId="34B525F4" w14:textId="77777777" w:rsidR="0080540C" w:rsidRPr="008842D8" w:rsidRDefault="0098282E">
            <w:pPr>
              <w:spacing w:after="0"/>
              <w:ind w:left="17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</w:tr>
      <w:tr w:rsidR="0080540C" w:rsidRPr="008842D8" w14:paraId="43811C4D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1B9" w14:textId="77777777" w:rsidR="0080540C" w:rsidRPr="008842D8" w:rsidRDefault="0098282E">
            <w:pPr>
              <w:spacing w:after="50" w:line="258" w:lineRule="auto"/>
              <w:ind w:left="0" w:right="447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2.1. </w:t>
            </w:r>
            <w:r w:rsidRPr="008842D8">
              <w:rPr>
                <w:szCs w:val="24"/>
              </w:rPr>
              <w:t xml:space="preserve">Основые понятия </w:t>
            </w:r>
          </w:p>
          <w:p w14:paraId="6465F2F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алгебры логики </w:t>
            </w:r>
          </w:p>
          <w:p w14:paraId="36272036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 </w:t>
            </w:r>
          </w:p>
          <w:p w14:paraId="160B84B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2EF5D2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153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869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D1D7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E9573EF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7924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CBF7" w14:textId="77777777" w:rsidR="0080540C" w:rsidRPr="008842D8" w:rsidRDefault="0098282E">
            <w:pPr>
              <w:spacing w:after="73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1.Логические константы и переменные. Элементарные логические функции. </w:t>
            </w:r>
          </w:p>
          <w:p w14:paraId="2054AD95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Операции булевой алгебры.  </w:t>
            </w:r>
          </w:p>
          <w:p w14:paraId="6B93E15A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Способы записи функций алгебры логики 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2AB0" w14:textId="77777777" w:rsidR="0080540C" w:rsidRPr="008842D8" w:rsidRDefault="0098282E">
            <w:pPr>
              <w:spacing w:after="0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6 </w:t>
            </w:r>
          </w:p>
          <w:p w14:paraId="6327787A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5D8A7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0FE8814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D55A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48CC" w14:textId="77777777" w:rsidR="0080540C" w:rsidRPr="008842D8" w:rsidRDefault="0098282E">
            <w:pPr>
              <w:spacing w:after="73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2.Тождества и законы алгебры логики. </w:t>
            </w:r>
          </w:p>
          <w:p w14:paraId="4CC49A3E" w14:textId="77777777" w:rsidR="0080540C" w:rsidRPr="008842D8" w:rsidRDefault="0098282E">
            <w:pPr>
              <w:spacing w:after="75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Формы представления функций алгебры логики </w:t>
            </w:r>
          </w:p>
          <w:p w14:paraId="2D5E1816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Минимизация логических функций. Цели минимизации. Общие принципы и способы минимизации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DC7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D486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2C2F244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7551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7F3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практических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0AE1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73F4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02A1889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D72B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CDE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Практическая работа №3</w:t>
            </w:r>
            <w:r w:rsidRPr="008842D8">
              <w:rPr>
                <w:b/>
                <w:szCs w:val="24"/>
              </w:rPr>
              <w:t xml:space="preserve"> «</w:t>
            </w:r>
            <w:r w:rsidRPr="008842D8">
              <w:rPr>
                <w:szCs w:val="24"/>
              </w:rPr>
              <w:t>Построение схем и таблиц истинности для заданных логических функций»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07DE" w14:textId="77777777" w:rsidR="0080540C" w:rsidRPr="008842D8" w:rsidRDefault="0098282E">
            <w:pPr>
              <w:spacing w:after="0"/>
              <w:ind w:left="14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AD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69FBFA5C" w14:textId="77777777" w:rsidR="0080540C" w:rsidRPr="008842D8" w:rsidRDefault="0080540C">
      <w:pPr>
        <w:spacing w:after="0"/>
        <w:ind w:left="-1702" w:right="8187" w:firstLine="0"/>
        <w:jc w:val="left"/>
        <w:rPr>
          <w:szCs w:val="24"/>
        </w:rPr>
      </w:pPr>
    </w:p>
    <w:tbl>
      <w:tblPr>
        <w:tblStyle w:val="TableGrid"/>
        <w:tblW w:w="14880" w:type="dxa"/>
        <w:tblInd w:w="-595" w:type="dxa"/>
        <w:tblCellMar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402"/>
        <w:gridCol w:w="9720"/>
        <w:gridCol w:w="960"/>
        <w:gridCol w:w="1798"/>
      </w:tblGrid>
      <w:tr w:rsidR="0080540C" w:rsidRPr="008842D8" w14:paraId="3291CB5A" w14:textId="77777777">
        <w:trPr>
          <w:trHeight w:val="51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9D47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657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Практическая работа №4 «Выполнение минимизации логической функции по заданному способу минимизации»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DE43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C33" w14:textId="77777777" w:rsidR="0080540C" w:rsidRPr="008842D8" w:rsidRDefault="0098282E">
            <w:pPr>
              <w:spacing w:after="53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0B1DDAC" w14:textId="77777777" w:rsidR="0080540C" w:rsidRPr="008842D8" w:rsidRDefault="0098282E">
            <w:pPr>
              <w:spacing w:after="0"/>
              <w:ind w:left="0" w:right="4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ПК 2.1, ПК 2.2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35590392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A8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2.2.  </w:t>
            </w:r>
          </w:p>
          <w:p w14:paraId="298E91C7" w14:textId="77777777" w:rsidR="0080540C" w:rsidRPr="008842D8" w:rsidRDefault="0098282E">
            <w:pPr>
              <w:spacing w:after="0"/>
              <w:ind w:left="0" w:right="6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Логические элементы и схемы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511D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CDC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B6044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66EF66C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ABCF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7A7D" w14:textId="77777777" w:rsidR="0080540C" w:rsidRPr="008842D8" w:rsidRDefault="0098282E">
            <w:pPr>
              <w:spacing w:after="0" w:line="332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1.Понятие логического элемента</w:t>
            </w:r>
            <w:r w:rsidRPr="008842D8">
              <w:rPr>
                <w:b/>
                <w:szCs w:val="24"/>
              </w:rPr>
              <w:t xml:space="preserve">. </w:t>
            </w:r>
            <w:r w:rsidRPr="008842D8">
              <w:rPr>
                <w:szCs w:val="24"/>
              </w:rPr>
              <w:t xml:space="preserve">Основные логические элементы. Условные графические обозначения. Принцип двойственности. </w:t>
            </w:r>
          </w:p>
          <w:p w14:paraId="7A480C09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Логическое устройство. </w:t>
            </w:r>
          </w:p>
          <w:p w14:paraId="3902B493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Понятие о функционально полной системе логических элементов(базисе)</w:t>
            </w:r>
            <w:r w:rsidRPr="008842D8">
              <w:rPr>
                <w:b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3642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471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23318D9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05D4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684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2. Способы представления логических переменных электрическими сигналами. </w:t>
            </w:r>
          </w:p>
          <w:p w14:paraId="27D3521E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Потенциальный и импульсный способы представления логических переменных. Понятие положительной и отрицательной логики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C6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2E4DE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1B9C61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D34F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E1E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практических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71C0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79EF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A900DE2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25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DA6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Практическая работа №5</w:t>
            </w:r>
            <w:r w:rsidRPr="008842D8">
              <w:rPr>
                <w:b/>
                <w:szCs w:val="24"/>
              </w:rPr>
              <w:t xml:space="preserve"> «</w:t>
            </w:r>
            <w:r w:rsidRPr="008842D8">
              <w:rPr>
                <w:szCs w:val="24"/>
              </w:rPr>
              <w:t>Построение логических схем в заданном базисе»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D9D2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40FD5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1E7AE30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71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2.3. </w:t>
            </w:r>
          </w:p>
          <w:p w14:paraId="12F2549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Классификация и   схемотехника основных типов базовых логических элементов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22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8EF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776D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5E29ECA" w14:textId="7777777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03B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D447" w14:textId="77777777" w:rsidR="0080540C" w:rsidRPr="008842D8" w:rsidRDefault="0098282E">
            <w:pPr>
              <w:spacing w:after="0" w:line="327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1.Классификация основных типов базовых логических элементов(БЛЭ). Основные параметры. Основные типы логик. </w:t>
            </w:r>
          </w:p>
          <w:p w14:paraId="7D7A6E26" w14:textId="77777777" w:rsidR="0080540C" w:rsidRPr="008842D8" w:rsidRDefault="0098282E">
            <w:pPr>
              <w:spacing w:after="0"/>
              <w:ind w:left="2" w:right="1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Особенности построения схем в логике: ТТЛ-  транзисторно-транзисторная логика, ТТЛШ- транзисторно-транзисторная логика с диодом  Шотки, И</w:t>
            </w:r>
            <w:r w:rsidRPr="008842D8">
              <w:rPr>
                <w:b/>
                <w:szCs w:val="24"/>
                <w:vertAlign w:val="superscript"/>
              </w:rPr>
              <w:t>2</w:t>
            </w:r>
            <w:r w:rsidRPr="008842D8">
              <w:rPr>
                <w:szCs w:val="24"/>
              </w:rPr>
              <w:t>Л- интегро- инжекционная логика, КМОП – логика – комплементарнная  МОП -структура. Основные характеристики и параметры. Применение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9726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63A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9222DFF" w14:textId="77777777">
        <w:trPr>
          <w:trHeight w:val="262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69CD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Раздел 3. Цифровые устройства</w:t>
            </w:r>
            <w:r w:rsidRPr="008842D8">
              <w:rPr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9CB6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28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D7A4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ADEB381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C991855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8473EC2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203F7610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 </w:t>
            </w:r>
          </w:p>
          <w:p w14:paraId="3DA118A2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83ACA01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2646952" w14:textId="77777777" w:rsidR="0080540C" w:rsidRPr="008842D8" w:rsidRDefault="0098282E">
            <w:pPr>
              <w:spacing w:after="43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1294A47" w14:textId="77777777" w:rsidR="0080540C" w:rsidRPr="008842D8" w:rsidRDefault="0098282E">
            <w:pPr>
              <w:spacing w:after="67"/>
              <w:ind w:left="0" w:right="41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ОК.01 - ОК.03, </w:t>
            </w:r>
          </w:p>
          <w:p w14:paraId="38135751" w14:textId="77777777" w:rsidR="0080540C" w:rsidRPr="008842D8" w:rsidRDefault="0098282E">
            <w:pPr>
              <w:spacing w:after="67"/>
              <w:ind w:left="0" w:right="4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ОК.07, ОК.09, </w:t>
            </w:r>
          </w:p>
          <w:p w14:paraId="590989E1" w14:textId="77777777" w:rsidR="0080540C" w:rsidRPr="008842D8" w:rsidRDefault="0098282E">
            <w:pPr>
              <w:spacing w:after="0"/>
              <w:ind w:left="0" w:right="4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  <w:p w14:paraId="5DFB5334" w14:textId="77777777" w:rsidR="0080540C" w:rsidRPr="008842D8" w:rsidRDefault="0098282E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DB3E343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ПК 1.1, ПК 1.2, ПК 2.1 – ПК2.3, ПК3.1, ПК3.2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26741B76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35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3.1. </w:t>
            </w:r>
          </w:p>
          <w:p w14:paraId="4C95ADEC" w14:textId="77777777" w:rsidR="0080540C" w:rsidRPr="008842D8" w:rsidRDefault="0098282E">
            <w:pPr>
              <w:spacing w:after="5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Цифровые устройства </w:t>
            </w:r>
          </w:p>
          <w:p w14:paraId="253E093B" w14:textId="77777777" w:rsidR="0080540C" w:rsidRPr="008842D8" w:rsidRDefault="0098282E">
            <w:pPr>
              <w:spacing w:after="0"/>
              <w:ind w:left="0" w:right="0" w:firstLine="0"/>
              <w:rPr>
                <w:szCs w:val="24"/>
              </w:rPr>
            </w:pPr>
            <w:r w:rsidRPr="008842D8">
              <w:rPr>
                <w:szCs w:val="24"/>
              </w:rPr>
              <w:t xml:space="preserve">комбинационного типа </w:t>
            </w:r>
          </w:p>
          <w:p w14:paraId="57F4F5B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B848E0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748B299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AF889B3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4BC7640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B545B3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2E3D5468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1DBEF6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D7CF3AC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D9D0DD6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D28C15B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F8E883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7A0C7CB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4C1A9243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FD5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D243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A12E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AFFB636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E34C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8B2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1.Шифраторы и дешифраторы. Наазначение. Принципы построения. Емкость шифратора и дешифратора. Форматы входного кода. Основные типы.Условное графическое обозначение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9F1" w14:textId="77777777" w:rsidR="0080540C" w:rsidRPr="008842D8" w:rsidRDefault="0098282E">
            <w:pPr>
              <w:spacing w:after="0"/>
              <w:ind w:left="65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 </w:t>
            </w:r>
          </w:p>
          <w:p w14:paraId="5C7F5BA5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1CEBB285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lastRenderedPageBreak/>
              <w:t xml:space="preserve"> </w:t>
            </w:r>
          </w:p>
          <w:p w14:paraId="192C492C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52FFE0F2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3D657416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78235777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7EDF6A83" w14:textId="77777777" w:rsidR="0080540C" w:rsidRPr="008842D8" w:rsidRDefault="0098282E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12 </w:t>
            </w:r>
          </w:p>
          <w:p w14:paraId="5C060E36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6F5C19BC" w14:textId="77777777" w:rsidR="0080540C" w:rsidRPr="008842D8" w:rsidRDefault="0098282E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4459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29BE9CB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DFA1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920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2.Мультиплексоры и  демультиплексоры.  Назначение.</w:t>
            </w:r>
            <w:r w:rsidRPr="008842D8">
              <w:rPr>
                <w:color w:val="006FC0"/>
                <w:szCs w:val="24"/>
              </w:rPr>
              <w:t xml:space="preserve"> </w:t>
            </w:r>
          </w:p>
          <w:p w14:paraId="599F2DE6" w14:textId="77777777" w:rsidR="0080540C" w:rsidRPr="008842D8" w:rsidRDefault="0098282E">
            <w:pPr>
              <w:spacing w:after="5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Принцип построения и функционирования мультиплексоров и демультиплексоров. </w:t>
            </w:r>
          </w:p>
          <w:p w14:paraId="4AB0A71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Мультиплексорное и демультиплексорное дерево.  </w:t>
            </w:r>
          </w:p>
          <w:p w14:paraId="76073C0D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Таблица истинности процесса функционирования мультиплексоров и демультиплексоров. Условное графическое обозначение мультиплексоров и демультиплексоров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7B3F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0AEB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18AD3EF6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4CA84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584" w14:textId="77777777" w:rsidR="0080540C" w:rsidRPr="008842D8" w:rsidRDefault="0098282E">
            <w:pPr>
              <w:spacing w:after="7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3.Комбинационные двоичные сумматоры.  </w:t>
            </w:r>
          </w:p>
          <w:p w14:paraId="7E72887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Назначение и классификация комбинационных сумматоров.. </w:t>
            </w:r>
          </w:p>
          <w:p w14:paraId="0AE9620C" w14:textId="77777777" w:rsidR="0080540C" w:rsidRPr="008842D8" w:rsidRDefault="0098282E">
            <w:pPr>
              <w:spacing w:after="0"/>
              <w:ind w:left="2" w:right="314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Таблица истинности. Построение и работа полного одноразрядного комбинационного сумматора. Многоразрядные сумматоры последовательного и параллельного действия  Условное графическое обозначение сумматоров.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317B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27C0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38C9EE9E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5271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213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4.Программируемые логические структуры. Общие сведения.  </w:t>
            </w:r>
          </w:p>
          <w:p w14:paraId="7858B6BD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Организация программируемой логической матрицы (ПЛМ). </w:t>
            </w:r>
          </w:p>
          <w:p w14:paraId="7E6769D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Программируемые матрицы логики.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C3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A519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830437F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038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3F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лабораторных работ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2995" w14:textId="77777777" w:rsidR="0080540C" w:rsidRPr="008842D8" w:rsidRDefault="0098282E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26D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3E9A269E" w14:textId="77777777" w:rsidR="0080540C" w:rsidRPr="008842D8" w:rsidRDefault="0080540C">
      <w:pPr>
        <w:spacing w:after="0"/>
        <w:ind w:left="-1702" w:right="8187" w:firstLine="0"/>
        <w:jc w:val="left"/>
        <w:rPr>
          <w:szCs w:val="24"/>
        </w:rPr>
      </w:pPr>
    </w:p>
    <w:tbl>
      <w:tblPr>
        <w:tblStyle w:val="TableGrid"/>
        <w:tblW w:w="14880" w:type="dxa"/>
        <w:tblInd w:w="-59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491"/>
        <w:gridCol w:w="9647"/>
        <w:gridCol w:w="954"/>
        <w:gridCol w:w="1788"/>
      </w:tblGrid>
      <w:tr w:rsidR="0080540C" w:rsidRPr="008842D8" w14:paraId="49B6A05D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02D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41E83F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1B8E6CF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7D7B4B6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7E08445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2E5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Лабораторная работа №1 «Исследование работы</w:t>
            </w:r>
            <w:r w:rsidRPr="008842D8">
              <w:rPr>
                <w:b/>
                <w:szCs w:val="24"/>
              </w:rPr>
              <w:t xml:space="preserve"> </w:t>
            </w:r>
            <w:r w:rsidRPr="008842D8">
              <w:rPr>
                <w:szCs w:val="24"/>
              </w:rPr>
              <w:t>шифратора и дешифратора»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61B3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E6F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15779C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2F07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50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№2 «Исследование работы мультиплексора  и  демультиплексора»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FA0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42E0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9B1507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84F1E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ACE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№3 «Исследование работы  одноразрядного сумматора»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8F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1D1F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DDE9FD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8CD9B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E1E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Тематика практических занятий</w:t>
            </w: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ACC" w14:textId="77777777" w:rsidR="0080540C" w:rsidRPr="008842D8" w:rsidRDefault="0098282E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9CE5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36E3B396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2E8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FEEA" w14:textId="77777777" w:rsidR="0080540C" w:rsidRPr="008842D8" w:rsidRDefault="0098282E">
            <w:pPr>
              <w:spacing w:after="0"/>
              <w:ind w:left="2" w:right="41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Практическая работа №6 «Проектирование устройства на логических элементах по заданной таблице истинности»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1E1C" w14:textId="77777777" w:rsidR="0080540C" w:rsidRPr="008842D8" w:rsidRDefault="0098282E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926D5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CE46A74" w14:textId="77777777">
        <w:trPr>
          <w:trHeight w:val="262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52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3.2. </w:t>
            </w:r>
          </w:p>
          <w:p w14:paraId="77CE2C9B" w14:textId="77777777" w:rsidR="0080540C" w:rsidRPr="008842D8" w:rsidRDefault="0098282E">
            <w:pPr>
              <w:spacing w:after="53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Последовательностные  </w:t>
            </w:r>
          </w:p>
          <w:p w14:paraId="3B92334A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цифровые устройства </w:t>
            </w:r>
          </w:p>
          <w:p w14:paraId="72C676D2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42C9476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EC62B9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383178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72A3716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599024CD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 </w:t>
            </w:r>
          </w:p>
          <w:p w14:paraId="09E0B633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CBA8152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9FFE28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8A1662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2D8A03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4B88153B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EA366CE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1DABCCAC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22C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AF6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F5534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9B8F854" w14:textId="7777777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4D7A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293" w14:textId="77777777" w:rsidR="0080540C" w:rsidRPr="008842D8" w:rsidRDefault="0098282E">
            <w:pPr>
              <w:spacing w:after="71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1.Триггеры.  Назначение и класификация.  </w:t>
            </w:r>
          </w:p>
          <w:p w14:paraId="4F323E9D" w14:textId="77777777" w:rsidR="0080540C" w:rsidRPr="008842D8" w:rsidRDefault="0098282E">
            <w:pPr>
              <w:spacing w:after="0" w:line="326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Принцип функционирования асинхронного  и синхронного RS-триггера (бистабильная ячейка памяти) на основе логических элементов И-НЕ и ИЛИ-НЕ.Таблица переходов.  Условное графическое обозначение. </w:t>
            </w:r>
          </w:p>
          <w:p w14:paraId="5598E560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Триггеры T-типа, D-типа, JK-триггерs на основе RS-триггера Таблица переходов триггера. Таблицы переходов (таблица истинности).  Условное графическое обозначение.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3A2" w14:textId="77777777" w:rsidR="0080540C" w:rsidRPr="008842D8" w:rsidRDefault="0098282E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70F4ECEF" w14:textId="77777777" w:rsidR="0080540C" w:rsidRPr="008842D8" w:rsidRDefault="0098282E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  <w:p w14:paraId="7F3279EB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C183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43B1887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B70E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535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2.Цифровые счетчики импульсов.  </w:t>
            </w:r>
          </w:p>
          <w:p w14:paraId="45EB538C" w14:textId="77777777" w:rsidR="0080540C" w:rsidRPr="008842D8" w:rsidRDefault="0098282E">
            <w:pPr>
              <w:spacing w:after="1" w:line="325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Назначение.Основные параметры  и признаки кдассификации счетчиков. Принципы построения и работы счетчиков . </w:t>
            </w:r>
          </w:p>
          <w:p w14:paraId="6FF0EDE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Условное графическое обозначение.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3EB8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E37B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3CB92EC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8D8B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F756" w14:textId="77777777" w:rsidR="0080540C" w:rsidRPr="008842D8" w:rsidRDefault="0098282E">
            <w:pPr>
              <w:spacing w:after="7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3.Регистры. </w:t>
            </w:r>
          </w:p>
          <w:p w14:paraId="65339F0B" w14:textId="77777777" w:rsidR="0080540C" w:rsidRPr="008842D8" w:rsidRDefault="0098282E">
            <w:pPr>
              <w:spacing w:after="74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Назначение и типы регистров.  Режимы работы. </w:t>
            </w:r>
          </w:p>
          <w:p w14:paraId="08694C2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Условное графическое обозначение регистров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4D6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74F5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F53FC2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04B2A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59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лабораторных работ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22A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0DF5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1C65388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CE97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1E5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№4 «Исследование  работы   асинхронного RS-триггера на логических элементах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ADBC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7B9F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AF1D5FF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F6C9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8AB5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Лабораторная работа №5 «Исследование работы синхронного Т- триггера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483F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B9AE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C2B9E0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B882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FF6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№6 «Исследование работы  двоичного асинхронного реверсивного  счётчика импульсов»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CC47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B8435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31CB432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B67E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B007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№7 «Исследование работы двоично-десятичного счетчика»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57D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DC0D3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3BB4C90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B44B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363C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№8 «Исследование работы   универсального регистра сдвига»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5FE9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42564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0FD3D1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04F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4C4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Лабораторная работа №9 «Исследование многоразрядного цифрового компаратора»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C60B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85F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090A2B0" w14:textId="77777777">
        <w:trPr>
          <w:trHeight w:val="262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69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Раздел 4. Цифровые запоминающие устройства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EB65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6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6FE9" w14:textId="77777777" w:rsidR="0080540C" w:rsidRPr="008842D8" w:rsidRDefault="0098282E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ABC1EE8" w14:textId="77777777" w:rsidR="0080540C" w:rsidRPr="008842D8" w:rsidRDefault="0098282E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6DFA54EA" w14:textId="77777777" w:rsidR="0080540C" w:rsidRPr="008842D8" w:rsidRDefault="0098282E">
            <w:pPr>
              <w:spacing w:after="41"/>
              <w:ind w:left="0" w:right="53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7987C69" w14:textId="77777777" w:rsidR="0080540C" w:rsidRPr="008842D8" w:rsidRDefault="0098282E">
            <w:pPr>
              <w:spacing w:after="69"/>
              <w:ind w:left="74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ОК.01 – ОК.03, </w:t>
            </w:r>
          </w:p>
          <w:p w14:paraId="6FE99518" w14:textId="77777777" w:rsidR="0080540C" w:rsidRPr="008842D8" w:rsidRDefault="0098282E">
            <w:pPr>
              <w:spacing w:after="65"/>
              <w:ind w:left="0" w:right="106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ОК.07, ОК.09, </w:t>
            </w:r>
          </w:p>
          <w:p w14:paraId="6F09A876" w14:textId="77777777" w:rsidR="0080540C" w:rsidRPr="008842D8" w:rsidRDefault="0098282E">
            <w:pPr>
              <w:spacing w:after="0"/>
              <w:ind w:left="0" w:right="108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</w:tc>
      </w:tr>
      <w:tr w:rsidR="0080540C" w:rsidRPr="008842D8" w14:paraId="13BAC4F5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277" w14:textId="77777777" w:rsidR="0080540C" w:rsidRPr="008842D8" w:rsidRDefault="0098282E">
            <w:pPr>
              <w:spacing w:after="0" w:line="247" w:lineRule="auto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4.1. </w:t>
            </w:r>
            <w:r w:rsidRPr="008842D8">
              <w:rPr>
                <w:szCs w:val="24"/>
              </w:rPr>
              <w:t xml:space="preserve">Классификация и параметры </w:t>
            </w:r>
          </w:p>
          <w:p w14:paraId="443CF19E" w14:textId="77777777" w:rsidR="0080540C" w:rsidRPr="008842D8" w:rsidRDefault="0098282E">
            <w:pPr>
              <w:spacing w:after="48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запоминающих </w:t>
            </w:r>
          </w:p>
          <w:p w14:paraId="710E11B0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устройств 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7E3B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697D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7A1E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49866BD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AA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CF3" w14:textId="77777777" w:rsidR="0080540C" w:rsidRPr="008842D8" w:rsidRDefault="0098282E">
            <w:pPr>
              <w:spacing w:after="0" w:line="307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1.Общая характеристика и назначение цифровых запоминающих устройств. Классификация и параметры. </w:t>
            </w:r>
          </w:p>
          <w:p w14:paraId="63C1B21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Основные характеристики запоминающих устройств: емкость, быстродействие, надежность и экономичность.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519C" w14:textId="77777777" w:rsidR="0080540C" w:rsidRPr="008842D8" w:rsidRDefault="0098282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01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682026EA" w14:textId="77777777">
        <w:trPr>
          <w:trHeight w:val="51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1F4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C9B1" w14:textId="77777777" w:rsidR="0080540C" w:rsidRPr="008842D8" w:rsidRDefault="0098282E">
            <w:pPr>
              <w:spacing w:after="0"/>
              <w:ind w:left="2" w:right="1742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Иерархия (структура) запоминающих устройств (ОЗУ, ПЗУ, ППЗУ).  Организация безадресной и виртуальной памяти .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732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6F92" w14:textId="77777777" w:rsidR="0080540C" w:rsidRPr="008842D8" w:rsidRDefault="0098282E">
            <w:pPr>
              <w:spacing w:after="0"/>
              <w:ind w:left="45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787EE3C4" w14:textId="77777777" w:rsidR="0080540C" w:rsidRPr="008842D8" w:rsidRDefault="0098282E">
            <w:pPr>
              <w:spacing w:after="0"/>
              <w:ind w:left="45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6F4CB18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ПК 1.1, ПК 1.2, ПК 2.1 – ПК2.3, ПК3.1, ПК3.2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298BCECE" w14:textId="77777777">
        <w:trPr>
          <w:trHeight w:val="346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EFD" w14:textId="77777777" w:rsidR="0080540C" w:rsidRPr="008842D8" w:rsidRDefault="0098282E">
            <w:pPr>
              <w:spacing w:after="0" w:line="247" w:lineRule="auto"/>
              <w:ind w:left="0" w:right="705" w:firstLine="0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4.2. </w:t>
            </w:r>
            <w:r w:rsidRPr="008842D8">
              <w:rPr>
                <w:szCs w:val="24"/>
              </w:rPr>
              <w:t xml:space="preserve">Оперативные  и постоянные </w:t>
            </w:r>
          </w:p>
          <w:p w14:paraId="75544CAD" w14:textId="77777777" w:rsidR="0080540C" w:rsidRPr="008842D8" w:rsidRDefault="0098282E">
            <w:pPr>
              <w:spacing w:after="49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запоминающие </w:t>
            </w:r>
          </w:p>
          <w:p w14:paraId="3E0E6E9A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lastRenderedPageBreak/>
              <w:t xml:space="preserve">устройства  </w:t>
            </w:r>
          </w:p>
          <w:p w14:paraId="4AB5D732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7D6B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D0F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6147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4EB0B449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989C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7CEC" w14:textId="77777777" w:rsidR="0080540C" w:rsidRPr="008842D8" w:rsidRDefault="0098282E">
            <w:pPr>
              <w:spacing w:after="2" w:line="326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1.Назначение, принцип построения и режимы работы оперативно-запоминающего устройства (ОЗУ). Организация памяти в ОЗУ. Статические ОЗУ. Динамические ОЗУ. </w:t>
            </w:r>
          </w:p>
          <w:p w14:paraId="6F5D68E3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Условное графическое обозначение оперативно-запоминающего устройства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AFBE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BFFC9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3E2F11F9" w14:textId="77777777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12E82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0D7" w14:textId="77777777" w:rsidR="0080540C" w:rsidRPr="008842D8" w:rsidRDefault="0098282E">
            <w:pPr>
              <w:spacing w:after="17" w:line="309" w:lineRule="auto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2. Классификация постоянных запоминающих устройств (ПЗУ). Элементная база и организация постоянных запоминающих устройств. </w:t>
            </w:r>
          </w:p>
          <w:p w14:paraId="412CB2E4" w14:textId="77777777" w:rsidR="0080540C" w:rsidRPr="008842D8" w:rsidRDefault="0098282E">
            <w:pPr>
              <w:spacing w:after="73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Построение ПЗУ различных видов.  </w:t>
            </w:r>
          </w:p>
          <w:p w14:paraId="6AD7A3CD" w14:textId="77777777" w:rsidR="0080540C" w:rsidRPr="008842D8" w:rsidRDefault="0098282E">
            <w:pPr>
              <w:spacing w:after="71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Принцип программирования пользователем ПЗУ. </w:t>
            </w:r>
          </w:p>
          <w:p w14:paraId="6DB3DA8B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Перепрограммируемых постоянных запоминающих устройств (ППЗУ).  </w:t>
            </w:r>
          </w:p>
          <w:p w14:paraId="27D3F61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Особенности построения. Условное графическое обозначение постоянных запоминающих устройств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AF7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0029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049970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1582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85DD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Тематика практических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8A5" w14:textId="77777777" w:rsidR="0080540C" w:rsidRPr="008842D8" w:rsidRDefault="0098282E">
            <w:pPr>
              <w:spacing w:after="0"/>
              <w:ind w:left="43" w:right="0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3BEC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217DD0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C9E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CCA5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Практическая работа №7 «Построение ОЗУ заданной емкости и разрядности» </w:t>
            </w:r>
            <w:r w:rsidRPr="008842D8">
              <w:rPr>
                <w:b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699" w14:textId="77777777" w:rsidR="0080540C" w:rsidRPr="008842D8" w:rsidRDefault="0098282E">
            <w:pPr>
              <w:spacing w:after="0"/>
              <w:ind w:left="43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190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F59DF20" w14:textId="77777777">
        <w:trPr>
          <w:trHeight w:val="264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CD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Раздел 5. Аналого-цифровые и цифро-аналоговые преобразователи (АЦП и ЦАП)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173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4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9D9" w14:textId="77777777" w:rsidR="0080540C" w:rsidRPr="008842D8" w:rsidRDefault="0098282E">
            <w:pPr>
              <w:spacing w:after="41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23C2D834" w14:textId="77777777" w:rsidR="0080540C" w:rsidRPr="008842D8" w:rsidRDefault="0098282E">
            <w:pPr>
              <w:spacing w:after="66"/>
              <w:ind w:left="74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ОК.01 – ОК.03, </w:t>
            </w:r>
          </w:p>
          <w:p w14:paraId="04ED0BCD" w14:textId="77777777" w:rsidR="0080540C" w:rsidRPr="008842D8" w:rsidRDefault="0098282E">
            <w:pPr>
              <w:spacing w:after="67"/>
              <w:ind w:left="0" w:right="7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ОК.07, ОК.09, </w:t>
            </w:r>
          </w:p>
          <w:p w14:paraId="14EA60D6" w14:textId="77777777" w:rsidR="0080540C" w:rsidRPr="008842D8" w:rsidRDefault="0098282E">
            <w:pPr>
              <w:spacing w:after="0"/>
              <w:ind w:left="0" w:right="1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ОК.10 </w:t>
            </w:r>
          </w:p>
          <w:p w14:paraId="7E91AF6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603156E" w14:textId="77777777" w:rsidR="0080540C" w:rsidRPr="008842D8" w:rsidRDefault="0098282E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>ПК 1.1, ПК 1.2, ПК 2.1 – ПК2.3, ПК3.1, ПК3.2</w:t>
            </w: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0B068CED" w14:textId="77777777">
        <w:trPr>
          <w:trHeight w:val="264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9103" w14:textId="77777777" w:rsidR="0080540C" w:rsidRPr="008842D8" w:rsidRDefault="0098282E">
            <w:pPr>
              <w:spacing w:after="75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5.1. </w:t>
            </w:r>
          </w:p>
          <w:p w14:paraId="73B4F76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Аналого-цифровые преобразователи (АЦП)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3589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6E75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F665B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7CFFBCE0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7BD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483" w14:textId="77777777" w:rsidR="0080540C" w:rsidRPr="008842D8" w:rsidRDefault="0098282E">
            <w:pPr>
              <w:spacing w:after="3" w:line="326" w:lineRule="auto"/>
              <w:ind w:left="2" w:right="0" w:firstLine="0"/>
              <w:rPr>
                <w:szCs w:val="24"/>
              </w:rPr>
            </w:pPr>
            <w:r w:rsidRPr="008842D8">
              <w:rPr>
                <w:szCs w:val="24"/>
              </w:rPr>
              <w:t xml:space="preserve">1. Аналого-цифровые преобразователи (АЦП). Классификация. Основные операции аналогоцифрового преобразования. Основные характеристики. </w:t>
            </w:r>
          </w:p>
          <w:p w14:paraId="46701791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Структурные схемы основных типов АЦП. Области применения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F56F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8826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07F8D80B" w14:textId="77777777">
        <w:trPr>
          <w:trHeight w:val="262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C932" w14:textId="77777777" w:rsidR="0080540C" w:rsidRPr="008842D8" w:rsidRDefault="0098282E">
            <w:pPr>
              <w:spacing w:after="72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Тема 5.2. </w:t>
            </w:r>
          </w:p>
          <w:p w14:paraId="181C6BB1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Цифро-аналоговые преобразователи (ЦАП) 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7C4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>Содержание учебного материала</w:t>
            </w:r>
            <w:r w:rsidRPr="008842D8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421A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AA641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2F78714C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DBF6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E86" w14:textId="77777777" w:rsidR="0080540C" w:rsidRPr="008842D8" w:rsidRDefault="0098282E">
            <w:pPr>
              <w:spacing w:after="7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1. Цифро-аналоговые преобразователи (ЦАП). </w:t>
            </w:r>
          </w:p>
          <w:p w14:paraId="318C42B9" w14:textId="77777777" w:rsidR="0080540C" w:rsidRPr="008842D8" w:rsidRDefault="0098282E">
            <w:pPr>
              <w:spacing w:after="71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Основные операции. Основные характеристики. </w:t>
            </w:r>
          </w:p>
          <w:p w14:paraId="6CE87717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Структурные схемы основных типов ЦАП. Области применения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9CED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568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</w:tr>
      <w:tr w:rsidR="0080540C" w:rsidRPr="008842D8" w14:paraId="5DFFCBD3" w14:textId="77777777">
        <w:trPr>
          <w:trHeight w:val="262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445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Промежуточная аттестация Экзамен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5BC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7888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</w:tr>
      <w:tr w:rsidR="0080540C" w:rsidRPr="008842D8" w14:paraId="2B5AD49A" w14:textId="77777777">
        <w:trPr>
          <w:trHeight w:val="264"/>
        </w:trPr>
        <w:tc>
          <w:tcPr>
            <w:tcW w:w="1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65D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92A" w14:textId="77777777" w:rsidR="0080540C" w:rsidRPr="008842D8" w:rsidRDefault="0098282E">
            <w:pPr>
              <w:spacing w:after="0"/>
              <w:ind w:left="0" w:right="12" w:firstLine="0"/>
              <w:jc w:val="center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92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8FC2" w14:textId="77777777" w:rsidR="0080540C" w:rsidRPr="008842D8" w:rsidRDefault="0098282E">
            <w:pPr>
              <w:spacing w:after="0"/>
              <w:ind w:left="2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 </w:t>
            </w:r>
          </w:p>
        </w:tc>
      </w:tr>
    </w:tbl>
    <w:p w14:paraId="569AEA97" w14:textId="77777777" w:rsidR="0080540C" w:rsidRPr="008842D8" w:rsidRDefault="0098282E">
      <w:pPr>
        <w:spacing w:after="0"/>
        <w:ind w:left="0" w:right="0" w:firstLine="0"/>
        <w:rPr>
          <w:szCs w:val="24"/>
        </w:rPr>
      </w:pPr>
      <w:r w:rsidRPr="008842D8">
        <w:rPr>
          <w:szCs w:val="24"/>
        </w:rPr>
        <w:t xml:space="preserve"> </w:t>
      </w:r>
    </w:p>
    <w:p w14:paraId="10268A1C" w14:textId="77777777" w:rsidR="0080540C" w:rsidRPr="008842D8" w:rsidRDefault="0098282E">
      <w:pPr>
        <w:spacing w:after="0"/>
        <w:ind w:left="0" w:right="0" w:firstLine="0"/>
        <w:rPr>
          <w:szCs w:val="24"/>
        </w:rPr>
      </w:pPr>
      <w:r w:rsidRPr="008842D8">
        <w:rPr>
          <w:szCs w:val="24"/>
        </w:rPr>
        <w:t xml:space="preserve"> </w:t>
      </w:r>
    </w:p>
    <w:p w14:paraId="318D1330" w14:textId="77777777" w:rsidR="0080540C" w:rsidRPr="008842D8" w:rsidRDefault="0080540C">
      <w:pPr>
        <w:rPr>
          <w:szCs w:val="24"/>
        </w:rPr>
        <w:sectPr w:rsidR="0080540C" w:rsidRPr="008842D8">
          <w:footnotePr>
            <w:numRestart w:val="eachPage"/>
          </w:footnotePr>
          <w:pgSz w:w="16838" w:h="11906" w:orient="landscape"/>
          <w:pgMar w:top="1138" w:right="8652" w:bottom="1193" w:left="1702" w:header="720" w:footer="720" w:gutter="0"/>
          <w:cols w:space="720"/>
        </w:sectPr>
      </w:pPr>
    </w:p>
    <w:p w14:paraId="0C25E910" w14:textId="77777777" w:rsidR="0080540C" w:rsidRPr="008842D8" w:rsidRDefault="0098282E">
      <w:pPr>
        <w:pStyle w:val="2"/>
        <w:spacing w:after="104"/>
        <w:ind w:left="718"/>
        <w:rPr>
          <w:szCs w:val="24"/>
        </w:rPr>
      </w:pPr>
      <w:r w:rsidRPr="008842D8">
        <w:rPr>
          <w:szCs w:val="24"/>
        </w:rPr>
        <w:lastRenderedPageBreak/>
        <w:t xml:space="preserve">3. УСЛОВИЯ РЕАЛИЗАЦИИ ПРОГРАММЫ УЧЕБНОЙ ДИСЦИПЛИНЫ  </w:t>
      </w:r>
    </w:p>
    <w:p w14:paraId="256ACF60" w14:textId="77777777" w:rsidR="0080540C" w:rsidRPr="008842D8" w:rsidRDefault="0098282E">
      <w:pPr>
        <w:spacing w:line="348" w:lineRule="auto"/>
        <w:ind w:left="-15" w:right="0" w:firstLine="708"/>
        <w:rPr>
          <w:szCs w:val="24"/>
        </w:rPr>
      </w:pPr>
      <w:r w:rsidRPr="008842D8">
        <w:rPr>
          <w:b/>
          <w:szCs w:val="24"/>
        </w:rPr>
        <w:t>3.1.</w:t>
      </w:r>
      <w:r w:rsidRPr="008842D8">
        <w:rPr>
          <w:szCs w:val="24"/>
        </w:rPr>
        <w:t xml:space="preserve"> Для реализации программы учебной дисциплины должны быть предусмотрены следующие специальные помещения: </w:t>
      </w:r>
    </w:p>
    <w:p w14:paraId="0DA25112" w14:textId="77777777" w:rsidR="0080540C" w:rsidRPr="008842D8" w:rsidRDefault="0098282E">
      <w:pPr>
        <w:spacing w:after="31"/>
        <w:ind w:left="-15" w:right="0" w:firstLine="708"/>
        <w:rPr>
          <w:szCs w:val="24"/>
        </w:rPr>
      </w:pPr>
      <w:r w:rsidRPr="008842D8">
        <w:rPr>
          <w:szCs w:val="24"/>
        </w:rPr>
        <w:t xml:space="preserve">Лаборатория «Цифровой и микропроцессорной техники», оснащенная необходимым для реализации программы учебной дисциплины оборудованием, приведенным в  п  6.2.1 примерной программы по данной специальности. </w:t>
      </w:r>
    </w:p>
    <w:p w14:paraId="270CE60C" w14:textId="77777777" w:rsidR="0080540C" w:rsidRPr="008842D8" w:rsidRDefault="0098282E">
      <w:pPr>
        <w:spacing w:after="85"/>
        <w:ind w:left="708" w:right="0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34E23147" w14:textId="77777777" w:rsidR="0080540C" w:rsidRPr="008842D8" w:rsidRDefault="0098282E">
      <w:pPr>
        <w:pStyle w:val="3"/>
        <w:ind w:left="718"/>
        <w:rPr>
          <w:szCs w:val="24"/>
        </w:rPr>
      </w:pPr>
      <w:r w:rsidRPr="008842D8">
        <w:rPr>
          <w:szCs w:val="24"/>
        </w:rPr>
        <w:t xml:space="preserve">3.2. Информационное обеспечение реализации программы </w:t>
      </w:r>
    </w:p>
    <w:p w14:paraId="64893F3E" w14:textId="77777777" w:rsidR="0080540C" w:rsidRPr="008842D8" w:rsidRDefault="0098282E">
      <w:pPr>
        <w:spacing w:after="30"/>
        <w:ind w:left="-15" w:right="0" w:firstLine="708"/>
        <w:rPr>
          <w:szCs w:val="24"/>
        </w:rPr>
      </w:pPr>
      <w:r w:rsidRPr="008842D8">
        <w:rPr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14:paraId="004C0E2F" w14:textId="77777777" w:rsidR="0080540C" w:rsidRPr="008842D8" w:rsidRDefault="0098282E">
      <w:pPr>
        <w:spacing w:after="82"/>
        <w:ind w:left="708" w:right="0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00C8E0B1" w14:textId="77777777" w:rsidR="0080540C" w:rsidRPr="008842D8" w:rsidRDefault="0098282E">
      <w:pPr>
        <w:pStyle w:val="4"/>
        <w:spacing w:after="100"/>
        <w:ind w:left="718"/>
        <w:rPr>
          <w:szCs w:val="24"/>
        </w:rPr>
      </w:pPr>
      <w:r w:rsidRPr="008842D8">
        <w:rPr>
          <w:szCs w:val="24"/>
        </w:rPr>
        <w:t xml:space="preserve">3.2.1. Основные печатные издания </w:t>
      </w:r>
    </w:p>
    <w:p w14:paraId="3560A1F2" w14:textId="77777777" w:rsidR="0080540C" w:rsidRPr="008842D8" w:rsidRDefault="0098282E">
      <w:pPr>
        <w:numPr>
          <w:ilvl w:val="0"/>
          <w:numId w:val="2"/>
        </w:numPr>
        <w:spacing w:line="347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Миленина, С. А.  Электротехника, электроника и схемотехника : учебник и практикум для среднего профессионального образования / С. А. Миленина, Н. К. Миленин ; под редакцией Н. К. Миленина. — 2-е изд., перераб. и доп. — Москва : Издательство Юрайт, 2020. — 406 с. — (Профессиональное образование). — ISBN 978-5-534-04676-2.  </w:t>
      </w:r>
    </w:p>
    <w:p w14:paraId="5731993E" w14:textId="77777777" w:rsidR="0080540C" w:rsidRPr="008842D8" w:rsidRDefault="0098282E">
      <w:pPr>
        <w:numPr>
          <w:ilvl w:val="0"/>
          <w:numId w:val="2"/>
        </w:numPr>
        <w:spacing w:line="346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Новожилов, О. П.  Электроника и схемотехника в 2 ч. Часть 1 : учебник для среднего профессионального образования / О. П. Новожилов. — Москва : Издательство Юрайт, 2020. — 382 с. — (Профессиональное образование). — ISBN 978-5-534-10366-3.  </w:t>
      </w:r>
    </w:p>
    <w:p w14:paraId="24D0B3E5" w14:textId="77777777" w:rsidR="0080540C" w:rsidRPr="008842D8" w:rsidRDefault="0098282E">
      <w:pPr>
        <w:numPr>
          <w:ilvl w:val="0"/>
          <w:numId w:val="2"/>
        </w:numPr>
        <w:spacing w:line="346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Новожилов, О. П.  Электроника и схемотехника в 2 ч. Часть 2 : учебник для среднего профессионального образования / О. П. Новожилов. — Москва : Издательство Юрайт, 2020. — 421 с. — (Профессиональное образование). — ISBN 978-5-534-10368-7.  </w:t>
      </w:r>
    </w:p>
    <w:p w14:paraId="75921FE5" w14:textId="77777777" w:rsidR="0080540C" w:rsidRPr="008842D8" w:rsidRDefault="0098282E">
      <w:pPr>
        <w:numPr>
          <w:ilvl w:val="0"/>
          <w:numId w:val="2"/>
        </w:numPr>
        <w:spacing w:after="127" w:line="340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Миловзоров, О. В.  Основы электроники : учебник для среднего профессионального образования / О. В. Миловзоров, И. Г. Панков. — 6-е изд., перераб. и доп. — Москва : Издательство Юрайт, 2020. — 344 с. — (Профессиональное образование). — ISBN 978-5-534-03249-9.  </w:t>
      </w:r>
    </w:p>
    <w:p w14:paraId="01DE8DE1" w14:textId="77777777" w:rsidR="0080540C" w:rsidRPr="008842D8" w:rsidRDefault="0098282E">
      <w:pPr>
        <w:pStyle w:val="4"/>
        <w:spacing w:after="133"/>
        <w:ind w:left="718"/>
        <w:rPr>
          <w:szCs w:val="24"/>
        </w:rPr>
      </w:pPr>
      <w:r w:rsidRPr="008842D8">
        <w:rPr>
          <w:szCs w:val="24"/>
        </w:rPr>
        <w:t>3.2.2</w:t>
      </w:r>
      <w:r w:rsidRPr="008842D8">
        <w:rPr>
          <w:rFonts w:eastAsia="Arial"/>
          <w:szCs w:val="24"/>
        </w:rPr>
        <w:t xml:space="preserve"> </w:t>
      </w:r>
      <w:r w:rsidRPr="008842D8">
        <w:rPr>
          <w:szCs w:val="24"/>
        </w:rPr>
        <w:t xml:space="preserve">Основные электронные издания </w:t>
      </w:r>
    </w:p>
    <w:p w14:paraId="51F5A39D" w14:textId="77777777" w:rsidR="0080540C" w:rsidRPr="008842D8" w:rsidRDefault="0098282E">
      <w:pPr>
        <w:numPr>
          <w:ilvl w:val="0"/>
          <w:numId w:val="3"/>
        </w:numPr>
        <w:spacing w:after="36" w:line="321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Миленина, С. А.  Электротехника, электроника и схемотехника : учебник и практикум для среднего профессионального образования / С. А. Миленина, Н. К. Миленин ; под редакцией Н. К. Миленина. — 2-е изд., перераб. и доп. — Москва : Издательство Юрайт, 2020. — 406 с. — (Профессиональное образование). — ISBN 978-5-534-04676-2. — Текст : электронный // ЭБС Юрайт [сайт]. — URL: https://urait.ru/bcode/450858 </w:t>
      </w:r>
    </w:p>
    <w:p w14:paraId="5792A4B0" w14:textId="77777777" w:rsidR="0080540C" w:rsidRPr="008842D8" w:rsidRDefault="0098282E">
      <w:pPr>
        <w:numPr>
          <w:ilvl w:val="0"/>
          <w:numId w:val="3"/>
        </w:numPr>
        <w:spacing w:line="348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Миловзоров, О. В.  Основы электроники : учебник для среднего профессионального образования / О. В. Миловзоров, И. Г. Панков. — 6-е изд., перераб. и доп. — Москва : Издательство Юрайт, 2020. — 344 с. — (Профессиональное образование). — ISBN 978-5-534-03249-9. — Текст : электронный // ЭБС Юрайт [сайт]. — URL: </w:t>
      </w:r>
      <w:hyperlink r:id="rId8">
        <w:r w:rsidRPr="008842D8">
          <w:rPr>
            <w:rFonts w:eastAsia="Calibri"/>
            <w:color w:val="0562C1"/>
            <w:szCs w:val="24"/>
            <w:u w:val="single" w:color="0562C1"/>
          </w:rPr>
          <w:t>https://urait.ru/bcode/450911</w:t>
        </w:r>
      </w:hyperlink>
      <w:hyperlink r:id="rId9">
        <w:r w:rsidRPr="008842D8">
          <w:rPr>
            <w:szCs w:val="24"/>
          </w:rPr>
          <w:t xml:space="preserve"> </w:t>
        </w:r>
      </w:hyperlink>
    </w:p>
    <w:p w14:paraId="2FC4DEF0" w14:textId="77777777" w:rsidR="0080540C" w:rsidRPr="008842D8" w:rsidRDefault="0098282E">
      <w:pPr>
        <w:numPr>
          <w:ilvl w:val="0"/>
          <w:numId w:val="3"/>
        </w:numPr>
        <w:spacing w:line="347" w:lineRule="auto"/>
        <w:ind w:right="0" w:firstLine="708"/>
        <w:rPr>
          <w:szCs w:val="24"/>
        </w:rPr>
      </w:pPr>
      <w:r w:rsidRPr="008842D8">
        <w:rPr>
          <w:szCs w:val="24"/>
        </w:rPr>
        <w:lastRenderedPageBreak/>
        <w:t xml:space="preserve">Муханин, Л. Г. Схемотехника измерительных устройств : учебное пособие для спо / Л. Г. Муханин. — 2-е изд., стер. — Санкт-Петербург : Лань, 2022. — 284 с. — ISBN 9785-8114-8972-5. — Текст : электронный // Лань : электронно-библиотечная система. — URL: </w:t>
      </w:r>
      <w:hyperlink r:id="rId10">
        <w:r w:rsidRPr="008842D8">
          <w:rPr>
            <w:rFonts w:eastAsia="Calibri"/>
            <w:color w:val="0562C1"/>
            <w:szCs w:val="24"/>
            <w:u w:val="single" w:color="0562C1"/>
          </w:rPr>
          <w:t>https://e.lanbook.com/book/185993</w:t>
        </w:r>
      </w:hyperlink>
      <w:hyperlink r:id="rId11">
        <w:r w:rsidRPr="008842D8">
          <w:rPr>
            <w:szCs w:val="24"/>
          </w:rPr>
          <w:t xml:space="preserve"> </w:t>
        </w:r>
      </w:hyperlink>
      <w:r w:rsidRPr="008842D8">
        <w:rPr>
          <w:szCs w:val="24"/>
        </w:rPr>
        <w:t xml:space="preserve">. </w:t>
      </w:r>
    </w:p>
    <w:p w14:paraId="2EA95F5A" w14:textId="77777777" w:rsidR="0080540C" w:rsidRPr="008842D8" w:rsidRDefault="0098282E">
      <w:pPr>
        <w:numPr>
          <w:ilvl w:val="0"/>
          <w:numId w:val="3"/>
        </w:numPr>
        <w:spacing w:line="342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Новожилов, О. П.  Электроника и схемотехника в 2 ч. Часть 1 : учебник для среднего профессионального образования / О. П. Новожилов. — Москва : Издательство Юрайт, 2020. — 382 с. — (Профессиональное образование). — ISBN 978-5-534-10366-3. — Текст : электронный // ЭБС Юрайт [сайт]. — URL: https://urait.ru/bcode/456600 </w:t>
      </w:r>
    </w:p>
    <w:p w14:paraId="32BBC215" w14:textId="77777777" w:rsidR="0080540C" w:rsidRPr="008842D8" w:rsidRDefault="0098282E">
      <w:pPr>
        <w:numPr>
          <w:ilvl w:val="0"/>
          <w:numId w:val="3"/>
        </w:numPr>
        <w:spacing w:line="351" w:lineRule="auto"/>
        <w:ind w:right="0" w:firstLine="708"/>
        <w:rPr>
          <w:szCs w:val="24"/>
        </w:rPr>
      </w:pPr>
      <w:r w:rsidRPr="008842D8">
        <w:rPr>
          <w:szCs w:val="24"/>
        </w:rPr>
        <w:t xml:space="preserve">Новожилов, О. П.  Электроника и схемотехника в 2 ч. Часть 2 : учебник для среднего профессионального образования / О. П. Новожилов. — Москва : Издательство Юрайт, 2020. — 421 с. — (Профессиональное образование). — ISBN 978-5-534-10368-7. — </w:t>
      </w:r>
    </w:p>
    <w:p w14:paraId="681176EB" w14:textId="77777777" w:rsidR="0080540C" w:rsidRPr="008842D8" w:rsidRDefault="0098282E">
      <w:pPr>
        <w:spacing w:line="347" w:lineRule="auto"/>
        <w:ind w:left="-5" w:right="0"/>
        <w:rPr>
          <w:szCs w:val="24"/>
        </w:rPr>
      </w:pPr>
      <w:r w:rsidRPr="008842D8">
        <w:rPr>
          <w:szCs w:val="24"/>
        </w:rPr>
        <w:t>Текст : электронный // ЭБС Юрайт [сайт]. — URL: https://urait.ru/bcode/456601 6.</w:t>
      </w:r>
      <w:r w:rsidRPr="008842D8">
        <w:rPr>
          <w:rFonts w:eastAsia="Arial"/>
          <w:szCs w:val="24"/>
        </w:rPr>
        <w:t xml:space="preserve"> </w:t>
      </w:r>
      <w:r w:rsidRPr="008842D8">
        <w:rPr>
          <w:szCs w:val="24"/>
        </w:rPr>
        <w:t>Травин, Г. А. Основы схемотехники телекоммуникационных устройств / Г. А. Травин. — 3-е изд., стер. — Санкт-Петербург : Лань, 2023. — 216 с. — ISBN 978-5-507-45435-</w:t>
      </w:r>
    </w:p>
    <w:p w14:paraId="010C06AB" w14:textId="77777777" w:rsidR="0080540C" w:rsidRPr="008842D8" w:rsidRDefault="0098282E">
      <w:pPr>
        <w:spacing w:line="358" w:lineRule="auto"/>
        <w:ind w:left="-5" w:right="0"/>
        <w:rPr>
          <w:szCs w:val="24"/>
        </w:rPr>
      </w:pPr>
      <w:r w:rsidRPr="008842D8">
        <w:rPr>
          <w:szCs w:val="24"/>
        </w:rPr>
        <w:t xml:space="preserve">8. — Текст : электронный // Лань : электронно-библиотечная система. — URL: </w:t>
      </w:r>
      <w:hyperlink r:id="rId12">
        <w:r w:rsidRPr="008842D8">
          <w:rPr>
            <w:rFonts w:eastAsia="Calibri"/>
            <w:color w:val="0562C1"/>
            <w:szCs w:val="24"/>
            <w:u w:val="single" w:color="0562C1"/>
          </w:rPr>
          <w:t>https://e.lanbook.com/book/269903</w:t>
        </w:r>
      </w:hyperlink>
      <w:hyperlink r:id="rId13">
        <w:r w:rsidRPr="008842D8">
          <w:rPr>
            <w:szCs w:val="24"/>
          </w:rPr>
          <w:t xml:space="preserve"> </w:t>
        </w:r>
      </w:hyperlink>
      <w:r w:rsidRPr="008842D8">
        <w:rPr>
          <w:szCs w:val="24"/>
        </w:rPr>
        <w:t xml:space="preserve">. </w:t>
      </w:r>
    </w:p>
    <w:p w14:paraId="456873CF" w14:textId="116DA59B" w:rsidR="0080540C" w:rsidRDefault="0098282E">
      <w:pPr>
        <w:spacing w:after="85"/>
        <w:ind w:left="360" w:right="0" w:firstLine="0"/>
        <w:jc w:val="left"/>
        <w:rPr>
          <w:szCs w:val="24"/>
        </w:rPr>
      </w:pPr>
      <w:r w:rsidRPr="008842D8">
        <w:rPr>
          <w:szCs w:val="24"/>
        </w:rPr>
        <w:t xml:space="preserve"> </w:t>
      </w:r>
    </w:p>
    <w:p w14:paraId="3676ED52" w14:textId="0B7B3D9B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11F71C7B" w14:textId="500C64DD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06864562" w14:textId="682084EF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4298B7D7" w14:textId="77D185F9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3C0D9D9D" w14:textId="7164691F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3421C957" w14:textId="0F35EAD8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227F2AF3" w14:textId="039F74E3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1753DC51" w14:textId="0737DD94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053C3B8E" w14:textId="72C56051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190D0A4D" w14:textId="2450DDA7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4D54138D" w14:textId="2D7EF7CB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7AF4EBFA" w14:textId="210DCFBB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29E700CB" w14:textId="1E1626A4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52D53293" w14:textId="580218CD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637E63C9" w14:textId="02C704C5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280E9883" w14:textId="52FDB41B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69F34A78" w14:textId="357CD58E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11197B03" w14:textId="1990CE13" w:rsid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633E7A47" w14:textId="77777777" w:rsidR="008842D8" w:rsidRPr="008842D8" w:rsidRDefault="008842D8">
      <w:pPr>
        <w:spacing w:after="85"/>
        <w:ind w:left="360" w:right="0" w:firstLine="0"/>
        <w:jc w:val="left"/>
        <w:rPr>
          <w:szCs w:val="24"/>
        </w:rPr>
      </w:pPr>
    </w:p>
    <w:p w14:paraId="532FB40D" w14:textId="77777777" w:rsidR="0080540C" w:rsidRPr="008842D8" w:rsidRDefault="0098282E">
      <w:pPr>
        <w:pStyle w:val="2"/>
        <w:ind w:left="-5"/>
        <w:rPr>
          <w:szCs w:val="24"/>
        </w:rPr>
      </w:pPr>
      <w:r w:rsidRPr="008842D8">
        <w:rPr>
          <w:szCs w:val="24"/>
        </w:rPr>
        <w:lastRenderedPageBreak/>
        <w:t xml:space="preserve">4. КОНТРОЛЬ И ОЦЕНКА РЕЗУЛЬТАТОВ ОСВОЕНИЯ УЧЕБНОЙ ДИСЦИПЛИНЫ </w:t>
      </w:r>
    </w:p>
    <w:p w14:paraId="681B3295" w14:textId="77777777" w:rsidR="0080540C" w:rsidRPr="008842D8" w:rsidRDefault="0098282E">
      <w:pPr>
        <w:spacing w:after="0"/>
        <w:ind w:left="0" w:right="0" w:firstLine="0"/>
        <w:jc w:val="left"/>
        <w:rPr>
          <w:szCs w:val="24"/>
        </w:rPr>
      </w:pPr>
      <w:r w:rsidRPr="008842D8">
        <w:rPr>
          <w:b/>
          <w:szCs w:val="24"/>
        </w:rPr>
        <w:t xml:space="preserve"> </w:t>
      </w:r>
    </w:p>
    <w:tbl>
      <w:tblPr>
        <w:tblStyle w:val="TableGrid"/>
        <w:tblW w:w="9521" w:type="dxa"/>
        <w:tblInd w:w="5" w:type="dxa"/>
        <w:tblCellMar>
          <w:top w:w="47" w:type="dxa"/>
          <w:right w:w="65" w:type="dxa"/>
        </w:tblCellMar>
        <w:tblLook w:val="04A0" w:firstRow="1" w:lastRow="0" w:firstColumn="1" w:lastColumn="0" w:noHBand="0" w:noVBand="1"/>
      </w:tblPr>
      <w:tblGrid>
        <w:gridCol w:w="3070"/>
        <w:gridCol w:w="391"/>
        <w:gridCol w:w="3154"/>
        <w:gridCol w:w="2906"/>
      </w:tblGrid>
      <w:tr w:rsidR="0080540C" w:rsidRPr="008842D8" w14:paraId="6ADAB8CA" w14:textId="77777777">
        <w:trPr>
          <w:trHeight w:val="26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27D" w14:textId="77777777" w:rsidR="0080540C" w:rsidRPr="008842D8" w:rsidRDefault="0098282E">
            <w:pPr>
              <w:spacing w:after="0"/>
              <w:ind w:left="69" w:right="0" w:firstLine="0"/>
              <w:jc w:val="center"/>
              <w:rPr>
                <w:szCs w:val="24"/>
              </w:rPr>
            </w:pPr>
            <w:r w:rsidRPr="008842D8">
              <w:rPr>
                <w:b/>
                <w:i/>
                <w:szCs w:val="24"/>
              </w:rPr>
              <w:t xml:space="preserve">Результаты обучения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528FC" w14:textId="77777777" w:rsidR="0080540C" w:rsidRPr="008842D8" w:rsidRDefault="0080540C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223E3" w14:textId="77777777" w:rsidR="0080540C" w:rsidRPr="008842D8" w:rsidRDefault="0098282E">
            <w:pPr>
              <w:spacing w:after="0"/>
              <w:ind w:left="509" w:right="0" w:firstLine="0"/>
              <w:jc w:val="left"/>
              <w:rPr>
                <w:szCs w:val="24"/>
              </w:rPr>
            </w:pPr>
            <w:r w:rsidRPr="008842D8">
              <w:rPr>
                <w:b/>
                <w:i/>
                <w:szCs w:val="24"/>
              </w:rPr>
              <w:t xml:space="preserve">Критерии оценки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B3A" w14:textId="77777777" w:rsidR="0080540C" w:rsidRPr="008842D8" w:rsidRDefault="0098282E">
            <w:pPr>
              <w:spacing w:after="0"/>
              <w:ind w:left="68" w:right="0" w:firstLine="0"/>
              <w:jc w:val="center"/>
              <w:rPr>
                <w:szCs w:val="24"/>
              </w:rPr>
            </w:pPr>
            <w:r w:rsidRPr="008842D8">
              <w:rPr>
                <w:b/>
                <w:i/>
                <w:szCs w:val="24"/>
              </w:rPr>
              <w:t xml:space="preserve">Методы оценки </w:t>
            </w:r>
          </w:p>
        </w:tc>
      </w:tr>
      <w:tr w:rsidR="0080540C" w:rsidRPr="008842D8" w14:paraId="5FBFA7E7" w14:textId="77777777">
        <w:trPr>
          <w:trHeight w:val="386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A7A" w14:textId="77777777" w:rsidR="0080540C" w:rsidRPr="008842D8" w:rsidRDefault="0098282E">
            <w:pPr>
              <w:spacing w:after="107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Знания: </w:t>
            </w:r>
          </w:p>
          <w:p w14:paraId="0ACED625" w14:textId="77777777" w:rsidR="0080540C" w:rsidRPr="008842D8" w:rsidRDefault="0098282E">
            <w:pPr>
              <w:spacing w:after="62" w:line="282" w:lineRule="auto"/>
              <w:ind w:left="391" w:right="0" w:hanging="283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классификация    и способы описания цифровых устройств;  </w:t>
            </w:r>
          </w:p>
          <w:p w14:paraId="3BFA0B87" w14:textId="77777777" w:rsidR="0080540C" w:rsidRPr="008842D8" w:rsidRDefault="0098282E">
            <w:pPr>
              <w:spacing w:after="48" w:line="297" w:lineRule="auto"/>
              <w:ind w:left="391" w:right="279" w:hanging="283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принципы действия цифровых  устройств комбинационного  и последовательного типа;  </w:t>
            </w:r>
          </w:p>
          <w:p w14:paraId="02991BD4" w14:textId="77777777" w:rsidR="0080540C" w:rsidRPr="008842D8" w:rsidRDefault="0098282E">
            <w:pPr>
              <w:spacing w:after="0" w:line="281" w:lineRule="auto"/>
              <w:ind w:left="391" w:right="655" w:hanging="283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основные методы цифровой обработки сигналов. </w:t>
            </w:r>
          </w:p>
          <w:p w14:paraId="46CD4911" w14:textId="77777777" w:rsidR="0080540C" w:rsidRPr="008842D8" w:rsidRDefault="0098282E">
            <w:pPr>
              <w:spacing w:after="0"/>
              <w:ind w:left="107" w:right="0" w:firstLine="0"/>
              <w:jc w:val="left"/>
              <w:rPr>
                <w:szCs w:val="24"/>
              </w:rPr>
            </w:pPr>
            <w:r w:rsidRPr="008842D8">
              <w:rPr>
                <w:i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8DBBB" w14:textId="77777777" w:rsidR="0080540C" w:rsidRPr="008842D8" w:rsidRDefault="0098282E">
            <w:pPr>
              <w:spacing w:after="524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53927B82" w14:textId="77777777" w:rsidR="0080540C" w:rsidRPr="008842D8" w:rsidRDefault="0098282E">
            <w:pPr>
              <w:spacing w:after="776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35991D9E" w14:textId="77777777" w:rsidR="0080540C" w:rsidRPr="008842D8" w:rsidRDefault="0098282E">
            <w:pPr>
              <w:spacing w:after="1031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4E1205BF" w14:textId="77777777" w:rsidR="0080540C" w:rsidRPr="008842D8" w:rsidRDefault="0098282E">
            <w:pPr>
              <w:spacing w:after="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357F1" w14:textId="77777777" w:rsidR="0080540C" w:rsidRPr="008842D8" w:rsidRDefault="0098282E">
            <w:pPr>
              <w:spacing w:line="266" w:lineRule="auto"/>
              <w:ind w:left="0" w:right="239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правильность и четкость ответов на контрольные вопросы и тесты; четкость понимания и изложения классификации    и способы описания цифровых устройств; </w:t>
            </w:r>
          </w:p>
          <w:p w14:paraId="78016D13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глубина понимания принципов </w:t>
            </w:r>
          </w:p>
          <w:p w14:paraId="69C25867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построения и действия цифровых устройств комбинационного и последовательного типа; глубина понимания основные методы цифровой обработки сигналов.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3D6" w14:textId="77777777" w:rsidR="0080540C" w:rsidRPr="008842D8" w:rsidRDefault="0098282E">
            <w:pPr>
              <w:spacing w:after="0" w:line="271" w:lineRule="auto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Тестовый и устный контроль по заданной тематике </w:t>
            </w:r>
          </w:p>
          <w:p w14:paraId="568B3293" w14:textId="77777777" w:rsidR="0080540C" w:rsidRPr="008842D8" w:rsidRDefault="0098282E">
            <w:pPr>
              <w:spacing w:after="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35201894" w14:textId="77777777" w:rsidR="0080540C" w:rsidRPr="008842D8" w:rsidRDefault="0098282E">
            <w:pPr>
              <w:spacing w:after="0" w:line="289" w:lineRule="auto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Экспертная оценка выполнения лабораторных, практических и самостоятельных работ </w:t>
            </w:r>
          </w:p>
          <w:p w14:paraId="2B5BC42D" w14:textId="77777777" w:rsidR="0080540C" w:rsidRPr="008842D8" w:rsidRDefault="0098282E">
            <w:pPr>
              <w:spacing w:after="53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7A81C717" w14:textId="77777777" w:rsidR="0080540C" w:rsidRPr="008842D8" w:rsidRDefault="0098282E">
            <w:pPr>
              <w:spacing w:after="0"/>
              <w:ind w:left="108" w:right="0" w:firstLine="0"/>
              <w:rPr>
                <w:szCs w:val="24"/>
              </w:rPr>
            </w:pPr>
            <w:r w:rsidRPr="008842D8">
              <w:rPr>
                <w:szCs w:val="24"/>
              </w:rPr>
              <w:t xml:space="preserve">Дифференцированный зачет </w:t>
            </w:r>
          </w:p>
        </w:tc>
      </w:tr>
      <w:tr w:rsidR="0080540C" w:rsidRPr="008842D8" w14:paraId="4AA26F99" w14:textId="77777777">
        <w:trPr>
          <w:trHeight w:val="36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E25" w14:textId="77777777" w:rsidR="0080540C" w:rsidRPr="008842D8" w:rsidRDefault="0098282E">
            <w:pPr>
              <w:spacing w:after="104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b/>
                <w:szCs w:val="24"/>
              </w:rPr>
              <w:t xml:space="preserve">Умения: </w:t>
            </w:r>
          </w:p>
          <w:p w14:paraId="4D8C2A7E" w14:textId="77777777" w:rsidR="0080540C" w:rsidRPr="008842D8" w:rsidRDefault="0098282E">
            <w:pPr>
              <w:spacing w:after="78" w:line="266" w:lineRule="auto"/>
              <w:ind w:left="391" w:right="0" w:hanging="283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производить выбор элементной базы для проектирования цифровых схем; </w:t>
            </w:r>
          </w:p>
          <w:p w14:paraId="1546F094" w14:textId="77777777" w:rsidR="0080540C" w:rsidRPr="008842D8" w:rsidRDefault="0098282E">
            <w:pPr>
              <w:spacing w:after="15" w:line="328" w:lineRule="auto"/>
              <w:ind w:left="391" w:right="0" w:hanging="283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производить синтез и анализ цифровых схем; </w:t>
            </w:r>
          </w:p>
          <w:p w14:paraId="5D881835" w14:textId="77777777" w:rsidR="0080540C" w:rsidRPr="008842D8" w:rsidRDefault="0098282E">
            <w:pPr>
              <w:spacing w:after="65" w:line="282" w:lineRule="auto"/>
              <w:ind w:left="391" w:right="303" w:hanging="283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проводить исследование типовых схем цифровой электроники; </w:t>
            </w:r>
          </w:p>
          <w:p w14:paraId="49159D2B" w14:textId="77777777" w:rsidR="0080540C" w:rsidRPr="008842D8" w:rsidRDefault="0098282E">
            <w:pPr>
              <w:spacing w:after="0"/>
              <w:ind w:left="390" w:right="0" w:hanging="283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  <w:r w:rsidRPr="008842D8">
              <w:rPr>
                <w:szCs w:val="24"/>
              </w:rPr>
              <w:t xml:space="preserve">выполнять упрощение логических схем.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B5462" w14:textId="77777777" w:rsidR="0080540C" w:rsidRPr="008842D8" w:rsidRDefault="0098282E">
            <w:pPr>
              <w:spacing w:after="776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482124AB" w14:textId="77777777" w:rsidR="0080540C" w:rsidRPr="008842D8" w:rsidRDefault="0098282E">
            <w:pPr>
              <w:spacing w:after="524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3A8891A2" w14:textId="77777777" w:rsidR="0080540C" w:rsidRPr="008842D8" w:rsidRDefault="0098282E">
            <w:pPr>
              <w:spacing w:after="776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  <w:p w14:paraId="2447C1B4" w14:textId="77777777" w:rsidR="0080540C" w:rsidRPr="008842D8" w:rsidRDefault="0098282E">
            <w:pPr>
              <w:spacing w:after="0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rFonts w:eastAsia="Segoe UI Symbol"/>
                <w:szCs w:val="24"/>
              </w:rPr>
              <w:t>−</w:t>
            </w:r>
            <w:r w:rsidRPr="008842D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EE5AA" w14:textId="77777777" w:rsidR="0080540C" w:rsidRPr="008842D8" w:rsidRDefault="0098282E">
            <w:pPr>
              <w:spacing w:after="11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обоснованность и грамотность выбора элементной базы для проектирования цифровых схем; </w:t>
            </w:r>
          </w:p>
          <w:p w14:paraId="551D8B57" w14:textId="77777777" w:rsidR="0080540C" w:rsidRPr="008842D8" w:rsidRDefault="0098282E">
            <w:pPr>
              <w:spacing w:after="3" w:line="269" w:lineRule="auto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обоснованность и глубина синтеза и анализа цифровых схем; </w:t>
            </w:r>
          </w:p>
          <w:p w14:paraId="697767B0" w14:textId="77777777" w:rsidR="0080540C" w:rsidRPr="008842D8" w:rsidRDefault="0098282E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>последовательность и правильность проведения исследования типовых схем цифровой электроники; точность и грамотность выполнения упрощения логических схем</w:t>
            </w:r>
            <w:r w:rsidRPr="008842D8">
              <w:rPr>
                <w:i/>
                <w:szCs w:val="24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809" w14:textId="77777777" w:rsidR="0080540C" w:rsidRPr="008842D8" w:rsidRDefault="0098282E">
            <w:pPr>
              <w:spacing w:after="0" w:line="260" w:lineRule="auto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Экспертная оценка выполнения лабораторных, практических и самостоятельных работ </w:t>
            </w:r>
          </w:p>
          <w:p w14:paraId="1C8DF6BB" w14:textId="77777777" w:rsidR="0080540C" w:rsidRPr="008842D8" w:rsidRDefault="0098282E">
            <w:pPr>
              <w:spacing w:after="49"/>
              <w:ind w:left="108" w:right="0" w:firstLine="0"/>
              <w:jc w:val="left"/>
              <w:rPr>
                <w:szCs w:val="24"/>
              </w:rPr>
            </w:pPr>
            <w:r w:rsidRPr="008842D8">
              <w:rPr>
                <w:szCs w:val="24"/>
              </w:rPr>
              <w:t xml:space="preserve"> </w:t>
            </w:r>
          </w:p>
          <w:p w14:paraId="0D3F2606" w14:textId="77777777" w:rsidR="0080540C" w:rsidRPr="008842D8" w:rsidRDefault="0098282E">
            <w:pPr>
              <w:spacing w:after="0"/>
              <w:ind w:left="108" w:right="0" w:firstLine="0"/>
              <w:rPr>
                <w:szCs w:val="24"/>
              </w:rPr>
            </w:pPr>
            <w:r w:rsidRPr="008842D8">
              <w:rPr>
                <w:szCs w:val="24"/>
              </w:rPr>
              <w:t>Дифференцированный зачет</w:t>
            </w:r>
            <w:r w:rsidRPr="008842D8">
              <w:rPr>
                <w:i/>
                <w:szCs w:val="24"/>
              </w:rPr>
              <w:t xml:space="preserve"> </w:t>
            </w:r>
          </w:p>
        </w:tc>
      </w:tr>
    </w:tbl>
    <w:p w14:paraId="54A01BFE" w14:textId="77777777" w:rsidR="0080540C" w:rsidRPr="008842D8" w:rsidRDefault="0098282E">
      <w:pPr>
        <w:spacing w:after="0"/>
        <w:ind w:left="0" w:right="0" w:firstLine="0"/>
        <w:jc w:val="left"/>
        <w:rPr>
          <w:szCs w:val="24"/>
        </w:rPr>
      </w:pPr>
      <w:r w:rsidRPr="008842D8">
        <w:rPr>
          <w:b/>
          <w:szCs w:val="24"/>
        </w:rPr>
        <w:t xml:space="preserve"> </w:t>
      </w:r>
    </w:p>
    <w:p w14:paraId="5965B760" w14:textId="48918379" w:rsidR="0080540C" w:rsidRPr="008842D8" w:rsidRDefault="0098282E">
      <w:pPr>
        <w:spacing w:after="0"/>
        <w:ind w:left="0" w:right="0" w:firstLine="0"/>
        <w:rPr>
          <w:szCs w:val="24"/>
        </w:rPr>
      </w:pPr>
      <w:r w:rsidRPr="008842D8">
        <w:rPr>
          <w:b/>
          <w:szCs w:val="24"/>
        </w:rPr>
        <w:t xml:space="preserve"> </w:t>
      </w:r>
    </w:p>
    <w:sectPr w:rsidR="0080540C" w:rsidRPr="008842D8">
      <w:footnotePr>
        <w:numRestart w:val="eachPage"/>
      </w:footnotePr>
      <w:pgSz w:w="11906" w:h="16838"/>
      <w:pgMar w:top="1103" w:right="676" w:bottom="131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A4FE" w14:textId="77777777" w:rsidR="0098282E" w:rsidRDefault="0098282E">
      <w:pPr>
        <w:spacing w:after="0" w:line="240" w:lineRule="auto"/>
      </w:pPr>
      <w:r>
        <w:separator/>
      </w:r>
    </w:p>
  </w:endnote>
  <w:endnote w:type="continuationSeparator" w:id="0">
    <w:p w14:paraId="65AE1FE9" w14:textId="77777777" w:rsidR="0098282E" w:rsidRDefault="009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C32D" w14:textId="77777777" w:rsidR="0098282E" w:rsidRDefault="0098282E">
      <w:pPr>
        <w:spacing w:after="0" w:line="267" w:lineRule="auto"/>
        <w:ind w:left="0" w:right="1" w:firstLine="0"/>
      </w:pPr>
      <w:r>
        <w:separator/>
      </w:r>
    </w:p>
  </w:footnote>
  <w:footnote w:type="continuationSeparator" w:id="0">
    <w:p w14:paraId="185854F7" w14:textId="77777777" w:rsidR="0098282E" w:rsidRDefault="0098282E">
      <w:pPr>
        <w:spacing w:after="0" w:line="267" w:lineRule="auto"/>
        <w:ind w:left="0" w:right="1" w:firstLine="0"/>
      </w:pPr>
      <w:r>
        <w:continuationSeparator/>
      </w:r>
    </w:p>
  </w:footnote>
  <w:footnote w:id="1">
    <w:p w14:paraId="34BE136E" w14:textId="77777777" w:rsidR="0080540C" w:rsidRDefault="0098282E">
      <w:pPr>
        <w:pStyle w:val="footnotedescription"/>
      </w:pPr>
      <w:r>
        <w:rPr>
          <w:rStyle w:val="footnotemark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 </w:t>
      </w:r>
    </w:p>
    <w:p w14:paraId="7AFC2E8F" w14:textId="77777777" w:rsidR="0080540C" w:rsidRDefault="0098282E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CDD"/>
    <w:multiLevelType w:val="hybridMultilevel"/>
    <w:tmpl w:val="CC96283A"/>
    <w:lvl w:ilvl="0" w:tplc="8A0C88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C6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E4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CEC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6C4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B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0B7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A2B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4D9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44E71"/>
    <w:multiLevelType w:val="hybridMultilevel"/>
    <w:tmpl w:val="22081408"/>
    <w:lvl w:ilvl="0" w:tplc="D38067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84C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062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8E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E5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2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252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69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F4C89"/>
    <w:multiLevelType w:val="hybridMultilevel"/>
    <w:tmpl w:val="DE40C030"/>
    <w:lvl w:ilvl="0" w:tplc="68D89494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288B8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A2E1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130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6191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CE7B4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531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D72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C92BA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C"/>
    <w:rsid w:val="0080540C"/>
    <w:rsid w:val="008842D8"/>
    <w:rsid w:val="00895DED"/>
    <w:rsid w:val="0093164D"/>
    <w:rsid w:val="00964E26"/>
    <w:rsid w:val="0098282E"/>
    <w:rsid w:val="00F823F2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0D15"/>
  <w15:docId w15:val="{AF416C49-374E-456A-B1CD-72CA53D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9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293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42D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842D8"/>
    <w:pPr>
      <w:spacing w:after="100" w:line="240" w:lineRule="auto"/>
      <w:ind w:left="0" w:right="0" w:firstLine="0"/>
      <w:jc w:val="left"/>
    </w:pPr>
    <w:rPr>
      <w:color w:val="auto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842D8"/>
    <w:pPr>
      <w:tabs>
        <w:tab w:val="right" w:leader="dot" w:pos="9345"/>
      </w:tabs>
      <w:spacing w:after="100" w:line="240" w:lineRule="auto"/>
      <w:ind w:left="442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911" TargetMode="External"/><Relationship Id="rId13" Type="http://schemas.openxmlformats.org/officeDocument/2006/relationships/hyperlink" Target="https://e.lanbook.com/book/269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269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859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85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9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2994</Words>
  <Characters>17071</Characters>
  <Application>Microsoft Office Word</Application>
  <DocSecurity>0</DocSecurity>
  <Lines>142</Lines>
  <Paragraphs>40</Paragraphs>
  <ScaleCrop>false</ScaleCrop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cp:lastModifiedBy>Admin</cp:lastModifiedBy>
  <cp:revision>7</cp:revision>
  <dcterms:created xsi:type="dcterms:W3CDTF">2024-11-05T06:15:00Z</dcterms:created>
  <dcterms:modified xsi:type="dcterms:W3CDTF">2024-11-13T07:54:00Z</dcterms:modified>
</cp:coreProperties>
</file>