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3213" w:rsidRPr="008D3213" w:rsidRDefault="008D3213" w:rsidP="008D3213">
      <w:pPr>
        <w:spacing w:after="96" w:line="259" w:lineRule="auto"/>
        <w:ind w:left="10" w:right="-52"/>
        <w:jc w:val="right"/>
      </w:pPr>
      <w:bookmarkStart w:id="0" w:name="_Hlk182215786"/>
      <w:r w:rsidRPr="008D3213">
        <w:t>Приложение к Основной профессиональной образовательной программе</w:t>
      </w:r>
    </w:p>
    <w:p w:rsidR="008D3213" w:rsidRPr="008D3213" w:rsidRDefault="008D3213" w:rsidP="008D3213">
      <w:pPr>
        <w:spacing w:after="106" w:line="249" w:lineRule="auto"/>
        <w:ind w:left="10" w:right="184"/>
        <w:jc w:val="center"/>
      </w:pPr>
      <w:r w:rsidRPr="008D3213">
        <w:t>МИНИСТЕРСТВО ОБРАЗОВАНИЯ И НАУКИ РЕСПУБЛИКИ ДАГЕСТАН</w:t>
      </w:r>
    </w:p>
    <w:p w:rsidR="008D3213" w:rsidRPr="008D3213" w:rsidRDefault="008D3213" w:rsidP="008D3213">
      <w:pPr>
        <w:spacing w:after="0" w:line="250" w:lineRule="auto"/>
        <w:ind w:left="11" w:right="34" w:hanging="11"/>
        <w:jc w:val="center"/>
      </w:pPr>
      <w:r w:rsidRPr="008D3213">
        <w:t xml:space="preserve">Государственное бюджетное профессиональное образовательное учреждение РД «Технический колледж им. Р. Н. </w:t>
      </w:r>
      <w:proofErr w:type="spellStart"/>
      <w:r w:rsidRPr="008D3213">
        <w:t>Ашуралиева</w:t>
      </w:r>
      <w:proofErr w:type="spellEnd"/>
      <w:r w:rsidRPr="008D3213">
        <w:t>»</w:t>
      </w:r>
    </w:p>
    <w:bookmarkEnd w:id="0"/>
    <w:p w:rsidR="00170021" w:rsidRDefault="00365BC1">
      <w:pPr>
        <w:spacing w:after="158" w:line="259" w:lineRule="auto"/>
        <w:ind w:left="182" w:firstLine="0"/>
        <w:jc w:val="center"/>
      </w:pPr>
      <w:r>
        <w:rPr>
          <w:b/>
          <w:sz w:val="28"/>
        </w:rPr>
        <w:t xml:space="preserve"> </w:t>
      </w:r>
    </w:p>
    <w:p w:rsidR="00170021" w:rsidRDefault="00365BC1">
      <w:pPr>
        <w:spacing w:after="0" w:line="417" w:lineRule="auto"/>
        <w:ind w:left="4850" w:right="4668" w:firstLine="0"/>
        <w:jc w:val="center"/>
      </w:pPr>
      <w:r>
        <w:rPr>
          <w:b/>
          <w:sz w:val="28"/>
        </w:rPr>
        <w:t xml:space="preserve">  </w:t>
      </w:r>
    </w:p>
    <w:p w:rsidR="008D3213" w:rsidRDefault="008D3213">
      <w:pPr>
        <w:spacing w:after="0" w:line="418" w:lineRule="auto"/>
        <w:ind w:left="4850" w:right="4668" w:firstLine="0"/>
        <w:jc w:val="center"/>
        <w:rPr>
          <w:b/>
          <w:sz w:val="28"/>
        </w:rPr>
      </w:pPr>
    </w:p>
    <w:p w:rsidR="008D3213" w:rsidRDefault="008D3213">
      <w:pPr>
        <w:spacing w:after="0" w:line="418" w:lineRule="auto"/>
        <w:ind w:left="4850" w:right="4668" w:firstLine="0"/>
        <w:jc w:val="center"/>
        <w:rPr>
          <w:b/>
          <w:sz w:val="28"/>
        </w:rPr>
      </w:pPr>
    </w:p>
    <w:p w:rsidR="008D3213" w:rsidRDefault="008D3213">
      <w:pPr>
        <w:spacing w:after="0" w:line="418" w:lineRule="auto"/>
        <w:ind w:left="4850" w:right="4668" w:firstLine="0"/>
        <w:jc w:val="center"/>
        <w:rPr>
          <w:b/>
          <w:sz w:val="28"/>
        </w:rPr>
      </w:pPr>
    </w:p>
    <w:p w:rsidR="00170021" w:rsidRDefault="00365BC1">
      <w:pPr>
        <w:spacing w:after="0" w:line="418" w:lineRule="auto"/>
        <w:ind w:left="4850" w:right="4668" w:firstLine="0"/>
        <w:jc w:val="center"/>
      </w:pPr>
      <w:r>
        <w:rPr>
          <w:b/>
          <w:sz w:val="28"/>
        </w:rPr>
        <w:t xml:space="preserve">  </w:t>
      </w:r>
    </w:p>
    <w:p w:rsidR="00170021" w:rsidRDefault="00365BC1">
      <w:pPr>
        <w:spacing w:after="272" w:line="259" w:lineRule="auto"/>
        <w:ind w:left="182" w:firstLine="0"/>
        <w:jc w:val="center"/>
      </w:pPr>
      <w:r>
        <w:rPr>
          <w:b/>
          <w:sz w:val="28"/>
        </w:rPr>
        <w:t xml:space="preserve"> </w:t>
      </w:r>
    </w:p>
    <w:p w:rsidR="00170021" w:rsidRDefault="00365BC1">
      <w:pPr>
        <w:spacing w:after="370" w:line="259" w:lineRule="auto"/>
        <w:ind w:left="102" w:firstLine="0"/>
        <w:jc w:val="center"/>
      </w:pPr>
      <w:r>
        <w:rPr>
          <w:b/>
          <w:sz w:val="28"/>
        </w:rPr>
        <w:t xml:space="preserve">РАБОЧАЯ ПРОГРАММА УЧЕБНОГО ПРЕДМЕТА  </w:t>
      </w:r>
    </w:p>
    <w:p w:rsidR="00170021" w:rsidRDefault="00365BC1">
      <w:pPr>
        <w:spacing w:after="166" w:line="259" w:lineRule="auto"/>
        <w:ind w:left="2725" w:right="2517" w:firstLine="0"/>
        <w:jc w:val="center"/>
      </w:pPr>
      <w:bookmarkStart w:id="1" w:name="_GoBack"/>
      <w:r>
        <w:rPr>
          <w:b/>
          <w:sz w:val="28"/>
          <w:u w:val="single" w:color="000000"/>
        </w:rPr>
        <w:t>ОУП п. 10 ОБЩЕСТВОЗНАНИЕ</w:t>
      </w:r>
      <w:r>
        <w:rPr>
          <w:b/>
          <w:sz w:val="40"/>
        </w:rPr>
        <w:t xml:space="preserve"> </w:t>
      </w:r>
      <w:r>
        <w:rPr>
          <w:b/>
          <w:sz w:val="28"/>
        </w:rPr>
        <w:t xml:space="preserve"> </w:t>
      </w:r>
    </w:p>
    <w:bookmarkEnd w:id="1"/>
    <w:p w:rsidR="00170021" w:rsidRDefault="00365BC1">
      <w:pPr>
        <w:spacing w:after="30" w:line="259" w:lineRule="auto"/>
        <w:ind w:left="880" w:firstLine="0"/>
        <w:jc w:val="left"/>
      </w:pPr>
      <w:r>
        <w:t xml:space="preserve"> </w:t>
      </w:r>
    </w:p>
    <w:p w:rsidR="00170021" w:rsidRDefault="00365BC1">
      <w:pPr>
        <w:spacing w:after="4" w:line="270" w:lineRule="auto"/>
        <w:jc w:val="left"/>
      </w:pPr>
      <w:r>
        <w:rPr>
          <w:b/>
        </w:rPr>
        <w:t xml:space="preserve">Углубленный уровень </w:t>
      </w:r>
    </w:p>
    <w:p w:rsidR="00170021" w:rsidRDefault="00365BC1">
      <w:pPr>
        <w:spacing w:after="21" w:line="259" w:lineRule="auto"/>
        <w:ind w:left="600" w:firstLine="0"/>
        <w:jc w:val="left"/>
      </w:pPr>
      <w:r>
        <w:t xml:space="preserve"> </w:t>
      </w:r>
    </w:p>
    <w:p w:rsidR="00170021" w:rsidRDefault="00365BC1">
      <w:pPr>
        <w:spacing w:after="0" w:line="259" w:lineRule="auto"/>
        <w:ind w:left="595"/>
        <w:jc w:val="left"/>
      </w:pPr>
      <w:r>
        <w:t xml:space="preserve">Предметная область: </w:t>
      </w:r>
      <w:r>
        <w:rPr>
          <w:u w:val="single" w:color="000000"/>
        </w:rPr>
        <w:t>Общественно-научные предметы</w:t>
      </w:r>
      <w:r>
        <w:t xml:space="preserve"> </w:t>
      </w:r>
    </w:p>
    <w:p w:rsidR="00170021" w:rsidRDefault="00365BC1">
      <w:pPr>
        <w:spacing w:after="5" w:line="259" w:lineRule="auto"/>
        <w:ind w:left="600" w:firstLine="0"/>
        <w:jc w:val="left"/>
      </w:pPr>
      <w:r>
        <w:t xml:space="preserve"> </w:t>
      </w:r>
    </w:p>
    <w:p w:rsidR="00170021" w:rsidRDefault="00365BC1">
      <w:pPr>
        <w:pStyle w:val="2"/>
        <w:ind w:left="595"/>
      </w:pPr>
      <w:r>
        <w:rPr>
          <w:u w:val="none"/>
        </w:rPr>
        <w:t xml:space="preserve">Специальность: </w:t>
      </w:r>
      <w:r>
        <w:t>40.02.04 Юриспруденция</w:t>
      </w:r>
      <w:r>
        <w:rPr>
          <w:sz w:val="22"/>
          <w:u w:val="none"/>
        </w:rPr>
        <w:t xml:space="preserve"> </w:t>
      </w:r>
    </w:p>
    <w:p w:rsidR="00170021" w:rsidRDefault="00365BC1">
      <w:pPr>
        <w:spacing w:after="22" w:line="259" w:lineRule="auto"/>
        <w:ind w:left="600" w:firstLine="0"/>
        <w:jc w:val="left"/>
      </w:pPr>
      <w:r>
        <w:t xml:space="preserve"> </w:t>
      </w:r>
    </w:p>
    <w:p w:rsidR="00170021" w:rsidRDefault="00365BC1">
      <w:pPr>
        <w:spacing w:after="11"/>
        <w:ind w:right="52"/>
      </w:pPr>
      <w:r>
        <w:t xml:space="preserve">Квалификация выпускника: </w:t>
      </w:r>
      <w:r>
        <w:rPr>
          <w:u w:val="single" w:color="000000"/>
        </w:rPr>
        <w:t>Юрист</w:t>
      </w:r>
      <w:r>
        <w:t xml:space="preserve"> </w:t>
      </w:r>
    </w:p>
    <w:p w:rsidR="00170021" w:rsidRDefault="00365BC1">
      <w:pPr>
        <w:spacing w:after="22" w:line="259" w:lineRule="auto"/>
        <w:ind w:left="172" w:firstLine="0"/>
        <w:jc w:val="left"/>
      </w:pPr>
      <w:r>
        <w:t xml:space="preserve"> </w:t>
      </w:r>
    </w:p>
    <w:p w:rsidR="00170021" w:rsidRDefault="00365BC1">
      <w:pPr>
        <w:spacing w:after="11"/>
        <w:ind w:right="52"/>
      </w:pPr>
      <w:r>
        <w:t xml:space="preserve">Профиль получаемого профессионального образования: </w:t>
      </w:r>
      <w:r>
        <w:rPr>
          <w:u w:val="single" w:color="000000"/>
        </w:rPr>
        <w:t>социально-экономический</w:t>
      </w:r>
      <w:r>
        <w:t xml:space="preserve"> </w:t>
      </w:r>
    </w:p>
    <w:p w:rsidR="00170021" w:rsidRDefault="00365BC1">
      <w:pPr>
        <w:spacing w:after="0" w:line="259" w:lineRule="auto"/>
        <w:ind w:left="600" w:firstLine="0"/>
        <w:jc w:val="left"/>
      </w:pPr>
      <w:r>
        <w:t xml:space="preserve"> </w:t>
      </w:r>
    </w:p>
    <w:p w:rsidR="00170021" w:rsidRDefault="00365BC1">
      <w:pPr>
        <w:spacing w:after="0" w:line="259" w:lineRule="auto"/>
        <w:ind w:left="600" w:firstLine="0"/>
        <w:jc w:val="left"/>
      </w:pPr>
      <w:r>
        <w:t xml:space="preserve"> </w:t>
      </w:r>
    </w:p>
    <w:p w:rsidR="00170021" w:rsidRDefault="00365BC1">
      <w:pPr>
        <w:spacing w:after="0" w:line="259" w:lineRule="auto"/>
        <w:ind w:left="172" w:firstLine="0"/>
        <w:jc w:val="left"/>
      </w:pPr>
      <w:r>
        <w:t xml:space="preserve"> </w:t>
      </w:r>
    </w:p>
    <w:p w:rsidR="00170021" w:rsidRDefault="00365BC1">
      <w:pPr>
        <w:spacing w:after="12" w:line="259" w:lineRule="auto"/>
        <w:ind w:left="172" w:firstLine="0"/>
        <w:jc w:val="left"/>
      </w:pPr>
      <w:r>
        <w:t xml:space="preserve"> </w:t>
      </w:r>
    </w:p>
    <w:p w:rsidR="00170021" w:rsidRDefault="00365BC1">
      <w:pPr>
        <w:spacing w:after="170" w:line="259" w:lineRule="auto"/>
        <w:ind w:left="740" w:firstLine="0"/>
        <w:jc w:val="left"/>
      </w:pPr>
      <w:r>
        <w:rPr>
          <w:sz w:val="28"/>
        </w:rPr>
        <w:t xml:space="preserve"> </w:t>
      </w:r>
    </w:p>
    <w:p w:rsidR="00170021" w:rsidRDefault="00365BC1">
      <w:pPr>
        <w:spacing w:after="174" w:line="259" w:lineRule="auto"/>
        <w:ind w:left="740" w:firstLine="0"/>
        <w:jc w:val="left"/>
      </w:pPr>
      <w:r>
        <w:rPr>
          <w:sz w:val="28"/>
        </w:rPr>
        <w:t xml:space="preserve"> </w:t>
      </w:r>
    </w:p>
    <w:p w:rsidR="00170021" w:rsidRDefault="00365BC1">
      <w:pPr>
        <w:spacing w:after="170" w:line="259" w:lineRule="auto"/>
        <w:ind w:left="740" w:firstLine="0"/>
        <w:jc w:val="left"/>
      </w:pPr>
      <w:r>
        <w:rPr>
          <w:sz w:val="28"/>
        </w:rPr>
        <w:t xml:space="preserve"> </w:t>
      </w:r>
    </w:p>
    <w:p w:rsidR="00170021" w:rsidRDefault="00365BC1">
      <w:pPr>
        <w:spacing w:after="174" w:line="259" w:lineRule="auto"/>
        <w:ind w:left="740" w:firstLine="0"/>
        <w:jc w:val="left"/>
      </w:pPr>
      <w:r>
        <w:rPr>
          <w:sz w:val="28"/>
        </w:rPr>
        <w:t xml:space="preserve"> </w:t>
      </w:r>
    </w:p>
    <w:p w:rsidR="00170021" w:rsidRDefault="00365BC1">
      <w:pPr>
        <w:spacing w:after="170" w:line="259" w:lineRule="auto"/>
        <w:ind w:left="740" w:firstLine="0"/>
        <w:jc w:val="left"/>
      </w:pPr>
      <w:r>
        <w:rPr>
          <w:sz w:val="28"/>
        </w:rPr>
        <w:t xml:space="preserve"> </w:t>
      </w:r>
    </w:p>
    <w:p w:rsidR="00170021" w:rsidRDefault="00365BC1">
      <w:pPr>
        <w:spacing w:after="191" w:line="259" w:lineRule="auto"/>
        <w:ind w:left="74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8D3213" w:rsidRDefault="008D3213">
      <w:pPr>
        <w:spacing w:after="191" w:line="259" w:lineRule="auto"/>
        <w:ind w:left="740" w:firstLine="0"/>
        <w:jc w:val="left"/>
        <w:rPr>
          <w:sz w:val="28"/>
        </w:rPr>
      </w:pPr>
    </w:p>
    <w:p w:rsidR="008D3213" w:rsidRDefault="008D3213">
      <w:pPr>
        <w:spacing w:after="191" w:line="259" w:lineRule="auto"/>
        <w:ind w:left="740" w:firstLine="0"/>
        <w:jc w:val="left"/>
      </w:pPr>
    </w:p>
    <w:p w:rsidR="00170021" w:rsidRDefault="00365BC1">
      <w:pPr>
        <w:spacing w:after="0" w:line="259" w:lineRule="auto"/>
        <w:ind w:left="740" w:firstLine="0"/>
        <w:jc w:val="left"/>
      </w:pPr>
      <w:r>
        <w:rPr>
          <w:sz w:val="22"/>
        </w:rPr>
        <w:t xml:space="preserve">                                                 Махачкала, 2024 г.</w:t>
      </w:r>
      <w:r>
        <w:rPr>
          <w:sz w:val="28"/>
        </w:rPr>
        <w:t xml:space="preserve"> </w:t>
      </w:r>
    </w:p>
    <w:p w:rsidR="00170021" w:rsidRDefault="00365BC1">
      <w:pPr>
        <w:spacing w:after="147"/>
        <w:ind w:left="167" w:right="52"/>
      </w:pPr>
      <w:r>
        <w:lastRenderedPageBreak/>
        <w:t xml:space="preserve">ОДОБРЕНО </w:t>
      </w:r>
    </w:p>
    <w:p w:rsidR="00170021" w:rsidRDefault="00365BC1">
      <w:pPr>
        <w:spacing w:after="26" w:line="259" w:lineRule="auto"/>
        <w:ind w:left="172" w:firstLine="0"/>
        <w:jc w:val="left"/>
      </w:pPr>
      <w:r>
        <w:t xml:space="preserve"> </w:t>
      </w:r>
    </w:p>
    <w:p w:rsidR="00170021" w:rsidRDefault="00365BC1">
      <w:pPr>
        <w:spacing w:after="193"/>
        <w:ind w:left="167" w:right="52"/>
      </w:pPr>
      <w:r>
        <w:t xml:space="preserve">предметной (цикловой) комиссией социально-гуманитарного цикла </w:t>
      </w:r>
    </w:p>
    <w:p w:rsidR="00170021" w:rsidRDefault="00365BC1">
      <w:pPr>
        <w:spacing w:after="141"/>
        <w:ind w:left="167" w:right="52"/>
      </w:pPr>
      <w:r>
        <w:t xml:space="preserve">Председатель П(Ц)К СГД </w:t>
      </w:r>
    </w:p>
    <w:p w:rsidR="00170021" w:rsidRDefault="00365BC1">
      <w:pPr>
        <w:pStyle w:val="2"/>
        <w:spacing w:after="186"/>
        <w:ind w:left="182"/>
      </w:pPr>
      <w:r>
        <w:rPr>
          <w:u w:val="none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51534" cy="317505"/>
                <wp:effectExtent l="0" t="0" r="0" b="0"/>
                <wp:docPr id="92232" name="Group 9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1534" cy="317505"/>
                          <a:chOff x="0" y="0"/>
                          <a:chExt cx="1351534" cy="317505"/>
                        </a:xfrm>
                      </wpg:grpSpPr>
                      <wps:wsp>
                        <wps:cNvPr id="126918" name="Shape 126918"/>
                        <wps:cNvSpPr/>
                        <wps:spPr>
                          <a:xfrm>
                            <a:off x="0" y="309885"/>
                            <a:ext cx="1351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534" h="9144">
                                <a:moveTo>
                                  <a:pt x="0" y="0"/>
                                </a:moveTo>
                                <a:lnTo>
                                  <a:pt x="1351534" y="0"/>
                                </a:lnTo>
                                <a:lnTo>
                                  <a:pt x="1351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7" y="0"/>
                            <a:ext cx="1347824" cy="2947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232" style="width:106.42pt;height:25.0004pt;mso-position-horizontal-relative:char;mso-position-vertical-relative:line" coordsize="13515,3175">
                <v:shape id="Shape 126919" style="position:absolute;width:13515;height:91;left:0;top:3098;" coordsize="1351534,9144" path="m0,0l1351534,0l1351534,9144l0,9144l0,0">
                  <v:stroke weight="0pt" endcap="flat" joinstyle="miter" miterlimit="10" on="false" color="#000000" opacity="0"/>
                  <v:fill on="true" color="#000000"/>
                </v:shape>
                <v:shape id="Picture 235" style="position:absolute;width:13478;height:2947;left:3;top:0;" filled="f">
                  <v:imagedata r:id="rId10"/>
                </v:shape>
              </v:group>
            </w:pict>
          </mc:Fallback>
        </mc:AlternateContent>
      </w:r>
      <w:r>
        <w:rPr>
          <w:u w:val="none"/>
        </w:rPr>
        <w:t xml:space="preserve">     </w:t>
      </w:r>
      <w:r>
        <w:t>М.Л. Мирзоев</w:t>
      </w:r>
      <w:r>
        <w:rPr>
          <w:u w:val="none"/>
        </w:rPr>
        <w:t xml:space="preserve"> </w:t>
      </w:r>
    </w:p>
    <w:p w:rsidR="00170021" w:rsidRDefault="00365BC1">
      <w:pPr>
        <w:spacing w:after="143"/>
        <w:ind w:left="167" w:right="52"/>
      </w:pPr>
      <w:r>
        <w:t xml:space="preserve">Протокол № 1 от 30 августа 2024 г. </w:t>
      </w:r>
    </w:p>
    <w:p w:rsidR="00170021" w:rsidRDefault="00365BC1">
      <w:pPr>
        <w:spacing w:after="0" w:line="259" w:lineRule="auto"/>
        <w:ind w:left="172" w:firstLine="0"/>
        <w:jc w:val="left"/>
      </w:pPr>
      <w:r>
        <w:t xml:space="preserve"> </w:t>
      </w:r>
    </w:p>
    <w:p w:rsidR="00170021" w:rsidRDefault="00365BC1">
      <w:pPr>
        <w:spacing w:after="55"/>
        <w:ind w:left="157" w:right="52" w:firstLine="540"/>
      </w:pPr>
      <w:r>
        <w:t>Рабочая программа учебного предмета Обществознание разработана на основе требований:</w:t>
      </w:r>
      <w:r>
        <w:rPr>
          <w:color w:val="FF0000"/>
        </w:rPr>
        <w:t xml:space="preserve"> </w:t>
      </w:r>
    </w:p>
    <w:p w:rsidR="008D3213" w:rsidRDefault="00365BC1" w:rsidP="008D3213">
      <w:pPr>
        <w:numPr>
          <w:ilvl w:val="0"/>
          <w:numId w:val="53"/>
        </w:numPr>
        <w:spacing w:after="57"/>
        <w:ind w:left="600" w:right="52" w:firstLine="0"/>
      </w:pPr>
      <w:r>
        <w:t>федерального государственного образовательного стандарта среднего профессионального образования по специальности 40.02.04 Юриспруден</w:t>
      </w:r>
      <w:r>
        <w:t xml:space="preserve">ция,  утвержденного приказом Министерства образования и науки Российской </w:t>
      </w:r>
      <w:r>
        <w:t xml:space="preserve">Федерации </w:t>
      </w:r>
      <w:r w:rsidRPr="008D3213">
        <w:rPr>
          <w:sz w:val="22"/>
        </w:rPr>
        <w:t xml:space="preserve"> </w:t>
      </w:r>
      <w:r>
        <w:t xml:space="preserve">№ </w:t>
      </w:r>
      <w:r w:rsidRPr="008D3213">
        <w:rPr>
          <w:sz w:val="22"/>
        </w:rPr>
        <w:t xml:space="preserve"> </w:t>
      </w:r>
      <w:r>
        <w:t xml:space="preserve">798 </w:t>
      </w:r>
      <w:r w:rsidRPr="008D3213">
        <w:rPr>
          <w:sz w:val="34"/>
          <w:vertAlign w:val="subscript"/>
        </w:rPr>
        <w:t>от 27 октября  2023 г.</w:t>
      </w:r>
      <w:r>
        <w:t xml:space="preserve"> (зарегистрирован Министерством юстиции РФ </w:t>
      </w:r>
      <w:r w:rsidRPr="008D3213">
        <w:rPr>
          <w:sz w:val="22"/>
        </w:rPr>
        <w:t>12 декабря 2023 г. N 76207</w:t>
      </w:r>
      <w:r>
        <w:t xml:space="preserve">); </w:t>
      </w:r>
    </w:p>
    <w:p w:rsidR="008D3213" w:rsidRDefault="00365BC1" w:rsidP="008D3213">
      <w:pPr>
        <w:numPr>
          <w:ilvl w:val="0"/>
          <w:numId w:val="53"/>
        </w:numPr>
        <w:spacing w:after="57"/>
        <w:ind w:left="600" w:right="52" w:firstLine="0"/>
      </w:pPr>
      <w:r>
        <w:t>федерального государственного образовательного стандарта среднего общ</w:t>
      </w:r>
      <w:r>
        <w:t xml:space="preserve">его образования, утвержденного приказом Министерства образования и науки Российской Федерации от 17.05.2012 N 413 (зарегистрировано в Минюсте России </w:t>
      </w:r>
      <w:r>
        <w:t xml:space="preserve">07.06.2012 N 24480); </w:t>
      </w:r>
    </w:p>
    <w:p w:rsidR="00170021" w:rsidRDefault="00365BC1" w:rsidP="008D3213">
      <w:pPr>
        <w:numPr>
          <w:ilvl w:val="0"/>
          <w:numId w:val="53"/>
        </w:numPr>
        <w:spacing w:after="57"/>
        <w:ind w:left="600" w:right="52" w:firstLine="0"/>
      </w:pPr>
      <w:r>
        <w:t>п</w:t>
      </w:r>
      <w:r>
        <w:t xml:space="preserve">оложений Федеральной образовательной программы среднего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 мая 2023 г. N 371 (Зарегистрировано в Минюсте России 12 июля 2023 г. N 74228), в т.ч. Федеральной рабочей программы по учебному п</w:t>
      </w:r>
      <w:r>
        <w:t xml:space="preserve">редмету «Обществознание» </w:t>
      </w:r>
      <w:r>
        <w:t>(углубленный уровень); с учетом</w:t>
      </w:r>
      <w:r w:rsidR="008D3213">
        <w:t xml:space="preserve"> </w:t>
      </w:r>
      <w:r>
        <w:t>получаемой специальности</w:t>
      </w:r>
      <w:r w:rsidR="008D3213">
        <w:t xml:space="preserve"> </w:t>
      </w:r>
      <w:r>
        <w:t xml:space="preserve">в соответствии с рабочим учебным планом специальности. </w:t>
      </w:r>
    </w:p>
    <w:p w:rsidR="00170021" w:rsidRDefault="00365BC1">
      <w:pPr>
        <w:spacing w:after="21" w:line="259" w:lineRule="auto"/>
        <w:ind w:left="172" w:firstLine="0"/>
        <w:jc w:val="left"/>
      </w:pPr>
      <w:r>
        <w:t xml:space="preserve"> </w:t>
      </w:r>
    </w:p>
    <w:p w:rsidR="00170021" w:rsidRDefault="00365BC1">
      <w:pPr>
        <w:spacing w:after="177"/>
        <w:ind w:left="167" w:right="52"/>
      </w:pPr>
      <w:r>
        <w:t xml:space="preserve">Разработчик: </w:t>
      </w:r>
    </w:p>
    <w:p w:rsidR="00170021" w:rsidRDefault="00365BC1">
      <w:pPr>
        <w:numPr>
          <w:ilvl w:val="0"/>
          <w:numId w:val="1"/>
        </w:numPr>
        <w:ind w:right="52" w:hanging="361"/>
      </w:pPr>
      <w:r>
        <w:t xml:space="preserve">Ильясова Динара </w:t>
      </w:r>
      <w:proofErr w:type="spellStart"/>
      <w:r>
        <w:t>Мусалавовна</w:t>
      </w:r>
      <w:proofErr w:type="spellEnd"/>
      <w:r>
        <w:t xml:space="preserve"> преподаватель ГБПОУ РД «Технический колледж имени Р.Н. </w:t>
      </w:r>
      <w:proofErr w:type="spellStart"/>
      <w:r>
        <w:t>Ашуралиева</w:t>
      </w:r>
      <w:proofErr w:type="spellEnd"/>
      <w:r>
        <w:t xml:space="preserve">» </w:t>
      </w:r>
    </w:p>
    <w:p w:rsidR="00170021" w:rsidRDefault="00365BC1">
      <w:pPr>
        <w:spacing w:after="223" w:line="259" w:lineRule="auto"/>
        <w:ind w:left="172" w:firstLine="0"/>
        <w:jc w:val="left"/>
      </w:pPr>
      <w:r>
        <w:rPr>
          <w:b/>
          <w:i/>
          <w:sz w:val="18"/>
        </w:rPr>
        <w:t xml:space="preserve"> </w:t>
      </w:r>
    </w:p>
    <w:p w:rsidR="00170021" w:rsidRDefault="00365BC1">
      <w:pPr>
        <w:spacing w:after="249" w:line="259" w:lineRule="auto"/>
        <w:ind w:left="2441" w:firstLine="0"/>
        <w:jc w:val="left"/>
      </w:pPr>
      <w:r>
        <w:rPr>
          <w:b/>
          <w:i/>
          <w:sz w:val="18"/>
        </w:rPr>
        <w:t xml:space="preserve"> </w:t>
      </w:r>
    </w:p>
    <w:p w:rsidR="00170021" w:rsidRDefault="00365BC1">
      <w:pPr>
        <w:spacing w:after="307" w:line="259" w:lineRule="auto"/>
        <w:ind w:left="2441" w:firstLine="0"/>
        <w:jc w:val="left"/>
      </w:pPr>
      <w:r>
        <w:rPr>
          <w:b/>
          <w:i/>
          <w:sz w:val="18"/>
        </w:rPr>
        <w:t>©</w:t>
      </w:r>
      <w:r>
        <w:rPr>
          <w:sz w:val="18"/>
        </w:rPr>
        <w:t xml:space="preserve"> Ильясова Динара </w:t>
      </w:r>
      <w:proofErr w:type="spellStart"/>
      <w:r>
        <w:rPr>
          <w:sz w:val="18"/>
        </w:rPr>
        <w:t>Мусалавовна</w:t>
      </w:r>
      <w:proofErr w:type="spellEnd"/>
      <w:r>
        <w:rPr>
          <w:sz w:val="18"/>
        </w:rPr>
        <w:t xml:space="preserve"> 2024 </w:t>
      </w:r>
    </w:p>
    <w:p w:rsidR="00170021" w:rsidRDefault="00365BC1">
      <w:pPr>
        <w:spacing w:after="160" w:line="259" w:lineRule="auto"/>
        <w:ind w:left="52" w:firstLine="0"/>
        <w:jc w:val="center"/>
      </w:pPr>
      <w:r>
        <w:rPr>
          <w:b/>
          <w:i/>
          <w:sz w:val="18"/>
        </w:rPr>
        <w:t>©</w:t>
      </w:r>
      <w:r>
        <w:rPr>
          <w:sz w:val="18"/>
        </w:rPr>
        <w:t xml:space="preserve"> ГБПОУ РД «Технический колледж</w:t>
      </w:r>
      <w:r>
        <w:t xml:space="preserve"> </w:t>
      </w:r>
      <w:r>
        <w:rPr>
          <w:sz w:val="18"/>
        </w:rPr>
        <w:t xml:space="preserve">Р.Н. </w:t>
      </w:r>
      <w:proofErr w:type="spellStart"/>
      <w:r>
        <w:rPr>
          <w:sz w:val="18"/>
        </w:rPr>
        <w:t>Ашуралиева</w:t>
      </w:r>
      <w:proofErr w:type="spellEnd"/>
      <w:r>
        <w:rPr>
          <w:sz w:val="18"/>
        </w:rPr>
        <w:t xml:space="preserve">» 2024 </w:t>
      </w:r>
    </w:p>
    <w:p w:rsidR="00170021" w:rsidRDefault="00365BC1">
      <w:pPr>
        <w:spacing w:after="0" w:line="259" w:lineRule="auto"/>
        <w:ind w:left="172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170021" w:rsidRDefault="00365BC1">
      <w:pPr>
        <w:spacing w:after="0" w:line="259" w:lineRule="auto"/>
        <w:ind w:left="172" w:firstLine="0"/>
        <w:jc w:val="left"/>
      </w:pPr>
      <w:r>
        <w:t xml:space="preserve"> </w:t>
      </w:r>
    </w:p>
    <w:p w:rsidR="00170021" w:rsidRDefault="00365BC1">
      <w:pPr>
        <w:spacing w:after="29" w:line="259" w:lineRule="auto"/>
        <w:ind w:left="172" w:firstLine="0"/>
        <w:jc w:val="left"/>
      </w:pPr>
      <w:r>
        <w:t xml:space="preserve"> </w:t>
      </w:r>
    </w:p>
    <w:p w:rsidR="008D3213" w:rsidRDefault="008D3213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170021" w:rsidRDefault="00365BC1">
      <w:pPr>
        <w:spacing w:after="61" w:line="270" w:lineRule="auto"/>
        <w:ind w:left="182"/>
        <w:jc w:val="left"/>
      </w:pPr>
      <w:r>
        <w:rPr>
          <w:b/>
        </w:rPr>
        <w:lastRenderedPageBreak/>
        <w:t xml:space="preserve">СОДЕРЖАНИЕ   </w:t>
      </w:r>
    </w:p>
    <w:p w:rsidR="00170021" w:rsidRDefault="00365BC1">
      <w:pPr>
        <w:spacing w:after="14" w:line="259" w:lineRule="auto"/>
        <w:ind w:left="172" w:firstLine="0"/>
        <w:jc w:val="left"/>
      </w:pPr>
      <w:r>
        <w:t xml:space="preserve"> </w:t>
      </w:r>
    </w:p>
    <w:p w:rsidR="00170021" w:rsidRPr="008D3213" w:rsidRDefault="00365BC1">
      <w:pPr>
        <w:numPr>
          <w:ilvl w:val="0"/>
          <w:numId w:val="2"/>
        </w:numPr>
        <w:spacing w:after="133"/>
        <w:ind w:right="52" w:hanging="480"/>
      </w:pPr>
      <w:r>
        <w:t xml:space="preserve">ПОЯСНИТЕЛЬНАЯ ЗАПИСКА </w:t>
      </w:r>
      <w:r w:rsidRPr="008D3213">
        <w:t>.............................</w:t>
      </w:r>
      <w:r w:rsidR="008D3213" w:rsidRPr="008D3213">
        <w:t>..........................................................</w:t>
      </w:r>
      <w:r w:rsidRPr="008D3213">
        <w:t xml:space="preserve">. </w:t>
      </w:r>
      <w:r w:rsidR="008D3213" w:rsidRPr="008D3213">
        <w:t>4</w:t>
      </w:r>
    </w:p>
    <w:p w:rsidR="00170021" w:rsidRDefault="00365BC1">
      <w:pPr>
        <w:numPr>
          <w:ilvl w:val="0"/>
          <w:numId w:val="2"/>
        </w:numPr>
        <w:spacing w:after="129"/>
        <w:ind w:right="52" w:hanging="480"/>
      </w:pPr>
      <w:r>
        <w:t>ПЛАНИРУЕМЫЕ РЕЗУЛЬТАТЫ ОСВОЕНИЯ УЧЕБНОГО ПРЕДМЕТА ................... 6</w:t>
      </w:r>
      <w:r>
        <w:rPr>
          <w:rFonts w:ascii="Calibri" w:eastAsia="Calibri" w:hAnsi="Calibri" w:cs="Calibri"/>
          <w:sz w:val="22"/>
        </w:rPr>
        <w:t xml:space="preserve"> </w:t>
      </w:r>
    </w:p>
    <w:p w:rsidR="00170021" w:rsidRDefault="00365BC1">
      <w:pPr>
        <w:numPr>
          <w:ilvl w:val="0"/>
          <w:numId w:val="2"/>
        </w:numPr>
        <w:spacing w:after="129"/>
        <w:ind w:right="52" w:hanging="480"/>
      </w:pPr>
      <w:r>
        <w:t>СОДЕРЖАНИЕ УЧЕБНОГО ПРЕДМЕТА ОБЩЕСТВОЗНАНИЕ ............................... 23</w:t>
      </w:r>
      <w:r>
        <w:rPr>
          <w:rFonts w:ascii="Calibri" w:eastAsia="Calibri" w:hAnsi="Calibri" w:cs="Calibri"/>
          <w:sz w:val="22"/>
        </w:rPr>
        <w:t xml:space="preserve"> </w:t>
      </w:r>
    </w:p>
    <w:p w:rsidR="00170021" w:rsidRDefault="00365BC1">
      <w:pPr>
        <w:numPr>
          <w:ilvl w:val="0"/>
          <w:numId w:val="2"/>
        </w:numPr>
        <w:spacing w:after="139"/>
        <w:ind w:right="52" w:hanging="480"/>
      </w:pPr>
      <w:r>
        <w:t>ОБЪЕМ УЧЕБНОГО ПР</w:t>
      </w:r>
      <w:r>
        <w:t>ЕДМЕТА И ВИДЫ УЧЕБНОЙ РАБОТЫ ............................... 30</w:t>
      </w:r>
      <w:r>
        <w:rPr>
          <w:rFonts w:ascii="Calibri" w:eastAsia="Calibri" w:hAnsi="Calibri" w:cs="Calibri"/>
          <w:sz w:val="22"/>
        </w:rPr>
        <w:t xml:space="preserve"> </w:t>
      </w:r>
    </w:p>
    <w:p w:rsidR="00170021" w:rsidRDefault="00365BC1">
      <w:pPr>
        <w:numPr>
          <w:ilvl w:val="0"/>
          <w:numId w:val="2"/>
        </w:numPr>
        <w:spacing w:after="137"/>
        <w:ind w:right="52" w:hanging="480"/>
      </w:pPr>
      <w:r>
        <w:t xml:space="preserve">ТЕМАТИЧЕСКОЕ ПЛАНИРОВАНИЕ УЧЕБНОГО ПРЕДМЕТА    </w:t>
      </w:r>
    </w:p>
    <w:p w:rsidR="00170021" w:rsidRDefault="00365BC1">
      <w:pPr>
        <w:spacing w:after="135"/>
        <w:ind w:left="167" w:right="52"/>
      </w:pPr>
      <w:r>
        <w:t xml:space="preserve">        ОБЩЕСТВОЗНАНИЕ………………………………………………………………...…. 31</w:t>
      </w:r>
      <w:r>
        <w:rPr>
          <w:rFonts w:ascii="Calibri" w:eastAsia="Calibri" w:hAnsi="Calibri" w:cs="Calibri"/>
          <w:sz w:val="22"/>
        </w:rPr>
        <w:t xml:space="preserve"> </w:t>
      </w:r>
    </w:p>
    <w:p w:rsidR="00170021" w:rsidRDefault="00365BC1">
      <w:pPr>
        <w:numPr>
          <w:ilvl w:val="0"/>
          <w:numId w:val="2"/>
        </w:numPr>
        <w:spacing w:after="116"/>
        <w:ind w:right="52" w:hanging="480"/>
      </w:pPr>
      <w:r>
        <w:t>УСЛОВИЯ РЕАЛИЗАЦИИ УЧЕБНОГО ПРЕДМЕТА ОБЩЕСТВОЗНАНИЕ ............ 61</w:t>
      </w:r>
      <w:r>
        <w:rPr>
          <w:rFonts w:ascii="Calibri" w:eastAsia="Calibri" w:hAnsi="Calibri" w:cs="Calibri"/>
          <w:sz w:val="22"/>
        </w:rPr>
        <w:t xml:space="preserve"> </w:t>
      </w:r>
    </w:p>
    <w:p w:rsidR="00170021" w:rsidRDefault="00365BC1" w:rsidP="008D3213">
      <w:pPr>
        <w:numPr>
          <w:ilvl w:val="1"/>
          <w:numId w:val="2"/>
        </w:numPr>
        <w:spacing w:after="114" w:line="259" w:lineRule="auto"/>
        <w:ind w:right="53" w:hanging="360"/>
      </w:pPr>
      <w:r>
        <w:t>Материально-технич</w:t>
      </w:r>
      <w:r>
        <w:t>еское обеспечение .....................................................</w:t>
      </w:r>
      <w:r w:rsidR="008D3213">
        <w:t>......</w:t>
      </w:r>
      <w:r>
        <w:t>...... 61</w:t>
      </w:r>
      <w:r>
        <w:rPr>
          <w:rFonts w:ascii="Calibri" w:eastAsia="Calibri" w:hAnsi="Calibri" w:cs="Calibri"/>
          <w:sz w:val="22"/>
        </w:rPr>
        <w:t xml:space="preserve"> </w:t>
      </w:r>
    </w:p>
    <w:p w:rsidR="00170021" w:rsidRDefault="00365BC1" w:rsidP="008D3213">
      <w:pPr>
        <w:numPr>
          <w:ilvl w:val="1"/>
          <w:numId w:val="2"/>
        </w:numPr>
        <w:spacing w:after="91" w:line="259" w:lineRule="auto"/>
        <w:ind w:right="53" w:hanging="360"/>
      </w:pPr>
      <w:r>
        <w:t>Информационное обеспечение реализации программы ...........................</w:t>
      </w:r>
      <w:r>
        <w:t>............ 62</w:t>
      </w:r>
      <w:r>
        <w:rPr>
          <w:rFonts w:ascii="Calibri" w:eastAsia="Calibri" w:hAnsi="Calibri" w:cs="Calibri"/>
          <w:sz w:val="22"/>
        </w:rPr>
        <w:t xml:space="preserve"> </w:t>
      </w:r>
    </w:p>
    <w:p w:rsidR="00170021" w:rsidRDefault="00365BC1">
      <w:pPr>
        <w:spacing w:after="148" w:line="259" w:lineRule="auto"/>
        <w:ind w:left="172" w:firstLine="0"/>
        <w:jc w:val="left"/>
      </w:pPr>
      <w:r>
        <w:rPr>
          <w:b/>
        </w:rPr>
        <w:t xml:space="preserve"> </w:t>
      </w:r>
    </w:p>
    <w:p w:rsidR="00170021" w:rsidRDefault="00365BC1">
      <w:pPr>
        <w:spacing w:after="0" w:line="259" w:lineRule="auto"/>
        <w:ind w:left="172" w:firstLine="0"/>
        <w:jc w:val="left"/>
      </w:pPr>
      <w:r>
        <w:t xml:space="preserve"> </w:t>
      </w:r>
    </w:p>
    <w:p w:rsidR="00170021" w:rsidRDefault="00365BC1">
      <w:pPr>
        <w:spacing w:after="0" w:line="259" w:lineRule="auto"/>
        <w:ind w:left="172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170021" w:rsidRDefault="00365BC1">
      <w:pPr>
        <w:pStyle w:val="2"/>
        <w:spacing w:after="139"/>
        <w:ind w:left="842" w:right="367"/>
        <w:jc w:val="center"/>
      </w:pPr>
      <w:r>
        <w:rPr>
          <w:b/>
          <w:u w:val="none"/>
        </w:rPr>
        <w:lastRenderedPageBreak/>
        <w:t>1.</w:t>
      </w:r>
      <w:r>
        <w:rPr>
          <w:rFonts w:ascii="Arial" w:eastAsia="Arial" w:hAnsi="Arial" w:cs="Arial"/>
          <w:b/>
          <w:u w:val="none"/>
        </w:rPr>
        <w:t xml:space="preserve"> </w:t>
      </w:r>
      <w:r>
        <w:rPr>
          <w:b/>
          <w:u w:val="none"/>
        </w:rPr>
        <w:t xml:space="preserve">ПОЯСНИТЕЛЬНАЯ ЗАПИСКА </w:t>
      </w:r>
    </w:p>
    <w:p w:rsidR="00170021" w:rsidRDefault="00365BC1">
      <w:pPr>
        <w:ind w:left="167" w:right="52"/>
      </w:pPr>
      <w:r>
        <w:t xml:space="preserve">            Рабочая программа учебного предмета Обществознание</w:t>
      </w:r>
      <w:r>
        <w:rPr>
          <w:i/>
          <w:sz w:val="20"/>
        </w:rPr>
        <w:t xml:space="preserve"> </w:t>
      </w:r>
      <w:r>
        <w:t xml:space="preserve">предназначена для изучения обществознания при реализации среднего общего образования в пределах освоения программы подготовки специалистов среднего звена 40.02.04 Юриспруденция. </w:t>
      </w:r>
    </w:p>
    <w:p w:rsidR="00170021" w:rsidRDefault="00365BC1">
      <w:pPr>
        <w:ind w:left="157" w:right="52" w:firstLine="708"/>
      </w:pPr>
      <w:r>
        <w:t>Учебный предме</w:t>
      </w:r>
      <w:r>
        <w:t xml:space="preserve">т Обществознание принадлежит предметной области "Общественно-научные предметы" ФГОС среднего общего образования, и изучается в составе обязательных учебных предметов общеобразовательного цикла. </w:t>
      </w:r>
    </w:p>
    <w:p w:rsidR="00170021" w:rsidRDefault="00365BC1">
      <w:pPr>
        <w:ind w:left="157" w:right="52" w:firstLine="708"/>
      </w:pPr>
      <w:r>
        <w:t>Предмет является профильным предметом общеобразовательного ци</w:t>
      </w:r>
      <w:r>
        <w:t xml:space="preserve">кла ППССЗ и изучается на углубленном уровне ФГОС среднего общего образования с учетом специфики осваиваемой специальности. </w:t>
      </w:r>
    </w:p>
    <w:p w:rsidR="00170021" w:rsidRDefault="00365BC1">
      <w:pPr>
        <w:ind w:left="157" w:right="52" w:firstLine="708"/>
      </w:pPr>
      <w:r>
        <w:t xml:space="preserve">Рабочая программа учебного предмета Обществознание (углублённый уровень) разработана на основе требований к результатам освоения </w:t>
      </w:r>
      <w:hyperlink r:id="rId11">
        <w:r>
          <w:t>ФГОС СОО</w:t>
        </w:r>
      </w:hyperlink>
      <w:hyperlink r:id="rId12">
        <w:r>
          <w:t>,</w:t>
        </w:r>
      </w:hyperlink>
      <w:r>
        <w:t xml:space="preserve"> а также рабочей программы воспитания. </w:t>
      </w:r>
    </w:p>
    <w:p w:rsidR="00170021" w:rsidRDefault="00365BC1">
      <w:pPr>
        <w:ind w:left="157" w:right="52" w:firstLine="708"/>
      </w:pPr>
      <w:r>
        <w:t>Рабочая программа учебного предмета Обществознание дает представление о целях, общей стратегии обучения, воспитания и развития обучающихся средствами учеб</w:t>
      </w:r>
      <w:r>
        <w:t>ного предмета обществознание на углубленном уровне, устанавливает обязательное предметное содержание, предусматривает его структурирование по разделам и темам курса, дает распределение учебных часов по тематическим разделам курса и последовательность их из</w:t>
      </w:r>
      <w:r>
        <w:t xml:space="preserve">учения с учетом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обучающихся. </w:t>
      </w:r>
    </w:p>
    <w:p w:rsidR="00170021" w:rsidRDefault="00365BC1">
      <w:pPr>
        <w:ind w:left="157" w:right="52" w:firstLine="708"/>
      </w:pPr>
      <w:r>
        <w:t>Рабочая программа учебного предмета Обществознание углубленного уровня позволяет реализовать задачи профессиональной ориентации, направ</w:t>
      </w:r>
      <w:r>
        <w:t>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образования, поступления в образовательные организации, реализующие программы высшего образования, в том числе п</w:t>
      </w:r>
      <w:r>
        <w:t xml:space="preserve">о направлениям социально­ гуманитарной подготовки. </w:t>
      </w:r>
    </w:p>
    <w:p w:rsidR="00170021" w:rsidRDefault="00365BC1">
      <w:pPr>
        <w:ind w:left="157" w:right="52" w:firstLine="708"/>
      </w:pPr>
      <w:r>
        <w:t>В программе по обществознанию определяются планируемые результаты освоения курса обществознания на уровне среднего общего образования: личностные, метапредметные, предметные (на углубленном уровне). Научн</w:t>
      </w:r>
      <w:r>
        <w:t>о-методологической основой для разработки требований к личностным, метапредметным и предметным результатам обучающихся, освоивших программу по обществознанию на уровне среднего общего образования на углубленном уровне, является системно-деятельностный подх</w:t>
      </w:r>
      <w:r>
        <w:t xml:space="preserve">од. </w:t>
      </w:r>
    </w:p>
    <w:p w:rsidR="00170021" w:rsidRDefault="00365BC1">
      <w:pPr>
        <w:ind w:left="157" w:right="52" w:firstLine="708"/>
      </w:pPr>
      <w:r>
        <w:t xml:space="preserve">Рабочая программа по обществознанию предоставляет возможности для реализации различных методических подходов к преподаванию обществознания на углубленном уровне при условии сохранения обязательной части содержания курса. </w:t>
      </w:r>
    </w:p>
    <w:p w:rsidR="00170021" w:rsidRDefault="00365BC1">
      <w:pPr>
        <w:spacing w:after="0"/>
        <w:ind w:left="167" w:right="52"/>
      </w:pPr>
      <w:r>
        <w:t xml:space="preserve">            Обществознание вы</w:t>
      </w:r>
      <w:r>
        <w:t>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</w:t>
      </w:r>
      <w:r>
        <w:t xml:space="preserve">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  </w:t>
      </w:r>
    </w:p>
    <w:p w:rsidR="00170021" w:rsidRDefault="00365BC1">
      <w:pPr>
        <w:spacing w:after="0"/>
        <w:ind w:left="157" w:right="52" w:firstLine="708"/>
      </w:pPr>
      <w:r>
        <w:t>Содержание учебного предмета ориентир</w:t>
      </w:r>
      <w:r>
        <w:t>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</w:t>
      </w:r>
      <w:r>
        <w:t xml:space="preserve">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  <w:r>
        <w:t xml:space="preserve">     </w:t>
      </w:r>
    </w:p>
    <w:p w:rsidR="00170021" w:rsidRDefault="00365BC1">
      <w:pPr>
        <w:spacing w:after="0"/>
        <w:ind w:left="157" w:right="52" w:firstLine="708"/>
      </w:pPr>
      <w:r>
        <w:lastRenderedPageBreak/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</w:t>
      </w:r>
      <w:r>
        <w:t>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</w:t>
      </w:r>
      <w:r>
        <w:t>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</w:t>
      </w:r>
      <w:r>
        <w:t xml:space="preserve"> </w:t>
      </w:r>
      <w:proofErr w:type="spellStart"/>
      <w:r>
        <w:t>многодисциплинарности</w:t>
      </w:r>
      <w:proofErr w:type="spellEnd"/>
      <w:r>
        <w:t xml:space="preserve"> обществоведческого знания. Разделы курса отражают основы различных социальных наук.  </w:t>
      </w:r>
    </w:p>
    <w:p w:rsidR="00170021" w:rsidRDefault="00365BC1">
      <w:pPr>
        <w:spacing w:after="0"/>
        <w:ind w:left="157" w:right="52" w:firstLine="708"/>
      </w:pPr>
      <w: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</w:t>
      </w:r>
      <w:r>
        <w:t xml:space="preserve">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  </w:t>
      </w:r>
    </w:p>
    <w:p w:rsidR="00170021" w:rsidRDefault="00365BC1">
      <w:pPr>
        <w:spacing w:after="4"/>
        <w:ind w:left="157" w:right="52" w:firstLine="708"/>
      </w:pPr>
      <w: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</w:t>
      </w:r>
      <w:r>
        <w:t xml:space="preserve">ций.  </w:t>
      </w:r>
    </w:p>
    <w:p w:rsidR="00170021" w:rsidRDefault="00365BC1">
      <w:pPr>
        <w:ind w:left="157" w:right="52" w:firstLine="708"/>
      </w:pPr>
      <w:r>
        <w:t xml:space="preserve">Изучение обществознания на углублённом уровне предполагает получение обучающимися широкого (развёрнутого) опыта учебно-исследовательской деятельности.  </w:t>
      </w:r>
    </w:p>
    <w:p w:rsidR="00170021" w:rsidRDefault="00365BC1">
      <w:pPr>
        <w:ind w:left="157" w:right="52" w:firstLine="708"/>
      </w:pPr>
      <w:r>
        <w:t xml:space="preserve">Целями изучения учебного предмета «Обществознание» углублённого уровня являются:  </w:t>
      </w:r>
    </w:p>
    <w:p w:rsidR="00170021" w:rsidRDefault="00365BC1">
      <w:pPr>
        <w:ind w:left="157" w:right="52" w:firstLine="708"/>
      </w:pPr>
      <w:r>
        <w:t>воспитание об</w:t>
      </w:r>
      <w:r>
        <w:t xml:space="preserve">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</w:t>
      </w:r>
    </w:p>
    <w:p w:rsidR="00170021" w:rsidRDefault="00365BC1">
      <w:pPr>
        <w:ind w:left="167" w:right="52"/>
      </w:pPr>
      <w:r>
        <w:t>Конституции Российской Федерации и законодательст</w:t>
      </w:r>
      <w:r>
        <w:t>ве Российской Федерации;  развитие духовно-нравственных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</w:t>
      </w:r>
      <w:r>
        <w:t xml:space="preserve"> в различных областях жизни: семейной, трудовой, профессиональной;  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</w:t>
      </w:r>
      <w:r>
        <w:t>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  развитие комплекса умений, направленных на синтезирование информации из разных источн</w:t>
      </w:r>
      <w:r>
        <w:t>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</w:t>
      </w:r>
      <w:r>
        <w:t>ния личных финансовых целей, взаимодействия с государственными органами, финансовыми организациями;  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</w:t>
      </w:r>
      <w:r>
        <w:t>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     обогащение опыта применения полученных знаний и умений в различных областях общественной жизни</w:t>
      </w:r>
      <w:r>
        <w:t xml:space="preserve"> и в сферах межличностных отношений, создание условий для освоения способов успешного взаимодействия с политическими, правовыми, </w:t>
      </w:r>
      <w:proofErr w:type="spellStart"/>
      <w:r>
        <w:t>финансовоэкономическими</w:t>
      </w:r>
      <w:proofErr w:type="spellEnd"/>
      <w:r>
        <w:t xml:space="preserve"> и другими социальными институтами и решения значимых для личности задач, реализации личностного потенци</w:t>
      </w:r>
      <w:r>
        <w:t xml:space="preserve">ала;  </w:t>
      </w:r>
    </w:p>
    <w:p w:rsidR="00170021" w:rsidRDefault="00365BC1">
      <w:pPr>
        <w:ind w:left="157" w:right="52" w:firstLine="708"/>
      </w:pPr>
      <w:r>
        <w:lastRenderedPageBreak/>
        <w:t xml:space="preserve">Углубленный уровень изучения учебного предмета Обществознание обеспечивает подготовку обучающихся по специальности 40.02.04 Юриспруденция, участие в проектной и исследовательской деятельности, подготовку к участию в олимпиадах. </w:t>
      </w:r>
    </w:p>
    <w:p w:rsidR="00170021" w:rsidRDefault="00365BC1">
      <w:pPr>
        <w:spacing w:after="4" w:line="270" w:lineRule="auto"/>
        <w:ind w:left="2190" w:hanging="1465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ПЛАНИРУЕМЫЕ РЕЗУЛ</w:t>
      </w:r>
      <w:r>
        <w:rPr>
          <w:b/>
        </w:rPr>
        <w:t xml:space="preserve">ЬТАТЫ ОСВОЕНИЯ УЧЕБНОГО ПРЕДМЕТА ОБЩЕСТВОЗНАНИЕ (УГЛУБЛЕННЫЙ УРОВЕНЬ) </w:t>
      </w:r>
    </w:p>
    <w:p w:rsidR="00170021" w:rsidRDefault="00365BC1">
      <w:pPr>
        <w:spacing w:after="14" w:line="259" w:lineRule="auto"/>
        <w:ind w:left="712" w:firstLine="0"/>
        <w:jc w:val="left"/>
      </w:pPr>
      <w:r>
        <w:rPr>
          <w:sz w:val="20"/>
        </w:rPr>
        <w:t xml:space="preserve"> </w:t>
      </w:r>
    </w:p>
    <w:p w:rsidR="00170021" w:rsidRDefault="00365BC1">
      <w:pPr>
        <w:spacing w:after="157"/>
        <w:ind w:left="157" w:right="52" w:firstLine="708"/>
      </w:pPr>
      <w: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</w:t>
      </w:r>
      <w:r>
        <w:t xml:space="preserve">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:rsidR="00170021" w:rsidRDefault="00365BC1">
      <w:pPr>
        <w:spacing w:after="104"/>
        <w:ind w:left="157" w:right="52" w:firstLine="708"/>
      </w:pPr>
      <w:r>
        <w:t xml:space="preserve">В результате изучения учебного </w:t>
      </w:r>
      <w:r>
        <w:t xml:space="preserve">предмета Обществознание у обучающегося будут сформированы следующие </w:t>
      </w:r>
      <w:r>
        <w:rPr>
          <w:b/>
        </w:rPr>
        <w:t>личностные результаты</w:t>
      </w:r>
      <w:r>
        <w:t xml:space="preserve">: </w:t>
      </w:r>
    </w:p>
    <w:p w:rsidR="00170021" w:rsidRDefault="00365BC1">
      <w:pPr>
        <w:spacing w:after="0" w:line="259" w:lineRule="auto"/>
        <w:ind w:left="880" w:firstLine="0"/>
        <w:jc w:val="left"/>
      </w:pPr>
      <w:r>
        <w:t xml:space="preserve"> </w:t>
      </w:r>
    </w:p>
    <w:tbl>
      <w:tblPr>
        <w:tblStyle w:val="TableGrid"/>
        <w:tblW w:w="9379" w:type="dxa"/>
        <w:tblInd w:w="64" w:type="dxa"/>
        <w:tblCellMar>
          <w:top w:w="45" w:type="dxa"/>
          <w:left w:w="68" w:type="dxa"/>
          <w:bottom w:w="9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  <w:gridCol w:w="4138"/>
      </w:tblGrid>
      <w:tr w:rsidR="00170021">
        <w:trPr>
          <w:trHeight w:val="700"/>
        </w:trPr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 xml:space="preserve"> Личностные результаты в соответствии с требованиями ФГОС СОО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18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 xml:space="preserve">Уточненные личностные результаты </w:t>
            </w:r>
          </w:p>
          <w:p w:rsidR="00170021" w:rsidRDefault="00365BC1">
            <w:pPr>
              <w:spacing w:after="0" w:line="259" w:lineRule="auto"/>
              <w:ind w:left="132" w:firstLine="0"/>
              <w:jc w:val="left"/>
            </w:pPr>
            <w:r>
              <w:rPr>
                <w:b/>
                <w:sz w:val="20"/>
              </w:rPr>
              <w:t xml:space="preserve">ФОП СОО </w:t>
            </w:r>
          </w:p>
          <w:p w:rsidR="00170021" w:rsidRDefault="00365BC1">
            <w:pPr>
              <w:spacing w:after="0" w:line="259" w:lineRule="auto"/>
              <w:ind w:left="4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70021">
        <w:trPr>
          <w:trHeight w:val="6573"/>
        </w:trPr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5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гражданского воспитания: </w:t>
            </w:r>
          </w:p>
          <w:p w:rsidR="00170021" w:rsidRDefault="00365BC1">
            <w:pPr>
              <w:numPr>
                <w:ilvl w:val="0"/>
                <w:numId w:val="10"/>
              </w:numPr>
              <w:spacing w:after="36" w:line="259" w:lineRule="auto"/>
              <w:ind w:right="160" w:hanging="360"/>
              <w:jc w:val="left"/>
            </w:pPr>
            <w:r>
              <w:rPr>
                <w:sz w:val="20"/>
              </w:rP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  <w:p w:rsidR="00170021" w:rsidRDefault="00365BC1">
            <w:pPr>
              <w:numPr>
                <w:ilvl w:val="0"/>
                <w:numId w:val="10"/>
              </w:numPr>
              <w:spacing w:after="17" w:line="282" w:lineRule="auto"/>
              <w:ind w:right="160" w:hanging="360"/>
              <w:jc w:val="left"/>
            </w:pPr>
            <w:r>
              <w:rPr>
                <w:sz w:val="20"/>
              </w:rPr>
              <w:t xml:space="preserve">осознание своих конституционных прав и обязанностей, уважение закона и правопорядка; </w:t>
            </w:r>
          </w:p>
          <w:p w:rsidR="00170021" w:rsidRDefault="00365BC1">
            <w:pPr>
              <w:numPr>
                <w:ilvl w:val="0"/>
                <w:numId w:val="10"/>
              </w:numPr>
              <w:spacing w:after="40" w:line="259" w:lineRule="auto"/>
              <w:ind w:right="160" w:hanging="360"/>
              <w:jc w:val="left"/>
            </w:pPr>
            <w:r>
              <w:rPr>
                <w:sz w:val="20"/>
              </w:rPr>
              <w:t>принятие традиционных национальных, общечеловеческих гуманис</w:t>
            </w:r>
            <w:r>
              <w:rPr>
                <w:sz w:val="20"/>
              </w:rPr>
              <w:t xml:space="preserve">тических и демократических ценностей; </w:t>
            </w:r>
          </w:p>
          <w:p w:rsidR="00170021" w:rsidRDefault="00365BC1">
            <w:pPr>
              <w:numPr>
                <w:ilvl w:val="0"/>
                <w:numId w:val="10"/>
              </w:numPr>
              <w:spacing w:after="44" w:line="251" w:lineRule="auto"/>
              <w:ind w:right="160" w:hanging="360"/>
              <w:jc w:val="left"/>
            </w:pPr>
            <w:r>
              <w:rPr>
                <w:sz w:val="20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170021" w:rsidRDefault="00365BC1">
            <w:pPr>
              <w:numPr>
                <w:ilvl w:val="0"/>
                <w:numId w:val="10"/>
              </w:numPr>
              <w:spacing w:after="41" w:line="254" w:lineRule="auto"/>
              <w:ind w:right="160" w:hanging="360"/>
              <w:jc w:val="left"/>
            </w:pPr>
            <w:r>
              <w:rPr>
                <w:sz w:val="20"/>
              </w:rPr>
              <w:t>готовность вести совместную деятельность в интересах гражданского о</w:t>
            </w:r>
            <w:r>
              <w:rPr>
                <w:sz w:val="20"/>
              </w:rPr>
              <w:t xml:space="preserve">бщества, участвовать в самоуправлении в общеобразовательной организации и детско-юношеских организациях; </w:t>
            </w:r>
          </w:p>
          <w:p w:rsidR="00170021" w:rsidRDefault="00365BC1">
            <w:pPr>
              <w:numPr>
                <w:ilvl w:val="0"/>
                <w:numId w:val="10"/>
              </w:numPr>
              <w:spacing w:after="0" w:line="259" w:lineRule="auto"/>
              <w:ind w:right="160" w:hanging="360"/>
              <w:jc w:val="left"/>
            </w:pPr>
            <w:r>
              <w:rPr>
                <w:sz w:val="20"/>
              </w:rPr>
              <w:t xml:space="preserve">умение взаимодействовать с социальными институтами в соответствии с их функциями и назначением;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>готовность к гуманитарной и волонтерской деятельнос</w:t>
            </w:r>
            <w:r>
              <w:rPr>
                <w:sz w:val="20"/>
              </w:rPr>
              <w:t>ти;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70021" w:rsidRDefault="00365BC1">
            <w:pPr>
              <w:spacing w:after="18" w:line="259" w:lineRule="auto"/>
              <w:ind w:left="0" w:right="1211" w:firstLine="0"/>
              <w:jc w:val="right"/>
            </w:pPr>
            <w:r>
              <w:rPr>
                <w:sz w:val="20"/>
              </w:rPr>
              <w:t xml:space="preserve">1) гражданского воспитания:                         </w:t>
            </w:r>
          </w:p>
          <w:p w:rsidR="00170021" w:rsidRDefault="00365BC1">
            <w:pPr>
              <w:spacing w:after="27" w:line="252" w:lineRule="auto"/>
              <w:ind w:left="381" w:right="147" w:firstLine="0"/>
            </w:pPr>
            <w:r>
              <w:rPr>
                <w:sz w:val="20"/>
              </w:rPr>
              <w:t>с</w:t>
            </w:r>
            <w:r>
              <w:rPr>
                <w:b/>
                <w:sz w:val="20"/>
              </w:rPr>
              <w:t>фо</w:t>
            </w:r>
            <w:r>
              <w:rPr>
                <w:sz w:val="20"/>
              </w:rPr>
              <w:t xml:space="preserve">рмированность </w:t>
            </w:r>
            <w:r>
              <w:rPr>
                <w:sz w:val="20"/>
              </w:rPr>
              <w:t xml:space="preserve">гражданской позиции обучающегося как активного и ответственного члена российского общества; </w:t>
            </w:r>
          </w:p>
          <w:p w:rsidR="00170021" w:rsidRDefault="00365BC1">
            <w:pPr>
              <w:numPr>
                <w:ilvl w:val="0"/>
                <w:numId w:val="11"/>
              </w:numPr>
              <w:spacing w:after="22" w:line="261" w:lineRule="auto"/>
              <w:ind w:right="80" w:hanging="357"/>
              <w:jc w:val="left"/>
            </w:pPr>
            <w:r>
              <w:rPr>
                <w:sz w:val="20"/>
              </w:rPr>
              <w:t xml:space="preserve">осознание своих конституционных прав и обязанностей, уважение закона и правопорядка; </w:t>
            </w:r>
          </w:p>
          <w:p w:rsidR="00170021" w:rsidRDefault="00365BC1">
            <w:pPr>
              <w:numPr>
                <w:ilvl w:val="0"/>
                <w:numId w:val="11"/>
              </w:numPr>
              <w:spacing w:after="31" w:line="251" w:lineRule="auto"/>
              <w:ind w:right="80" w:hanging="357"/>
              <w:jc w:val="left"/>
            </w:pPr>
            <w:r>
              <w:rPr>
                <w:sz w:val="20"/>
              </w:rPr>
              <w:t>принятие традиционных национальных, общечеловеческих гуманистических и демокр</w:t>
            </w:r>
            <w:r>
              <w:rPr>
                <w:sz w:val="20"/>
              </w:rPr>
              <w:t xml:space="preserve">атических ценностей, уважение ценностей иных культур, конфессий; </w:t>
            </w:r>
          </w:p>
          <w:p w:rsidR="00170021" w:rsidRDefault="00365BC1">
            <w:pPr>
              <w:numPr>
                <w:ilvl w:val="0"/>
                <w:numId w:val="11"/>
              </w:numPr>
              <w:spacing w:after="30"/>
              <w:ind w:right="80" w:hanging="357"/>
              <w:jc w:val="left"/>
            </w:pPr>
            <w:r>
              <w:rPr>
                <w:sz w:val="20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170021" w:rsidRDefault="00365BC1">
            <w:pPr>
              <w:numPr>
                <w:ilvl w:val="0"/>
                <w:numId w:val="11"/>
              </w:numPr>
              <w:spacing w:after="23" w:line="260" w:lineRule="auto"/>
              <w:ind w:right="80" w:hanging="357"/>
              <w:jc w:val="left"/>
            </w:pPr>
            <w:r>
              <w:rPr>
                <w:sz w:val="20"/>
              </w:rPr>
              <w:t>готовность вести совместную деятельность</w:t>
            </w:r>
            <w:r>
              <w:rPr>
                <w:sz w:val="20"/>
              </w:rPr>
              <w:t xml:space="preserve"> в интересах гражданского общества, участвовать в самоуправлении в школе и детско-юношеских организациях; </w:t>
            </w:r>
          </w:p>
          <w:p w:rsidR="00170021" w:rsidRDefault="00365BC1">
            <w:pPr>
              <w:numPr>
                <w:ilvl w:val="0"/>
                <w:numId w:val="11"/>
              </w:numPr>
              <w:spacing w:after="30" w:line="252" w:lineRule="auto"/>
              <w:ind w:right="80" w:hanging="357"/>
              <w:jc w:val="left"/>
            </w:pPr>
            <w:r>
              <w:rPr>
                <w:sz w:val="20"/>
              </w:rPr>
              <w:t xml:space="preserve">умение взаимодействовать с социальными институтами в соответствии с их функциями и назначением; </w:t>
            </w:r>
          </w:p>
          <w:p w:rsidR="00170021" w:rsidRDefault="00365BC1">
            <w:pPr>
              <w:numPr>
                <w:ilvl w:val="0"/>
                <w:numId w:val="11"/>
              </w:numPr>
              <w:spacing w:after="0" w:line="259" w:lineRule="auto"/>
              <w:ind w:right="80" w:hanging="357"/>
              <w:jc w:val="left"/>
            </w:pPr>
            <w:r>
              <w:rPr>
                <w:sz w:val="20"/>
              </w:rPr>
              <w:t xml:space="preserve">готовность к гуманитарной и волонтерской деятельности; </w:t>
            </w:r>
          </w:p>
        </w:tc>
      </w:tr>
      <w:tr w:rsidR="00170021">
        <w:trPr>
          <w:trHeight w:val="3729"/>
        </w:trPr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40" w:line="259" w:lineRule="auto"/>
              <w:ind w:left="40" w:firstLine="0"/>
              <w:jc w:val="left"/>
            </w:pPr>
            <w:r>
              <w:rPr>
                <w:sz w:val="20"/>
              </w:rPr>
              <w:lastRenderedPageBreak/>
              <w:t xml:space="preserve">патриотического воспитания: </w:t>
            </w:r>
          </w:p>
          <w:p w:rsidR="00170021" w:rsidRDefault="00365BC1">
            <w:pPr>
              <w:numPr>
                <w:ilvl w:val="0"/>
                <w:numId w:val="12"/>
              </w:numPr>
              <w:spacing w:after="47" w:line="247" w:lineRule="auto"/>
              <w:ind w:hanging="360"/>
              <w:jc w:val="left"/>
            </w:pPr>
            <w:r>
              <w:rPr>
                <w:sz w:val="20"/>
              </w:rPr>
              <w:t>сформированность российской гражданской идентичности, патриотизма, уважен</w:t>
            </w:r>
            <w:r>
              <w:rPr>
                <w:sz w:val="20"/>
              </w:rPr>
              <w:t xml:space="preserve">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170021" w:rsidRDefault="00365BC1">
            <w:pPr>
              <w:numPr>
                <w:ilvl w:val="0"/>
                <w:numId w:val="12"/>
              </w:numPr>
              <w:spacing w:after="46" w:line="253" w:lineRule="auto"/>
              <w:ind w:hanging="360"/>
              <w:jc w:val="left"/>
            </w:pPr>
            <w:r>
              <w:rPr>
                <w:sz w:val="20"/>
              </w:rPr>
      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170021" w:rsidRDefault="00365BC1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идейная убежденность, готовность к служению и защите Отечества,</w:t>
            </w:r>
            <w:r>
              <w:rPr>
                <w:sz w:val="20"/>
              </w:rPr>
              <w:t xml:space="preserve"> ответственность за его судьбу;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9" w:line="259" w:lineRule="auto"/>
              <w:ind w:left="381" w:firstLine="0"/>
              <w:jc w:val="left"/>
            </w:pPr>
            <w:r>
              <w:rPr>
                <w:sz w:val="20"/>
              </w:rPr>
              <w:t xml:space="preserve">2) патриотического воспитания: </w:t>
            </w:r>
          </w:p>
          <w:p w:rsidR="00170021" w:rsidRDefault="00365BC1">
            <w:pPr>
              <w:numPr>
                <w:ilvl w:val="0"/>
                <w:numId w:val="13"/>
              </w:numPr>
              <w:spacing w:after="47" w:line="251" w:lineRule="auto"/>
              <w:ind w:right="24" w:hanging="357"/>
            </w:pPr>
            <w:r>
              <w:rPr>
                <w:sz w:val="20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</w:t>
            </w:r>
            <w:r>
              <w:rPr>
                <w:sz w:val="20"/>
              </w:rPr>
              <w:t xml:space="preserve">рошлое и настоящее многонационального народа России; </w:t>
            </w:r>
          </w:p>
          <w:p w:rsidR="00170021" w:rsidRDefault="00365BC1">
            <w:pPr>
              <w:numPr>
                <w:ilvl w:val="0"/>
                <w:numId w:val="13"/>
              </w:numPr>
              <w:spacing w:after="0" w:line="237" w:lineRule="auto"/>
              <w:ind w:right="24" w:hanging="357"/>
            </w:pPr>
            <w:r>
              <w:rPr>
                <w:sz w:val="20"/>
              </w:rPr>
              <w:t xml:space="preserve">ценностное отношение к государственным символам, </w:t>
            </w:r>
          </w:p>
          <w:p w:rsidR="00170021" w:rsidRDefault="00365BC1">
            <w:pPr>
              <w:spacing w:after="42" w:line="252" w:lineRule="auto"/>
              <w:ind w:left="381" w:right="199" w:firstLine="0"/>
            </w:pPr>
            <w:r>
              <w:rPr>
                <w:sz w:val="20"/>
              </w:rPr>
              <w:t xml:space="preserve">историческому и природному наследию, памятникам, традициям народов России, достижениям России в науке, искусстве, спорте, технологиях, труде; </w:t>
            </w:r>
          </w:p>
          <w:p w:rsidR="00170021" w:rsidRDefault="00365BC1">
            <w:pPr>
              <w:numPr>
                <w:ilvl w:val="0"/>
                <w:numId w:val="13"/>
              </w:numPr>
              <w:spacing w:after="0" w:line="259" w:lineRule="auto"/>
              <w:ind w:right="24" w:hanging="357"/>
            </w:pPr>
            <w:r>
              <w:rPr>
                <w:sz w:val="20"/>
              </w:rPr>
              <w:t>идейная у</w:t>
            </w:r>
            <w:r>
              <w:rPr>
                <w:sz w:val="20"/>
              </w:rPr>
              <w:t xml:space="preserve">бежденность, готовность к служению и защите Отечества, </w:t>
            </w:r>
          </w:p>
        </w:tc>
      </w:tr>
    </w:tbl>
    <w:p w:rsidR="00170021" w:rsidRDefault="00170021">
      <w:pPr>
        <w:spacing w:after="0" w:line="259" w:lineRule="auto"/>
        <w:ind w:left="-1529" w:right="144" w:firstLine="0"/>
        <w:jc w:val="left"/>
      </w:pPr>
    </w:p>
    <w:tbl>
      <w:tblPr>
        <w:tblStyle w:val="TableGrid"/>
        <w:tblW w:w="9379" w:type="dxa"/>
        <w:tblInd w:w="64" w:type="dxa"/>
        <w:tblCellMar>
          <w:top w:w="8" w:type="dxa"/>
          <w:left w:w="0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5241"/>
        <w:gridCol w:w="449"/>
        <w:gridCol w:w="3689"/>
      </w:tblGrid>
      <w:tr w:rsidR="00170021">
        <w:trPr>
          <w:trHeight w:val="241"/>
        </w:trPr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ответственность за его судьбу; </w:t>
            </w:r>
          </w:p>
        </w:tc>
      </w:tr>
      <w:tr w:rsidR="00170021">
        <w:trPr>
          <w:trHeight w:val="3776"/>
        </w:trPr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духовно-нравственного воспитания: </w:t>
            </w:r>
          </w:p>
          <w:p w:rsidR="00170021" w:rsidRDefault="00365BC1">
            <w:pPr>
              <w:numPr>
                <w:ilvl w:val="0"/>
                <w:numId w:val="14"/>
              </w:numPr>
              <w:spacing w:after="4" w:line="259" w:lineRule="auto"/>
              <w:ind w:hanging="360"/>
              <w:jc w:val="left"/>
            </w:pPr>
            <w:r>
              <w:rPr>
                <w:sz w:val="20"/>
              </w:rPr>
              <w:t xml:space="preserve">осознание духовных ценностей российского народа; </w:t>
            </w:r>
          </w:p>
          <w:p w:rsidR="00170021" w:rsidRDefault="00365BC1">
            <w:pPr>
              <w:numPr>
                <w:ilvl w:val="0"/>
                <w:numId w:val="14"/>
              </w:numPr>
              <w:spacing w:after="14" w:line="282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нравственного сознания, этического поведения; </w:t>
            </w:r>
          </w:p>
          <w:p w:rsidR="00170021" w:rsidRDefault="00365BC1">
            <w:pPr>
              <w:numPr>
                <w:ilvl w:val="0"/>
                <w:numId w:val="14"/>
              </w:numPr>
              <w:spacing w:after="14" w:line="281" w:lineRule="auto"/>
              <w:ind w:hanging="360"/>
              <w:jc w:val="left"/>
            </w:pPr>
            <w:r>
              <w:rPr>
                <w:sz w:val="20"/>
              </w:rPr>
              <w:t xml:space="preserve">способность оценивать ситуацию и принимать осознанные решения, ориентируясь на </w:t>
            </w:r>
            <w:proofErr w:type="spellStart"/>
            <w:r>
              <w:rPr>
                <w:sz w:val="20"/>
              </w:rPr>
              <w:t>моральнонравственные</w:t>
            </w:r>
            <w:proofErr w:type="spellEnd"/>
            <w:r>
              <w:rPr>
                <w:sz w:val="20"/>
              </w:rPr>
              <w:t xml:space="preserve"> нормы и ценности; </w:t>
            </w:r>
          </w:p>
          <w:p w:rsidR="00170021" w:rsidRDefault="00365BC1">
            <w:pPr>
              <w:numPr>
                <w:ilvl w:val="0"/>
                <w:numId w:val="14"/>
              </w:numPr>
              <w:spacing w:after="11" w:line="285" w:lineRule="auto"/>
              <w:ind w:hanging="360"/>
              <w:jc w:val="left"/>
            </w:pPr>
            <w:r>
              <w:rPr>
                <w:sz w:val="20"/>
              </w:rPr>
              <w:t xml:space="preserve">осознание личного вклада в построение устойчивого будущего; </w:t>
            </w:r>
          </w:p>
          <w:p w:rsidR="00170021" w:rsidRDefault="00365BC1">
            <w:pPr>
              <w:numPr>
                <w:ilvl w:val="0"/>
                <w:numId w:val="14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70021" w:rsidRDefault="00365BC1">
            <w:pPr>
              <w:spacing w:after="214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0021" w:rsidRDefault="00365BC1">
            <w:pPr>
              <w:spacing w:after="217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0021" w:rsidRDefault="00365BC1">
            <w:pPr>
              <w:spacing w:after="213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0021" w:rsidRDefault="00365BC1">
            <w:pPr>
              <w:spacing w:after="218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0021" w:rsidRDefault="00365BC1">
            <w:pPr>
              <w:spacing w:after="217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3) духовно-нравственного воспитания: </w:t>
            </w:r>
          </w:p>
          <w:p w:rsidR="00170021" w:rsidRDefault="00365BC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осознание духовных ценностей российского народа; </w:t>
            </w:r>
          </w:p>
          <w:p w:rsidR="00170021" w:rsidRDefault="00365BC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сформированность нравственного сознания, этического поведения; </w:t>
            </w:r>
            <w:r>
              <w:rPr>
                <w:sz w:val="20"/>
              </w:rPr>
              <w:t xml:space="preserve">способность оценивать ситуацию и принимать осознанные решения, ориентируясь на морально-нравственные нормы и ценности; </w:t>
            </w:r>
          </w:p>
          <w:p w:rsidR="00170021" w:rsidRDefault="00365BC1">
            <w:pPr>
              <w:spacing w:after="0" w:line="259" w:lineRule="auto"/>
              <w:ind w:left="0" w:right="217" w:firstLine="0"/>
              <w:jc w:val="left"/>
            </w:pPr>
            <w:r>
              <w:rPr>
                <w:sz w:val="20"/>
              </w:rPr>
              <w:t>осознание личного вклада в построение устойчивого будущего; ответственное отношение к своим родителям, созданию семьи на основе осознанн</w:t>
            </w:r>
            <w:r>
              <w:rPr>
                <w:sz w:val="20"/>
              </w:rPr>
              <w:t xml:space="preserve">ого принятия ценностей семейной жизни в соответствии с традициями народов России; </w:t>
            </w:r>
          </w:p>
        </w:tc>
      </w:tr>
      <w:tr w:rsidR="00170021">
        <w:trPr>
          <w:trHeight w:val="3293"/>
        </w:trPr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365BC1">
            <w:pPr>
              <w:spacing w:after="42" w:line="257" w:lineRule="auto"/>
              <w:ind w:left="-44" w:right="369" w:firstLine="112"/>
              <w:jc w:val="left"/>
            </w:pPr>
            <w:r>
              <w:rPr>
                <w:sz w:val="20"/>
              </w:rPr>
              <w:t xml:space="preserve">эстетического воспитания: </w:t>
            </w:r>
            <w:r>
              <w:rPr>
                <w:sz w:val="20"/>
              </w:rPr>
              <w:t xml:space="preserve">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:rsidR="00170021" w:rsidRDefault="00365BC1">
            <w:pPr>
              <w:numPr>
                <w:ilvl w:val="0"/>
                <w:numId w:val="15"/>
              </w:numPr>
              <w:spacing w:after="40" w:line="259" w:lineRule="auto"/>
              <w:ind w:right="112" w:hanging="360"/>
            </w:pPr>
            <w:r>
              <w:rPr>
                <w:sz w:val="20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</w:t>
            </w:r>
            <w:r>
              <w:rPr>
                <w:sz w:val="20"/>
              </w:rPr>
              <w:t xml:space="preserve">йствие искусства; </w:t>
            </w:r>
          </w:p>
          <w:p w:rsidR="00170021" w:rsidRDefault="00365BC1">
            <w:pPr>
              <w:numPr>
                <w:ilvl w:val="0"/>
                <w:numId w:val="15"/>
              </w:numPr>
              <w:spacing w:after="42" w:line="257" w:lineRule="auto"/>
              <w:ind w:right="112" w:hanging="360"/>
            </w:pPr>
            <w:r>
              <w:rPr>
                <w:sz w:val="20"/>
              </w:rPr>
              <w:t xml:space="preserve">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</w:r>
          </w:p>
          <w:p w:rsidR="00170021" w:rsidRDefault="00365BC1">
            <w:pPr>
              <w:numPr>
                <w:ilvl w:val="0"/>
                <w:numId w:val="15"/>
              </w:numPr>
              <w:spacing w:after="0" w:line="259" w:lineRule="auto"/>
              <w:ind w:right="112" w:hanging="360"/>
            </w:pPr>
            <w:r>
              <w:rPr>
                <w:sz w:val="20"/>
              </w:rPr>
              <w:t xml:space="preserve">готовность к самовыражению в разных видах искусства, стремление проявлять качества творческой личности; </w:t>
            </w: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170021" w:rsidRDefault="00365BC1">
            <w:pPr>
              <w:spacing w:after="674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0021" w:rsidRDefault="00365BC1">
            <w:pPr>
              <w:spacing w:after="677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4) эстетического воспитания: </w:t>
            </w:r>
          </w:p>
          <w:p w:rsidR="00170021" w:rsidRDefault="00365BC1">
            <w:pPr>
              <w:spacing w:after="2" w:line="251" w:lineRule="auto"/>
              <w:ind w:left="0" w:firstLine="0"/>
              <w:jc w:val="left"/>
            </w:pPr>
            <w:r>
              <w:rPr>
                <w:sz w:val="20"/>
              </w:rPr>
              <w:t>эстетическое отношение к миру, включая эстетику быта, научного и технического творчества, спорта, труда, обществ</w:t>
            </w:r>
            <w:r>
              <w:rPr>
                <w:sz w:val="20"/>
              </w:rPr>
              <w:t xml:space="preserve">енных отношений; </w:t>
            </w:r>
          </w:p>
          <w:p w:rsidR="00170021" w:rsidRDefault="00365BC1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0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 убежденность в значимости для личности и общества отечественного и мирового искусства, этнических культурных трад</w:t>
            </w:r>
            <w:r>
              <w:rPr>
                <w:sz w:val="20"/>
              </w:rPr>
              <w:t xml:space="preserve">иций и народного творчества; </w:t>
            </w:r>
          </w:p>
        </w:tc>
      </w:tr>
      <w:tr w:rsidR="00170021">
        <w:trPr>
          <w:trHeight w:val="452"/>
        </w:trPr>
        <w:tc>
          <w:tcPr>
            <w:tcW w:w="524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170021" w:rsidRDefault="00365BC1">
            <w:pPr>
              <w:spacing w:after="0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стремление проявлять качества творческой личности; </w:t>
            </w:r>
          </w:p>
        </w:tc>
      </w:tr>
      <w:tr w:rsidR="00170021">
        <w:trPr>
          <w:trHeight w:val="2113"/>
        </w:trPr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6" w:line="259" w:lineRule="auto"/>
              <w:ind w:left="68" w:firstLine="0"/>
              <w:jc w:val="left"/>
            </w:pPr>
            <w:r>
              <w:rPr>
                <w:sz w:val="20"/>
              </w:rPr>
              <w:lastRenderedPageBreak/>
              <w:t xml:space="preserve">физического воспитания: </w:t>
            </w:r>
          </w:p>
          <w:p w:rsidR="00170021" w:rsidRDefault="00365BC1">
            <w:pPr>
              <w:numPr>
                <w:ilvl w:val="0"/>
                <w:numId w:val="16"/>
              </w:numPr>
              <w:spacing w:after="24" w:line="275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здорового и безопасного образа жизни, ответственного отношения к своему здоровью;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потребность в физическом совершенствовании, занятиях спортивно-оздоровительной деятельностью; </w:t>
            </w:r>
          </w:p>
          <w:p w:rsidR="00170021" w:rsidRDefault="00365BC1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активное неприятие вредных привычек и иных форм причинения </w:t>
            </w:r>
            <w:r>
              <w:rPr>
                <w:sz w:val="20"/>
              </w:rPr>
              <w:t xml:space="preserve">вреда физическому и психическому здоровью; </w:t>
            </w: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70021" w:rsidRDefault="00365BC1">
            <w:pPr>
              <w:spacing w:after="910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8" w:line="249" w:lineRule="auto"/>
              <w:ind w:left="0" w:firstLine="0"/>
              <w:jc w:val="left"/>
            </w:pPr>
            <w:r>
              <w:rPr>
                <w:sz w:val="20"/>
              </w:rPr>
              <w:t xml:space="preserve">5) физического воспитания: </w:t>
            </w:r>
            <w:r>
              <w:rPr>
                <w:sz w:val="20"/>
              </w:rPr>
              <w:t xml:space="preserve">сформированность здорового и безопасного образа жизни, ответственного отношения к своему здоровью, потребность в физическом совершенствовании; </w:t>
            </w:r>
          </w:p>
          <w:p w:rsidR="00170021" w:rsidRDefault="00365BC1">
            <w:pPr>
              <w:spacing w:after="0" w:line="259" w:lineRule="auto"/>
              <w:ind w:left="0" w:right="103" w:firstLine="0"/>
            </w:pPr>
            <w:r>
              <w:rPr>
                <w:sz w:val="20"/>
              </w:rPr>
              <w:t xml:space="preserve">активное неприятие вредных привычек и иных форм причинения вреда физическому и психическому здоровью; </w:t>
            </w:r>
          </w:p>
        </w:tc>
      </w:tr>
      <w:tr w:rsidR="00170021">
        <w:trPr>
          <w:trHeight w:val="3013"/>
        </w:trPr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365BC1">
            <w:pPr>
              <w:spacing w:after="40" w:line="259" w:lineRule="auto"/>
              <w:ind w:left="68" w:firstLine="0"/>
              <w:jc w:val="left"/>
            </w:pPr>
            <w:r>
              <w:rPr>
                <w:sz w:val="20"/>
              </w:rPr>
              <w:t xml:space="preserve">трудового воспитания: </w:t>
            </w:r>
          </w:p>
          <w:p w:rsidR="00170021" w:rsidRDefault="00365BC1">
            <w:pPr>
              <w:numPr>
                <w:ilvl w:val="0"/>
                <w:numId w:val="17"/>
              </w:numPr>
              <w:spacing w:after="15" w:line="281" w:lineRule="auto"/>
              <w:ind w:hanging="360"/>
              <w:jc w:val="left"/>
            </w:pPr>
            <w:r>
              <w:rPr>
                <w:sz w:val="20"/>
              </w:rPr>
              <w:t xml:space="preserve">готовность к труду, осознание ценности мастерства, трудолюбие; </w:t>
            </w:r>
          </w:p>
          <w:p w:rsidR="00170021" w:rsidRDefault="00365BC1">
            <w:pPr>
              <w:numPr>
                <w:ilvl w:val="0"/>
                <w:numId w:val="17"/>
              </w:numPr>
              <w:spacing w:after="46" w:line="253" w:lineRule="auto"/>
              <w:ind w:hanging="360"/>
              <w:jc w:val="left"/>
            </w:pPr>
            <w:r>
              <w:rPr>
                <w:sz w:val="20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170021" w:rsidRDefault="00365BC1">
            <w:pPr>
              <w:numPr>
                <w:ilvl w:val="0"/>
                <w:numId w:val="17"/>
              </w:numPr>
              <w:spacing w:after="40" w:line="259" w:lineRule="auto"/>
              <w:ind w:hanging="360"/>
              <w:jc w:val="left"/>
            </w:pPr>
            <w:r>
              <w:rPr>
                <w:sz w:val="20"/>
              </w:rPr>
              <w:t>инт</w:t>
            </w:r>
            <w:r>
              <w:rPr>
                <w:sz w:val="20"/>
              </w:rPr>
              <w:t xml:space="preserve">ерес к различным сферам профессиональной деятельности, умение реализовывать собственные жизненные планы; </w:t>
            </w:r>
          </w:p>
          <w:p w:rsidR="00170021" w:rsidRDefault="00365BC1">
            <w:pPr>
              <w:numPr>
                <w:ilvl w:val="0"/>
                <w:numId w:val="17"/>
              </w:numPr>
              <w:spacing w:after="0" w:line="282" w:lineRule="auto"/>
              <w:ind w:hanging="360"/>
              <w:jc w:val="left"/>
            </w:pPr>
            <w:r>
              <w:rPr>
                <w:sz w:val="20"/>
              </w:rPr>
              <w:t xml:space="preserve">готовность и способность к образованию и самообразованию на протяжении всей жизни;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170021" w:rsidRDefault="00365BC1">
            <w:pPr>
              <w:spacing w:after="237" w:line="259" w:lineRule="auto"/>
              <w:ind w:left="92" w:firstLine="0"/>
              <w:jc w:val="left"/>
            </w:pPr>
            <w:r>
              <w:rPr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0021" w:rsidRDefault="00365BC1">
            <w:pPr>
              <w:spacing w:after="926" w:line="259" w:lineRule="auto"/>
              <w:ind w:left="92" w:firstLine="0"/>
              <w:jc w:val="left"/>
            </w:pPr>
            <w:r>
              <w:rPr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92" w:firstLine="0"/>
              <w:jc w:val="left"/>
            </w:pPr>
            <w:r>
              <w:rPr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170021" w:rsidRDefault="00365BC1">
            <w:pPr>
              <w:spacing w:after="0" w:line="250" w:lineRule="auto"/>
              <w:ind w:left="0" w:right="74" w:firstLine="0"/>
              <w:jc w:val="left"/>
            </w:pPr>
            <w:r>
              <w:rPr>
                <w:sz w:val="20"/>
              </w:rPr>
              <w:t xml:space="preserve">6) трудового воспитания: </w:t>
            </w:r>
            <w:r>
              <w:rPr>
                <w:sz w:val="20"/>
              </w:rPr>
              <w:t xml:space="preserve">готовность к труду, осознание ценности мастерства, трудолюбие; готовность к активной социально направленной деятельности, способность инициировать, планировать и самостоятельно выполнять такую деятельность; </w:t>
            </w:r>
          </w:p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интерес к различным сферам профессиональной деят</w:t>
            </w:r>
            <w:r>
              <w:rPr>
                <w:sz w:val="20"/>
              </w:rPr>
              <w:t xml:space="preserve">ельности, умение совершать осознанный выбор будущей профессии и реализовывать собственные жизненные планы; </w:t>
            </w:r>
          </w:p>
        </w:tc>
      </w:tr>
      <w:tr w:rsidR="00170021">
        <w:trPr>
          <w:trHeight w:val="1151"/>
        </w:trPr>
        <w:tc>
          <w:tcPr>
            <w:tcW w:w="524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170021" w:rsidRDefault="00365BC1">
            <w:pPr>
              <w:spacing w:after="0" w:line="259" w:lineRule="auto"/>
              <w:ind w:left="92" w:firstLine="0"/>
              <w:jc w:val="left"/>
            </w:pPr>
            <w:r>
              <w:rPr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19" w:firstLine="0"/>
            </w:pPr>
            <w:r>
              <w:rPr>
                <w:sz w:val="20"/>
              </w:rPr>
              <w:t xml:space="preserve">мотивация к эффективному труду и постоянному профессиональному росту, к учету общественных потребностей при предстоящем выборе сферы деятельности; </w:t>
            </w:r>
          </w:p>
        </w:tc>
      </w:tr>
      <w:tr w:rsidR="00170021">
        <w:trPr>
          <w:trHeight w:val="674"/>
        </w:trPr>
        <w:tc>
          <w:tcPr>
            <w:tcW w:w="524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170021" w:rsidRDefault="00365BC1">
            <w:pPr>
              <w:spacing w:after="0" w:line="259" w:lineRule="auto"/>
              <w:ind w:left="92" w:firstLine="0"/>
              <w:jc w:val="left"/>
            </w:pPr>
            <w:r>
              <w:rPr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готовность и способность к образованию и самообразованию на протяжении всей жизни; </w:t>
            </w:r>
          </w:p>
        </w:tc>
      </w:tr>
      <w:tr w:rsidR="00170021">
        <w:trPr>
          <w:trHeight w:val="3989"/>
        </w:trPr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365BC1">
            <w:pPr>
              <w:spacing w:after="40" w:line="259" w:lineRule="auto"/>
              <w:ind w:left="68" w:firstLine="0"/>
              <w:jc w:val="left"/>
            </w:pPr>
            <w:r>
              <w:rPr>
                <w:sz w:val="20"/>
              </w:rPr>
              <w:t xml:space="preserve">экологического воспитания: </w:t>
            </w:r>
          </w:p>
          <w:p w:rsidR="00170021" w:rsidRDefault="00365BC1">
            <w:pPr>
              <w:numPr>
                <w:ilvl w:val="0"/>
                <w:numId w:val="18"/>
              </w:numPr>
              <w:spacing w:after="41" w:line="257" w:lineRule="auto"/>
              <w:ind w:hanging="360"/>
              <w:jc w:val="left"/>
            </w:pPr>
            <w:r>
              <w:rPr>
                <w:sz w:val="20"/>
              </w:rPr>
              <w:t>сформированность экологической культуры, понимание влияния социально-</w:t>
            </w:r>
            <w:r>
              <w:rPr>
                <w:sz w:val="20"/>
              </w:rPr>
              <w:t xml:space="preserve">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:rsidR="00170021" w:rsidRDefault="00365BC1">
            <w:pPr>
              <w:numPr>
                <w:ilvl w:val="0"/>
                <w:numId w:val="18"/>
              </w:numPr>
              <w:spacing w:after="42" w:line="257" w:lineRule="auto"/>
              <w:ind w:hanging="360"/>
              <w:jc w:val="left"/>
            </w:pPr>
            <w:r>
              <w:rPr>
                <w:sz w:val="20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170021" w:rsidRDefault="00365BC1">
            <w:pPr>
              <w:numPr>
                <w:ilvl w:val="0"/>
                <w:numId w:val="18"/>
              </w:numPr>
              <w:spacing w:after="14" w:line="282" w:lineRule="auto"/>
              <w:ind w:hanging="360"/>
              <w:jc w:val="left"/>
            </w:pPr>
            <w:r>
              <w:rPr>
                <w:sz w:val="20"/>
              </w:rPr>
              <w:t xml:space="preserve">активное неприятие действий, приносящих вред окружающей среде; </w:t>
            </w:r>
          </w:p>
          <w:p w:rsidR="00170021" w:rsidRDefault="00365BC1">
            <w:pPr>
              <w:numPr>
                <w:ilvl w:val="0"/>
                <w:numId w:val="18"/>
              </w:numPr>
              <w:spacing w:after="38" w:line="261" w:lineRule="auto"/>
              <w:ind w:hanging="360"/>
              <w:jc w:val="left"/>
            </w:pPr>
            <w:r>
              <w:rPr>
                <w:sz w:val="20"/>
              </w:rPr>
              <w:t xml:space="preserve">умение прогнозировать неблагоприятные экологические последствия предпринимаемых действий, предотвращать их; </w:t>
            </w:r>
          </w:p>
          <w:p w:rsidR="00170021" w:rsidRDefault="00365BC1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расширение опыта деятельности экологической направленности; </w:t>
            </w: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170021" w:rsidRDefault="00365BC1">
            <w:pPr>
              <w:spacing w:after="1133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0021" w:rsidRDefault="00365BC1">
            <w:pPr>
              <w:spacing w:after="1138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170021" w:rsidRDefault="00365BC1">
            <w:pPr>
              <w:spacing w:after="0" w:line="254" w:lineRule="auto"/>
              <w:ind w:left="0" w:firstLine="0"/>
              <w:jc w:val="left"/>
            </w:pPr>
            <w:r>
              <w:rPr>
                <w:sz w:val="20"/>
              </w:rPr>
              <w:t>7) экологичес</w:t>
            </w:r>
            <w:r>
              <w:rPr>
                <w:sz w:val="20"/>
              </w:rPr>
              <w:t xml:space="preserve">кого воспитания: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:rsidR="00170021" w:rsidRDefault="00365BC1">
            <w:pPr>
              <w:spacing w:after="11" w:line="245" w:lineRule="auto"/>
              <w:ind w:left="0" w:firstLine="0"/>
              <w:jc w:val="left"/>
            </w:pPr>
            <w:r>
              <w:rPr>
                <w:sz w:val="20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      </w:r>
          </w:p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умение прогнозировать неблагоприятные экологические последствия предпринимаем</w:t>
            </w:r>
            <w:r>
              <w:rPr>
                <w:sz w:val="20"/>
              </w:rPr>
              <w:t xml:space="preserve">ых действий, предотвращать их; </w:t>
            </w:r>
          </w:p>
        </w:tc>
      </w:tr>
      <w:tr w:rsidR="00170021">
        <w:trPr>
          <w:trHeight w:val="488"/>
        </w:trPr>
        <w:tc>
          <w:tcPr>
            <w:tcW w:w="524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170021" w:rsidRDefault="00365BC1">
            <w:pPr>
              <w:spacing w:after="0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расширение опыта деятельности экологической</w:t>
            </w:r>
            <w:r>
              <w:t xml:space="preserve"> </w:t>
            </w:r>
            <w:r>
              <w:rPr>
                <w:sz w:val="20"/>
              </w:rPr>
              <w:t>направленности;</w:t>
            </w:r>
            <w:r>
              <w:t xml:space="preserve"> </w:t>
            </w:r>
          </w:p>
        </w:tc>
      </w:tr>
      <w:tr w:rsidR="00170021">
        <w:trPr>
          <w:trHeight w:val="2829"/>
        </w:trPr>
        <w:tc>
          <w:tcPr>
            <w:tcW w:w="524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365BC1">
            <w:pPr>
              <w:spacing w:after="36" w:line="259" w:lineRule="auto"/>
              <w:ind w:left="68" w:firstLine="0"/>
              <w:jc w:val="left"/>
            </w:pPr>
            <w:r>
              <w:rPr>
                <w:sz w:val="20"/>
              </w:rPr>
              <w:lastRenderedPageBreak/>
              <w:t xml:space="preserve">ценности научного познания: </w:t>
            </w:r>
          </w:p>
          <w:p w:rsidR="00170021" w:rsidRDefault="00365BC1">
            <w:pPr>
              <w:numPr>
                <w:ilvl w:val="0"/>
                <w:numId w:val="19"/>
              </w:numPr>
              <w:spacing w:after="45" w:line="250" w:lineRule="auto"/>
              <w:ind w:right="33" w:hanging="360"/>
              <w:jc w:val="left"/>
            </w:pPr>
            <w:r>
              <w:rPr>
                <w:sz w:val="20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170021" w:rsidRDefault="00365BC1">
            <w:pPr>
              <w:numPr>
                <w:ilvl w:val="0"/>
                <w:numId w:val="19"/>
              </w:numPr>
              <w:spacing w:line="261" w:lineRule="auto"/>
              <w:ind w:right="33" w:hanging="360"/>
              <w:jc w:val="left"/>
            </w:pPr>
            <w:r>
              <w:rPr>
                <w:sz w:val="20"/>
              </w:rPr>
              <w:t>совершенствование языковой и читательской культуры к</w:t>
            </w:r>
            <w:r>
              <w:rPr>
                <w:sz w:val="20"/>
              </w:rPr>
              <w:t xml:space="preserve">ак средства взаимодействия между людьми и познания мира; </w:t>
            </w:r>
          </w:p>
          <w:p w:rsidR="00170021" w:rsidRDefault="00365BC1">
            <w:pPr>
              <w:numPr>
                <w:ilvl w:val="0"/>
                <w:numId w:val="19"/>
              </w:numPr>
              <w:spacing w:after="0" w:line="259" w:lineRule="auto"/>
              <w:ind w:right="33" w:hanging="360"/>
              <w:jc w:val="left"/>
            </w:pPr>
            <w:r>
              <w:rPr>
                <w:sz w:val="20"/>
              </w:rPr>
      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      </w: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170021" w:rsidRDefault="00365BC1">
            <w:pPr>
              <w:spacing w:after="1365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8) ценности научного познания: сформированность мировоззр</w:t>
            </w:r>
            <w:r>
              <w:rPr>
                <w:sz w:val="20"/>
              </w:rPr>
              <w:t>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</w:t>
            </w:r>
            <w:r>
              <w:rPr>
                <w:sz w:val="20"/>
              </w:rPr>
              <w:t xml:space="preserve">ак средства взаимодействия между людьми и познания мира; </w:t>
            </w:r>
          </w:p>
        </w:tc>
      </w:tr>
      <w:tr w:rsidR="00170021">
        <w:trPr>
          <w:trHeight w:val="926"/>
        </w:trPr>
        <w:tc>
          <w:tcPr>
            <w:tcW w:w="524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170021" w:rsidRDefault="00365BC1">
            <w:pPr>
              <w:spacing w:after="0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языковое и речевое развитие человека, включая понимание языка </w:t>
            </w:r>
            <w:proofErr w:type="spellStart"/>
            <w:r>
              <w:rPr>
                <w:sz w:val="20"/>
              </w:rPr>
              <w:t>социальноэкономической</w:t>
            </w:r>
            <w:proofErr w:type="spellEnd"/>
            <w:r>
              <w:rPr>
                <w:sz w:val="20"/>
              </w:rPr>
              <w:t xml:space="preserve"> и политической коммуникации; </w:t>
            </w:r>
          </w:p>
        </w:tc>
      </w:tr>
      <w:tr w:rsidR="00170021">
        <w:trPr>
          <w:trHeight w:val="934"/>
        </w:trPr>
        <w:tc>
          <w:tcPr>
            <w:tcW w:w="524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170021" w:rsidRDefault="00365BC1">
            <w:pPr>
              <w:spacing w:after="0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      </w:r>
          </w:p>
        </w:tc>
      </w:tr>
      <w:tr w:rsidR="00170021">
        <w:trPr>
          <w:trHeight w:val="1372"/>
        </w:trPr>
        <w:tc>
          <w:tcPr>
            <w:tcW w:w="524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170021" w:rsidRDefault="00365BC1">
            <w:pPr>
              <w:spacing w:after="0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47" w:lineRule="auto"/>
              <w:ind w:left="0" w:firstLine="0"/>
              <w:jc w:val="left"/>
            </w:pPr>
            <w:r>
              <w:rPr>
                <w:sz w:val="20"/>
              </w:rPr>
              <w:t xml:space="preserve">мотивация к познанию и творчеству, обучению и самообучению на протяжении всей жизни, интерес к изучению социальных и гуманитарных дисциплин. </w:t>
            </w:r>
          </w:p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170021" w:rsidRDefault="00365BC1">
      <w:pPr>
        <w:ind w:left="157" w:right="52" w:firstLine="708"/>
      </w:pPr>
      <w:r>
        <w:t xml:space="preserve">В процессе достижения личностных результатов освоения программы по Обществознанию у обучающихся совершенствуется эмоциональный интеллект, предполагающий сформированность: </w:t>
      </w:r>
    </w:p>
    <w:p w:rsidR="00170021" w:rsidRDefault="00365BC1">
      <w:pPr>
        <w:numPr>
          <w:ilvl w:val="0"/>
          <w:numId w:val="3"/>
        </w:numPr>
        <w:ind w:right="52" w:hanging="361"/>
      </w:pPr>
      <w:r>
        <w:t xml:space="preserve">самосознания, включающего способность понимать свое эмоциональное состояние, видеть </w:t>
      </w:r>
      <w:r>
        <w:t xml:space="preserve">направления развития собственной эмоциональной сферы, быть уверенным в себе в межличностном взаимодействии и при принятии решений; </w:t>
      </w:r>
    </w:p>
    <w:p w:rsidR="00170021" w:rsidRDefault="00365BC1">
      <w:pPr>
        <w:numPr>
          <w:ilvl w:val="0"/>
          <w:numId w:val="3"/>
        </w:numPr>
        <w:ind w:right="52" w:hanging="361"/>
      </w:pPr>
      <w:r>
        <w:t xml:space="preserve">саморегулирования, включающего самоконтроль, умение принимать ответственность за свое поведение, способность адаптироваться </w:t>
      </w:r>
      <w:r>
        <w:t xml:space="preserve">к эмоциональным изменениям и проявлять гибкость, быть открытым новому; </w:t>
      </w:r>
    </w:p>
    <w:p w:rsidR="00170021" w:rsidRDefault="00365BC1">
      <w:pPr>
        <w:numPr>
          <w:ilvl w:val="0"/>
          <w:numId w:val="3"/>
        </w:numPr>
        <w:ind w:right="52" w:hanging="361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70021" w:rsidRDefault="00365BC1">
      <w:pPr>
        <w:numPr>
          <w:ilvl w:val="0"/>
          <w:numId w:val="3"/>
        </w:numPr>
        <w:ind w:right="52" w:hanging="361"/>
      </w:pPr>
      <w:r>
        <w:t xml:space="preserve">готовность и способность овладевать новыми социальными практиками, осваивать типичные социальные роли; </w:t>
      </w:r>
    </w:p>
    <w:p w:rsidR="00170021" w:rsidRDefault="00365BC1">
      <w:pPr>
        <w:numPr>
          <w:ilvl w:val="0"/>
          <w:numId w:val="3"/>
        </w:numPr>
        <w:spacing w:after="112"/>
        <w:ind w:right="52" w:hanging="361"/>
      </w:pPr>
      <w:r>
        <w:t>эмп</w:t>
      </w:r>
      <w:r>
        <w:t xml:space="preserve">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170021" w:rsidRDefault="00365BC1">
      <w:pPr>
        <w:numPr>
          <w:ilvl w:val="0"/>
          <w:numId w:val="3"/>
        </w:numPr>
        <w:spacing w:after="228"/>
        <w:ind w:right="52" w:hanging="361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>
        <w:rPr>
          <w:sz w:val="28"/>
        </w:rPr>
        <w:t xml:space="preserve">. </w:t>
      </w:r>
    </w:p>
    <w:p w:rsidR="00170021" w:rsidRDefault="00365BC1">
      <w:pPr>
        <w:ind w:left="167" w:right="52"/>
      </w:pPr>
      <w:r>
        <w:t xml:space="preserve">               В результате изучения учебного предмета обществознание у обучающегося будут сформированы </w:t>
      </w:r>
      <w:r>
        <w:rPr>
          <w:b/>
        </w:rPr>
        <w:t xml:space="preserve">метапредметные </w:t>
      </w:r>
      <w:r>
        <w:rPr>
          <w:b/>
        </w:rPr>
        <w:t>результаты</w:t>
      </w:r>
      <w:r>
        <w:t xml:space="preserve">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70021" w:rsidRDefault="00365BC1">
      <w:pPr>
        <w:spacing w:after="9" w:line="259" w:lineRule="auto"/>
        <w:ind w:left="172" w:firstLine="0"/>
        <w:jc w:val="left"/>
      </w:pPr>
      <w:r>
        <w:t xml:space="preserve">                     </w:t>
      </w:r>
      <w:r>
        <w:t xml:space="preserve"> </w:t>
      </w:r>
    </w:p>
    <w:p w:rsidR="00170021" w:rsidRDefault="00365BC1">
      <w:pPr>
        <w:spacing w:after="11"/>
        <w:ind w:left="167" w:right="52"/>
      </w:pPr>
      <w:r>
        <w:t xml:space="preserve">                                   Метапредметные результаты освоения предмета: </w:t>
      </w:r>
    </w:p>
    <w:tbl>
      <w:tblPr>
        <w:tblStyle w:val="TableGrid"/>
        <w:tblW w:w="9347" w:type="dxa"/>
        <w:tblInd w:w="64" w:type="dxa"/>
        <w:tblCellMar>
          <w:top w:w="45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840"/>
        <w:gridCol w:w="4110"/>
        <w:gridCol w:w="3397"/>
      </w:tblGrid>
      <w:tr w:rsidR="00170021">
        <w:trPr>
          <w:trHeight w:val="1389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Метапредметные результаты, отраженные в универсальных учебных действиях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Универсальные учебные действия (УУД) ФГОС СОО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19" w:line="259" w:lineRule="auto"/>
              <w:ind w:left="400" w:firstLine="0"/>
              <w:jc w:val="left"/>
            </w:pPr>
            <w:r>
              <w:rPr>
                <w:b/>
                <w:sz w:val="20"/>
              </w:rPr>
              <w:t xml:space="preserve">Уточненные универсальные </w:t>
            </w:r>
          </w:p>
          <w:p w:rsidR="00170021" w:rsidRDefault="00365BC1">
            <w:pPr>
              <w:spacing w:after="0" w:line="281" w:lineRule="auto"/>
              <w:ind w:left="400" w:firstLine="0"/>
              <w:jc w:val="left"/>
            </w:pPr>
            <w:r>
              <w:rPr>
                <w:b/>
                <w:sz w:val="20"/>
              </w:rPr>
              <w:t xml:space="preserve">учебные действия (УУД) ФОП </w:t>
            </w:r>
            <w:r>
              <w:rPr>
                <w:b/>
                <w:sz w:val="20"/>
              </w:rPr>
              <w:t xml:space="preserve">СОО </w:t>
            </w:r>
          </w:p>
          <w:p w:rsidR="00170021" w:rsidRDefault="00365BC1">
            <w:pPr>
              <w:spacing w:after="0" w:line="259" w:lineRule="auto"/>
              <w:ind w:left="40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40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70021">
        <w:trPr>
          <w:trHeight w:val="9078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Овладение универсальными учебными познавательными действиями: </w:t>
            </w:r>
          </w:p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а) базовые логические действия: </w:t>
            </w:r>
          </w:p>
          <w:p w:rsidR="00170021" w:rsidRDefault="00365BC1">
            <w:pPr>
              <w:numPr>
                <w:ilvl w:val="0"/>
                <w:numId w:val="20"/>
              </w:numPr>
              <w:spacing w:after="36" w:line="259" w:lineRule="auto"/>
              <w:ind w:hanging="280"/>
              <w:jc w:val="left"/>
            </w:pPr>
            <w:r>
              <w:rPr>
                <w:sz w:val="20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:rsidR="00170021" w:rsidRDefault="00365BC1">
            <w:pPr>
              <w:numPr>
                <w:ilvl w:val="0"/>
                <w:numId w:val="20"/>
              </w:numPr>
              <w:spacing w:after="36" w:line="259" w:lineRule="auto"/>
              <w:ind w:hanging="280"/>
              <w:jc w:val="left"/>
            </w:pPr>
            <w:r>
              <w:rPr>
                <w:sz w:val="2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:rsidR="00170021" w:rsidRDefault="00365BC1">
            <w:pPr>
              <w:numPr>
                <w:ilvl w:val="0"/>
                <w:numId w:val="20"/>
              </w:numPr>
              <w:spacing w:after="22" w:line="277" w:lineRule="auto"/>
              <w:ind w:hanging="280"/>
              <w:jc w:val="left"/>
            </w:pPr>
            <w:r>
              <w:rPr>
                <w:sz w:val="20"/>
              </w:rPr>
              <w:t xml:space="preserve">определять цели деятельности, задавать параметры и критерии их достижения; </w:t>
            </w:r>
          </w:p>
          <w:p w:rsidR="00170021" w:rsidRDefault="00365BC1">
            <w:pPr>
              <w:numPr>
                <w:ilvl w:val="0"/>
                <w:numId w:val="20"/>
              </w:numPr>
              <w:spacing w:after="18" w:line="277" w:lineRule="auto"/>
              <w:ind w:hanging="280"/>
              <w:jc w:val="left"/>
            </w:pPr>
            <w:r>
              <w:rPr>
                <w:sz w:val="20"/>
              </w:rPr>
              <w:t xml:space="preserve">выявлять закономерности и противоречия в рассматриваемых явлениях; </w:t>
            </w:r>
          </w:p>
          <w:p w:rsidR="00170021" w:rsidRDefault="00365BC1">
            <w:pPr>
              <w:numPr>
                <w:ilvl w:val="0"/>
                <w:numId w:val="20"/>
              </w:numPr>
              <w:spacing w:after="48" w:line="251" w:lineRule="auto"/>
              <w:ind w:hanging="280"/>
              <w:jc w:val="left"/>
            </w:pPr>
            <w:r>
              <w:rPr>
                <w:sz w:val="20"/>
              </w:rPr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170021" w:rsidRDefault="00365BC1">
            <w:pPr>
              <w:numPr>
                <w:ilvl w:val="0"/>
                <w:numId w:val="20"/>
              </w:numPr>
              <w:spacing w:after="0" w:line="259" w:lineRule="auto"/>
              <w:ind w:hanging="280"/>
              <w:jc w:val="left"/>
            </w:pPr>
            <w:r>
              <w:rPr>
                <w:sz w:val="20"/>
              </w:rPr>
              <w:t>развивать креативное мышление при решении жизненных проблем;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9" w:line="259" w:lineRule="auto"/>
              <w:ind w:left="4" w:firstLine="0"/>
              <w:jc w:val="left"/>
            </w:pPr>
            <w:r>
              <w:rPr>
                <w:sz w:val="20"/>
              </w:rPr>
              <w:t>1) баз</w:t>
            </w:r>
            <w:r>
              <w:rPr>
                <w:sz w:val="20"/>
              </w:rPr>
              <w:t xml:space="preserve">овые логические действия: </w:t>
            </w:r>
          </w:p>
          <w:p w:rsidR="00170021" w:rsidRDefault="00365BC1">
            <w:pPr>
              <w:numPr>
                <w:ilvl w:val="0"/>
                <w:numId w:val="21"/>
              </w:numPr>
              <w:spacing w:after="47" w:line="251" w:lineRule="auto"/>
              <w:ind w:hanging="356"/>
              <w:jc w:val="left"/>
            </w:pPr>
            <w:r>
              <w:rPr>
                <w:sz w:val="20"/>
              </w:rPr>
              <w:t xml:space="preserve">самостоятельно формулировать и актуализировать социальную проблему, рассматривать ее разносторонне; </w:t>
            </w:r>
          </w:p>
          <w:p w:rsidR="00170021" w:rsidRDefault="00365BC1">
            <w:pPr>
              <w:numPr>
                <w:ilvl w:val="0"/>
                <w:numId w:val="21"/>
              </w:numPr>
              <w:spacing w:after="53" w:line="245" w:lineRule="auto"/>
              <w:ind w:hanging="356"/>
              <w:jc w:val="left"/>
            </w:pPr>
            <w:r>
              <w:rPr>
                <w:sz w:val="20"/>
              </w:rPr>
      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 </w:t>
            </w:r>
          </w:p>
          <w:p w:rsidR="00170021" w:rsidRDefault="00365BC1">
            <w:pPr>
              <w:numPr>
                <w:ilvl w:val="0"/>
                <w:numId w:val="21"/>
              </w:numPr>
              <w:spacing w:after="49" w:line="249" w:lineRule="auto"/>
              <w:ind w:hanging="356"/>
              <w:jc w:val="left"/>
            </w:pPr>
            <w:r>
              <w:rPr>
                <w:sz w:val="20"/>
              </w:rPr>
              <w:t>определять цели деятельности, задавать параметры и критерии их достижения, выявлять свя</w:t>
            </w:r>
            <w:r>
              <w:rPr>
                <w:sz w:val="20"/>
              </w:rPr>
              <w:t xml:space="preserve">зь мотивов, интересов и целей деятельности; </w:t>
            </w:r>
          </w:p>
          <w:p w:rsidR="00170021" w:rsidRDefault="00365BC1">
            <w:pPr>
              <w:numPr>
                <w:ilvl w:val="0"/>
                <w:numId w:val="21"/>
              </w:numPr>
              <w:spacing w:after="47" w:line="247" w:lineRule="auto"/>
              <w:ind w:hanging="356"/>
              <w:jc w:val="left"/>
            </w:pPr>
            <w:r>
              <w:rPr>
                <w:sz w:val="20"/>
              </w:rPr>
              <w:t xml:space="preserve">выявлять закономерности и противоречия в рассматриваемых социальных явлениях и процессах, прогнозировать возможные пути разрешения противоречий; </w:t>
            </w:r>
          </w:p>
          <w:p w:rsidR="00170021" w:rsidRDefault="00365BC1">
            <w:pPr>
              <w:numPr>
                <w:ilvl w:val="0"/>
                <w:numId w:val="21"/>
              </w:numPr>
              <w:spacing w:after="45" w:line="253" w:lineRule="auto"/>
              <w:ind w:hanging="356"/>
              <w:jc w:val="left"/>
            </w:pPr>
            <w:r>
              <w:rPr>
                <w:sz w:val="20"/>
              </w:rPr>
              <w:t>разрабатывать план решения проблемы с учетом анализа имеющихся ре</w:t>
            </w:r>
            <w:r>
              <w:rPr>
                <w:sz w:val="20"/>
              </w:rPr>
              <w:t xml:space="preserve">сурсов и возможных рисков; </w:t>
            </w:r>
          </w:p>
          <w:p w:rsidR="00170021" w:rsidRDefault="00365BC1">
            <w:pPr>
              <w:numPr>
                <w:ilvl w:val="0"/>
                <w:numId w:val="21"/>
              </w:numPr>
              <w:spacing w:after="53" w:line="245" w:lineRule="auto"/>
              <w:ind w:hanging="356"/>
              <w:jc w:val="left"/>
            </w:pPr>
            <w:r>
              <w:rPr>
                <w:sz w:val="20"/>
              </w:rPr>
              <w:t xml:space="preserve">вносить коррективы в деятельность, отбирать способы деятельности, отвечающие ее целям, оценивать соответствие результатов целям, оценивать риски последствий деятельности; </w:t>
            </w:r>
          </w:p>
          <w:p w:rsidR="00170021" w:rsidRDefault="00365BC1">
            <w:pPr>
              <w:numPr>
                <w:ilvl w:val="0"/>
                <w:numId w:val="21"/>
              </w:numPr>
              <w:spacing w:after="0" w:line="259" w:lineRule="auto"/>
              <w:ind w:hanging="356"/>
              <w:jc w:val="left"/>
            </w:pPr>
            <w:r>
              <w:rPr>
                <w:sz w:val="20"/>
              </w:rPr>
              <w:t xml:space="preserve">координировать и выполнять работу в условиях реального, </w:t>
            </w:r>
            <w:r>
              <w:rPr>
                <w:sz w:val="20"/>
              </w:rPr>
              <w:t xml:space="preserve">виртуального и комбинированного взаимодействия; </w:t>
            </w:r>
          </w:p>
        </w:tc>
      </w:tr>
    </w:tbl>
    <w:p w:rsidR="00170021" w:rsidRDefault="00170021">
      <w:pPr>
        <w:spacing w:after="0" w:line="259" w:lineRule="auto"/>
        <w:ind w:left="-1529" w:right="176" w:firstLine="0"/>
        <w:jc w:val="left"/>
      </w:pPr>
    </w:p>
    <w:tbl>
      <w:tblPr>
        <w:tblStyle w:val="TableGrid"/>
        <w:tblW w:w="9347" w:type="dxa"/>
        <w:tblInd w:w="64" w:type="dxa"/>
        <w:tblCellMar>
          <w:top w:w="49" w:type="dxa"/>
          <w:left w:w="11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840"/>
        <w:gridCol w:w="4110"/>
        <w:gridCol w:w="3397"/>
      </w:tblGrid>
      <w:tr w:rsidR="00170021">
        <w:trPr>
          <w:trHeight w:val="1489"/>
        </w:trPr>
        <w:tc>
          <w:tcPr>
            <w:tcW w:w="1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96" w:right="31" w:hanging="356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</w:rPr>
              <w:t>развивать креативное мышление при решении учебно-познавательных, жизненных проблем, при выполнении социальных проектов</w:t>
            </w:r>
            <w:r>
              <w:t xml:space="preserve">. </w:t>
            </w:r>
          </w:p>
        </w:tc>
      </w:tr>
      <w:tr w:rsidR="00170021">
        <w:trPr>
          <w:trHeight w:val="1312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б) базовые исследовательские действия: </w:t>
            </w:r>
          </w:p>
          <w:p w:rsidR="00170021" w:rsidRDefault="00365BC1">
            <w:pPr>
              <w:numPr>
                <w:ilvl w:val="0"/>
                <w:numId w:val="22"/>
              </w:numPr>
              <w:spacing w:after="47" w:line="251" w:lineRule="auto"/>
              <w:ind w:right="121" w:hanging="280"/>
            </w:pPr>
            <w:r>
              <w:rPr>
                <w:sz w:val="20"/>
              </w:rPr>
              <w:t xml:space="preserve">владеть навыками </w:t>
            </w:r>
            <w:proofErr w:type="spellStart"/>
            <w:r>
              <w:rPr>
                <w:sz w:val="20"/>
              </w:rPr>
              <w:t>учебноисследовательской</w:t>
            </w:r>
            <w:proofErr w:type="spellEnd"/>
            <w:r>
              <w:rPr>
                <w:sz w:val="20"/>
              </w:rPr>
              <w:t xml:space="preserve"> и проектной деятельности, навыками разрешения проблем; </w:t>
            </w:r>
          </w:p>
          <w:p w:rsidR="00170021" w:rsidRDefault="00365BC1">
            <w:pPr>
              <w:numPr>
                <w:ilvl w:val="0"/>
                <w:numId w:val="22"/>
              </w:numPr>
              <w:spacing w:after="51" w:line="247" w:lineRule="auto"/>
              <w:ind w:right="121" w:hanging="280"/>
            </w:pPr>
            <w:r>
              <w:rPr>
                <w:sz w:val="20"/>
              </w:rPr>
              <w:t xml:space="preserve">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170021" w:rsidRDefault="00365BC1">
            <w:pPr>
              <w:numPr>
                <w:ilvl w:val="0"/>
                <w:numId w:val="22"/>
              </w:numPr>
              <w:spacing w:after="52" w:line="246" w:lineRule="auto"/>
              <w:ind w:right="121" w:hanging="280"/>
            </w:pPr>
            <w:r>
              <w:rPr>
                <w:sz w:val="20"/>
              </w:rPr>
      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170021" w:rsidRDefault="00365BC1">
            <w:pPr>
              <w:numPr>
                <w:ilvl w:val="0"/>
                <w:numId w:val="22"/>
              </w:numPr>
              <w:spacing w:after="42" w:line="257" w:lineRule="auto"/>
              <w:ind w:right="121" w:hanging="280"/>
            </w:pPr>
            <w:r>
              <w:rPr>
                <w:sz w:val="20"/>
              </w:rPr>
              <w:t>формирование научного типа мышления, владение научной терминоло</w:t>
            </w:r>
            <w:r>
              <w:rPr>
                <w:sz w:val="20"/>
              </w:rPr>
              <w:t xml:space="preserve">гией, ключевыми понятиями и методами; </w:t>
            </w:r>
          </w:p>
          <w:p w:rsidR="00170021" w:rsidRDefault="00365BC1">
            <w:pPr>
              <w:numPr>
                <w:ilvl w:val="0"/>
                <w:numId w:val="22"/>
              </w:numPr>
              <w:spacing w:after="42" w:line="256" w:lineRule="auto"/>
              <w:ind w:right="121" w:hanging="280"/>
            </w:pPr>
            <w:r>
              <w:rPr>
                <w:sz w:val="20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  <w:p w:rsidR="00170021" w:rsidRDefault="00365BC1">
            <w:pPr>
              <w:numPr>
                <w:ilvl w:val="0"/>
                <w:numId w:val="22"/>
              </w:numPr>
              <w:spacing w:after="48" w:line="246" w:lineRule="auto"/>
              <w:ind w:right="121" w:hanging="280"/>
            </w:pPr>
            <w:r>
              <w:rPr>
                <w:sz w:val="20"/>
              </w:rPr>
              <w:t>выявлять причинно-</w:t>
            </w:r>
            <w:r>
              <w:rPr>
                <w:sz w:val="20"/>
              </w:rPr>
              <w:t xml:space="preserve">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170021" w:rsidRDefault="00365BC1">
            <w:pPr>
              <w:numPr>
                <w:ilvl w:val="0"/>
                <w:numId w:val="22"/>
              </w:numPr>
              <w:spacing w:after="46"/>
              <w:ind w:right="121" w:hanging="280"/>
            </w:pPr>
            <w:r>
              <w:rPr>
                <w:sz w:val="20"/>
              </w:rPr>
              <w:t xml:space="preserve">анализировать полученные в ходе решения задачи результаты, критически оценивать их </w:t>
            </w:r>
            <w:r>
              <w:rPr>
                <w:sz w:val="20"/>
              </w:rPr>
              <w:t xml:space="preserve">достоверность, прогнозировать изменение в новых условиях; </w:t>
            </w:r>
          </w:p>
          <w:p w:rsidR="00170021" w:rsidRDefault="00365BC1">
            <w:pPr>
              <w:numPr>
                <w:ilvl w:val="0"/>
                <w:numId w:val="22"/>
              </w:numPr>
              <w:spacing w:after="22" w:line="277" w:lineRule="auto"/>
              <w:ind w:right="121" w:hanging="280"/>
            </w:pPr>
            <w:r>
              <w:rPr>
                <w:sz w:val="20"/>
              </w:rPr>
              <w:t xml:space="preserve">давать оценку новым ситуациям, оценивать приобретенный опыт; </w:t>
            </w:r>
          </w:p>
          <w:p w:rsidR="00170021" w:rsidRDefault="00365BC1">
            <w:pPr>
              <w:numPr>
                <w:ilvl w:val="0"/>
                <w:numId w:val="22"/>
              </w:numPr>
              <w:spacing w:after="43" w:line="251" w:lineRule="auto"/>
              <w:ind w:right="121" w:hanging="280"/>
            </w:pPr>
            <w:r>
              <w:rPr>
                <w:sz w:val="20"/>
              </w:rPr>
              <w:t xml:space="preserve">разрабатывать план решения проблемы с учетом анализа имеющихся материальных и нематериальных ресурсов; </w:t>
            </w:r>
          </w:p>
          <w:p w:rsidR="00170021" w:rsidRDefault="00365BC1">
            <w:pPr>
              <w:numPr>
                <w:ilvl w:val="0"/>
                <w:numId w:val="22"/>
              </w:numPr>
              <w:spacing w:after="40" w:line="259" w:lineRule="auto"/>
              <w:ind w:right="121" w:hanging="280"/>
            </w:pPr>
            <w:r>
              <w:rPr>
                <w:sz w:val="20"/>
              </w:rPr>
              <w:t xml:space="preserve">осуществлять целенаправленный поиск переноса средств и способов действия в профессиональную среду; </w:t>
            </w:r>
          </w:p>
          <w:p w:rsidR="00170021" w:rsidRDefault="00365BC1">
            <w:pPr>
              <w:numPr>
                <w:ilvl w:val="0"/>
                <w:numId w:val="22"/>
              </w:numPr>
              <w:spacing w:after="32" w:line="263" w:lineRule="auto"/>
              <w:ind w:right="121" w:hanging="280"/>
            </w:pPr>
            <w:r>
              <w:rPr>
                <w:sz w:val="20"/>
              </w:rPr>
              <w:t xml:space="preserve">уметь переносить знания в познавательную и практическую области жизнедеятельности;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уметь интегрировать знания из разных предметных областей; </w:t>
            </w:r>
          </w:p>
          <w:p w:rsidR="00170021" w:rsidRDefault="00365BC1">
            <w:pPr>
              <w:numPr>
                <w:ilvl w:val="0"/>
                <w:numId w:val="22"/>
              </w:numPr>
              <w:spacing w:after="0" w:line="259" w:lineRule="auto"/>
              <w:ind w:right="121" w:hanging="280"/>
            </w:pPr>
            <w:r>
              <w:rPr>
                <w:sz w:val="20"/>
              </w:rPr>
              <w:t>выдвигать но</w:t>
            </w:r>
            <w:r>
              <w:rPr>
                <w:sz w:val="20"/>
              </w:rPr>
              <w:t xml:space="preserve">вые идеи, предлагать оригинальные подходы и решения;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ставить проблемы и задачи, допускающие альтернативные решения;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9" w:line="272" w:lineRule="auto"/>
              <w:ind w:left="0" w:firstLine="0"/>
              <w:jc w:val="left"/>
            </w:pPr>
            <w:r>
              <w:rPr>
                <w:sz w:val="20"/>
              </w:rPr>
              <w:t xml:space="preserve">2) базовые исследовательские действия:  </w:t>
            </w:r>
          </w:p>
          <w:p w:rsidR="00170021" w:rsidRDefault="00365BC1">
            <w:pPr>
              <w:numPr>
                <w:ilvl w:val="0"/>
                <w:numId w:val="23"/>
              </w:numPr>
              <w:spacing w:after="35" w:line="243" w:lineRule="auto"/>
              <w:ind w:right="21" w:hanging="356"/>
              <w:jc w:val="left"/>
            </w:pPr>
            <w:r>
              <w:rPr>
                <w:sz w:val="20"/>
              </w:rPr>
              <w:t xml:space="preserve">развивать навыки </w:t>
            </w:r>
            <w:proofErr w:type="spellStart"/>
            <w:r>
              <w:rPr>
                <w:sz w:val="20"/>
              </w:rPr>
              <w:t>учебноисследовательской</w:t>
            </w:r>
            <w:proofErr w:type="spellEnd"/>
            <w:r>
              <w:rPr>
                <w:sz w:val="20"/>
              </w:rPr>
              <w:t xml:space="preserve"> и проектной деятельности, навыки разрешения проблем; пр</w:t>
            </w:r>
            <w:r>
              <w:rPr>
                <w:sz w:val="20"/>
              </w:rPr>
              <w:t xml:space="preserve">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      </w:r>
          </w:p>
          <w:p w:rsidR="00170021" w:rsidRDefault="00365BC1">
            <w:pPr>
              <w:numPr>
                <w:ilvl w:val="0"/>
                <w:numId w:val="23"/>
              </w:numPr>
              <w:spacing w:after="38" w:line="244" w:lineRule="auto"/>
              <w:ind w:right="21" w:hanging="356"/>
              <w:jc w:val="left"/>
            </w:pPr>
            <w:r>
              <w:rPr>
                <w:sz w:val="20"/>
              </w:rPr>
              <w:t>осуществлять в различных видах деятельность по получению нового знания</w:t>
            </w:r>
            <w:r>
              <w:rPr>
                <w:sz w:val="20"/>
              </w:rPr>
              <w:t xml:space="preserve">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170021" w:rsidRDefault="00365BC1">
            <w:pPr>
              <w:numPr>
                <w:ilvl w:val="0"/>
                <w:numId w:val="23"/>
              </w:numPr>
              <w:spacing w:after="29" w:line="253" w:lineRule="auto"/>
              <w:ind w:right="21" w:hanging="356"/>
              <w:jc w:val="left"/>
            </w:pPr>
            <w:r>
              <w:rPr>
                <w:sz w:val="20"/>
              </w:rPr>
              <w:t xml:space="preserve">формировать научный тип мышления, применять научную терминологию, ключевые понятия и методы; </w:t>
            </w:r>
          </w:p>
          <w:p w:rsidR="00170021" w:rsidRDefault="00365BC1">
            <w:pPr>
              <w:numPr>
                <w:ilvl w:val="0"/>
                <w:numId w:val="23"/>
              </w:numPr>
              <w:spacing w:after="30" w:line="251" w:lineRule="auto"/>
              <w:ind w:right="21" w:hanging="356"/>
              <w:jc w:val="left"/>
            </w:pPr>
            <w:r>
              <w:rPr>
                <w:sz w:val="20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  <w:p w:rsidR="00170021" w:rsidRDefault="00365BC1">
            <w:pPr>
              <w:numPr>
                <w:ilvl w:val="0"/>
                <w:numId w:val="23"/>
              </w:numPr>
              <w:spacing w:after="36" w:line="239" w:lineRule="auto"/>
              <w:ind w:right="21" w:hanging="356"/>
              <w:jc w:val="left"/>
            </w:pPr>
            <w:r>
              <w:rPr>
                <w:sz w:val="20"/>
              </w:rPr>
              <w:t xml:space="preserve">выявлять </w:t>
            </w:r>
            <w:proofErr w:type="spellStart"/>
            <w:r>
              <w:rPr>
                <w:sz w:val="20"/>
              </w:rPr>
              <w:t>причинноследственные</w:t>
            </w:r>
            <w:proofErr w:type="spellEnd"/>
            <w:r>
              <w:rPr>
                <w:sz w:val="20"/>
              </w:rPr>
              <w:t xml:space="preserve"> связи социальных явлений и процесс</w:t>
            </w:r>
            <w:r>
              <w:rPr>
                <w:sz w:val="20"/>
              </w:rPr>
              <w:t xml:space="preserve">ов и актуализировать познавательную задачу, выдвигать гипотезу ее решения, находить аргументы для доказательства своих утверждений, задавать </w:t>
            </w:r>
          </w:p>
          <w:p w:rsidR="00170021" w:rsidRDefault="00365BC1">
            <w:pPr>
              <w:spacing w:after="23" w:line="259" w:lineRule="auto"/>
              <w:ind w:left="0" w:right="62" w:firstLine="0"/>
              <w:jc w:val="right"/>
            </w:pPr>
            <w:r>
              <w:rPr>
                <w:sz w:val="20"/>
              </w:rPr>
              <w:t xml:space="preserve">параметры и критерии решения; </w:t>
            </w:r>
          </w:p>
          <w:p w:rsidR="00170021" w:rsidRDefault="00365BC1">
            <w:pPr>
              <w:numPr>
                <w:ilvl w:val="0"/>
                <w:numId w:val="23"/>
              </w:numPr>
              <w:spacing w:after="35" w:line="247" w:lineRule="auto"/>
              <w:ind w:right="21" w:hanging="356"/>
              <w:jc w:val="left"/>
            </w:pPr>
            <w:r>
              <w:rPr>
                <w:sz w:val="20"/>
              </w:rPr>
              <w:t>анализировать результаты, полученные в ходе решения задачи, критически оценивать их</w:t>
            </w:r>
            <w:r>
              <w:rPr>
                <w:sz w:val="20"/>
              </w:rPr>
              <w:t xml:space="preserve"> достоверность, прогнозировать изменение в новых условиях; </w:t>
            </w:r>
          </w:p>
          <w:p w:rsidR="00170021" w:rsidRDefault="00365BC1">
            <w:pPr>
              <w:numPr>
                <w:ilvl w:val="0"/>
                <w:numId w:val="23"/>
              </w:numPr>
              <w:spacing w:after="36" w:line="246" w:lineRule="auto"/>
              <w:ind w:right="21" w:hanging="356"/>
              <w:jc w:val="left"/>
            </w:pPr>
            <w:r>
              <w:rPr>
                <w:sz w:val="20"/>
              </w:rPr>
              <w:t xml:space="preserve">оценивать новые ситуации, возникающие в процессе познания социальных объектов, в социальных отношениях; оценивать приобретенный опыт; </w:t>
            </w:r>
          </w:p>
          <w:p w:rsidR="00170021" w:rsidRDefault="00365BC1">
            <w:pPr>
              <w:numPr>
                <w:ilvl w:val="0"/>
                <w:numId w:val="23"/>
              </w:numPr>
              <w:spacing w:after="0" w:line="259" w:lineRule="auto"/>
              <w:ind w:right="21" w:hanging="356"/>
              <w:jc w:val="left"/>
            </w:pPr>
            <w:r>
              <w:rPr>
                <w:sz w:val="20"/>
              </w:rPr>
              <w:t xml:space="preserve">уметь переносить знания об общественных объектах, явлениях и процессах в познавательную и практическую области </w:t>
            </w:r>
          </w:p>
        </w:tc>
      </w:tr>
    </w:tbl>
    <w:p w:rsidR="00170021" w:rsidRDefault="00170021">
      <w:pPr>
        <w:spacing w:after="0" w:line="259" w:lineRule="auto"/>
        <w:ind w:left="-1529" w:right="176" w:firstLine="0"/>
        <w:jc w:val="left"/>
      </w:pPr>
    </w:p>
    <w:tbl>
      <w:tblPr>
        <w:tblStyle w:val="TableGrid"/>
        <w:tblW w:w="9347" w:type="dxa"/>
        <w:tblInd w:w="64" w:type="dxa"/>
        <w:tblCellMar>
          <w:top w:w="44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840"/>
        <w:gridCol w:w="4110"/>
        <w:gridCol w:w="3397"/>
      </w:tblGrid>
      <w:tr w:rsidR="00170021">
        <w:trPr>
          <w:trHeight w:val="2769"/>
        </w:trPr>
        <w:tc>
          <w:tcPr>
            <w:tcW w:w="1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24" w:line="259" w:lineRule="auto"/>
              <w:ind w:left="400" w:firstLine="0"/>
              <w:jc w:val="left"/>
            </w:pPr>
            <w:r>
              <w:rPr>
                <w:sz w:val="20"/>
              </w:rPr>
              <w:t xml:space="preserve">жизнедеятельности; </w:t>
            </w:r>
          </w:p>
          <w:p w:rsidR="00170021" w:rsidRDefault="00365BC1">
            <w:pPr>
              <w:numPr>
                <w:ilvl w:val="0"/>
                <w:numId w:val="24"/>
              </w:numPr>
              <w:spacing w:after="28" w:line="250" w:lineRule="auto"/>
              <w:ind w:hanging="356"/>
              <w:jc w:val="left"/>
            </w:pPr>
            <w:r>
              <w:rPr>
                <w:sz w:val="20"/>
              </w:rPr>
              <w:t xml:space="preserve">уметь интегрировать знания из разных предметных областей, комплекса социальных наук, учебных и внеучебных источников информации; </w:t>
            </w:r>
          </w:p>
          <w:p w:rsidR="00170021" w:rsidRDefault="00365BC1">
            <w:pPr>
              <w:numPr>
                <w:ilvl w:val="0"/>
                <w:numId w:val="24"/>
              </w:numPr>
              <w:spacing w:after="0" w:line="259" w:lineRule="auto"/>
              <w:ind w:hanging="356"/>
              <w:jc w:val="left"/>
            </w:pPr>
            <w:r>
              <w:rPr>
                <w:sz w:val="20"/>
              </w:rPr>
              <w:t>выдвигать новые идеи, предлагать оригинальные подходы и решения; ставить проблемы и задачи, допускающие альтернативные решения</w:t>
            </w:r>
            <w:r>
              <w:rPr>
                <w:sz w:val="20"/>
              </w:rPr>
              <w:t xml:space="preserve">. </w:t>
            </w:r>
          </w:p>
        </w:tc>
      </w:tr>
      <w:tr w:rsidR="00170021">
        <w:trPr>
          <w:trHeight w:val="105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5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в) работа с информацией: </w:t>
            </w:r>
          </w:p>
          <w:p w:rsidR="00170021" w:rsidRDefault="00365BC1">
            <w:pPr>
              <w:numPr>
                <w:ilvl w:val="0"/>
                <w:numId w:val="25"/>
              </w:numPr>
              <w:spacing w:after="52" w:line="246" w:lineRule="auto"/>
              <w:ind w:right="82" w:hanging="280"/>
            </w:pPr>
            <w:r>
              <w:rPr>
                <w:sz w:val="20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170021" w:rsidRDefault="00365BC1">
            <w:pPr>
              <w:numPr>
                <w:ilvl w:val="0"/>
                <w:numId w:val="25"/>
              </w:numPr>
              <w:spacing w:after="51" w:line="247" w:lineRule="auto"/>
              <w:ind w:right="82" w:hanging="280"/>
            </w:pPr>
            <w:r>
              <w:rPr>
                <w:sz w:val="20"/>
              </w:rPr>
              <w:t>создавать тексты в различных форматах с учетом назначения информац</w:t>
            </w:r>
            <w:r>
              <w:rPr>
                <w:sz w:val="20"/>
              </w:rPr>
              <w:t xml:space="preserve">ии и целевой аудитории, выбирая оптимальную форму представления и визуализации; </w:t>
            </w:r>
          </w:p>
          <w:p w:rsidR="00170021" w:rsidRDefault="00365BC1">
            <w:pPr>
              <w:numPr>
                <w:ilvl w:val="0"/>
                <w:numId w:val="25"/>
              </w:numPr>
              <w:spacing w:after="43" w:line="256" w:lineRule="auto"/>
              <w:ind w:right="82" w:hanging="280"/>
            </w:pPr>
            <w:r>
              <w:rPr>
                <w:sz w:val="20"/>
              </w:rPr>
              <w:t xml:space="preserve">оценивать достоверность, легитимность информации, ее соответствие правовым и морально-этическим нормам; </w:t>
            </w:r>
          </w:p>
          <w:p w:rsidR="00170021" w:rsidRDefault="00365BC1">
            <w:pPr>
              <w:numPr>
                <w:ilvl w:val="0"/>
                <w:numId w:val="25"/>
              </w:numPr>
              <w:spacing w:after="55" w:line="243" w:lineRule="auto"/>
              <w:ind w:right="82" w:hanging="280"/>
            </w:pPr>
            <w:r>
              <w:rPr>
                <w:sz w:val="20"/>
              </w:rPr>
              <w:t>использовать средства информационных и коммуникационных технологий в р</w:t>
            </w:r>
            <w:r>
              <w:rPr>
                <w:sz w:val="20"/>
              </w:rPr>
              <w:t xml:space="preserve">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170021" w:rsidRDefault="00365BC1">
            <w:pPr>
              <w:numPr>
                <w:ilvl w:val="0"/>
                <w:numId w:val="25"/>
              </w:numPr>
              <w:spacing w:after="0" w:line="259" w:lineRule="auto"/>
              <w:ind w:right="82" w:hanging="280"/>
            </w:pPr>
            <w:r>
              <w:rPr>
                <w:sz w:val="20"/>
              </w:rPr>
              <w:t>владеть навыками распознавания и защиты информа</w:t>
            </w:r>
            <w:r>
              <w:rPr>
                <w:sz w:val="20"/>
              </w:rPr>
              <w:t>ции, информационной безопасности личности.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5" w:line="259" w:lineRule="auto"/>
              <w:ind w:left="4" w:firstLine="0"/>
              <w:jc w:val="left"/>
            </w:pPr>
            <w:r>
              <w:rPr>
                <w:sz w:val="20"/>
              </w:rPr>
              <w:t xml:space="preserve">3) работа с информацией: </w:t>
            </w:r>
          </w:p>
          <w:p w:rsidR="00170021" w:rsidRDefault="00365BC1">
            <w:pPr>
              <w:numPr>
                <w:ilvl w:val="0"/>
                <w:numId w:val="26"/>
              </w:numPr>
              <w:spacing w:after="56" w:line="242" w:lineRule="auto"/>
              <w:ind w:right="35" w:hanging="356"/>
              <w:jc w:val="left"/>
            </w:pPr>
            <w:r>
              <w:rPr>
                <w:sz w:val="20"/>
              </w:rPr>
      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</w:t>
            </w:r>
            <w:r>
              <w:rPr>
                <w:sz w:val="20"/>
              </w:rPr>
              <w:t xml:space="preserve">терпретацию информации различных видов и форм представления; </w:t>
            </w:r>
          </w:p>
          <w:p w:rsidR="00170021" w:rsidRDefault="00365BC1">
            <w:pPr>
              <w:numPr>
                <w:ilvl w:val="0"/>
                <w:numId w:val="26"/>
              </w:numPr>
              <w:spacing w:after="49" w:line="244" w:lineRule="auto"/>
              <w:ind w:right="35" w:hanging="356"/>
              <w:jc w:val="left"/>
            </w:pPr>
            <w:r>
              <w:rPr>
                <w:sz w:val="20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      </w: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numPr>
                <w:ilvl w:val="0"/>
                <w:numId w:val="26"/>
              </w:numPr>
              <w:spacing w:after="118"/>
              <w:ind w:right="35" w:hanging="356"/>
              <w:jc w:val="left"/>
            </w:pPr>
            <w:r>
              <w:rPr>
                <w:sz w:val="20"/>
              </w:rPr>
              <w:t xml:space="preserve">оценивать достоверность, легитимность информации различных видов и форм представления, в том числе полученной из </w:t>
            </w:r>
            <w:proofErr w:type="spellStart"/>
            <w:r>
              <w:rPr>
                <w:sz w:val="20"/>
              </w:rPr>
              <w:t>интернетисточников</w:t>
            </w:r>
            <w:proofErr w:type="spellEnd"/>
            <w:r>
              <w:rPr>
                <w:sz w:val="20"/>
              </w:rPr>
              <w:t xml:space="preserve">, ее соответствие правовым и </w:t>
            </w:r>
            <w:proofErr w:type="spellStart"/>
            <w:r>
              <w:rPr>
                <w:sz w:val="20"/>
              </w:rPr>
              <w:t>моральноэтическим</w:t>
            </w:r>
            <w:proofErr w:type="spellEnd"/>
            <w:r>
              <w:rPr>
                <w:sz w:val="20"/>
              </w:rPr>
              <w:t xml:space="preserve"> нормам;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>использовать средства информационных и коммуникационных технологи</w:t>
            </w:r>
            <w:r>
              <w:rPr>
                <w:sz w:val="20"/>
              </w:rPr>
              <w:t xml:space="preserve">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170021" w:rsidRDefault="00365BC1">
            <w:pPr>
              <w:numPr>
                <w:ilvl w:val="0"/>
                <w:numId w:val="26"/>
              </w:numPr>
              <w:spacing w:after="0" w:line="259" w:lineRule="auto"/>
              <w:ind w:right="35" w:hanging="356"/>
              <w:jc w:val="left"/>
            </w:pPr>
            <w:r>
              <w:rPr>
                <w:sz w:val="20"/>
              </w:rPr>
              <w:t>владеть навыками распознавания и защиты ин</w:t>
            </w:r>
            <w:r>
              <w:rPr>
                <w:sz w:val="20"/>
              </w:rPr>
              <w:t>формации, информационной безопасности личности</w:t>
            </w:r>
            <w:r>
              <w:t xml:space="preserve">. </w:t>
            </w:r>
          </w:p>
        </w:tc>
      </w:tr>
      <w:tr w:rsidR="00170021">
        <w:trPr>
          <w:trHeight w:val="1421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1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Овладение универсальными коммуникативным и действиями: </w:t>
            </w:r>
          </w:p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а) общение: </w:t>
            </w:r>
          </w:p>
          <w:p w:rsidR="00170021" w:rsidRDefault="00365BC1">
            <w:pPr>
              <w:numPr>
                <w:ilvl w:val="0"/>
                <w:numId w:val="27"/>
              </w:numPr>
              <w:spacing w:after="14" w:line="281" w:lineRule="auto"/>
              <w:ind w:hanging="280"/>
              <w:jc w:val="left"/>
            </w:pPr>
            <w:r>
              <w:rPr>
                <w:sz w:val="20"/>
              </w:rPr>
              <w:t xml:space="preserve">осуществлять коммуникации во всех сферах жизни; </w:t>
            </w:r>
          </w:p>
          <w:p w:rsidR="00170021" w:rsidRDefault="00365BC1">
            <w:pPr>
              <w:numPr>
                <w:ilvl w:val="0"/>
                <w:numId w:val="27"/>
              </w:numPr>
              <w:spacing w:after="0" w:line="259" w:lineRule="auto"/>
              <w:ind w:hanging="280"/>
              <w:jc w:val="left"/>
            </w:pPr>
            <w:r>
              <w:rPr>
                <w:sz w:val="20"/>
              </w:rPr>
              <w:t xml:space="preserve">распознавать невербальные средства общения, понимать значение социальных знаков, распознавать предпосылки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5" w:line="259" w:lineRule="auto"/>
              <w:ind w:left="4" w:firstLine="0"/>
              <w:jc w:val="left"/>
            </w:pPr>
            <w:r>
              <w:rPr>
                <w:sz w:val="20"/>
              </w:rPr>
              <w:t xml:space="preserve">1) общение: </w:t>
            </w:r>
          </w:p>
          <w:p w:rsidR="00170021" w:rsidRDefault="00365BC1">
            <w:pPr>
              <w:numPr>
                <w:ilvl w:val="0"/>
                <w:numId w:val="28"/>
              </w:numPr>
              <w:spacing w:after="14" w:line="281" w:lineRule="auto"/>
              <w:ind w:right="159" w:hanging="356"/>
            </w:pPr>
            <w:r>
              <w:rPr>
                <w:sz w:val="20"/>
              </w:rPr>
              <w:t xml:space="preserve">осуществлять коммуникации во всех сферах жизни; </w:t>
            </w:r>
          </w:p>
          <w:p w:rsidR="00170021" w:rsidRDefault="00365BC1">
            <w:pPr>
              <w:numPr>
                <w:ilvl w:val="0"/>
                <w:numId w:val="28"/>
              </w:numPr>
              <w:spacing w:after="0" w:line="259" w:lineRule="auto"/>
              <w:ind w:right="159" w:hanging="356"/>
            </w:pPr>
            <w:r>
              <w:rPr>
                <w:sz w:val="20"/>
              </w:rPr>
              <w:t xml:space="preserve">распознавать невербальные средства общения, понимать значение социальных знаков, </w:t>
            </w:r>
          </w:p>
        </w:tc>
      </w:tr>
    </w:tbl>
    <w:p w:rsidR="00170021" w:rsidRDefault="00170021">
      <w:pPr>
        <w:spacing w:after="0" w:line="259" w:lineRule="auto"/>
        <w:ind w:left="-1529" w:right="176" w:firstLine="0"/>
        <w:jc w:val="left"/>
      </w:pPr>
    </w:p>
    <w:tbl>
      <w:tblPr>
        <w:tblStyle w:val="TableGrid"/>
        <w:tblW w:w="9347" w:type="dxa"/>
        <w:tblInd w:w="64" w:type="dxa"/>
        <w:tblCellMar>
          <w:top w:w="43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0"/>
        <w:gridCol w:w="4110"/>
        <w:gridCol w:w="3397"/>
      </w:tblGrid>
      <w:tr w:rsidR="00170021">
        <w:trPr>
          <w:trHeight w:val="2653"/>
        </w:trPr>
        <w:tc>
          <w:tcPr>
            <w:tcW w:w="1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15" w:line="280" w:lineRule="auto"/>
              <w:ind w:left="284" w:firstLine="0"/>
              <w:jc w:val="left"/>
            </w:pPr>
            <w:r>
              <w:rPr>
                <w:sz w:val="20"/>
              </w:rPr>
              <w:t xml:space="preserve">конфликтных ситуаций и смягчать конфликты; </w:t>
            </w:r>
          </w:p>
          <w:p w:rsidR="00170021" w:rsidRDefault="00365BC1">
            <w:pPr>
              <w:numPr>
                <w:ilvl w:val="0"/>
                <w:numId w:val="29"/>
              </w:numPr>
              <w:spacing w:after="23" w:line="276" w:lineRule="auto"/>
              <w:ind w:hanging="280"/>
              <w:jc w:val="left"/>
            </w:pPr>
            <w:r>
              <w:rPr>
                <w:sz w:val="20"/>
              </w:rPr>
              <w:t xml:space="preserve">владеть различными способами общения и взаимодействия; </w:t>
            </w:r>
          </w:p>
          <w:p w:rsidR="00170021" w:rsidRDefault="00365BC1">
            <w:pPr>
              <w:numPr>
                <w:ilvl w:val="0"/>
                <w:numId w:val="29"/>
              </w:numPr>
              <w:spacing w:after="18" w:line="277" w:lineRule="auto"/>
              <w:ind w:hanging="280"/>
              <w:jc w:val="left"/>
            </w:pPr>
            <w:r>
              <w:rPr>
                <w:sz w:val="20"/>
              </w:rPr>
              <w:t xml:space="preserve">аргументированно вести диалог, уметь смягчать конфликтные ситуации; </w:t>
            </w:r>
          </w:p>
          <w:p w:rsidR="00170021" w:rsidRDefault="00365BC1">
            <w:pPr>
              <w:numPr>
                <w:ilvl w:val="0"/>
                <w:numId w:val="29"/>
              </w:numPr>
              <w:spacing w:after="0" w:line="259" w:lineRule="auto"/>
              <w:ind w:hanging="280"/>
              <w:jc w:val="left"/>
            </w:pPr>
            <w:r>
              <w:rPr>
                <w:sz w:val="20"/>
              </w:rPr>
              <w:t>развернуто и логично излагать свою точку зрения с использованием языковых средств;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40" w:line="258" w:lineRule="auto"/>
              <w:ind w:left="400" w:firstLine="0"/>
              <w:jc w:val="left"/>
            </w:pPr>
            <w:r>
              <w:rPr>
                <w:sz w:val="20"/>
              </w:rPr>
              <w:t xml:space="preserve">распознавать предпосылки конфликтных ситуаций и смягчать конфликты; </w:t>
            </w:r>
          </w:p>
          <w:p w:rsidR="00170021" w:rsidRDefault="00365BC1">
            <w:pPr>
              <w:numPr>
                <w:ilvl w:val="0"/>
                <w:numId w:val="30"/>
              </w:numPr>
              <w:spacing w:after="115" w:line="253" w:lineRule="auto"/>
              <w:ind w:hanging="356"/>
              <w:jc w:val="left"/>
            </w:pPr>
            <w:r>
              <w:rPr>
                <w:sz w:val="20"/>
              </w:rPr>
              <w:t xml:space="preserve">владеть различными способами общения и взаимодействия; аргументированно вести диалог, учитывать разные </w:t>
            </w:r>
            <w:r>
              <w:rPr>
                <w:sz w:val="20"/>
              </w:rPr>
              <w:t xml:space="preserve">точки зрения; </w:t>
            </w:r>
          </w:p>
          <w:p w:rsidR="00170021" w:rsidRDefault="00365BC1">
            <w:pPr>
              <w:numPr>
                <w:ilvl w:val="0"/>
                <w:numId w:val="30"/>
              </w:numPr>
              <w:spacing w:after="0" w:line="259" w:lineRule="auto"/>
              <w:ind w:hanging="356"/>
              <w:jc w:val="left"/>
            </w:pPr>
            <w:r>
              <w:rPr>
                <w:sz w:val="20"/>
              </w:rPr>
              <w:t>развернуто и логично излагать свою точку зрения с использованием языковых средств</w:t>
            </w:r>
            <w:r>
              <w:t xml:space="preserve">. </w:t>
            </w:r>
          </w:p>
        </w:tc>
      </w:tr>
      <w:tr w:rsidR="00170021">
        <w:trPr>
          <w:trHeight w:val="90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5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б) совместная деятельность: </w:t>
            </w:r>
          </w:p>
          <w:p w:rsidR="00170021" w:rsidRDefault="00365BC1">
            <w:pPr>
              <w:numPr>
                <w:ilvl w:val="0"/>
                <w:numId w:val="31"/>
              </w:numPr>
              <w:spacing w:after="14" w:line="281" w:lineRule="auto"/>
              <w:ind w:hanging="280"/>
              <w:jc w:val="left"/>
            </w:pPr>
            <w:r>
              <w:rPr>
                <w:sz w:val="20"/>
              </w:rPr>
              <w:t xml:space="preserve">понимать и использовать преимущества командной и индивидуальной работы; </w:t>
            </w:r>
          </w:p>
          <w:p w:rsidR="00170021" w:rsidRDefault="00365BC1">
            <w:pPr>
              <w:numPr>
                <w:ilvl w:val="0"/>
                <w:numId w:val="31"/>
              </w:numPr>
              <w:spacing w:after="36" w:line="259" w:lineRule="auto"/>
              <w:ind w:hanging="280"/>
              <w:jc w:val="left"/>
            </w:pPr>
            <w:r>
              <w:rPr>
                <w:sz w:val="20"/>
              </w:rPr>
              <w:t xml:space="preserve">выбирать тематику и методы совместных действий с учетом общих интересов и возможностей каждого члена коллектива; </w:t>
            </w:r>
          </w:p>
          <w:p w:rsidR="00170021" w:rsidRDefault="00365BC1">
            <w:pPr>
              <w:numPr>
                <w:ilvl w:val="0"/>
                <w:numId w:val="31"/>
              </w:numPr>
              <w:spacing w:after="49" w:line="245" w:lineRule="auto"/>
              <w:ind w:hanging="280"/>
              <w:jc w:val="left"/>
            </w:pPr>
            <w:r>
              <w:rPr>
                <w:sz w:val="20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170021" w:rsidRDefault="00365BC1">
            <w:pPr>
              <w:numPr>
                <w:ilvl w:val="0"/>
                <w:numId w:val="31"/>
              </w:numPr>
              <w:spacing w:after="36" w:line="259" w:lineRule="auto"/>
              <w:ind w:hanging="280"/>
              <w:jc w:val="left"/>
            </w:pPr>
            <w:r>
              <w:rPr>
                <w:sz w:val="20"/>
              </w:rPr>
              <w:t>оценивать качество своего вклада и каждого уч</w:t>
            </w:r>
            <w:r>
              <w:rPr>
                <w:sz w:val="20"/>
              </w:rPr>
              <w:t xml:space="preserve">астника команды в общий результат по разработанным критериям; </w:t>
            </w:r>
          </w:p>
          <w:p w:rsidR="00170021" w:rsidRDefault="00365BC1">
            <w:pPr>
              <w:numPr>
                <w:ilvl w:val="0"/>
                <w:numId w:val="31"/>
              </w:numPr>
              <w:spacing w:after="36" w:line="259" w:lineRule="auto"/>
              <w:ind w:hanging="280"/>
              <w:jc w:val="left"/>
            </w:pPr>
            <w:r>
              <w:rPr>
                <w:sz w:val="20"/>
              </w:rPr>
              <w:t xml:space="preserve">предлагать новые проекты, оценивать идеи с позиции новизны, оригинальности, практической значимости; </w:t>
            </w:r>
          </w:p>
          <w:p w:rsidR="00170021" w:rsidRDefault="00365BC1">
            <w:pPr>
              <w:numPr>
                <w:ilvl w:val="0"/>
                <w:numId w:val="31"/>
              </w:numPr>
              <w:spacing w:after="36" w:line="259" w:lineRule="auto"/>
              <w:ind w:hanging="280"/>
              <w:jc w:val="left"/>
            </w:pPr>
            <w:r>
              <w:rPr>
                <w:sz w:val="20"/>
              </w:rPr>
              <w:t>координировать и выполнять работу в условиях реального, виртуального и комбинированного вза</w:t>
            </w:r>
            <w:r>
              <w:rPr>
                <w:sz w:val="20"/>
              </w:rPr>
              <w:t xml:space="preserve">имодействия; </w:t>
            </w:r>
          </w:p>
          <w:p w:rsidR="00170021" w:rsidRDefault="00365BC1">
            <w:pPr>
              <w:numPr>
                <w:ilvl w:val="0"/>
                <w:numId w:val="31"/>
              </w:numPr>
              <w:spacing w:after="0" w:line="259" w:lineRule="auto"/>
              <w:ind w:hanging="280"/>
              <w:jc w:val="left"/>
            </w:pPr>
            <w:r>
              <w:rPr>
                <w:sz w:val="20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5" w:line="259" w:lineRule="auto"/>
              <w:ind w:left="4" w:firstLine="0"/>
              <w:jc w:val="left"/>
            </w:pPr>
            <w:r>
              <w:rPr>
                <w:sz w:val="20"/>
              </w:rPr>
              <w:t xml:space="preserve">2) совместная деятельность: </w:t>
            </w:r>
          </w:p>
          <w:p w:rsidR="00170021" w:rsidRDefault="00365BC1">
            <w:pPr>
              <w:numPr>
                <w:ilvl w:val="0"/>
                <w:numId w:val="32"/>
              </w:numPr>
              <w:spacing w:after="50" w:line="243" w:lineRule="auto"/>
              <w:ind w:right="49" w:hanging="356"/>
              <w:jc w:val="left"/>
            </w:pPr>
            <w:r>
              <w:rPr>
                <w:sz w:val="20"/>
              </w:rPr>
              <w:t xml:space="preserve">самостоятельно осуществлять познавательную деятельность, выявлять проблемы, ставить и </w:t>
            </w:r>
            <w:r>
              <w:rPr>
                <w:sz w:val="20"/>
              </w:rPr>
              <w:t xml:space="preserve">формулировать собственные задачи в образовательной деятельности и в жизненных ситуациях, включая область профессионального самоопределения; </w:t>
            </w:r>
          </w:p>
          <w:p w:rsidR="00170021" w:rsidRDefault="00365BC1">
            <w:pPr>
              <w:numPr>
                <w:ilvl w:val="0"/>
                <w:numId w:val="32"/>
              </w:numPr>
              <w:spacing w:after="48" w:line="249" w:lineRule="auto"/>
              <w:ind w:right="49" w:hanging="356"/>
              <w:jc w:val="left"/>
            </w:pPr>
            <w:r>
              <w:rPr>
                <w:sz w:val="20"/>
              </w:rPr>
              <w:t>самостоятельно составлять план решения проблемы с учетом имеющихся ресурсов, собственных возможностей и предпочтени</w:t>
            </w:r>
            <w:r>
              <w:rPr>
                <w:sz w:val="20"/>
              </w:rPr>
              <w:t xml:space="preserve">й; </w:t>
            </w:r>
          </w:p>
          <w:p w:rsidR="00170021" w:rsidRDefault="00365BC1">
            <w:pPr>
              <w:numPr>
                <w:ilvl w:val="0"/>
                <w:numId w:val="32"/>
              </w:numPr>
              <w:spacing w:after="51" w:line="247" w:lineRule="auto"/>
              <w:ind w:right="49" w:hanging="356"/>
              <w:jc w:val="left"/>
            </w:pPr>
            <w:r>
              <w:rPr>
                <w:sz w:val="20"/>
              </w:rPr>
              <w:t xml:space="preserve">давать оценку новым ситуациям, возникающим в познавательной и практической деятельности, в межличностных отношениях; </w:t>
            </w:r>
          </w:p>
          <w:p w:rsidR="00170021" w:rsidRDefault="00365BC1">
            <w:pPr>
              <w:numPr>
                <w:ilvl w:val="0"/>
                <w:numId w:val="32"/>
              </w:numPr>
              <w:spacing w:after="51" w:line="247" w:lineRule="auto"/>
              <w:ind w:right="49" w:hanging="356"/>
              <w:jc w:val="left"/>
            </w:pPr>
            <w:r>
              <w:rPr>
                <w:sz w:val="20"/>
              </w:rPr>
              <w:t xml:space="preserve">расширять рамки учебного предмета на основе личных предпочтений, проявлять интерес к социальной проблематике; </w:t>
            </w:r>
          </w:p>
          <w:p w:rsidR="00170021" w:rsidRDefault="00365BC1">
            <w:pPr>
              <w:numPr>
                <w:ilvl w:val="0"/>
                <w:numId w:val="32"/>
              </w:numPr>
              <w:spacing w:after="47" w:line="247" w:lineRule="auto"/>
              <w:ind w:right="49" w:hanging="356"/>
              <w:jc w:val="left"/>
            </w:pPr>
            <w:r>
              <w:rPr>
                <w:sz w:val="20"/>
              </w:rPr>
              <w:t xml:space="preserve">делать осознанный выбор стратегий поведения, решений при наличии альтернатив, аргументировать сделанный выбор, брать ответственность за принятое </w:t>
            </w:r>
            <w:r>
              <w:rPr>
                <w:sz w:val="20"/>
              </w:rPr>
              <w:t xml:space="preserve">решение; </w:t>
            </w:r>
          </w:p>
          <w:p w:rsidR="00170021" w:rsidRDefault="00365BC1">
            <w:pPr>
              <w:numPr>
                <w:ilvl w:val="0"/>
                <w:numId w:val="32"/>
              </w:numPr>
              <w:spacing w:after="0" w:line="279" w:lineRule="auto"/>
              <w:ind w:right="49" w:hanging="356"/>
              <w:jc w:val="left"/>
            </w:pPr>
            <w:r>
              <w:rPr>
                <w:sz w:val="20"/>
              </w:rPr>
              <w:t xml:space="preserve">оценивать приобретенный опыт; </w:t>
            </w:r>
          </w:p>
          <w:p w:rsidR="00170021" w:rsidRDefault="00365BC1">
            <w:pPr>
              <w:spacing w:after="0" w:line="259" w:lineRule="auto"/>
              <w:ind w:left="400" w:firstLine="0"/>
              <w:jc w:val="left"/>
            </w:pPr>
            <w:r>
              <w:rPr>
                <w:sz w:val="20"/>
              </w:rPr>
              <w:t xml:space="preserve">способствовать формированию и проявлению широкой эрудиции в разных областях знаний, постоянно повышать </w:t>
            </w:r>
            <w:r>
              <w:rPr>
                <w:sz w:val="20"/>
              </w:rPr>
              <w:lastRenderedPageBreak/>
              <w:t xml:space="preserve">свой образовательный и культурный уровень </w:t>
            </w:r>
          </w:p>
        </w:tc>
      </w:tr>
      <w:tr w:rsidR="00170021">
        <w:trPr>
          <w:trHeight w:val="2825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Овладение универсальными регулятивными действиями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а) самоорганизация: </w:t>
            </w:r>
          </w:p>
          <w:p w:rsidR="00170021" w:rsidRDefault="00365BC1">
            <w:pPr>
              <w:numPr>
                <w:ilvl w:val="0"/>
                <w:numId w:val="33"/>
              </w:numPr>
              <w:spacing w:after="51" w:line="247" w:lineRule="auto"/>
              <w:ind w:hanging="280"/>
              <w:jc w:val="left"/>
            </w:pPr>
            <w:r>
              <w:rPr>
                <w:sz w:val="20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170021" w:rsidRDefault="00365BC1">
            <w:pPr>
              <w:numPr>
                <w:ilvl w:val="0"/>
                <w:numId w:val="33"/>
              </w:numPr>
              <w:spacing w:after="43" w:line="251" w:lineRule="auto"/>
              <w:ind w:hanging="280"/>
              <w:jc w:val="left"/>
            </w:pPr>
            <w:r>
              <w:rPr>
                <w:sz w:val="20"/>
              </w:rPr>
              <w:t xml:space="preserve">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170021" w:rsidRDefault="00365BC1">
            <w:pPr>
              <w:numPr>
                <w:ilvl w:val="0"/>
                <w:numId w:val="33"/>
              </w:numPr>
              <w:spacing w:after="0" w:line="259" w:lineRule="auto"/>
              <w:ind w:hanging="280"/>
              <w:jc w:val="left"/>
            </w:pPr>
            <w:r>
              <w:rPr>
                <w:sz w:val="20"/>
              </w:rPr>
              <w:t xml:space="preserve">давать оценку новым ситуациям; </w:t>
            </w:r>
          </w:p>
          <w:p w:rsidR="00170021" w:rsidRDefault="00365BC1">
            <w:pPr>
              <w:numPr>
                <w:ilvl w:val="0"/>
                <w:numId w:val="33"/>
              </w:numPr>
              <w:spacing w:after="0" w:line="259" w:lineRule="auto"/>
              <w:ind w:hanging="280"/>
              <w:jc w:val="left"/>
            </w:pPr>
            <w:r>
              <w:rPr>
                <w:sz w:val="20"/>
              </w:rPr>
              <w:t xml:space="preserve">расширять рамки учебного предмета на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23" w:line="259" w:lineRule="auto"/>
              <w:ind w:left="4" w:firstLine="0"/>
              <w:jc w:val="left"/>
            </w:pPr>
            <w:r>
              <w:rPr>
                <w:sz w:val="20"/>
              </w:rPr>
              <w:t xml:space="preserve">1) самоорганизация: </w:t>
            </w:r>
          </w:p>
          <w:p w:rsidR="00170021" w:rsidRDefault="00365BC1">
            <w:pPr>
              <w:numPr>
                <w:ilvl w:val="0"/>
                <w:numId w:val="34"/>
              </w:numPr>
              <w:spacing w:line="245" w:lineRule="auto"/>
              <w:ind w:right="109" w:hanging="356"/>
              <w:jc w:val="left"/>
            </w:pPr>
            <w:r>
              <w:rPr>
                <w:sz w:val="20"/>
              </w:rPr>
              <w:t>самостоятельно осуществлять познавательную дея</w:t>
            </w:r>
            <w:r>
              <w:rPr>
                <w:sz w:val="20"/>
              </w:rPr>
              <w:t xml:space="preserve">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170021" w:rsidRDefault="00365BC1">
            <w:pPr>
              <w:numPr>
                <w:ilvl w:val="0"/>
                <w:numId w:val="34"/>
              </w:numPr>
              <w:spacing w:after="0" w:line="259" w:lineRule="auto"/>
              <w:ind w:right="109" w:hanging="356"/>
              <w:jc w:val="left"/>
            </w:pPr>
            <w:r>
              <w:rPr>
                <w:sz w:val="20"/>
              </w:rPr>
              <w:t xml:space="preserve">самостоятельно составлять план решения проблемы с учетом имеющихся ресурсов, собственных возможностей и </w:t>
            </w:r>
          </w:p>
        </w:tc>
      </w:tr>
    </w:tbl>
    <w:p w:rsidR="00170021" w:rsidRDefault="00170021">
      <w:pPr>
        <w:spacing w:after="0" w:line="259" w:lineRule="auto"/>
        <w:ind w:left="-1529" w:right="176" w:firstLine="0"/>
        <w:jc w:val="left"/>
      </w:pPr>
    </w:p>
    <w:tbl>
      <w:tblPr>
        <w:tblStyle w:val="TableGrid"/>
        <w:tblW w:w="9347" w:type="dxa"/>
        <w:tblInd w:w="64" w:type="dxa"/>
        <w:tblCellMar>
          <w:top w:w="10" w:type="dxa"/>
          <w:left w:w="10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1840"/>
        <w:gridCol w:w="4110"/>
        <w:gridCol w:w="3397"/>
      </w:tblGrid>
      <w:tr w:rsidR="00170021">
        <w:trPr>
          <w:trHeight w:val="4149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40" w:line="259" w:lineRule="auto"/>
              <w:ind w:left="284" w:firstLine="0"/>
              <w:jc w:val="left"/>
            </w:pPr>
            <w:r>
              <w:rPr>
                <w:sz w:val="20"/>
              </w:rPr>
              <w:t xml:space="preserve">основе личных предпочтений; </w:t>
            </w:r>
          </w:p>
          <w:p w:rsidR="00170021" w:rsidRDefault="00365BC1">
            <w:pPr>
              <w:numPr>
                <w:ilvl w:val="0"/>
                <w:numId w:val="35"/>
              </w:numPr>
              <w:spacing w:after="41" w:line="257" w:lineRule="auto"/>
              <w:ind w:hanging="280"/>
              <w:jc w:val="left"/>
            </w:pPr>
            <w:r>
              <w:rPr>
                <w:sz w:val="20"/>
              </w:rPr>
              <w:t xml:space="preserve">делать осознанный выбор, аргументировать его, брать ответственность за решение; </w:t>
            </w:r>
          </w:p>
          <w:p w:rsidR="00170021" w:rsidRDefault="00365BC1">
            <w:pPr>
              <w:numPr>
                <w:ilvl w:val="0"/>
                <w:numId w:val="35"/>
              </w:numPr>
              <w:spacing w:after="0" w:line="259" w:lineRule="auto"/>
              <w:ind w:hanging="280"/>
              <w:jc w:val="left"/>
            </w:pPr>
            <w:r>
              <w:rPr>
                <w:sz w:val="20"/>
              </w:rPr>
              <w:t xml:space="preserve">оценивать приобретенный опыт; </w:t>
            </w:r>
          </w:p>
          <w:p w:rsidR="00170021" w:rsidRDefault="00365BC1">
            <w:pPr>
              <w:numPr>
                <w:ilvl w:val="0"/>
                <w:numId w:val="35"/>
              </w:numPr>
              <w:spacing w:after="0" w:line="259" w:lineRule="auto"/>
              <w:ind w:hanging="280"/>
              <w:jc w:val="left"/>
            </w:pPr>
            <w:r>
              <w:rPr>
                <w:sz w:val="20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81" w:lineRule="auto"/>
              <w:ind w:left="400" w:firstLine="0"/>
              <w:jc w:val="left"/>
            </w:pPr>
            <w:r>
              <w:rPr>
                <w:sz w:val="20"/>
              </w:rPr>
              <w:t xml:space="preserve">предпочтений; давать оценку новым ситуациям; </w:t>
            </w:r>
          </w:p>
          <w:p w:rsidR="00170021" w:rsidRDefault="00365BC1">
            <w:pPr>
              <w:numPr>
                <w:ilvl w:val="0"/>
                <w:numId w:val="36"/>
              </w:numPr>
              <w:spacing w:after="30"/>
              <w:ind w:hanging="356"/>
              <w:jc w:val="left"/>
            </w:pPr>
            <w:r>
              <w:rPr>
                <w:sz w:val="20"/>
              </w:rPr>
              <w:t xml:space="preserve">расширять рамки учебного предмета на основе личных предпочтений; делать осознанный выбор, аргументировать его, брать ответственность за решение; </w:t>
            </w:r>
          </w:p>
          <w:p w:rsidR="00170021" w:rsidRDefault="00365BC1">
            <w:pPr>
              <w:numPr>
                <w:ilvl w:val="0"/>
                <w:numId w:val="36"/>
              </w:numPr>
              <w:spacing w:after="0" w:line="283" w:lineRule="auto"/>
              <w:ind w:hanging="356"/>
              <w:jc w:val="left"/>
            </w:pPr>
            <w:r>
              <w:rPr>
                <w:sz w:val="20"/>
              </w:rPr>
              <w:t xml:space="preserve">оценивать приобретенный опыт; </w:t>
            </w:r>
          </w:p>
          <w:p w:rsidR="00170021" w:rsidRDefault="00365BC1">
            <w:pPr>
              <w:numPr>
                <w:ilvl w:val="0"/>
                <w:numId w:val="36"/>
              </w:numPr>
              <w:spacing w:after="0"/>
              <w:ind w:hanging="356"/>
              <w:jc w:val="left"/>
            </w:pPr>
            <w:r>
              <w:rPr>
                <w:sz w:val="20"/>
              </w:rPr>
              <w:t>способствовать формированию и проявлению широкой эрудиции в разных областях зна</w:t>
            </w:r>
            <w:r>
              <w:rPr>
                <w:sz w:val="20"/>
              </w:rPr>
              <w:t xml:space="preserve">ний, постоянно повышать свой образовательный и культурный уровень. </w:t>
            </w:r>
          </w:p>
          <w:p w:rsidR="00170021" w:rsidRDefault="00365BC1">
            <w:pPr>
              <w:spacing w:after="0" w:line="259" w:lineRule="auto"/>
              <w:ind w:left="40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40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9582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5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б) самоконтроль: </w:t>
            </w:r>
          </w:p>
          <w:p w:rsidR="00170021" w:rsidRDefault="00365BC1">
            <w:pPr>
              <w:numPr>
                <w:ilvl w:val="0"/>
                <w:numId w:val="37"/>
              </w:numPr>
              <w:spacing w:after="36" w:line="259" w:lineRule="auto"/>
              <w:ind w:hanging="280"/>
              <w:jc w:val="left"/>
            </w:pPr>
            <w:r>
              <w:rPr>
                <w:sz w:val="20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:rsidR="00170021" w:rsidRDefault="00365BC1">
            <w:pPr>
              <w:numPr>
                <w:ilvl w:val="0"/>
                <w:numId w:val="37"/>
              </w:numPr>
              <w:spacing w:after="47" w:line="251" w:lineRule="auto"/>
              <w:ind w:hanging="280"/>
              <w:jc w:val="left"/>
            </w:pPr>
            <w:r>
              <w:rPr>
                <w:sz w:val="20"/>
              </w:rP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      </w:r>
          </w:p>
          <w:p w:rsidR="00170021" w:rsidRDefault="00365BC1">
            <w:pPr>
              <w:numPr>
                <w:ilvl w:val="0"/>
                <w:numId w:val="37"/>
              </w:numPr>
              <w:spacing w:after="43" w:line="256" w:lineRule="auto"/>
              <w:ind w:hanging="280"/>
              <w:jc w:val="left"/>
            </w:pPr>
            <w:r>
              <w:rPr>
                <w:sz w:val="20"/>
              </w:rPr>
              <w:t xml:space="preserve">использовать приемы рефлексии для оценки ситуации, выбора верного решения; </w:t>
            </w:r>
          </w:p>
          <w:p w:rsidR="00170021" w:rsidRDefault="00365BC1">
            <w:pPr>
              <w:numPr>
                <w:ilvl w:val="0"/>
                <w:numId w:val="37"/>
              </w:numPr>
              <w:spacing w:after="17" w:line="278" w:lineRule="auto"/>
              <w:ind w:hanging="280"/>
              <w:jc w:val="left"/>
            </w:pPr>
            <w:r>
              <w:rPr>
                <w:sz w:val="20"/>
              </w:rPr>
              <w:t xml:space="preserve">уметь оценивать риски и своевременно принимать решения по их снижению; </w:t>
            </w:r>
          </w:p>
          <w:p w:rsidR="00170021" w:rsidRDefault="00365BC1">
            <w:pPr>
              <w:numPr>
                <w:ilvl w:val="0"/>
                <w:numId w:val="37"/>
              </w:numPr>
              <w:spacing w:after="14" w:line="281" w:lineRule="auto"/>
              <w:ind w:hanging="280"/>
              <w:jc w:val="left"/>
            </w:pPr>
            <w:r>
              <w:rPr>
                <w:sz w:val="20"/>
              </w:rPr>
              <w:t xml:space="preserve">в) эмоциональный интеллект, предполагающий сформированность: </w:t>
            </w:r>
          </w:p>
          <w:p w:rsidR="00170021" w:rsidRDefault="00365BC1">
            <w:pPr>
              <w:numPr>
                <w:ilvl w:val="0"/>
                <w:numId w:val="37"/>
              </w:numPr>
              <w:spacing w:after="46"/>
              <w:ind w:hanging="280"/>
              <w:jc w:val="left"/>
            </w:pPr>
            <w:r>
              <w:rPr>
                <w:sz w:val="20"/>
              </w:rPr>
              <w:t>самосознания, включающего способность понимать</w:t>
            </w:r>
            <w:r>
              <w:rPr>
                <w:sz w:val="20"/>
              </w:rPr>
              <w:t xml:space="preserve"> свое эмоциональное состояние, видеть направления развития собственной эмоциональной сферы, быть уверенным в себе; </w:t>
            </w:r>
          </w:p>
          <w:p w:rsidR="00170021" w:rsidRDefault="00365BC1">
            <w:pPr>
              <w:numPr>
                <w:ilvl w:val="0"/>
                <w:numId w:val="37"/>
              </w:numPr>
              <w:spacing w:after="52" w:line="246" w:lineRule="auto"/>
              <w:ind w:hanging="280"/>
              <w:jc w:val="left"/>
            </w:pPr>
            <w:r>
              <w:rPr>
                <w:sz w:val="20"/>
              </w:rPr>
              <w:t xml:space="preserve">саморегулирования, включающего самоконтроль, умение принимать ответственность за свое поведение, способность адаптироваться к эмоциональным </w:t>
            </w:r>
            <w:r>
              <w:rPr>
                <w:sz w:val="20"/>
              </w:rPr>
              <w:t xml:space="preserve">изменениям и проявлять гибкость, быть открытым новому; </w:t>
            </w:r>
          </w:p>
          <w:p w:rsidR="00170021" w:rsidRDefault="00365BC1">
            <w:pPr>
              <w:numPr>
                <w:ilvl w:val="0"/>
                <w:numId w:val="37"/>
              </w:numPr>
              <w:spacing w:after="51" w:line="247" w:lineRule="auto"/>
              <w:ind w:hanging="280"/>
              <w:jc w:val="left"/>
            </w:pPr>
            <w:r>
              <w:rPr>
                <w:sz w:val="20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170021" w:rsidRDefault="00365BC1">
            <w:pPr>
              <w:numPr>
                <w:ilvl w:val="0"/>
                <w:numId w:val="37"/>
              </w:numPr>
              <w:spacing w:after="0" w:line="237" w:lineRule="auto"/>
              <w:ind w:hanging="280"/>
              <w:jc w:val="left"/>
            </w:pPr>
            <w:r>
              <w:rPr>
                <w:sz w:val="20"/>
              </w:rPr>
              <w:t>эмпатии, включающей способность понимать эмоциональ</w:t>
            </w:r>
            <w:r>
              <w:rPr>
                <w:sz w:val="20"/>
              </w:rPr>
              <w:t xml:space="preserve">ное состояние </w:t>
            </w:r>
          </w:p>
          <w:p w:rsidR="00170021" w:rsidRDefault="00365BC1">
            <w:pPr>
              <w:spacing w:after="42" w:line="252" w:lineRule="auto"/>
              <w:ind w:left="284" w:right="13" w:firstLine="0"/>
              <w:jc w:val="left"/>
            </w:pPr>
            <w:r>
              <w:rPr>
                <w:sz w:val="20"/>
              </w:rPr>
              <w:t xml:space="preserve">других, учитывать его при осуществлении коммуникации, способность к сочувствию и сопереживанию; </w:t>
            </w:r>
          </w:p>
          <w:p w:rsidR="00170021" w:rsidRDefault="00365BC1">
            <w:pPr>
              <w:numPr>
                <w:ilvl w:val="0"/>
                <w:numId w:val="37"/>
              </w:numPr>
              <w:spacing w:after="0" w:line="259" w:lineRule="auto"/>
              <w:ind w:hanging="280"/>
              <w:jc w:val="left"/>
            </w:pPr>
            <w:r>
              <w:rPr>
                <w:sz w:val="20"/>
              </w:rPr>
              <w:t xml:space="preserve">социальных навыков, включающих способность выстраивать отношения с </w:t>
            </w:r>
            <w:r>
              <w:rPr>
                <w:sz w:val="20"/>
              </w:rPr>
              <w:lastRenderedPageBreak/>
              <w:t xml:space="preserve">другими людьми, заботиться, проявлять интерес и разрешать конфликты;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19" w:line="259" w:lineRule="auto"/>
              <w:ind w:left="4" w:firstLine="0"/>
              <w:jc w:val="left"/>
            </w:pPr>
            <w:r>
              <w:rPr>
                <w:sz w:val="20"/>
              </w:rPr>
              <w:lastRenderedPageBreak/>
              <w:t xml:space="preserve">2) самоконтроль: </w:t>
            </w:r>
          </w:p>
          <w:p w:rsidR="00170021" w:rsidRDefault="00365BC1">
            <w:pPr>
              <w:numPr>
                <w:ilvl w:val="0"/>
                <w:numId w:val="38"/>
              </w:numPr>
              <w:spacing w:after="32" w:line="249" w:lineRule="auto"/>
              <w:ind w:right="5" w:hanging="356"/>
              <w:jc w:val="left"/>
            </w:pPr>
            <w:r>
              <w:rPr>
                <w:sz w:val="20"/>
              </w:rPr>
              <w:t xml:space="preserve">давать оценку новым ситуациям, вносить коррективы в деятельность, оценивать соответствие результатов </w:t>
            </w:r>
            <w:r>
              <w:rPr>
                <w:sz w:val="20"/>
              </w:rPr>
              <w:t xml:space="preserve">целям; </w:t>
            </w:r>
          </w:p>
          <w:p w:rsidR="00170021" w:rsidRDefault="00365BC1">
            <w:pPr>
              <w:numPr>
                <w:ilvl w:val="0"/>
                <w:numId w:val="38"/>
              </w:numPr>
              <w:spacing w:line="243" w:lineRule="auto"/>
              <w:ind w:right="5" w:hanging="356"/>
              <w:jc w:val="left"/>
            </w:pPr>
            <w:r>
              <w:rPr>
                <w:sz w:val="20"/>
              </w:rP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 </w:t>
            </w:r>
          </w:p>
          <w:p w:rsidR="00170021" w:rsidRDefault="00365BC1">
            <w:pPr>
              <w:numPr>
                <w:ilvl w:val="0"/>
                <w:numId w:val="38"/>
              </w:numPr>
              <w:spacing w:after="22" w:line="261" w:lineRule="auto"/>
              <w:ind w:right="5" w:hanging="356"/>
              <w:jc w:val="left"/>
            </w:pPr>
            <w:r>
              <w:rPr>
                <w:sz w:val="20"/>
              </w:rPr>
              <w:t xml:space="preserve">оценивать риски и своевременно принимать </w:t>
            </w:r>
            <w:r>
              <w:rPr>
                <w:sz w:val="20"/>
              </w:rPr>
              <w:t xml:space="preserve">решения по их снижению; </w:t>
            </w:r>
          </w:p>
          <w:p w:rsidR="00170021" w:rsidRDefault="00365BC1">
            <w:pPr>
              <w:numPr>
                <w:ilvl w:val="0"/>
                <w:numId w:val="38"/>
              </w:numPr>
              <w:spacing w:after="0" w:line="261" w:lineRule="auto"/>
              <w:ind w:right="5" w:hanging="356"/>
              <w:jc w:val="left"/>
            </w:pPr>
            <w:r>
              <w:rPr>
                <w:sz w:val="20"/>
              </w:rPr>
              <w:t xml:space="preserve">принимать мотивы и аргументы других при анализе результатов деятельности. </w:t>
            </w:r>
          </w:p>
          <w:p w:rsidR="00170021" w:rsidRDefault="00365BC1">
            <w:pPr>
              <w:spacing w:after="0" w:line="259" w:lineRule="auto"/>
              <w:ind w:left="40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170021">
        <w:trPr>
          <w:trHeight w:val="2597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4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г) принятие себя и других людей: </w:t>
            </w:r>
          </w:p>
          <w:p w:rsidR="00170021" w:rsidRDefault="00365BC1">
            <w:pPr>
              <w:numPr>
                <w:ilvl w:val="0"/>
                <w:numId w:val="39"/>
              </w:numPr>
              <w:spacing w:after="18" w:line="277" w:lineRule="auto"/>
              <w:ind w:hanging="280"/>
              <w:jc w:val="left"/>
            </w:pPr>
            <w:r>
              <w:rPr>
                <w:sz w:val="20"/>
              </w:rPr>
              <w:t xml:space="preserve">принимать себя, понимая свои недостатки и достоинства; </w:t>
            </w:r>
          </w:p>
          <w:p w:rsidR="00170021" w:rsidRDefault="00365BC1">
            <w:pPr>
              <w:numPr>
                <w:ilvl w:val="0"/>
                <w:numId w:val="39"/>
              </w:numPr>
              <w:spacing w:after="36" w:line="258" w:lineRule="auto"/>
              <w:ind w:hanging="280"/>
              <w:jc w:val="left"/>
            </w:pPr>
            <w:r>
              <w:rPr>
                <w:sz w:val="20"/>
              </w:rPr>
              <w:t xml:space="preserve">принимать мотивы и аргументы других людей при анализе результатов деятельности; </w:t>
            </w:r>
          </w:p>
          <w:p w:rsidR="00170021" w:rsidRDefault="00365BC1">
            <w:pPr>
              <w:numPr>
                <w:ilvl w:val="0"/>
                <w:numId w:val="39"/>
              </w:numPr>
              <w:spacing w:after="24" w:line="275" w:lineRule="auto"/>
              <w:ind w:hanging="280"/>
              <w:jc w:val="left"/>
            </w:pPr>
            <w:r>
              <w:rPr>
                <w:sz w:val="20"/>
              </w:rPr>
              <w:t xml:space="preserve">признавать свое право и право других людей на ошибки; </w:t>
            </w:r>
          </w:p>
          <w:p w:rsidR="00170021" w:rsidRDefault="00365BC1">
            <w:pPr>
              <w:numPr>
                <w:ilvl w:val="0"/>
                <w:numId w:val="39"/>
              </w:numPr>
              <w:spacing w:after="0" w:line="259" w:lineRule="auto"/>
              <w:ind w:hanging="280"/>
              <w:jc w:val="left"/>
            </w:pPr>
            <w:r>
              <w:rPr>
                <w:sz w:val="20"/>
              </w:rPr>
              <w:t>развивать способность понимать мир с позиции другого человека.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4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3) принятия себя и других людей: </w:t>
            </w:r>
          </w:p>
          <w:p w:rsidR="00170021" w:rsidRDefault="00365BC1">
            <w:pPr>
              <w:numPr>
                <w:ilvl w:val="0"/>
                <w:numId w:val="40"/>
              </w:numPr>
              <w:spacing w:after="13" w:line="282" w:lineRule="auto"/>
              <w:ind w:hanging="356"/>
              <w:jc w:val="left"/>
            </w:pPr>
            <w:r>
              <w:rPr>
                <w:sz w:val="20"/>
              </w:rPr>
              <w:t>принимать себя, понима</w:t>
            </w:r>
            <w:r>
              <w:rPr>
                <w:sz w:val="20"/>
              </w:rPr>
              <w:t xml:space="preserve">я свои недостатки и достоинства; </w:t>
            </w:r>
          </w:p>
          <w:p w:rsidR="00170021" w:rsidRDefault="00365BC1">
            <w:pPr>
              <w:numPr>
                <w:ilvl w:val="0"/>
                <w:numId w:val="40"/>
              </w:numPr>
              <w:spacing w:line="261" w:lineRule="auto"/>
              <w:ind w:hanging="356"/>
              <w:jc w:val="left"/>
            </w:pPr>
            <w:r>
              <w:rPr>
                <w:sz w:val="20"/>
              </w:rPr>
              <w:t xml:space="preserve">учитывать мотивы и аргументы других при анализе результатов деятельности; </w:t>
            </w:r>
          </w:p>
          <w:p w:rsidR="00170021" w:rsidRDefault="00365BC1">
            <w:pPr>
              <w:numPr>
                <w:ilvl w:val="0"/>
                <w:numId w:val="40"/>
              </w:numPr>
              <w:spacing w:after="17" w:line="282" w:lineRule="auto"/>
              <w:ind w:hanging="356"/>
              <w:jc w:val="left"/>
            </w:pPr>
            <w:r>
              <w:rPr>
                <w:sz w:val="20"/>
              </w:rPr>
              <w:t xml:space="preserve">признавать свое право и право других на ошибку; </w:t>
            </w:r>
          </w:p>
          <w:p w:rsidR="00170021" w:rsidRDefault="00365BC1">
            <w:pPr>
              <w:numPr>
                <w:ilvl w:val="0"/>
                <w:numId w:val="40"/>
              </w:numPr>
              <w:spacing w:after="0" w:line="259" w:lineRule="auto"/>
              <w:ind w:hanging="356"/>
              <w:jc w:val="left"/>
            </w:pPr>
            <w:r>
              <w:rPr>
                <w:sz w:val="20"/>
              </w:rPr>
              <w:t xml:space="preserve">развивать способность понимать мир с позиции другого человека. </w:t>
            </w:r>
          </w:p>
        </w:tc>
      </w:tr>
    </w:tbl>
    <w:p w:rsidR="00170021" w:rsidRDefault="00365BC1">
      <w:pPr>
        <w:ind w:left="167" w:right="52"/>
      </w:pPr>
      <w:r>
        <w:t xml:space="preserve">           Освоение учебного предмета обществознание должно способствовать формированию </w:t>
      </w:r>
      <w:r>
        <w:rPr>
          <w:b/>
        </w:rPr>
        <w:t>общих компетенций</w:t>
      </w:r>
      <w:r>
        <w:t xml:space="preserve">: </w:t>
      </w:r>
    </w:p>
    <w:p w:rsidR="00170021" w:rsidRDefault="00365BC1">
      <w:pPr>
        <w:numPr>
          <w:ilvl w:val="0"/>
          <w:numId w:val="3"/>
        </w:numPr>
        <w:ind w:right="52" w:hanging="361"/>
      </w:pPr>
      <w:r>
        <w:t>ОК 01. Выбирать способы решения задач профессиональной деятельности применительно к</w:t>
      </w:r>
      <w:r>
        <w:t xml:space="preserve"> различным контекстам; </w:t>
      </w:r>
    </w:p>
    <w:p w:rsidR="00170021" w:rsidRDefault="00365BC1">
      <w:pPr>
        <w:numPr>
          <w:ilvl w:val="0"/>
          <w:numId w:val="3"/>
        </w:numPr>
        <w:ind w:right="52" w:hanging="361"/>
      </w:pPr>
      <w:r>
        <w:lastRenderedPageBreak/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 </w:t>
      </w:r>
    </w:p>
    <w:p w:rsidR="00170021" w:rsidRDefault="00365BC1">
      <w:pPr>
        <w:numPr>
          <w:ilvl w:val="0"/>
          <w:numId w:val="3"/>
        </w:numPr>
        <w:ind w:right="52" w:hanging="361"/>
      </w:pPr>
      <w:r>
        <w:t>ОК 03. Планировать и реализовывать собственное профессиональное и л</w:t>
      </w:r>
      <w:r>
        <w:t xml:space="preserve">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 </w:t>
      </w:r>
    </w:p>
    <w:p w:rsidR="00170021" w:rsidRDefault="00365BC1">
      <w:pPr>
        <w:numPr>
          <w:ilvl w:val="0"/>
          <w:numId w:val="3"/>
        </w:numPr>
        <w:ind w:right="52" w:hanging="361"/>
      </w:pPr>
      <w:r>
        <w:t xml:space="preserve">ОК 04. Эффективно взаимодействовать и работать в коллективе и команде; </w:t>
      </w:r>
    </w:p>
    <w:p w:rsidR="00170021" w:rsidRDefault="00365BC1">
      <w:pPr>
        <w:numPr>
          <w:ilvl w:val="0"/>
          <w:numId w:val="3"/>
        </w:numPr>
        <w:spacing w:after="28" w:line="253" w:lineRule="auto"/>
        <w:ind w:right="52" w:hanging="361"/>
      </w:pPr>
      <w:r>
        <w:t>ОК 05. Осущест</w:t>
      </w:r>
      <w:r>
        <w:t xml:space="preserve">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</w:r>
    </w:p>
    <w:p w:rsidR="00170021" w:rsidRDefault="00365BC1">
      <w:pPr>
        <w:numPr>
          <w:ilvl w:val="0"/>
          <w:numId w:val="3"/>
        </w:numPr>
        <w:ind w:right="52" w:hanging="361"/>
      </w:pPr>
      <w:r>
        <w:t>ОК 06. Проявлять гражданско-</w:t>
      </w:r>
      <w:r>
        <w:t xml:space="preserve">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</w:r>
    </w:p>
    <w:p w:rsidR="00170021" w:rsidRDefault="00365BC1">
      <w:pPr>
        <w:numPr>
          <w:ilvl w:val="0"/>
          <w:numId w:val="3"/>
        </w:numPr>
        <w:ind w:right="52" w:hanging="361"/>
      </w:pPr>
      <w:r>
        <w:t>ОК 07. Содейств</w:t>
      </w:r>
      <w:r>
        <w:t xml:space="preserve">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</w:r>
    </w:p>
    <w:p w:rsidR="00170021" w:rsidRDefault="00365BC1">
      <w:pPr>
        <w:numPr>
          <w:ilvl w:val="0"/>
          <w:numId w:val="3"/>
        </w:numPr>
        <w:spacing w:after="7"/>
        <w:ind w:right="52" w:hanging="361"/>
      </w:pPr>
      <w:r>
        <w:t>ОК 08. Использовать средства физической культуры для сохранения и укрепления з</w:t>
      </w:r>
      <w:r>
        <w:t xml:space="preserve">доровья в процессе профессиональной деятельности и поддержания необходимого уровня физической подготовленности;             </w:t>
      </w:r>
    </w:p>
    <w:p w:rsidR="00170021" w:rsidRDefault="00365BC1">
      <w:pPr>
        <w:spacing w:after="56" w:line="259" w:lineRule="auto"/>
        <w:ind w:left="172" w:firstLine="0"/>
        <w:jc w:val="left"/>
      </w:pPr>
      <w:r>
        <w:t xml:space="preserve"> </w:t>
      </w:r>
    </w:p>
    <w:p w:rsidR="00170021" w:rsidRDefault="00365BC1">
      <w:pPr>
        <w:ind w:left="167" w:right="52"/>
      </w:pPr>
      <w:r>
        <w:t xml:space="preserve">       </w:t>
      </w:r>
      <w:r>
        <w:rPr>
          <w:sz w:val="28"/>
        </w:rPr>
        <w:t xml:space="preserve"> </w:t>
      </w:r>
      <w:r>
        <w:t xml:space="preserve">Освоение учебного предмета обществознание должно способствовать формированию </w:t>
      </w:r>
      <w:r>
        <w:rPr>
          <w:b/>
        </w:rPr>
        <w:t>профессиональных компетенций</w:t>
      </w:r>
      <w:r>
        <w:t>:</w:t>
      </w:r>
      <w:r>
        <w:rPr>
          <w:sz w:val="28"/>
        </w:rPr>
        <w:t xml:space="preserve"> </w:t>
      </w:r>
    </w:p>
    <w:p w:rsidR="00170021" w:rsidRDefault="00365BC1">
      <w:pPr>
        <w:numPr>
          <w:ilvl w:val="0"/>
          <w:numId w:val="3"/>
        </w:numPr>
        <w:ind w:right="52" w:hanging="361"/>
      </w:pPr>
      <w:r>
        <w:t>ПК 1.1. Осуще</w:t>
      </w:r>
      <w:r>
        <w:t xml:space="preserve">ствлять профессиональное толкование норм права. </w:t>
      </w:r>
    </w:p>
    <w:p w:rsidR="00170021" w:rsidRDefault="00365BC1">
      <w:pPr>
        <w:numPr>
          <w:ilvl w:val="0"/>
          <w:numId w:val="3"/>
        </w:numPr>
        <w:ind w:right="52" w:hanging="361"/>
      </w:pPr>
      <w:r>
        <w:t xml:space="preserve">ПК 1.2. Применять нормы права для решения задач в профессиональной      деятельности. </w:t>
      </w:r>
    </w:p>
    <w:p w:rsidR="00170021" w:rsidRDefault="00365BC1">
      <w:pPr>
        <w:numPr>
          <w:ilvl w:val="0"/>
          <w:numId w:val="3"/>
        </w:numPr>
        <w:spacing w:after="158"/>
        <w:ind w:right="52" w:hanging="361"/>
      </w:pPr>
      <w:r>
        <w:t>ПК 1.3. Владеть навыками подготовки юридических документов, в том числе с    –</w:t>
      </w:r>
      <w:r>
        <w:rPr>
          <w:rFonts w:ascii="Arial" w:eastAsia="Arial" w:hAnsi="Arial" w:cs="Arial"/>
        </w:rPr>
        <w:t xml:space="preserve"> </w:t>
      </w:r>
      <w:r>
        <w:t>использованием информационных технологий.</w:t>
      </w:r>
      <w:r>
        <w:t xml:space="preserve"> </w:t>
      </w:r>
    </w:p>
    <w:p w:rsidR="00170021" w:rsidRDefault="00365BC1">
      <w:pPr>
        <w:spacing w:after="4" w:line="270" w:lineRule="auto"/>
        <w:ind w:left="172" w:firstLine="708"/>
        <w:jc w:val="left"/>
      </w:pPr>
      <w:r>
        <w:rPr>
          <w:b/>
        </w:rPr>
        <w:t>Соотношение общих компетенций ФГОС СПО 40.02.04 Юриспруденция, личностных результатов и</w:t>
      </w:r>
      <w:r>
        <w:t xml:space="preserve"> </w:t>
      </w:r>
      <w:r>
        <w:rPr>
          <w:b/>
        </w:rPr>
        <w:t xml:space="preserve">метапредметных результатов </w:t>
      </w:r>
    </w:p>
    <w:tbl>
      <w:tblPr>
        <w:tblStyle w:val="TableGrid"/>
        <w:tblW w:w="9779" w:type="dxa"/>
        <w:tblInd w:w="64" w:type="dxa"/>
        <w:tblCellMar>
          <w:top w:w="48" w:type="dxa"/>
          <w:left w:w="52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4"/>
        <w:gridCol w:w="2977"/>
        <w:gridCol w:w="4538"/>
      </w:tblGrid>
      <w:tr w:rsidR="00170021">
        <w:trPr>
          <w:trHeight w:val="700"/>
        </w:trPr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56" w:firstLine="0"/>
            </w:pPr>
            <w:r>
              <w:rPr>
                <w:b/>
                <w:sz w:val="20"/>
              </w:rPr>
              <w:t xml:space="preserve">Общие компетенции ФГОС СПО 40.02.04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tabs>
                <w:tab w:val="right" w:pos="2867"/>
              </w:tabs>
              <w:spacing w:after="24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Личностные </w:t>
            </w:r>
            <w:r>
              <w:rPr>
                <w:b/>
                <w:sz w:val="20"/>
              </w:rPr>
              <w:tab/>
              <w:t xml:space="preserve">результаты </w:t>
            </w:r>
          </w:p>
          <w:p w:rsidR="00170021" w:rsidRDefault="00365BC1">
            <w:pPr>
              <w:spacing w:after="0" w:line="259" w:lineRule="auto"/>
              <w:ind w:left="56" w:firstLine="0"/>
              <w:jc w:val="left"/>
            </w:pPr>
            <w:r>
              <w:rPr>
                <w:b/>
                <w:sz w:val="20"/>
              </w:rPr>
              <w:t xml:space="preserve">ФОП СОО </w:t>
            </w:r>
          </w:p>
          <w:p w:rsidR="00170021" w:rsidRDefault="00365BC1">
            <w:pPr>
              <w:spacing w:after="0" w:line="259" w:lineRule="auto"/>
              <w:ind w:left="5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56" w:firstLine="0"/>
              <w:jc w:val="left"/>
            </w:pPr>
            <w:r>
              <w:rPr>
                <w:b/>
                <w:sz w:val="20"/>
              </w:rPr>
              <w:t xml:space="preserve">           Метапредметные результаты ФОП СОО </w:t>
            </w:r>
          </w:p>
          <w:p w:rsidR="00170021" w:rsidRDefault="00365BC1">
            <w:pPr>
              <w:spacing w:after="0" w:line="259" w:lineRule="auto"/>
              <w:ind w:left="5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70021">
        <w:trPr>
          <w:trHeight w:val="1173"/>
        </w:trPr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4" w:line="237" w:lineRule="auto"/>
              <w:ind w:left="356" w:hanging="356"/>
            </w:pPr>
            <w:r>
              <w:rPr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ОК 01. Выбирать способы решения </w:t>
            </w:r>
          </w:p>
          <w:p w:rsidR="00170021" w:rsidRDefault="00365BC1">
            <w:pPr>
              <w:spacing w:after="0" w:line="259" w:lineRule="auto"/>
              <w:ind w:left="356" w:firstLine="0"/>
              <w:jc w:val="left"/>
            </w:pPr>
            <w:r>
              <w:rPr>
                <w:sz w:val="20"/>
              </w:rPr>
              <w:t xml:space="preserve">задач </w:t>
            </w:r>
          </w:p>
          <w:p w:rsidR="00170021" w:rsidRDefault="00365BC1">
            <w:pPr>
              <w:spacing w:after="0" w:line="259" w:lineRule="auto"/>
              <w:ind w:left="356" w:firstLine="0"/>
              <w:jc w:val="left"/>
            </w:pPr>
            <w:r>
              <w:rPr>
                <w:sz w:val="20"/>
              </w:rPr>
              <w:t xml:space="preserve">профессиональной деятельности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19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8) ценности научного познания: </w:t>
            </w:r>
          </w:p>
          <w:p w:rsidR="00170021" w:rsidRDefault="00365BC1">
            <w:pPr>
              <w:spacing w:after="0" w:line="259" w:lineRule="auto"/>
              <w:ind w:left="397" w:hanging="356"/>
              <w:jc w:val="left"/>
            </w:pPr>
            <w:r>
              <w:rPr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сформированность мировоззрения, соответствующего современному уровню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81" w:lineRule="auto"/>
              <w:ind w:left="40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познавательными действиями: </w:t>
            </w:r>
          </w:p>
          <w:p w:rsidR="00170021" w:rsidRDefault="00365BC1">
            <w:pPr>
              <w:spacing w:after="35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1) базовые логические действия: </w:t>
            </w:r>
          </w:p>
          <w:p w:rsidR="00170021" w:rsidRDefault="00365BC1">
            <w:pPr>
              <w:spacing w:after="0" w:line="259" w:lineRule="auto"/>
              <w:ind w:left="397" w:hanging="357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самостоятельно формулировать и актуализировать социальную проблему, </w:t>
            </w:r>
          </w:p>
        </w:tc>
      </w:tr>
    </w:tbl>
    <w:p w:rsidR="00170021" w:rsidRDefault="00170021">
      <w:pPr>
        <w:spacing w:after="0" w:line="259" w:lineRule="auto"/>
        <w:ind w:left="-1529" w:right="11116" w:firstLine="0"/>
        <w:jc w:val="left"/>
      </w:pPr>
    </w:p>
    <w:tbl>
      <w:tblPr>
        <w:tblStyle w:val="TableGrid"/>
        <w:tblW w:w="9779" w:type="dxa"/>
        <w:tblInd w:w="64" w:type="dxa"/>
        <w:tblCellMar>
          <w:top w:w="45" w:type="dxa"/>
          <w:left w:w="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058"/>
        <w:gridCol w:w="206"/>
        <w:gridCol w:w="449"/>
        <w:gridCol w:w="2528"/>
        <w:gridCol w:w="4538"/>
      </w:tblGrid>
      <w:tr w:rsidR="00170021">
        <w:trPr>
          <w:trHeight w:val="14688"/>
        </w:trPr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70021" w:rsidRDefault="00365BC1">
            <w:pPr>
              <w:spacing w:after="33" w:line="241" w:lineRule="auto"/>
              <w:ind w:left="408" w:firstLine="0"/>
              <w:jc w:val="left"/>
            </w:pPr>
            <w:r>
              <w:rPr>
                <w:sz w:val="20"/>
              </w:rPr>
              <w:lastRenderedPageBreak/>
              <w:t xml:space="preserve">применительно различным </w:t>
            </w:r>
          </w:p>
          <w:p w:rsidR="00170021" w:rsidRDefault="00365BC1">
            <w:pPr>
              <w:spacing w:after="0" w:line="259" w:lineRule="auto"/>
              <w:ind w:left="408" w:firstLine="0"/>
              <w:jc w:val="left"/>
            </w:pPr>
            <w:r>
              <w:rPr>
                <w:sz w:val="20"/>
              </w:rPr>
              <w:t xml:space="preserve">контекстам;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lastRenderedPageBreak/>
              <w:t xml:space="preserve">к </w:t>
            </w: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70021" w:rsidRDefault="00365BC1">
            <w:pPr>
              <w:spacing w:after="0" w:line="259" w:lineRule="auto"/>
              <w:ind w:left="93" w:firstLine="0"/>
              <w:jc w:val="left"/>
            </w:pPr>
            <w:r>
              <w:rPr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47" w:lineRule="auto"/>
              <w:ind w:left="0" w:firstLine="0"/>
              <w:jc w:val="left"/>
            </w:pPr>
            <w:r>
              <w:rPr>
                <w:sz w:val="20"/>
              </w:rPr>
              <w:t xml:space="preserve">развития науки, достижениям </w:t>
            </w:r>
            <w:proofErr w:type="spellStart"/>
            <w:r>
              <w:rPr>
                <w:sz w:val="20"/>
              </w:rPr>
              <w:t>научно</w:t>
            </w:r>
            <w:r>
              <w:rPr>
                <w:sz w:val="20"/>
              </w:rPr>
              <w:t>технического</w:t>
            </w:r>
            <w:proofErr w:type="spellEnd"/>
            <w:r>
              <w:rPr>
                <w:sz w:val="20"/>
              </w:rPr>
              <w:t xml:space="preserve"> прогресса и общественной практики, за счет понимания роли информационных ресурсов, </w:t>
            </w:r>
          </w:p>
          <w:p w:rsidR="00170021" w:rsidRDefault="00365BC1">
            <w:pPr>
              <w:spacing w:after="0" w:line="245" w:lineRule="auto"/>
              <w:ind w:left="0" w:right="24" w:firstLine="0"/>
              <w:jc w:val="left"/>
            </w:pPr>
            <w:r>
              <w:rPr>
                <w:sz w:val="20"/>
              </w:rPr>
              <w:t xml:space="preserve">информационных процессов и информационных технологий в условиях цифровой трансформации многих сфер жизни современного общества; </w:t>
            </w:r>
          </w:p>
          <w:p w:rsidR="00170021" w:rsidRDefault="00365BC1">
            <w:pPr>
              <w:spacing w:after="0" w:line="246" w:lineRule="auto"/>
              <w:ind w:left="0" w:right="49" w:firstLine="0"/>
            </w:pPr>
            <w:r>
              <w:rPr>
                <w:sz w:val="20"/>
              </w:rPr>
              <w:t>осознание ценности научной дея</w:t>
            </w:r>
            <w:r>
              <w:rPr>
                <w:sz w:val="20"/>
              </w:rPr>
              <w:t xml:space="preserve">тельности, готовность осуществлять проектную </w:t>
            </w:r>
            <w:r>
              <w:rPr>
                <w:sz w:val="20"/>
              </w:rPr>
              <w:tab/>
              <w:t xml:space="preserve">и </w:t>
            </w:r>
          </w:p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исследовательскую деятельность индивидуально и в группе.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40" w:line="259" w:lineRule="auto"/>
              <w:ind w:left="449" w:firstLine="0"/>
              <w:jc w:val="left"/>
            </w:pPr>
            <w:r>
              <w:rPr>
                <w:sz w:val="20"/>
              </w:rPr>
              <w:t xml:space="preserve">рассматривать ее разносторонне; </w:t>
            </w:r>
          </w:p>
          <w:p w:rsidR="00170021" w:rsidRDefault="00365BC1">
            <w:pPr>
              <w:numPr>
                <w:ilvl w:val="0"/>
                <w:numId w:val="41"/>
              </w:numPr>
              <w:spacing w:after="50"/>
              <w:ind w:hanging="357"/>
              <w:jc w:val="left"/>
            </w:pPr>
            <w:r>
              <w:rPr>
                <w:sz w:val="20"/>
              </w:rPr>
      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 </w:t>
            </w:r>
          </w:p>
          <w:p w:rsidR="00170021" w:rsidRDefault="00365BC1">
            <w:pPr>
              <w:numPr>
                <w:ilvl w:val="0"/>
                <w:numId w:val="41"/>
              </w:numPr>
              <w:spacing w:after="43" w:line="252" w:lineRule="auto"/>
              <w:ind w:hanging="357"/>
              <w:jc w:val="left"/>
            </w:pPr>
            <w:r>
              <w:rPr>
                <w:sz w:val="20"/>
              </w:rPr>
              <w:t>определять цели деятельности, задавать параметры и критерии их достижения, выявлять свя</w:t>
            </w:r>
            <w:r>
              <w:rPr>
                <w:sz w:val="20"/>
              </w:rPr>
              <w:t xml:space="preserve">зь мотивов, интересов и целей деятельности; </w:t>
            </w:r>
          </w:p>
          <w:p w:rsidR="00170021" w:rsidRDefault="00365BC1">
            <w:pPr>
              <w:numPr>
                <w:ilvl w:val="0"/>
                <w:numId w:val="41"/>
              </w:numPr>
              <w:spacing w:after="46" w:line="253" w:lineRule="auto"/>
              <w:ind w:hanging="357"/>
              <w:jc w:val="left"/>
            </w:pPr>
            <w:r>
              <w:rPr>
                <w:sz w:val="20"/>
              </w:rPr>
              <w:t xml:space="preserve">выявлять закономерности и противоречия в рассматриваемых социальных явлениях и процессах, прогнозировать возможные пути разрешения противоречий; </w:t>
            </w:r>
          </w:p>
          <w:p w:rsidR="00170021" w:rsidRDefault="00365BC1">
            <w:pPr>
              <w:numPr>
                <w:ilvl w:val="0"/>
                <w:numId w:val="41"/>
              </w:numPr>
              <w:spacing w:after="36" w:line="258" w:lineRule="auto"/>
              <w:ind w:hanging="357"/>
              <w:jc w:val="left"/>
            </w:pPr>
            <w:r>
              <w:rPr>
                <w:sz w:val="20"/>
              </w:rPr>
              <w:t>разрабатывать план решения проблемы с учетом анализа имеющихся ре</w:t>
            </w:r>
            <w:r>
              <w:rPr>
                <w:sz w:val="20"/>
              </w:rPr>
              <w:t xml:space="preserve">сурсов и возможных рисков; </w:t>
            </w:r>
          </w:p>
          <w:p w:rsidR="00170021" w:rsidRDefault="00365BC1">
            <w:pPr>
              <w:numPr>
                <w:ilvl w:val="0"/>
                <w:numId w:val="41"/>
              </w:numPr>
              <w:spacing w:after="46" w:line="253" w:lineRule="auto"/>
              <w:ind w:hanging="357"/>
              <w:jc w:val="left"/>
            </w:pPr>
            <w:r>
              <w:rPr>
                <w:sz w:val="20"/>
              </w:rPr>
              <w:t xml:space="preserve">вносить коррективы в деятельность, отбирать способы деятельности, отвечающие ее целям, оценивать соответствие результатов целям, оценивать риски последствий деятельности; </w:t>
            </w:r>
          </w:p>
          <w:p w:rsidR="00170021" w:rsidRDefault="00365BC1">
            <w:pPr>
              <w:numPr>
                <w:ilvl w:val="0"/>
                <w:numId w:val="41"/>
              </w:numPr>
              <w:spacing w:after="97" w:line="277" w:lineRule="auto"/>
              <w:ind w:hanging="357"/>
              <w:jc w:val="left"/>
            </w:pPr>
            <w:r>
              <w:rPr>
                <w:sz w:val="20"/>
              </w:rPr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170021" w:rsidRDefault="00365BC1">
            <w:pPr>
              <w:numPr>
                <w:ilvl w:val="0"/>
                <w:numId w:val="41"/>
              </w:numPr>
              <w:spacing w:after="0" w:line="288" w:lineRule="auto"/>
              <w:ind w:hanging="357"/>
              <w:jc w:val="left"/>
            </w:pPr>
            <w:r>
              <w:rPr>
                <w:sz w:val="20"/>
              </w:rPr>
              <w:t>развивать креативное мышление при решении учебно-познавательных, жизненных проблем, при выполнении социальных проектов</w:t>
            </w:r>
            <w:r>
              <w:t xml:space="preserve">. </w:t>
            </w:r>
          </w:p>
          <w:p w:rsidR="00170021" w:rsidRDefault="00365BC1">
            <w:pPr>
              <w:spacing w:after="23" w:line="259" w:lineRule="auto"/>
              <w:ind w:left="92" w:firstLine="0"/>
              <w:jc w:val="left"/>
            </w:pPr>
            <w:r>
              <w:rPr>
                <w:sz w:val="20"/>
              </w:rPr>
              <w:t>2) базовые исследовательские д</w:t>
            </w:r>
            <w:r>
              <w:rPr>
                <w:sz w:val="20"/>
              </w:rPr>
              <w:t xml:space="preserve">ействия:  </w:t>
            </w:r>
          </w:p>
          <w:p w:rsidR="00170021" w:rsidRDefault="00365BC1">
            <w:pPr>
              <w:numPr>
                <w:ilvl w:val="0"/>
                <w:numId w:val="42"/>
              </w:numPr>
              <w:spacing w:after="38" w:line="244" w:lineRule="auto"/>
              <w:ind w:hanging="357"/>
              <w:jc w:val="left"/>
            </w:pPr>
            <w:r>
              <w:rPr>
                <w:sz w:val="20"/>
              </w:rPr>
              <w:t>развивать навыки учебно-исследовательской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</w:t>
            </w:r>
            <w:r>
              <w:rPr>
                <w:sz w:val="20"/>
              </w:rPr>
              <w:t xml:space="preserve">ические методы социального познания; </w:t>
            </w:r>
          </w:p>
          <w:p w:rsidR="00170021" w:rsidRDefault="00365BC1">
            <w:pPr>
              <w:numPr>
                <w:ilvl w:val="0"/>
                <w:numId w:val="42"/>
              </w:numPr>
              <w:spacing w:after="35" w:line="247" w:lineRule="auto"/>
              <w:ind w:hanging="357"/>
              <w:jc w:val="left"/>
            </w:pPr>
            <w:r>
              <w:rPr>
                <w:sz w:val="20"/>
              </w:rPr>
              <w:t xml:space="preserve">осуществлять в различных видах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170021" w:rsidRDefault="00365BC1">
            <w:pPr>
              <w:numPr>
                <w:ilvl w:val="0"/>
                <w:numId w:val="42"/>
              </w:numPr>
              <w:spacing w:after="18" w:line="261" w:lineRule="auto"/>
              <w:ind w:hanging="357"/>
              <w:jc w:val="left"/>
            </w:pPr>
            <w:r>
              <w:rPr>
                <w:sz w:val="20"/>
              </w:rPr>
              <w:t>формировать</w:t>
            </w:r>
            <w:r>
              <w:rPr>
                <w:sz w:val="20"/>
              </w:rPr>
              <w:t xml:space="preserve"> научный тип мышления, применять научную терминологию, ключевые понятия и методы; </w:t>
            </w:r>
          </w:p>
          <w:p w:rsidR="00170021" w:rsidRDefault="00365BC1">
            <w:pPr>
              <w:numPr>
                <w:ilvl w:val="0"/>
                <w:numId w:val="42"/>
              </w:numPr>
              <w:spacing w:after="24" w:line="258" w:lineRule="auto"/>
              <w:ind w:hanging="357"/>
              <w:jc w:val="left"/>
            </w:pPr>
            <w:r>
              <w:rPr>
                <w:sz w:val="20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  <w:p w:rsidR="00170021" w:rsidRDefault="00365BC1">
            <w:pPr>
              <w:numPr>
                <w:ilvl w:val="0"/>
                <w:numId w:val="42"/>
              </w:numPr>
              <w:spacing w:after="33" w:line="246" w:lineRule="auto"/>
              <w:ind w:hanging="357"/>
              <w:jc w:val="left"/>
            </w:pPr>
            <w:r>
              <w:rPr>
                <w:sz w:val="20"/>
              </w:rPr>
              <w:t>выявлять причинно-</w:t>
            </w:r>
            <w:r>
              <w:rPr>
                <w:sz w:val="20"/>
              </w:rPr>
              <w:t xml:space="preserve">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170021" w:rsidRDefault="00365BC1">
            <w:pPr>
              <w:numPr>
                <w:ilvl w:val="0"/>
                <w:numId w:val="42"/>
              </w:numPr>
              <w:spacing w:after="25" w:line="254" w:lineRule="auto"/>
              <w:ind w:hanging="357"/>
              <w:jc w:val="left"/>
            </w:pPr>
            <w:r>
              <w:rPr>
                <w:sz w:val="20"/>
              </w:rPr>
              <w:t xml:space="preserve">анализировать результаты, полученные </w:t>
            </w:r>
            <w:r>
              <w:rPr>
                <w:sz w:val="20"/>
              </w:rPr>
              <w:t xml:space="preserve">в ходе решения задачи, критически оценивать их </w:t>
            </w:r>
            <w:r>
              <w:rPr>
                <w:sz w:val="20"/>
              </w:rPr>
              <w:lastRenderedPageBreak/>
              <w:t xml:space="preserve">достоверность, прогнозировать изменение в новых условиях; </w:t>
            </w:r>
          </w:p>
          <w:p w:rsidR="00170021" w:rsidRDefault="00365BC1">
            <w:pPr>
              <w:numPr>
                <w:ilvl w:val="0"/>
                <w:numId w:val="42"/>
              </w:numPr>
              <w:spacing w:after="0" w:line="259" w:lineRule="auto"/>
              <w:ind w:hanging="357"/>
              <w:jc w:val="left"/>
            </w:pPr>
            <w:r>
              <w:rPr>
                <w:sz w:val="20"/>
              </w:rPr>
              <w:t xml:space="preserve">оценивать новые ситуации, возникающие в процессе познания социальных объектов, в социальных отношениях; оценивать приобретенный опыт; </w:t>
            </w:r>
          </w:p>
        </w:tc>
      </w:tr>
    </w:tbl>
    <w:p w:rsidR="00170021" w:rsidRDefault="00170021">
      <w:pPr>
        <w:spacing w:after="0" w:line="259" w:lineRule="auto"/>
        <w:ind w:left="-1529" w:right="11116" w:firstLine="0"/>
        <w:jc w:val="left"/>
      </w:pPr>
    </w:p>
    <w:tbl>
      <w:tblPr>
        <w:tblStyle w:val="TableGrid"/>
        <w:tblW w:w="9779" w:type="dxa"/>
        <w:tblInd w:w="64" w:type="dxa"/>
        <w:tblCellMar>
          <w:top w:w="6" w:type="dxa"/>
          <w:left w:w="0" w:type="dxa"/>
          <w:bottom w:w="9" w:type="dxa"/>
          <w:right w:w="58" w:type="dxa"/>
        </w:tblCellMar>
        <w:tblLook w:val="04A0" w:firstRow="1" w:lastRow="0" w:firstColumn="1" w:lastColumn="0" w:noHBand="0" w:noVBand="1"/>
      </w:tblPr>
      <w:tblGrid>
        <w:gridCol w:w="408"/>
        <w:gridCol w:w="1857"/>
        <w:gridCol w:w="2977"/>
        <w:gridCol w:w="4537"/>
      </w:tblGrid>
      <w:tr w:rsidR="00170021">
        <w:trPr>
          <w:trHeight w:val="3001"/>
        </w:trPr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numPr>
                <w:ilvl w:val="0"/>
                <w:numId w:val="43"/>
              </w:numPr>
              <w:spacing w:after="24" w:line="254" w:lineRule="auto"/>
              <w:ind w:hanging="357"/>
              <w:jc w:val="left"/>
            </w:pPr>
            <w:r>
              <w:rPr>
                <w:sz w:val="20"/>
              </w:rPr>
              <w:t xml:space="preserve">уметь переносить знания об общественных объектах, явлениях и процессах в познавательную и практическую области жизнедеятельности; </w:t>
            </w:r>
          </w:p>
          <w:p w:rsidR="00170021" w:rsidRDefault="00365BC1">
            <w:pPr>
              <w:numPr>
                <w:ilvl w:val="0"/>
                <w:numId w:val="43"/>
              </w:numPr>
              <w:spacing w:after="0" w:line="254" w:lineRule="auto"/>
              <w:ind w:hanging="357"/>
              <w:jc w:val="left"/>
            </w:pPr>
            <w:r>
              <w:rPr>
                <w:sz w:val="20"/>
              </w:rPr>
              <w:t>уметь интегрировать знания из разных предметных областей, комплекса социальных наук, учебных и внеучебных источников информац</w:t>
            </w:r>
            <w:r>
              <w:rPr>
                <w:sz w:val="20"/>
              </w:rPr>
              <w:t xml:space="preserve">ии; </w:t>
            </w:r>
          </w:p>
          <w:p w:rsidR="00170021" w:rsidRDefault="00365BC1">
            <w:pPr>
              <w:spacing w:after="0" w:line="247" w:lineRule="auto"/>
              <w:ind w:left="449" w:firstLine="0"/>
              <w:jc w:val="left"/>
            </w:pPr>
            <w:r>
              <w:rPr>
                <w:sz w:val="20"/>
              </w:rPr>
              <w:t>выдвигать новые идеи, предлагать оригинальные подходы и решения; ставить проблемы и задачи, допускающие альтернативные решения</w:t>
            </w:r>
            <w:r>
              <w:t xml:space="preserve"> </w:t>
            </w:r>
          </w:p>
          <w:p w:rsidR="00170021" w:rsidRDefault="00365BC1">
            <w:pPr>
              <w:spacing w:after="0" w:line="259" w:lineRule="auto"/>
              <w:ind w:left="44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8522"/>
        </w:trPr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70021" w:rsidRDefault="00365BC1">
            <w:pPr>
              <w:spacing w:after="2538" w:line="259" w:lineRule="auto"/>
              <w:ind w:left="108" w:firstLine="0"/>
              <w:jc w:val="left"/>
            </w:pPr>
            <w:r>
              <w:rPr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0021" w:rsidRDefault="00365BC1">
            <w:pPr>
              <w:spacing w:after="3919" w:line="259" w:lineRule="auto"/>
              <w:ind w:left="108" w:firstLine="0"/>
              <w:jc w:val="left"/>
            </w:pPr>
            <w:r>
              <w:rPr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0021" w:rsidRDefault="00365BC1">
            <w:pPr>
              <w:spacing w:after="1130" w:line="259" w:lineRule="auto"/>
              <w:ind w:left="108" w:firstLine="0"/>
              <w:jc w:val="left"/>
            </w:pPr>
            <w:r>
              <w:rPr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tabs>
                <w:tab w:val="center" w:pos="195"/>
                <w:tab w:val="center" w:pos="162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ОК </w:t>
            </w:r>
            <w:r>
              <w:rPr>
                <w:sz w:val="20"/>
              </w:rPr>
              <w:tab/>
              <w:t xml:space="preserve">02. </w:t>
            </w:r>
          </w:p>
          <w:p w:rsidR="00170021" w:rsidRDefault="00365BC1">
            <w:pPr>
              <w:spacing w:after="4" w:line="236" w:lineRule="auto"/>
              <w:ind w:left="56" w:firstLine="0"/>
              <w:jc w:val="left"/>
            </w:pPr>
            <w:r>
              <w:rPr>
                <w:sz w:val="20"/>
              </w:rPr>
              <w:t xml:space="preserve">Использовать современные </w:t>
            </w:r>
          </w:p>
          <w:p w:rsidR="00170021" w:rsidRDefault="00365BC1">
            <w:pPr>
              <w:spacing w:after="0" w:line="262" w:lineRule="auto"/>
              <w:ind w:left="56" w:firstLine="0"/>
            </w:pPr>
            <w:r>
              <w:rPr>
                <w:sz w:val="20"/>
              </w:rPr>
              <w:t xml:space="preserve">средства поиска, анализа </w:t>
            </w:r>
            <w:r>
              <w:rPr>
                <w:sz w:val="20"/>
              </w:rPr>
              <w:tab/>
              <w:t xml:space="preserve">и </w:t>
            </w:r>
          </w:p>
          <w:p w:rsidR="00170021" w:rsidRDefault="00365BC1">
            <w:pPr>
              <w:spacing w:after="2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интерпретации </w:t>
            </w:r>
          </w:p>
          <w:p w:rsidR="00170021" w:rsidRDefault="00365BC1">
            <w:pPr>
              <w:tabs>
                <w:tab w:val="center" w:pos="597"/>
                <w:tab w:val="center" w:pos="169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информации </w:t>
            </w:r>
            <w:r>
              <w:rPr>
                <w:sz w:val="20"/>
              </w:rPr>
              <w:tab/>
              <w:t xml:space="preserve">и </w:t>
            </w:r>
          </w:p>
          <w:p w:rsidR="00170021" w:rsidRDefault="00365BC1">
            <w:pPr>
              <w:spacing w:after="30"/>
              <w:ind w:left="56" w:firstLine="0"/>
              <w:jc w:val="left"/>
            </w:pPr>
            <w:r>
              <w:rPr>
                <w:sz w:val="20"/>
              </w:rPr>
              <w:t xml:space="preserve">информационные технологии </w:t>
            </w:r>
            <w:r>
              <w:rPr>
                <w:sz w:val="20"/>
              </w:rPr>
              <w:tab/>
              <w:t xml:space="preserve">для выполнения задач профессиональной </w:t>
            </w:r>
          </w:p>
          <w:p w:rsidR="00170021" w:rsidRDefault="00365BC1">
            <w:pPr>
              <w:spacing w:after="2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деятельности; </w:t>
            </w:r>
          </w:p>
          <w:p w:rsidR="00170021" w:rsidRDefault="00365BC1">
            <w:pPr>
              <w:tabs>
                <w:tab w:val="center" w:pos="195"/>
                <w:tab w:val="center" w:pos="1621"/>
              </w:tabs>
              <w:spacing w:after="1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ОК </w:t>
            </w:r>
            <w:r>
              <w:rPr>
                <w:sz w:val="20"/>
              </w:rPr>
              <w:tab/>
              <w:t xml:space="preserve">03. </w:t>
            </w:r>
          </w:p>
          <w:p w:rsidR="00170021" w:rsidRDefault="00365BC1">
            <w:pPr>
              <w:tabs>
                <w:tab w:val="center" w:pos="611"/>
                <w:tab w:val="center" w:pos="169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Планировать </w:t>
            </w:r>
            <w:r>
              <w:rPr>
                <w:sz w:val="20"/>
              </w:rPr>
              <w:tab/>
              <w:t xml:space="preserve">и </w:t>
            </w:r>
          </w:p>
          <w:p w:rsidR="00170021" w:rsidRDefault="00365BC1">
            <w:pPr>
              <w:spacing w:after="0" w:line="240" w:lineRule="auto"/>
              <w:ind w:left="56" w:firstLine="0"/>
              <w:jc w:val="left"/>
            </w:pPr>
            <w:r>
              <w:rPr>
                <w:sz w:val="20"/>
              </w:rPr>
              <w:t xml:space="preserve">реализовывать собственное </w:t>
            </w:r>
          </w:p>
          <w:p w:rsidR="00170021" w:rsidRDefault="00365BC1">
            <w:pPr>
              <w:spacing w:after="7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профессиональное </w:t>
            </w:r>
          </w:p>
          <w:p w:rsidR="00170021" w:rsidRDefault="00365BC1">
            <w:pPr>
              <w:tabs>
                <w:tab w:val="center" w:pos="110"/>
                <w:tab w:val="center" w:pos="125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и </w:t>
            </w:r>
            <w:r>
              <w:rPr>
                <w:sz w:val="20"/>
              </w:rPr>
              <w:tab/>
              <w:t xml:space="preserve">личностное </w:t>
            </w:r>
          </w:p>
          <w:p w:rsidR="00170021" w:rsidRDefault="00365BC1">
            <w:pPr>
              <w:spacing w:after="0" w:line="239" w:lineRule="auto"/>
              <w:ind w:left="56" w:firstLine="0"/>
              <w:jc w:val="left"/>
            </w:pPr>
            <w:r>
              <w:rPr>
                <w:sz w:val="20"/>
              </w:rPr>
              <w:t xml:space="preserve">развитие, </w:t>
            </w:r>
            <w:proofErr w:type="spellStart"/>
            <w:r>
              <w:rPr>
                <w:sz w:val="20"/>
              </w:rPr>
              <w:t>предпринимательс</w:t>
            </w:r>
            <w:proofErr w:type="spellEnd"/>
            <w:r>
              <w:rPr>
                <w:sz w:val="20"/>
              </w:rPr>
              <w:t xml:space="preserve"> кую деятельность в профессиональной </w:t>
            </w:r>
          </w:p>
          <w:p w:rsidR="00170021" w:rsidRDefault="00365BC1">
            <w:pPr>
              <w:spacing w:after="0" w:line="240" w:lineRule="auto"/>
              <w:ind w:left="56" w:right="11" w:firstLine="0"/>
              <w:jc w:val="left"/>
            </w:pPr>
            <w:r>
              <w:rPr>
                <w:sz w:val="20"/>
              </w:rPr>
              <w:t xml:space="preserve">сфере, использовать </w:t>
            </w:r>
          </w:p>
          <w:p w:rsidR="00170021" w:rsidRDefault="00365BC1">
            <w:pPr>
              <w:spacing w:after="2" w:line="238" w:lineRule="auto"/>
              <w:ind w:left="56" w:right="48" w:firstLine="0"/>
            </w:pPr>
            <w:r>
              <w:rPr>
                <w:sz w:val="20"/>
              </w:rPr>
              <w:t xml:space="preserve">знания по правовой и финансовой грамотности в </w:t>
            </w:r>
          </w:p>
          <w:p w:rsidR="00170021" w:rsidRDefault="00365BC1">
            <w:pPr>
              <w:spacing w:after="41" w:line="236" w:lineRule="auto"/>
              <w:ind w:left="56" w:firstLine="0"/>
              <w:jc w:val="left"/>
            </w:pPr>
            <w:r>
              <w:rPr>
                <w:sz w:val="20"/>
              </w:rPr>
              <w:t xml:space="preserve">различных жизненных </w:t>
            </w:r>
          </w:p>
          <w:p w:rsidR="00170021" w:rsidRDefault="00365BC1">
            <w:pPr>
              <w:spacing w:after="2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ситуациях; </w:t>
            </w:r>
          </w:p>
          <w:p w:rsidR="00170021" w:rsidRDefault="00365BC1">
            <w:pPr>
              <w:tabs>
                <w:tab w:val="center" w:pos="195"/>
                <w:tab w:val="center" w:pos="162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ОК </w:t>
            </w:r>
            <w:r>
              <w:rPr>
                <w:sz w:val="20"/>
              </w:rPr>
              <w:tab/>
              <w:t xml:space="preserve">04. </w:t>
            </w:r>
          </w:p>
          <w:p w:rsidR="00170021" w:rsidRDefault="00365BC1">
            <w:pPr>
              <w:spacing w:after="0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Эффективно </w:t>
            </w:r>
          </w:p>
          <w:p w:rsidR="00170021" w:rsidRDefault="00365BC1">
            <w:pPr>
              <w:spacing w:after="0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взаимодействовать </w:t>
            </w:r>
          </w:p>
          <w:p w:rsidR="00170021" w:rsidRDefault="00365BC1">
            <w:pPr>
              <w:spacing w:after="41" w:line="236" w:lineRule="auto"/>
              <w:ind w:left="56" w:firstLine="0"/>
            </w:pPr>
            <w:r>
              <w:rPr>
                <w:sz w:val="20"/>
              </w:rPr>
              <w:t xml:space="preserve">и работать в коллективе и </w:t>
            </w:r>
          </w:p>
          <w:p w:rsidR="00170021" w:rsidRDefault="00365BC1">
            <w:pPr>
              <w:spacing w:after="0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команде;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85" w:lineRule="auto"/>
              <w:ind w:left="108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познавательными действиями: </w:t>
            </w:r>
          </w:p>
          <w:p w:rsidR="00170021" w:rsidRDefault="00365BC1">
            <w:pPr>
              <w:spacing w:after="3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3) работа с информацией: </w:t>
            </w:r>
          </w:p>
          <w:p w:rsidR="00170021" w:rsidRDefault="00365BC1">
            <w:pPr>
              <w:numPr>
                <w:ilvl w:val="0"/>
                <w:numId w:val="44"/>
              </w:numPr>
              <w:spacing w:after="55" w:line="243" w:lineRule="auto"/>
              <w:ind w:hanging="357"/>
              <w:jc w:val="left"/>
            </w:pPr>
            <w:r>
              <w:rPr>
                <w:sz w:val="20"/>
              </w:rPr>
      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</w:t>
            </w:r>
            <w:r>
              <w:rPr>
                <w:sz w:val="20"/>
              </w:rPr>
              <w:t xml:space="preserve">терпретацию информации различных видов и форм представления; </w:t>
            </w:r>
          </w:p>
          <w:p w:rsidR="00170021" w:rsidRDefault="00365BC1">
            <w:pPr>
              <w:numPr>
                <w:ilvl w:val="0"/>
                <w:numId w:val="44"/>
              </w:numPr>
              <w:spacing w:after="50" w:line="249" w:lineRule="auto"/>
              <w:ind w:hanging="357"/>
              <w:jc w:val="left"/>
            </w:pPr>
            <w:r>
              <w:rPr>
                <w:sz w:val="20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      </w: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numPr>
                <w:ilvl w:val="0"/>
                <w:numId w:val="44"/>
              </w:numPr>
              <w:spacing w:after="40" w:line="258" w:lineRule="auto"/>
              <w:ind w:hanging="357"/>
              <w:jc w:val="left"/>
            </w:pPr>
            <w:r>
              <w:rPr>
                <w:sz w:val="20"/>
              </w:rPr>
      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ее соответствие правовым и морально-этическим нормам; </w:t>
            </w:r>
          </w:p>
          <w:p w:rsidR="00170021" w:rsidRDefault="00365BC1">
            <w:pPr>
              <w:numPr>
                <w:ilvl w:val="0"/>
                <w:numId w:val="44"/>
              </w:numPr>
              <w:spacing w:after="124" w:line="245" w:lineRule="auto"/>
              <w:ind w:hanging="357"/>
              <w:jc w:val="left"/>
            </w:pPr>
            <w:r>
              <w:rPr>
                <w:sz w:val="20"/>
              </w:rPr>
              <w:t>использовать средства информационных и коммуникационных технологи</w:t>
            </w:r>
            <w:r>
              <w:rPr>
                <w:sz w:val="20"/>
              </w:rPr>
              <w:t xml:space="preserve">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170021" w:rsidRDefault="00365BC1">
            <w:pPr>
              <w:numPr>
                <w:ilvl w:val="0"/>
                <w:numId w:val="44"/>
              </w:numPr>
              <w:spacing w:after="0" w:line="259" w:lineRule="auto"/>
              <w:ind w:hanging="357"/>
              <w:jc w:val="left"/>
            </w:pPr>
            <w:r>
              <w:rPr>
                <w:sz w:val="20"/>
              </w:rPr>
              <w:t>владеть навыками распознавания и защиты ин</w:t>
            </w:r>
            <w:r>
              <w:rPr>
                <w:sz w:val="20"/>
              </w:rPr>
              <w:t>формации, информационной безопасности личности</w:t>
            </w:r>
            <w:r>
              <w:t xml:space="preserve">. </w:t>
            </w:r>
          </w:p>
        </w:tc>
      </w:tr>
      <w:tr w:rsidR="00170021">
        <w:trPr>
          <w:trHeight w:val="2996"/>
        </w:trPr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70021" w:rsidRDefault="00365BC1">
            <w:pPr>
              <w:spacing w:after="9" w:line="259" w:lineRule="auto"/>
              <w:ind w:left="108" w:firstLine="0"/>
              <w:jc w:val="left"/>
            </w:pPr>
            <w:r>
              <w:rPr>
                <w:sz w:val="20"/>
              </w:rPr>
              <w:lastRenderedPageBreak/>
              <w:t xml:space="preserve">  </w:t>
            </w:r>
          </w:p>
          <w:p w:rsidR="00170021" w:rsidRDefault="00365BC1">
            <w:pPr>
              <w:spacing w:after="0" w:line="259" w:lineRule="auto"/>
              <w:ind w:left="52" w:firstLine="0"/>
              <w:jc w:val="left"/>
            </w:pPr>
            <w:r>
              <w:rPr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70021" w:rsidRDefault="00365BC1">
            <w:pPr>
              <w:tabs>
                <w:tab w:val="center" w:pos="139"/>
                <w:tab w:val="center" w:pos="162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ОК </w:t>
            </w:r>
            <w:r>
              <w:rPr>
                <w:sz w:val="20"/>
              </w:rPr>
              <w:tab/>
              <w:t xml:space="preserve">05. </w:t>
            </w:r>
          </w:p>
          <w:p w:rsidR="00170021" w:rsidRDefault="00365BC1">
            <w:pPr>
              <w:spacing w:after="2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Осуществлять </w:t>
            </w:r>
          </w:p>
          <w:p w:rsidR="00170021" w:rsidRDefault="00365BC1">
            <w:pPr>
              <w:tabs>
                <w:tab w:val="center" w:pos="315"/>
                <w:tab w:val="center" w:pos="169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устную </w:t>
            </w:r>
            <w:r>
              <w:rPr>
                <w:sz w:val="20"/>
              </w:rPr>
              <w:tab/>
              <w:t xml:space="preserve">и </w:t>
            </w:r>
          </w:p>
          <w:p w:rsidR="00170021" w:rsidRDefault="00365BC1">
            <w:pPr>
              <w:spacing w:after="15" w:line="250" w:lineRule="auto"/>
              <w:ind w:left="0" w:firstLine="0"/>
              <w:jc w:val="left"/>
            </w:pPr>
            <w:r>
              <w:rPr>
                <w:sz w:val="20"/>
              </w:rPr>
              <w:t xml:space="preserve">письменную коммуникацию </w:t>
            </w:r>
            <w:r>
              <w:rPr>
                <w:sz w:val="20"/>
              </w:rPr>
              <w:tab/>
              <w:t xml:space="preserve">на государственном языке </w:t>
            </w:r>
            <w:r>
              <w:rPr>
                <w:sz w:val="20"/>
              </w:rPr>
              <w:tab/>
              <w:t xml:space="preserve">Российской Федерации с учетом особенностей </w:t>
            </w:r>
          </w:p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социального </w:t>
            </w:r>
            <w:r>
              <w:rPr>
                <w:sz w:val="20"/>
              </w:rPr>
              <w:tab/>
              <w:t xml:space="preserve">и культурного контекста;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2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6) трудового воспитания: </w:t>
            </w:r>
          </w:p>
          <w:p w:rsidR="00170021" w:rsidRDefault="00365BC1">
            <w:pPr>
              <w:numPr>
                <w:ilvl w:val="0"/>
                <w:numId w:val="45"/>
              </w:numPr>
              <w:spacing w:after="23" w:line="259" w:lineRule="auto"/>
              <w:ind w:hanging="356"/>
              <w:jc w:val="left"/>
            </w:pPr>
            <w:r>
              <w:rPr>
                <w:sz w:val="20"/>
              </w:rPr>
              <w:t xml:space="preserve">готовность к труду, осознание ценности мастерства, трудолюбие; </w:t>
            </w:r>
          </w:p>
          <w:p w:rsidR="00170021" w:rsidRDefault="00365BC1">
            <w:pPr>
              <w:numPr>
                <w:ilvl w:val="0"/>
                <w:numId w:val="45"/>
              </w:numPr>
              <w:spacing w:after="32" w:line="246" w:lineRule="auto"/>
              <w:ind w:hanging="356"/>
              <w:jc w:val="left"/>
            </w:pPr>
            <w:r>
              <w:rPr>
                <w:sz w:val="20"/>
              </w:rPr>
              <w:t xml:space="preserve">готовность к активной социально направленной деятельности, способность инициировать, планировать и самостоятельно выполнять такую деятельность; </w:t>
            </w:r>
          </w:p>
          <w:p w:rsidR="00170021" w:rsidRDefault="00365BC1">
            <w:pPr>
              <w:numPr>
                <w:ilvl w:val="0"/>
                <w:numId w:val="45"/>
              </w:numPr>
              <w:spacing w:after="0" w:line="259" w:lineRule="auto"/>
              <w:ind w:hanging="356"/>
              <w:jc w:val="left"/>
            </w:pPr>
            <w:r>
              <w:rPr>
                <w:sz w:val="20"/>
              </w:rPr>
              <w:t xml:space="preserve">интерес к различным сферам профессиональной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85" w:lineRule="auto"/>
              <w:ind w:left="92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регулятивными действиями: </w:t>
            </w:r>
          </w:p>
          <w:p w:rsidR="00170021" w:rsidRDefault="00365BC1">
            <w:pPr>
              <w:spacing w:after="19" w:line="259" w:lineRule="auto"/>
              <w:ind w:left="108" w:firstLine="0"/>
              <w:jc w:val="left"/>
            </w:pPr>
            <w:r>
              <w:rPr>
                <w:sz w:val="20"/>
              </w:rPr>
              <w:t>1) самоорган</w:t>
            </w:r>
            <w:r>
              <w:rPr>
                <w:sz w:val="20"/>
              </w:rPr>
              <w:t xml:space="preserve">изация: </w:t>
            </w:r>
          </w:p>
          <w:p w:rsidR="00170021" w:rsidRDefault="00365BC1">
            <w:pPr>
              <w:numPr>
                <w:ilvl w:val="0"/>
                <w:numId w:val="46"/>
              </w:numPr>
              <w:spacing w:after="33" w:line="250" w:lineRule="auto"/>
              <w:ind w:hanging="357"/>
              <w:jc w:val="left"/>
            </w:pPr>
            <w:r>
              <w:rPr>
                <w:sz w:val="20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170021" w:rsidRDefault="00365BC1">
            <w:pPr>
              <w:numPr>
                <w:ilvl w:val="0"/>
                <w:numId w:val="46"/>
              </w:numPr>
              <w:spacing w:after="29" w:line="253" w:lineRule="auto"/>
              <w:ind w:hanging="357"/>
              <w:jc w:val="left"/>
            </w:pPr>
            <w:r>
              <w:rPr>
                <w:sz w:val="20"/>
              </w:rPr>
              <w:t>самостоятельно составлять план решения проблемы с учетом имеющихся ресурс</w:t>
            </w:r>
            <w:r>
              <w:rPr>
                <w:sz w:val="20"/>
              </w:rPr>
              <w:t xml:space="preserve">ов, собственных возможностей и предпочтений; давать оценку новым ситуациям; </w:t>
            </w:r>
          </w:p>
          <w:p w:rsidR="00170021" w:rsidRDefault="00365BC1">
            <w:pPr>
              <w:numPr>
                <w:ilvl w:val="0"/>
                <w:numId w:val="46"/>
              </w:numPr>
              <w:spacing w:after="0" w:line="259" w:lineRule="auto"/>
              <w:ind w:hanging="357"/>
              <w:jc w:val="left"/>
            </w:pPr>
            <w:r>
              <w:rPr>
                <w:sz w:val="20"/>
              </w:rPr>
              <w:t xml:space="preserve">расширять рамки учебного предмета на </w:t>
            </w:r>
          </w:p>
        </w:tc>
      </w:tr>
    </w:tbl>
    <w:tbl>
      <w:tblPr>
        <w:tblStyle w:val="TableGrid"/>
        <w:tblpPr w:vertAnchor="text" w:tblpX="64" w:tblpY="-13941"/>
        <w:tblOverlap w:val="never"/>
        <w:tblW w:w="9779" w:type="dxa"/>
        <w:tblInd w:w="0" w:type="dxa"/>
        <w:tblCellMar>
          <w:top w:w="6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81"/>
        <w:gridCol w:w="2571"/>
        <w:gridCol w:w="2817"/>
        <w:gridCol w:w="4110"/>
      </w:tblGrid>
      <w:tr w:rsidR="00170021">
        <w:trPr>
          <w:trHeight w:val="5070"/>
        </w:trPr>
        <w:tc>
          <w:tcPr>
            <w:tcW w:w="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70021" w:rsidRDefault="00365BC1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9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1" w:line="246" w:lineRule="auto"/>
              <w:ind w:left="449" w:right="13" w:firstLine="0"/>
              <w:jc w:val="left"/>
            </w:pPr>
            <w:r>
              <w:rPr>
                <w:sz w:val="20"/>
              </w:rPr>
              <w:t xml:space="preserve">деятельности, умение совершать осознанный выбор будущей профессии и реализовывать собственные жизненные планы; </w:t>
            </w:r>
          </w:p>
          <w:p w:rsidR="00170021" w:rsidRDefault="00365BC1">
            <w:pPr>
              <w:numPr>
                <w:ilvl w:val="0"/>
                <w:numId w:val="47"/>
              </w:numPr>
              <w:spacing w:after="37" w:line="245" w:lineRule="auto"/>
              <w:ind w:right="37" w:hanging="356"/>
              <w:jc w:val="left"/>
            </w:pPr>
            <w:r>
              <w:rPr>
                <w:sz w:val="20"/>
              </w:rPr>
              <w:t xml:space="preserve">мотивация к эффективному труду и постоянному профессиональному росту, к учету общественных потребностей при предстоящем выборе сферы деятельности; </w:t>
            </w:r>
          </w:p>
          <w:p w:rsidR="00170021" w:rsidRDefault="00365BC1">
            <w:pPr>
              <w:numPr>
                <w:ilvl w:val="0"/>
                <w:numId w:val="47"/>
              </w:numPr>
              <w:spacing w:after="0" w:line="259" w:lineRule="auto"/>
              <w:ind w:right="37" w:hanging="356"/>
              <w:jc w:val="left"/>
            </w:pPr>
            <w:r>
              <w:rPr>
                <w:sz w:val="20"/>
              </w:rPr>
              <w:t xml:space="preserve">готовность и способность к образованию и самообразованию на протяжении всей жизни;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23" w:line="259" w:lineRule="auto"/>
              <w:ind w:left="449" w:right="513" w:firstLine="0"/>
            </w:pPr>
            <w:r>
              <w:rPr>
                <w:sz w:val="20"/>
              </w:rPr>
              <w:t xml:space="preserve">основе личных предпочтений; делать осознанный выбор, аргументировать его, брать ответственность за решение; </w:t>
            </w:r>
          </w:p>
          <w:p w:rsidR="00170021" w:rsidRDefault="00365BC1">
            <w:pPr>
              <w:numPr>
                <w:ilvl w:val="0"/>
                <w:numId w:val="48"/>
              </w:numPr>
              <w:spacing w:after="25" w:line="259" w:lineRule="auto"/>
              <w:ind w:hanging="357"/>
              <w:jc w:val="left"/>
            </w:pPr>
            <w:r>
              <w:rPr>
                <w:sz w:val="20"/>
              </w:rPr>
              <w:t xml:space="preserve">оценивать приобретенный опыт; </w:t>
            </w:r>
          </w:p>
          <w:p w:rsidR="00170021" w:rsidRDefault="00365BC1">
            <w:pPr>
              <w:numPr>
                <w:ilvl w:val="0"/>
                <w:numId w:val="48"/>
              </w:numPr>
              <w:spacing w:after="21" w:line="254" w:lineRule="auto"/>
              <w:ind w:hanging="357"/>
              <w:jc w:val="left"/>
            </w:pPr>
            <w:r>
              <w:rPr>
                <w:sz w:val="20"/>
              </w:rPr>
              <w:t>способствовать формированию и пр</w:t>
            </w:r>
            <w:r>
              <w:rPr>
                <w:sz w:val="20"/>
              </w:rPr>
              <w:t xml:space="preserve">оявлению широкой эрудиции в разных областях знаний, постоянно повышать свой образовательный и культурный уровень. </w:t>
            </w:r>
          </w:p>
          <w:p w:rsidR="00170021" w:rsidRDefault="00365BC1">
            <w:pPr>
              <w:spacing w:after="24" w:line="259" w:lineRule="auto"/>
              <w:ind w:left="449" w:firstLine="0"/>
              <w:jc w:val="left"/>
            </w:pPr>
            <w:r>
              <w:rPr>
                <w:sz w:val="20"/>
              </w:rPr>
              <w:t xml:space="preserve">2) самоконтроль: </w:t>
            </w:r>
          </w:p>
          <w:p w:rsidR="00170021" w:rsidRDefault="00365BC1">
            <w:pPr>
              <w:numPr>
                <w:ilvl w:val="0"/>
                <w:numId w:val="48"/>
              </w:numPr>
              <w:spacing w:after="20" w:line="259" w:lineRule="auto"/>
              <w:ind w:hanging="357"/>
              <w:jc w:val="left"/>
            </w:pPr>
            <w:r>
              <w:rPr>
                <w:sz w:val="20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:rsidR="00170021" w:rsidRDefault="00365BC1">
            <w:pPr>
              <w:numPr>
                <w:ilvl w:val="0"/>
                <w:numId w:val="48"/>
              </w:numPr>
              <w:spacing w:after="31" w:line="247" w:lineRule="auto"/>
              <w:ind w:hanging="357"/>
              <w:jc w:val="left"/>
            </w:pPr>
            <w:r>
              <w:rPr>
                <w:sz w:val="20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</w:t>
            </w:r>
            <w:r>
              <w:rPr>
                <w:sz w:val="20"/>
              </w:rPr>
              <w:t xml:space="preserve">емы рефлексии для оценки ситуации, выбора верного решения; </w:t>
            </w:r>
          </w:p>
          <w:p w:rsidR="00170021" w:rsidRDefault="00365BC1">
            <w:pPr>
              <w:numPr>
                <w:ilvl w:val="0"/>
                <w:numId w:val="48"/>
              </w:numPr>
              <w:spacing w:after="0" w:line="286" w:lineRule="auto"/>
              <w:ind w:hanging="357"/>
              <w:jc w:val="left"/>
            </w:pPr>
            <w:r>
              <w:rPr>
                <w:sz w:val="20"/>
              </w:rPr>
              <w:t xml:space="preserve">оценивать риски и своевременно принимать решения по их снижению; </w:t>
            </w:r>
          </w:p>
          <w:p w:rsidR="00170021" w:rsidRDefault="00365BC1">
            <w:pPr>
              <w:numPr>
                <w:ilvl w:val="0"/>
                <w:numId w:val="48"/>
              </w:numPr>
              <w:spacing w:after="0" w:line="259" w:lineRule="auto"/>
              <w:ind w:hanging="357"/>
              <w:jc w:val="left"/>
            </w:pPr>
            <w:r>
              <w:rPr>
                <w:sz w:val="20"/>
              </w:rPr>
              <w:t xml:space="preserve">принимать мотивы и аргументы других при анализе результатов деятельности. </w:t>
            </w:r>
          </w:p>
        </w:tc>
      </w:tr>
      <w:tr w:rsidR="00170021">
        <w:trPr>
          <w:trHeight w:val="8822"/>
        </w:trPr>
        <w:tc>
          <w:tcPr>
            <w:tcW w:w="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70021" w:rsidRDefault="00365BC1">
            <w:pPr>
              <w:spacing w:after="4420" w:line="259" w:lineRule="auto"/>
              <w:ind w:left="52" w:firstLine="0"/>
              <w:jc w:val="left"/>
            </w:pPr>
            <w:r>
              <w:rPr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0021" w:rsidRDefault="00365BC1">
            <w:pPr>
              <w:spacing w:after="2921" w:line="259" w:lineRule="auto"/>
              <w:ind w:left="52" w:firstLine="0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/>
              <w:ind w:left="112" w:firstLine="0"/>
              <w:jc w:val="left"/>
            </w:pPr>
            <w:r>
              <w:rPr>
                <w:sz w:val="20"/>
              </w:rPr>
              <w:t xml:space="preserve">ОК 06. Проявлять </w:t>
            </w:r>
            <w:proofErr w:type="spellStart"/>
            <w:r>
              <w:rPr>
                <w:sz w:val="20"/>
              </w:rPr>
              <w:t>гражданскопатриотическую</w:t>
            </w:r>
            <w:proofErr w:type="spellEnd"/>
            <w:r>
              <w:rPr>
                <w:sz w:val="20"/>
              </w:rPr>
              <w:t xml:space="preserve"> позицию, демонстрировать </w:t>
            </w:r>
          </w:p>
          <w:p w:rsidR="00170021" w:rsidRDefault="00365BC1">
            <w:pPr>
              <w:spacing w:after="6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осознанное </w:t>
            </w:r>
          </w:p>
          <w:p w:rsidR="00170021" w:rsidRDefault="00365BC1">
            <w:pPr>
              <w:tabs>
                <w:tab w:val="right" w:pos="191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поведение </w:t>
            </w:r>
            <w:r>
              <w:rPr>
                <w:sz w:val="20"/>
              </w:rPr>
              <w:tab/>
              <w:t xml:space="preserve">на </w:t>
            </w:r>
          </w:p>
          <w:p w:rsidR="00170021" w:rsidRDefault="00365BC1">
            <w:pPr>
              <w:spacing w:after="36" w:line="238" w:lineRule="auto"/>
              <w:ind w:left="112" w:right="49" w:firstLine="0"/>
            </w:pPr>
            <w:r>
              <w:rPr>
                <w:sz w:val="20"/>
              </w:rPr>
              <w:t xml:space="preserve">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>
              <w:rPr>
                <w:sz w:val="20"/>
              </w:rPr>
              <w:t>антикоррупционн</w:t>
            </w:r>
            <w:r>
              <w:rPr>
                <w:sz w:val="20"/>
              </w:rPr>
              <w:t>ог</w:t>
            </w:r>
            <w:proofErr w:type="spellEnd"/>
          </w:p>
          <w:p w:rsidR="00170021" w:rsidRDefault="00365BC1">
            <w:pPr>
              <w:spacing w:after="42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о поведения; </w:t>
            </w:r>
          </w:p>
          <w:p w:rsidR="00170021" w:rsidRDefault="00365BC1">
            <w:pPr>
              <w:tabs>
                <w:tab w:val="right" w:pos="191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 </w:t>
            </w:r>
            <w:r>
              <w:rPr>
                <w:sz w:val="20"/>
              </w:rPr>
              <w:tab/>
              <w:t xml:space="preserve">07. </w:t>
            </w:r>
          </w:p>
          <w:p w:rsidR="00170021" w:rsidRDefault="00365BC1">
            <w:pPr>
              <w:spacing w:after="0" w:line="242" w:lineRule="auto"/>
              <w:ind w:left="112" w:right="25" w:firstLine="0"/>
              <w:jc w:val="left"/>
            </w:pPr>
            <w:r>
              <w:rPr>
                <w:sz w:val="20"/>
              </w:rPr>
              <w:t xml:space="preserve">Содействовать сохранению окружающей среды, </w:t>
            </w:r>
            <w:proofErr w:type="gramStart"/>
            <w:r>
              <w:rPr>
                <w:sz w:val="20"/>
              </w:rPr>
              <w:t>ресурсосбережению ,</w:t>
            </w:r>
            <w:proofErr w:type="gramEnd"/>
            <w:r>
              <w:rPr>
                <w:sz w:val="20"/>
              </w:rPr>
              <w:t xml:space="preserve"> применять знания об </w:t>
            </w:r>
            <w:r>
              <w:rPr>
                <w:sz w:val="20"/>
              </w:rPr>
              <w:tab/>
              <w:t xml:space="preserve">изменении климата, принципы бережливого производства, </w:t>
            </w:r>
          </w:p>
          <w:p w:rsidR="00170021" w:rsidRDefault="00365BC1">
            <w:pPr>
              <w:spacing w:after="2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эффективно </w:t>
            </w:r>
          </w:p>
          <w:p w:rsidR="00170021" w:rsidRDefault="00365BC1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 xml:space="preserve">действовать </w:t>
            </w:r>
            <w:r>
              <w:rPr>
                <w:sz w:val="20"/>
              </w:rPr>
              <w:tab/>
              <w:t>в чрезвычайных ситуациях;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5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8) ценности научного познания: </w:t>
            </w:r>
          </w:p>
          <w:p w:rsidR="00170021" w:rsidRDefault="00365BC1">
            <w:pPr>
              <w:numPr>
                <w:ilvl w:val="0"/>
                <w:numId w:val="49"/>
              </w:numPr>
              <w:spacing w:after="51" w:line="243" w:lineRule="auto"/>
              <w:ind w:right="1" w:hanging="356"/>
              <w:jc w:val="left"/>
            </w:pPr>
            <w:r>
              <w:rPr>
                <w:sz w:val="20"/>
              </w:rPr>
      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</w:t>
            </w:r>
            <w:r>
              <w:rPr>
                <w:sz w:val="20"/>
              </w:rPr>
              <w:t xml:space="preserve">мире; </w:t>
            </w:r>
          </w:p>
          <w:p w:rsidR="00170021" w:rsidRDefault="00365BC1">
            <w:pPr>
              <w:numPr>
                <w:ilvl w:val="0"/>
                <w:numId w:val="49"/>
              </w:numPr>
              <w:spacing w:line="260" w:lineRule="auto"/>
              <w:ind w:right="1" w:hanging="356"/>
              <w:jc w:val="left"/>
            </w:pPr>
            <w:r>
              <w:rPr>
                <w:sz w:val="20"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:rsidR="00170021" w:rsidRDefault="00365BC1">
            <w:pPr>
              <w:numPr>
                <w:ilvl w:val="0"/>
                <w:numId w:val="49"/>
              </w:numPr>
              <w:spacing w:after="43" w:line="255" w:lineRule="auto"/>
              <w:ind w:right="1" w:hanging="356"/>
              <w:jc w:val="left"/>
            </w:pPr>
            <w:r>
              <w:rPr>
                <w:sz w:val="20"/>
              </w:rPr>
              <w:t xml:space="preserve">языковое и речевое развитие человека, включая понимание языка социально-экономической и политической коммуникации; </w:t>
            </w:r>
          </w:p>
          <w:p w:rsidR="00170021" w:rsidRDefault="00365BC1">
            <w:pPr>
              <w:numPr>
                <w:ilvl w:val="0"/>
                <w:numId w:val="49"/>
              </w:numPr>
              <w:spacing w:after="53" w:line="245" w:lineRule="auto"/>
              <w:ind w:right="1" w:hanging="356"/>
              <w:jc w:val="left"/>
            </w:pPr>
            <w:r>
              <w:rPr>
                <w:sz w:val="20"/>
              </w:rPr>
      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      </w:r>
          </w:p>
          <w:p w:rsidR="00170021" w:rsidRDefault="00365BC1">
            <w:pPr>
              <w:numPr>
                <w:ilvl w:val="0"/>
                <w:numId w:val="49"/>
              </w:numPr>
              <w:spacing w:after="0" w:line="245" w:lineRule="auto"/>
              <w:ind w:right="1" w:hanging="356"/>
              <w:jc w:val="left"/>
            </w:pPr>
            <w:r>
              <w:rPr>
                <w:sz w:val="20"/>
              </w:rPr>
              <w:t>мотивация к познанию и творчеству, обучению и самообучению на протяжении всей жизни, интерес к изучению социальных и гума</w:t>
            </w:r>
            <w:r>
              <w:rPr>
                <w:sz w:val="20"/>
              </w:rPr>
              <w:t xml:space="preserve">нитарных дисциплин. </w:t>
            </w:r>
          </w:p>
          <w:p w:rsidR="00170021" w:rsidRDefault="00365BC1">
            <w:pPr>
              <w:spacing w:after="0" w:line="259" w:lineRule="auto"/>
              <w:ind w:left="449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4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82" w:lineRule="auto"/>
              <w:ind w:left="449" w:firstLine="0"/>
              <w:jc w:val="left"/>
            </w:pPr>
            <w:r>
              <w:rPr>
                <w:sz w:val="20"/>
              </w:rPr>
              <w:lastRenderedPageBreak/>
              <w:t xml:space="preserve">Овладение </w:t>
            </w:r>
            <w:r>
              <w:rPr>
                <w:sz w:val="20"/>
              </w:rPr>
              <w:tab/>
              <w:t xml:space="preserve">универсальными коммуникативными действиями: </w:t>
            </w:r>
          </w:p>
          <w:p w:rsidR="00170021" w:rsidRDefault="00365BC1">
            <w:pPr>
              <w:spacing w:after="36" w:line="259" w:lineRule="auto"/>
              <w:ind w:left="449" w:firstLine="0"/>
              <w:jc w:val="left"/>
            </w:pPr>
            <w:r>
              <w:rPr>
                <w:sz w:val="20"/>
              </w:rPr>
              <w:t xml:space="preserve">1) общение: </w:t>
            </w:r>
          </w:p>
          <w:p w:rsidR="00170021" w:rsidRDefault="00365BC1">
            <w:pPr>
              <w:numPr>
                <w:ilvl w:val="0"/>
                <w:numId w:val="50"/>
              </w:numPr>
              <w:spacing w:after="20" w:line="279" w:lineRule="auto"/>
              <w:ind w:hanging="357"/>
              <w:jc w:val="left"/>
            </w:pPr>
            <w:r>
              <w:rPr>
                <w:sz w:val="20"/>
              </w:rPr>
              <w:t xml:space="preserve">осуществлять коммуникации во всех сферах жизни; </w:t>
            </w:r>
          </w:p>
          <w:p w:rsidR="00170021" w:rsidRDefault="00365BC1">
            <w:pPr>
              <w:numPr>
                <w:ilvl w:val="0"/>
                <w:numId w:val="50"/>
              </w:numPr>
              <w:spacing w:after="49"/>
              <w:ind w:hanging="357"/>
              <w:jc w:val="left"/>
            </w:pPr>
            <w:r>
              <w:rPr>
                <w:sz w:val="20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:rsidR="00170021" w:rsidRDefault="00365BC1">
            <w:pPr>
              <w:numPr>
                <w:ilvl w:val="0"/>
                <w:numId w:val="50"/>
              </w:numPr>
              <w:spacing w:after="114" w:line="259" w:lineRule="auto"/>
              <w:ind w:hanging="357"/>
              <w:jc w:val="left"/>
            </w:pPr>
            <w:r>
              <w:rPr>
                <w:sz w:val="20"/>
              </w:rPr>
              <w:t>владеть различными способами общения и взаимодействия; аргументированно вести диалог, учитывать разные точ</w:t>
            </w:r>
            <w:r>
              <w:rPr>
                <w:sz w:val="20"/>
              </w:rPr>
              <w:t xml:space="preserve">ки зрения; </w:t>
            </w:r>
          </w:p>
          <w:p w:rsidR="00170021" w:rsidRDefault="00365BC1">
            <w:pPr>
              <w:numPr>
                <w:ilvl w:val="0"/>
                <w:numId w:val="50"/>
              </w:numPr>
              <w:spacing w:after="0" w:line="298" w:lineRule="auto"/>
              <w:ind w:hanging="357"/>
              <w:jc w:val="left"/>
            </w:pPr>
            <w:r>
              <w:rPr>
                <w:sz w:val="20"/>
              </w:rPr>
              <w:t>развернуто и логично излагать свою точку зрения с использованием языковых средств</w:t>
            </w:r>
            <w:r>
              <w:t xml:space="preserve">. </w:t>
            </w:r>
          </w:p>
          <w:p w:rsidR="00170021" w:rsidRDefault="00365BC1">
            <w:pPr>
              <w:spacing w:after="35" w:line="259" w:lineRule="auto"/>
              <w:ind w:left="92" w:firstLine="0"/>
              <w:jc w:val="left"/>
            </w:pPr>
            <w:r>
              <w:rPr>
                <w:sz w:val="20"/>
              </w:rPr>
              <w:t xml:space="preserve">2) совместная деятельность: </w:t>
            </w:r>
          </w:p>
          <w:p w:rsidR="00170021" w:rsidRDefault="00365BC1">
            <w:pPr>
              <w:numPr>
                <w:ilvl w:val="0"/>
                <w:numId w:val="51"/>
              </w:numPr>
              <w:spacing w:after="53" w:line="245" w:lineRule="auto"/>
              <w:ind w:right="278" w:hanging="357"/>
              <w:jc w:val="left"/>
            </w:pPr>
            <w:r>
              <w:rPr>
                <w:sz w:val="2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</w:t>
            </w:r>
            <w:r>
              <w:rPr>
                <w:sz w:val="20"/>
              </w:rPr>
              <w:t xml:space="preserve">льной деятельности и в жизненных ситуациях, включая область профессионального самоопределения; </w:t>
            </w:r>
          </w:p>
          <w:p w:rsidR="00170021" w:rsidRDefault="00365BC1">
            <w:pPr>
              <w:numPr>
                <w:ilvl w:val="0"/>
                <w:numId w:val="51"/>
              </w:numPr>
              <w:spacing w:after="20" w:line="279" w:lineRule="auto"/>
              <w:ind w:right="278" w:hanging="357"/>
              <w:jc w:val="left"/>
            </w:pPr>
            <w:r>
              <w:rPr>
                <w:sz w:val="20"/>
              </w:rPr>
              <w:t xml:space="preserve">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170021" w:rsidRDefault="00365BC1">
            <w:pPr>
              <w:numPr>
                <w:ilvl w:val="0"/>
                <w:numId w:val="51"/>
              </w:numPr>
              <w:spacing w:after="43" w:line="251" w:lineRule="auto"/>
              <w:ind w:right="278" w:hanging="357"/>
              <w:jc w:val="left"/>
            </w:pPr>
            <w:r>
              <w:rPr>
                <w:sz w:val="20"/>
              </w:rPr>
              <w:t xml:space="preserve">давать оценку новым ситуациям, возникающим в познавательной и практической деятельности, в межличностных отношениях; </w:t>
            </w:r>
          </w:p>
          <w:p w:rsidR="00170021" w:rsidRDefault="00365BC1">
            <w:pPr>
              <w:numPr>
                <w:ilvl w:val="0"/>
                <w:numId w:val="51"/>
              </w:numPr>
              <w:spacing w:after="36" w:line="259" w:lineRule="auto"/>
              <w:ind w:right="278" w:hanging="357"/>
              <w:jc w:val="left"/>
            </w:pPr>
            <w:r>
              <w:rPr>
                <w:sz w:val="20"/>
              </w:rPr>
              <w:lastRenderedPageBreak/>
              <w:t xml:space="preserve">расширять рамки учебного предмета на основе личных предпочтений, проявлять интерес к социальной проблематике; </w:t>
            </w:r>
          </w:p>
          <w:p w:rsidR="00170021" w:rsidRDefault="00365BC1">
            <w:pPr>
              <w:numPr>
                <w:ilvl w:val="0"/>
                <w:numId w:val="51"/>
              </w:numPr>
              <w:spacing w:after="44" w:line="249" w:lineRule="auto"/>
              <w:ind w:right="278" w:hanging="357"/>
              <w:jc w:val="left"/>
            </w:pPr>
            <w:r>
              <w:rPr>
                <w:sz w:val="20"/>
              </w:rPr>
              <w:t>делать осознанный выбор стр</w:t>
            </w:r>
            <w:r>
              <w:rPr>
                <w:sz w:val="20"/>
              </w:rPr>
              <w:t xml:space="preserve">атегий поведения, решений при наличии альтернатив, аргументировать сделанный выбор, брать ответственность за принятое решение; </w:t>
            </w:r>
          </w:p>
          <w:p w:rsidR="00170021" w:rsidRDefault="00365BC1">
            <w:pPr>
              <w:numPr>
                <w:ilvl w:val="0"/>
                <w:numId w:val="51"/>
              </w:numPr>
              <w:spacing w:after="0" w:line="259" w:lineRule="auto"/>
              <w:ind w:right="278" w:hanging="357"/>
              <w:jc w:val="left"/>
            </w:pPr>
            <w:r>
              <w:rPr>
                <w:sz w:val="20"/>
              </w:rPr>
              <w:t xml:space="preserve">оценивать приобретенный опыт; способствовать формированию и проявлению </w:t>
            </w:r>
          </w:p>
        </w:tc>
      </w:tr>
      <w:tr w:rsidR="00170021">
        <w:trPr>
          <w:trHeight w:val="700"/>
        </w:trPr>
        <w:tc>
          <w:tcPr>
            <w:tcW w:w="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70021" w:rsidRDefault="00365BC1">
            <w:pPr>
              <w:spacing w:after="0" w:line="259" w:lineRule="auto"/>
              <w:ind w:left="3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</w:tc>
        <w:tc>
          <w:tcPr>
            <w:tcW w:w="19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50" w:firstLine="0"/>
            </w:pPr>
            <w:r>
              <w:rPr>
                <w:sz w:val="20"/>
              </w:rPr>
              <w:t xml:space="preserve">ОК 08. Использовать средства физической культуры для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9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0021" w:rsidRDefault="00365BC1">
      <w:pPr>
        <w:spacing w:after="108" w:line="259" w:lineRule="auto"/>
        <w:ind w:left="-5"/>
        <w:jc w:val="left"/>
      </w:pPr>
      <w:r>
        <w:rPr>
          <w:sz w:val="20"/>
        </w:rPr>
        <w:t>–</w:t>
      </w:r>
    </w:p>
    <w:tbl>
      <w:tblPr>
        <w:tblStyle w:val="TableGrid"/>
        <w:tblW w:w="9779" w:type="dxa"/>
        <w:tblInd w:w="64" w:type="dxa"/>
        <w:tblCellMar>
          <w:top w:w="10" w:type="dxa"/>
          <w:left w:w="0" w:type="dxa"/>
          <w:bottom w:w="9" w:type="dxa"/>
          <w:right w:w="4" w:type="dxa"/>
        </w:tblCellMar>
        <w:tblLook w:val="04A0" w:firstRow="1" w:lastRow="0" w:firstColumn="1" w:lastColumn="0" w:noHBand="0" w:noVBand="1"/>
      </w:tblPr>
      <w:tblGrid>
        <w:gridCol w:w="2264"/>
        <w:gridCol w:w="2977"/>
        <w:gridCol w:w="449"/>
        <w:gridCol w:w="4089"/>
      </w:tblGrid>
      <w:tr w:rsidR="00170021">
        <w:trPr>
          <w:trHeight w:val="2359"/>
        </w:trPr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365BC1">
            <w:pPr>
              <w:spacing w:after="2" w:line="239" w:lineRule="auto"/>
              <w:ind w:left="296" w:right="102" w:firstLine="0"/>
            </w:pPr>
            <w:r>
              <w:rPr>
                <w:sz w:val="20"/>
              </w:rPr>
              <w:t xml:space="preserve">сохранения и укрепления здоровья в процессе </w:t>
            </w:r>
          </w:p>
          <w:p w:rsidR="00170021" w:rsidRDefault="00365BC1">
            <w:pPr>
              <w:spacing w:after="2" w:line="259" w:lineRule="auto"/>
              <w:ind w:left="296" w:firstLine="0"/>
              <w:jc w:val="left"/>
            </w:pPr>
            <w:r>
              <w:rPr>
                <w:sz w:val="20"/>
              </w:rPr>
              <w:t xml:space="preserve">профессиональной </w:t>
            </w:r>
          </w:p>
          <w:p w:rsidR="00170021" w:rsidRDefault="00365BC1">
            <w:pPr>
              <w:tabs>
                <w:tab w:val="center" w:pos="867"/>
                <w:tab w:val="right" w:pos="226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деятельности </w:t>
            </w:r>
            <w:r>
              <w:rPr>
                <w:sz w:val="20"/>
              </w:rPr>
              <w:tab/>
              <w:t xml:space="preserve">и </w:t>
            </w:r>
          </w:p>
          <w:p w:rsidR="00170021" w:rsidRDefault="00365BC1">
            <w:pPr>
              <w:spacing w:after="0" w:line="238" w:lineRule="auto"/>
              <w:ind w:left="296" w:firstLine="0"/>
              <w:jc w:val="left"/>
            </w:pPr>
            <w:r>
              <w:rPr>
                <w:sz w:val="20"/>
              </w:rPr>
              <w:t xml:space="preserve">поддержания необходимого уровня физической </w:t>
            </w:r>
          </w:p>
          <w:p w:rsidR="00170021" w:rsidRDefault="00365BC1">
            <w:pPr>
              <w:spacing w:after="0" w:line="259" w:lineRule="auto"/>
              <w:ind w:left="296" w:firstLine="0"/>
              <w:jc w:val="left"/>
            </w:pPr>
            <w:r>
              <w:rPr>
                <w:sz w:val="20"/>
              </w:rPr>
              <w:t xml:space="preserve">подготовленности;      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bottom"/>
          </w:tcPr>
          <w:p w:rsidR="00170021" w:rsidRDefault="00365BC1">
            <w:pPr>
              <w:spacing w:after="217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89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170021" w:rsidRDefault="00365BC1">
            <w:pPr>
              <w:spacing w:after="0" w:line="258" w:lineRule="auto"/>
              <w:ind w:left="0" w:right="144" w:firstLine="0"/>
            </w:pPr>
            <w:r>
              <w:rPr>
                <w:sz w:val="20"/>
              </w:rPr>
              <w:t xml:space="preserve">широкой эрудиции в </w:t>
            </w:r>
            <w:r>
              <w:rPr>
                <w:sz w:val="20"/>
              </w:rPr>
              <w:t xml:space="preserve">разных областях знаний, постоянно повышать свой образовательный и культурный уровень </w:t>
            </w:r>
          </w:p>
          <w:p w:rsidR="00170021" w:rsidRDefault="00365BC1">
            <w:pPr>
              <w:spacing w:after="6" w:line="275" w:lineRule="auto"/>
              <w:ind w:left="0" w:firstLine="0"/>
              <w:jc w:val="left"/>
            </w:pPr>
            <w:r>
              <w:rPr>
                <w:sz w:val="20"/>
              </w:rPr>
              <w:t xml:space="preserve">Овладение универсальными регулятивными действиями: </w:t>
            </w:r>
          </w:p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3) принятия себя и других людей: </w:t>
            </w:r>
          </w:p>
          <w:p w:rsidR="00170021" w:rsidRDefault="00365BC1">
            <w:pPr>
              <w:spacing w:after="0" w:line="275" w:lineRule="auto"/>
              <w:ind w:left="0" w:firstLine="0"/>
              <w:jc w:val="left"/>
            </w:pPr>
            <w:r>
              <w:rPr>
                <w:sz w:val="20"/>
              </w:rPr>
              <w:t xml:space="preserve">принимать себя, понимая свои недостатки и достоинства; </w:t>
            </w:r>
          </w:p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учитывать мотивы и аргументы</w:t>
            </w:r>
            <w:r>
              <w:rPr>
                <w:sz w:val="20"/>
              </w:rPr>
              <w:t xml:space="preserve"> других при анализе результатов деятельности; </w:t>
            </w:r>
          </w:p>
        </w:tc>
      </w:tr>
      <w:tr w:rsidR="00170021">
        <w:trPr>
          <w:trHeight w:val="466"/>
        </w:trPr>
        <w:tc>
          <w:tcPr>
            <w:tcW w:w="226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170021" w:rsidRDefault="00365BC1">
            <w:pPr>
              <w:spacing w:after="0" w:line="259" w:lineRule="auto"/>
              <w:ind w:left="9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признавать свое право и право других на ошибку; </w:t>
            </w:r>
          </w:p>
        </w:tc>
      </w:tr>
      <w:tr w:rsidR="00170021">
        <w:trPr>
          <w:trHeight w:val="444"/>
        </w:trPr>
        <w:tc>
          <w:tcPr>
            <w:tcW w:w="226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170021" w:rsidRDefault="00365BC1">
            <w:pPr>
              <w:spacing w:after="0" w:line="259" w:lineRule="auto"/>
              <w:ind w:left="92" w:firstLine="0"/>
              <w:jc w:val="left"/>
            </w:pPr>
            <w:r>
              <w:rPr>
                <w:sz w:val="20"/>
              </w:rPr>
              <w:t>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развивать способность понимать мир с позиции другого человека. </w:t>
            </w:r>
          </w:p>
        </w:tc>
      </w:tr>
    </w:tbl>
    <w:p w:rsidR="00170021" w:rsidRDefault="00365BC1">
      <w:pPr>
        <w:spacing w:after="28" w:line="253" w:lineRule="auto"/>
        <w:ind w:left="157" w:right="40" w:firstLine="708"/>
        <w:jc w:val="left"/>
      </w:pPr>
      <w:r>
        <w:rPr>
          <w:b/>
        </w:rPr>
        <w:t xml:space="preserve">Предметные результаты освоения учебного предмета Обществознание </w:t>
      </w:r>
      <w:r>
        <w:t xml:space="preserve">      1) сформированность знаний об (о): обществе как целостной развивающейся системе в единстве и взаимодействии основных сфер и институтов; основах социальной динамики; </w:t>
      </w:r>
    </w:p>
    <w:p w:rsidR="00170021" w:rsidRDefault="00365BC1">
      <w:pPr>
        <w:ind w:left="167" w:right="52"/>
      </w:pPr>
      <w:r>
        <w:lastRenderedPageBreak/>
        <w:t>особенностях процесс</w:t>
      </w:r>
      <w:r>
        <w:t xml:space="preserve">а цифровизации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</w:t>
      </w:r>
    </w:p>
    <w:p w:rsidR="00170021" w:rsidRDefault="00365BC1">
      <w:pPr>
        <w:spacing w:after="4"/>
        <w:ind w:left="167" w:right="52"/>
      </w:pPr>
      <w:r>
        <w:t xml:space="preserve">человеке как субъекте общественных </w:t>
      </w:r>
      <w:r>
        <w:t xml:space="preserve">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</w:t>
      </w:r>
    </w:p>
    <w:p w:rsidR="00170021" w:rsidRDefault="00365BC1">
      <w:pPr>
        <w:spacing w:after="4"/>
        <w:ind w:left="167" w:right="52"/>
      </w:pPr>
      <w:r>
        <w:t>значении</w:t>
      </w:r>
      <w:r>
        <w:t xml:space="preserve">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</w:t>
      </w:r>
      <w:r>
        <w:t xml:space="preserve">е; </w:t>
      </w:r>
    </w:p>
    <w:p w:rsidR="00170021" w:rsidRDefault="00365BC1">
      <w:pPr>
        <w:ind w:left="167" w:right="52"/>
      </w:pPr>
      <w:r>
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политики в Российской Федерации, в том числе поддерж</w:t>
      </w:r>
      <w:r>
        <w:t xml:space="preserve">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 </w:t>
      </w:r>
    </w:p>
    <w:p w:rsidR="00170021" w:rsidRDefault="00365BC1">
      <w:pPr>
        <w:spacing w:after="11"/>
        <w:ind w:left="167" w:right="52"/>
      </w:pPr>
      <w:r>
        <w:t xml:space="preserve">конституционном статусе и полномочиях органов государственной власти; </w:t>
      </w:r>
    </w:p>
    <w:p w:rsidR="00170021" w:rsidRDefault="00365BC1">
      <w:pPr>
        <w:ind w:left="167" w:right="52"/>
      </w:pPr>
      <w:r>
        <w:t>си</w:t>
      </w:r>
      <w:r>
        <w:t xml:space="preserve">стеме прав человека и гражданина в Российской Федерации, правах ребенка и механизмах защиты прав в Российской Федерации; </w:t>
      </w:r>
    </w:p>
    <w:p w:rsidR="00170021" w:rsidRDefault="00365BC1">
      <w:pPr>
        <w:ind w:left="167" w:right="52"/>
      </w:pPr>
      <w:r>
        <w:t>правовом регулирования гражданских, семейных, трудовых, налоговых, образовательных, административных, уголовных общественных отношений</w:t>
      </w:r>
      <w:r>
        <w:t xml:space="preserve">; системе права и законодательства Российской Федерации; </w:t>
      </w:r>
    </w:p>
    <w:p w:rsidR="00170021" w:rsidRDefault="00365BC1">
      <w:pPr>
        <w:spacing w:after="28" w:line="253" w:lineRule="auto"/>
        <w:ind w:left="157" w:right="40" w:firstLine="0"/>
        <w:jc w:val="left"/>
      </w:pPr>
      <w:r>
        <w:t xml:space="preserve">         2) умение характеризовать российские духовно-</w:t>
      </w:r>
      <w:r>
        <w:t xml:space="preserve">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</w:t>
      </w:r>
      <w:r>
        <w:tab/>
        <w:t xml:space="preserve">коллективизма, </w:t>
      </w:r>
      <w:r>
        <w:tab/>
        <w:t xml:space="preserve">исторического </w:t>
      </w:r>
      <w:r>
        <w:tab/>
        <w:t>един</w:t>
      </w:r>
      <w:r>
        <w:t xml:space="preserve">ства </w:t>
      </w:r>
      <w:r>
        <w:tab/>
        <w:t xml:space="preserve">народов </w:t>
      </w:r>
      <w:r>
        <w:tab/>
        <w:t xml:space="preserve">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                       3) владение базовым понятийным аппаратом социальных наук, </w:t>
      </w:r>
      <w:r>
        <w:t>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</w:t>
      </w:r>
      <w:r>
        <w:t xml:space="preserve"> для ориентации в социальных науках и при изложении собственных суждений и </w:t>
      </w:r>
    </w:p>
    <w:p w:rsidR="00170021" w:rsidRDefault="00365BC1">
      <w:pPr>
        <w:ind w:left="167" w:right="52"/>
      </w:pPr>
      <w:r>
        <w:t>построении устных и письменных высказываний;                                                                                           4) владение умениями устанавливать, выявлять,</w:t>
      </w:r>
      <w:r>
        <w:t xml:space="preserve">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</w:t>
      </w:r>
      <w:r>
        <w:t xml:space="preserve">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 </w:t>
      </w:r>
    </w:p>
    <w:p w:rsidR="00170021" w:rsidRDefault="00365BC1">
      <w:pPr>
        <w:numPr>
          <w:ilvl w:val="0"/>
          <w:numId w:val="4"/>
        </w:numPr>
        <w:spacing w:after="5"/>
        <w:ind w:right="52"/>
      </w:pPr>
      <w:r>
        <w:t>связи социальных объектов и явлений с помощью раз</w:t>
      </w:r>
      <w:r>
        <w:t>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</w:t>
      </w:r>
      <w:r>
        <w:t xml:space="preserve">ное </w:t>
      </w:r>
    </w:p>
    <w:p w:rsidR="00170021" w:rsidRDefault="00365BC1">
      <w:pPr>
        <w:ind w:left="167" w:right="52"/>
      </w:pPr>
      <w:r>
        <w:t xml:space="preserve">прогнозирование;                                                                                                                                            </w:t>
      </w:r>
    </w:p>
    <w:p w:rsidR="00170021" w:rsidRDefault="00365BC1">
      <w:pPr>
        <w:numPr>
          <w:ilvl w:val="0"/>
          <w:numId w:val="4"/>
        </w:numPr>
        <w:ind w:right="52"/>
      </w:pPr>
      <w:r>
        <w:t>владение умениями применять полученные знания при анализе социальной информации, полученной из</w:t>
      </w:r>
      <w:r>
        <w:t xml:space="preserve"> источников разного типа, включая официальные публикации </w:t>
      </w:r>
      <w:r>
        <w:lastRenderedPageBreak/>
        <w:t>на интернет 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</w:t>
      </w:r>
      <w:r>
        <w:t xml:space="preserve">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</w:t>
      </w:r>
      <w:r>
        <w:t xml:space="preserve">ты в информационном </w:t>
      </w:r>
    </w:p>
    <w:p w:rsidR="00170021" w:rsidRDefault="00365BC1">
      <w:pPr>
        <w:ind w:left="167" w:right="52"/>
      </w:pPr>
      <w:r>
        <w:t xml:space="preserve">сообщении, выделять факты, выводы, оценочные суждения, мнения;                                         </w:t>
      </w:r>
    </w:p>
    <w:p w:rsidR="00170021" w:rsidRDefault="00365BC1">
      <w:pPr>
        <w:numPr>
          <w:ilvl w:val="0"/>
          <w:numId w:val="4"/>
        </w:numPr>
        <w:ind w:right="52"/>
      </w:pPr>
      <w:r>
        <w:t xml:space="preserve">владение умениями проводить с опорой на полученные знания </w:t>
      </w:r>
      <w:proofErr w:type="spellStart"/>
      <w:r>
        <w:t>учебноисследовательскую</w:t>
      </w:r>
      <w:proofErr w:type="spellEnd"/>
      <w:r>
        <w:t xml:space="preserve"> и проектную деятельность, представлять ее результ</w:t>
      </w:r>
      <w:r>
        <w:t>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</w:t>
      </w:r>
      <w:r>
        <w:t xml:space="preserve">вернутых ответов, анализировать неадаптированные тексты на социальную тематику;         8)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</w:t>
      </w:r>
      <w:r>
        <w:t>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</w:t>
      </w:r>
      <w:r>
        <w:t xml:space="preserve">за жизни; роли непрерывного образования; использовать средства информационно-коммуникационных технологий в решении различных задач;         9) владение умениями формулировать на основе приобретенных </w:t>
      </w:r>
      <w:proofErr w:type="spellStart"/>
      <w:r>
        <w:t>социальногуманитарных</w:t>
      </w:r>
      <w:proofErr w:type="spellEnd"/>
      <w:r>
        <w:t xml:space="preserve"> знаний собственные суждения и аргум</w:t>
      </w:r>
      <w:r>
        <w:t>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</w:t>
      </w:r>
      <w:r>
        <w:t>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</w:t>
      </w:r>
      <w:r>
        <w:t xml:space="preserve">териев; </w:t>
      </w:r>
    </w:p>
    <w:p w:rsidR="00170021" w:rsidRDefault="00365BC1">
      <w:pPr>
        <w:numPr>
          <w:ilvl w:val="0"/>
          <w:numId w:val="5"/>
        </w:numPr>
        <w:ind w:right="52"/>
      </w:pPr>
      <w:r>
        <w:t xml:space="preserve">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</w:t>
      </w:r>
      <w:r>
        <w:t xml:space="preserve">и способов их снижения; сформированность гражданской ответственности в части уплаты налогов для развития общества и государства; </w:t>
      </w:r>
    </w:p>
    <w:p w:rsidR="00170021" w:rsidRDefault="00365BC1">
      <w:pPr>
        <w:numPr>
          <w:ilvl w:val="0"/>
          <w:numId w:val="5"/>
        </w:numPr>
        <w:ind w:right="52"/>
      </w:pPr>
      <w:r>
        <w:t>сформированность навыков оценивания социальной информации, в том числе поступающей по каналам сетевых коммуникаций, владение у</w:t>
      </w:r>
      <w:r>
        <w:t xml:space="preserve">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 </w:t>
      </w:r>
    </w:p>
    <w:p w:rsidR="00170021" w:rsidRDefault="00365BC1">
      <w:pPr>
        <w:numPr>
          <w:ilvl w:val="0"/>
          <w:numId w:val="5"/>
        </w:numPr>
        <w:ind w:right="52"/>
      </w:pPr>
      <w:r>
        <w:t>владение у</w:t>
      </w:r>
      <w:r>
        <w:t>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</w:t>
      </w:r>
      <w:r>
        <w:t xml:space="preserve">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</w:t>
      </w:r>
      <w:r>
        <w:t xml:space="preserve">, в том числе для несовершеннолетних граждан. </w:t>
      </w:r>
    </w:p>
    <w:p w:rsidR="00170021" w:rsidRDefault="00365BC1">
      <w:pPr>
        <w:numPr>
          <w:ilvl w:val="0"/>
          <w:numId w:val="5"/>
        </w:numPr>
        <w:ind w:right="52"/>
      </w:pPr>
      <w:r>
        <w:t xml:space="preserve">сформированность знаний об основах общественных наук: социальной психологии, экономике, социологии, политологии, правоведении и философии, их предмете и методах исследования, этапах и основных </w:t>
      </w:r>
      <w:r>
        <w:t xml:space="preserve">направлениях развития, о месте и роли отдельных научных дисциплин в социальном познании, о роли научного знания в постижении и </w:t>
      </w:r>
      <w:r>
        <w:lastRenderedPageBreak/>
        <w:t>преобразовании социальной действительности; о взаимосвязи общественных наук, необходимости комплексного подхода к изучению социал</w:t>
      </w:r>
      <w:r>
        <w:t xml:space="preserve">ьных явлений и процессов; </w:t>
      </w:r>
    </w:p>
    <w:p w:rsidR="00170021" w:rsidRDefault="00365BC1">
      <w:pPr>
        <w:numPr>
          <w:ilvl w:val="0"/>
          <w:numId w:val="5"/>
        </w:numPr>
        <w:ind w:right="52"/>
      </w:pPr>
      <w:r>
        <w:t>сформированность знаний об обществе как системе социальных институтов; о ценностно-нормативной основе их деятельности, основных функциях; многообразии социальных институтов, включая семью, государство, базовые экономические, поли</w:t>
      </w:r>
      <w:r>
        <w:t>тические институты, институты в сфере культуры и массовых коммуникаций; о взаимосвязи и взаимовлиянии различных социальных институтов; об изменении с развитием общества их состава и функций; о политике Российской Федерации, направленной на укрепление и раз</w:t>
      </w:r>
      <w:r>
        <w:t>витие социальных институтов российского общества; о государственно-общественных институтах в Российской Федерации, в том числе об институте Уполномоченного по правам человека в Российской Федерации; о способах и элементах социального контроля, о типах и сп</w:t>
      </w:r>
      <w:r>
        <w:t xml:space="preserve">особах разрешения социальных конфликтов, о конституционных принципах национальной политики в Российской Федерации; о свободе и необходимости, единстве и многообразии в общественном развитии, факторах и механизмах социальной динамики; </w:t>
      </w:r>
    </w:p>
    <w:p w:rsidR="00170021" w:rsidRDefault="00365BC1">
      <w:pPr>
        <w:numPr>
          <w:ilvl w:val="0"/>
          <w:numId w:val="5"/>
        </w:numPr>
        <w:ind w:right="52"/>
      </w:pPr>
      <w:r>
        <w:t xml:space="preserve">овладение элементами </w:t>
      </w:r>
      <w:r>
        <w:t xml:space="preserve">методологии социального познания; умение применять методы научного познания социальных процессов явлений для принятия обоснованных решений в различных областях жизнедеятельности, планирования и достижения познавательных и практических целей; </w:t>
      </w:r>
    </w:p>
    <w:p w:rsidR="00170021" w:rsidRDefault="00365BC1">
      <w:pPr>
        <w:numPr>
          <w:ilvl w:val="0"/>
          <w:numId w:val="5"/>
        </w:numPr>
        <w:ind w:right="52"/>
      </w:pPr>
      <w:r>
        <w:t>умение при ан</w:t>
      </w:r>
      <w:r>
        <w:t xml:space="preserve">ализе социальных явлений соотносить различные теоретические подходы, делать выводы и обосновывать их на теоретическом и </w:t>
      </w:r>
      <w:proofErr w:type="spellStart"/>
      <w:r>
        <w:t>фактическоэмпирическом</w:t>
      </w:r>
      <w:proofErr w:type="spellEnd"/>
      <w:r>
        <w:t xml:space="preserve"> уровнях; проводить целенаправленный поиск социальной информации, используя источники научного и научно-публицисти</w:t>
      </w:r>
      <w:r>
        <w:t xml:space="preserve">ческого характера, вести дискуссию, выстраивать аргументы с привлечением научных фактов и идей; владение приемами ранжирования источников социальной информации по целям распространения, жанрам, с позиций достоверности сведений; </w:t>
      </w:r>
    </w:p>
    <w:p w:rsidR="00170021" w:rsidRDefault="00365BC1">
      <w:pPr>
        <w:numPr>
          <w:ilvl w:val="0"/>
          <w:numId w:val="5"/>
        </w:numPr>
        <w:ind w:right="52"/>
      </w:pPr>
      <w:r>
        <w:t>готовность и способность де</w:t>
      </w:r>
      <w:r>
        <w:t>лать объектом рефлексии собственный социальный опыт, использовать его при решении познавательных задач и разрешении жизненных проблем, разрешения конфликтов правовыми способами; умение подходить к анализу и оценке общественных явлений с научных позиций, со</w:t>
      </w:r>
      <w:r>
        <w:t xml:space="preserve">относить различные теоретические подходы, оценки; делать собственные выводы и обосновывать их на теоретическом и эмпирическом уровнях; </w:t>
      </w:r>
    </w:p>
    <w:p w:rsidR="00170021" w:rsidRDefault="00365BC1">
      <w:pPr>
        <w:numPr>
          <w:ilvl w:val="0"/>
          <w:numId w:val="5"/>
        </w:numPr>
        <w:ind w:right="52"/>
      </w:pPr>
      <w:r>
        <w:t>готовность продуктивно взаимодействовать с общественными институтами на основе правовых норм, обеспечения защиты прав че</w:t>
      </w:r>
      <w:r>
        <w:t xml:space="preserve">ловека и гражданина в Российской Федерации и установленных правил, умение самостоятельно заполнять формы, составлять документы, необходимые в социальной практике; </w:t>
      </w:r>
    </w:p>
    <w:p w:rsidR="00170021" w:rsidRDefault="00365BC1">
      <w:pPr>
        <w:numPr>
          <w:ilvl w:val="0"/>
          <w:numId w:val="5"/>
        </w:numPr>
        <w:spacing w:after="289"/>
        <w:ind w:right="52"/>
      </w:pPr>
      <w:r>
        <w:t>сформированность умений, необходимых для успешного продолжения образования на уровне высшего</w:t>
      </w:r>
      <w:r>
        <w:t xml:space="preserve">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</w:t>
      </w:r>
      <w:r>
        <w:t>в исследовательских группах при решении учебных задач, требующих совместной деятельности, выполнять свою часть работы по предложенному плану (инструкции), соотносить свои действия с действиями других участников групповой деятельности; способность ориентиро</w:t>
      </w:r>
      <w:r>
        <w:t xml:space="preserve">ваться в направлениях профессиональной деятельности, связанных с социально-гуманитарной подготовкой. </w:t>
      </w:r>
    </w:p>
    <w:p w:rsidR="00170021" w:rsidRDefault="00365BC1">
      <w:pPr>
        <w:spacing w:after="4" w:line="270" w:lineRule="auto"/>
        <w:ind w:left="1263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УЧЕБНОГО ПРЕДМЕТА ОБЩЕСТВОЗНАНИЕ </w:t>
      </w:r>
    </w:p>
    <w:p w:rsidR="00170021" w:rsidRDefault="00365BC1">
      <w:pPr>
        <w:pStyle w:val="2"/>
        <w:spacing w:after="139"/>
        <w:ind w:left="842"/>
        <w:jc w:val="center"/>
      </w:pPr>
      <w:r>
        <w:rPr>
          <w:b/>
          <w:u w:val="none"/>
        </w:rPr>
        <w:t xml:space="preserve">(УГЛУБЛЕННЫЙ УРОВЕНЬ) </w:t>
      </w:r>
    </w:p>
    <w:p w:rsidR="00170021" w:rsidRDefault="00365BC1">
      <w:pPr>
        <w:numPr>
          <w:ilvl w:val="0"/>
          <w:numId w:val="6"/>
        </w:numPr>
        <w:spacing w:after="4" w:line="270" w:lineRule="auto"/>
        <w:ind w:hanging="240"/>
        <w:jc w:val="left"/>
      </w:pPr>
      <w:r>
        <w:rPr>
          <w:b/>
        </w:rPr>
        <w:t>Социальные науки и их особенности</w:t>
      </w:r>
      <w:r>
        <w:t xml:space="preserve">. </w:t>
      </w:r>
    </w:p>
    <w:p w:rsidR="00170021" w:rsidRDefault="00365BC1">
      <w:pPr>
        <w:ind w:left="157" w:right="52" w:firstLine="568"/>
      </w:pPr>
      <w:r>
        <w:lastRenderedPageBreak/>
        <w:t xml:space="preserve">Общество как предмет изучения. Различные подходы к изучению общества. Особенности социального познания. Научное и ненаучное социальное познание. </w:t>
      </w:r>
    </w:p>
    <w:p w:rsidR="00170021" w:rsidRDefault="00365BC1">
      <w:pPr>
        <w:ind w:left="157" w:right="52" w:firstLine="568"/>
      </w:pPr>
      <w:r>
        <w:t xml:space="preserve">Социальные науки в системе научного знания. Место философии в системе обществознания. Философия и наука. </w:t>
      </w:r>
    </w:p>
    <w:p w:rsidR="00170021" w:rsidRDefault="00365BC1">
      <w:pPr>
        <w:ind w:left="157" w:right="52" w:firstLine="568"/>
      </w:pPr>
      <w:r>
        <w:t>Мето</w:t>
      </w:r>
      <w:r>
        <w:t xml:space="preserve">ды изучения социальных явлений. Сходство и различие естествознания и обществознания. Особенности наук, изучающих общество и человека. </w:t>
      </w:r>
    </w:p>
    <w:p w:rsidR="00170021" w:rsidRDefault="00365BC1">
      <w:pPr>
        <w:ind w:left="750" w:right="52"/>
      </w:pPr>
      <w:r>
        <w:t xml:space="preserve">Социальные науки и профессиональное самоопределение молодежи. </w:t>
      </w:r>
    </w:p>
    <w:p w:rsidR="00170021" w:rsidRDefault="00365BC1">
      <w:pPr>
        <w:numPr>
          <w:ilvl w:val="0"/>
          <w:numId w:val="6"/>
        </w:numPr>
        <w:spacing w:after="4" w:line="270" w:lineRule="auto"/>
        <w:ind w:hanging="240"/>
        <w:jc w:val="left"/>
      </w:pPr>
      <w:r>
        <w:rPr>
          <w:b/>
        </w:rPr>
        <w:t xml:space="preserve">Введение в философию. </w:t>
      </w:r>
    </w:p>
    <w:p w:rsidR="00170021" w:rsidRDefault="00365BC1">
      <w:pPr>
        <w:ind w:left="157" w:right="52" w:firstLine="568"/>
      </w:pPr>
      <w:r>
        <w:t>Социальная философия, ее место в си</w:t>
      </w:r>
      <w:r>
        <w:t xml:space="preserve">стеме наук об обществе. Философское осмысление общества как целостной развивающейся системы. Взаимосвязь природы и общества. Понятие "социальный институт". Основные институты общества, их функции и роль в развитии общества. </w:t>
      </w:r>
    </w:p>
    <w:p w:rsidR="00170021" w:rsidRDefault="00365BC1">
      <w:pPr>
        <w:spacing w:after="4"/>
        <w:ind w:left="157" w:right="52" w:firstLine="568"/>
      </w:pPr>
      <w:r>
        <w:t xml:space="preserve">Типология обществ. Современное </w:t>
      </w:r>
      <w:r>
        <w:t xml:space="preserve">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 </w:t>
      </w:r>
    </w:p>
    <w:p w:rsidR="00170021" w:rsidRDefault="00365BC1">
      <w:pPr>
        <w:spacing w:after="4"/>
        <w:ind w:left="157" w:right="52" w:firstLine="568"/>
      </w:pPr>
      <w:r>
        <w:t xml:space="preserve">Понятие </w:t>
      </w:r>
      <w:r>
        <w:t>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ее последствий. Глобальные проблемы современности. Общество и человек перед лицом угроз и вызовов XXI в.</w:t>
      </w:r>
      <w:r>
        <w:t xml:space="preserve"> </w:t>
      </w:r>
    </w:p>
    <w:p w:rsidR="00170021" w:rsidRDefault="00365BC1">
      <w:pPr>
        <w:spacing w:after="3"/>
        <w:ind w:left="157" w:right="52" w:firstLine="568"/>
      </w:pPr>
      <w: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</w:t>
      </w:r>
      <w:r>
        <w:t xml:space="preserve">сти - фундаментальные особенности человека. </w:t>
      </w:r>
    </w:p>
    <w:p w:rsidR="00170021" w:rsidRDefault="00365BC1">
      <w:pPr>
        <w:spacing w:after="0"/>
        <w:ind w:left="157" w:right="52" w:firstLine="568"/>
      </w:pPr>
      <w: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</w:t>
      </w:r>
      <w:r>
        <w:t xml:space="preserve">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</w:t>
      </w:r>
      <w:r>
        <w:t xml:space="preserve">и недостоверной информации. </w:t>
      </w:r>
    </w:p>
    <w:p w:rsidR="00170021" w:rsidRDefault="00365BC1">
      <w:pPr>
        <w:spacing w:after="11"/>
        <w:ind w:left="157" w:right="52" w:firstLine="568"/>
      </w:pPr>
      <w:r>
        <w:t xml:space="preserve"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 </w:t>
      </w:r>
    </w:p>
    <w:p w:rsidR="00170021" w:rsidRDefault="00365BC1">
      <w:pPr>
        <w:spacing w:after="0"/>
        <w:ind w:left="157" w:right="52" w:firstLine="568"/>
      </w:pPr>
      <w:r>
        <w:t>Гносеология в структур</w:t>
      </w:r>
      <w:r>
        <w:t>е философского знания. Проблема познаваемости мира. Познание как деятельность. Знание, его виды. Истина и ее критерии. Абсолютная истина. Относительность истины. Истина и заблуждение. Формы чувственного познания, его специфика и роль. Формы рационального п</w:t>
      </w:r>
      <w:r>
        <w:t xml:space="preserve">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Распространенные ошибки в рассуждениях. Парадоксы, </w:t>
      </w:r>
      <w:r>
        <w:t xml:space="preserve">спор, дискуссия, полемика. Основания, допустимые приемы рационального спора. Научное знание, его характерные признаки: системность, объективность, доказательность, </w:t>
      </w:r>
      <w:proofErr w:type="spellStart"/>
      <w:r>
        <w:t>проверяемость</w:t>
      </w:r>
      <w:proofErr w:type="spellEnd"/>
      <w:r>
        <w:t>. Эмпирический и теоретический уровни научного знания. Способы и методы научног</w:t>
      </w:r>
      <w:r>
        <w:t xml:space="preserve">о познания. Дифференциация и интеграция научного знания. Междисциплинарные научные исследования. </w:t>
      </w:r>
    </w:p>
    <w:p w:rsidR="00170021" w:rsidRDefault="00365BC1">
      <w:pPr>
        <w:spacing w:after="0"/>
        <w:ind w:left="157" w:right="52" w:firstLine="568"/>
      </w:pPr>
      <w: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</w:t>
      </w:r>
      <w:r>
        <w:t xml:space="preserve">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</w:t>
      </w:r>
      <w:r>
        <w:lastRenderedPageBreak/>
        <w:t>Народная культура. Творческая элита. Религия, ее культурологическое понимание. Влия</w:t>
      </w:r>
      <w:r>
        <w:t xml:space="preserve">ние религии на развитие культуры. </w:t>
      </w:r>
    </w:p>
    <w:p w:rsidR="00170021" w:rsidRDefault="00365BC1">
      <w:pPr>
        <w:ind w:left="157" w:right="52" w:firstLine="568"/>
      </w:pPr>
      <w:r>
        <w:t xml:space="preserve">Искусство, его виды и формы. Социальные функции искусства. Современное искусство. Художественная культура. </w:t>
      </w:r>
    </w:p>
    <w:p w:rsidR="00170021" w:rsidRDefault="00365BC1">
      <w:pPr>
        <w:ind w:left="157" w:right="52" w:firstLine="568"/>
      </w:pPr>
      <w:r>
        <w:t xml:space="preserve">Наука как область духовной культуры. Роль науки в современном обществе. Социальные последствия научных открытий и ответственность ученого. Авторитет науки. </w:t>
      </w:r>
    </w:p>
    <w:p w:rsidR="00170021" w:rsidRDefault="00365BC1">
      <w:pPr>
        <w:ind w:left="167" w:right="52"/>
      </w:pPr>
      <w:r>
        <w:t xml:space="preserve">Достижения российской науки на современном этапе. </w:t>
      </w:r>
    </w:p>
    <w:p w:rsidR="00170021" w:rsidRDefault="00365BC1">
      <w:pPr>
        <w:spacing w:after="11"/>
        <w:ind w:left="750" w:right="52"/>
      </w:pPr>
      <w:r>
        <w:t>Образование как институт сохранения и передачи к</w:t>
      </w:r>
      <w:r>
        <w:t xml:space="preserve">ультурного наследия. </w:t>
      </w:r>
    </w:p>
    <w:p w:rsidR="00170021" w:rsidRDefault="00365BC1">
      <w:pPr>
        <w:spacing w:after="10"/>
        <w:ind w:left="157" w:right="52" w:firstLine="568"/>
      </w:pPr>
      <w:r>
        <w:t xml:space="preserve"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 </w:t>
      </w:r>
    </w:p>
    <w:p w:rsidR="00170021" w:rsidRDefault="00365BC1">
      <w:pPr>
        <w:ind w:left="157" w:right="52" w:firstLine="568"/>
      </w:pPr>
      <w:r>
        <w:t>Этические нормы как регулятор деятельности социальных институтов и нравст</w:t>
      </w:r>
      <w:r>
        <w:t xml:space="preserve">венного поведения людей. </w:t>
      </w:r>
    </w:p>
    <w:p w:rsidR="00170021" w:rsidRDefault="00365BC1">
      <w:pPr>
        <w:ind w:left="157" w:right="52" w:firstLine="568"/>
      </w:pPr>
      <w:r>
        <w:t xml:space="preserve">Особенности профессиональной деятельности по направлениям, связанным с философией. </w:t>
      </w:r>
    </w:p>
    <w:p w:rsidR="00170021" w:rsidRDefault="00365BC1">
      <w:pPr>
        <w:spacing w:after="4" w:line="270" w:lineRule="auto"/>
        <w:ind w:left="735"/>
        <w:jc w:val="left"/>
      </w:pPr>
      <w:r>
        <w:rPr>
          <w:b/>
        </w:rPr>
        <w:t xml:space="preserve">3. Введение в социальную психологию. </w:t>
      </w:r>
    </w:p>
    <w:p w:rsidR="00170021" w:rsidRDefault="00365BC1">
      <w:pPr>
        <w:ind w:left="157" w:right="52" w:firstLine="568"/>
      </w:pPr>
      <w:r>
        <w:t>Социальная психология в системе социально-гуманитарного знания. Этапы и основные направления развития социал</w:t>
      </w:r>
      <w:r>
        <w:t xml:space="preserve">ьной психологии. Междисциплинарный характер социальной психологии. </w:t>
      </w:r>
    </w:p>
    <w:p w:rsidR="00170021" w:rsidRDefault="00365BC1">
      <w:pPr>
        <w:spacing w:after="11"/>
        <w:ind w:left="750" w:right="52"/>
      </w:pPr>
      <w:r>
        <w:t xml:space="preserve">Теории социальных отношений. Основные типы социальных отношений. </w:t>
      </w:r>
    </w:p>
    <w:p w:rsidR="00170021" w:rsidRDefault="00365BC1">
      <w:pPr>
        <w:ind w:left="750" w:right="52"/>
      </w:pPr>
      <w:r>
        <w:t xml:space="preserve">Личность как объект исследования социальной психологии. Социальная установка. </w:t>
      </w:r>
    </w:p>
    <w:p w:rsidR="00170021" w:rsidRDefault="00365BC1">
      <w:pPr>
        <w:spacing w:after="10"/>
        <w:ind w:left="167" w:right="52"/>
      </w:pPr>
      <w:r>
        <w:t>Личность в группе. Понятие "Я-концепция". С</w:t>
      </w:r>
      <w:r>
        <w:t xml:space="preserve">амопознание и самооценка. Самоконтроль. Социальная идентичность. Ролевое поведение. Межличностное взаимодействие как объект социальной психологии. </w:t>
      </w:r>
    </w:p>
    <w:p w:rsidR="00170021" w:rsidRDefault="00365BC1">
      <w:pPr>
        <w:ind w:left="157" w:right="52" w:firstLine="568"/>
      </w:pPr>
      <w:r>
        <w:t>Группа как объект исследования социальной психологии. Классификация групп в социальной психологии. Большие с</w:t>
      </w:r>
      <w:r>
        <w:t xml:space="preserve">оциальные группы. Стихийные группы и массовые движения. Способы психологического воздействия в больших социальных группах. </w:t>
      </w:r>
    </w:p>
    <w:p w:rsidR="00170021" w:rsidRDefault="00365BC1">
      <w:pPr>
        <w:ind w:left="167" w:right="52"/>
      </w:pPr>
      <w:r>
        <w:t xml:space="preserve">Феномен психологии масс, "эффект толпы". </w:t>
      </w:r>
    </w:p>
    <w:p w:rsidR="00170021" w:rsidRDefault="00365BC1">
      <w:pPr>
        <w:spacing w:after="11"/>
        <w:ind w:left="750" w:right="52"/>
      </w:pPr>
      <w:r>
        <w:t xml:space="preserve">Малые группы. Динамические процессы в малой группе. </w:t>
      </w:r>
    </w:p>
    <w:p w:rsidR="00170021" w:rsidRDefault="00365BC1">
      <w:pPr>
        <w:ind w:left="157" w:right="52" w:firstLine="568"/>
      </w:pPr>
      <w:r>
        <w:t xml:space="preserve">Условные группы. Референтная группа. </w:t>
      </w:r>
      <w:r>
        <w:t xml:space="preserve">Интеграция в группах разного уровня развития. </w:t>
      </w:r>
    </w:p>
    <w:p w:rsidR="00170021" w:rsidRDefault="00365BC1">
      <w:pPr>
        <w:ind w:left="157" w:right="52" w:firstLine="568"/>
      </w:pPr>
      <w:r>
        <w:t>Влияние группы на индивидуальное поведение. Групповая сплоченность.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</w:t>
      </w:r>
      <w:r>
        <w:t xml:space="preserve">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 </w:t>
      </w:r>
    </w:p>
    <w:p w:rsidR="00170021" w:rsidRDefault="00365BC1">
      <w:pPr>
        <w:ind w:left="750" w:right="52"/>
      </w:pPr>
      <w:r>
        <w:t>Антисоциальные группы. Опасность криминальных групп. Агрессивно</w:t>
      </w:r>
      <w:r>
        <w:t xml:space="preserve">е поведение. </w:t>
      </w:r>
    </w:p>
    <w:p w:rsidR="00170021" w:rsidRDefault="00365BC1">
      <w:pPr>
        <w:ind w:left="157" w:right="52" w:firstLine="568"/>
      </w:pPr>
      <w:r>
        <w:t>Общение как объект социально-психологических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</w:t>
      </w:r>
      <w:r>
        <w:t xml:space="preserve">ки социальных сетей и сетевого общения. Информационная безопасность. </w:t>
      </w:r>
    </w:p>
    <w:p w:rsidR="00170021" w:rsidRDefault="00365BC1">
      <w:pPr>
        <w:ind w:left="750" w:right="52"/>
      </w:pPr>
      <w:r>
        <w:t xml:space="preserve">Теории конфликта. Межличностные конфликты и способы их разрешения. </w:t>
      </w:r>
    </w:p>
    <w:p w:rsidR="00170021" w:rsidRDefault="00365BC1">
      <w:pPr>
        <w:tabs>
          <w:tab w:val="center" w:pos="1414"/>
          <w:tab w:val="center" w:pos="3489"/>
          <w:tab w:val="center" w:pos="5576"/>
          <w:tab w:val="center" w:pos="7340"/>
          <w:tab w:val="right" w:pos="958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Особенности </w:t>
      </w:r>
      <w:r>
        <w:tab/>
        <w:t xml:space="preserve">профессиональной </w:t>
      </w:r>
      <w:r>
        <w:tab/>
        <w:t xml:space="preserve">деятельности </w:t>
      </w:r>
      <w:r>
        <w:tab/>
        <w:t xml:space="preserve">социального </w:t>
      </w:r>
      <w:r>
        <w:tab/>
        <w:t xml:space="preserve">психолога. </w:t>
      </w:r>
    </w:p>
    <w:p w:rsidR="00170021" w:rsidRDefault="00365BC1">
      <w:pPr>
        <w:ind w:left="167" w:right="52"/>
      </w:pPr>
      <w:r>
        <w:t xml:space="preserve">Психологическое образование. </w:t>
      </w:r>
    </w:p>
    <w:p w:rsidR="00170021" w:rsidRDefault="00365BC1">
      <w:pPr>
        <w:spacing w:after="4" w:line="270" w:lineRule="auto"/>
        <w:ind w:left="735"/>
        <w:jc w:val="left"/>
      </w:pPr>
      <w:r>
        <w:rPr>
          <w:b/>
        </w:rPr>
        <w:t xml:space="preserve">4. Введение в экономическую науку. </w:t>
      </w:r>
    </w:p>
    <w:p w:rsidR="00170021" w:rsidRDefault="00365BC1">
      <w:pPr>
        <w:spacing w:after="0"/>
        <w:ind w:left="157" w:right="52" w:firstLine="568"/>
      </w:pPr>
      <w:r>
        <w:t xml:space="preserve">Экономика как наука, этапы и основные направления ее развития. Микроэкономика, макроэкономика, мировая экономика. Место </w:t>
      </w:r>
      <w:r>
        <w:t xml:space="preserve">экономической науки среди наук об обществе. Предмет и методы экономической науки. Ограниченность ресурсов. Экономический выбор. </w:t>
      </w:r>
      <w:r>
        <w:lastRenderedPageBreak/>
        <w:t>Экономическая эффективность. Экономические институты и их роль в развитии общества. Собственность. Экономическое содержание собс</w:t>
      </w:r>
      <w:r>
        <w:t xml:space="preserve">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 </w:t>
      </w:r>
    </w:p>
    <w:p w:rsidR="00170021" w:rsidRDefault="00365BC1">
      <w:pPr>
        <w:ind w:left="157" w:right="52" w:firstLine="568"/>
      </w:pPr>
      <w:r>
        <w:t>Экономическая деятельность и ее субъекты. Домашние хозяйства, предприятия, государство. Потреблен</w:t>
      </w:r>
      <w:r>
        <w:t xml:space="preserve">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 </w:t>
      </w:r>
    </w:p>
    <w:p w:rsidR="00170021" w:rsidRDefault="00365BC1">
      <w:pPr>
        <w:ind w:left="157" w:right="52" w:firstLine="568"/>
      </w:pPr>
      <w:r>
        <w:t>Институт рынка. Рыночные механизмы: цена и конкуренция. Рыночно</w:t>
      </w:r>
      <w:r>
        <w:t>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</w:t>
      </w:r>
      <w:r>
        <w:t xml:space="preserve">оши.  </w:t>
      </w:r>
    </w:p>
    <w:p w:rsidR="00170021" w:rsidRDefault="00365BC1">
      <w:pPr>
        <w:spacing w:after="11"/>
        <w:ind w:left="750" w:right="52"/>
      </w:pPr>
      <w:r>
        <w:t xml:space="preserve">Товары </w:t>
      </w:r>
      <w:proofErr w:type="spellStart"/>
      <w:r>
        <w:t>Гиффена</w:t>
      </w:r>
      <w:proofErr w:type="spellEnd"/>
      <w:r>
        <w:t xml:space="preserve"> и эффект </w:t>
      </w:r>
      <w:proofErr w:type="spellStart"/>
      <w:r>
        <w:t>Веблена</w:t>
      </w:r>
      <w:proofErr w:type="spellEnd"/>
      <w:r>
        <w:t xml:space="preserve">. Рыночное равновесие, равновесная цена. </w:t>
      </w:r>
    </w:p>
    <w:p w:rsidR="00170021" w:rsidRDefault="00365BC1">
      <w:pPr>
        <w:spacing w:after="0"/>
        <w:ind w:left="157" w:right="52" w:firstLine="568"/>
      </w:pPr>
      <w: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</w:t>
      </w:r>
      <w:r>
        <w:t xml:space="preserve">олий. Монопсония. Государственная политика Российской Федерации по поддержке и защите конкуренции. Методы антимонопольного регулирования экономики. </w:t>
      </w:r>
    </w:p>
    <w:p w:rsidR="00170021" w:rsidRDefault="00365BC1">
      <w:pPr>
        <w:spacing w:after="0"/>
        <w:ind w:left="157" w:right="52" w:firstLine="568"/>
      </w:pPr>
      <w:r>
        <w:t>Рынок ресурсов. Рынок земли. Природные ресурсы и экономическая рента. Рынок капитала. Спрос и предложение н</w:t>
      </w:r>
      <w:r>
        <w:t>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</w:t>
      </w:r>
      <w:r>
        <w:t xml:space="preserve"> современного рынка труда в Российской Федерации. </w:t>
      </w:r>
    </w:p>
    <w:p w:rsidR="00170021" w:rsidRDefault="00365BC1">
      <w:pPr>
        <w:spacing w:after="10"/>
        <w:ind w:left="157" w:right="52" w:firstLine="568"/>
      </w:pPr>
      <w:r>
        <w:t xml:space="preserve"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 </w:t>
      </w:r>
    </w:p>
    <w:p w:rsidR="00170021" w:rsidRDefault="00365BC1">
      <w:pPr>
        <w:ind w:left="157" w:right="52" w:firstLine="568"/>
      </w:pPr>
      <w:r>
        <w:t>Институт предпринимательства</w:t>
      </w:r>
      <w:r>
        <w:t xml:space="preserve"> и его роль в экономике. Виды и мотивы предпринимательской деятельности. Организационно-правовые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 </w:t>
      </w:r>
    </w:p>
    <w:p w:rsidR="00170021" w:rsidRDefault="00365BC1">
      <w:pPr>
        <w:spacing w:after="0"/>
        <w:ind w:left="157" w:right="52" w:firstLine="568"/>
      </w:pPr>
      <w:r>
        <w:t>Эк</w:t>
      </w:r>
      <w:r>
        <w:t>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</w:t>
      </w:r>
      <w:r>
        <w:t xml:space="preserve">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 </w:t>
      </w:r>
    </w:p>
    <w:p w:rsidR="00170021" w:rsidRDefault="00365BC1">
      <w:pPr>
        <w:spacing w:after="10"/>
        <w:ind w:left="157" w:right="52" w:firstLine="568"/>
      </w:pPr>
      <w:r>
        <w:t>Финанс</w:t>
      </w:r>
      <w:r>
        <w:t>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</w:t>
      </w:r>
      <w:r>
        <w:t xml:space="preserve"> рынок. Современные финансовые технологии. Финансовая безопасность. Цифровые финансовые активы. Монетарная политика. Денежно-кредитная политика Банка России. Инфляция: причины, виды, социально-экономические последствия. Антиинфляционная политика в Российск</w:t>
      </w:r>
      <w:r>
        <w:t xml:space="preserve">ой Федерации. </w:t>
      </w:r>
    </w:p>
    <w:p w:rsidR="00170021" w:rsidRDefault="00365BC1">
      <w:pPr>
        <w:spacing w:after="0"/>
        <w:ind w:left="157" w:right="52" w:firstLine="568"/>
      </w:pPr>
      <w: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>
        <w:t>Исключаемость</w:t>
      </w:r>
      <w:proofErr w:type="spellEnd"/>
      <w:r>
        <w:t xml:space="preserve"> и конкурентность в потреблении. Способы предоставления общественных благ. </w:t>
      </w:r>
      <w:r>
        <w:lastRenderedPageBreak/>
        <w:t>Нес</w:t>
      </w:r>
      <w:r>
        <w:t xml:space="preserve">овершенства рыночной организации хозяйства. Государственное регулирование рынков. Внешние эффекты. Положительные и отрицательные внешние эффекты. </w:t>
      </w:r>
    </w:p>
    <w:p w:rsidR="00170021" w:rsidRDefault="00365BC1">
      <w:pPr>
        <w:ind w:left="157" w:right="52" w:firstLine="568"/>
      </w:pPr>
      <w:r>
        <w:t>Государственный бюджет. Дефицит и профицит бюджета. Государственный долг. Распределение доходов. Регулировани</w:t>
      </w:r>
      <w:r>
        <w:t xml:space="preserve">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 </w:t>
      </w:r>
    </w:p>
    <w:p w:rsidR="00170021" w:rsidRDefault="00365BC1">
      <w:pPr>
        <w:spacing w:after="0"/>
        <w:ind w:left="157" w:right="52" w:firstLine="568"/>
      </w:pPr>
      <w:r>
        <w:t>Экономический рост. Измерение экономическог</w:t>
      </w:r>
      <w:r>
        <w:t xml:space="preserve">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</w:t>
      </w:r>
      <w:r>
        <w:t>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</w:t>
      </w:r>
      <w:r>
        <w:t xml:space="preserve">ского роста. </w:t>
      </w:r>
    </w:p>
    <w:p w:rsidR="00170021" w:rsidRDefault="00365BC1">
      <w:pPr>
        <w:spacing w:after="4"/>
        <w:ind w:left="157" w:right="52" w:firstLine="568"/>
      </w:pPr>
      <w: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расчеты. Платежный балан</w:t>
      </w:r>
      <w:r>
        <w:t xml:space="preserve">с. Валютный рынок. </w:t>
      </w:r>
    </w:p>
    <w:p w:rsidR="00170021" w:rsidRDefault="00365BC1">
      <w:pPr>
        <w:ind w:left="157" w:right="52" w:firstLine="568"/>
      </w:pPr>
      <w:r>
        <w:t xml:space="preserve">Возможности применения экономических знаний. Особенности профессиональной деятельности в экономической сфере. </w:t>
      </w:r>
    </w:p>
    <w:p w:rsidR="00170021" w:rsidRDefault="00365BC1">
      <w:pPr>
        <w:spacing w:after="28" w:line="259" w:lineRule="auto"/>
        <w:ind w:left="740" w:firstLine="0"/>
        <w:jc w:val="left"/>
      </w:pPr>
      <w:r>
        <w:t xml:space="preserve"> </w:t>
      </w:r>
    </w:p>
    <w:p w:rsidR="00170021" w:rsidRDefault="00365BC1">
      <w:pPr>
        <w:spacing w:after="4" w:line="270" w:lineRule="auto"/>
        <w:ind w:left="735"/>
        <w:jc w:val="left"/>
      </w:pPr>
      <w:r>
        <w:rPr>
          <w:b/>
        </w:rPr>
        <w:t xml:space="preserve">5. Введение в социологию. </w:t>
      </w:r>
    </w:p>
    <w:p w:rsidR="00170021" w:rsidRDefault="00365BC1">
      <w:pPr>
        <w:spacing w:after="10"/>
        <w:ind w:left="157" w:right="52" w:firstLine="568"/>
      </w:pPr>
      <w:r>
        <w:t>Социология в системе социально-гуманитарного знания, ее структура и функции. Этапы и основные на</w:t>
      </w:r>
      <w:r>
        <w:t xml:space="preserve">правления развития социологии. Структурный и функциональный анализ общества в социологии. </w:t>
      </w:r>
    </w:p>
    <w:p w:rsidR="00170021" w:rsidRDefault="00365BC1">
      <w:pPr>
        <w:ind w:left="157" w:right="52" w:firstLine="568"/>
      </w:pPr>
      <w:r>
        <w:t xml:space="preserve">Социальное взаимодействие и общественные отношения. Социальные субъекты и их многообразие. Социальные общности и группы. Виды социальных групп. </w:t>
      </w:r>
    </w:p>
    <w:p w:rsidR="00170021" w:rsidRDefault="00365BC1">
      <w:pPr>
        <w:ind w:left="157" w:right="52" w:firstLine="568"/>
      </w:pPr>
      <w:r>
        <w:t>Этнические общности.</w:t>
      </w:r>
      <w:r>
        <w:t xml:space="preserve">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</w:t>
      </w:r>
      <w:r>
        <w:t xml:space="preserve">. </w:t>
      </w:r>
    </w:p>
    <w:p w:rsidR="00170021" w:rsidRDefault="00365BC1">
      <w:pPr>
        <w:ind w:left="157" w:right="52" w:firstLine="568"/>
      </w:pPr>
      <w:r>
        <w:t xml:space="preserve">Молодежь как социальная группа, ее социальные и социально-психологические характеристики. Особенности молодежной субкультуры. Проблемы молодежи в современной России. Государственная молодежная политика Российской Федерации. </w:t>
      </w:r>
    </w:p>
    <w:p w:rsidR="00170021" w:rsidRDefault="00365BC1">
      <w:pPr>
        <w:spacing w:after="10"/>
        <w:ind w:left="157" w:right="52" w:firstLine="568"/>
      </w:pPr>
      <w:r>
        <w:t>Институты социальной стратиф</w:t>
      </w:r>
      <w:r>
        <w:t xml:space="preserve">икации. Социальная структура и стратификация. Социальное неравенство. Критерии социальной стратификации. Стратификация в информационном обществе. </w:t>
      </w:r>
    </w:p>
    <w:p w:rsidR="00170021" w:rsidRDefault="00365BC1">
      <w:pPr>
        <w:spacing w:after="10"/>
        <w:ind w:left="157" w:right="52" w:firstLine="568"/>
      </w:pPr>
      <w:r>
        <w:t>Институт семьи. Типы семей. Семья в современном обществе. Традиционные семейные ценности. Изменение социальны</w:t>
      </w:r>
      <w:r>
        <w:t xml:space="preserve">х ролей в современной семье. Демографическая и семейная политика в Российской Федерации. </w:t>
      </w:r>
    </w:p>
    <w:p w:rsidR="00170021" w:rsidRDefault="00365BC1">
      <w:pPr>
        <w:spacing w:after="3"/>
        <w:ind w:left="157" w:right="52" w:firstLine="568"/>
      </w:pPr>
      <w: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</w:t>
      </w:r>
      <w:r>
        <w:t xml:space="preserve">ывного образования в информационном обществе. Система образования в Российской Федерации. Тенденции развития образования в Российской Федерации. </w:t>
      </w:r>
    </w:p>
    <w:p w:rsidR="00170021" w:rsidRDefault="00365BC1">
      <w:pPr>
        <w:spacing w:after="4"/>
        <w:ind w:left="157" w:right="52" w:firstLine="568"/>
      </w:pPr>
      <w:r>
        <w:t>Религия как социальный институт. Роль религии в жизни общества и человека. Мировые и национальные религии. Рел</w:t>
      </w:r>
      <w:r>
        <w:t xml:space="preserve">игиозные объединения и организации в Российской Федерации. Принцип свободы совести и его конституционные основы в Российской Федерации. </w:t>
      </w:r>
    </w:p>
    <w:p w:rsidR="00170021" w:rsidRDefault="00365BC1">
      <w:pPr>
        <w:ind w:left="157" w:right="52" w:firstLine="568"/>
      </w:pPr>
      <w:r>
        <w:lastRenderedPageBreak/>
        <w:t>Социализация личности, ее этапы. Социальное поведение. Социальный статус и социальная роль. Социальные роли в юношеском</w:t>
      </w:r>
      <w:r>
        <w:t xml:space="preserve"> возрасте. </w:t>
      </w:r>
    </w:p>
    <w:p w:rsidR="00170021" w:rsidRDefault="00365BC1">
      <w:pPr>
        <w:spacing w:after="0"/>
        <w:ind w:left="157" w:right="52" w:firstLine="568"/>
      </w:pPr>
      <w:proofErr w:type="spellStart"/>
      <w:r>
        <w:t>Статусно</w:t>
      </w:r>
      <w:proofErr w:type="spellEnd"/>
      <w: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ее формы и каналы. Социальные интересы. Социальные, этно-социальные (межнациональные) конфлик</w:t>
      </w:r>
      <w:r>
        <w:t xml:space="preserve">ты. Причины социальных конфликтов. Способы их разрешения. </w:t>
      </w:r>
    </w:p>
    <w:p w:rsidR="00170021" w:rsidRDefault="00365BC1">
      <w:pPr>
        <w:spacing w:after="9"/>
        <w:ind w:left="157" w:right="52" w:firstLine="568"/>
      </w:pPr>
      <w:r>
        <w:t xml:space="preserve"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 </w:t>
      </w:r>
    </w:p>
    <w:p w:rsidR="00170021" w:rsidRDefault="00365BC1">
      <w:pPr>
        <w:ind w:left="157" w:right="52" w:firstLine="568"/>
      </w:pPr>
      <w:r>
        <w:t xml:space="preserve">Особенности профессиональной деятельности социолога. Социологическое образование. </w:t>
      </w:r>
    </w:p>
    <w:p w:rsidR="00170021" w:rsidRDefault="00365BC1">
      <w:pPr>
        <w:spacing w:after="4" w:line="270" w:lineRule="auto"/>
        <w:ind w:left="735"/>
        <w:jc w:val="left"/>
      </w:pPr>
      <w:r>
        <w:rPr>
          <w:b/>
        </w:rPr>
        <w:t xml:space="preserve">6. Введение </w:t>
      </w:r>
      <w:r>
        <w:rPr>
          <w:b/>
        </w:rPr>
        <w:t xml:space="preserve">в политологию. </w:t>
      </w:r>
    </w:p>
    <w:p w:rsidR="00170021" w:rsidRDefault="00365BC1">
      <w:pPr>
        <w:spacing w:after="11"/>
        <w:ind w:left="750" w:right="52"/>
      </w:pPr>
      <w:r>
        <w:t xml:space="preserve">Политология в системе общественных наук, ее структура, функции и методы. </w:t>
      </w:r>
    </w:p>
    <w:p w:rsidR="00170021" w:rsidRDefault="00365BC1">
      <w:pPr>
        <w:spacing w:after="10"/>
        <w:ind w:left="157" w:right="52" w:firstLine="568"/>
      </w:pPr>
      <w:r>
        <w:t xml:space="preserve"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 </w:t>
      </w:r>
    </w:p>
    <w:p w:rsidR="00170021" w:rsidRDefault="00365BC1">
      <w:pPr>
        <w:spacing w:after="10"/>
        <w:ind w:left="157" w:right="52" w:firstLine="568"/>
      </w:pPr>
      <w:r>
        <w:t>Влас</w:t>
      </w:r>
      <w:r>
        <w:t xml:space="preserve">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 </w:t>
      </w:r>
    </w:p>
    <w:p w:rsidR="00170021" w:rsidRDefault="00365BC1">
      <w:pPr>
        <w:spacing w:after="11"/>
        <w:ind w:left="157" w:right="52" w:firstLine="568"/>
      </w:pPr>
      <w:r>
        <w:t>Политическая система общества, ее структура и функции. Факто</w:t>
      </w:r>
      <w:r>
        <w:t xml:space="preserve">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 </w:t>
      </w:r>
    </w:p>
    <w:p w:rsidR="00170021" w:rsidRDefault="00365BC1">
      <w:pPr>
        <w:ind w:left="157" w:right="52" w:firstLine="568"/>
      </w:pPr>
      <w:r>
        <w:t>Место государства в политической системе общества. Понятие формы государства. Формы правлен</w:t>
      </w:r>
      <w:r>
        <w:t xml:space="preserve">ия. Государственно-территориальное устройство. Политический режим. Типы политических режимов. Демократия, ее основные ценности и признаки. Проблемы современной демократии. </w:t>
      </w:r>
    </w:p>
    <w:p w:rsidR="00170021" w:rsidRDefault="00365BC1">
      <w:pPr>
        <w:spacing w:after="11"/>
        <w:ind w:left="750" w:right="52"/>
      </w:pPr>
      <w:r>
        <w:t xml:space="preserve">Институты государственной власти. Институт главы государства. </w:t>
      </w:r>
    </w:p>
    <w:p w:rsidR="00170021" w:rsidRDefault="00365BC1">
      <w:pPr>
        <w:ind w:left="157" w:right="52" w:firstLine="568"/>
      </w:pPr>
      <w:r>
        <w:t>Институт законодател</w:t>
      </w:r>
      <w:r>
        <w:t xml:space="preserve">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 </w:t>
      </w:r>
    </w:p>
    <w:p w:rsidR="00170021" w:rsidRDefault="00365BC1">
      <w:pPr>
        <w:ind w:left="750" w:right="52"/>
      </w:pPr>
      <w:r>
        <w:t xml:space="preserve">Институт исполнительной власти. </w:t>
      </w:r>
    </w:p>
    <w:p w:rsidR="00170021" w:rsidRDefault="00365BC1">
      <w:pPr>
        <w:spacing w:after="11"/>
        <w:ind w:left="750" w:right="52"/>
      </w:pPr>
      <w:r>
        <w:t xml:space="preserve">Институты судопроизводства и охраны правопорядка. </w:t>
      </w:r>
    </w:p>
    <w:p w:rsidR="00170021" w:rsidRDefault="00365BC1">
      <w:pPr>
        <w:ind w:left="157" w:right="52" w:firstLine="568"/>
      </w:pPr>
      <w:r>
        <w:t>Институ</w:t>
      </w:r>
      <w:r>
        <w:t xml:space="preserve">т государственного управления. Основные функции и направления политики государства. Понятие бюрократии. Особенности государственной службы. </w:t>
      </w:r>
    </w:p>
    <w:p w:rsidR="00170021" w:rsidRDefault="00365BC1">
      <w:pPr>
        <w:ind w:left="157" w:right="52" w:firstLine="568"/>
      </w:pPr>
      <w:r>
        <w:t>Институты представительства социальных интересов. Гражданское общество. Взаимодействие институтов гражданского обще</w:t>
      </w:r>
      <w:r>
        <w:t xml:space="preserve">ства и публичной власти. </w:t>
      </w:r>
    </w:p>
    <w:p w:rsidR="00170021" w:rsidRDefault="00365BC1">
      <w:pPr>
        <w:spacing w:after="11"/>
        <w:ind w:left="157" w:right="52" w:firstLine="568"/>
      </w:pPr>
      <w:r>
        <w:t xml:space="preserve"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 </w:t>
      </w:r>
    </w:p>
    <w:p w:rsidR="00170021" w:rsidRDefault="00365BC1">
      <w:pPr>
        <w:ind w:left="157" w:right="52" w:firstLine="568"/>
      </w:pPr>
      <w:r>
        <w:t>Институт политических парти</w:t>
      </w:r>
      <w:r>
        <w:t>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</w:t>
      </w:r>
      <w:r>
        <w:t xml:space="preserve">ления (лоббирование). </w:t>
      </w:r>
    </w:p>
    <w:p w:rsidR="00170021" w:rsidRDefault="00365BC1">
      <w:pPr>
        <w:spacing w:after="9"/>
        <w:ind w:left="157" w:right="52" w:firstLine="568"/>
      </w:pPr>
      <w:r>
        <w:t xml:space="preserve"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 </w:t>
      </w:r>
    </w:p>
    <w:p w:rsidR="00170021" w:rsidRDefault="00365BC1">
      <w:pPr>
        <w:ind w:left="157" w:right="52" w:firstLine="568"/>
      </w:pPr>
      <w:r>
        <w:t>Понятие, структура, функции и типы политической культуры. Полити</w:t>
      </w:r>
      <w:r>
        <w:t xml:space="preserve">ческие идеологии. Истоки и опасность политического экстремизма в современном обществе. </w:t>
      </w:r>
    </w:p>
    <w:p w:rsidR="00170021" w:rsidRDefault="00365BC1">
      <w:pPr>
        <w:spacing w:after="10"/>
        <w:ind w:left="157" w:right="52" w:firstLine="568"/>
      </w:pPr>
      <w:r>
        <w:lastRenderedPageBreak/>
        <w:t xml:space="preserve"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 </w:t>
      </w:r>
    </w:p>
    <w:p w:rsidR="00170021" w:rsidRDefault="00365BC1">
      <w:pPr>
        <w:ind w:left="157" w:right="52" w:firstLine="568"/>
      </w:pPr>
      <w:r>
        <w:t>Политический процесс и его основные характеристики. Виды политических про</w:t>
      </w:r>
      <w:r>
        <w:t xml:space="preserve">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 </w:t>
      </w:r>
    </w:p>
    <w:p w:rsidR="00170021" w:rsidRDefault="00365BC1">
      <w:pPr>
        <w:ind w:left="157" w:right="52" w:firstLine="568"/>
      </w:pPr>
      <w:r>
        <w:t>Современный этап политического развития России. Особенности профессиональной деятельно</w:t>
      </w:r>
      <w:r>
        <w:t xml:space="preserve">сти политолога. </w:t>
      </w:r>
    </w:p>
    <w:p w:rsidR="00170021" w:rsidRDefault="00365BC1">
      <w:pPr>
        <w:ind w:left="750" w:right="52"/>
      </w:pPr>
      <w:r>
        <w:t xml:space="preserve">Политологическое образование. </w:t>
      </w:r>
    </w:p>
    <w:p w:rsidR="00170021" w:rsidRDefault="00365BC1">
      <w:pPr>
        <w:spacing w:after="4" w:line="270" w:lineRule="auto"/>
        <w:ind w:left="735"/>
        <w:jc w:val="left"/>
      </w:pPr>
      <w:r>
        <w:rPr>
          <w:b/>
        </w:rPr>
        <w:t xml:space="preserve">7. Введение в правоведение. </w:t>
      </w:r>
    </w:p>
    <w:p w:rsidR="00170021" w:rsidRDefault="00365BC1">
      <w:pPr>
        <w:spacing w:after="11"/>
        <w:ind w:left="750" w:right="52"/>
      </w:pPr>
      <w:r>
        <w:t xml:space="preserve">Юридическая наука. Этапы и основные направления развития юридической науки. </w:t>
      </w:r>
    </w:p>
    <w:p w:rsidR="00170021" w:rsidRDefault="00365BC1">
      <w:pPr>
        <w:ind w:left="157" w:right="52" w:firstLine="568"/>
      </w:pPr>
      <w:proofErr w:type="gramStart"/>
      <w:r>
        <w:t>Право</w:t>
      </w:r>
      <w:proofErr w:type="gramEnd"/>
      <w:r>
        <w:t xml:space="preserve"> как социальный институт. Понятие, признаки и функции права. Роль права в жизни общества. Естеств</w:t>
      </w:r>
      <w:r>
        <w:t xml:space="preserve">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</w:t>
      </w:r>
      <w:r>
        <w:t xml:space="preserve">Основные принципы организации и деятельности механизма современного государства. </w:t>
      </w:r>
    </w:p>
    <w:p w:rsidR="00170021" w:rsidRDefault="00365BC1">
      <w:pPr>
        <w:spacing w:after="11"/>
        <w:ind w:left="750" w:right="52"/>
      </w:pPr>
      <w:r>
        <w:t xml:space="preserve">Правотворчество и законотворчество. Законодательный процесс. </w:t>
      </w:r>
    </w:p>
    <w:p w:rsidR="00170021" w:rsidRDefault="00365BC1">
      <w:pPr>
        <w:ind w:left="157" w:right="52" w:firstLine="568"/>
      </w:pPr>
      <w:r>
        <w:t>Система права. Отрасли права. Частное и публичное, материальное и процессуальное, национальное и международное п</w:t>
      </w:r>
      <w:r>
        <w:t xml:space="preserve">раво. </w:t>
      </w:r>
    </w:p>
    <w:p w:rsidR="00170021" w:rsidRDefault="00365BC1">
      <w:pPr>
        <w:spacing w:after="11"/>
        <w:ind w:left="750" w:right="52"/>
      </w:pPr>
      <w:r>
        <w:t xml:space="preserve">Правосознание, правовая культура, правовое воспитание. </w:t>
      </w:r>
    </w:p>
    <w:p w:rsidR="00170021" w:rsidRDefault="00365BC1">
      <w:pPr>
        <w:spacing w:after="11"/>
        <w:ind w:left="157" w:right="52" w:firstLine="568"/>
      </w:pPr>
      <w:r>
        <w:t xml:space="preserve"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 </w:t>
      </w:r>
    </w:p>
    <w:p w:rsidR="00170021" w:rsidRDefault="00365BC1">
      <w:pPr>
        <w:ind w:left="157" w:right="52" w:firstLine="568"/>
      </w:pPr>
      <w:r>
        <w:t>Правомерное п</w:t>
      </w:r>
      <w:r>
        <w:t xml:space="preserve">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 </w:t>
      </w:r>
    </w:p>
    <w:p w:rsidR="00170021" w:rsidRDefault="00365BC1">
      <w:pPr>
        <w:ind w:left="157" w:right="52" w:firstLine="568"/>
      </w:pPr>
      <w:r>
        <w:t xml:space="preserve">Конституционное право России, его источники. </w:t>
      </w:r>
      <w:hyperlink r:id="rId13">
        <w:r>
          <w:t>Конституция</w:t>
        </w:r>
      </w:hyperlink>
      <w:hyperlink r:id="rId14">
        <w:r>
          <w:t xml:space="preserve"> </w:t>
        </w:r>
      </w:hyperlink>
      <w:r>
        <w:t>Российской Федераци</w:t>
      </w:r>
      <w:r>
        <w:t xml:space="preserve">и. Основы конституционного строя Российской Федерации. </w:t>
      </w:r>
    </w:p>
    <w:p w:rsidR="00170021" w:rsidRDefault="00365BC1">
      <w:pPr>
        <w:spacing w:after="11"/>
        <w:ind w:left="157" w:right="52" w:firstLine="568"/>
      </w:pPr>
      <w:r>
        <w:t>Права и свободы человека и гражданина в Российской Федерации. Гражданство как политико-правовой институт. Гражданство Российской Федерации: понятие, принципы, основания приобретения. Гарантии и защита</w:t>
      </w:r>
      <w:r>
        <w:t xml:space="preserve"> прав человека. Права ребенка. Уполномоченный по правам человека в Российской Федерации. Уполномоченный по правам ребенка при Президенте Российской Федерации. </w:t>
      </w:r>
    </w:p>
    <w:p w:rsidR="00170021" w:rsidRDefault="00365BC1">
      <w:pPr>
        <w:ind w:left="157" w:right="52" w:firstLine="568"/>
      </w:pPr>
      <w:r>
        <w:t>Конституционные обязанности гражданина Российской Федерации. Воинская обязанность и альтернативн</w:t>
      </w:r>
      <w:r>
        <w:t xml:space="preserve">ая гражданская служба. </w:t>
      </w:r>
    </w:p>
    <w:p w:rsidR="00170021" w:rsidRDefault="00365BC1">
      <w:pPr>
        <w:ind w:left="157" w:right="52" w:firstLine="568"/>
      </w:pPr>
      <w:r>
        <w:t xml:space="preserve">Россия - федеративное государство. Конституционно-правовой статус субъектов Российской Федерации. </w:t>
      </w:r>
    </w:p>
    <w:p w:rsidR="00170021" w:rsidRDefault="00365BC1">
      <w:pPr>
        <w:ind w:left="157" w:right="52" w:firstLine="568"/>
      </w:pPr>
      <w:r>
        <w:t xml:space="preserve">Конституционно-правовой статус федеральных органов власти в Российской Федерации. Разграничение предметов ведения и полномочий между </w:t>
      </w:r>
      <w:r>
        <w:t xml:space="preserve">органами публичной власти в Российской Федерации. Президент Российской Федерации: порядок избрания, полномочия и функции. </w:t>
      </w:r>
    </w:p>
    <w:p w:rsidR="00170021" w:rsidRDefault="00365BC1">
      <w:pPr>
        <w:spacing w:after="0"/>
        <w:ind w:left="157" w:right="52" w:firstLine="568"/>
      </w:pPr>
      <w:r>
        <w:t>Федеральное собрание - парламент Российской Федерации, порядок формирования и функции. Правительство Российской Федерации и федеральн</w:t>
      </w:r>
      <w:r>
        <w:t>ые органы исполнительной власти: структура, полномочия и функции. Судебная система Российской Федерации, ее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</w:t>
      </w:r>
      <w:r>
        <w:t xml:space="preserve">новы деятельности правоохранительных органов Российской Федерации. </w:t>
      </w:r>
    </w:p>
    <w:p w:rsidR="00170021" w:rsidRDefault="00365BC1">
      <w:pPr>
        <w:ind w:left="157" w:right="52" w:firstLine="568"/>
      </w:pPr>
      <w:r>
        <w:lastRenderedPageBreak/>
        <w:t xml:space="preserve"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 </w:t>
      </w:r>
    </w:p>
    <w:p w:rsidR="00170021" w:rsidRDefault="00365BC1">
      <w:pPr>
        <w:spacing w:after="12"/>
        <w:ind w:left="157" w:right="52" w:firstLine="568"/>
      </w:pPr>
      <w:r>
        <w:t>Гражданское право. Источники гражданского права. Гражданско-правовые отношения: понятие</w:t>
      </w:r>
      <w:r>
        <w:t xml:space="preserve">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Гражданско-правовой договор. Порядок з</w:t>
      </w:r>
      <w:r>
        <w:t>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</w:t>
      </w:r>
      <w:r>
        <w:t xml:space="preserve">отребителей. Гражданско-правовая ответственность. </w:t>
      </w:r>
    </w:p>
    <w:p w:rsidR="00170021" w:rsidRDefault="00365BC1">
      <w:pPr>
        <w:spacing w:after="0"/>
        <w:ind w:left="157" w:right="52" w:firstLine="568"/>
      </w:pPr>
      <w: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</w:t>
      </w:r>
      <w:r>
        <w:t xml:space="preserve">рачный договор. Права и обязанности членов семьи (супругов, родителей и детей). Институт материнства, отцовства и детства. </w:t>
      </w:r>
    </w:p>
    <w:p w:rsidR="00170021" w:rsidRDefault="00365BC1">
      <w:pPr>
        <w:ind w:left="167" w:right="52"/>
      </w:pPr>
      <w:r>
        <w:t xml:space="preserve">Ответственность родителей за воспитание детей. Усыновление. Опека и попечительство. Приемная семья. </w:t>
      </w:r>
    </w:p>
    <w:p w:rsidR="00170021" w:rsidRDefault="00365BC1">
      <w:pPr>
        <w:spacing w:after="0"/>
        <w:ind w:left="157" w:right="52" w:firstLine="568"/>
      </w:pPr>
      <w:r>
        <w:t>Трудовое право. Источники трудо</w:t>
      </w:r>
      <w:r>
        <w:t>вого права. Участники трудовых правоотношений: работник и работодатель. Социальное партнерство в сфере труда. Порядок приема на работу. Трудовой договор. Заключение и прекращение трудового договора. Виды рабочего времени. Время отдыха. Заработная плата. Тр</w:t>
      </w:r>
      <w:r>
        <w:t xml:space="preserve">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 </w:t>
      </w:r>
    </w:p>
    <w:p w:rsidR="00170021" w:rsidRDefault="00365BC1">
      <w:pPr>
        <w:spacing w:after="4"/>
        <w:ind w:left="157" w:right="52" w:firstLine="568"/>
      </w:pPr>
      <w:r>
        <w:t>Образовательное право в российской правовой системе. Образовател</w:t>
      </w:r>
      <w:r>
        <w:t xml:space="preserve">ьные правоотношения. Права и обязанности участников образовательного процесса. Общие требования к организации приема на обучение по образовательным программам среднего профессионального и высшего образования. </w:t>
      </w:r>
    </w:p>
    <w:p w:rsidR="00170021" w:rsidRDefault="00365BC1">
      <w:pPr>
        <w:spacing w:after="0"/>
        <w:ind w:left="157" w:right="52" w:firstLine="568"/>
      </w:pPr>
      <w:r>
        <w:t>Административное право, его источники. Субъект</w:t>
      </w:r>
      <w:r>
        <w:t>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</w:t>
      </w:r>
      <w:r>
        <w:t xml:space="preserve">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 </w:t>
      </w:r>
    </w:p>
    <w:p w:rsidR="00170021" w:rsidRDefault="00365BC1">
      <w:pPr>
        <w:ind w:left="157" w:right="52" w:firstLine="568"/>
      </w:pPr>
      <w:r>
        <w:t>Финансовое право. Правовое регулирование банковской деятел</w:t>
      </w:r>
      <w:r>
        <w:t xml:space="preserve">ьности. Права и обязанности потребителей финансовых услуг. </w:t>
      </w:r>
    </w:p>
    <w:p w:rsidR="00170021" w:rsidRDefault="00365BC1">
      <w:pPr>
        <w:spacing w:after="10"/>
        <w:ind w:left="157" w:right="52" w:firstLine="568"/>
      </w:pPr>
      <w:r>
        <w:t xml:space="preserve"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 </w:t>
      </w:r>
    </w:p>
    <w:p w:rsidR="00170021" w:rsidRDefault="00365BC1">
      <w:pPr>
        <w:ind w:left="157" w:right="52" w:firstLine="568"/>
      </w:pPr>
      <w:r>
        <w:t>Уг</w:t>
      </w:r>
      <w:r>
        <w:t>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</w:t>
      </w:r>
      <w:r>
        <w:t xml:space="preserve">оловная ответственность несовершеннолетних. </w:t>
      </w:r>
    </w:p>
    <w:p w:rsidR="00170021" w:rsidRDefault="00365BC1">
      <w:pPr>
        <w:ind w:left="750" w:right="52"/>
      </w:pPr>
      <w:r>
        <w:t xml:space="preserve">Гражданское процессуальное право. Принципы гражданского судопроизводства. </w:t>
      </w:r>
    </w:p>
    <w:p w:rsidR="00170021" w:rsidRDefault="00365BC1">
      <w:pPr>
        <w:ind w:left="167" w:right="52"/>
      </w:pPr>
      <w:r>
        <w:t xml:space="preserve">Участники гражданского процесса. Стадии гражданского процесса. </w:t>
      </w:r>
    </w:p>
    <w:p w:rsidR="00170021" w:rsidRDefault="00365BC1">
      <w:pPr>
        <w:spacing w:after="11"/>
        <w:ind w:left="750" w:right="52"/>
      </w:pPr>
      <w:r>
        <w:t xml:space="preserve">Арбитражный процесс. Административный процесс. </w:t>
      </w:r>
    </w:p>
    <w:p w:rsidR="00170021" w:rsidRDefault="00365BC1">
      <w:pPr>
        <w:spacing w:after="10"/>
        <w:ind w:left="157" w:right="52" w:firstLine="568"/>
      </w:pPr>
      <w:r>
        <w:t>Уголовное процессуальное</w:t>
      </w:r>
      <w:r>
        <w:t xml:space="preserve">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 </w:t>
      </w:r>
    </w:p>
    <w:p w:rsidR="00170021" w:rsidRDefault="00365BC1">
      <w:pPr>
        <w:spacing w:after="9"/>
        <w:ind w:left="157" w:right="52" w:firstLine="568"/>
      </w:pPr>
      <w:r>
        <w:lastRenderedPageBreak/>
        <w:t xml:space="preserve"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 </w:t>
      </w:r>
    </w:p>
    <w:p w:rsidR="00170021" w:rsidRDefault="00365BC1">
      <w:pPr>
        <w:spacing w:after="0" w:line="259" w:lineRule="auto"/>
        <w:ind w:left="740" w:firstLine="0"/>
        <w:jc w:val="left"/>
      </w:pPr>
      <w:r>
        <w:t xml:space="preserve"> </w:t>
      </w:r>
    </w:p>
    <w:p w:rsidR="00170021" w:rsidRDefault="00365BC1">
      <w:pPr>
        <w:spacing w:after="0" w:line="259" w:lineRule="auto"/>
        <w:ind w:left="740" w:firstLine="0"/>
        <w:jc w:val="left"/>
      </w:pPr>
      <w:r>
        <w:t xml:space="preserve"> </w:t>
      </w:r>
    </w:p>
    <w:p w:rsidR="00170021" w:rsidRDefault="00365BC1">
      <w:pPr>
        <w:spacing w:after="0" w:line="259" w:lineRule="auto"/>
        <w:ind w:left="740" w:firstLine="0"/>
        <w:jc w:val="left"/>
      </w:pPr>
      <w:r>
        <w:t xml:space="preserve"> </w:t>
      </w:r>
    </w:p>
    <w:p w:rsidR="00170021" w:rsidRDefault="00365BC1">
      <w:pPr>
        <w:spacing w:after="0" w:line="259" w:lineRule="auto"/>
        <w:ind w:left="740" w:firstLine="0"/>
        <w:jc w:val="left"/>
      </w:pPr>
      <w:r>
        <w:t xml:space="preserve"> </w:t>
      </w:r>
    </w:p>
    <w:p w:rsidR="00170021" w:rsidRDefault="00365BC1">
      <w:pPr>
        <w:spacing w:after="0" w:line="259" w:lineRule="auto"/>
        <w:ind w:left="740" w:firstLine="0"/>
        <w:jc w:val="left"/>
      </w:pPr>
      <w:r>
        <w:t xml:space="preserve"> </w:t>
      </w:r>
    </w:p>
    <w:p w:rsidR="00170021" w:rsidRDefault="00365BC1">
      <w:pPr>
        <w:spacing w:after="0" w:line="259" w:lineRule="auto"/>
        <w:ind w:left="740" w:firstLine="0"/>
        <w:jc w:val="left"/>
      </w:pPr>
      <w:r>
        <w:t xml:space="preserve"> </w:t>
      </w:r>
    </w:p>
    <w:p w:rsidR="00170021" w:rsidRDefault="00365BC1">
      <w:pPr>
        <w:spacing w:after="0" w:line="259" w:lineRule="auto"/>
        <w:ind w:left="740" w:firstLine="0"/>
        <w:jc w:val="left"/>
      </w:pPr>
      <w:r>
        <w:t xml:space="preserve"> </w:t>
      </w:r>
    </w:p>
    <w:p w:rsidR="00170021" w:rsidRDefault="00365BC1">
      <w:pPr>
        <w:spacing w:after="0" w:line="259" w:lineRule="auto"/>
        <w:ind w:left="740" w:firstLine="0"/>
        <w:jc w:val="left"/>
      </w:pPr>
      <w:r>
        <w:t xml:space="preserve"> </w:t>
      </w:r>
    </w:p>
    <w:p w:rsidR="00170021" w:rsidRDefault="00365BC1">
      <w:pPr>
        <w:spacing w:after="0" w:line="259" w:lineRule="auto"/>
        <w:ind w:left="740" w:firstLine="0"/>
        <w:jc w:val="left"/>
      </w:pPr>
      <w:r>
        <w:t xml:space="preserve"> </w:t>
      </w:r>
    </w:p>
    <w:p w:rsidR="00170021" w:rsidRDefault="00365BC1">
      <w:pPr>
        <w:spacing w:after="0" w:line="259" w:lineRule="auto"/>
        <w:ind w:left="740" w:firstLine="0"/>
        <w:jc w:val="left"/>
      </w:pPr>
      <w:r>
        <w:t xml:space="preserve"> </w:t>
      </w:r>
    </w:p>
    <w:p w:rsidR="00170021" w:rsidRDefault="00365BC1">
      <w:pPr>
        <w:spacing w:after="0" w:line="259" w:lineRule="auto"/>
        <w:ind w:left="740" w:firstLine="0"/>
        <w:jc w:val="left"/>
      </w:pPr>
      <w:r>
        <w:t xml:space="preserve"> </w:t>
      </w:r>
    </w:p>
    <w:p w:rsidR="00170021" w:rsidRDefault="00365BC1">
      <w:pPr>
        <w:spacing w:after="0" w:line="259" w:lineRule="auto"/>
        <w:ind w:left="740" w:firstLine="0"/>
        <w:jc w:val="left"/>
      </w:pPr>
      <w:r>
        <w:t xml:space="preserve"> </w:t>
      </w:r>
    </w:p>
    <w:p w:rsidR="00170021" w:rsidRDefault="00365BC1">
      <w:pPr>
        <w:spacing w:after="0" w:line="259" w:lineRule="auto"/>
        <w:ind w:left="740" w:firstLine="0"/>
        <w:jc w:val="left"/>
      </w:pPr>
      <w:r>
        <w:t xml:space="preserve"> </w:t>
      </w:r>
    </w:p>
    <w:p w:rsidR="00170021" w:rsidRDefault="00365BC1">
      <w:pPr>
        <w:spacing w:after="32" w:line="259" w:lineRule="auto"/>
        <w:ind w:left="880" w:firstLine="0"/>
        <w:jc w:val="left"/>
      </w:pPr>
      <w:r>
        <w:t xml:space="preserve"> </w:t>
      </w:r>
    </w:p>
    <w:p w:rsidR="00170021" w:rsidRDefault="00365BC1">
      <w:pPr>
        <w:numPr>
          <w:ilvl w:val="0"/>
          <w:numId w:val="7"/>
        </w:numPr>
        <w:spacing w:after="0" w:line="259" w:lineRule="auto"/>
        <w:ind w:left="784" w:hanging="360"/>
        <w:jc w:val="left"/>
      </w:pPr>
      <w:r>
        <w:rPr>
          <w:b/>
        </w:rPr>
        <w:t xml:space="preserve">ОБЪЕМ УЧЕБНОГО ПРЕДМЕТА И ВИДЫ УЧЕБНОЙ РАБОТЫ </w:t>
      </w:r>
    </w:p>
    <w:p w:rsidR="00170021" w:rsidRDefault="00365BC1">
      <w:pPr>
        <w:spacing w:after="0" w:line="259" w:lineRule="auto"/>
        <w:ind w:left="17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43" w:type="dxa"/>
        <w:tblInd w:w="62" w:type="dxa"/>
        <w:tblCellMar>
          <w:top w:w="8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62"/>
        <w:gridCol w:w="2181"/>
      </w:tblGrid>
      <w:tr w:rsidR="00170021">
        <w:trPr>
          <w:trHeight w:val="336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2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Объем в часах </w:t>
            </w:r>
          </w:p>
        </w:tc>
      </w:tr>
      <w:tr w:rsidR="00170021">
        <w:trPr>
          <w:trHeight w:val="340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Объем учебного предмета  </w:t>
            </w:r>
          </w:p>
        </w:tc>
        <w:tc>
          <w:tcPr>
            <w:tcW w:w="2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351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170021">
        <w:trPr>
          <w:trHeight w:val="340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t>в том числе: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1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340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448" w:firstLine="0"/>
              <w:jc w:val="left"/>
            </w:pPr>
            <w:r>
              <w:t xml:space="preserve">Основное содержание: </w:t>
            </w:r>
          </w:p>
        </w:tc>
        <w:tc>
          <w:tcPr>
            <w:tcW w:w="2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65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</w:tr>
      <w:tr w:rsidR="00170021">
        <w:trPr>
          <w:trHeight w:val="336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80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2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5" w:firstLine="0"/>
              <w:jc w:val="center"/>
            </w:pPr>
            <w:r>
              <w:t>196</w:t>
            </w:r>
            <w:r>
              <w:rPr>
                <w:color w:val="FF0000"/>
              </w:rPr>
              <w:t xml:space="preserve"> </w:t>
            </w:r>
          </w:p>
        </w:tc>
      </w:tr>
      <w:tr w:rsidR="00170021">
        <w:trPr>
          <w:trHeight w:val="340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80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Практические занятия  </w:t>
            </w:r>
          </w:p>
        </w:tc>
        <w:tc>
          <w:tcPr>
            <w:tcW w:w="2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t xml:space="preserve">               6 </w:t>
            </w:r>
          </w:p>
        </w:tc>
      </w:tr>
      <w:tr w:rsidR="00170021">
        <w:trPr>
          <w:trHeight w:val="568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448" w:firstLine="0"/>
              <w:jc w:val="left"/>
            </w:pPr>
            <w:r>
              <w:t>Профессионально-</w:t>
            </w:r>
            <w:r>
              <w:t xml:space="preserve">ориентированное содержание (содержание прикладных модулей): </w:t>
            </w:r>
          </w:p>
        </w:tc>
        <w:tc>
          <w:tcPr>
            <w:tcW w:w="2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  <w:p w:rsidR="00170021" w:rsidRDefault="00365BC1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170021">
        <w:trPr>
          <w:trHeight w:val="340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80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2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5" w:firstLine="0"/>
              <w:jc w:val="center"/>
            </w:pPr>
            <w:r>
              <w:t xml:space="preserve">2 </w:t>
            </w:r>
          </w:p>
        </w:tc>
      </w:tr>
      <w:tr w:rsidR="00170021">
        <w:trPr>
          <w:trHeight w:val="336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80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Практические занятия  </w:t>
            </w:r>
          </w:p>
        </w:tc>
        <w:tc>
          <w:tcPr>
            <w:tcW w:w="2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5" w:firstLine="0"/>
              <w:jc w:val="center"/>
            </w:pPr>
            <w:r>
              <w:t xml:space="preserve">2 </w:t>
            </w:r>
          </w:p>
        </w:tc>
      </w:tr>
      <w:tr w:rsidR="00170021">
        <w:trPr>
          <w:trHeight w:val="340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448" w:firstLine="0"/>
              <w:jc w:val="left"/>
            </w:pPr>
            <w:r>
              <w:t xml:space="preserve">Консультации (по индивидуальному проекту) </w:t>
            </w:r>
          </w:p>
        </w:tc>
        <w:tc>
          <w:tcPr>
            <w:tcW w:w="2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5" w:firstLine="0"/>
              <w:jc w:val="center"/>
            </w:pPr>
            <w:r>
              <w:t xml:space="preserve">20 </w:t>
            </w:r>
          </w:p>
        </w:tc>
      </w:tr>
      <w:tr w:rsidR="00170021">
        <w:trPr>
          <w:trHeight w:val="340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448" w:firstLine="0"/>
              <w:jc w:val="left"/>
            </w:pPr>
            <w:r>
              <w:t xml:space="preserve">Консультации (перед экзаменом) </w:t>
            </w:r>
          </w:p>
        </w:tc>
        <w:tc>
          <w:tcPr>
            <w:tcW w:w="2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5" w:firstLine="0"/>
              <w:jc w:val="center"/>
            </w:pPr>
            <w:r>
              <w:t xml:space="preserve">2 </w:t>
            </w:r>
          </w:p>
        </w:tc>
      </w:tr>
      <w:tr w:rsidR="00170021">
        <w:trPr>
          <w:trHeight w:val="568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22" w:line="259" w:lineRule="auto"/>
              <w:ind w:left="448" w:firstLine="0"/>
              <w:jc w:val="left"/>
            </w:pPr>
            <w:r>
              <w:t xml:space="preserve">Самостоятельная работа (всего) </w:t>
            </w:r>
          </w:p>
          <w:p w:rsidR="00170021" w:rsidRDefault="00365BC1">
            <w:pPr>
              <w:spacing w:after="0" w:line="259" w:lineRule="auto"/>
              <w:ind w:left="1297" w:firstLine="0"/>
              <w:jc w:val="left"/>
            </w:pPr>
            <w:r>
              <w:t xml:space="preserve">- </w:t>
            </w:r>
            <w:r>
              <w:t xml:space="preserve">в том числе выполнение индивидуального проекта </w:t>
            </w:r>
          </w:p>
        </w:tc>
        <w:tc>
          <w:tcPr>
            <w:tcW w:w="2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680" w:right="615" w:firstLine="0"/>
              <w:jc w:val="center"/>
            </w:pPr>
            <w:r>
              <w:t xml:space="preserve">117 39 </w:t>
            </w:r>
          </w:p>
        </w:tc>
      </w:tr>
      <w:tr w:rsidR="00170021">
        <w:trPr>
          <w:trHeight w:val="336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448" w:firstLine="0"/>
              <w:jc w:val="left"/>
            </w:pPr>
            <w:r>
              <w:t xml:space="preserve">Публичная защита индивидуального проекта </w:t>
            </w:r>
          </w:p>
        </w:tc>
        <w:tc>
          <w:tcPr>
            <w:tcW w:w="2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5" w:firstLine="0"/>
              <w:jc w:val="center"/>
            </w:pPr>
            <w:r>
              <w:t xml:space="preserve">6 </w:t>
            </w:r>
          </w:p>
        </w:tc>
      </w:tr>
      <w:tr w:rsidR="00170021">
        <w:trPr>
          <w:trHeight w:val="344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Промежуточная аттестация в форме экзамена</w:t>
            </w:r>
            <w:r>
              <w:rPr>
                <w:i/>
              </w:rPr>
              <w:t xml:space="preserve"> </w:t>
            </w:r>
          </w:p>
        </w:tc>
        <w:tc>
          <w:tcPr>
            <w:tcW w:w="2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021" w:rsidRDefault="00365BC1">
            <w:pPr>
              <w:spacing w:after="0" w:line="259" w:lineRule="auto"/>
              <w:ind w:left="5" w:firstLine="0"/>
              <w:jc w:val="center"/>
            </w:pPr>
            <w:r>
              <w:t xml:space="preserve">- </w:t>
            </w:r>
          </w:p>
        </w:tc>
      </w:tr>
    </w:tbl>
    <w:p w:rsidR="00170021" w:rsidRDefault="00365BC1">
      <w:pPr>
        <w:spacing w:after="0" w:line="259" w:lineRule="auto"/>
        <w:ind w:left="880" w:firstLine="0"/>
        <w:jc w:val="left"/>
      </w:pPr>
      <w:r>
        <w:t xml:space="preserve"> </w:t>
      </w:r>
    </w:p>
    <w:p w:rsidR="00170021" w:rsidRDefault="00170021">
      <w:pPr>
        <w:sectPr w:rsidR="00170021">
          <w:footerReference w:type="even" r:id="rId15"/>
          <w:footerReference w:type="default" r:id="rId16"/>
          <w:footerReference w:type="first" r:id="rId17"/>
          <w:pgSz w:w="11908" w:h="16836"/>
          <w:pgMar w:top="854" w:right="792" w:bottom="713" w:left="1529" w:header="720" w:footer="720" w:gutter="0"/>
          <w:cols w:space="720"/>
          <w:titlePg/>
        </w:sectPr>
      </w:pPr>
    </w:p>
    <w:p w:rsidR="00170021" w:rsidRDefault="00365BC1">
      <w:pPr>
        <w:numPr>
          <w:ilvl w:val="0"/>
          <w:numId w:val="7"/>
        </w:numPr>
        <w:spacing w:after="81" w:line="270" w:lineRule="auto"/>
        <w:ind w:left="784" w:hanging="360"/>
        <w:jc w:val="left"/>
      </w:pPr>
      <w:r>
        <w:rPr>
          <w:b/>
        </w:rPr>
        <w:lastRenderedPageBreak/>
        <w:t xml:space="preserve">ТЕМАТИЧЕСКОЕ ПЛАНИРОВАНИЕ УЧЕБНОГО ПРЕДМЕТА ОБЩЕСТВОЗНАНИЕ (УГЛУБЛЕННЫЙ УРОВЕНЬ) </w:t>
      </w:r>
    </w:p>
    <w:p w:rsidR="00170021" w:rsidRDefault="00365BC1">
      <w:pPr>
        <w:spacing w:after="0" w:line="259" w:lineRule="auto"/>
        <w:ind w:left="133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5278" w:type="dxa"/>
        <w:tblInd w:w="-695" w:type="dxa"/>
        <w:tblCellMar>
          <w:top w:w="21" w:type="dxa"/>
          <w:left w:w="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504"/>
        <w:gridCol w:w="1900"/>
        <w:gridCol w:w="705"/>
        <w:gridCol w:w="543"/>
        <w:gridCol w:w="5984"/>
        <w:gridCol w:w="5642"/>
      </w:tblGrid>
      <w:tr w:rsidR="00170021">
        <w:trPr>
          <w:trHeight w:val="881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0" w:right="90" w:firstLine="0"/>
              <w:jc w:val="center"/>
            </w:pPr>
            <w:r>
              <w:rPr>
                <w:sz w:val="22"/>
              </w:rPr>
              <w:t xml:space="preserve">№ п/ п 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22"/>
              </w:rPr>
              <w:t xml:space="preserve">Наименование разделов и тем учебного предмета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0021" w:rsidRDefault="00365BC1">
            <w:pPr>
              <w:spacing w:after="0" w:line="259" w:lineRule="auto"/>
              <w:ind w:left="21" w:right="7" w:firstLine="0"/>
              <w:jc w:val="center"/>
            </w:pPr>
            <w:proofErr w:type="spellStart"/>
            <w:r>
              <w:rPr>
                <w:b/>
                <w:sz w:val="22"/>
              </w:rPr>
              <w:t>Объе</w:t>
            </w:r>
            <w:proofErr w:type="spellEnd"/>
            <w:r>
              <w:rPr>
                <w:b/>
                <w:sz w:val="22"/>
              </w:rPr>
              <w:t xml:space="preserve"> м часов </w:t>
            </w:r>
          </w:p>
        </w:tc>
        <w:tc>
          <w:tcPr>
            <w:tcW w:w="6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0021" w:rsidRDefault="00365BC1">
            <w:pPr>
              <w:spacing w:after="0" w:line="232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Содержание учебного материала и формы организации деятельности обучающихся </w:t>
            </w:r>
          </w:p>
          <w:p w:rsidR="00170021" w:rsidRDefault="00365BC1">
            <w:pPr>
              <w:spacing w:after="0" w:line="259" w:lineRule="auto"/>
              <w:ind w:left="7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0021" w:rsidRDefault="00365BC1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2"/>
              </w:rPr>
              <w:t xml:space="preserve">Основные виды деятельности обучающихся </w:t>
            </w:r>
          </w:p>
        </w:tc>
      </w:tr>
      <w:tr w:rsidR="00170021">
        <w:trPr>
          <w:trHeight w:val="327"/>
        </w:trPr>
        <w:tc>
          <w:tcPr>
            <w:tcW w:w="963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>Раздел 1. Социальные науки и их особенности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70021" w:rsidRDefault="00365BC1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170021">
        <w:trPr>
          <w:trHeight w:val="304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1.1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38" w:lineRule="auto"/>
              <w:ind w:left="108" w:right="27" w:firstLine="0"/>
              <w:jc w:val="left"/>
            </w:pPr>
            <w:r>
              <w:rPr>
                <w:sz w:val="20"/>
              </w:rPr>
              <w:t xml:space="preserve">Социальные науки в системе научного знания.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Особенности социального познания.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42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8" w:lineRule="auto"/>
              <w:ind w:left="108" w:right="44" w:firstLine="0"/>
              <w:jc w:val="left"/>
            </w:pPr>
            <w:r>
              <w:rPr>
                <w:b/>
                <w:sz w:val="20"/>
              </w:rPr>
              <w:t>Общество как предмет изучения.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Различные подходы к изучению общества. Особенности социального познания. Научное и ненаучное социальное познание. </w:t>
            </w:r>
          </w:p>
          <w:p w:rsidR="00170021" w:rsidRDefault="00365BC1">
            <w:pPr>
              <w:spacing w:after="0" w:line="281" w:lineRule="auto"/>
              <w:ind w:left="108" w:firstLine="0"/>
              <w:jc w:val="left"/>
            </w:pPr>
            <w:r>
              <w:rPr>
                <w:sz w:val="20"/>
              </w:rPr>
              <w:t xml:space="preserve">Социальные науки в системе научного знания. Место философии в системе обществознания. Философия и наука. </w:t>
            </w:r>
          </w:p>
          <w:p w:rsidR="00170021" w:rsidRDefault="00365BC1">
            <w:pPr>
              <w:spacing w:after="0" w:line="258" w:lineRule="auto"/>
              <w:ind w:left="108" w:firstLine="0"/>
              <w:jc w:val="left"/>
            </w:pPr>
            <w:r>
              <w:rPr>
                <w:sz w:val="20"/>
              </w:rPr>
              <w:t xml:space="preserve">Методы изучения социальных явлений. Сходство и различие естествознания и обществознания. Особенности наук, изучающих общество и человека.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Социальные </w:t>
            </w:r>
            <w:r>
              <w:rPr>
                <w:sz w:val="20"/>
              </w:rPr>
              <w:t>науки и профессиональное самоопределение молодежи.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Раскрывать основные положения темы о предмете и методах исследования философии, её месте и роли в социальном познании, в постижении и преобразовании социальной действительности; взаимосвязи общественных н</w:t>
            </w:r>
            <w:r>
              <w:rPr>
                <w:sz w:val="20"/>
              </w:rPr>
              <w:t>аук, необходимости комплексного подхода к изучению социальных явлений и процессов. Определять существенные признаки ключевых понятий. Использовать методы научного познания социальных процессов и явлений при выполнении проектов и иных работ по философской т</w:t>
            </w:r>
            <w:r>
              <w:rPr>
                <w:sz w:val="20"/>
              </w:rPr>
              <w:t xml:space="preserve">ематике в том числе формулировать проблему, цели и задачи </w:t>
            </w:r>
            <w:proofErr w:type="spellStart"/>
            <w:r>
              <w:rPr>
                <w:sz w:val="20"/>
              </w:rPr>
              <w:t>учебноисследовательских</w:t>
            </w:r>
            <w:proofErr w:type="spellEnd"/>
            <w:r>
              <w:rPr>
                <w:sz w:val="20"/>
              </w:rPr>
              <w:t xml:space="preserve"> работ и проектов. Применять методы научного познания, включая типологизацию, доказательство; принимать обоснованные решения, планировать познавательные и практические цели, и</w:t>
            </w:r>
            <w:r>
              <w:rPr>
                <w:sz w:val="20"/>
              </w:rPr>
              <w:t xml:space="preserve">спользуя возможности применения знаний основ социальных наук в различных областях жизнедеятельности. Выстраивать аргументы с привлечением научных фактов и идей о роли социальных наук в системе научного знания </w:t>
            </w:r>
          </w:p>
        </w:tc>
      </w:tr>
      <w:tr w:rsidR="00170021">
        <w:trPr>
          <w:trHeight w:val="327"/>
        </w:trPr>
        <w:tc>
          <w:tcPr>
            <w:tcW w:w="963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>Раздел 2. Введение в философию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70021" w:rsidRDefault="00365BC1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170021">
        <w:trPr>
          <w:trHeight w:val="296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2.1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Общество как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система. Динамика и многообразие процессов развития общества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26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84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47" w:lineRule="auto"/>
              <w:ind w:left="108" w:right="114" w:hanging="132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Социальная философия, ее место в системе наук об обществе.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Философское осмысление общества как целостной развивающейся системы. Взаимосвязь природы и общества. Понятие "социальный институт". Основные институты общества, их функции и роль в развитии общества.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42" w:lineRule="auto"/>
              <w:ind w:left="106" w:right="69" w:firstLine="0"/>
              <w:jc w:val="left"/>
            </w:pPr>
            <w:r>
              <w:rPr>
                <w:sz w:val="20"/>
              </w:rPr>
              <w:t>Применять знания о системности общества и его основ</w:t>
            </w:r>
            <w:r>
              <w:rPr>
                <w:sz w:val="20"/>
              </w:rPr>
              <w:t>ных сферах; взаимосвязи общества и природы; единстве и многообразии в общественном развитии; факторах и механизмах социальной динамики. Характеризовать, используя примеры, общество как систему социальных институтов и их многообразие, институты массовой ком</w:t>
            </w:r>
            <w:r>
              <w:rPr>
                <w:sz w:val="20"/>
              </w:rPr>
              <w:t xml:space="preserve">муникации, политику Российской Федерации, направленную на укрепление и развитие социальных институтов российского общества; взаимосвязи и взаимовлияние различных социальных институтов, изменении их состава и функций в процессе общественного развития.  </w:t>
            </w:r>
          </w:p>
          <w:p w:rsidR="00170021" w:rsidRDefault="00365BC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</w:tr>
      <w:tr w:rsidR="0017002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84" w:type="dxa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900"/>
        <w:gridCol w:w="705"/>
        <w:gridCol w:w="557"/>
        <w:gridCol w:w="5969"/>
        <w:gridCol w:w="5644"/>
      </w:tblGrid>
      <w:tr w:rsidR="00170021">
        <w:trPr>
          <w:trHeight w:val="328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244" w:firstLine="0"/>
              <w:jc w:val="righ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94" w:firstLine="0"/>
              <w:jc w:val="left"/>
            </w:pPr>
            <w:r>
              <w:rPr>
                <w:sz w:val="20"/>
              </w:rPr>
              <w:t xml:space="preserve">Типология обществ. </w:t>
            </w:r>
            <w:r>
              <w:rPr>
                <w:sz w:val="20"/>
              </w:rPr>
              <w:t>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</w:t>
            </w:r>
            <w:r>
              <w:rPr>
                <w:sz w:val="20"/>
              </w:rPr>
              <w:t>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8" w:lineRule="auto"/>
              <w:ind w:left="107" w:firstLine="0"/>
              <w:jc w:val="left"/>
            </w:pPr>
            <w:r>
              <w:rPr>
                <w:sz w:val="20"/>
              </w:rPr>
              <w:t xml:space="preserve">Применять методы научного познания, типологизацию, доказательства; классифицировать социальные институты,  типы обществ.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</w:t>
            </w:r>
            <w:proofErr w:type="spellEnd"/>
            <w:r>
              <w:rPr>
                <w:sz w:val="20"/>
              </w:rPr>
              <w:t xml:space="preserve">-эмпирическом уровнях при </w:t>
            </w:r>
            <w:r>
              <w:rPr>
                <w:sz w:val="20"/>
              </w:rPr>
              <w:t xml:space="preserve">анализе форм социальных изменений, ведущих тенденций и особенностей развития российского общества.  </w:t>
            </w:r>
          </w:p>
          <w:p w:rsidR="00170021" w:rsidRDefault="00365BC1">
            <w:pPr>
              <w:spacing w:after="0" w:line="259" w:lineRule="auto"/>
              <w:ind w:left="107" w:right="25" w:firstLine="0"/>
              <w:jc w:val="left"/>
            </w:pPr>
            <w:r>
              <w:rPr>
                <w:sz w:val="20"/>
              </w:rPr>
              <w:t>Выстраивать аргументы с привлечением научных фактов и идей о динамике развития российского общества, влиянии массовых коммуникаций на развитие общества и человека. Конкретизировать примерами из личного социального опыта, фактами социальной действительности</w:t>
            </w:r>
            <w:r>
              <w:rPr>
                <w:sz w:val="20"/>
              </w:rPr>
              <w:t xml:space="preserve">, модельными ситуациями теоретические положения  о влиянии массовых коммуникаций  на развитие человека и общества </w:t>
            </w:r>
          </w:p>
        </w:tc>
      </w:tr>
      <w:tr w:rsidR="00170021">
        <w:trPr>
          <w:trHeight w:val="270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2.2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81" w:firstLine="0"/>
              <w:jc w:val="left"/>
            </w:pPr>
            <w:r>
              <w:rPr>
                <w:sz w:val="20"/>
              </w:rPr>
              <w:t xml:space="preserve">Общественный прогресс. Процессы глобализации..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30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244" w:firstLine="0"/>
              <w:jc w:val="righ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0"/>
              </w:rPr>
              <w:t>Понятие общественного прогресса, критерии общественного прогресса</w:t>
            </w:r>
            <w:r>
              <w:rPr>
                <w:sz w:val="20"/>
              </w:rPr>
              <w:t xml:space="preserve"> Противоречия общественного прогресса. Процессы глобализации. Противоречивость глобализации и ее последствий. Глобальные проблемы современности. Общество и человек перед лицом угроз и вызовов</w:t>
            </w:r>
            <w:r>
              <w:rPr>
                <w:sz w:val="20"/>
              </w:rPr>
              <w:t xml:space="preserve"> XXI в.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2" w:line="238" w:lineRule="auto"/>
              <w:ind w:left="107" w:right="97" w:firstLine="0"/>
              <w:jc w:val="left"/>
            </w:pPr>
            <w:r>
              <w:rPr>
                <w:sz w:val="20"/>
              </w:rPr>
              <w:t xml:space="preserve">Раскрывать понятия «общественный прогресс», «глобализация», «глобальные проблемы и вызовы». Применять методы доказательств, социального </w:t>
            </w:r>
          </w:p>
          <w:p w:rsidR="00170021" w:rsidRDefault="00365BC1">
            <w:pPr>
              <w:spacing w:after="0" w:line="259" w:lineRule="auto"/>
              <w:ind w:left="107" w:right="102" w:firstLine="0"/>
              <w:jc w:val="left"/>
            </w:pPr>
            <w:r>
              <w:rPr>
                <w:sz w:val="20"/>
              </w:rPr>
              <w:t>прогнозирования; классифицировать критерии общественного прогресса. Соотносить различные теоретические подходы</w:t>
            </w:r>
            <w:r>
              <w:rPr>
                <w:sz w:val="20"/>
              </w:rPr>
              <w:t xml:space="preserve">, делать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</w:t>
            </w:r>
            <w:proofErr w:type="spellEnd"/>
            <w:r>
              <w:rPr>
                <w:sz w:val="20"/>
              </w:rPr>
              <w:t>-эмпирическом уровнях при анализе противоречий общественного прогресса. Проводить целенаправленный поиск социальной информации, вести дискуссию о последствиях общественного прогресса. Выстраива</w:t>
            </w:r>
            <w:r>
              <w:rPr>
                <w:sz w:val="20"/>
              </w:rPr>
              <w:t xml:space="preserve">ть аргументы  с привлечением научных фактов и идей  о противоречивости глобализации и её последствий, вызовах и угрозах XXI в. </w:t>
            </w:r>
          </w:p>
        </w:tc>
      </w:tr>
      <w:tr w:rsidR="00170021">
        <w:trPr>
          <w:trHeight w:val="290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2.3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103" w:firstLine="0"/>
              <w:jc w:val="left"/>
            </w:pPr>
            <w:r>
              <w:rPr>
                <w:sz w:val="20"/>
              </w:rPr>
              <w:t xml:space="preserve">Сущность человека. Духовное и материальное в человеке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28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94" w:right="100" w:hanging="132"/>
              <w:jc w:val="left"/>
            </w:pPr>
            <w:r>
              <w:rPr>
                <w:sz w:val="20"/>
              </w:rPr>
              <w:t>4</w:t>
            </w:r>
            <w:r>
              <w:rPr>
                <w:b/>
                <w:sz w:val="20"/>
              </w:rPr>
              <w:t>Философская антропология о становлении человека и зарождении общества.</w:t>
            </w:r>
            <w:r>
              <w:rPr>
                <w:sz w:val="20"/>
              </w:rPr>
              <w:t xml:space="preserve">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</w:t>
            </w:r>
            <w:r>
              <w:rPr>
                <w:sz w:val="20"/>
              </w:rPr>
              <w:t>и - фундаментальные особенности человека.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right="22" w:firstLine="0"/>
              <w:jc w:val="left"/>
            </w:pPr>
            <w:r>
              <w:rPr>
                <w:sz w:val="20"/>
              </w:rPr>
              <w:t xml:space="preserve">Характеризовать человека как </w:t>
            </w:r>
            <w:r>
              <w:rPr>
                <w:sz w:val="20"/>
              </w:rPr>
              <w:t xml:space="preserve">субъекте общественных отношений. Применять методы доказательства, наблюдения.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фактическоэмпирическом</w:t>
            </w:r>
            <w:proofErr w:type="spellEnd"/>
            <w:r>
              <w:rPr>
                <w:sz w:val="20"/>
              </w:rPr>
              <w:t xml:space="preserve"> уровнях при анализе процесса антропогенеза. Проводить целена</w:t>
            </w:r>
            <w:r>
              <w:rPr>
                <w:sz w:val="20"/>
              </w:rPr>
              <w:t>правленный поиск социальной информации, вести дискуссию о сущности человека, роли духовного и материального в человеке.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 Конкретизировать примерами из личного социального опыта, фактами социальной действительности, модельными ситуациями теоретические полож</w:t>
            </w:r>
            <w:r>
              <w:rPr>
                <w:sz w:val="20"/>
              </w:rPr>
              <w:t xml:space="preserve">ения о человеке, способности человека  к познанию и деятельности </w:t>
            </w:r>
          </w:p>
        </w:tc>
      </w:tr>
      <w:tr w:rsidR="00170021">
        <w:trPr>
          <w:trHeight w:val="283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2.4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Сознание.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Массовое сознание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30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244" w:firstLine="0"/>
              <w:jc w:val="righ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0"/>
              </w:rPr>
              <w:t xml:space="preserve">Сознание. Взаимосвязь сознания и тела. Самосознание и его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Характеризовать индивидуальное и общественное сознание. 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25" w:type="dxa"/>
          <w:left w:w="6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900"/>
        <w:gridCol w:w="705"/>
        <w:gridCol w:w="557"/>
        <w:gridCol w:w="5969"/>
        <w:gridCol w:w="5644"/>
      </w:tblGrid>
      <w:tr w:rsidR="00170021">
        <w:trPr>
          <w:trHeight w:val="535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и его особенности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7" w:line="238" w:lineRule="auto"/>
              <w:ind w:left="62" w:firstLine="0"/>
              <w:jc w:val="left"/>
            </w:pPr>
            <w:r>
              <w:rPr>
                <w:b/>
                <w:sz w:val="20"/>
              </w:rPr>
              <w:t>роль в развитии личности.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</w:t>
            </w:r>
            <w:r>
              <w:rPr>
                <w:sz w:val="20"/>
              </w:rPr>
              <w:t xml:space="preserve">ействие средств массовой информации на массовое и индивидуальное сознание в условиях цифровой среды. </w:t>
            </w:r>
          </w:p>
          <w:p w:rsidR="00170021" w:rsidRDefault="00365BC1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 xml:space="preserve">Использование достоверной и недостоверной информации.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76" w:lineRule="auto"/>
              <w:ind w:left="47" w:firstLine="0"/>
              <w:jc w:val="left"/>
            </w:pPr>
            <w:r>
              <w:rPr>
                <w:sz w:val="20"/>
              </w:rPr>
              <w:t xml:space="preserve">Выявлять признаки и объяснять роль институтов массовой коммуникации.  </w:t>
            </w:r>
          </w:p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Классифицировать формы общес</w:t>
            </w:r>
            <w:r>
              <w:rPr>
                <w:sz w:val="20"/>
              </w:rPr>
              <w:t xml:space="preserve">твенного сознания. </w:t>
            </w:r>
          </w:p>
          <w:p w:rsidR="00170021" w:rsidRDefault="00365BC1">
            <w:pPr>
              <w:spacing w:after="0" w:line="259" w:lineRule="auto"/>
              <w:ind w:left="47" w:right="61" w:firstLine="0"/>
              <w:jc w:val="left"/>
            </w:pPr>
            <w:r>
              <w:rPr>
                <w:sz w:val="20"/>
              </w:rPr>
              <w:t xml:space="preserve">Применять методы типологизации, практики для обоснования истинных суждений.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</w:t>
            </w:r>
            <w:proofErr w:type="spellEnd"/>
            <w:r>
              <w:rPr>
                <w:sz w:val="20"/>
              </w:rPr>
              <w:t>-эмпирическом уровнях при анализе воздействия СМИ на сознание в условиях ци</w:t>
            </w:r>
            <w:r>
              <w:rPr>
                <w:sz w:val="20"/>
              </w:rPr>
              <w:t>фровизации, установки и стереотипы массового сознания. Вести целенаправленный поиск социальной информации, вести дискуссию о роли СМИ в условиях цифровой среды. Конкретизировать примерами из личного социального опыта, фактами социальной действительности, м</w:t>
            </w:r>
            <w:r>
              <w:rPr>
                <w:sz w:val="20"/>
              </w:rPr>
              <w:t xml:space="preserve">одельными ситуациями теоретические положения о формах сознания, самосознании и его роли в развитии личности, влиянии массовых коммуникаций на развитие человека и общества, способах манипуляции сознанием, распространённых ошибках в рассуждениях при ведении </w:t>
            </w:r>
            <w:r>
              <w:rPr>
                <w:sz w:val="20"/>
              </w:rPr>
              <w:t xml:space="preserve">споров, дискуссии, полемики; различении достоверных и недостоверных сведений при работе с социальной информацией. Использовать собственный социальный опыт при решении познавательных  задач и разрешении жизненных проблем в связи с манипуляцией общественным </w:t>
            </w:r>
            <w:r>
              <w:rPr>
                <w:sz w:val="20"/>
              </w:rPr>
              <w:t xml:space="preserve">мнением </w:t>
            </w:r>
          </w:p>
        </w:tc>
      </w:tr>
      <w:tr w:rsidR="00170021">
        <w:trPr>
          <w:trHeight w:val="290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2.5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Деятельность как </w:t>
            </w:r>
          </w:p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lastRenderedPageBreak/>
              <w:t xml:space="preserve">способ существования людей.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 2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216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244" w:firstLine="0"/>
              <w:jc w:val="righ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74" w:lineRule="auto"/>
              <w:ind w:left="34" w:right="83" w:firstLine="0"/>
            </w:pPr>
            <w:r>
              <w:rPr>
                <w:b/>
                <w:sz w:val="20"/>
              </w:rPr>
              <w:t>Философия о деятельности   как способе существования людей, самореализации личности.</w:t>
            </w:r>
            <w:r>
              <w:rPr>
                <w:sz w:val="20"/>
              </w:rPr>
              <w:t xml:space="preserve"> Мотивация деятельности. </w:t>
            </w:r>
          </w:p>
          <w:p w:rsidR="00170021" w:rsidRDefault="00365BC1">
            <w:pPr>
              <w:spacing w:after="17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Потребности и интересы. Многообразие видов деятельности. </w:t>
            </w:r>
          </w:p>
          <w:p w:rsidR="00170021" w:rsidRDefault="00365BC1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>Свобода и необходимость в деятельности.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right="89" w:firstLine="0"/>
              <w:jc w:val="left"/>
            </w:pPr>
            <w:r>
              <w:rPr>
                <w:sz w:val="20"/>
              </w:rPr>
              <w:t>Применять знания о деятельности, свободе и необходимости, свободе и ответственности. Классифицировать и сравнивать виды деятельности, потребности. Вести целе</w:t>
            </w:r>
            <w:r>
              <w:rPr>
                <w:sz w:val="20"/>
              </w:rPr>
              <w:t xml:space="preserve">направленный поиск социальной информации, дискуссию о свободе и необходимости в деятельности человека.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</w:t>
            </w:r>
            <w:r>
              <w:rPr>
                <w:sz w:val="20"/>
              </w:rPr>
              <w:t xml:space="preserve">в Российской Федерации и установленных правил </w:t>
            </w:r>
          </w:p>
        </w:tc>
      </w:tr>
      <w:tr w:rsidR="00170021">
        <w:trPr>
          <w:trHeight w:val="290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2.6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Теория познания. Истина и ее критерии.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2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2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244" w:firstLine="0"/>
              <w:jc w:val="righ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38" w:lineRule="auto"/>
              <w:ind w:left="34" w:right="100" w:firstLine="0"/>
              <w:jc w:val="left"/>
            </w:pPr>
            <w:r>
              <w:rPr>
                <w:b/>
                <w:sz w:val="20"/>
              </w:rPr>
              <w:t xml:space="preserve">Гносеология в структуре философского знания. </w:t>
            </w:r>
            <w:r>
              <w:rPr>
                <w:sz w:val="20"/>
              </w:rPr>
              <w:t xml:space="preserve">Проблема познаваемости мира. Познание как деятельность. Знание, его виды. Истина и ее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</w:t>
            </w:r>
          </w:p>
          <w:p w:rsidR="00170021" w:rsidRDefault="00365BC1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>Мышление и яз</w:t>
            </w:r>
            <w:r>
              <w:rPr>
                <w:sz w:val="20"/>
              </w:rPr>
              <w:t xml:space="preserve">ык. Смысл и значение языковых выражений. </w:t>
            </w:r>
          </w:p>
          <w:p w:rsidR="00170021" w:rsidRDefault="00365BC1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Рассуждения и умозаключения. Дедукция и индукция. </w:t>
            </w:r>
          </w:p>
          <w:p w:rsidR="00170021" w:rsidRDefault="00365BC1">
            <w:pPr>
              <w:spacing w:after="0" w:line="259" w:lineRule="auto"/>
              <w:ind w:left="34" w:right="164" w:firstLine="0"/>
            </w:pPr>
            <w:r>
              <w:rPr>
                <w:sz w:val="20"/>
              </w:rPr>
              <w:t>Доказательство, наблюдение, эксперимент, практика. Объяснение и понимание. Виды объяснений. Распространенные ошибки в рассуждениях. Парадоксы, спор, дискуссия, пол</w:t>
            </w:r>
            <w:r>
              <w:rPr>
                <w:sz w:val="20"/>
              </w:rPr>
              <w:t xml:space="preserve">емика. Основания,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39" w:lineRule="auto"/>
              <w:ind w:left="47" w:right="63" w:firstLine="0"/>
              <w:jc w:val="left"/>
            </w:pPr>
            <w:r>
              <w:rPr>
                <w:sz w:val="20"/>
              </w:rPr>
              <w:t xml:space="preserve">Характеризовать познание и его формы, истину, мышление, роль языка, знание и его виды. Классифицировать виды знаний, критерии и виды истины, формы познания. </w:t>
            </w:r>
          </w:p>
          <w:p w:rsidR="00170021" w:rsidRDefault="00365BC1">
            <w:pPr>
              <w:spacing w:after="0" w:line="261" w:lineRule="auto"/>
              <w:ind w:left="47" w:firstLine="0"/>
              <w:jc w:val="left"/>
            </w:pPr>
            <w:r>
              <w:rPr>
                <w:sz w:val="20"/>
              </w:rPr>
              <w:t xml:space="preserve">Соотносить различные теоретические подходы, делать выводы и обосновывать их на </w:t>
            </w:r>
            <w:r>
              <w:rPr>
                <w:sz w:val="20"/>
              </w:rPr>
              <w:t xml:space="preserve">теоретическом и </w:t>
            </w:r>
            <w:proofErr w:type="spellStart"/>
            <w:r>
              <w:rPr>
                <w:sz w:val="20"/>
              </w:rPr>
              <w:t>фактическоэмпирическом</w:t>
            </w:r>
            <w:proofErr w:type="spellEnd"/>
            <w:r>
              <w:rPr>
                <w:sz w:val="20"/>
              </w:rPr>
              <w:t xml:space="preserve"> уровнях при анализе форм познания, роли мышления и языка.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47" w:right="73" w:firstLine="0"/>
              <w:jc w:val="left"/>
            </w:pPr>
            <w:r>
              <w:rPr>
                <w:sz w:val="20"/>
              </w:rPr>
              <w:t>Вести целенаправленный поиск социальной информации, вести дискуссию об истине и заблуждении, распространённых ошибках в рассуждениях, допустимых приёмах раци</w:t>
            </w:r>
            <w:r>
              <w:rPr>
                <w:sz w:val="20"/>
              </w:rPr>
              <w:t xml:space="preserve">онального 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21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505"/>
        <w:gridCol w:w="1900"/>
        <w:gridCol w:w="705"/>
        <w:gridCol w:w="543"/>
        <w:gridCol w:w="5983"/>
        <w:gridCol w:w="5644"/>
      </w:tblGrid>
      <w:tr w:rsidR="00170021">
        <w:trPr>
          <w:trHeight w:val="98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допустимые приемы рационального спора.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спора. Использовать собственный социальный опыт при решении познавательных задач и </w:t>
            </w:r>
            <w:r>
              <w:rPr>
                <w:sz w:val="20"/>
              </w:rPr>
              <w:t xml:space="preserve">разрешении жизненных проблем в связи с использованием методов обоснования истины </w:t>
            </w:r>
          </w:p>
        </w:tc>
      </w:tr>
      <w:tr w:rsidR="00170021">
        <w:trPr>
          <w:trHeight w:val="301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2.7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Научное знание и его характерные черты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  2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147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hanging="132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Научное знание, его характерные признаки</w:t>
            </w:r>
            <w:r>
              <w:rPr>
                <w:sz w:val="20"/>
              </w:rPr>
              <w:t xml:space="preserve">: системность, объективность, доказательность, </w:t>
            </w:r>
            <w:proofErr w:type="spellStart"/>
            <w:r>
              <w:rPr>
                <w:sz w:val="20"/>
              </w:rPr>
              <w:t>проверяемость</w:t>
            </w:r>
            <w:proofErr w:type="spellEnd"/>
            <w:r>
              <w:rPr>
                <w:sz w:val="20"/>
              </w:rPr>
      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right="5" w:firstLine="0"/>
              <w:jc w:val="left"/>
            </w:pPr>
            <w:r>
              <w:rPr>
                <w:sz w:val="20"/>
              </w:rPr>
              <w:t>Классифицировать уровни и методы научного знания. Вести целенаправленный поиск социальной информации, дискуссию о роли науки в современном обществе, социальных последствиях научных открытий и ответственности учёного. Выстраивать аргументы с привлечением на</w:t>
            </w:r>
            <w:r>
              <w:rPr>
                <w:sz w:val="20"/>
              </w:rPr>
              <w:t xml:space="preserve">учных фактов и идей о дифференциации и интеграции научного знания </w:t>
            </w:r>
          </w:p>
        </w:tc>
      </w:tr>
      <w:tr w:rsidR="00170021">
        <w:trPr>
          <w:trHeight w:val="270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2.8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292" w:firstLine="0"/>
            </w:pPr>
            <w:r>
              <w:rPr>
                <w:b/>
                <w:sz w:val="20"/>
              </w:rPr>
              <w:t xml:space="preserve">Духовная жизнь человека и общества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  4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10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  <w:jc w:val="left"/>
            </w:pPr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43" w:line="236" w:lineRule="auto"/>
              <w:ind w:left="108" w:firstLine="0"/>
              <w:jc w:val="left"/>
            </w:pPr>
            <w:r>
              <w:rPr>
                <w:b/>
                <w:sz w:val="20"/>
              </w:rPr>
              <w:t>Духовная жизнь человека и общества.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Человек как духовное существо. Человек как творец и творение культуры.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Мировоззрение: картина мира, идеалы, ценности и цели.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5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right="10" w:firstLine="0"/>
              <w:jc w:val="left"/>
            </w:pPr>
            <w:r>
              <w:rPr>
                <w:sz w:val="20"/>
              </w:rPr>
              <w:t>Объяснять сущность культуры, мировоззрения. Применять методы социологических опросов, доказательств, наблюдения, практики. Класс</w:t>
            </w:r>
            <w:r>
              <w:rPr>
                <w:sz w:val="20"/>
              </w:rPr>
              <w:t xml:space="preserve">ифицировать типы мировоззрения, виды культуры. Вести целенаправленный поиск социальной </w:t>
            </w:r>
            <w:r>
              <w:rPr>
                <w:sz w:val="20"/>
              </w:rPr>
              <w:lastRenderedPageBreak/>
              <w:t>информации, дискуссию о роли элитарной и массовой культуры в обществе.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>Выстраивать аргументы с привлечением научных фактов и идей о диалоге культур, вкладе российской ку</w:t>
            </w:r>
            <w:r>
              <w:rPr>
                <w:sz w:val="20"/>
              </w:rPr>
              <w:t xml:space="preserve">льтуры в мировую культуру </w:t>
            </w:r>
          </w:p>
        </w:tc>
      </w:tr>
      <w:tr w:rsidR="00170021">
        <w:trPr>
          <w:trHeight w:val="10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42" w:line="236" w:lineRule="auto"/>
              <w:ind w:left="108" w:firstLine="0"/>
              <w:jc w:val="left"/>
            </w:pPr>
            <w:r>
              <w:rPr>
                <w:b/>
                <w:sz w:val="20"/>
              </w:rPr>
              <w:t>Понятие культуры. Институты культуры. Диалог культур.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Богатство культурного наследия России. Вклад российской культуры в мировую культуру. Массовая и элитарная культура.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Народная культура. Творческая элита. </w:t>
            </w:r>
            <w:r>
              <w:rPr>
                <w:color w:val="FF0000"/>
                <w:sz w:val="2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57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37" w:firstLine="0"/>
              <w:jc w:val="left"/>
            </w:pPr>
            <w:r>
              <w:rPr>
                <w:b/>
                <w:sz w:val="20"/>
              </w:rPr>
              <w:t>Религия, ее культурологическое понимание.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Влияние религии на развитие культуры.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290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2.9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4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Направление духовной деятельности. Формы духовной культуры.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  2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44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07" w:firstLine="0"/>
              <w:jc w:val="right"/>
            </w:pPr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hanging="132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Искусство, его виды и формы.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Социальные функции искусства. Современное искусство. Художественная культура. 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right="40" w:firstLine="0"/>
              <w:jc w:val="left"/>
            </w:pPr>
            <w:r>
              <w:rPr>
                <w:sz w:val="20"/>
              </w:rPr>
              <w:t>Раскрывать ценностно-нормативную основу деятельности институтов в сфере культуры (религия, искусство, наука, образование), оценивать роль государственно-общественных институтов</w:t>
            </w:r>
            <w:r>
              <w:rPr>
                <w:sz w:val="20"/>
              </w:rPr>
              <w:t xml:space="preserve"> в сфере культуры в Российской Федерации.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фактическоэмпирическом</w:t>
            </w:r>
            <w:proofErr w:type="spellEnd"/>
            <w:r>
              <w:rPr>
                <w:sz w:val="20"/>
              </w:rPr>
              <w:t xml:space="preserve"> уровнях при анализе социальных функций науки, искусства, образования. Вести целенаправленный пои</w:t>
            </w:r>
            <w:r>
              <w:rPr>
                <w:sz w:val="20"/>
              </w:rPr>
              <w:t>ск социальной информации, дискуссию о роли науки в современном обществе, социальных последствиях научных открытий и ответственности учёного. Выстраивать аргументы с привлечением научных фактов и идей о влиянии религии, науки, современного искусства на чело</w:t>
            </w:r>
            <w:r>
              <w:rPr>
                <w:sz w:val="20"/>
              </w:rPr>
              <w:t>века и общество, достижениях российской науки на современном этапе, роли образования в сохранении культурного наследия.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>Проявлять готовность продуктивно взаимодействовать с общественными институтами на основе правовых норм для обеспечения защиты социальных</w:t>
            </w:r>
            <w:r>
              <w:rPr>
                <w:sz w:val="20"/>
              </w:rPr>
              <w:t xml:space="preserve"> и культурных прав человека и гражданина  в Российской Федерации и установленных правил, уметь 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78" w:type="dxa"/>
        <w:tblInd w:w="-695" w:type="dxa"/>
        <w:tblCellMar>
          <w:top w:w="21" w:type="dxa"/>
          <w:left w:w="6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900"/>
        <w:gridCol w:w="705"/>
        <w:gridCol w:w="557"/>
        <w:gridCol w:w="5970"/>
        <w:gridCol w:w="5642"/>
      </w:tblGrid>
      <w:tr w:rsidR="00170021">
        <w:trPr>
          <w:trHeight w:val="52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>самостоятельно заполнять формы, составлять документы, необходимые в социальной практике, связанной с искусством.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144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20"/>
              </w:rPr>
              <w:t>13.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41" w:line="238" w:lineRule="auto"/>
              <w:ind w:left="34" w:firstLine="0"/>
              <w:jc w:val="left"/>
            </w:pPr>
            <w:r>
              <w:rPr>
                <w:b/>
                <w:sz w:val="20"/>
              </w:rPr>
              <w:t>Наука как область духовной культуры.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Роль науки в современном обществе. Социальные последствия научных открытий и ответственность ученого. Авторитет науки. </w:t>
            </w:r>
          </w:p>
          <w:p w:rsidR="00170021" w:rsidRDefault="00365BC1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>Достижения российской науки на современном этапе</w:t>
            </w:r>
            <w:r>
              <w:rPr>
                <w:b/>
                <w:sz w:val="20"/>
              </w:rPr>
              <w:t xml:space="preserve">. </w:t>
            </w:r>
          </w:p>
          <w:p w:rsidR="00170021" w:rsidRDefault="00365BC1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>Образование как институт сохранения и передачи культурного наследия.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270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0"/>
              </w:rPr>
              <w:t>2.1</w:t>
            </w:r>
          </w:p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0"/>
              </w:rPr>
              <w:lastRenderedPageBreak/>
              <w:t xml:space="preserve">0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right="99" w:firstLine="0"/>
            </w:pPr>
            <w:r>
              <w:rPr>
                <w:b/>
                <w:sz w:val="20"/>
              </w:rPr>
              <w:lastRenderedPageBreak/>
              <w:t xml:space="preserve">Этика и этические нормы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2 </w:t>
            </w:r>
          </w:p>
        </w:tc>
        <w:tc>
          <w:tcPr>
            <w:tcW w:w="6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6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14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14.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4" w:right="58" w:firstLine="0"/>
              <w:jc w:val="left"/>
            </w:pPr>
            <w:r>
              <w:rPr>
                <w:b/>
                <w:sz w:val="20"/>
              </w:rPr>
              <w:t>Этика, мораль, нравственность.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категории этики. Свобода воли и нравственная оценка. Нравственность как область индивидуально ответственного поведения. Этические нормы как регулятор деятельности социальных институтов и нравственного поведения людей. Особенности профессиональной </w:t>
            </w:r>
            <w:r>
              <w:rPr>
                <w:sz w:val="20"/>
              </w:rPr>
              <w:t xml:space="preserve">деятельности по направлениям, связанным с философией </w:t>
            </w:r>
          </w:p>
        </w:tc>
        <w:tc>
          <w:tcPr>
            <w:tcW w:w="5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>Применять знания о морали, этических нормах. Классифицировать категории этики. Конкретизировать примерами  из личного социального опыта, фактами социальной действительности, модельными ситуациями теорет</w:t>
            </w:r>
            <w:r>
              <w:rPr>
                <w:sz w:val="20"/>
              </w:rPr>
              <w:t xml:space="preserve">ические положения о возможностях оценки поведения с использованием нравственных категорий </w:t>
            </w:r>
          </w:p>
        </w:tc>
      </w:tr>
      <w:tr w:rsidR="00170021">
        <w:trPr>
          <w:trHeight w:val="283"/>
        </w:trPr>
        <w:tc>
          <w:tcPr>
            <w:tcW w:w="963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0"/>
              </w:rPr>
              <w:t xml:space="preserve">Раздел 3. Введение в социальную психологию </w:t>
            </w:r>
          </w:p>
        </w:tc>
        <w:tc>
          <w:tcPr>
            <w:tcW w:w="5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70021" w:rsidRDefault="00365BC1">
            <w:pPr>
              <w:spacing w:after="0" w:line="259" w:lineRule="auto"/>
              <w:ind w:left="4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70021">
        <w:trPr>
          <w:trHeight w:val="291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0"/>
              </w:rPr>
              <w:t xml:space="preserve">3.1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Социальная психология как наука. </w:t>
            </w:r>
          </w:p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423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15.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4" w:right="8" w:firstLine="0"/>
              <w:jc w:val="left"/>
            </w:pPr>
            <w:r>
              <w:rPr>
                <w:b/>
                <w:sz w:val="20"/>
              </w:rPr>
              <w:t>Социальная психология в системе социально-гуманитарного знания.</w:t>
            </w:r>
            <w:r>
              <w:rPr>
                <w:sz w:val="20"/>
              </w:rPr>
              <w:t xml:space="preserve"> Этапы и основные направления развития социальной психологии. Междисциплинарный характер социальной психологии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6" w:right="61" w:firstLine="0"/>
              <w:jc w:val="left"/>
            </w:pPr>
            <w:r>
              <w:rPr>
                <w:sz w:val="20"/>
              </w:rPr>
              <w:t>Характеризовать предмет и методы исследования, этапы и основные направления развития, место и роль социальной психологии в социальном познании, в постижении и преобразовании социальной действительности; взаимосвязи общественных наук, необходимости комплекс</w:t>
            </w:r>
            <w:r>
              <w:rPr>
                <w:sz w:val="20"/>
              </w:rPr>
              <w:t>ного подхода к изучению социальных явлений и процессов. Применять методы социальной психологии, включая анкетирование, интервью, метод экспертных оценок, анализ документов, для принятия обоснованных решений, планирования и достижения познавательных и практ</w:t>
            </w:r>
            <w:r>
              <w:rPr>
                <w:sz w:val="20"/>
              </w:rPr>
              <w:t xml:space="preserve">ических целей. Опираться на методы научного познания социальных процессов и явлений при выполнении проектов и иных работ по </w:t>
            </w:r>
            <w:proofErr w:type="spellStart"/>
            <w:r>
              <w:rPr>
                <w:sz w:val="20"/>
              </w:rPr>
              <w:t>социальнопсихологической</w:t>
            </w:r>
            <w:proofErr w:type="spellEnd"/>
            <w:r>
              <w:rPr>
                <w:sz w:val="20"/>
              </w:rPr>
              <w:t xml:space="preserve"> тематике, в том числе формулировать проблему, цели и задачи учебно-исследовательских работ и проектов. Умет</w:t>
            </w:r>
            <w:r>
              <w:rPr>
                <w:sz w:val="20"/>
              </w:rPr>
              <w:t xml:space="preserve">ь соотносить различные теоретические подходы, делать выводы и обосновывать их на теоретическом  и </w:t>
            </w:r>
            <w:proofErr w:type="spellStart"/>
            <w:r>
              <w:rPr>
                <w:sz w:val="20"/>
              </w:rPr>
              <w:t>фактическо</w:t>
            </w:r>
            <w:proofErr w:type="spellEnd"/>
            <w:r>
              <w:rPr>
                <w:sz w:val="20"/>
              </w:rPr>
              <w:t xml:space="preserve">-эмпирическом уровнях при анализе социальных явлений, изучаемых социальной психологией </w:t>
            </w:r>
          </w:p>
        </w:tc>
      </w:tr>
      <w:tr w:rsidR="00170021">
        <w:trPr>
          <w:trHeight w:val="303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0"/>
              </w:rPr>
              <w:t xml:space="preserve">3.2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9" w:line="238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Общество и личность в социальной </w:t>
            </w:r>
          </w:p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психологии </w:t>
            </w:r>
          </w:p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144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20"/>
              </w:rPr>
              <w:t>16.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2" w:firstLine="0"/>
              <w:jc w:val="left"/>
            </w:pPr>
            <w:r>
              <w:rPr>
                <w:b/>
                <w:sz w:val="20"/>
              </w:rPr>
              <w:t>Теории социальных отношений</w:t>
            </w:r>
            <w:r>
              <w:rPr>
                <w:sz w:val="20"/>
              </w:rPr>
              <w:t>. Основные типы социальных отношений. Личность как объект исследования социальной психологии. Социальная установка. Личность в группе. Понятие "Я-концепция". Самопознание и самооценка. Самоконтроль. Социальная идентичность. Ролевое поведение. Межличностное</w:t>
            </w:r>
            <w:r>
              <w:rPr>
                <w:sz w:val="20"/>
              </w:rPr>
              <w:t xml:space="preserve"> взаимодействие как объект социальной психологии. </w:t>
            </w:r>
          </w:p>
        </w:tc>
        <w:tc>
          <w:tcPr>
            <w:tcW w:w="5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6" w:right="88" w:firstLine="0"/>
              <w:jc w:val="left"/>
            </w:pPr>
            <w:r>
              <w:rPr>
                <w:sz w:val="20"/>
              </w:rPr>
              <w:t>Раскрывать общественную природу личности, её включённость в различные группы и общество в целом; процессе социализации. Применять методы социальной психологии, включая анкетирование, интервью, метод экспертных оценок, анализ документов, для принятия обосно</w:t>
            </w:r>
            <w:r>
              <w:rPr>
                <w:sz w:val="20"/>
              </w:rPr>
              <w:t xml:space="preserve">ванных решений, планирования и достижения 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20" w:type="dxa"/>
          <w:left w:w="6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900"/>
        <w:gridCol w:w="705"/>
        <w:gridCol w:w="557"/>
        <w:gridCol w:w="5969"/>
        <w:gridCol w:w="5644"/>
      </w:tblGrid>
      <w:tr w:rsidR="00170021">
        <w:trPr>
          <w:trHeight w:val="374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62" w:lineRule="auto"/>
              <w:ind w:left="44" w:right="35" w:firstLine="0"/>
            </w:pPr>
            <w:r>
              <w:rPr>
                <w:sz w:val="20"/>
              </w:rPr>
              <w:t>познавательных и практических целей. Классифицировать типы социальных отношений.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44" w:right="77" w:firstLine="0"/>
              <w:jc w:val="left"/>
            </w:pPr>
            <w:r>
              <w:rPr>
                <w:sz w:val="20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фактическоэмпирическом</w:t>
            </w:r>
            <w:proofErr w:type="spellEnd"/>
            <w:r>
              <w:rPr>
                <w:sz w:val="20"/>
              </w:rPr>
              <w:t xml:space="preserve"> уровнях при анализе социальных отношений. Вести целенаправленный поиск социальной информации, вести дискуссию о самопознании и самооценке,</w:t>
            </w:r>
            <w:r>
              <w:rPr>
                <w:sz w:val="20"/>
              </w:rPr>
              <w:t xml:space="preserve"> ролевом поведении. Анализировать и оценивать собственный социальный опыт самооценки, самоконтроля, межличностного взаимодействия. Использовать собственный социальный опыт при решении познавательных задач и разрешении жизненных проблем. Конкретизировать пр</w:t>
            </w:r>
            <w:r>
              <w:rPr>
                <w:sz w:val="20"/>
              </w:rPr>
              <w:t xml:space="preserve">имерами из личного социального опыта, фактами социальной действительности, модельными ситуациями теоретические положения  о личности в группе, самопознании и самооценке, ролевом поведении </w:t>
            </w:r>
          </w:p>
        </w:tc>
      </w:tr>
      <w:tr w:rsidR="00170021">
        <w:trPr>
          <w:trHeight w:val="302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3.3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Социальная психология групп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13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1" w:firstLine="0"/>
              <w:jc w:val="left"/>
            </w:pPr>
            <w:r>
              <w:rPr>
                <w:b/>
                <w:sz w:val="20"/>
              </w:rPr>
              <w:t>Группа как объект исследования социальной психологии.</w:t>
            </w:r>
            <w:r>
              <w:rPr>
                <w:sz w:val="20"/>
              </w:rPr>
              <w:t xml:space="preserve">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</w:t>
            </w:r>
            <w:r>
              <w:rPr>
                <w:sz w:val="20"/>
              </w:rPr>
              <w:t>"эффект толпы».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right="73" w:firstLine="0"/>
              <w:jc w:val="left"/>
            </w:pPr>
            <w:r>
              <w:rPr>
                <w:sz w:val="20"/>
              </w:rPr>
              <w:t>Применять знания о групповых явлениях и процессах, структуре и специфике малых и больших групп, межгрупповых отношениях. Использовать методы социальной психологии, включая анкетирование, интервью, анализ документов, для принятия обоснованн</w:t>
            </w:r>
            <w:r>
              <w:rPr>
                <w:sz w:val="20"/>
              </w:rPr>
              <w:t>ых решений, планирования и достижения познавательных и практических целей.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фактическоэмпирическом</w:t>
            </w:r>
            <w:proofErr w:type="spellEnd"/>
            <w:r>
              <w:rPr>
                <w:sz w:val="20"/>
              </w:rPr>
              <w:t xml:space="preserve"> уровнях при анализе динамических процессов в малой группе, лиде</w:t>
            </w:r>
            <w:r>
              <w:rPr>
                <w:sz w:val="20"/>
              </w:rPr>
              <w:t xml:space="preserve">рства; межличностного взаимодействия, влияния малых и больших групп на поведение личности.  </w:t>
            </w:r>
          </w:p>
        </w:tc>
      </w:tr>
      <w:tr w:rsidR="00170021">
        <w:trPr>
          <w:trHeight w:val="16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47" w:lineRule="auto"/>
              <w:ind w:left="31" w:firstLine="0"/>
              <w:jc w:val="left"/>
            </w:pPr>
            <w:r>
              <w:rPr>
                <w:b/>
                <w:sz w:val="20"/>
              </w:rPr>
              <w:t xml:space="preserve">Малые группы. Динамические процессы в малой группе. </w:t>
            </w:r>
            <w:r>
              <w:rPr>
                <w:sz w:val="20"/>
              </w:rPr>
              <w:t>Условные группы. Референтная группа. Интеграция в группах разного уровня развития.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Влияние группы на индивидуальное поведение. Групповая сплоченность. Конформизм и нонконформизм. Причины конформного поведения. </w:t>
            </w:r>
          </w:p>
          <w:p w:rsidR="00170021" w:rsidRDefault="00365BC1">
            <w:pPr>
              <w:spacing w:after="0" w:line="259" w:lineRule="auto"/>
              <w:ind w:left="31" w:firstLine="0"/>
            </w:pPr>
            <w:r>
              <w:rPr>
                <w:sz w:val="20"/>
              </w:rPr>
              <w:t>Психологическое манипулирование и способы противодействия ему.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8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20"/>
              </w:rPr>
              <w:t>19.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64" w:lineRule="auto"/>
              <w:ind w:left="59" w:right="98" w:firstLine="0"/>
              <w:jc w:val="left"/>
            </w:pPr>
            <w:r>
              <w:rPr>
                <w:b/>
                <w:sz w:val="20"/>
              </w:rPr>
              <w:t>Межличностные отношения в группах. Межличностная совместимость. Дружеские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отношения. Групповая дифференциация. Психологические проблемы лидерства. Формы и стиль лидерства. Взаимоотношения в ученических группах.  </w:t>
            </w:r>
          </w:p>
          <w:p w:rsidR="00170021" w:rsidRDefault="00365BC1">
            <w:pPr>
              <w:spacing w:after="0" w:line="259" w:lineRule="auto"/>
              <w:ind w:left="59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5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right="82" w:firstLine="0"/>
              <w:jc w:val="left"/>
            </w:pPr>
            <w:r>
              <w:rPr>
                <w:sz w:val="20"/>
              </w:rPr>
              <w:t xml:space="preserve">Проводить целенаправленный поиск социальной информации, вести дискуссию о ролевом поведении, феномене психологии </w:t>
            </w:r>
            <w:r>
              <w:rPr>
                <w:sz w:val="20"/>
              </w:rPr>
              <w:t>масс; малых, больших, условных группах, конформизме и нонконформизме, формах и стиле лидерства, антисоциальных группах, опасности криминальных групп и агрессивного поведения. Использовать собственный социальный опыт при решении познавательных задач и разре</w:t>
            </w:r>
            <w:r>
              <w:rPr>
                <w:sz w:val="20"/>
              </w:rPr>
              <w:t xml:space="preserve">шении жизненных проблем. Конкретизировать примерами из личного социального опыта, фактами социальной действительности, модельными ситуациями теоретические положения  о личности в группе, общении и межличностном взаимодействии </w:t>
            </w:r>
          </w:p>
        </w:tc>
      </w:tr>
      <w:tr w:rsidR="00170021">
        <w:trPr>
          <w:trHeight w:val="51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20"/>
              </w:rPr>
              <w:t>20.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59" w:firstLine="0"/>
              <w:jc w:val="left"/>
            </w:pPr>
            <w:r>
              <w:rPr>
                <w:b/>
                <w:sz w:val="20"/>
              </w:rPr>
              <w:t>Антисоциальные группы. Опасность криминальных групп</w:t>
            </w:r>
            <w:r>
              <w:rPr>
                <w:sz w:val="20"/>
              </w:rPr>
              <w:t>. Агрессивное поведение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78" w:type="dxa"/>
        <w:tblInd w:w="-695" w:type="dxa"/>
        <w:tblCellMar>
          <w:top w:w="21" w:type="dxa"/>
          <w:left w:w="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900"/>
        <w:gridCol w:w="705"/>
        <w:gridCol w:w="543"/>
        <w:gridCol w:w="5983"/>
        <w:gridCol w:w="5643"/>
      </w:tblGrid>
      <w:tr w:rsidR="00170021">
        <w:trPr>
          <w:trHeight w:val="281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3.4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Общение и социальное взаимодействие.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19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21.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>Общение как объект социально-психологических исследований</w:t>
            </w:r>
            <w:r>
              <w:rPr>
                <w:sz w:val="20"/>
              </w:rPr>
              <w:t xml:space="preserve">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Объяснять роль общения и средств коммуникации в формировании социально-психологических качеств личности; природе межличностных конфликтов и путях их разрешения.  Применять методы социальной психологии, включая анкетирование, интервью, метод экспертных оцен</w:t>
            </w:r>
            <w:r>
              <w:rPr>
                <w:sz w:val="20"/>
              </w:rPr>
              <w:t>ок, анализ документов, для принятия обоснованных решений, планирования и достижения познавательных и практических целей.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2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377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22.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359" w:firstLine="0"/>
            </w:pPr>
            <w:r>
              <w:rPr>
                <w:b/>
                <w:sz w:val="20"/>
              </w:rPr>
              <w:t>Теории конфликта</w:t>
            </w:r>
            <w:r>
              <w:rPr>
                <w:sz w:val="20"/>
              </w:rPr>
              <w:t xml:space="preserve">. Межличностные конфликты и способы их разрешения. Особенности профессиональной деятельности социального психолога. Психологическое образование </w:t>
            </w:r>
          </w:p>
        </w:tc>
        <w:tc>
          <w:tcPr>
            <w:tcW w:w="5643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70021" w:rsidRDefault="00365BC1">
            <w:pPr>
              <w:spacing w:after="0"/>
              <w:ind w:left="107" w:firstLine="0"/>
              <w:jc w:val="left"/>
            </w:pPr>
            <w:r>
              <w:rPr>
                <w:sz w:val="20"/>
              </w:rPr>
              <w:t>Классифицировать типы социальных конфликтов, формы межличностного взаимодействия, лидерства. Соотносить различн</w:t>
            </w:r>
            <w:r>
              <w:rPr>
                <w:sz w:val="20"/>
              </w:rPr>
              <w:t xml:space="preserve">ые теоретические подходы,  делать выводы и обосновывать их  на теоретическом и </w:t>
            </w:r>
            <w:proofErr w:type="spellStart"/>
            <w:r>
              <w:rPr>
                <w:sz w:val="20"/>
              </w:rPr>
              <w:t>фактическоэмпирическом</w:t>
            </w:r>
            <w:proofErr w:type="spellEnd"/>
            <w:r>
              <w:rPr>
                <w:sz w:val="20"/>
              </w:rPr>
              <w:t xml:space="preserve"> уровнях при анализе общения в </w:t>
            </w:r>
          </w:p>
          <w:p w:rsidR="00170021" w:rsidRDefault="00365BC1">
            <w:pPr>
              <w:spacing w:after="0" w:line="259" w:lineRule="auto"/>
              <w:ind w:left="107" w:right="22" w:firstLine="0"/>
              <w:jc w:val="left"/>
            </w:pPr>
            <w:r>
              <w:rPr>
                <w:sz w:val="20"/>
              </w:rPr>
              <w:t>информационном обществе, информационной безопасности, конфликта и способов его разрешения. Ранжировать источники социальной</w:t>
            </w:r>
            <w:r>
              <w:rPr>
                <w:sz w:val="20"/>
              </w:rPr>
              <w:t xml:space="preserve"> информации по целям распространения, жанрам, с позиций достоверности сведений. Использовать собственный социальный опыт при решении познавательных задач и разрешении жизненных проблем. Конкретизировать примерами из личного социального опыта, фактами социа</w:t>
            </w:r>
            <w:r>
              <w:rPr>
                <w:sz w:val="20"/>
              </w:rPr>
              <w:t>льной действительности, модельными ситуациями теоретические положения  об общении и межличностном взаимодействии, способах разрешения конфликтов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83"/>
        </w:trPr>
        <w:tc>
          <w:tcPr>
            <w:tcW w:w="15278" w:type="dxa"/>
            <w:gridSpan w:val="6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>Раздел 4. Введение в экономическую науку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96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4.1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8" w:line="238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Экономика как наука и сфера деятельности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человека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 6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0"/>
              </w:rPr>
              <w:t>23.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18" w:line="258" w:lineRule="auto"/>
              <w:ind w:left="108" w:right="33" w:hanging="132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Экономика как наука, этапы и основные направления ее развития.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Микроэкономика, макроэкономика, мировая экономика. Место экономической науки среди наук об обществе.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Предмет и методы экономической науки. </w:t>
            </w:r>
          </w:p>
        </w:tc>
        <w:tc>
          <w:tcPr>
            <w:tcW w:w="56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Характеризовать основы экономической науки, методы исследования, место и роль в социальном познании, в постижении и</w:t>
            </w:r>
            <w:r>
              <w:rPr>
                <w:sz w:val="20"/>
              </w:rPr>
              <w:t xml:space="preserve"> преобразовании социальной действительности; раскрывать ключевые темы, исследуемые экономической наукой, включая темы об ограниченности ресурсов, экономическом выборе, экономической эффективности, о типах экономических систем, микроэкономике, макроэкономик</w:t>
            </w:r>
            <w:r>
              <w:rPr>
                <w:sz w:val="20"/>
              </w:rPr>
              <w:t xml:space="preserve">е, мировой экономике, экономических </w:t>
            </w:r>
            <w:r>
              <w:rPr>
                <w:sz w:val="20"/>
              </w:rPr>
              <w:lastRenderedPageBreak/>
              <w:t>институтах и их роли  в развитии общества, экономическом содержании собственности. Опираться  на методы научного познания социальных процессов и явлений при выполнении проектов и иных работ по экономической тематике, в т</w:t>
            </w:r>
            <w:r>
              <w:rPr>
                <w:sz w:val="20"/>
              </w:rPr>
              <w:t xml:space="preserve">ом числе формулировать проблему, цели и задачи </w:t>
            </w:r>
            <w:proofErr w:type="spellStart"/>
            <w:r>
              <w:rPr>
                <w:sz w:val="20"/>
              </w:rPr>
              <w:t>учебноисследовательских</w:t>
            </w:r>
            <w:proofErr w:type="spellEnd"/>
            <w:r>
              <w:rPr>
                <w:sz w:val="20"/>
              </w:rPr>
              <w:t xml:space="preserve"> работ и проектов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24.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>Ограниченность ресурсов. Экономический выбор</w:t>
            </w:r>
            <w:r>
              <w:rPr>
                <w:sz w:val="20"/>
              </w:rPr>
              <w:t xml:space="preserve">. </w:t>
            </w:r>
          </w:p>
          <w:p w:rsidR="00170021" w:rsidRDefault="00365BC1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>Экономическая эффективность. Экономические институты и их роль в развитии общества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9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25.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>Собственность. Экономическое содержание собственности.</w:t>
            </w:r>
            <w:r>
              <w:rPr>
                <w:sz w:val="20"/>
              </w:rPr>
              <w:t xml:space="preserve"> Главные вопросы экономики.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73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4.2 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Экономическая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  6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900"/>
        <w:gridCol w:w="705"/>
        <w:gridCol w:w="550"/>
        <w:gridCol w:w="5980"/>
        <w:gridCol w:w="5642"/>
      </w:tblGrid>
      <w:tr w:rsidR="00170021">
        <w:trPr>
          <w:trHeight w:val="781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деятельность и ее субъекты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26.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383" w:firstLine="0"/>
            </w:pPr>
            <w:r>
              <w:rPr>
                <w:b/>
                <w:sz w:val="20"/>
              </w:rPr>
              <w:t>Производство. Факторы производства и факторные доходы</w:t>
            </w:r>
            <w:r>
              <w:rPr>
                <w:sz w:val="20"/>
              </w:rPr>
              <w:t>. Кривая производственных возможностей. Типы экономических систем.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right="48" w:firstLine="0"/>
              <w:jc w:val="left"/>
            </w:pPr>
            <w:r>
              <w:rPr>
                <w:sz w:val="20"/>
              </w:rPr>
              <w:t>Применять знания об экономических отношениях и экономических интересах, кривой производственных возм</w:t>
            </w:r>
            <w:r>
              <w:rPr>
                <w:sz w:val="20"/>
              </w:rPr>
              <w:t xml:space="preserve">ожностей. Классифицировать субъекты экономической деятельности, факторы производства и факторные доходы.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фактическоэмпирическом</w:t>
            </w:r>
            <w:proofErr w:type="spellEnd"/>
            <w:r>
              <w:rPr>
                <w:sz w:val="20"/>
              </w:rPr>
              <w:t xml:space="preserve"> уровнях при анализе взаимосвязи э</w:t>
            </w:r>
            <w:r>
              <w:rPr>
                <w:sz w:val="20"/>
              </w:rPr>
              <w:t xml:space="preserve">кономической свободы и социальной ответственности субъектов экономики. Конкретизировать примерами из личного социального опыта, фактами социальной действительности, модельными ситуациями теоретические положения о деятельности различных субъектов экономики </w:t>
            </w:r>
            <w:r>
              <w:rPr>
                <w:sz w:val="20"/>
              </w:rPr>
              <w:t xml:space="preserve">(домашнее хозяйство, предприятие, государство), выборе рациональных способов поведения людей в экономике в условиях ограниченных ресурсов </w:t>
            </w:r>
          </w:p>
        </w:tc>
      </w:tr>
      <w:tr w:rsidR="0017002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right="-5" w:firstLine="0"/>
            </w:pPr>
            <w:r>
              <w:rPr>
                <w:sz w:val="20"/>
              </w:rPr>
              <w:t>Урок</w:t>
            </w:r>
          </w:p>
        </w:tc>
        <w:tc>
          <w:tcPr>
            <w:tcW w:w="5983" w:type="dxa"/>
            <w:tcBorders>
              <w:top w:val="single" w:sz="13" w:space="0" w:color="D9D9D9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27.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8" w:lineRule="auto"/>
              <w:ind w:left="108" w:firstLine="0"/>
              <w:jc w:val="left"/>
            </w:pPr>
            <w:r>
              <w:rPr>
                <w:b/>
                <w:sz w:val="20"/>
              </w:rPr>
              <w:t>Экономическая деятельность и ее субъекты.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Домашние хозяйства, предприятия, государство. Потребление, сбережения, инвестиции.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right="-5" w:firstLine="0"/>
            </w:pPr>
            <w:r>
              <w:rPr>
                <w:sz w:val="20"/>
              </w:rPr>
              <w:t>Урок</w:t>
            </w:r>
          </w:p>
        </w:tc>
        <w:tc>
          <w:tcPr>
            <w:tcW w:w="5983" w:type="dxa"/>
            <w:tcBorders>
              <w:top w:val="single" w:sz="13" w:space="0" w:color="D9D9D9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28.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>Экономические отношения и экономические интересы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Рациональное поведение людей в экономике. Экономическая свобода и социальная ответственность субъектов экономики.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83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4.3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Институт рынка.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 4 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right="-5" w:firstLine="0"/>
            </w:pPr>
            <w:r>
              <w:rPr>
                <w:sz w:val="20"/>
              </w:rPr>
              <w:t>Урок</w:t>
            </w:r>
          </w:p>
        </w:tc>
        <w:tc>
          <w:tcPr>
            <w:tcW w:w="598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6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30" w:firstLine="0"/>
              <w:jc w:val="right"/>
            </w:pPr>
            <w:r>
              <w:rPr>
                <w:sz w:val="20"/>
              </w:rPr>
              <w:t>29.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106" w:hanging="132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Институт рынка. Рыночные механизмы: цена и конкуренция</w:t>
            </w:r>
            <w:r>
              <w:rPr>
                <w:sz w:val="20"/>
              </w:rPr>
              <w:t>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Объяснять рыночное ценообразование. Раскры</w:t>
            </w:r>
            <w:r>
              <w:rPr>
                <w:sz w:val="20"/>
              </w:rPr>
              <w:t xml:space="preserve">вать </w:t>
            </w:r>
            <w:proofErr w:type="spellStart"/>
            <w:r>
              <w:rPr>
                <w:sz w:val="20"/>
              </w:rPr>
              <w:t>ценностнонормативную</w:t>
            </w:r>
            <w:proofErr w:type="spellEnd"/>
            <w:r>
              <w:rPr>
                <w:sz w:val="20"/>
              </w:rPr>
              <w:t xml:space="preserve"> основу деятельности, основные функции института рынка. Характеризовать политику Российской Федерации, направленную на укрепление и развитие экономических институтов, в том числе конкуренции. Применять методы научного познания, вкл</w:t>
            </w:r>
            <w:r>
              <w:rPr>
                <w:sz w:val="20"/>
              </w:rPr>
              <w:t xml:space="preserve">ючая социальное и экономическое прогнозирование, наблюдение, практику, интервью, анализ документов, для принятия обоснованных решений, планирования и достижения познавательных и практических целей, включая решения о выборе будущей профессионально-трудовой </w:t>
            </w:r>
            <w:r>
              <w:rPr>
                <w:sz w:val="20"/>
              </w:rPr>
              <w:t>сферы.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9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30" w:firstLine="0"/>
              <w:jc w:val="right"/>
            </w:pPr>
            <w:r>
              <w:rPr>
                <w:sz w:val="20"/>
              </w:rPr>
              <w:t>30.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79" w:hanging="132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Эластичность спроса и эластичность предложения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Нормальные блага, товары первой необходимости и товары роскоши. Товары </w:t>
            </w:r>
            <w:proofErr w:type="spellStart"/>
            <w:r>
              <w:rPr>
                <w:sz w:val="20"/>
              </w:rPr>
              <w:t>Гиффена</w:t>
            </w:r>
            <w:proofErr w:type="spellEnd"/>
            <w:r>
              <w:rPr>
                <w:sz w:val="20"/>
              </w:rPr>
              <w:t xml:space="preserve"> и эффект </w:t>
            </w:r>
            <w:proofErr w:type="spellStart"/>
            <w:r>
              <w:rPr>
                <w:sz w:val="20"/>
              </w:rPr>
              <w:t>Веблена</w:t>
            </w:r>
            <w:proofErr w:type="spellEnd"/>
            <w:r>
              <w:rPr>
                <w:sz w:val="20"/>
              </w:rPr>
              <w:t>. Рыночное равновесие, равновесная цена.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32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right="-5" w:firstLine="0"/>
            </w:pPr>
            <w:r>
              <w:rPr>
                <w:sz w:val="20"/>
              </w:rPr>
              <w:t>Урок</w:t>
            </w:r>
          </w:p>
        </w:tc>
        <w:tc>
          <w:tcPr>
            <w:tcW w:w="598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147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31.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107" w:firstLine="0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Конкуренция как основа функционирования рынка.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</w:t>
            </w:r>
            <w:r>
              <w:rPr>
                <w:sz w:val="20"/>
              </w:rPr>
              <w:t>лирования экономики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right="154" w:firstLine="0"/>
            </w:pPr>
            <w:r>
              <w:rPr>
                <w:sz w:val="20"/>
              </w:rPr>
              <w:t>Классифицировать типы рыночных структур, методы антимонопольного регулирования экономики. Выстраивать аргументы с привлечением научных фактов и идей о причинах и последствиях действия рыночных механизмов  в экономике, рыночном регулиро</w:t>
            </w:r>
            <w:r>
              <w:rPr>
                <w:sz w:val="20"/>
              </w:rPr>
              <w:t xml:space="preserve">вании экономической жизни </w:t>
            </w:r>
          </w:p>
        </w:tc>
      </w:tr>
      <w:tr w:rsidR="00170021">
        <w:trPr>
          <w:trHeight w:val="269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4.4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Рынки и ресурсы 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  8 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right="-5" w:firstLine="0"/>
            </w:pPr>
            <w:r>
              <w:rPr>
                <w:sz w:val="20"/>
              </w:rPr>
              <w:t>Урок</w:t>
            </w:r>
          </w:p>
        </w:tc>
        <w:tc>
          <w:tcPr>
            <w:tcW w:w="598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6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32.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>Рынок ресурсов. Рынок земли</w:t>
            </w:r>
            <w:r>
              <w:rPr>
                <w:sz w:val="20"/>
              </w:rPr>
              <w:t>. Природные ресурсы и экономическая рента Рынок капитала.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Сравнивать ресурсы, рынки. Конкретизировать примерами из личного социального опыта, фактами социальной 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18" w:type="dxa"/>
          <w:left w:w="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900"/>
        <w:gridCol w:w="705"/>
        <w:gridCol w:w="543"/>
        <w:gridCol w:w="5983"/>
        <w:gridCol w:w="5644"/>
      </w:tblGrid>
      <w:tr w:rsidR="00170021">
        <w:trPr>
          <w:trHeight w:val="265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действительности, модельными ситуациями теоретические положения о действии законов спроса и предложения на различных рынках, особенностях труда молодёжи в условиях конкуренции на рынке труда, роли информации как ресурсе экономики и способах решения проблем</w:t>
            </w:r>
            <w:r>
              <w:rPr>
                <w:sz w:val="20"/>
              </w:rPr>
              <w:t>ы асимметрии информации. Характеризовать политику Российской Федерации, направленную на укрепление и развитие экономических институтов, в том числе рынка труда. Выстраивать аргументы с привлечением научных фактов и идей о причинах и последствиях, эффективн</w:t>
            </w:r>
            <w:r>
              <w:rPr>
                <w:sz w:val="20"/>
              </w:rPr>
              <w:t xml:space="preserve">ости действия рынка ресурсов </w:t>
            </w:r>
          </w:p>
        </w:tc>
      </w:tr>
      <w:tr w:rsidR="00170021">
        <w:trPr>
          <w:trHeight w:val="83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-48770</wp:posOffset>
                      </wp:positionV>
                      <wp:extent cx="5080" cy="505713"/>
                      <wp:effectExtent l="0" t="0" r="0" b="0"/>
                      <wp:wrapSquare wrapText="bothSides"/>
                      <wp:docPr id="114132" name="Group 114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80" cy="505713"/>
                                <a:chOff x="0" y="0"/>
                                <a:chExt cx="5080" cy="505713"/>
                              </a:xfrm>
                            </wpg:grpSpPr>
                            <wps:wsp>
                              <wps:cNvPr id="126950" name="Shape 126950"/>
                              <wps:cNvSpPr/>
                              <wps:spPr>
                                <a:xfrm>
                                  <a:off x="0" y="0"/>
                                  <a:ext cx="9144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3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320"/>
                                      </a:lnTo>
                                      <a:lnTo>
                                        <a:pt x="0" y="203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51" name="Shape 126951"/>
                              <wps:cNvSpPr/>
                              <wps:spPr>
                                <a:xfrm>
                                  <a:off x="0" y="20256"/>
                                  <a:ext cx="9144" cy="485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5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5457"/>
                                      </a:lnTo>
                                      <a:lnTo>
                                        <a:pt x="0" y="485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4132" style="width:0.399994pt;height:39.8199pt;position:absolute;mso-position-horizontal-relative:text;mso-position-horizontal:absolute;margin-left:26.95pt;mso-position-vertical-relative:text;margin-top:-3.84024pt;" coordsize="50,5057">
                      <v:shape id="Shape 126952" style="position:absolute;width:91;height:203;left:0;top:0;" coordsize="9144,20320" path="m0,0l9144,0l9144,20320l0,20320l0,0">
                        <v:stroke weight="0pt" endcap="flat" joinstyle="miter" miterlimit="10" on="false" color="#000000" opacity="0"/>
                        <v:fill on="true" color="#000000"/>
                      </v:shape>
                      <v:shape id="Shape 126953" style="position:absolute;width:91;height:4854;left:0;top:202;" coordsize="9144,485457" path="m0,0l9144,0l9144,485457l0,485457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0"/>
              </w:rPr>
              <w:t>33.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Спрос и предложение на инвестиционные ресурсы.</w:t>
            </w: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539" w:firstLine="0"/>
              <w:jc w:val="left"/>
            </w:pPr>
            <w:r>
              <w:rPr>
                <w:sz w:val="20"/>
              </w:rPr>
              <w:t>Дисконтирование. Определение рыночно справедливой цены актива.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103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34.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>Рынок труда. Занятость и безработица.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0"/>
              </w:rPr>
              <w:t>35.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40" w:lineRule="auto"/>
              <w:ind w:left="108" w:hanging="132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Информация как ресурс экономики.</w:t>
            </w:r>
            <w:r>
              <w:rPr>
                <w:sz w:val="20"/>
              </w:rPr>
              <w:t xml:space="preserve"> Асимметрия информации Способы решения проблемы асимметрии информации. </w:t>
            </w:r>
          </w:p>
          <w:p w:rsidR="00170021" w:rsidRDefault="00365BC1">
            <w:pPr>
              <w:spacing w:after="1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Государственная политика цифровизации экономики в Российской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Федерации.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83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4.5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Институт      </w:t>
            </w:r>
          </w:p>
          <w:p w:rsidR="00170021" w:rsidRDefault="00365BC1">
            <w:pPr>
              <w:spacing w:after="2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lastRenderedPageBreak/>
              <w:t>предприниматель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b/>
                <w:sz w:val="20"/>
              </w:rPr>
              <w:t>ства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  <w:p w:rsidR="00170021" w:rsidRDefault="00365BC1">
            <w:pPr>
              <w:spacing w:after="0" w:line="259" w:lineRule="auto"/>
              <w:ind w:left="116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lastRenderedPageBreak/>
              <w:t xml:space="preserve">   4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491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0"/>
              </w:rPr>
              <w:t>36.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79" w:lineRule="auto"/>
              <w:ind w:left="108" w:hanging="132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Институт предпринимательства и его роль в экономике.</w:t>
            </w:r>
            <w:r>
              <w:rPr>
                <w:sz w:val="20"/>
              </w:rPr>
              <w:t xml:space="preserve"> Виды и мотивы предпринимательской деятельности. </w:t>
            </w:r>
            <w:proofErr w:type="spellStart"/>
            <w:r>
              <w:rPr>
                <w:sz w:val="20"/>
              </w:rPr>
              <w:t>Организационноправовые</w:t>
            </w:r>
            <w:proofErr w:type="spellEnd"/>
            <w:r>
              <w:rPr>
                <w:sz w:val="20"/>
              </w:rPr>
              <w:t xml:space="preserve"> формы предприятий. 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right="30" w:firstLine="0"/>
              <w:jc w:val="left"/>
            </w:pPr>
            <w:r>
              <w:rPr>
                <w:sz w:val="20"/>
              </w:rPr>
              <w:t>Применять знания о факторах и издержках производства. Раскрывать ценностно-нормативную основу института предп</w:t>
            </w:r>
            <w:r>
              <w:rPr>
                <w:sz w:val="20"/>
              </w:rPr>
              <w:t>ринимательства и его основные функции. Характеризовать политику Российской Федерации, направленную на укрепление и развитие экономических институтов, в том числе малого и среднего предпринимательства. Классифицировать виды предпринимательской деятельности,</w:t>
            </w:r>
            <w:r>
              <w:rPr>
                <w:sz w:val="20"/>
              </w:rPr>
              <w:t xml:space="preserve"> показатели деятельности фирмы.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фактическоэмпирическом</w:t>
            </w:r>
            <w:proofErr w:type="spellEnd"/>
            <w:r>
              <w:rPr>
                <w:sz w:val="20"/>
              </w:rPr>
              <w:t xml:space="preserve"> уровнях при анализе взаимосвязи видов издержек производства и экономических показателей деятельности фирмы</w:t>
            </w:r>
            <w:r>
              <w:rPr>
                <w:sz w:val="20"/>
              </w:rPr>
              <w:t>. Выстраивать аргументы с привлечением научных фактов и идей о преимуществах и недостатках различных организационно-правовых форм предприятий, об использовании принципов менеджмента и маркетинга в деятельности фирмы. Конкретизировать примерами из личного с</w:t>
            </w:r>
            <w:r>
              <w:rPr>
                <w:sz w:val="20"/>
              </w:rPr>
              <w:t xml:space="preserve">оциального опыта, фактами социальной действительности, модельными ситуациями теоретические положения о практике поведения на основе этики предпринимательства. 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143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0"/>
              </w:rPr>
              <w:t>37.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hanging="132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Малый бизнес.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Франчайзинг. Этика предпринимательства. Развитие и поддержка малого и среднего предпринимательства в Российской Федерации.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Проявлять готовность продуктивно взаимодействовать с экономическими институтами, различными институтами представительства и защиты экономических интересов граждан, включая умение самостоятельно заполнять формы, составлять документы, необходимые в практике,</w:t>
            </w:r>
            <w:r>
              <w:rPr>
                <w:sz w:val="20"/>
              </w:rPr>
              <w:t xml:space="preserve"> связанной с экономической, в том числе предпринимательской, 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2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900"/>
        <w:gridCol w:w="705"/>
        <w:gridCol w:w="543"/>
        <w:gridCol w:w="5983"/>
        <w:gridCol w:w="5644"/>
      </w:tblGrid>
      <w:tr w:rsidR="00170021">
        <w:trPr>
          <w:trHeight w:val="292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деятельностью </w:t>
            </w:r>
          </w:p>
        </w:tc>
      </w:tr>
      <w:tr w:rsidR="00170021">
        <w:trPr>
          <w:trHeight w:val="2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>Практическое занятие</w:t>
            </w:r>
            <w:r>
              <w:rPr>
                <w:b/>
                <w:color w:val="FF0000"/>
                <w:sz w:val="20"/>
              </w:rPr>
              <w:t xml:space="preserve">                                                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87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38.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635" w:firstLine="0"/>
            </w:pPr>
            <w:r>
              <w:rPr>
                <w:b/>
                <w:color w:val="FF0000"/>
                <w:sz w:val="20"/>
              </w:rPr>
              <w:t>Профессионально ориентированное содержание:</w:t>
            </w:r>
            <w:r>
              <w:rPr>
                <w:color w:val="FF0000"/>
                <w:sz w:val="20"/>
              </w:rPr>
              <w:t xml:space="preserve">                             </w:t>
            </w:r>
            <w:r>
              <w:rPr>
                <w:sz w:val="20"/>
              </w:rPr>
              <w:t>Предпринимательская деятельность в сфере в Операционной деятельности в логистике.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270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4.6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>Фирмы в экономике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  4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129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39.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38" w:lineRule="auto"/>
              <w:ind w:left="108" w:right="67" w:firstLine="0"/>
              <w:jc w:val="left"/>
            </w:pPr>
            <w:r>
              <w:rPr>
                <w:b/>
                <w:sz w:val="20"/>
              </w:rPr>
              <w:t xml:space="preserve">Экономические цели фирмы. Показатели деятельности фирмы. Выручка и прибыль. </w:t>
            </w:r>
            <w:r>
              <w:rPr>
                <w:sz w:val="20"/>
              </w:rPr>
              <w:t xml:space="preserve">Издержки и их виды (необратимые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издержки, постоянные и переменные издержки, средние и предельные издержки). Предельные издержки и предельная выручка фирмы.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Соотносить различные </w:t>
            </w:r>
            <w:r>
              <w:rPr>
                <w:sz w:val="20"/>
              </w:rPr>
              <w:t xml:space="preserve">теоретические подходы, делать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фактическоэмпирическом</w:t>
            </w:r>
            <w:proofErr w:type="spellEnd"/>
            <w:r>
              <w:rPr>
                <w:sz w:val="20"/>
              </w:rPr>
              <w:t xml:space="preserve"> уровнях при анализе взаимосвязи  видов издержек производства и экономических показателей  деятельности фирмы.  </w:t>
            </w:r>
          </w:p>
        </w:tc>
      </w:tr>
      <w:tr w:rsidR="0017002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12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40.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8" w:lineRule="auto"/>
              <w:ind w:left="108" w:firstLine="0"/>
              <w:jc w:val="left"/>
            </w:pPr>
            <w:r>
              <w:rPr>
                <w:b/>
                <w:sz w:val="20"/>
              </w:rPr>
              <w:t>Эффект масштаба производства.</w:t>
            </w:r>
            <w:r>
              <w:rPr>
                <w:sz w:val="20"/>
              </w:rPr>
              <w:t xml:space="preserve"> Амортизационные отчисления. Альтернативная стоимость и способы финансирования предприятия. 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1238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41.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>Основные принципы менеджмента.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Основные элементы маркетинга. Влияние конкуренции на деятельность фирмы. Политика импортозамещения в Российской Федерации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right="46" w:firstLine="0"/>
              <w:jc w:val="left"/>
            </w:pPr>
            <w:r>
              <w:rPr>
                <w:sz w:val="20"/>
              </w:rPr>
              <w:t xml:space="preserve">Выстраивать аргументы с привлечением научных фактов и идей об использовании принципов менеджмента и маркетинга в деятельности фирмы </w:t>
            </w:r>
          </w:p>
        </w:tc>
      </w:tr>
      <w:tr w:rsidR="00170021">
        <w:trPr>
          <w:trHeight w:val="350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4.7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Финансовые институты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  4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42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30" w:firstLine="0"/>
              <w:jc w:val="right"/>
            </w:pPr>
            <w:r>
              <w:rPr>
                <w:sz w:val="20"/>
              </w:rPr>
              <w:t>42.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-24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Финансовые институты.</w:t>
            </w:r>
            <w:r>
              <w:rPr>
                <w:sz w:val="20"/>
              </w:rPr>
              <w:t xml:space="preserve"> Банки. Банковская система. </w:t>
            </w:r>
          </w:p>
          <w:p w:rsidR="00170021" w:rsidRDefault="00365BC1">
            <w:pPr>
              <w:spacing w:after="0" w:line="259" w:lineRule="auto"/>
              <w:ind w:left="108" w:right="389" w:firstLine="0"/>
            </w:pPr>
            <w:r>
              <w:rPr>
                <w:sz w:val="20"/>
              </w:rPr>
              <w:t xml:space="preserve">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4" w:line="236" w:lineRule="auto"/>
              <w:ind w:left="107" w:firstLine="0"/>
              <w:jc w:val="left"/>
            </w:pPr>
            <w:r>
              <w:rPr>
                <w:sz w:val="20"/>
              </w:rPr>
              <w:t xml:space="preserve">Характеризовать банковскую систему, финансовые рынки, политику Российской Федерации, направленную на </w:t>
            </w:r>
          </w:p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</w:t>
            </w:r>
            <w:r>
              <w:rPr>
                <w:sz w:val="20"/>
              </w:rPr>
              <w:t>крепление и развитие экономических институтов, в том числе налоговой системы, финансовых рынков. Применять методы научного познания, включая типологизацию, экономическое и финансовое прогнозирование, наблюдение, практику, анализ документов для принятия обо</w:t>
            </w:r>
            <w:r>
              <w:rPr>
                <w:sz w:val="20"/>
              </w:rPr>
              <w:t>снованных решений, планирования и достижения познавательных и практических целей, включая решения о создании и использовании сбережений, инвестиций; способах снижения рисков при использовании финансовых услуг.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>Классифицировать финансовые институты. Вести ц</w:t>
            </w:r>
            <w:r>
              <w:rPr>
                <w:sz w:val="20"/>
              </w:rPr>
              <w:t>еленаправленный поиск социальной информации, используя источники научного и научно-публицистического характера, вести дискуссию о социально-экономических последствиях инфляции, регулировании степени экономического неравенства, различных направлениях госуда</w:t>
            </w:r>
            <w:r>
              <w:rPr>
                <w:sz w:val="20"/>
              </w:rPr>
              <w:t>рственной экономической политики в Российской Федерации.</w:t>
            </w:r>
            <w:r>
              <w:rPr>
                <w:i/>
                <w:sz w:val="20"/>
              </w:rPr>
              <w:t xml:space="preserve"> 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21" w:type="dxa"/>
          <w:left w:w="6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900"/>
        <w:gridCol w:w="705"/>
        <w:gridCol w:w="557"/>
        <w:gridCol w:w="5969"/>
        <w:gridCol w:w="5644"/>
      </w:tblGrid>
      <w:tr w:rsidR="00170021">
        <w:trPr>
          <w:trHeight w:val="335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329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20"/>
              </w:rPr>
              <w:t>43.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2" w:firstLine="0"/>
              <w:jc w:val="left"/>
            </w:pPr>
            <w:r>
              <w:rPr>
                <w:b/>
                <w:sz w:val="20"/>
              </w:rPr>
              <w:t>Финансовые рынки, их виды и функции.</w:t>
            </w:r>
            <w:r>
              <w:rPr>
                <w:sz w:val="20"/>
              </w:rPr>
              <w:t xml:space="preserve"> Денежный рынок. </w:t>
            </w:r>
          </w:p>
          <w:p w:rsidR="00170021" w:rsidRDefault="00365BC1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 xml:space="preserve">Фондовый рынок. Современные финансовые технологии. </w:t>
            </w:r>
          </w:p>
          <w:p w:rsidR="00170021" w:rsidRDefault="00365BC1">
            <w:pPr>
              <w:spacing w:after="20" w:line="259" w:lineRule="auto"/>
              <w:ind w:left="62" w:firstLine="0"/>
              <w:jc w:val="left"/>
            </w:pPr>
            <w:r>
              <w:rPr>
                <w:sz w:val="20"/>
              </w:rPr>
              <w:t xml:space="preserve">Финансовая безопасность. Цифровые финансовые активы. </w:t>
            </w:r>
          </w:p>
          <w:p w:rsidR="00170021" w:rsidRDefault="00365BC1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 xml:space="preserve">Монетарная политика.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right="35" w:firstLine="0"/>
              <w:jc w:val="left"/>
            </w:pPr>
            <w:r>
              <w:rPr>
                <w:sz w:val="20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способах защиты своих экономических пр</w:t>
            </w:r>
            <w:r>
              <w:rPr>
                <w:sz w:val="20"/>
              </w:rPr>
              <w:t>ав и интересов, соблюдении правил грамотного и безопасного поведения при пользовании финансовыми услугами и современными финансовыми технологиями. Проявлять готовность продуктивно взаимодействовать с экономическими институтами, различными институтами предс</w:t>
            </w:r>
            <w:r>
              <w:rPr>
                <w:sz w:val="20"/>
              </w:rPr>
              <w:t>тавительства и защиты экономических интересов граждан, включая умение самостоятельно заполнять формы, составлять документы, необходимые в практике взаимодействия с финансовыми институтами в качестве участника финансово-экономических отношений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310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4.8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Государство в экономике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8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 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7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20"/>
              </w:rPr>
              <w:t>44.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81" w:lineRule="auto"/>
              <w:ind w:left="34" w:firstLine="0"/>
              <w:jc w:val="left"/>
            </w:pPr>
            <w:r>
              <w:rPr>
                <w:b/>
                <w:sz w:val="20"/>
              </w:rPr>
              <w:t>Денежно-кредитная политика Банка России</w:t>
            </w:r>
            <w:r>
              <w:rPr>
                <w:sz w:val="20"/>
              </w:rPr>
              <w:t xml:space="preserve">. Инфляция: причины, виды, социально-экономические последствия. </w:t>
            </w:r>
          </w:p>
          <w:p w:rsidR="00170021" w:rsidRDefault="00365BC1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Антиинфляционная политика в Российской Федерации.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2" w:lineRule="auto"/>
              <w:ind w:left="47" w:firstLine="0"/>
              <w:jc w:val="left"/>
            </w:pPr>
            <w:r>
              <w:rPr>
                <w:sz w:val="20"/>
              </w:rPr>
              <w:t>Раскрывать экономические функции государства, общественные блага, внешние эффекты. Вести целенаправленный поиск социальной информации, используя источники научного и научно-публицистического характера, вести дискуссию о причинах несовершенства рыночной орг</w:t>
            </w:r>
            <w:r>
              <w:rPr>
                <w:sz w:val="20"/>
              </w:rPr>
              <w:t xml:space="preserve">анизации хозяйства, циклическом развитии экономики, механизмах государственного регулирования рынков. </w:t>
            </w:r>
            <w:r>
              <w:rPr>
                <w:i/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17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45.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3" w:lineRule="auto"/>
              <w:ind w:left="34" w:firstLine="0"/>
              <w:jc w:val="left"/>
            </w:pPr>
            <w:r>
              <w:rPr>
                <w:b/>
                <w:sz w:val="20"/>
              </w:rPr>
              <w:t>Государство в экономике</w:t>
            </w:r>
            <w:r>
              <w:rPr>
                <w:sz w:val="20"/>
              </w:rPr>
              <w:t xml:space="preserve">. Экономические функции государства. Общественные блага (блага общего доступа, чисто общественные блага, чисто частные блага). </w:t>
            </w:r>
            <w:proofErr w:type="spellStart"/>
            <w:r>
              <w:rPr>
                <w:sz w:val="20"/>
              </w:rPr>
              <w:t>Исключаемость</w:t>
            </w:r>
            <w:proofErr w:type="spellEnd"/>
            <w:r>
              <w:rPr>
                <w:sz w:val="20"/>
              </w:rPr>
              <w:t xml:space="preserve"> и конкурентность в потреблении. Способы предоставления общественных благ. </w:t>
            </w:r>
          </w:p>
          <w:p w:rsidR="00170021" w:rsidRDefault="00365BC1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>Несовершенства рыночной организации хозя</w:t>
            </w:r>
            <w:r>
              <w:rPr>
                <w:sz w:val="20"/>
              </w:rPr>
              <w:t xml:space="preserve">йства. </w:t>
            </w:r>
          </w:p>
          <w:p w:rsidR="00170021" w:rsidRDefault="00365BC1">
            <w:pPr>
              <w:spacing w:after="17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Государственное регулирование рынков. Внешние эффекты. </w:t>
            </w:r>
          </w:p>
          <w:p w:rsidR="00170021" w:rsidRDefault="00365BC1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>Положительные и отрицательные внешние эффекты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8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9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20"/>
              </w:rPr>
              <w:t>46.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0"/>
              </w:rPr>
              <w:t>Государственный бюджет.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 </w:t>
            </w:r>
          </w:p>
        </w:tc>
        <w:tc>
          <w:tcPr>
            <w:tcW w:w="5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/>
              <w:ind w:left="47" w:right="430" w:firstLine="0"/>
            </w:pPr>
            <w:r>
              <w:rPr>
                <w:sz w:val="20"/>
              </w:rPr>
              <w:t>Выстраивать аргументы с привлечением научных фактов и идей о роли и функциях государства в экон</w:t>
            </w:r>
            <w:r>
              <w:rPr>
                <w:sz w:val="20"/>
              </w:rPr>
              <w:t xml:space="preserve">омике, способах предоставления общественных благ,  о способах распределения государственных доходов; об источниках государственных доходов.  </w:t>
            </w:r>
          </w:p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Конкретизировать примерами из личного социального опыта, фактами социальной действительности, модельными ситуациям</w:t>
            </w:r>
            <w:r>
              <w:rPr>
                <w:sz w:val="20"/>
              </w:rPr>
              <w:t>и теоретические положения о циклическом развитии экономики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70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8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47.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" w:line="277" w:lineRule="auto"/>
              <w:ind w:left="34" w:right="49" w:firstLine="0"/>
              <w:jc w:val="left"/>
            </w:pPr>
            <w:r>
              <w:rPr>
                <w:b/>
                <w:sz w:val="20"/>
              </w:rPr>
              <w:t>Налоги. Виды налогов</w:t>
            </w:r>
            <w:r>
              <w:rPr>
                <w:sz w:val="20"/>
              </w:rPr>
              <w:t xml:space="preserve">. Принципы налогообложения в Российской Федерации. Налогообложение и субсидирование. </w:t>
            </w:r>
          </w:p>
          <w:p w:rsidR="00170021" w:rsidRDefault="00365BC1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>Фискальная политика государства.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86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4.9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7" w:line="240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Основные    </w:t>
            </w:r>
            <w:proofErr w:type="spellStart"/>
            <w:r>
              <w:rPr>
                <w:b/>
                <w:sz w:val="20"/>
              </w:rPr>
              <w:t>макроэкономичес</w:t>
            </w:r>
            <w:proofErr w:type="spellEnd"/>
          </w:p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кие показатели </w:t>
            </w:r>
          </w:p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4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9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20"/>
              </w:rPr>
              <w:t>48.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4" w:line="236" w:lineRule="auto"/>
              <w:ind w:left="62" w:right="645" w:firstLine="0"/>
            </w:pPr>
            <w:r>
              <w:rPr>
                <w:b/>
                <w:sz w:val="20"/>
              </w:rPr>
              <w:t>Экономический рост. Измерение экономического роста.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макроэкономические показатели: валовой национальный продукт (ВНП), валовый внутренний продукт </w:t>
            </w:r>
          </w:p>
          <w:p w:rsidR="00170021" w:rsidRDefault="00365BC1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 xml:space="preserve">(ВВП). Индексы цен. Связь между показателями ВВП и ВНП.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Характеризовать экономический рост, экономический цикл, макроэкономическое равновесие. Соотноси</w:t>
            </w:r>
            <w:r>
              <w:rPr>
                <w:sz w:val="20"/>
              </w:rPr>
              <w:t xml:space="preserve">ть различные теоретические подходы, делать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</w:t>
            </w:r>
            <w:proofErr w:type="spellEnd"/>
            <w:r>
              <w:rPr>
                <w:sz w:val="20"/>
              </w:rPr>
              <w:t xml:space="preserve">-эмпирическом уровнях при 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78" w:type="dxa"/>
        <w:tblInd w:w="-695" w:type="dxa"/>
        <w:tblCellMar>
          <w:top w:w="25" w:type="dxa"/>
          <w:left w:w="6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900"/>
        <w:gridCol w:w="705"/>
        <w:gridCol w:w="557"/>
        <w:gridCol w:w="5969"/>
        <w:gridCol w:w="5643"/>
      </w:tblGrid>
      <w:tr w:rsidR="00170021">
        <w:trPr>
          <w:trHeight w:val="1672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2" w:firstLine="0"/>
            </w:pPr>
            <w:r>
              <w:rPr>
                <w:sz w:val="20"/>
              </w:rPr>
              <w:t xml:space="preserve">Реальный и номинальный валовый внутренний продукт. Факторы долгосрочного экономического роста. </w:t>
            </w:r>
          </w:p>
        </w:tc>
        <w:tc>
          <w:tcPr>
            <w:tcW w:w="5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анализе взаимосвязи основных макроэкономических показателей.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>Выстраивать аргументы с привлечением научных фактов и идей о факторах обеспечения долгосрочного экономического роста. Конкретизировать примерами из личного социального опыта, фактами социальной действительности, модельными ситуациями теоретические положени</w:t>
            </w:r>
            <w:r>
              <w:rPr>
                <w:sz w:val="20"/>
              </w:rPr>
              <w:t>я  о циклическом развитии экономики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129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49.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0"/>
              </w:rPr>
              <w:t>Рынок благ</w:t>
            </w:r>
            <w:r>
              <w:rPr>
                <w:sz w:val="20"/>
              </w:rPr>
              <w:t xml:space="preserve">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94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0"/>
              </w:rPr>
              <w:t>4.1</w:t>
            </w:r>
          </w:p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Международная экономика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2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19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20"/>
              </w:rPr>
              <w:t>50.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3" w:lineRule="auto"/>
              <w:ind w:left="34" w:right="111" w:firstLine="0"/>
              <w:jc w:val="left"/>
            </w:pPr>
            <w:r>
              <w:rPr>
                <w:b/>
                <w:sz w:val="20"/>
              </w:rPr>
              <w:t>Мировая экономика.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 </w:t>
            </w:r>
          </w:p>
          <w:p w:rsidR="00170021" w:rsidRDefault="00365BC1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right="7" w:firstLine="0"/>
              <w:jc w:val="left"/>
            </w:pPr>
            <w:r>
              <w:rPr>
                <w:sz w:val="20"/>
              </w:rPr>
              <w:t xml:space="preserve">Раскрывать сущность международного разделения труда, международной </w:t>
            </w:r>
            <w:r>
              <w:rPr>
                <w:sz w:val="20"/>
              </w:rPr>
              <w:t xml:space="preserve">торговли. Характеризовать политику Российской Федерации, направленную на укрепление и развитие экономических институтов, в том числе внешней торговли. Выстраивать аргументы с привлечением научных фактов и идей о выборе направлений государственной политики </w:t>
            </w:r>
            <w:r>
              <w:rPr>
                <w:sz w:val="20"/>
              </w:rPr>
              <w:t xml:space="preserve">регулирования внешней торговли, сравнительных преимуществах в международной торговле.  </w:t>
            </w:r>
          </w:p>
        </w:tc>
      </w:tr>
      <w:tr w:rsidR="00170021">
        <w:trPr>
          <w:trHeight w:val="989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20"/>
              </w:rPr>
              <w:t>51.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19" w:line="259" w:lineRule="auto"/>
              <w:ind w:left="34" w:firstLine="0"/>
              <w:jc w:val="left"/>
            </w:pPr>
            <w:r>
              <w:rPr>
                <w:b/>
                <w:sz w:val="20"/>
              </w:rPr>
              <w:t xml:space="preserve">Квотирование. Международные расчеты. Платежный баланс. </w:t>
            </w:r>
          </w:p>
          <w:p w:rsidR="00170021" w:rsidRDefault="00365BC1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0"/>
              </w:rPr>
              <w:t xml:space="preserve">Валютный рынок. </w:t>
            </w:r>
          </w:p>
          <w:p w:rsidR="00170021" w:rsidRDefault="00365BC1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>Возможности применения экономических знаний. Особенности профессиональной деятельности в экономической сфере.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Анализировать информацию, полученную из разных источников. </w:t>
            </w:r>
          </w:p>
        </w:tc>
      </w:tr>
      <w:tr w:rsidR="00170021">
        <w:trPr>
          <w:trHeight w:val="295"/>
        </w:trPr>
        <w:tc>
          <w:tcPr>
            <w:tcW w:w="152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0"/>
              </w:rPr>
              <w:t>Раздел 5. Введение в социологию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96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0"/>
              </w:rPr>
              <w:t xml:space="preserve">5.1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Социология как наука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2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32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20"/>
              </w:rPr>
              <w:t>52.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0"/>
              </w:rPr>
              <w:t>Социология как наука.</w:t>
            </w:r>
            <w:r>
              <w:rPr>
                <w:sz w:val="20"/>
              </w:rPr>
              <w:t xml:space="preserve"> Социология в системе </w:t>
            </w:r>
            <w:proofErr w:type="spellStart"/>
            <w:r>
              <w:rPr>
                <w:sz w:val="20"/>
              </w:rPr>
              <w:t>социальногуманитарного</w:t>
            </w:r>
            <w:proofErr w:type="spellEnd"/>
            <w:r>
              <w:rPr>
                <w:sz w:val="20"/>
              </w:rPr>
              <w:t xml:space="preserve"> знания, ее структура и функции. Этапы и основные направления развития социологии. Структурный и в социологии </w:t>
            </w:r>
          </w:p>
        </w:tc>
        <w:tc>
          <w:tcPr>
            <w:tcW w:w="5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right="91" w:firstLine="0"/>
              <w:jc w:val="left"/>
            </w:pPr>
            <w:r>
              <w:rPr>
                <w:sz w:val="20"/>
              </w:rPr>
              <w:t>Характеризовать основы социологии, включая знания о предмете и методах исс</w:t>
            </w:r>
            <w:r>
              <w:rPr>
                <w:sz w:val="20"/>
              </w:rPr>
              <w:t>ледования, этапах и основных направлениях развития, месте и роли  в социальном познании,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</w:t>
            </w:r>
            <w:r>
              <w:rPr>
                <w:sz w:val="20"/>
              </w:rPr>
              <w:t xml:space="preserve">в. Применять элементы методологии социального познания, включая возможности цифровой среды для анализа изучаемых объектов. Применять методы научного познания социальных процессов и явлений, включая социологический опрос, социологическое наблюдение, анализ </w:t>
            </w:r>
            <w:r>
              <w:rPr>
                <w:sz w:val="20"/>
              </w:rPr>
              <w:t xml:space="preserve">документов и социологический эксперимент. Соотносить различные теоретические подходы, делать выводы  и обосновывать их на теоретическом  и </w:t>
            </w:r>
            <w:proofErr w:type="spellStart"/>
            <w:r>
              <w:rPr>
                <w:sz w:val="20"/>
              </w:rPr>
              <w:t>фактическо</w:t>
            </w:r>
            <w:proofErr w:type="spellEnd"/>
            <w:r>
              <w:rPr>
                <w:sz w:val="20"/>
              </w:rPr>
              <w:t>-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21" w:type="dxa"/>
          <w:left w:w="6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900"/>
        <w:gridCol w:w="705"/>
        <w:gridCol w:w="557"/>
        <w:gridCol w:w="5969"/>
        <w:gridCol w:w="5644"/>
      </w:tblGrid>
      <w:tr w:rsidR="00170021">
        <w:trPr>
          <w:trHeight w:val="52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</w:pPr>
            <w:r>
              <w:rPr>
                <w:sz w:val="20"/>
              </w:rPr>
              <w:t>эмпирическом уровнях  при анализе социальных явлений, изучаемых социологией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70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5.2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Социальная структура и социальная стратификация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2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85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20"/>
              </w:rPr>
              <w:t>53.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4" w:right="236" w:firstLine="0"/>
            </w:pPr>
            <w:r>
              <w:rPr>
                <w:b/>
                <w:sz w:val="20"/>
              </w:rPr>
              <w:t>Институты социальной стратификации.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Социальная структура и стратификация. Социальное неравенство. Критерии социальной стратификации. Стратификация в информационном обществе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Объяснять сущность социальной структуры общества. </w:t>
            </w:r>
          </w:p>
          <w:p w:rsidR="00170021" w:rsidRDefault="00365BC1">
            <w:pPr>
              <w:spacing w:after="0" w:line="259" w:lineRule="auto"/>
              <w:ind w:left="47" w:right="105" w:firstLine="0"/>
              <w:jc w:val="left"/>
            </w:pPr>
            <w:r>
              <w:rPr>
                <w:sz w:val="20"/>
              </w:rPr>
              <w:t>Соотносить различные теоретические подходы, делать выводы и обоснов</w:t>
            </w:r>
            <w:r>
              <w:rPr>
                <w:sz w:val="20"/>
              </w:rPr>
              <w:t xml:space="preserve">ывать их на теоретическом и </w:t>
            </w:r>
            <w:proofErr w:type="spellStart"/>
            <w:r>
              <w:rPr>
                <w:sz w:val="20"/>
              </w:rPr>
              <w:t>фактическоэмпирическом</w:t>
            </w:r>
            <w:proofErr w:type="spellEnd"/>
            <w:r>
              <w:rPr>
                <w:sz w:val="20"/>
              </w:rPr>
              <w:t xml:space="preserve"> уровнях при анализе социальных явлений, изучаемых социологией, таких как социальное неравенство, социальная стратификация. Выстраивать аргументы с привлечением научных фактов и идей  о критериях социальной</w:t>
            </w:r>
            <w:r>
              <w:rPr>
                <w:sz w:val="20"/>
              </w:rPr>
              <w:t xml:space="preserve"> стратификации  в информационном обществе.  Конкретизировать примерами из личного социального опыта, фактами социальной действительности, модельными ситуациями теоретические положения  о социальном неравенстве, критериях социальной стратификации </w:t>
            </w:r>
          </w:p>
        </w:tc>
      </w:tr>
      <w:tr w:rsidR="00170021">
        <w:trPr>
          <w:trHeight w:val="287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5.3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19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Субъекты </w:t>
            </w:r>
          </w:p>
          <w:p w:rsidR="00170021" w:rsidRDefault="00365BC1">
            <w:pPr>
              <w:spacing w:after="0" w:line="282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общественных         отношений </w:t>
            </w:r>
          </w:p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6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 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7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20"/>
              </w:rPr>
              <w:t>54.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2" w:right="80" w:firstLine="0"/>
              <w:jc w:val="left"/>
            </w:pPr>
            <w:r>
              <w:rPr>
                <w:b/>
                <w:sz w:val="20"/>
              </w:rPr>
              <w:t>Социальное взаимодействие и общественные отношения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Социальные субъекты и их многообразие. Социальные общности и группы. Виды социальных групп. </w:t>
            </w:r>
          </w:p>
        </w:tc>
        <w:tc>
          <w:tcPr>
            <w:tcW w:w="5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41" w:lineRule="auto"/>
              <w:ind w:left="47" w:right="78" w:firstLine="0"/>
              <w:jc w:val="left"/>
            </w:pPr>
            <w:r>
              <w:rPr>
                <w:sz w:val="20"/>
              </w:rPr>
              <w:t>Применять знания о социальных общностях и группах, положении индивида в обществе; роли миграционных процессов, межнациональных отношений. Классифицировать социальные группы, социальные культуры и субкультуры. Соотносить различные теоретические подходы, дел</w:t>
            </w:r>
            <w:r>
              <w:rPr>
                <w:sz w:val="20"/>
              </w:rPr>
              <w:t xml:space="preserve">ать выводы </w:t>
            </w:r>
            <w:r>
              <w:rPr>
                <w:sz w:val="20"/>
              </w:rPr>
              <w:lastRenderedPageBreak/>
              <w:t xml:space="preserve">и обосновывать их на теоретическом и </w:t>
            </w:r>
            <w:proofErr w:type="spellStart"/>
            <w:r>
              <w:rPr>
                <w:sz w:val="20"/>
              </w:rPr>
              <w:t>фактическоэмпирическом</w:t>
            </w:r>
            <w:proofErr w:type="spellEnd"/>
            <w:r>
              <w:rPr>
                <w:sz w:val="20"/>
              </w:rPr>
              <w:t xml:space="preserve"> уровнях при анализе социальных явлений, изучаемых социологией, таких как взаимодействие личности и социальных групп, этнические отношения и их роль в государственном развитии, миграцион</w:t>
            </w:r>
            <w:r>
              <w:rPr>
                <w:sz w:val="20"/>
              </w:rPr>
              <w:t>ные процессы и их особенности.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ролей; использовать его при решении познавательных задач и разр</w:t>
            </w:r>
            <w:r>
              <w:rPr>
                <w:sz w:val="20"/>
              </w:rPr>
              <w:t>ешении жизненных проблем, в том числе связанных с изучением социальных групп, социального взаимодействия.</w:t>
            </w: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социал</w:t>
            </w:r>
            <w:r>
              <w:rPr>
                <w:sz w:val="20"/>
              </w:rPr>
              <w:t>ьных субъектах и их многообразии, этнических отношениях  и этническом многообразии современного мира, молодёжи как социальной группы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 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4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20"/>
              </w:rPr>
              <w:t>55.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0"/>
              </w:rPr>
              <w:t>Этнические общности.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0"/>
              </w:rPr>
              <w:t xml:space="preserve">Практическое занятие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7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20"/>
              </w:rPr>
              <w:t>56.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4" w:right="448" w:firstLine="0"/>
            </w:pPr>
            <w:r>
              <w:rPr>
                <w:b/>
                <w:sz w:val="20"/>
              </w:rPr>
              <w:t>Молодежь как социальная группа, ее социальные и социально-психологические характеристики.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 молодежной субкультуры. Проблемы молодежи в современной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18" w:type="dxa"/>
          <w:left w:w="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05"/>
        <w:gridCol w:w="1900"/>
        <w:gridCol w:w="705"/>
        <w:gridCol w:w="543"/>
        <w:gridCol w:w="5983"/>
        <w:gridCol w:w="5644"/>
      </w:tblGrid>
      <w:tr w:rsidR="00170021">
        <w:trPr>
          <w:trHeight w:val="537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России. Государственная молодежная политика Российской Федерации.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70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5.4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Социальные институты семьи, образования, религии, СМИ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  6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101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51" w:right="20" w:hanging="488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-43213</wp:posOffset>
                      </wp:positionV>
                      <wp:extent cx="5080" cy="619759"/>
                      <wp:effectExtent l="0" t="0" r="0" b="0"/>
                      <wp:wrapSquare wrapText="bothSides"/>
                      <wp:docPr id="111580" name="Group 111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80" cy="619759"/>
                                <a:chOff x="0" y="0"/>
                                <a:chExt cx="5080" cy="619759"/>
                              </a:xfrm>
                            </wpg:grpSpPr>
                            <wps:wsp>
                              <wps:cNvPr id="126954" name="Shape 126954"/>
                              <wps:cNvSpPr/>
                              <wps:spPr>
                                <a:xfrm>
                                  <a:off x="0" y="0"/>
                                  <a:ext cx="9144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3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320"/>
                                      </a:lnTo>
                                      <a:lnTo>
                                        <a:pt x="0" y="203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55" name="Shape 126955"/>
                              <wps:cNvSpPr/>
                              <wps:spPr>
                                <a:xfrm>
                                  <a:off x="0" y="20320"/>
                                  <a:ext cx="9144" cy="599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994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99440"/>
                                      </a:lnTo>
                                      <a:lnTo>
                                        <a:pt x="0" y="5994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1580" style="width:0.399994pt;height:48.8pt;position:absolute;mso-position-horizontal-relative:text;mso-position-horizontal:absolute;margin-left:26.95pt;mso-position-vertical-relative:text;margin-top:-3.4027pt;" coordsize="50,6197">
                      <v:shape id="Shape 126956" style="position:absolute;width:91;height:203;left:0;top:0;" coordsize="9144,20320" path="m0,0l9144,0l9144,20320l0,20320l0,0">
                        <v:stroke weight="0pt" endcap="flat" joinstyle="miter" miterlimit="10" on="false" color="#000000" opacity="0"/>
                        <v:fill on="true" color="#000000"/>
                      </v:shape>
                      <v:shape id="Shape 126957" style="position:absolute;width:91;height:5994;left:0;top:203;" coordsize="9144,599440" path="m0,0l9144,0l9144,599440l0,59944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0"/>
              </w:rPr>
              <w:t>57.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Институт семьи. Типы семей.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0" w:lineRule="auto"/>
              <w:ind w:left="107" w:right="9" w:firstLine="0"/>
              <w:jc w:val="left"/>
            </w:pPr>
            <w:r>
              <w:rPr>
                <w:sz w:val="20"/>
              </w:rPr>
              <w:t>Характеризовать общество как систему социальных институтов и их ценностно-нормативную</w:t>
            </w:r>
            <w:r>
              <w:rPr>
                <w:sz w:val="20"/>
              </w:rPr>
              <w:t xml:space="preserve"> основу, деятельность и основные функции. Классифицировать уровни образования, средства массовой информации, религии, социальные статусы.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фактическоэмпирическом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уровнях при анализе социальных явлений, изучаемых социологией, таких как типы семьи, функции семьи, образования религии. Выстраивать аргументы с привлечением научных фактов и идей  о механизме осуществления социальных связей, семейных ценностях, роли цифро</w:t>
            </w:r>
            <w:r>
              <w:rPr>
                <w:sz w:val="20"/>
              </w:rPr>
              <w:t xml:space="preserve">вой и виртуальной среды в жизни молодёжи и других </w:t>
            </w:r>
            <w:r>
              <w:rPr>
                <w:sz w:val="20"/>
              </w:rPr>
              <w:lastRenderedPageBreak/>
              <w:t>социальных групп, роли средств массовой информации  в современном обществе.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Анализировать и оценивать собственный социальный опыт, включая опыт самопознания и самооценки, самоконтроля, межличностного взаи</w:t>
            </w:r>
            <w:r>
              <w:rPr>
                <w:sz w:val="20"/>
              </w:rPr>
              <w:t>модействия, выполнения социальных ролей;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</w:t>
            </w:r>
            <w:r>
              <w:rPr>
                <w:sz w:val="20"/>
              </w:rPr>
              <w:t>е, средства массовой информации, религия). Конкретизировать примерами из личного социального опыта, фактами социальной действительности, модельными ситуациями теоретические положения об изменении социальных ролей в семье, системе образования Российской Фед</w:t>
            </w:r>
            <w:r>
              <w:rPr>
                <w:sz w:val="20"/>
              </w:rPr>
              <w:t xml:space="preserve">ерации и тенденциях его развития, средствах массовой информации, мировых и национальных религиях </w:t>
            </w:r>
          </w:p>
        </w:tc>
      </w:tr>
      <w:tr w:rsidR="00170021">
        <w:trPr>
          <w:trHeight w:val="2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14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66" w:firstLine="0"/>
              <w:jc w:val="right"/>
            </w:pPr>
            <w:r>
              <w:rPr>
                <w:sz w:val="20"/>
              </w:rPr>
              <w:t>58.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2" w:line="238" w:lineRule="auto"/>
              <w:ind w:left="108" w:right="161" w:hanging="132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 как социальный институт.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Функции образования. Общее и профессиональное образование. Социальная и личностная значимость образования. Роль и значение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непрерывного образования в информационном обществе. Система образования в Российской Федерации. Тенденции развития образования в Рос</w:t>
            </w:r>
            <w:r>
              <w:rPr>
                <w:sz w:val="20"/>
              </w:rPr>
              <w:t>сийской Федерации.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 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345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66" w:firstLine="0"/>
              <w:jc w:val="right"/>
            </w:pPr>
            <w:r>
              <w:rPr>
                <w:sz w:val="20"/>
              </w:rPr>
              <w:t>59.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40" w:lineRule="auto"/>
              <w:ind w:left="108" w:hanging="132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Религия как социальный институт.</w:t>
            </w:r>
            <w:r>
              <w:rPr>
                <w:sz w:val="20"/>
              </w:rPr>
              <w:t xml:space="preserve"> Роль религии в жизни общества и человека. Мировые и национальные религии. </w:t>
            </w:r>
          </w:p>
          <w:p w:rsidR="00170021" w:rsidRDefault="00365BC1">
            <w:pPr>
              <w:spacing w:after="0" w:line="259" w:lineRule="auto"/>
              <w:ind w:left="108" w:right="455" w:firstLine="0"/>
            </w:pPr>
            <w:r>
              <w:rPr>
                <w:sz w:val="20"/>
              </w:rPr>
              <w:t xml:space="preserve">Религиозные объединения и организации в Российской Федерации. Принцип свободы совести и его конституционные основы в Российской Федерации.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83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5.5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Положение личности в обществе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  4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14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66" w:firstLine="0"/>
              <w:jc w:val="right"/>
            </w:pPr>
            <w:r>
              <w:rPr>
                <w:sz w:val="20"/>
              </w:rPr>
              <w:t>60.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hanging="132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Социализация личности, ее этапы.</w:t>
            </w:r>
            <w:r>
              <w:rPr>
                <w:sz w:val="20"/>
              </w:rPr>
              <w:t xml:space="preserve"> Социальное поведение. Социальный статус и социальная роль. Социальные роли в юношеском возрасте. </w:t>
            </w:r>
            <w:proofErr w:type="spellStart"/>
            <w:r>
              <w:rPr>
                <w:sz w:val="20"/>
              </w:rPr>
              <w:t>Статусно</w:t>
            </w:r>
            <w:proofErr w:type="spellEnd"/>
            <w:r>
              <w:rPr>
                <w:sz w:val="20"/>
              </w:rPr>
              <w:t>-ролевые отношения как основа социальных институтов. Возможности повышения социального статуса в современном обществе.</w:t>
            </w:r>
            <w:r>
              <w:rPr>
                <w:sz w:val="20"/>
              </w:rPr>
              <w:t xml:space="preserve"> Социальная мобильность, ее формы и каналы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Объяснять положение индивида в обществе, формы и каналы социальной мобильности; социальные нормы и социальный контроль, причины социальных конфликтов и способов их разрешения. Характеризовать основные функции инс</w:t>
            </w:r>
            <w:r>
              <w:rPr>
                <w:sz w:val="20"/>
              </w:rPr>
              <w:t xml:space="preserve">титутов </w:t>
            </w:r>
            <w:proofErr w:type="spellStart"/>
            <w:r>
              <w:rPr>
                <w:sz w:val="20"/>
              </w:rPr>
              <w:t>статусно</w:t>
            </w:r>
            <w:proofErr w:type="spellEnd"/>
            <w:r>
              <w:rPr>
                <w:sz w:val="20"/>
              </w:rPr>
              <w:t>-ролевых отношений, социального контроля.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78" w:type="dxa"/>
        <w:tblInd w:w="-695" w:type="dxa"/>
        <w:tblCellMar>
          <w:top w:w="33" w:type="dxa"/>
          <w:left w:w="0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504"/>
        <w:gridCol w:w="1900"/>
        <w:gridCol w:w="705"/>
        <w:gridCol w:w="543"/>
        <w:gridCol w:w="5983"/>
        <w:gridCol w:w="5643"/>
      </w:tblGrid>
      <w:tr w:rsidR="00170021">
        <w:trPr>
          <w:trHeight w:val="2593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0"/>
              </w:rPr>
              <w:t>61.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558" w:hanging="132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Социальные интересы.</w:t>
            </w:r>
            <w:r>
              <w:rPr>
                <w:sz w:val="20"/>
              </w:rPr>
              <w:t xml:space="preserve"> Социальные, этно-</w:t>
            </w:r>
            <w:r>
              <w:rPr>
                <w:sz w:val="20"/>
              </w:rPr>
              <w:t xml:space="preserve">социальные (межнациональные) конфликты. Причины социальных конфликтов. Способы их разрешения. Социальный контроль. 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Классифицировать социальные статусы, социальные конфликты, виды социального контроля. Соотносить различные теоретические подходы, делат</w:t>
            </w:r>
            <w:r>
              <w:rPr>
                <w:sz w:val="20"/>
              </w:rPr>
              <w:t xml:space="preserve">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фактическоэмпирическом</w:t>
            </w:r>
            <w:proofErr w:type="spellEnd"/>
            <w:r>
              <w:rPr>
                <w:sz w:val="20"/>
              </w:rPr>
              <w:t xml:space="preserve"> уровнях при анализе социальных явлений, изучаемых социологией, таких как социальная мобильность, пути разрешения социальных конфликтов, отклоняющееся поведение и его последствия. Выстраив</w:t>
            </w:r>
            <w:r>
              <w:rPr>
                <w:sz w:val="20"/>
              </w:rPr>
              <w:t xml:space="preserve">ать аргументы с привлечением научных фактов и идей о девиантном поведении и его влиянии на жизнь личности и общества, причинах социальных конфликтов и путях их разрешения.  </w:t>
            </w:r>
          </w:p>
        </w:tc>
      </w:tr>
      <w:tr w:rsidR="00170021">
        <w:trPr>
          <w:trHeight w:val="3302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0"/>
              </w:rPr>
              <w:t>62.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hanging="132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Социальные ценности и нормы.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Отклоняющееся поведение, его формы и проявления. Конформизм и девиантное поведение: последствия для общества.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Особенности профессиональной деятельности социолога. Социологическое образование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Конкретизировать примерами из личного социального опыта, фактами</w:t>
            </w:r>
            <w:r>
              <w:rPr>
                <w:sz w:val="20"/>
              </w:rPr>
              <w:t xml:space="preserve"> социальной действительности, модельными ситуациями теоретические положения о </w:t>
            </w:r>
            <w:proofErr w:type="spellStart"/>
            <w:r>
              <w:rPr>
                <w:sz w:val="20"/>
              </w:rPr>
              <w:t>статусно</w:t>
            </w:r>
            <w:proofErr w:type="spellEnd"/>
            <w:r>
              <w:rPr>
                <w:sz w:val="20"/>
              </w:rPr>
              <w:t xml:space="preserve">-ролевых отношениях, социальных интересах, социальном контроле </w:t>
            </w:r>
          </w:p>
        </w:tc>
      </w:tr>
      <w:tr w:rsidR="00170021">
        <w:trPr>
          <w:trHeight w:val="295"/>
        </w:trPr>
        <w:tc>
          <w:tcPr>
            <w:tcW w:w="152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>Раздел 6. Введение в политологию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319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6.1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81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Политология как наука.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  2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376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63.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</w:pPr>
            <w:r>
              <w:rPr>
                <w:b/>
                <w:sz w:val="20"/>
              </w:rPr>
              <w:t>Политология в системе общественных наук, ее структура, функции и методы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right="29" w:firstLine="0"/>
              <w:jc w:val="left"/>
            </w:pPr>
            <w:r>
              <w:rPr>
                <w:sz w:val="20"/>
              </w:rPr>
              <w:t>Характеризовать предмет и методы исследования, этапы и основные направления развития, место и роль политологии в социальном познании, в постижении и преобразовании социальной действительности; понимать взаимосвязи общественных наук, необходимости комплексн</w:t>
            </w:r>
            <w:r>
              <w:rPr>
                <w:sz w:val="20"/>
              </w:rPr>
              <w:t xml:space="preserve">ого подхода  к изучению социальных явлений и процессов. Применять методы научного познания политологии, такие как нормативно-ценностный подход, структурно-функциональный анализ, системный, институциональный, </w:t>
            </w:r>
            <w:proofErr w:type="spellStart"/>
            <w:r>
              <w:rPr>
                <w:sz w:val="20"/>
              </w:rPr>
              <w:t>социальнопсихологический</w:t>
            </w:r>
            <w:proofErr w:type="spellEnd"/>
            <w:r>
              <w:rPr>
                <w:sz w:val="20"/>
              </w:rPr>
              <w:t xml:space="preserve"> подходы. Принимать обос</w:t>
            </w:r>
            <w:r>
              <w:rPr>
                <w:sz w:val="20"/>
              </w:rPr>
              <w:t>нованные решения, планировать познавательные и практические цели, используя возможности применения знаний основ политологии в различных областях жизнедеятельности. Соотносить различные теоретические подходы, делать выводы и обосновывать их на теоретическом</w:t>
            </w:r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фактическоэмпирическом</w:t>
            </w:r>
            <w:proofErr w:type="spellEnd"/>
            <w:r>
              <w:rPr>
                <w:sz w:val="20"/>
              </w:rPr>
              <w:t xml:space="preserve"> уровнях при анализе социальных явлений, 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25" w:type="dxa"/>
          <w:left w:w="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05"/>
        <w:gridCol w:w="1900"/>
        <w:gridCol w:w="705"/>
        <w:gridCol w:w="543"/>
        <w:gridCol w:w="5983"/>
        <w:gridCol w:w="5644"/>
      </w:tblGrid>
      <w:tr w:rsidR="00170021">
        <w:trPr>
          <w:trHeight w:val="30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изучаемых политологией </w:t>
            </w:r>
          </w:p>
        </w:tc>
      </w:tr>
      <w:tr w:rsidR="00170021">
        <w:trPr>
          <w:trHeight w:val="283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6.2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color w:val="0C0C0C"/>
                <w:sz w:val="20"/>
              </w:rPr>
              <w:t>Политика и общество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  2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629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66" w:firstLine="0"/>
              <w:jc w:val="right"/>
            </w:pPr>
            <w:r>
              <w:rPr>
                <w:sz w:val="20"/>
              </w:rPr>
              <w:t>64.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43" w:line="236" w:lineRule="auto"/>
              <w:ind w:left="108" w:hanging="132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Политика как общественное явление.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Политические отношения, их виды. Политический конфликт, пути его урегулирования.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Политика и мораль. Роль личности в политике.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49" w:lineRule="auto"/>
              <w:ind w:left="107" w:firstLine="0"/>
              <w:jc w:val="left"/>
            </w:pPr>
            <w:r>
              <w:rPr>
                <w:sz w:val="20"/>
              </w:rPr>
              <w:t>Применять знания о функциях политики, субъектах политической власти, политических лидерах и политических элитах, роли рядовых гр</w:t>
            </w:r>
            <w:r>
              <w:rPr>
                <w:sz w:val="20"/>
              </w:rPr>
              <w:t>аждан в политике. Применять нормативно-ценностный и социально-психологический подходы для достижения познавательных целей  при анализе взаимосвязи морали и политики, роли личности в политике, социально-психологический подход  при изучении политического лид</w:t>
            </w:r>
            <w:r>
              <w:rPr>
                <w:sz w:val="20"/>
              </w:rPr>
              <w:t xml:space="preserve">ерства. Классифицировать субъекты и объекты политики,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элит, типы политического лидерства. </w:t>
            </w:r>
          </w:p>
          <w:p w:rsidR="00170021" w:rsidRDefault="00365BC1">
            <w:pPr>
              <w:spacing w:after="0" w:line="250" w:lineRule="auto"/>
              <w:ind w:left="107" w:right="24" w:firstLine="0"/>
              <w:jc w:val="left"/>
            </w:pPr>
            <w:r>
              <w:rPr>
                <w:sz w:val="20"/>
              </w:rPr>
              <w:t>Соотносить</w:t>
            </w:r>
            <w:r>
              <w:rPr>
                <w:sz w:val="20"/>
              </w:rPr>
              <w:t xml:space="preserve"> различные теоретические подходы, делать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фактическоэмпирическом</w:t>
            </w:r>
            <w:proofErr w:type="spellEnd"/>
            <w:r>
              <w:rPr>
                <w:sz w:val="20"/>
              </w:rPr>
              <w:t xml:space="preserve"> уровнях при анализе деятельности политических лидеров и политической элиты. Вести целенаправленный поиск социальной информации, используя источники </w:t>
            </w:r>
            <w:r>
              <w:rPr>
                <w:sz w:val="20"/>
              </w:rPr>
              <w:t>научного и научно-публицистического характера, вести дискуссию об особенностях формирования политических элит в современной России. Выстраивать аргументы с привлечением научных фактов и идей о политике и морали, роли личности в политике, имидже политическо</w:t>
            </w:r>
            <w:r>
              <w:rPr>
                <w:sz w:val="20"/>
              </w:rPr>
              <w:t xml:space="preserve">го лидера.  </w:t>
            </w:r>
          </w:p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Конкретизировать примерами из личного социального опыта, фактами социальной действительности, модельными ситуациями теоретическое положения  о политике как общественном явлении </w:t>
            </w:r>
          </w:p>
        </w:tc>
      </w:tr>
      <w:tr w:rsidR="00170021">
        <w:trPr>
          <w:trHeight w:val="270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6.3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>Политическая власть. Политическая система. Роль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государства в политическ</w:t>
            </w:r>
            <w:r>
              <w:rPr>
                <w:b/>
                <w:sz w:val="20"/>
              </w:rPr>
              <w:t xml:space="preserve">ой системе.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  8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10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66" w:firstLine="0"/>
              <w:jc w:val="right"/>
            </w:pPr>
            <w:r>
              <w:rPr>
                <w:sz w:val="20"/>
              </w:rPr>
              <w:t>65.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184" w:hanging="132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Власть в обществе и политическая власть.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2" w:lineRule="auto"/>
              <w:ind w:left="107" w:firstLine="0"/>
              <w:jc w:val="left"/>
            </w:pPr>
            <w:r>
              <w:rPr>
                <w:sz w:val="20"/>
              </w:rPr>
              <w:t>Раскрывать сущность политической системы, характеризовать государство как основной институт полит</w:t>
            </w:r>
            <w:r>
              <w:rPr>
                <w:sz w:val="20"/>
              </w:rPr>
              <w:t>ической системы, его формы, признаки и функции, государственное управление. Характеризовать основные функции политической системы, государства и институтов государственной власти, политических партий, институтов представительства социальных интересов. Прим</w:t>
            </w:r>
            <w:r>
              <w:rPr>
                <w:sz w:val="20"/>
              </w:rPr>
              <w:t>енять структурно-</w:t>
            </w:r>
          </w:p>
          <w:p w:rsidR="00170021" w:rsidRDefault="00365BC1">
            <w:pPr>
              <w:spacing w:after="0" w:line="240" w:lineRule="auto"/>
              <w:ind w:left="107" w:firstLine="0"/>
            </w:pPr>
            <w:r>
              <w:rPr>
                <w:sz w:val="20"/>
              </w:rPr>
              <w:t xml:space="preserve">функциональный анализ, системный и институциональный подходы для достижения познавательных целей. </w:t>
            </w:r>
          </w:p>
          <w:p w:rsidR="00170021" w:rsidRDefault="00365BC1">
            <w:pPr>
              <w:spacing w:after="0" w:line="259" w:lineRule="auto"/>
              <w:ind w:left="107" w:firstLine="0"/>
            </w:pPr>
            <w:r>
              <w:rPr>
                <w:sz w:val="20"/>
              </w:rPr>
              <w:t>Классифицировать формы государства, типы политических режимов, формы правления и государственно-</w:t>
            </w:r>
          </w:p>
        </w:tc>
      </w:tr>
      <w:tr w:rsidR="0017002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66" w:firstLine="0"/>
              <w:jc w:val="right"/>
            </w:pPr>
            <w:r>
              <w:rPr>
                <w:sz w:val="20"/>
              </w:rPr>
              <w:t>66.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hanging="132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Политическая система общества, ее структура и функции</w:t>
            </w:r>
            <w:r>
              <w:rPr>
                <w:sz w:val="20"/>
              </w:rPr>
              <w:t>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7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21" w:type="dxa"/>
          <w:left w:w="6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900"/>
        <w:gridCol w:w="705"/>
        <w:gridCol w:w="558"/>
        <w:gridCol w:w="5968"/>
        <w:gridCol w:w="5645"/>
      </w:tblGrid>
      <w:tr w:rsidR="00170021">
        <w:trPr>
          <w:trHeight w:val="845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5" w:firstLine="0"/>
              <w:jc w:val="right"/>
            </w:pPr>
            <w:r>
              <w:rPr>
                <w:sz w:val="20"/>
              </w:rPr>
              <w:t>67.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7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3" w:firstLine="0"/>
              <w:jc w:val="left"/>
            </w:pPr>
            <w:r>
              <w:rPr>
                <w:b/>
                <w:sz w:val="20"/>
              </w:rPr>
              <w:t>Место государства в политической системе общества</w:t>
            </w:r>
            <w:r>
              <w:rPr>
                <w:sz w:val="20"/>
              </w:rPr>
              <w:t xml:space="preserve">. Понятие формы государства. Формы правления. </w:t>
            </w:r>
            <w:proofErr w:type="spellStart"/>
            <w:r>
              <w:rPr>
                <w:sz w:val="20"/>
              </w:rPr>
              <w:t>Государственнотерриториальное</w:t>
            </w:r>
            <w:proofErr w:type="spellEnd"/>
            <w:r>
              <w:rPr>
                <w:sz w:val="20"/>
              </w:rPr>
              <w:t xml:space="preserve"> устройство.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территориального устройства.  </w:t>
            </w:r>
          </w:p>
          <w:p w:rsidR="00170021" w:rsidRDefault="00365BC1">
            <w:pPr>
              <w:spacing w:after="0" w:line="259" w:lineRule="auto"/>
              <w:ind w:left="47" w:right="25" w:firstLine="0"/>
              <w:jc w:val="left"/>
            </w:pPr>
            <w:r>
              <w:rPr>
                <w:sz w:val="20"/>
              </w:rPr>
              <w:t>Выстраивать аргументы с привлечением научных фактов и идей о проблемах современной демо</w:t>
            </w:r>
            <w:r>
              <w:rPr>
                <w:sz w:val="20"/>
              </w:rPr>
              <w:t>кратии, политической коммуникации. Конкретизировать примерами из личного социального опыта, фактами социальной действительности, модельными ситуациями теоретические положения о власти в обществе, структуре, ресурсах, функциях и легитимности политической вл</w:t>
            </w:r>
            <w:r>
              <w:rPr>
                <w:sz w:val="20"/>
              </w:rPr>
              <w:t xml:space="preserve">асти, политических нормах и ценностях </w:t>
            </w:r>
          </w:p>
        </w:tc>
      </w:tr>
      <w:tr w:rsidR="0017002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13" w:space="0" w:color="FFFFFF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7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5" w:firstLine="0"/>
              <w:jc w:val="right"/>
            </w:pPr>
            <w:r>
              <w:rPr>
                <w:sz w:val="20"/>
              </w:rPr>
              <w:t>68.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7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3" w:right="868" w:firstLine="0"/>
            </w:pPr>
            <w:r>
              <w:rPr>
                <w:b/>
                <w:sz w:val="20"/>
              </w:rPr>
              <w:t>Политический режим.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Типы политических режимов. Демократия, ее основные ценности и признаки. Проблемы современной демократии.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83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7244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6.4 </w:t>
            </w:r>
          </w:p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8" w:line="23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Институты государственной  власти в Российской </w:t>
            </w:r>
          </w:p>
          <w:p w:rsidR="00170021" w:rsidRDefault="00365BC1">
            <w:pPr>
              <w:spacing w:after="632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Федерации </w:t>
            </w:r>
          </w:p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724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4 </w:t>
            </w:r>
          </w:p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12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5" w:firstLine="0"/>
              <w:jc w:val="right"/>
            </w:pPr>
            <w:r>
              <w:rPr>
                <w:sz w:val="20"/>
              </w:rPr>
              <w:t>69.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7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1" w:firstLine="0"/>
              <w:jc w:val="left"/>
            </w:pPr>
            <w:r>
              <w:rPr>
                <w:b/>
                <w:sz w:val="20"/>
              </w:rPr>
              <w:t>Институты государственной власти</w:t>
            </w:r>
            <w:r>
              <w:rPr>
                <w:sz w:val="20"/>
              </w:rPr>
              <w:t xml:space="preserve">. Институт главы государства. 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 </w:t>
            </w:r>
          </w:p>
        </w:tc>
        <w:tc>
          <w:tcPr>
            <w:tcW w:w="5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45" w:lineRule="auto"/>
              <w:ind w:left="47" w:right="11" w:firstLine="0"/>
              <w:jc w:val="left"/>
            </w:pPr>
            <w:r>
              <w:rPr>
                <w:sz w:val="20"/>
              </w:rPr>
              <w:t>Применять знания об институтах государственной власти: главы государства, законодательной и исполнительной власти, судопроизводства и охраны правопорядка, государственного управления. Характеризовать основные функции институтов государственной власти, конс</w:t>
            </w:r>
            <w:r>
              <w:rPr>
                <w:sz w:val="20"/>
              </w:rPr>
              <w:t>титуционные принципы, определяющие деятельность политических институтов, включая государственную политику в Российской Федерации, направленную на развитие политических институтов, в том числе институтов государственного управления. Применять структурно-фун</w:t>
            </w:r>
            <w:r>
              <w:rPr>
                <w:sz w:val="20"/>
              </w:rPr>
              <w:t>кциональный анализ, системный и институциональный подходы при анализе функций институтов государственной власти и их структуры для достижения познавательных целей. Классифицировать виды политических институтов. Соотносить различные теоретические подходы, д</w:t>
            </w:r>
            <w:r>
              <w:rPr>
                <w:sz w:val="20"/>
              </w:rPr>
              <w:t xml:space="preserve">елать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</w:t>
            </w:r>
            <w:proofErr w:type="spellEnd"/>
            <w:r>
              <w:rPr>
                <w:sz w:val="20"/>
              </w:rPr>
              <w:t xml:space="preserve">-эмпирическом уровнях при анализе деятельности политических институтов, институтов государственной власти Российской Федерации, институтов государственного управления.  </w:t>
            </w:r>
          </w:p>
          <w:p w:rsidR="00170021" w:rsidRDefault="00365BC1">
            <w:pPr>
              <w:spacing w:after="0" w:line="246" w:lineRule="auto"/>
              <w:ind w:left="47" w:right="70" w:firstLine="0"/>
              <w:jc w:val="left"/>
            </w:pPr>
            <w:r>
              <w:rPr>
                <w:sz w:val="20"/>
              </w:rPr>
              <w:t>Выстраивать аргументы с пр</w:t>
            </w:r>
            <w:r>
              <w:rPr>
                <w:sz w:val="20"/>
              </w:rPr>
              <w:t xml:space="preserve">ивлечением научных фактов и идей о развитии традиций парламентской демократии в России. Анализировать и оценивать собственный социальный опыт, использовать его при решении познавательных задач, связанных с деятельностью различных политических институтов.  </w:t>
            </w:r>
          </w:p>
          <w:p w:rsidR="00170021" w:rsidRDefault="00365BC1">
            <w:pPr>
              <w:spacing w:after="59" w:line="246" w:lineRule="auto"/>
              <w:ind w:left="47" w:firstLine="0"/>
              <w:jc w:val="left"/>
            </w:pPr>
            <w:r>
              <w:rPr>
                <w:sz w:val="20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парламентаризме и делегировании властных полномочий, основных функциях и направлениях политики государства, о бюр</w:t>
            </w:r>
            <w:r>
              <w:rPr>
                <w:sz w:val="20"/>
              </w:rPr>
              <w:t>ократии. Проявлять готовность продуктивно</w:t>
            </w:r>
            <w:r>
              <w:rPr>
                <w:i/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7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11" w:space="0" w:color="FFFFFF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57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" w:type="dxa"/>
            <w:tcBorders>
              <w:top w:val="single" w:sz="11" w:space="0" w:color="FFFFFF"/>
              <w:left w:val="single" w:sz="3" w:space="0" w:color="000000"/>
              <w:bottom w:val="single" w:sz="13" w:space="0" w:color="FFFFFF"/>
              <w:right w:val="single" w:sz="3" w:space="0" w:color="000000"/>
            </w:tcBorders>
            <w:shd w:val="clear" w:color="auto" w:fill="FFFFFF"/>
          </w:tcPr>
          <w:p w:rsidR="00170021" w:rsidRDefault="00365BC1">
            <w:pPr>
              <w:spacing w:after="0" w:line="259" w:lineRule="auto"/>
              <w:ind w:left="0" w:right="145" w:firstLine="0"/>
              <w:jc w:val="right"/>
            </w:pPr>
            <w:r>
              <w:rPr>
                <w:sz w:val="20"/>
              </w:rPr>
              <w:t>70.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7" w:type="dxa"/>
            <w:tcBorders>
              <w:top w:val="single" w:sz="11" w:space="0" w:color="FFFFFF"/>
              <w:left w:val="single" w:sz="3" w:space="0" w:color="000000"/>
              <w:bottom w:val="single" w:sz="13" w:space="0" w:color="FFFFFF"/>
              <w:right w:val="single" w:sz="3" w:space="0" w:color="000000"/>
            </w:tcBorders>
            <w:shd w:val="clear" w:color="auto" w:fill="FFFFFF"/>
          </w:tcPr>
          <w:p w:rsidR="00170021" w:rsidRDefault="00365BC1">
            <w:pPr>
              <w:spacing w:after="17" w:line="259" w:lineRule="auto"/>
              <w:ind w:left="61" w:firstLine="0"/>
              <w:jc w:val="left"/>
            </w:pPr>
            <w:r>
              <w:rPr>
                <w:b/>
                <w:sz w:val="20"/>
              </w:rPr>
              <w:t>Институт исполнительной власти</w:t>
            </w:r>
            <w:r>
              <w:rPr>
                <w:sz w:val="20"/>
              </w:rPr>
              <w:t xml:space="preserve">. </w:t>
            </w:r>
          </w:p>
          <w:p w:rsidR="00170021" w:rsidRDefault="00365BC1">
            <w:pPr>
              <w:spacing w:after="0" w:line="259" w:lineRule="auto"/>
              <w:ind w:left="61" w:firstLine="0"/>
              <w:jc w:val="left"/>
            </w:pPr>
            <w:r>
              <w:rPr>
                <w:sz w:val="20"/>
              </w:rPr>
              <w:t xml:space="preserve">Институты судопроизводства и охраны правопорядка.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" w:type="dxa"/>
            <w:tcBorders>
              <w:top w:val="single" w:sz="13" w:space="0" w:color="FFFFFF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5" w:firstLine="0"/>
              <w:jc w:val="right"/>
            </w:pPr>
            <w:r>
              <w:rPr>
                <w:sz w:val="20"/>
              </w:rPr>
              <w:t>71.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7" w:type="dxa"/>
            <w:tcBorders>
              <w:top w:val="single" w:sz="13" w:space="0" w:color="FFFFFF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1" w:firstLine="0"/>
              <w:jc w:val="left"/>
            </w:pPr>
            <w:r>
              <w:rPr>
                <w:b/>
                <w:sz w:val="20"/>
              </w:rPr>
              <w:t>Институт государственного управления.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функции и направления политики государства. Понятие бюрократии.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8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5" w:firstLine="0"/>
              <w:jc w:val="right"/>
            </w:pPr>
            <w:r>
              <w:rPr>
                <w:sz w:val="20"/>
              </w:rPr>
              <w:t>72.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7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13" w:line="259" w:lineRule="auto"/>
              <w:ind w:left="61" w:firstLine="0"/>
              <w:jc w:val="left"/>
            </w:pPr>
            <w:r>
              <w:rPr>
                <w:b/>
                <w:sz w:val="20"/>
              </w:rPr>
              <w:t xml:space="preserve">Особенности государственной службы. </w:t>
            </w:r>
          </w:p>
          <w:p w:rsidR="00170021" w:rsidRDefault="00365BC1">
            <w:pPr>
              <w:spacing w:after="0" w:line="259" w:lineRule="auto"/>
              <w:ind w:left="61" w:firstLine="0"/>
              <w:jc w:val="left"/>
            </w:pPr>
            <w:r>
              <w:rPr>
                <w:sz w:val="20"/>
              </w:rPr>
              <w:t>Институты представительства социальных интересов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2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903"/>
        <w:gridCol w:w="702"/>
        <w:gridCol w:w="585"/>
        <w:gridCol w:w="5960"/>
        <w:gridCol w:w="5626"/>
      </w:tblGrid>
      <w:tr w:rsidR="00170021">
        <w:trPr>
          <w:trHeight w:val="265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6.5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161" w:firstLine="0"/>
            </w:pPr>
            <w:r>
              <w:rPr>
                <w:b/>
                <w:sz w:val="20"/>
              </w:rPr>
              <w:t xml:space="preserve">Институты   </w:t>
            </w:r>
            <w:r>
              <w:rPr>
                <w:b/>
                <w:sz w:val="20"/>
              </w:rPr>
              <w:t>представительств а   социальных интересов в  Российской 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   6 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right="-5" w:firstLine="0"/>
            </w:pPr>
            <w:r>
              <w:rPr>
                <w:sz w:val="20"/>
              </w:rPr>
              <w:t>Урок</w:t>
            </w:r>
          </w:p>
        </w:tc>
        <w:tc>
          <w:tcPr>
            <w:tcW w:w="598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30" w:firstLine="0"/>
              <w:jc w:val="right"/>
            </w:pPr>
            <w:r>
              <w:rPr>
                <w:sz w:val="20"/>
              </w:rPr>
              <w:t>73.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35" w:hanging="132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Гражданское общество. </w:t>
            </w:r>
            <w:r>
              <w:rPr>
                <w:sz w:val="20"/>
              </w:rPr>
              <w:t>Взаимодействие институтов гражданского общества и публичной власти.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1" w:lineRule="auto"/>
              <w:ind w:left="107" w:right="626" w:firstLine="0"/>
              <w:jc w:val="left"/>
            </w:pPr>
            <w:r>
              <w:rPr>
                <w:sz w:val="20"/>
              </w:rPr>
              <w:t xml:space="preserve">Применять знания об институтах представительства социальных интересов:  всеобщего избирательного права, политических партий и общественных организаций, в том числе об институте </w:t>
            </w:r>
          </w:p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Уполномоченного по правам человека в Российской </w:t>
            </w:r>
          </w:p>
          <w:p w:rsidR="00170021" w:rsidRDefault="00365BC1">
            <w:pPr>
              <w:spacing w:after="0" w:line="243" w:lineRule="auto"/>
              <w:ind w:left="107" w:firstLine="0"/>
              <w:jc w:val="left"/>
            </w:pPr>
            <w:r>
              <w:rPr>
                <w:sz w:val="20"/>
              </w:rPr>
              <w:t>Федерации. Характеризовать ос</w:t>
            </w:r>
            <w:r>
              <w:rPr>
                <w:sz w:val="20"/>
              </w:rPr>
              <w:t>новные функции институтов представительства социальных интересов, политических партий, конституционные принципы, определяющие деятельность общественно-политических движений, государственную политику в Российской Федерации, направленную на развитие политиче</w:t>
            </w:r>
            <w:r>
              <w:rPr>
                <w:sz w:val="20"/>
              </w:rPr>
              <w:t xml:space="preserve">ских институтов, в том числе избирательной системы, местного самоуправления; на развитие взаимодействия институтов гражданского общества и публичной власти. Применять системный и </w:t>
            </w:r>
          </w:p>
          <w:p w:rsidR="00170021" w:rsidRDefault="00365BC1">
            <w:pPr>
              <w:spacing w:after="0" w:line="246" w:lineRule="auto"/>
              <w:ind w:left="107" w:right="84" w:firstLine="0"/>
              <w:jc w:val="left"/>
            </w:pPr>
            <w:r>
              <w:rPr>
                <w:sz w:val="20"/>
              </w:rPr>
              <w:t>институциональный подходы для принятия обоснованных решений в различных обла</w:t>
            </w:r>
            <w:r>
              <w:rPr>
                <w:sz w:val="20"/>
              </w:rPr>
              <w:t xml:space="preserve">стях жизнедеятельности, планирования и достижения познавательных и практических целей, в том числе в будущем при осуществлении социальной роли избирателя, участии  в деятельности политических партий и общественно-политических движений. </w:t>
            </w:r>
          </w:p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Классифицировать ви</w:t>
            </w:r>
            <w:r>
              <w:rPr>
                <w:sz w:val="20"/>
              </w:rPr>
              <w:t xml:space="preserve">ды политических партий, партийных систем. Уметь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</w:t>
            </w:r>
            <w:proofErr w:type="spellEnd"/>
            <w:r>
              <w:rPr>
                <w:sz w:val="20"/>
              </w:rPr>
              <w:t>-эмпирическом уровнях при анализе деятельности общественно-политических движений в политической системе</w:t>
            </w:r>
            <w:r>
              <w:rPr>
                <w:sz w:val="20"/>
              </w:rPr>
              <w:t xml:space="preserve"> демократического общества, институтов представительства гражданских интересов, политических партий и общественных  </w:t>
            </w:r>
          </w:p>
        </w:tc>
      </w:tr>
      <w:tr w:rsidR="0017002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right="-5" w:firstLine="0"/>
            </w:pPr>
            <w:r>
              <w:rPr>
                <w:sz w:val="20"/>
              </w:rPr>
              <w:t>Урок</w:t>
            </w:r>
          </w:p>
        </w:tc>
        <w:tc>
          <w:tcPr>
            <w:tcW w:w="5983" w:type="dxa"/>
            <w:tcBorders>
              <w:top w:val="single" w:sz="13" w:space="0" w:color="D9D9D9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30" w:firstLine="0"/>
              <w:jc w:val="right"/>
            </w:pPr>
            <w:r>
              <w:rPr>
                <w:sz w:val="20"/>
              </w:rPr>
              <w:t>74.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41" w:line="238" w:lineRule="auto"/>
              <w:ind w:left="108" w:hanging="132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Избирательная система Российской Федерации</w:t>
            </w:r>
            <w:r>
              <w:rPr>
                <w:sz w:val="20"/>
              </w:rPr>
              <w:t xml:space="preserve">. Выборы в демократическом обществе. Институт всеобщего избирательного права. Избирательный процесс и избирательные системы.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Избирательная кампания. Абсентеизм, его причины и опасность.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13" w:space="0" w:color="D9D9D9"/>
              <w:left w:val="single" w:sz="3" w:space="0" w:color="000000"/>
              <w:bottom w:val="single" w:sz="13" w:space="0" w:color="FFFFFF"/>
              <w:right w:val="nil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right="-5" w:firstLine="0"/>
            </w:pPr>
            <w:r>
              <w:rPr>
                <w:sz w:val="20"/>
              </w:rPr>
              <w:t>Урок</w:t>
            </w:r>
          </w:p>
        </w:tc>
        <w:tc>
          <w:tcPr>
            <w:tcW w:w="5983" w:type="dxa"/>
            <w:tcBorders>
              <w:top w:val="single" w:sz="13" w:space="0" w:color="D9D9D9"/>
              <w:left w:val="nil"/>
              <w:bottom w:val="single" w:sz="13" w:space="0" w:color="FFFFFF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41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30" w:firstLine="0"/>
              <w:jc w:val="right"/>
            </w:pPr>
            <w:r>
              <w:rPr>
                <w:sz w:val="20"/>
              </w:rPr>
              <w:t>75.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80" w:lineRule="auto"/>
              <w:ind w:left="108" w:right="24" w:hanging="132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Институты политических партий и общественных организаций. </w:t>
            </w:r>
            <w:r>
              <w:rPr>
                <w:sz w:val="20"/>
              </w:rPr>
              <w:t>Виды, цели и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 политических партий. </w:t>
            </w:r>
          </w:p>
          <w:p w:rsidR="00170021" w:rsidRDefault="00365BC1">
            <w:pPr>
              <w:spacing w:after="21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Партийные системы. Становление многопартийности в </w:t>
            </w:r>
          </w:p>
          <w:p w:rsidR="00170021" w:rsidRDefault="00365BC1">
            <w:pPr>
              <w:spacing w:after="0" w:line="258" w:lineRule="auto"/>
              <w:ind w:left="108" w:firstLine="0"/>
              <w:jc w:val="left"/>
            </w:pPr>
            <w:r>
              <w:rPr>
                <w:sz w:val="20"/>
              </w:rPr>
              <w:t>Российской Федерации. Общественно-политические движения в политической системе демократического общества</w:t>
            </w:r>
            <w:r>
              <w:rPr>
                <w:sz w:val="20"/>
              </w:rPr>
              <w:t xml:space="preserve">. Группы интересов. Группы давления (лоббирование). 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988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30" w:firstLine="0"/>
              <w:jc w:val="right"/>
            </w:pPr>
            <w:r>
              <w:rPr>
                <w:sz w:val="20"/>
              </w:rPr>
              <w:t>76.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381" w:hanging="132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70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6.6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>Политическая культура и политическое сознание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right="-39" w:firstLine="0"/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598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16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77.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112" w:firstLine="0"/>
            </w:pPr>
            <w:r>
              <w:rPr>
                <w:b/>
                <w:sz w:val="20"/>
              </w:rPr>
              <w:t xml:space="preserve">Политическая культура и политическое сознание. </w:t>
            </w:r>
            <w:r>
              <w:rPr>
                <w:sz w:val="20"/>
              </w:rPr>
              <w:t xml:space="preserve"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 Политическая социализация и политическое поведение личности. 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81" w:lineRule="auto"/>
              <w:ind w:left="107" w:firstLine="0"/>
              <w:jc w:val="left"/>
            </w:pPr>
            <w:r>
              <w:rPr>
                <w:sz w:val="20"/>
              </w:rPr>
              <w:t xml:space="preserve">Характеризовать политическую культуру </w:t>
            </w:r>
            <w:r>
              <w:rPr>
                <w:sz w:val="20"/>
              </w:rPr>
              <w:t xml:space="preserve">и её типы политическую социализацию, политические идеологии. </w:t>
            </w:r>
            <w:r>
              <w:rPr>
                <w:i/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, Применять методы доказательства, наблюдений, практики. </w:t>
            </w:r>
          </w:p>
          <w:p w:rsidR="00170021" w:rsidRDefault="00365BC1">
            <w:pPr>
              <w:spacing w:after="4" w:line="276" w:lineRule="auto"/>
              <w:ind w:left="107" w:right="20" w:firstLine="0"/>
              <w:jc w:val="left"/>
            </w:pPr>
            <w:r>
              <w:rPr>
                <w:sz w:val="20"/>
              </w:rPr>
              <w:t xml:space="preserve">Классифицировать виды деятельности, потребности. Применять нормативно-ценностный, системный, </w:t>
            </w:r>
          </w:p>
          <w:p w:rsidR="00170021" w:rsidRDefault="00365BC1">
            <w:pPr>
              <w:spacing w:after="0" w:line="259" w:lineRule="auto"/>
              <w:ind w:left="107" w:right="127" w:firstLine="0"/>
            </w:pPr>
            <w:r>
              <w:rPr>
                <w:sz w:val="20"/>
              </w:rPr>
              <w:t xml:space="preserve">институциональный, социально-психологический подходы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участии в политической коммуникации, в </w:t>
            </w:r>
          </w:p>
        </w:tc>
      </w:tr>
      <w:tr w:rsidR="00170021">
        <w:trPr>
          <w:trHeight w:val="757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78.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>Политическая психология и политическое сознание</w:t>
            </w:r>
            <w:r>
              <w:rPr>
                <w:sz w:val="20"/>
              </w:rPr>
              <w:t xml:space="preserve">. Типы политического поведения, политический выбор. Политическое участие. Политический процесс и его основные характеристики.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78" w:type="dxa"/>
        <w:tblInd w:w="-695" w:type="dxa"/>
        <w:tblCellMar>
          <w:top w:w="25" w:type="dxa"/>
          <w:left w:w="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04"/>
        <w:gridCol w:w="1900"/>
        <w:gridCol w:w="705"/>
        <w:gridCol w:w="543"/>
        <w:gridCol w:w="5984"/>
        <w:gridCol w:w="5642"/>
      </w:tblGrid>
      <w:tr w:rsidR="00170021">
        <w:trPr>
          <w:trHeight w:val="1212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1" w:lineRule="auto"/>
              <w:ind w:left="108" w:firstLine="0"/>
              <w:jc w:val="left"/>
            </w:pPr>
            <w:r>
              <w:rPr>
                <w:sz w:val="20"/>
              </w:rPr>
              <w:t xml:space="preserve">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70021" w:rsidRDefault="00365BC1">
            <w:pPr>
              <w:spacing w:after="0" w:line="244" w:lineRule="auto"/>
              <w:ind w:left="106" w:right="99" w:firstLine="0"/>
              <w:jc w:val="left"/>
            </w:pPr>
            <w:r>
              <w:rPr>
                <w:sz w:val="20"/>
              </w:rPr>
              <w:t>противодействии политическому экстремизму.  Классифицировать ти</w:t>
            </w:r>
            <w:r>
              <w:rPr>
                <w:sz w:val="20"/>
              </w:rPr>
              <w:t xml:space="preserve">пы политической культуры, виды политических идеологий, типы политического поведения. Уметь проводить целенаправленный поиск социальной информации, используя источники научного и </w:t>
            </w:r>
            <w:proofErr w:type="spellStart"/>
            <w:r>
              <w:rPr>
                <w:sz w:val="20"/>
              </w:rPr>
              <w:t>научнопублицистического</w:t>
            </w:r>
            <w:proofErr w:type="spellEnd"/>
            <w:r>
              <w:rPr>
                <w:sz w:val="20"/>
              </w:rPr>
              <w:t xml:space="preserve"> характера, вести дискуссию о политической социализации</w:t>
            </w:r>
            <w:r>
              <w:rPr>
                <w:sz w:val="20"/>
              </w:rPr>
              <w:t xml:space="preserve"> и политической культуре. Выстраивать аргументы с привлечением научных фактов и идей об истоках и опасности политического экстремизма   в современном обществе. Анализировать и оценивать собственный социальный опыт, использовать его при решении  </w:t>
            </w:r>
            <w:proofErr w:type="spellStart"/>
            <w:r>
              <w:rPr>
                <w:sz w:val="20"/>
              </w:rPr>
              <w:t>познаватель</w:t>
            </w:r>
            <w:r>
              <w:rPr>
                <w:sz w:val="20"/>
              </w:rPr>
              <w:t>ныхзадач</w:t>
            </w:r>
            <w:proofErr w:type="spellEnd"/>
            <w:r>
              <w:rPr>
                <w:sz w:val="20"/>
              </w:rPr>
              <w:t xml:space="preserve">, связанных  с политической социализацией и политическим поведением личности, её политическим выбором и политическим участием. </w:t>
            </w:r>
          </w:p>
          <w:p w:rsidR="00170021" w:rsidRDefault="00365BC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Конкретизировать примерами из личного социального опыта, фактами социальной действительности, модельными ситуациями теор</w:t>
            </w:r>
            <w:r>
              <w:rPr>
                <w:sz w:val="20"/>
              </w:rPr>
              <w:t xml:space="preserve">етические положения о политической психологии и политическом сознании, влиянии СМИ а политическое сознание </w:t>
            </w:r>
          </w:p>
        </w:tc>
      </w:tr>
      <w:tr w:rsidR="00170021">
        <w:trPr>
          <w:trHeight w:val="323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79.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4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>Современный этап политического развития России</w:t>
            </w:r>
            <w:r>
              <w:rPr>
                <w:sz w:val="20"/>
              </w:rPr>
              <w:t xml:space="preserve">. </w:t>
            </w:r>
          </w:p>
          <w:p w:rsidR="00170021" w:rsidRDefault="00365BC1">
            <w:pPr>
              <w:spacing w:after="21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Особенности профессиональной деятельности политолога.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Политологическое образование.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83"/>
        </w:trPr>
        <w:tc>
          <w:tcPr>
            <w:tcW w:w="9636" w:type="dxa"/>
            <w:gridSpan w:val="5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70021" w:rsidRDefault="00365BC1">
            <w:pPr>
              <w:spacing w:after="0" w:line="259" w:lineRule="auto"/>
              <w:ind w:left="-1" w:firstLine="0"/>
              <w:jc w:val="left"/>
            </w:pPr>
            <w:r>
              <w:rPr>
                <w:b/>
                <w:sz w:val="20"/>
              </w:rPr>
              <w:t xml:space="preserve">Раздел 7. Введение в правоведение 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5642" w:type="dxa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170021" w:rsidRDefault="00365BC1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170021">
        <w:trPr>
          <w:trHeight w:val="283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1162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7.1 </w:t>
            </w:r>
          </w:p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lastRenderedPageBreak/>
              <w:t xml:space="preserve">Юридическая наука: этапы и основные направления   развития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11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80.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57" w:firstLine="0"/>
            </w:pPr>
            <w:r>
              <w:rPr>
                <w:b/>
                <w:sz w:val="20"/>
              </w:rPr>
              <w:t>Юридическая наука.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Этапы и основные направления развития юридической науки.</w:t>
            </w:r>
            <w:r>
              <w:rPr>
                <w:sz w:val="20"/>
              </w:rPr>
              <w:t xml:space="preserve"> Право как социальный институт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Понятие, признаки и функции права. Роль права в жизни общества. Естественное и позитивное право. Право и мораль.  </w:t>
            </w:r>
          </w:p>
        </w:tc>
        <w:tc>
          <w:tcPr>
            <w:tcW w:w="56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47" w:lineRule="auto"/>
              <w:ind w:left="106" w:right="40" w:firstLine="0"/>
              <w:jc w:val="left"/>
            </w:pPr>
            <w:r>
              <w:rPr>
                <w:sz w:val="20"/>
              </w:rPr>
              <w:t>Характеризовать предмет и методы исследования правове</w:t>
            </w:r>
            <w:r>
              <w:rPr>
                <w:sz w:val="20"/>
              </w:rPr>
              <w:t xml:space="preserve">дения, его место и роль в постижении и преобразовании социальной действительности; понимать взаимосвязи общественных наук, необходимость </w:t>
            </w:r>
            <w:r>
              <w:rPr>
                <w:sz w:val="20"/>
              </w:rPr>
              <w:lastRenderedPageBreak/>
              <w:t>комплексного подхода к изучению социальных явлений и процессов. Использовать элементы методологии социального познания,</w:t>
            </w:r>
            <w:r>
              <w:rPr>
                <w:sz w:val="20"/>
              </w:rPr>
              <w:t xml:space="preserve"> включая возможности цифровой среды для объяснения сущности права.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Применять методы научного познания, включая формально-юридический, </w:t>
            </w:r>
            <w:proofErr w:type="spellStart"/>
            <w:r>
              <w:rPr>
                <w:sz w:val="20"/>
              </w:rPr>
              <w:t>сравнительноправовой</w:t>
            </w:r>
            <w:proofErr w:type="spellEnd"/>
            <w:r>
              <w:rPr>
                <w:sz w:val="20"/>
              </w:rPr>
              <w:t>. Принимать обоснованные решения, планировать познавательные и практические цели, используя возможност</w:t>
            </w:r>
            <w:r>
              <w:rPr>
                <w:sz w:val="20"/>
              </w:rPr>
              <w:t>и применения знаний основ юридической науки в различных областях жизнедеятельности. Опираться на методы научного познания социальных процессов и явлений при выполнении проектов и иных работ по юридической, тематике, в том числе формулировать проблему, цели</w:t>
            </w:r>
            <w:r>
              <w:rPr>
                <w:sz w:val="20"/>
              </w:rPr>
              <w:t xml:space="preserve"> и задачи учебно-</w:t>
            </w:r>
          </w:p>
          <w:p w:rsidR="00170021" w:rsidRDefault="00365BC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исследовательских работ и проектов. Ранжировать источники социальной информации по целям распространения, жанрам, с позиций достоверности сведений </w:t>
            </w:r>
          </w:p>
        </w:tc>
      </w:tr>
      <w:tr w:rsidR="00170021">
        <w:trPr>
          <w:trHeight w:val="33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81.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55" w:firstLine="0"/>
            </w:pPr>
            <w:r>
              <w:rPr>
                <w:b/>
                <w:sz w:val="20"/>
              </w:rPr>
              <w:t>Понятие, структура и виды правовых норм. Источники права</w:t>
            </w:r>
            <w:r>
              <w:rPr>
                <w:sz w:val="20"/>
              </w:rPr>
              <w:t>: нормативный правовой акт, нормативный договор, правовой обычай, судебный прецедент.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69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7.2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Связь права и государства. Правотворчество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65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5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82.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</w:pPr>
            <w:r>
              <w:rPr>
                <w:b/>
                <w:sz w:val="20"/>
              </w:rPr>
              <w:t>Связь права и государства</w:t>
            </w:r>
            <w:r>
              <w:rPr>
                <w:sz w:val="20"/>
              </w:rPr>
              <w:t xml:space="preserve">. Правовое государство и гражданское общество. Основные принципы организации и деятельности </w:t>
            </w:r>
          </w:p>
        </w:tc>
        <w:tc>
          <w:tcPr>
            <w:tcW w:w="5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Объяснять взаимосвязь права и государства, их роль в жизни  общества. Характеризовать факторы и механизмы социальной 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21" w:type="dxa"/>
          <w:left w:w="6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900"/>
        <w:gridCol w:w="705"/>
        <w:gridCol w:w="557"/>
        <w:gridCol w:w="5969"/>
        <w:gridCol w:w="5644"/>
      </w:tblGrid>
      <w:tr w:rsidR="00170021">
        <w:trPr>
          <w:trHeight w:val="2838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и законотворчество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механизма современного государства.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>динамики, включая государственную политику в Российской Федерации, направленную на развитие институтов государственного управления, избирательной системы, местного самоуправления; на развитие взаимодействия институтов гражданского общества и публичной влас</w:t>
            </w:r>
            <w:r>
              <w:rPr>
                <w:sz w:val="20"/>
              </w:rPr>
              <w:t>ти. Вести целенаправленный поиск социальной информации, используя источники научного и научно-публицистического характера, вести дискуссию, в том числе о связи права и государства.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 xml:space="preserve"> Конкретизировать примерами из личного социального опыта, фактами социально</w:t>
            </w:r>
            <w:r>
              <w:rPr>
                <w:sz w:val="20"/>
              </w:rPr>
              <w:t xml:space="preserve">й действительности, модельными ситуациями теоретические положения  о правотворчестве и законотворчестве, законодательном процессе </w:t>
            </w:r>
          </w:p>
        </w:tc>
      </w:tr>
      <w:tr w:rsidR="0017002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DED"/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Практические занятия </w:t>
            </w:r>
          </w:p>
        </w:tc>
        <w:tc>
          <w:tcPr>
            <w:tcW w:w="5644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108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7" w:right="23" w:firstLine="0"/>
              <w:jc w:val="left"/>
            </w:pPr>
            <w:r>
              <w:rPr>
                <w:b/>
                <w:sz w:val="20"/>
              </w:rPr>
              <w:t>Правотворчество и законотворчество</w:t>
            </w:r>
            <w:r>
              <w:rPr>
                <w:sz w:val="20"/>
              </w:rPr>
              <w:t xml:space="preserve">. Законодательный процесс. Система права. Отрасли права. Частное и публичное, материальное и процессуальное, национальное и международное право.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83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7.3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40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Правовая культура. </w:t>
            </w:r>
          </w:p>
          <w:p w:rsidR="00170021" w:rsidRDefault="00365BC1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Правоотношения </w:t>
            </w:r>
          </w:p>
          <w:p w:rsidR="00170021" w:rsidRDefault="00365BC1">
            <w:pPr>
              <w:spacing w:after="0" w:line="259" w:lineRule="auto"/>
              <w:ind w:left="45" w:right="21" w:firstLine="0"/>
              <w:jc w:val="left"/>
            </w:pPr>
            <w:r>
              <w:rPr>
                <w:b/>
                <w:sz w:val="20"/>
              </w:rPr>
              <w:t xml:space="preserve">и правонарушения. Юридическая ответственность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581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20"/>
              </w:rPr>
              <w:t>84.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0" w:lineRule="auto"/>
              <w:ind w:left="59" w:right="12" w:firstLine="0"/>
              <w:jc w:val="left"/>
            </w:pPr>
            <w:r>
              <w:rPr>
                <w:b/>
                <w:sz w:val="20"/>
              </w:rPr>
              <w:t>Правосознание, правовая культура, правовое воспитание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Правомерное поведение и правонарушение. Виды правонарушений, состав правонару</w:t>
            </w:r>
            <w:r>
              <w:rPr>
                <w:sz w:val="20"/>
              </w:rPr>
              <w:t xml:space="preserve">шения. Законность и правопорядок, их гарантии. Понятие и виды юридической ответственности. </w:t>
            </w:r>
          </w:p>
          <w:p w:rsidR="00170021" w:rsidRDefault="00365BC1">
            <w:pPr>
              <w:spacing w:after="0" w:line="259" w:lineRule="auto"/>
              <w:ind w:left="5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right="25" w:firstLine="0"/>
              <w:jc w:val="left"/>
            </w:pPr>
            <w:r>
              <w:rPr>
                <w:sz w:val="20"/>
              </w:rPr>
              <w:t>Раскрывать сущность правосознания, правовой культуры, правоотношений, правонарушений, юридической ответственности. Применять элементы методологии социального позн</w:t>
            </w:r>
            <w:r>
              <w:rPr>
                <w:sz w:val="20"/>
              </w:rPr>
              <w:t>ания, включая возможности цифровой среды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</w:t>
            </w:r>
            <w:r>
              <w:rPr>
                <w:sz w:val="20"/>
              </w:rPr>
              <w:t>циальных групп, при осуществлении профессионального выбора. Классифицировать виды правоотношений, виды правонарушений, виды юридической ответственности. Выстраивать аргументы с привлечением научных фактов и идей о правоспособности и дееспособности. Анализи</w:t>
            </w:r>
            <w:r>
              <w:rPr>
                <w:sz w:val="20"/>
              </w:rPr>
              <w:t xml:space="preserve">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ролей; использовать его при решении познавательных задач и разрешении жизненных проблем, связанных с </w:t>
            </w:r>
            <w:r>
              <w:rPr>
                <w:sz w:val="20"/>
              </w:rPr>
              <w:t>деятельностью участников правоотношений, осознанным выбором правомерных моделей поведения.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развитии правовой грамо</w:t>
            </w:r>
            <w:r>
              <w:rPr>
                <w:sz w:val="20"/>
              </w:rPr>
              <w:t xml:space="preserve">тности. Проявлять готовность продуктивно взаимодействовать с общественными институтами на основе правовых норм для обеспечения защиты прав человека и 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21" w:type="dxa"/>
          <w:left w:w="63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05"/>
        <w:gridCol w:w="1900"/>
        <w:gridCol w:w="705"/>
        <w:gridCol w:w="557"/>
        <w:gridCol w:w="5969"/>
        <w:gridCol w:w="5644"/>
      </w:tblGrid>
      <w:tr w:rsidR="00170021">
        <w:trPr>
          <w:trHeight w:val="51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>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практике. Классифицировать виды правоотношений, виды правонарушений, виды юридической ответственности. Выстраиват</w:t>
            </w:r>
            <w:r>
              <w:rPr>
                <w:sz w:val="20"/>
              </w:rPr>
              <w:t>ь аргументы с привлечением научных фактов и идей о правоспособности и дееспособности.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ролей; и</w:t>
            </w:r>
            <w:r>
              <w:rPr>
                <w:sz w:val="20"/>
              </w:rPr>
              <w:t>спользовать его при решении познавательных задач и разрешении жизненных проблем, связанных с деятельностью участников правоотношений, осознанным выбором правомерных моделей поведения.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0"/>
              </w:rPr>
              <w:t>Конкретизировать примерами из личного социального опыта, фактами социаль</w:t>
            </w:r>
            <w:r>
              <w:rPr>
                <w:sz w:val="20"/>
              </w:rPr>
              <w:t>ной действительности, модельными ситуациями теоретические положения о развитии правовой грамотности. Проявлять готовность продуктивно взаимодействовать с общественными институтами на основе правовых норм  для обеспечения защиты прав человека и гражданина в</w:t>
            </w:r>
            <w:r>
              <w:rPr>
                <w:sz w:val="20"/>
              </w:rPr>
              <w:t xml:space="preserve"> Российской Федерации и установленных правил, уметь самостоятельно заполнять формы, составлять документы, необходимые  в социальной практике </w:t>
            </w:r>
          </w:p>
        </w:tc>
      </w:tr>
      <w:tr w:rsidR="00170021">
        <w:trPr>
          <w:trHeight w:val="270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7.4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Основы </w:t>
            </w:r>
          </w:p>
          <w:p w:rsidR="00170021" w:rsidRDefault="00365BC1">
            <w:pPr>
              <w:spacing w:after="0" w:line="259" w:lineRule="auto"/>
              <w:ind w:left="45" w:right="24" w:firstLine="0"/>
              <w:jc w:val="left"/>
            </w:pPr>
            <w:proofErr w:type="spellStart"/>
            <w:r>
              <w:rPr>
                <w:b/>
                <w:sz w:val="20"/>
              </w:rPr>
              <w:t>Конституционног</w:t>
            </w:r>
            <w:proofErr w:type="spellEnd"/>
            <w:r>
              <w:rPr>
                <w:b/>
                <w:sz w:val="20"/>
              </w:rPr>
              <w:t xml:space="preserve"> о права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124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1" w:right="47" w:firstLine="0"/>
            </w:pPr>
            <w:r>
              <w:rPr>
                <w:b/>
                <w:sz w:val="20"/>
              </w:rPr>
              <w:t xml:space="preserve">Конституционное право России, его источники. </w:t>
            </w:r>
            <w:hyperlink r:id="rId18">
              <w:r>
                <w:rPr>
                  <w:b/>
                  <w:sz w:val="20"/>
                </w:rPr>
                <w:t>Конституция</w:t>
              </w:r>
            </w:hyperlink>
            <w:hyperlink r:id="rId19">
              <w:r>
                <w:rPr>
                  <w:b/>
                  <w:sz w:val="20"/>
                </w:rPr>
                <w:t xml:space="preserve"> </w:t>
              </w:r>
            </w:hyperlink>
            <w:r>
              <w:rPr>
                <w:b/>
                <w:sz w:val="20"/>
              </w:rPr>
              <w:t>Российской Федерации.</w:t>
            </w:r>
            <w:r>
              <w:rPr>
                <w:sz w:val="20"/>
              </w:rPr>
              <w:t xml:space="preserve"> Основы конституционного строя Российской Федерации.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right="262" w:firstLine="0"/>
            </w:pPr>
            <w:r>
              <w:rPr>
                <w:sz w:val="20"/>
              </w:rPr>
              <w:t xml:space="preserve">Раскрывать основные понятия и категории, принципы, источники конституционного права России, об основах конституционного строя. Характеризовать конституционные принципы, определяющие деятельность политических, правовых институтов.  </w:t>
            </w:r>
          </w:p>
        </w:tc>
      </w:tr>
      <w:tr w:rsidR="00170021">
        <w:trPr>
          <w:trHeight w:val="27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7.5 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5" w:firstLine="0"/>
              <w:jc w:val="left"/>
            </w:pPr>
            <w:r>
              <w:rPr>
                <w:b/>
                <w:sz w:val="20"/>
              </w:rPr>
              <w:t xml:space="preserve">Права, свободы и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21" w:type="dxa"/>
          <w:left w:w="6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1900"/>
        <w:gridCol w:w="705"/>
        <w:gridCol w:w="543"/>
        <w:gridCol w:w="5983"/>
        <w:gridCol w:w="5644"/>
      </w:tblGrid>
      <w:tr w:rsidR="00170021">
        <w:trPr>
          <w:trHeight w:val="3758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43" w:line="238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обязанности человека и гражданина в Российской </w:t>
            </w:r>
          </w:p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Федерации </w:t>
            </w:r>
          </w:p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>86.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right="50" w:firstLine="0"/>
            </w:pPr>
            <w:r>
              <w:rPr>
                <w:b/>
                <w:sz w:val="20"/>
              </w:rPr>
              <w:t>Права и свободы человека и гражданина в Российской Федерации.</w:t>
            </w:r>
            <w:r>
              <w:rPr>
                <w:sz w:val="20"/>
              </w:rPr>
              <w:t xml:space="preserve"> Гражданство как политико-</w:t>
            </w:r>
            <w:r>
              <w:rPr>
                <w:sz w:val="20"/>
              </w:rPr>
              <w:t>правовой институт. Гражданство Российской Федерации: понятие, принципы, основания приобретения. Гарантии и защита прав человека. Права ребенка. Уполномоченный по правам человека в Российской Федерации. Уполномоченный по правам ребенка при Президенте Россий</w:t>
            </w:r>
            <w:r>
              <w:rPr>
                <w:sz w:val="20"/>
              </w:rPr>
              <w:t>ской Федерации.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30" w:line="245" w:lineRule="auto"/>
              <w:ind w:left="47" w:firstLine="0"/>
              <w:jc w:val="left"/>
            </w:pPr>
            <w:r>
              <w:rPr>
                <w:sz w:val="20"/>
              </w:rPr>
              <w:t>Использовать собственный социальный Применять знания о правах и свободах человека и гражданина, конституционных обязанностях. Характеризовать ценностно-нормативную основу и основные функции институтов гражданства, представительства социаль</w:t>
            </w:r>
            <w:r>
              <w:rPr>
                <w:sz w:val="20"/>
              </w:rPr>
              <w:t xml:space="preserve">ных интересов, в том числе об институте опыт при решении познавательных задач и разрешении жизненных проблем, связанных с деятельностью </w:t>
            </w:r>
          </w:p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участников конституционно-правовых отношений </w:t>
            </w:r>
          </w:p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Уполномоченного по правам человека в Российской </w:t>
            </w:r>
          </w:p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Федерации. Выстраивать аргументы с привлечением научных фактов и идей о воинской обязанности и альтернативной гражданской службе. Анализировать и оценивать собственный социальный опыт, конкретизировать приме</w:t>
            </w:r>
            <w:r>
              <w:rPr>
                <w:sz w:val="20"/>
              </w:rPr>
              <w:t xml:space="preserve">рами из личного социального опыта, фактами социальной действительности, модельными ситуациями теоретические положения о способах защиты своих прав и интересов </w:t>
            </w:r>
          </w:p>
        </w:tc>
      </w:tr>
      <w:tr w:rsidR="00170021">
        <w:trPr>
          <w:trHeight w:val="270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7.6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2" w:line="238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Конституционно- правовой статус России как Федеративного государства. </w:t>
            </w:r>
          </w:p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Органы власти в </w:t>
            </w:r>
          </w:p>
          <w:p w:rsidR="00170021" w:rsidRDefault="00365BC1">
            <w:pPr>
              <w:spacing w:after="23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Российской </w:t>
            </w:r>
          </w:p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Федерации </w:t>
            </w:r>
          </w:p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10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70021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>87.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>Россия - федеративное государство. Конституционно-правовой статус субъектов Российской Федерации.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Характеризовать конституционно-</w:t>
            </w:r>
            <w:r>
              <w:rPr>
                <w:sz w:val="20"/>
              </w:rPr>
              <w:t>правовой статус высших органов власти в Российской Федерации, основ деятельности правоохранительных органов и местного самоуправления. Характеризовать ценностно-нормативную основу и основные функции институтов государственной власти: института главы госуда</w:t>
            </w:r>
            <w:r>
              <w:rPr>
                <w:sz w:val="20"/>
              </w:rPr>
              <w:t xml:space="preserve">рства, законодательной, исполнительной судебной власти, охраны правопорядка, государственного управления. 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фактическоэмпирическом</w:t>
            </w:r>
            <w:proofErr w:type="spellEnd"/>
            <w:r>
              <w:rPr>
                <w:sz w:val="20"/>
              </w:rPr>
              <w:t xml:space="preserve"> уровнях при анализе деятельност</w:t>
            </w:r>
            <w:r>
              <w:rPr>
                <w:sz w:val="20"/>
              </w:rPr>
              <w:t xml:space="preserve">и институтов государственной власти </w:t>
            </w:r>
          </w:p>
        </w:tc>
      </w:tr>
      <w:tr w:rsidR="0017002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7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>88.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84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Федеральное собрание - парламент Российской Федерации, порядок формирования и функции. </w:t>
            </w:r>
          </w:p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64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>89.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</w:pPr>
            <w:r>
              <w:rPr>
                <w:b/>
                <w:sz w:val="20"/>
              </w:rPr>
              <w:t xml:space="preserve">Правительство Российской Федерации и федеральные органы исполнительной власти: структура, полномочия и функции.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Урок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124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>90.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>Судебная система Российской Федерации, ее структура, конституционные принципы правосудия.</w:t>
            </w:r>
            <w:r>
              <w:rPr>
                <w:sz w:val="20"/>
              </w:rPr>
              <w:t xml:space="preserve">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109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>91.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>Органы государственной власти субъектов Российской Федерации: система, порядок формирования и функции.</w:t>
            </w:r>
            <w:r>
              <w:rPr>
                <w:sz w:val="20"/>
              </w:rPr>
              <w:t xml:space="preserve"> Конституционно-правовые основы местного самоуправления в России.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7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7.7 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color w:val="0C0C0C"/>
                <w:sz w:val="20"/>
              </w:rPr>
              <w:t xml:space="preserve">Основные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16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33" w:type="dxa"/>
          <w:left w:w="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900"/>
        <w:gridCol w:w="705"/>
        <w:gridCol w:w="543"/>
        <w:gridCol w:w="5983"/>
        <w:gridCol w:w="5644"/>
      </w:tblGrid>
      <w:tr w:rsidR="00170021">
        <w:trPr>
          <w:trHeight w:val="1953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color w:val="0C0C0C"/>
                <w:sz w:val="20"/>
              </w:rPr>
              <w:t>отрасли частного права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92.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24" w:firstLine="0"/>
              <w:jc w:val="left"/>
            </w:pPr>
            <w:r>
              <w:rPr>
                <w:b/>
                <w:sz w:val="20"/>
              </w:rPr>
              <w:t>Семейное право.</w:t>
            </w:r>
            <w:r>
              <w:rPr>
                <w:sz w:val="20"/>
              </w:rPr>
              <w:t xml:space="preserve">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</w:t>
            </w:r>
            <w:r>
              <w:rPr>
                <w:sz w:val="20"/>
              </w:rPr>
              <w:t>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Приемная семья.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46" w:lineRule="auto"/>
              <w:ind w:left="107" w:firstLine="0"/>
              <w:jc w:val="left"/>
            </w:pPr>
            <w:r>
              <w:rPr>
                <w:sz w:val="20"/>
              </w:rPr>
              <w:t>Раскрывать основные понятия и категории, принципы, и</w:t>
            </w:r>
            <w:r>
              <w:rPr>
                <w:sz w:val="20"/>
              </w:rPr>
              <w:t>сточники отдельных отраслей российского частного права. Характеризовать ценностно-нормативную основу и основные функции институтов образования, семьи и брака, материнства, отцовства и детства, наследования. Соотносить различные теоретические подходы, делат</w:t>
            </w:r>
            <w:r>
              <w:rPr>
                <w:sz w:val="20"/>
              </w:rPr>
              <w:t xml:space="preserve">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</w:t>
            </w:r>
            <w:proofErr w:type="spellEnd"/>
            <w:r>
              <w:rPr>
                <w:sz w:val="20"/>
              </w:rPr>
              <w:t>-эмпирическом уровнях  при анализе деятельности участников гражданско-правовых, семейных, образовательных, трудовых правовых отношений. Выстраивать аргументы  с привлечением научных фактов и идей  о з</w:t>
            </w:r>
            <w:r>
              <w:rPr>
                <w:sz w:val="20"/>
              </w:rPr>
              <w:t>ащите гражданских прав и прав потребителей; усыновлении, опеке и попечительстве; приёмной семье, брачном договоре. Использовать собственный социальный опыт при решении познавательных задач и разрешении жизненных проблем, связанных  с деятельностью участник</w:t>
            </w:r>
            <w:r>
              <w:rPr>
                <w:sz w:val="20"/>
              </w:rPr>
              <w:t xml:space="preserve">ов правоотношений в отраслевом многообразии. </w:t>
            </w:r>
          </w:p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способах защиты своих прав и интересов, сделках, договорах, обязател</w:t>
            </w:r>
            <w:r>
              <w:rPr>
                <w:sz w:val="20"/>
              </w:rPr>
              <w:t xml:space="preserve">ьствах, основаниях наследования, правах на результаты интеллектуальной деятельности, браке и семейных отношениях, образовательных и трудовых правоотношениях, особенностях правового регулирования труда несовершеннолетних в РФ </w:t>
            </w:r>
          </w:p>
        </w:tc>
      </w:tr>
      <w:tr w:rsidR="0017002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16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0"/>
              </w:rPr>
              <w:t>93.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2" w:line="238" w:lineRule="auto"/>
              <w:ind w:left="108" w:right="34" w:hanging="132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Трудовое право.</w:t>
            </w:r>
            <w:r>
              <w:rPr>
                <w:sz w:val="20"/>
              </w:rPr>
              <w:t xml:space="preserve"> Источники трудового права. Участники трудовых правоотношений: работник и работодатель. Социальное партнерство в сфере труда. Порядок приема на работу. Трудовой договор. Заключение и прекращение трудового договора. Виды рабочего времени. Вре</w:t>
            </w:r>
            <w:r>
              <w:rPr>
                <w:sz w:val="20"/>
              </w:rPr>
              <w:t xml:space="preserve">мя отдыха. Заработная плата. Трудовой распорядок и дисциплина труда. Дисциплинарная ответственность. Охрана труда. Виды трудовых споров.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Особенности правового регулирования труда несовершеннолетних в Российской Федерации.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3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Урок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147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94.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0" w:lineRule="auto"/>
              <w:ind w:left="108" w:right="490" w:firstLine="0"/>
              <w:jc w:val="left"/>
            </w:pPr>
            <w:r>
              <w:rPr>
                <w:b/>
                <w:color w:val="FF0000"/>
                <w:sz w:val="20"/>
              </w:rPr>
              <w:t>Профессионально ориентированное содержание</w:t>
            </w:r>
            <w:r>
              <w:rPr>
                <w:color w:val="FF0000"/>
                <w:sz w:val="20"/>
              </w:rPr>
              <w:t xml:space="preserve">  </w:t>
            </w:r>
            <w:r>
              <w:rPr>
                <w:sz w:val="20"/>
              </w:rPr>
              <w:t xml:space="preserve">Трудовые споры и порядок их разрешения. Особенность регулирования трудовых отношений в сфере Операционной деятельности в логистике.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color w:val="FF0000"/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124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95.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right="84" w:firstLine="0"/>
            </w:pPr>
            <w:r>
              <w:rPr>
                <w:b/>
                <w:sz w:val="20"/>
              </w:rPr>
              <w:t>Образовательное право в российской правовой системе.</w:t>
            </w:r>
            <w:r>
              <w:rPr>
                <w:sz w:val="20"/>
              </w:rPr>
              <w:t xml:space="preserve"> Образовательные правоотношения. Права и обязанности участников образовательного процесса. Общие требования к организации приема на обучение по образовательным программам среднего профессионального и высш</w:t>
            </w:r>
            <w:r>
              <w:rPr>
                <w:sz w:val="20"/>
              </w:rPr>
              <w:t xml:space="preserve">его образования.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174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63" w:firstLine="0"/>
            </w:pPr>
            <w:r>
              <w:rPr>
                <w:sz w:val="20"/>
              </w:rPr>
              <w:t>96.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>Административное право, его источники.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</w:t>
            </w:r>
            <w:r>
              <w:rPr>
                <w:sz w:val="20"/>
              </w:rPr>
              <w:t>министративная ответственность несовершеннолетних.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7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25" w:type="dxa"/>
          <w:left w:w="6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505"/>
        <w:gridCol w:w="1900"/>
        <w:gridCol w:w="705"/>
        <w:gridCol w:w="543"/>
        <w:gridCol w:w="5983"/>
        <w:gridCol w:w="5644"/>
      </w:tblGrid>
      <w:tr w:rsidR="00170021">
        <w:trPr>
          <w:trHeight w:val="813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>97.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>Управление использованием и охраной природных ресурсов</w:t>
            </w:r>
            <w:r>
              <w:rPr>
                <w:sz w:val="20"/>
              </w:rPr>
              <w:t xml:space="preserve">. </w:t>
            </w:r>
          </w:p>
          <w:p w:rsidR="00170021" w:rsidRDefault="00365BC1">
            <w:pPr>
              <w:spacing w:after="21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Экологическое законодательство. Экологические правонарушения. </w:t>
            </w:r>
          </w:p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>Способы защиты экологических прав.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14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>98.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13" w:space="0" w:color="D9D9D9"/>
              <w:right w:val="single" w:sz="3" w:space="0" w:color="000000"/>
            </w:tcBorders>
          </w:tcPr>
          <w:p w:rsidR="00170021" w:rsidRDefault="00365BC1">
            <w:pPr>
              <w:spacing w:after="0" w:line="251" w:lineRule="auto"/>
              <w:ind w:left="48" w:firstLine="0"/>
              <w:jc w:val="left"/>
            </w:pPr>
            <w:r>
              <w:rPr>
                <w:b/>
                <w:sz w:val="20"/>
              </w:rPr>
              <w:t>Финансовое право.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Правовое регулирование банковской деятельности. Права и обязанности потребителей финансовых услуг.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Налоговое право. Источники налогового права. Субъекты налоговых правоотношений. Права и обязанности </w:t>
            </w:r>
          </w:p>
          <w:p w:rsidR="00170021" w:rsidRDefault="00365BC1">
            <w:pPr>
              <w:spacing w:after="0" w:line="259" w:lineRule="auto"/>
              <w:ind w:left="48" w:firstLine="0"/>
            </w:pPr>
            <w:r>
              <w:rPr>
                <w:sz w:val="20"/>
              </w:rPr>
              <w:t>налогоплательщика. Налоговые правонарушения. Ответственн</w:t>
            </w:r>
            <w:r>
              <w:rPr>
                <w:sz w:val="20"/>
              </w:rPr>
              <w:t>ость за уклонение от уплаты налогов.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13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>99.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right="205" w:firstLine="0"/>
            </w:pPr>
            <w:r>
              <w:rPr>
                <w:b/>
                <w:sz w:val="20"/>
              </w:rPr>
              <w:t>Уголовное право, его принципы.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</w:t>
            </w:r>
            <w:r>
              <w:rPr>
                <w:sz w:val="20"/>
              </w:rPr>
              <w:t>ершеннолетних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70"/>
        </w:trPr>
        <w:tc>
          <w:tcPr>
            <w:tcW w:w="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7.7 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Основные отрасли     процессуального права </w:t>
            </w:r>
          </w:p>
        </w:tc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2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Урок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100.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Арбитражный процесс.  </w:t>
            </w:r>
          </w:p>
        </w:tc>
        <w:tc>
          <w:tcPr>
            <w:tcW w:w="56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4" w:lineRule="auto"/>
              <w:ind w:left="47" w:firstLine="0"/>
              <w:jc w:val="left"/>
            </w:pPr>
            <w:r>
              <w:rPr>
                <w:sz w:val="20"/>
              </w:rPr>
              <w:t>Раскрывать основные понятия и категории, принципы, источники отдельных отраслей российского процессуального права. Характеризовать ценностно-нормативную основу и основные функции института судопроизводства. Соотносить различные теоретические подходы, делат</w:t>
            </w:r>
            <w:r>
              <w:rPr>
                <w:sz w:val="20"/>
              </w:rPr>
              <w:t xml:space="preserve">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</w:t>
            </w:r>
            <w:proofErr w:type="spellEnd"/>
            <w:r>
              <w:rPr>
                <w:sz w:val="20"/>
              </w:rPr>
              <w:t>-</w:t>
            </w:r>
          </w:p>
          <w:p w:rsidR="00170021" w:rsidRDefault="00365BC1">
            <w:pPr>
              <w:spacing w:after="0" w:line="276" w:lineRule="auto"/>
              <w:ind w:left="47" w:firstLine="0"/>
            </w:pPr>
            <w:r>
              <w:rPr>
                <w:sz w:val="20"/>
              </w:rPr>
              <w:t xml:space="preserve">эмпирическом уровнях при анализе деятельности участников процессуальных отношений.  </w:t>
            </w:r>
          </w:p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>Анализировать и оценивать собственный социальный опыт, включая опыт самопознания и самооценки, самоконтроля, межл</w:t>
            </w:r>
            <w:r>
              <w:rPr>
                <w:sz w:val="20"/>
              </w:rPr>
              <w:t xml:space="preserve">ичностного взаимодействия, выполнения социальных ролей; использовать его при решении познавательных задач и разрешении жизненных проблем, связанных с деятельностью участников правоотношений. Конкретизировать примерами из личного социального опыта, фактами </w:t>
            </w:r>
            <w:r>
              <w:rPr>
                <w:sz w:val="20"/>
              </w:rPr>
              <w:t xml:space="preserve">социальной действительности, модельными ситуациями теоретические положения о стадиях гражданского и уголовного процесса. Проявлять готовность продуктивно взаимодействовать с общественными </w:t>
            </w:r>
          </w:p>
        </w:tc>
      </w:tr>
      <w:tr w:rsidR="00170021">
        <w:trPr>
          <w:trHeight w:val="3991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 xml:space="preserve">101. </w:t>
            </w:r>
          </w:p>
        </w:tc>
        <w:tc>
          <w:tcPr>
            <w:tcW w:w="5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Административный процесс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73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7.8 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Международное 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18" w:type="dxa"/>
          <w:left w:w="64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901"/>
        <w:gridCol w:w="704"/>
        <w:gridCol w:w="544"/>
        <w:gridCol w:w="5985"/>
        <w:gridCol w:w="5641"/>
      </w:tblGrid>
      <w:tr w:rsidR="00170021">
        <w:trPr>
          <w:trHeight w:val="2008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право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170021" w:rsidRDefault="00365BC1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102. 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4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Международное право, его основные принципы и источники. </w:t>
            </w:r>
            <w:r>
              <w:rPr>
                <w:sz w:val="20"/>
              </w:rPr>
              <w:t xml:space="preserve">Субъекты международного права. Международная защита прав человека. Источники и принципы международного гуманитарного права.  </w:t>
            </w:r>
          </w:p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Раскрывать основные понятия и категории, принципы, источники международного права. Соотносить различные теоретические подходы, д</w:t>
            </w:r>
            <w:r>
              <w:rPr>
                <w:sz w:val="20"/>
              </w:rPr>
              <w:t xml:space="preserve">елать выводы и обосновывать их на теоретическом и </w:t>
            </w:r>
            <w:proofErr w:type="spellStart"/>
            <w:r>
              <w:rPr>
                <w:sz w:val="20"/>
              </w:rPr>
              <w:t>фактическо</w:t>
            </w:r>
            <w:proofErr w:type="spellEnd"/>
            <w:r>
              <w:rPr>
                <w:sz w:val="20"/>
              </w:rPr>
              <w:t xml:space="preserve">-эмпирическом уровнях при анализе деятельности участников международно-правовых отношений. Конкретизировать примерами из личного социального опыта, фактами социальной действительности, модельными </w:t>
            </w:r>
            <w:r>
              <w:rPr>
                <w:sz w:val="20"/>
              </w:rPr>
              <w:t xml:space="preserve">ситуациями теоретические положения о международной защите прав человека </w:t>
            </w:r>
          </w:p>
        </w:tc>
      </w:tr>
      <w:tr w:rsidR="00170021">
        <w:trPr>
          <w:trHeight w:val="5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103. 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>Юридическое образование</w:t>
            </w:r>
            <w:r>
              <w:rPr>
                <w:sz w:val="20"/>
              </w:rPr>
              <w:t>. Профессиональная деятельность юриста. Основные виды юридических профессий.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296"/>
        </w:trPr>
        <w:tc>
          <w:tcPr>
            <w:tcW w:w="240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Консультации по индивидуальному проекту </w:t>
            </w:r>
          </w:p>
        </w:tc>
        <w:tc>
          <w:tcPr>
            <w:tcW w:w="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104. 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Введение. Цели и задачи изучения основ проектной деятельности. </w:t>
            </w:r>
          </w:p>
        </w:tc>
        <w:tc>
          <w:tcPr>
            <w:tcW w:w="5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96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105. 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Формулировка темы индивидуального проекта. </w:t>
            </w:r>
          </w:p>
        </w:tc>
        <w:tc>
          <w:tcPr>
            <w:tcW w:w="5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524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106. 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Определение типа проекта; формулировка идеи, цели проектирования </w:t>
            </w:r>
          </w:p>
        </w:tc>
        <w:tc>
          <w:tcPr>
            <w:tcW w:w="5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529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107. 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</w:pPr>
            <w:r>
              <w:rPr>
                <w:sz w:val="20"/>
              </w:rPr>
              <w:t xml:space="preserve">Изучение источников необходимой информации, отработка методов поиска информации в Интернете. Составление плана текста </w:t>
            </w:r>
          </w:p>
        </w:tc>
        <w:tc>
          <w:tcPr>
            <w:tcW w:w="5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96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108. 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Выписки из текста, цитирование текста, пометки в тексте. </w:t>
            </w:r>
          </w:p>
        </w:tc>
        <w:tc>
          <w:tcPr>
            <w:tcW w:w="5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96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109. 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Оформление письменной части проекта. </w:t>
            </w:r>
          </w:p>
        </w:tc>
        <w:tc>
          <w:tcPr>
            <w:tcW w:w="5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96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110. 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Подведение итогов. </w:t>
            </w:r>
          </w:p>
        </w:tc>
        <w:tc>
          <w:tcPr>
            <w:tcW w:w="5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96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111. 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Правила оформление результатов, презентация проекта </w:t>
            </w:r>
          </w:p>
        </w:tc>
        <w:tc>
          <w:tcPr>
            <w:tcW w:w="5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97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112. 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Отчет о ходе выполнения проекта </w:t>
            </w:r>
          </w:p>
        </w:tc>
        <w:tc>
          <w:tcPr>
            <w:tcW w:w="5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96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113. 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Управление изменениями и завершение проекта </w:t>
            </w:r>
          </w:p>
        </w:tc>
        <w:tc>
          <w:tcPr>
            <w:tcW w:w="5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524"/>
        </w:trPr>
        <w:tc>
          <w:tcPr>
            <w:tcW w:w="2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Консультация 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 </w:t>
            </w:r>
          </w:p>
          <w:p w:rsidR="00170021" w:rsidRDefault="00365BC1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114. 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Консультация перед экзаменом </w:t>
            </w:r>
          </w:p>
        </w:tc>
        <w:tc>
          <w:tcPr>
            <w:tcW w:w="5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756"/>
        </w:trPr>
        <w:tc>
          <w:tcPr>
            <w:tcW w:w="2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Публичная защита индивидуального проекта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65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Публичная защита индивидуального проекта </w:t>
            </w:r>
          </w:p>
        </w:tc>
        <w:tc>
          <w:tcPr>
            <w:tcW w:w="5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96"/>
        </w:trPr>
        <w:tc>
          <w:tcPr>
            <w:tcW w:w="240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Самостоятельная работа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39 </w:t>
            </w:r>
          </w:p>
        </w:tc>
        <w:tc>
          <w:tcPr>
            <w:tcW w:w="65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Выполнение индивидуального проекта  </w:t>
            </w:r>
          </w:p>
        </w:tc>
        <w:tc>
          <w:tcPr>
            <w:tcW w:w="5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96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65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Подготовка к защите индивидуального проекта  </w:t>
            </w:r>
          </w:p>
        </w:tc>
        <w:tc>
          <w:tcPr>
            <w:tcW w:w="5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96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65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Подготовка к экзамену </w:t>
            </w:r>
          </w:p>
        </w:tc>
        <w:tc>
          <w:tcPr>
            <w:tcW w:w="5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253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54 </w:t>
            </w:r>
          </w:p>
        </w:tc>
        <w:tc>
          <w:tcPr>
            <w:tcW w:w="65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numPr>
                <w:ilvl w:val="0"/>
                <w:numId w:val="52"/>
              </w:numPr>
              <w:spacing w:after="84" w:line="270" w:lineRule="auto"/>
              <w:ind w:right="43" w:hanging="360"/>
              <w:jc w:val="left"/>
            </w:pPr>
            <w:r>
              <w:rPr>
                <w:sz w:val="20"/>
              </w:rPr>
              <w:t xml:space="preserve">систематическое изучение лекционного материала, основной и дополнительной литературы, (по вопросам к параграфам, главам учебных пособий, составленным преподавателем); </w:t>
            </w:r>
            <w:r>
              <w:rPr>
                <w:color w:val="C0504D"/>
              </w:rPr>
              <w:t>–</w:t>
            </w:r>
            <w:r>
              <w:rPr>
                <w:rFonts w:ascii="Arial" w:eastAsia="Arial" w:hAnsi="Arial" w:cs="Arial"/>
                <w:color w:val="C0504D"/>
              </w:rPr>
              <w:t xml:space="preserve"> </w:t>
            </w:r>
            <w:r>
              <w:rPr>
                <w:sz w:val="20"/>
              </w:rPr>
              <w:t>подготовка к практическим работам с использованием базы электронных ресурсов, методичес</w:t>
            </w:r>
            <w:r>
              <w:rPr>
                <w:sz w:val="20"/>
              </w:rPr>
              <w:t xml:space="preserve">ких рекомендаций преподавателя; </w:t>
            </w:r>
          </w:p>
          <w:p w:rsidR="00170021" w:rsidRDefault="00365BC1">
            <w:pPr>
              <w:numPr>
                <w:ilvl w:val="0"/>
                <w:numId w:val="52"/>
              </w:numPr>
              <w:spacing w:after="0" w:line="259" w:lineRule="auto"/>
              <w:ind w:right="43" w:hanging="360"/>
              <w:jc w:val="left"/>
            </w:pPr>
            <w:r>
              <w:rPr>
                <w:sz w:val="20"/>
              </w:rPr>
              <w:t xml:space="preserve">домашние задания, подготовка устных выступлений по заданным темам, докладов, рефератов, эссе с использованием информационных технологий с презентациями и др. (сбор, </w:t>
            </w:r>
          </w:p>
        </w:tc>
        <w:tc>
          <w:tcPr>
            <w:tcW w:w="5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48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</w:tbl>
    <w:p w:rsidR="00170021" w:rsidRDefault="001700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280" w:type="dxa"/>
        <w:tblInd w:w="-696" w:type="dxa"/>
        <w:tblCellMar>
          <w:top w:w="9" w:type="dxa"/>
          <w:left w:w="0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2405"/>
        <w:gridCol w:w="704"/>
        <w:gridCol w:w="828"/>
        <w:gridCol w:w="5701"/>
        <w:gridCol w:w="5642"/>
      </w:tblGrid>
      <w:tr w:rsidR="00170021">
        <w:trPr>
          <w:trHeight w:val="282"/>
        </w:trPr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01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систематизация, изучение и оформление материала); </w:t>
            </w:r>
          </w:p>
        </w:tc>
        <w:tc>
          <w:tcPr>
            <w:tcW w:w="564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510"/>
        </w:trPr>
        <w:tc>
          <w:tcPr>
            <w:tcW w:w="24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170021" w:rsidRDefault="00365BC1">
            <w:pPr>
              <w:spacing w:after="0" w:line="259" w:lineRule="auto"/>
              <w:ind w:left="321" w:firstLine="0"/>
              <w:jc w:val="center"/>
            </w:pPr>
            <w:r>
              <w:rPr>
                <w:color w:val="C0504D"/>
              </w:rPr>
              <w:t>–</w:t>
            </w:r>
            <w:r>
              <w:rPr>
                <w:rFonts w:ascii="Arial" w:eastAsia="Arial" w:hAnsi="Arial" w:cs="Arial"/>
                <w:color w:val="C0504D"/>
              </w:rPr>
              <w:t xml:space="preserve"> 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поиск информации по темам курса в Интернет с использованием различных технологий поиска. </w:t>
            </w:r>
          </w:p>
        </w:tc>
        <w:tc>
          <w:tcPr>
            <w:tcW w:w="56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</w:tr>
      <w:tr w:rsidR="00170021">
        <w:trPr>
          <w:trHeight w:val="756"/>
        </w:trPr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Промежуточная аттестация в форме экзамена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35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170021">
        <w:trPr>
          <w:trHeight w:val="296"/>
        </w:trPr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Всего: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89" w:firstLine="0"/>
              <w:jc w:val="center"/>
            </w:pPr>
            <w:r>
              <w:rPr>
                <w:b/>
                <w:sz w:val="20"/>
              </w:rPr>
              <w:t xml:space="preserve">351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70021" w:rsidRDefault="001700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70021" w:rsidRDefault="00365BC1">
            <w:pPr>
              <w:spacing w:after="0" w:line="259" w:lineRule="auto"/>
              <w:ind w:left="0" w:right="686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</w:tbl>
    <w:p w:rsidR="00170021" w:rsidRDefault="00170021">
      <w:pPr>
        <w:sectPr w:rsidR="00170021">
          <w:footerReference w:type="even" r:id="rId20"/>
          <w:footerReference w:type="default" r:id="rId21"/>
          <w:footerReference w:type="first" r:id="rId22"/>
          <w:pgSz w:w="16836" w:h="11908" w:orient="landscape"/>
          <w:pgMar w:top="148" w:right="1440" w:bottom="1273" w:left="1440" w:header="720" w:footer="717" w:gutter="0"/>
          <w:cols w:space="720"/>
        </w:sectPr>
      </w:pPr>
    </w:p>
    <w:p w:rsidR="00170021" w:rsidRDefault="00365BC1">
      <w:pPr>
        <w:spacing w:after="180" w:line="259" w:lineRule="auto"/>
        <w:ind w:left="0" w:firstLine="0"/>
        <w:jc w:val="left"/>
      </w:pPr>
      <w:r>
        <w:lastRenderedPageBreak/>
        <w:t xml:space="preserve"> </w:t>
      </w:r>
    </w:p>
    <w:p w:rsidR="00170021" w:rsidRDefault="00365BC1">
      <w:pPr>
        <w:numPr>
          <w:ilvl w:val="0"/>
          <w:numId w:val="7"/>
        </w:numPr>
        <w:spacing w:after="4" w:line="270" w:lineRule="auto"/>
        <w:ind w:left="784" w:hanging="360"/>
        <w:jc w:val="left"/>
      </w:pPr>
      <w:r>
        <w:rPr>
          <w:b/>
        </w:rPr>
        <w:t xml:space="preserve">УСЛОВИЯ РЕАЛИЗАЦИИ УЧЕБНОГО ПРЕДМЕТА  </w:t>
      </w:r>
    </w:p>
    <w:p w:rsidR="00170021" w:rsidRDefault="00365BC1">
      <w:pPr>
        <w:spacing w:after="254" w:line="270" w:lineRule="auto"/>
        <w:ind w:left="735"/>
        <w:jc w:val="left"/>
      </w:pPr>
      <w:r>
        <w:rPr>
          <w:b/>
        </w:rPr>
        <w:t xml:space="preserve">                                             ОБЩЕСТВОЗНАНИЕ </w:t>
      </w:r>
    </w:p>
    <w:p w:rsidR="00170021" w:rsidRDefault="00365BC1">
      <w:pPr>
        <w:spacing w:after="81" w:line="270" w:lineRule="auto"/>
        <w:ind w:left="10"/>
        <w:jc w:val="left"/>
      </w:pPr>
      <w:r>
        <w:rPr>
          <w:b/>
        </w:rPr>
        <w:t>6.1 Материально-</w:t>
      </w:r>
      <w:r>
        <w:rPr>
          <w:b/>
        </w:rPr>
        <w:t xml:space="preserve">техническое обеспечение </w:t>
      </w:r>
    </w:p>
    <w:p w:rsidR="00170021" w:rsidRDefault="00365BC1">
      <w:pPr>
        <w:spacing w:after="155"/>
        <w:ind w:left="0" w:right="52" w:firstLine="708"/>
      </w:pPr>
      <w:r>
        <w:t xml:space="preserve">Программа учебного предмета Обществознание реализуется в учебном кабинете Истории, в которой имеется возможность обеспечить свободный доступ в Интернет во время учебного занятия и в период внеучебной деятельности обучающихся. </w:t>
      </w:r>
    </w:p>
    <w:p w:rsidR="00170021" w:rsidRDefault="00365BC1">
      <w:pPr>
        <w:ind w:left="718" w:right="52"/>
      </w:pPr>
      <w:r>
        <w:t>Обор</w:t>
      </w:r>
      <w:r>
        <w:t xml:space="preserve">удование лаборатории и рабочих мест лаборатории:  </w:t>
      </w:r>
    </w:p>
    <w:p w:rsidR="00170021" w:rsidRDefault="00365BC1">
      <w:pPr>
        <w:numPr>
          <w:ilvl w:val="0"/>
          <w:numId w:val="8"/>
        </w:numPr>
        <w:ind w:right="52" w:firstLine="708"/>
      </w:pPr>
      <w:r>
        <w:t xml:space="preserve">Рабочие места на 25 обучающихся; </w:t>
      </w:r>
    </w:p>
    <w:p w:rsidR="00170021" w:rsidRDefault="00365BC1">
      <w:pPr>
        <w:numPr>
          <w:ilvl w:val="0"/>
          <w:numId w:val="8"/>
        </w:numPr>
        <w:ind w:right="52" w:firstLine="708"/>
      </w:pPr>
      <w:r>
        <w:t>Автоматизированное рабочее место преподавателя: компьютер; –</w:t>
      </w:r>
      <w:r>
        <w:rPr>
          <w:rFonts w:ascii="Arial" w:eastAsia="Arial" w:hAnsi="Arial" w:cs="Arial"/>
        </w:rPr>
        <w:t xml:space="preserve"> </w:t>
      </w:r>
      <w:r>
        <w:t xml:space="preserve">Телевизор. </w:t>
      </w:r>
    </w:p>
    <w:p w:rsidR="00170021" w:rsidRDefault="00365BC1">
      <w:pPr>
        <w:numPr>
          <w:ilvl w:val="0"/>
          <w:numId w:val="8"/>
        </w:numPr>
        <w:ind w:right="52" w:firstLine="708"/>
      </w:pPr>
      <w:r>
        <w:t xml:space="preserve">Локальная сеть, выход в глобальную сеть; </w:t>
      </w:r>
    </w:p>
    <w:p w:rsidR="00170021" w:rsidRDefault="00365BC1">
      <w:pPr>
        <w:numPr>
          <w:ilvl w:val="0"/>
          <w:numId w:val="8"/>
        </w:numPr>
        <w:ind w:right="52" w:firstLine="708"/>
      </w:pPr>
      <w:r>
        <w:t xml:space="preserve">Интерактивная доска  </w:t>
      </w:r>
    </w:p>
    <w:p w:rsidR="00170021" w:rsidRDefault="00365BC1">
      <w:pPr>
        <w:numPr>
          <w:ilvl w:val="0"/>
          <w:numId w:val="8"/>
        </w:numPr>
        <w:ind w:right="52" w:firstLine="708"/>
      </w:pPr>
      <w:r>
        <w:t xml:space="preserve">Магнитно-маркерная доска; </w:t>
      </w:r>
    </w:p>
    <w:p w:rsidR="00170021" w:rsidRDefault="00365BC1">
      <w:pPr>
        <w:numPr>
          <w:ilvl w:val="0"/>
          <w:numId w:val="8"/>
        </w:numPr>
        <w:ind w:right="52" w:firstLine="708"/>
      </w:pPr>
      <w:r>
        <w:t>Расходн</w:t>
      </w:r>
      <w:r>
        <w:t xml:space="preserve">ые материалы: бумага, картриджи для принтера и копировального аппарата; </w:t>
      </w:r>
    </w:p>
    <w:p w:rsidR="00170021" w:rsidRDefault="00365BC1">
      <w:pPr>
        <w:numPr>
          <w:ilvl w:val="0"/>
          <w:numId w:val="8"/>
        </w:numPr>
        <w:ind w:right="52" w:firstLine="708"/>
      </w:pPr>
      <w:r>
        <w:t>Комплект технической документации, в том числе паспорта на средства обучения, инструкции по их использованию и технике безопасности; –</w:t>
      </w:r>
      <w:r>
        <w:rPr>
          <w:rFonts w:ascii="Arial" w:eastAsia="Arial" w:hAnsi="Arial" w:cs="Arial"/>
        </w:rPr>
        <w:t xml:space="preserve"> </w:t>
      </w:r>
      <w:r>
        <w:t xml:space="preserve">Комплект учебно-методической документации; </w:t>
      </w:r>
    </w:p>
    <w:p w:rsidR="00170021" w:rsidRDefault="00365BC1">
      <w:pPr>
        <w:numPr>
          <w:ilvl w:val="0"/>
          <w:numId w:val="8"/>
        </w:numPr>
        <w:spacing w:after="11"/>
        <w:ind w:right="52" w:firstLine="708"/>
      </w:pPr>
      <w:r>
        <w:t>Фонд</w:t>
      </w:r>
      <w:r>
        <w:t xml:space="preserve"> оценочных средств по предмету. </w:t>
      </w:r>
    </w:p>
    <w:p w:rsidR="00170021" w:rsidRDefault="00365BC1">
      <w:pPr>
        <w:spacing w:after="266" w:line="259" w:lineRule="auto"/>
        <w:ind w:left="721" w:firstLine="0"/>
        <w:jc w:val="left"/>
      </w:pPr>
      <w:r>
        <w:rPr>
          <w:b/>
        </w:rPr>
        <w:t xml:space="preserve"> </w:t>
      </w:r>
    </w:p>
    <w:p w:rsidR="00170021" w:rsidRDefault="00365BC1">
      <w:pPr>
        <w:ind w:left="10" w:right="52"/>
      </w:pPr>
      <w:r>
        <w:rPr>
          <w:b/>
        </w:rPr>
        <w:t xml:space="preserve">6.2 Информационное обеспечение реализации программы </w:t>
      </w:r>
      <w:r>
        <w:t xml:space="preserve">В библиотечный фонд входят учебники из федерального перечня учебников, </w:t>
      </w:r>
      <w:r>
        <w:t xml:space="preserve"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</w:t>
      </w:r>
      <w:r>
        <w:t xml:space="preserve">срока использования исключенных учебников,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21.09.2022 N 858. (Зарегистрировано в Минюсте России 01.11.2022 N 70799). </w:t>
      </w:r>
    </w:p>
    <w:p w:rsidR="00170021" w:rsidRDefault="00365BC1">
      <w:pPr>
        <w:ind w:left="0" w:right="52" w:firstLine="708"/>
      </w:pPr>
      <w:r>
        <w:t>Студентам Колледжа обеспечен доступа к учебникам ЭБС Лань (https://e.lanbook.com/) (коллек</w:t>
      </w:r>
      <w:r>
        <w:t xml:space="preserve">ции "ФПУ. 10-11 </w:t>
      </w:r>
      <w:proofErr w:type="spellStart"/>
      <w:r>
        <w:t>кл</w:t>
      </w:r>
      <w:proofErr w:type="spellEnd"/>
      <w:r>
        <w:t xml:space="preserve">. Изд-во «Просвещение». Общеобразовательные предметы).  </w:t>
      </w:r>
    </w:p>
    <w:p w:rsidR="00170021" w:rsidRDefault="00365BC1">
      <w:pPr>
        <w:ind w:left="0" w:right="52" w:firstLine="708"/>
      </w:pPr>
      <w:r>
        <w:t>В образовательном процессе используются электронные образовательные ресурсы из федерального перечня электронных образовательных ресурсов, допущенных к использованию при реализации и</w:t>
      </w:r>
      <w:r>
        <w:t xml:space="preserve">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18.07.2024 N 499. </w:t>
      </w:r>
    </w:p>
    <w:p w:rsidR="00170021" w:rsidRDefault="00365BC1">
      <w:pPr>
        <w:spacing w:after="111"/>
        <w:ind w:left="10" w:right="52"/>
      </w:pPr>
      <w:r>
        <w:t xml:space="preserve">(Зарегистрировано в Министерстве России 16.08.2024 N 79172). </w:t>
      </w:r>
    </w:p>
    <w:p w:rsidR="00170021" w:rsidRDefault="00365BC1">
      <w:pPr>
        <w:spacing w:after="146" w:line="259" w:lineRule="auto"/>
        <w:ind w:left="708" w:firstLine="0"/>
        <w:jc w:val="left"/>
      </w:pPr>
      <w:r>
        <w:rPr>
          <w:b/>
        </w:rPr>
        <w:t xml:space="preserve"> </w:t>
      </w:r>
    </w:p>
    <w:p w:rsidR="00170021" w:rsidRDefault="00365BC1">
      <w:pPr>
        <w:spacing w:after="130" w:line="270" w:lineRule="auto"/>
        <w:ind w:left="735"/>
        <w:jc w:val="left"/>
      </w:pPr>
      <w:r>
        <w:rPr>
          <w:b/>
        </w:rPr>
        <w:t xml:space="preserve">Основные источники:  </w:t>
      </w:r>
    </w:p>
    <w:p w:rsidR="00170021" w:rsidRDefault="00365BC1">
      <w:pPr>
        <w:numPr>
          <w:ilvl w:val="0"/>
          <w:numId w:val="9"/>
        </w:numPr>
        <w:spacing w:after="156"/>
        <w:ind w:left="712" w:right="52" w:hanging="356"/>
      </w:pPr>
      <w:r>
        <w:t xml:space="preserve">Обществознание Боголюбов Л.Н., </w:t>
      </w:r>
      <w:proofErr w:type="spellStart"/>
      <w:r>
        <w:t>Лазебниковой</w:t>
      </w:r>
      <w:proofErr w:type="spellEnd"/>
      <w:r>
        <w:t xml:space="preserve"> А.Ю., Матвеев А.И. и другие; под редакцией Боголюбова Л.Н., </w:t>
      </w:r>
      <w:proofErr w:type="spellStart"/>
      <w:r>
        <w:t>Лазебниковой</w:t>
      </w:r>
      <w:proofErr w:type="spellEnd"/>
      <w:r>
        <w:t xml:space="preserve"> А.Ю. 10 </w:t>
      </w:r>
      <w:proofErr w:type="spellStart"/>
      <w:r>
        <w:t>кл</w:t>
      </w:r>
      <w:proofErr w:type="spellEnd"/>
      <w:r>
        <w:t xml:space="preserve">. Акционерное общество "Издательство "Просвещение". 2023г. </w:t>
      </w:r>
    </w:p>
    <w:p w:rsidR="00170021" w:rsidRDefault="00365BC1">
      <w:pPr>
        <w:numPr>
          <w:ilvl w:val="0"/>
          <w:numId w:val="9"/>
        </w:numPr>
        <w:spacing w:after="108"/>
        <w:ind w:left="712" w:right="52" w:hanging="356"/>
      </w:pPr>
      <w:r>
        <w:lastRenderedPageBreak/>
        <w:t>Обществознание Боголюбов Л.Н., Городецкая Н.И</w:t>
      </w:r>
      <w:r>
        <w:t xml:space="preserve">., </w:t>
      </w:r>
      <w:proofErr w:type="spellStart"/>
      <w:r>
        <w:t>Лазебниковой</w:t>
      </w:r>
      <w:proofErr w:type="spellEnd"/>
      <w:r>
        <w:t xml:space="preserve"> А.Ю.,. и другие; под редакцией Боголюбова Л.Н., </w:t>
      </w:r>
      <w:proofErr w:type="spellStart"/>
      <w:r>
        <w:t>Лазебниковой</w:t>
      </w:r>
      <w:proofErr w:type="spellEnd"/>
      <w:r>
        <w:t xml:space="preserve"> А.Ю. 11 </w:t>
      </w:r>
      <w:proofErr w:type="spellStart"/>
      <w:r>
        <w:t>кл</w:t>
      </w:r>
      <w:proofErr w:type="spellEnd"/>
      <w:r>
        <w:t xml:space="preserve">. Акционерное общество "Издательство "Просвещение". 2023г. </w:t>
      </w:r>
    </w:p>
    <w:p w:rsidR="00170021" w:rsidRDefault="00365BC1">
      <w:pPr>
        <w:spacing w:after="280" w:line="259" w:lineRule="auto"/>
        <w:ind w:left="0" w:firstLine="0"/>
        <w:jc w:val="left"/>
      </w:pPr>
      <w:r>
        <w:rPr>
          <w:b/>
        </w:rPr>
        <w:t xml:space="preserve"> </w:t>
      </w:r>
    </w:p>
    <w:p w:rsidR="00170021" w:rsidRDefault="00365BC1">
      <w:pPr>
        <w:spacing w:after="0" w:line="259" w:lineRule="auto"/>
        <w:ind w:left="10" w:right="53"/>
        <w:jc w:val="right"/>
      </w:pPr>
      <w:r>
        <w:t xml:space="preserve">55 </w:t>
      </w:r>
    </w:p>
    <w:p w:rsidR="00170021" w:rsidRDefault="00365BC1">
      <w:pPr>
        <w:spacing w:after="0" w:line="259" w:lineRule="auto"/>
        <w:ind w:left="0" w:firstLine="0"/>
        <w:jc w:val="left"/>
      </w:pPr>
      <w:r>
        <w:t xml:space="preserve"> </w:t>
      </w:r>
    </w:p>
    <w:sectPr w:rsidR="00170021">
      <w:footerReference w:type="even" r:id="rId23"/>
      <w:footerReference w:type="default" r:id="rId24"/>
      <w:footerReference w:type="first" r:id="rId25"/>
      <w:pgSz w:w="11908" w:h="16836"/>
      <w:pgMar w:top="1440" w:right="849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5BC1" w:rsidRDefault="00365BC1">
      <w:pPr>
        <w:spacing w:after="0" w:line="240" w:lineRule="auto"/>
      </w:pPr>
      <w:r>
        <w:separator/>
      </w:r>
    </w:p>
  </w:endnote>
  <w:endnote w:type="continuationSeparator" w:id="0">
    <w:p w:rsidR="00365BC1" w:rsidRDefault="0036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0021" w:rsidRDefault="00365BC1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170021" w:rsidRDefault="00365BC1">
    <w:pPr>
      <w:spacing w:after="0" w:line="259" w:lineRule="auto"/>
      <w:ind w:left="17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0021" w:rsidRDefault="00365BC1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170021" w:rsidRDefault="00365BC1">
    <w:pPr>
      <w:spacing w:after="0" w:line="259" w:lineRule="auto"/>
      <w:ind w:left="17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0021" w:rsidRDefault="00170021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0021" w:rsidRDefault="00365BC1">
    <w:pPr>
      <w:spacing w:after="0" w:line="259" w:lineRule="auto"/>
      <w:ind w:left="0" w:right="-59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29</w:t>
    </w:r>
    <w:r>
      <w:fldChar w:fldCharType="end"/>
    </w:r>
    <w:r>
      <w:t xml:space="preserve"> </w:t>
    </w:r>
  </w:p>
  <w:p w:rsidR="00170021" w:rsidRDefault="00365BC1">
    <w:pPr>
      <w:spacing w:after="0" w:line="259" w:lineRule="auto"/>
      <w:ind w:left="-588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0021" w:rsidRDefault="00365BC1">
    <w:pPr>
      <w:spacing w:after="0" w:line="259" w:lineRule="auto"/>
      <w:ind w:left="0" w:right="-59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29</w:t>
    </w:r>
    <w:r>
      <w:fldChar w:fldCharType="end"/>
    </w:r>
    <w:r>
      <w:t xml:space="preserve"> </w:t>
    </w:r>
  </w:p>
  <w:p w:rsidR="00170021" w:rsidRDefault="00365BC1">
    <w:pPr>
      <w:spacing w:after="0" w:line="259" w:lineRule="auto"/>
      <w:ind w:left="-588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0021" w:rsidRDefault="00365BC1">
    <w:pPr>
      <w:spacing w:after="0" w:line="259" w:lineRule="auto"/>
      <w:ind w:left="0" w:right="-59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29</w:t>
    </w:r>
    <w:r>
      <w:fldChar w:fldCharType="end"/>
    </w:r>
    <w:r>
      <w:t xml:space="preserve"> </w:t>
    </w:r>
  </w:p>
  <w:p w:rsidR="00170021" w:rsidRDefault="00365BC1">
    <w:pPr>
      <w:spacing w:after="0" w:line="259" w:lineRule="auto"/>
      <w:ind w:left="-588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0021" w:rsidRDefault="00170021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0021" w:rsidRDefault="00170021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0021" w:rsidRDefault="0017002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5BC1" w:rsidRDefault="00365BC1">
      <w:pPr>
        <w:spacing w:after="0" w:line="240" w:lineRule="auto"/>
      </w:pPr>
      <w:r>
        <w:separator/>
      </w:r>
    </w:p>
  </w:footnote>
  <w:footnote w:type="continuationSeparator" w:id="0">
    <w:p w:rsidR="00365BC1" w:rsidRDefault="00365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7C03"/>
    <w:multiLevelType w:val="hybridMultilevel"/>
    <w:tmpl w:val="9F18F3B8"/>
    <w:lvl w:ilvl="0" w:tplc="61DA83CA">
      <w:start w:val="1"/>
      <w:numFmt w:val="bullet"/>
      <w:lvlText w:val="–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14603C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061756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78C55C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ACA7DA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4A592E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A24E72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0925E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4CC3E2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157B6"/>
    <w:multiLevelType w:val="hybridMultilevel"/>
    <w:tmpl w:val="48FEC6FA"/>
    <w:lvl w:ilvl="0" w:tplc="E0A4A8C2">
      <w:start w:val="4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0CFE8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69CA8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4AEF2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CBE58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628E2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02F5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6F3A4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4E050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6719C7"/>
    <w:multiLevelType w:val="hybridMultilevel"/>
    <w:tmpl w:val="2FE6033E"/>
    <w:lvl w:ilvl="0" w:tplc="AB8EFD10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72CB06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AC1ED8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541E48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E84920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C07EC6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045DD0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24858C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F4DAB6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543550"/>
    <w:multiLevelType w:val="hybridMultilevel"/>
    <w:tmpl w:val="F1DE75F2"/>
    <w:lvl w:ilvl="0" w:tplc="3878C858">
      <w:start w:val="1"/>
      <w:numFmt w:val="bullet"/>
      <w:lvlText w:val=""/>
      <w:lvlJc w:val="left"/>
      <w:pPr>
        <w:ind w:left="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3018E4">
      <w:start w:val="1"/>
      <w:numFmt w:val="bullet"/>
      <w:lvlText w:val="o"/>
      <w:lvlJc w:val="left"/>
      <w:pPr>
        <w:ind w:left="1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867D0">
      <w:start w:val="1"/>
      <w:numFmt w:val="bullet"/>
      <w:lvlText w:val="▪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F020B8">
      <w:start w:val="1"/>
      <w:numFmt w:val="bullet"/>
      <w:lvlText w:val="•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C49574">
      <w:start w:val="1"/>
      <w:numFmt w:val="bullet"/>
      <w:lvlText w:val="o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9E7242">
      <w:start w:val="1"/>
      <w:numFmt w:val="bullet"/>
      <w:lvlText w:val="▪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2E246">
      <w:start w:val="1"/>
      <w:numFmt w:val="bullet"/>
      <w:lvlText w:val="•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FC707C">
      <w:start w:val="1"/>
      <w:numFmt w:val="bullet"/>
      <w:lvlText w:val="o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E05376">
      <w:start w:val="1"/>
      <w:numFmt w:val="bullet"/>
      <w:lvlText w:val="▪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7337D7"/>
    <w:multiLevelType w:val="hybridMultilevel"/>
    <w:tmpl w:val="03EA917E"/>
    <w:lvl w:ilvl="0" w:tplc="1DB6516A">
      <w:start w:val="1"/>
      <w:numFmt w:val="bullet"/>
      <w:lvlText w:val="–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6487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297F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A6CA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EBFCC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4698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A047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6AA2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8DB9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50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CA161A"/>
    <w:multiLevelType w:val="hybridMultilevel"/>
    <w:tmpl w:val="17A2243E"/>
    <w:lvl w:ilvl="0" w:tplc="E18AE74C">
      <w:start w:val="1"/>
      <w:numFmt w:val="bullet"/>
      <w:lvlText w:val="–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4BB24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D86C64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F46788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8DA60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A85520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0E1362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10781C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946B1C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156EB6"/>
    <w:multiLevelType w:val="multilevel"/>
    <w:tmpl w:val="2458AA32"/>
    <w:lvl w:ilvl="0">
      <w:start w:val="1"/>
      <w:numFmt w:val="decimal"/>
      <w:lvlText w:val="%1.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9C3AE8"/>
    <w:multiLevelType w:val="hybridMultilevel"/>
    <w:tmpl w:val="40DCAF76"/>
    <w:lvl w:ilvl="0" w:tplc="C9AED1B6">
      <w:start w:val="1"/>
      <w:numFmt w:val="bullet"/>
      <w:lvlText w:val=""/>
      <w:lvlJc w:val="left"/>
      <w:pPr>
        <w:ind w:left="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22DB2A">
      <w:start w:val="1"/>
      <w:numFmt w:val="bullet"/>
      <w:lvlText w:val="o"/>
      <w:lvlJc w:val="left"/>
      <w:pPr>
        <w:ind w:left="1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589B0C">
      <w:start w:val="1"/>
      <w:numFmt w:val="bullet"/>
      <w:lvlText w:val="▪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727CE2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7C3B26">
      <w:start w:val="1"/>
      <w:numFmt w:val="bullet"/>
      <w:lvlText w:val="o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E699F2">
      <w:start w:val="1"/>
      <w:numFmt w:val="bullet"/>
      <w:lvlText w:val="▪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5E7CC6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C6BA74">
      <w:start w:val="1"/>
      <w:numFmt w:val="bullet"/>
      <w:lvlText w:val="o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CE72A8">
      <w:start w:val="1"/>
      <w:numFmt w:val="bullet"/>
      <w:lvlText w:val="▪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654E18"/>
    <w:multiLevelType w:val="hybridMultilevel"/>
    <w:tmpl w:val="6496396C"/>
    <w:lvl w:ilvl="0" w:tplc="4FF6F49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4E3F92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C0D042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5665C6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AEA6AC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623CC2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A49AD0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5288BE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5E99BC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B22DB9"/>
    <w:multiLevelType w:val="hybridMultilevel"/>
    <w:tmpl w:val="81BCA8F0"/>
    <w:lvl w:ilvl="0" w:tplc="77D0E15E">
      <w:start w:val="1"/>
      <w:numFmt w:val="bullet"/>
      <w:lvlText w:val=""/>
      <w:lvlJc w:val="left"/>
      <w:pPr>
        <w:ind w:left="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0897AC">
      <w:start w:val="1"/>
      <w:numFmt w:val="bullet"/>
      <w:lvlText w:val="o"/>
      <w:lvlJc w:val="left"/>
      <w:pPr>
        <w:ind w:left="1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466C04">
      <w:start w:val="1"/>
      <w:numFmt w:val="bullet"/>
      <w:lvlText w:val="▪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24ADF2">
      <w:start w:val="1"/>
      <w:numFmt w:val="bullet"/>
      <w:lvlText w:val="•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589ED4">
      <w:start w:val="1"/>
      <w:numFmt w:val="bullet"/>
      <w:lvlText w:val="o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7C8AD6">
      <w:start w:val="1"/>
      <w:numFmt w:val="bullet"/>
      <w:lvlText w:val="▪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241752">
      <w:start w:val="1"/>
      <w:numFmt w:val="bullet"/>
      <w:lvlText w:val="•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E2C162">
      <w:start w:val="1"/>
      <w:numFmt w:val="bullet"/>
      <w:lvlText w:val="o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CC08C">
      <w:start w:val="1"/>
      <w:numFmt w:val="bullet"/>
      <w:lvlText w:val="▪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30757D"/>
    <w:multiLevelType w:val="hybridMultilevel"/>
    <w:tmpl w:val="2EA02AD0"/>
    <w:lvl w:ilvl="0" w:tplc="E2FC942E">
      <w:start w:val="1"/>
      <w:numFmt w:val="bullet"/>
      <w:lvlText w:val=""/>
      <w:lvlJc w:val="left"/>
      <w:pPr>
        <w:ind w:left="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60AAAC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4E413A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0E2714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BA5F64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6E210C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5E5E60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48C46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3EE6B8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1976FD"/>
    <w:multiLevelType w:val="hybridMultilevel"/>
    <w:tmpl w:val="5092684A"/>
    <w:lvl w:ilvl="0" w:tplc="5114FD58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C083A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7C0F66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401558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F66B6E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E033A4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3EE2F8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886D26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14AB5E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EF0AF9"/>
    <w:multiLevelType w:val="hybridMultilevel"/>
    <w:tmpl w:val="3628E6AE"/>
    <w:lvl w:ilvl="0" w:tplc="282ECA4A">
      <w:start w:val="1"/>
      <w:numFmt w:val="bullet"/>
      <w:lvlText w:val="–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363F76">
      <w:start w:val="1"/>
      <w:numFmt w:val="bullet"/>
      <w:lvlText w:val="o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A5C18">
      <w:start w:val="1"/>
      <w:numFmt w:val="bullet"/>
      <w:lvlText w:val="▪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5202DA">
      <w:start w:val="1"/>
      <w:numFmt w:val="bullet"/>
      <w:lvlText w:val="•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62E9AA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108282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862990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40CBBE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682874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C03B79"/>
    <w:multiLevelType w:val="hybridMultilevel"/>
    <w:tmpl w:val="BF8261DC"/>
    <w:lvl w:ilvl="0" w:tplc="C9AA2494">
      <w:start w:val="10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C5D60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4C8C2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84EE80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E5FD2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CBF8E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40344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A2C9E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0433C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8557FD"/>
    <w:multiLevelType w:val="hybridMultilevel"/>
    <w:tmpl w:val="9F70F842"/>
    <w:lvl w:ilvl="0" w:tplc="7E504688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14E5F6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28E96E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DEE480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6C3144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92BA40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698C0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3E052E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22EA30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DE19B6"/>
    <w:multiLevelType w:val="hybridMultilevel"/>
    <w:tmpl w:val="35847D7C"/>
    <w:lvl w:ilvl="0" w:tplc="68B8DDC8">
      <w:start w:val="1"/>
      <w:numFmt w:val="bullet"/>
      <w:lvlText w:val=""/>
      <w:lvlJc w:val="left"/>
      <w:pPr>
        <w:ind w:left="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7AFB74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C2E104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BCB584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D8E89E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F29F00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EA971C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42489C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483EDC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887EBD"/>
    <w:multiLevelType w:val="hybridMultilevel"/>
    <w:tmpl w:val="C8282748"/>
    <w:lvl w:ilvl="0" w:tplc="412223E0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C4B616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06F9AE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B4BBFC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102C42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F85CCA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E8FC56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70618C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2CD2E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EF1A33"/>
    <w:multiLevelType w:val="hybridMultilevel"/>
    <w:tmpl w:val="A47E21AE"/>
    <w:lvl w:ilvl="0" w:tplc="69E62B2E">
      <w:start w:val="1"/>
      <w:numFmt w:val="bullet"/>
      <w:lvlText w:val=""/>
      <w:lvlJc w:val="left"/>
      <w:pPr>
        <w:ind w:left="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50C3FC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6E7FAA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A27F06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5C935A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162AF4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8C970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EE696E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347134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C06E92"/>
    <w:multiLevelType w:val="hybridMultilevel"/>
    <w:tmpl w:val="45F417A2"/>
    <w:lvl w:ilvl="0" w:tplc="18BC647E">
      <w:start w:val="1"/>
      <w:numFmt w:val="bullet"/>
      <w:lvlText w:val=""/>
      <w:lvlJc w:val="left"/>
      <w:pPr>
        <w:ind w:left="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464BF2">
      <w:start w:val="1"/>
      <w:numFmt w:val="bullet"/>
      <w:lvlText w:val="o"/>
      <w:lvlJc w:val="left"/>
      <w:pPr>
        <w:ind w:left="1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7449B6">
      <w:start w:val="1"/>
      <w:numFmt w:val="bullet"/>
      <w:lvlText w:val="▪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68B0B2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361D30">
      <w:start w:val="1"/>
      <w:numFmt w:val="bullet"/>
      <w:lvlText w:val="o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A887F0">
      <w:start w:val="1"/>
      <w:numFmt w:val="bullet"/>
      <w:lvlText w:val="▪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2C5C46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CEF472">
      <w:start w:val="1"/>
      <w:numFmt w:val="bullet"/>
      <w:lvlText w:val="o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D090A0">
      <w:start w:val="1"/>
      <w:numFmt w:val="bullet"/>
      <w:lvlText w:val="▪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7A474A3"/>
    <w:multiLevelType w:val="hybridMultilevel"/>
    <w:tmpl w:val="C2BE7162"/>
    <w:lvl w:ilvl="0" w:tplc="3C0AE046">
      <w:start w:val="1"/>
      <w:numFmt w:val="bullet"/>
      <w:lvlText w:val="–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0EF18E">
      <w:start w:val="1"/>
      <w:numFmt w:val="bullet"/>
      <w:lvlText w:val="o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3CBE84">
      <w:start w:val="1"/>
      <w:numFmt w:val="bullet"/>
      <w:lvlText w:val="▪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62AD30">
      <w:start w:val="1"/>
      <w:numFmt w:val="bullet"/>
      <w:lvlText w:val="•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245686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62A92E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F84C38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BEE95A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52C96C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5327DC"/>
    <w:multiLevelType w:val="hybridMultilevel"/>
    <w:tmpl w:val="A30EB8FC"/>
    <w:lvl w:ilvl="0" w:tplc="1F5431AA">
      <w:start w:val="1"/>
      <w:numFmt w:val="bullet"/>
      <w:lvlText w:val="–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F090F6">
      <w:start w:val="1"/>
      <w:numFmt w:val="bullet"/>
      <w:lvlText w:val="o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7E42A4">
      <w:start w:val="1"/>
      <w:numFmt w:val="bullet"/>
      <w:lvlText w:val="▪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064FA0">
      <w:start w:val="1"/>
      <w:numFmt w:val="bullet"/>
      <w:lvlText w:val="•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DE5832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961964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E29F2E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586EFC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783C8E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743FBE"/>
    <w:multiLevelType w:val="hybridMultilevel"/>
    <w:tmpl w:val="4F328EAC"/>
    <w:lvl w:ilvl="0" w:tplc="EBC445B8">
      <w:start w:val="1"/>
      <w:numFmt w:val="bullet"/>
      <w:lvlText w:val="–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1A777A">
      <w:start w:val="1"/>
      <w:numFmt w:val="bullet"/>
      <w:lvlText w:val="o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80682E">
      <w:start w:val="1"/>
      <w:numFmt w:val="bullet"/>
      <w:lvlText w:val="▪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E2ED0A">
      <w:start w:val="1"/>
      <w:numFmt w:val="bullet"/>
      <w:lvlText w:val="•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888082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E0E5BA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607778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AE9BA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1C4124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A17FBE"/>
    <w:multiLevelType w:val="hybridMultilevel"/>
    <w:tmpl w:val="DD4A0736"/>
    <w:lvl w:ilvl="0" w:tplc="036CB9E2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26E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43E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A11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4E2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80585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ADB1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ACAE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ACB8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3C249D3"/>
    <w:multiLevelType w:val="hybridMultilevel"/>
    <w:tmpl w:val="B176B3A4"/>
    <w:lvl w:ilvl="0" w:tplc="14E2626E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6DA66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FC99A4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92F10E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427F7C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9AA77C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36C116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38F3E4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90C468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3D001A1"/>
    <w:multiLevelType w:val="hybridMultilevel"/>
    <w:tmpl w:val="35D80796"/>
    <w:lvl w:ilvl="0" w:tplc="758E3AAC">
      <w:start w:val="1"/>
      <w:numFmt w:val="bullet"/>
      <w:lvlText w:val=""/>
      <w:lvlJc w:val="left"/>
      <w:pPr>
        <w:ind w:left="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F672A8">
      <w:start w:val="1"/>
      <w:numFmt w:val="bullet"/>
      <w:lvlText w:val="o"/>
      <w:lvlJc w:val="left"/>
      <w:pPr>
        <w:ind w:left="1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0072E8">
      <w:start w:val="1"/>
      <w:numFmt w:val="bullet"/>
      <w:lvlText w:val="▪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C4BF1E">
      <w:start w:val="1"/>
      <w:numFmt w:val="bullet"/>
      <w:lvlText w:val="•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2C7136">
      <w:start w:val="1"/>
      <w:numFmt w:val="bullet"/>
      <w:lvlText w:val="o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120AFA">
      <w:start w:val="1"/>
      <w:numFmt w:val="bullet"/>
      <w:lvlText w:val="▪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2E8A6E">
      <w:start w:val="1"/>
      <w:numFmt w:val="bullet"/>
      <w:lvlText w:val="•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0AEBFE">
      <w:start w:val="1"/>
      <w:numFmt w:val="bullet"/>
      <w:lvlText w:val="o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4C1EC2">
      <w:start w:val="1"/>
      <w:numFmt w:val="bullet"/>
      <w:lvlText w:val="▪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90531C1"/>
    <w:multiLevelType w:val="hybridMultilevel"/>
    <w:tmpl w:val="0772F080"/>
    <w:lvl w:ilvl="0" w:tplc="E4042CF2">
      <w:start w:val="1"/>
      <w:numFmt w:val="bullet"/>
      <w:lvlText w:val=""/>
      <w:lvlJc w:val="left"/>
      <w:pPr>
        <w:ind w:left="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ACDCEE">
      <w:start w:val="1"/>
      <w:numFmt w:val="bullet"/>
      <w:lvlText w:val="o"/>
      <w:lvlJc w:val="left"/>
      <w:pPr>
        <w:ind w:left="1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04DD6C">
      <w:start w:val="1"/>
      <w:numFmt w:val="bullet"/>
      <w:lvlText w:val="▪"/>
      <w:lvlJc w:val="left"/>
      <w:pPr>
        <w:ind w:left="1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145260">
      <w:start w:val="1"/>
      <w:numFmt w:val="bullet"/>
      <w:lvlText w:val="•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762472">
      <w:start w:val="1"/>
      <w:numFmt w:val="bullet"/>
      <w:lvlText w:val="o"/>
      <w:lvlJc w:val="left"/>
      <w:pPr>
        <w:ind w:left="3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056F0">
      <w:start w:val="1"/>
      <w:numFmt w:val="bullet"/>
      <w:lvlText w:val="▪"/>
      <w:lvlJc w:val="left"/>
      <w:pPr>
        <w:ind w:left="4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9A18B6">
      <w:start w:val="1"/>
      <w:numFmt w:val="bullet"/>
      <w:lvlText w:val="•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125BD8">
      <w:start w:val="1"/>
      <w:numFmt w:val="bullet"/>
      <w:lvlText w:val="o"/>
      <w:lvlJc w:val="left"/>
      <w:pPr>
        <w:ind w:left="5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BCA9C6">
      <w:start w:val="1"/>
      <w:numFmt w:val="bullet"/>
      <w:lvlText w:val="▪"/>
      <w:lvlJc w:val="left"/>
      <w:pPr>
        <w:ind w:left="6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CF4FEF"/>
    <w:multiLevelType w:val="hybridMultilevel"/>
    <w:tmpl w:val="87D8D7C4"/>
    <w:lvl w:ilvl="0" w:tplc="37400AEE">
      <w:start w:val="1"/>
      <w:numFmt w:val="bullet"/>
      <w:lvlText w:val="–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CAC272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9CF04E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7EAFA2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780666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50F2F0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DCABF0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4C28BE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4A1C56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E7B474B"/>
    <w:multiLevelType w:val="hybridMultilevel"/>
    <w:tmpl w:val="72BC1C10"/>
    <w:lvl w:ilvl="0" w:tplc="06FE8538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6830C0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303B96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8CD3A8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6CBE20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24BC2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8C4EBC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541386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DAF1D0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04302CF"/>
    <w:multiLevelType w:val="hybridMultilevel"/>
    <w:tmpl w:val="C7A80B0C"/>
    <w:lvl w:ilvl="0" w:tplc="285E12CA">
      <w:start w:val="1"/>
      <w:numFmt w:val="bullet"/>
      <w:lvlText w:val="–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C85A0">
      <w:start w:val="1"/>
      <w:numFmt w:val="bullet"/>
      <w:lvlText w:val="o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08B49E">
      <w:start w:val="1"/>
      <w:numFmt w:val="bullet"/>
      <w:lvlText w:val="▪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4025C8">
      <w:start w:val="1"/>
      <w:numFmt w:val="bullet"/>
      <w:lvlText w:val="•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BE960A">
      <w:start w:val="1"/>
      <w:numFmt w:val="bullet"/>
      <w:lvlText w:val="o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081B38">
      <w:start w:val="1"/>
      <w:numFmt w:val="bullet"/>
      <w:lvlText w:val="▪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66C67C">
      <w:start w:val="1"/>
      <w:numFmt w:val="bullet"/>
      <w:lvlText w:val="•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4488C0">
      <w:start w:val="1"/>
      <w:numFmt w:val="bullet"/>
      <w:lvlText w:val="o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587886">
      <w:start w:val="1"/>
      <w:numFmt w:val="bullet"/>
      <w:lvlText w:val="▪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14C3537"/>
    <w:multiLevelType w:val="hybridMultilevel"/>
    <w:tmpl w:val="9244BFFE"/>
    <w:lvl w:ilvl="0" w:tplc="1528E8C8">
      <w:start w:val="5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220170">
      <w:start w:val="1"/>
      <w:numFmt w:val="lowerLetter"/>
      <w:lvlText w:val="%2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8226F4">
      <w:start w:val="1"/>
      <w:numFmt w:val="lowerRoman"/>
      <w:lvlText w:val="%3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8C830">
      <w:start w:val="1"/>
      <w:numFmt w:val="decimal"/>
      <w:lvlText w:val="%4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EA82A">
      <w:start w:val="1"/>
      <w:numFmt w:val="lowerLetter"/>
      <w:lvlText w:val="%5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ADB12">
      <w:start w:val="1"/>
      <w:numFmt w:val="lowerRoman"/>
      <w:lvlText w:val="%6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2783C">
      <w:start w:val="1"/>
      <w:numFmt w:val="decimal"/>
      <w:lvlText w:val="%7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00D2C">
      <w:start w:val="1"/>
      <w:numFmt w:val="lowerLetter"/>
      <w:lvlText w:val="%8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8F672">
      <w:start w:val="1"/>
      <w:numFmt w:val="lowerRoman"/>
      <w:lvlText w:val="%9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3F71F79"/>
    <w:multiLevelType w:val="hybridMultilevel"/>
    <w:tmpl w:val="52DC1AA4"/>
    <w:lvl w:ilvl="0" w:tplc="4F38B040">
      <w:start w:val="1"/>
      <w:numFmt w:val="bullet"/>
      <w:lvlText w:val=""/>
      <w:lvlJc w:val="left"/>
      <w:pPr>
        <w:ind w:left="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2607D2">
      <w:start w:val="1"/>
      <w:numFmt w:val="bullet"/>
      <w:lvlText w:val="o"/>
      <w:lvlJc w:val="left"/>
      <w:pPr>
        <w:ind w:left="1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56915C">
      <w:start w:val="1"/>
      <w:numFmt w:val="bullet"/>
      <w:lvlText w:val="▪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663684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6C1118">
      <w:start w:val="1"/>
      <w:numFmt w:val="bullet"/>
      <w:lvlText w:val="o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1C88A6">
      <w:start w:val="1"/>
      <w:numFmt w:val="bullet"/>
      <w:lvlText w:val="▪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68FA46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56BAB2">
      <w:start w:val="1"/>
      <w:numFmt w:val="bullet"/>
      <w:lvlText w:val="o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4A632A">
      <w:start w:val="1"/>
      <w:numFmt w:val="bullet"/>
      <w:lvlText w:val="▪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AB243AA"/>
    <w:multiLevelType w:val="hybridMultilevel"/>
    <w:tmpl w:val="150CBBEE"/>
    <w:lvl w:ilvl="0" w:tplc="4754CF54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768F54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B413E6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C00062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18C842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B2A6C6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DCFED8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72E360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603C4C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FD72209"/>
    <w:multiLevelType w:val="hybridMultilevel"/>
    <w:tmpl w:val="D05A8788"/>
    <w:lvl w:ilvl="0" w:tplc="D87A7A22">
      <w:start w:val="1"/>
      <w:numFmt w:val="bullet"/>
      <w:lvlText w:val="–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5EF784">
      <w:start w:val="1"/>
      <w:numFmt w:val="bullet"/>
      <w:lvlText w:val="o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423F20">
      <w:start w:val="1"/>
      <w:numFmt w:val="bullet"/>
      <w:lvlText w:val="▪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C252D2">
      <w:start w:val="1"/>
      <w:numFmt w:val="bullet"/>
      <w:lvlText w:val="•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34A204">
      <w:start w:val="1"/>
      <w:numFmt w:val="bullet"/>
      <w:lvlText w:val="o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62D94">
      <w:start w:val="1"/>
      <w:numFmt w:val="bullet"/>
      <w:lvlText w:val="▪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7227BA">
      <w:start w:val="1"/>
      <w:numFmt w:val="bullet"/>
      <w:lvlText w:val="•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E6556">
      <w:start w:val="1"/>
      <w:numFmt w:val="bullet"/>
      <w:lvlText w:val="o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F82DE8">
      <w:start w:val="1"/>
      <w:numFmt w:val="bullet"/>
      <w:lvlText w:val="▪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1975EFD"/>
    <w:multiLevelType w:val="hybridMultilevel"/>
    <w:tmpl w:val="C518BC66"/>
    <w:lvl w:ilvl="0" w:tplc="041285EA">
      <w:start w:val="1"/>
      <w:numFmt w:val="bullet"/>
      <w:lvlText w:val=""/>
      <w:lvlJc w:val="left"/>
      <w:pPr>
        <w:ind w:left="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8A4CF6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4DF9C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6208EE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CE13D4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14E5EC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D0F310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0A420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B2BD5C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1E04CD5"/>
    <w:multiLevelType w:val="hybridMultilevel"/>
    <w:tmpl w:val="A7D88F2E"/>
    <w:lvl w:ilvl="0" w:tplc="4DF894D2">
      <w:start w:val="1"/>
      <w:numFmt w:val="bullet"/>
      <w:lvlText w:val=""/>
      <w:lvlJc w:val="left"/>
      <w:pPr>
        <w:ind w:left="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38F3CA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07592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BC5AF8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2AAE7C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B2FB72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706E20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063E2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0864A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63A32C6"/>
    <w:multiLevelType w:val="hybridMultilevel"/>
    <w:tmpl w:val="1EF27690"/>
    <w:lvl w:ilvl="0" w:tplc="278CAC7A">
      <w:start w:val="1"/>
      <w:numFmt w:val="bullet"/>
      <w:lvlText w:val=""/>
      <w:lvlJc w:val="left"/>
      <w:pPr>
        <w:ind w:left="88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21D40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C08F8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C782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81F34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C9492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8768C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4178E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0CDD6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8C0A7D"/>
    <w:multiLevelType w:val="hybridMultilevel"/>
    <w:tmpl w:val="3BB606C8"/>
    <w:lvl w:ilvl="0" w:tplc="8626089C">
      <w:start w:val="1"/>
      <w:numFmt w:val="bullet"/>
      <w:lvlText w:val=""/>
      <w:lvlJc w:val="left"/>
      <w:pPr>
        <w:ind w:left="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5C2F40">
      <w:start w:val="1"/>
      <w:numFmt w:val="bullet"/>
      <w:lvlText w:val="o"/>
      <w:lvlJc w:val="left"/>
      <w:pPr>
        <w:ind w:left="1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C61038">
      <w:start w:val="1"/>
      <w:numFmt w:val="bullet"/>
      <w:lvlText w:val="▪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D0DEC4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82EB5A">
      <w:start w:val="1"/>
      <w:numFmt w:val="bullet"/>
      <w:lvlText w:val="o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B88566">
      <w:start w:val="1"/>
      <w:numFmt w:val="bullet"/>
      <w:lvlText w:val="▪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06C104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6C7266">
      <w:start w:val="1"/>
      <w:numFmt w:val="bullet"/>
      <w:lvlText w:val="o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D6FBC2">
      <w:start w:val="1"/>
      <w:numFmt w:val="bullet"/>
      <w:lvlText w:val="▪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AC75731"/>
    <w:multiLevelType w:val="hybridMultilevel"/>
    <w:tmpl w:val="6C7C5324"/>
    <w:lvl w:ilvl="0" w:tplc="E7845D64">
      <w:start w:val="1"/>
      <w:numFmt w:val="bullet"/>
      <w:lvlText w:val="–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A008CA">
      <w:start w:val="1"/>
      <w:numFmt w:val="bullet"/>
      <w:lvlText w:val="o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B2CA06">
      <w:start w:val="1"/>
      <w:numFmt w:val="bullet"/>
      <w:lvlText w:val="▪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28E002">
      <w:start w:val="1"/>
      <w:numFmt w:val="bullet"/>
      <w:lvlText w:val="•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3C9BC6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C6B81A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663472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E85D4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624B9C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E955613"/>
    <w:multiLevelType w:val="hybridMultilevel"/>
    <w:tmpl w:val="E1A88F46"/>
    <w:lvl w:ilvl="0" w:tplc="05D072B8">
      <w:start w:val="1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E0271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8770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84FE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61E7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8E17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0731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6D23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61264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65C2B58"/>
    <w:multiLevelType w:val="hybridMultilevel"/>
    <w:tmpl w:val="FCDC27A0"/>
    <w:lvl w:ilvl="0" w:tplc="A3DA7780">
      <w:start w:val="1"/>
      <w:numFmt w:val="bullet"/>
      <w:lvlText w:val=""/>
      <w:lvlJc w:val="left"/>
      <w:pPr>
        <w:ind w:left="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A63AC">
      <w:start w:val="1"/>
      <w:numFmt w:val="bullet"/>
      <w:lvlText w:val="o"/>
      <w:lvlJc w:val="left"/>
      <w:pPr>
        <w:ind w:left="1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1C2A84">
      <w:start w:val="1"/>
      <w:numFmt w:val="bullet"/>
      <w:lvlText w:val="▪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3C5322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56018E">
      <w:start w:val="1"/>
      <w:numFmt w:val="bullet"/>
      <w:lvlText w:val="o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AC9C12">
      <w:start w:val="1"/>
      <w:numFmt w:val="bullet"/>
      <w:lvlText w:val="▪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600D2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C849D0">
      <w:start w:val="1"/>
      <w:numFmt w:val="bullet"/>
      <w:lvlText w:val="o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CADF90">
      <w:start w:val="1"/>
      <w:numFmt w:val="bullet"/>
      <w:lvlText w:val="▪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67C7B65"/>
    <w:multiLevelType w:val="hybridMultilevel"/>
    <w:tmpl w:val="417A5B18"/>
    <w:lvl w:ilvl="0" w:tplc="00E48460">
      <w:start w:val="1"/>
      <w:numFmt w:val="bullet"/>
      <w:lvlText w:val=""/>
      <w:lvlJc w:val="left"/>
      <w:pPr>
        <w:ind w:left="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A82E8C">
      <w:start w:val="1"/>
      <w:numFmt w:val="bullet"/>
      <w:lvlText w:val="o"/>
      <w:lvlJc w:val="left"/>
      <w:pPr>
        <w:ind w:left="1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A242C0">
      <w:start w:val="1"/>
      <w:numFmt w:val="bullet"/>
      <w:lvlText w:val="▪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4AC71E">
      <w:start w:val="1"/>
      <w:numFmt w:val="bullet"/>
      <w:lvlText w:val="•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562BDC">
      <w:start w:val="1"/>
      <w:numFmt w:val="bullet"/>
      <w:lvlText w:val="o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D64BD6">
      <w:start w:val="1"/>
      <w:numFmt w:val="bullet"/>
      <w:lvlText w:val="▪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472CA">
      <w:start w:val="1"/>
      <w:numFmt w:val="bullet"/>
      <w:lvlText w:val="•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A80C62">
      <w:start w:val="1"/>
      <w:numFmt w:val="bullet"/>
      <w:lvlText w:val="o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EA26CA">
      <w:start w:val="1"/>
      <w:numFmt w:val="bullet"/>
      <w:lvlText w:val="▪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7A615FC"/>
    <w:multiLevelType w:val="hybridMultilevel"/>
    <w:tmpl w:val="402C44F4"/>
    <w:lvl w:ilvl="0" w:tplc="C9684808">
      <w:start w:val="1"/>
      <w:numFmt w:val="bullet"/>
      <w:lvlText w:val=""/>
      <w:lvlJc w:val="left"/>
      <w:pPr>
        <w:ind w:left="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9879B8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AAC840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6EDCAE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E06566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F08762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2C7CE2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D0D1B0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08F2BC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202FE6"/>
    <w:multiLevelType w:val="hybridMultilevel"/>
    <w:tmpl w:val="824E6AC4"/>
    <w:lvl w:ilvl="0" w:tplc="4516DD00">
      <w:start w:val="1"/>
      <w:numFmt w:val="bullet"/>
      <w:lvlText w:val=""/>
      <w:lvlJc w:val="left"/>
      <w:pPr>
        <w:ind w:left="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CA3794">
      <w:start w:val="1"/>
      <w:numFmt w:val="bullet"/>
      <w:lvlText w:val="o"/>
      <w:lvlJc w:val="left"/>
      <w:pPr>
        <w:ind w:left="1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84405A">
      <w:start w:val="1"/>
      <w:numFmt w:val="bullet"/>
      <w:lvlText w:val="▪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F210C2">
      <w:start w:val="1"/>
      <w:numFmt w:val="bullet"/>
      <w:lvlText w:val="•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F24196">
      <w:start w:val="1"/>
      <w:numFmt w:val="bullet"/>
      <w:lvlText w:val="o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D80158">
      <w:start w:val="1"/>
      <w:numFmt w:val="bullet"/>
      <w:lvlText w:val="▪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4534E">
      <w:start w:val="1"/>
      <w:numFmt w:val="bullet"/>
      <w:lvlText w:val="•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925102">
      <w:start w:val="1"/>
      <w:numFmt w:val="bullet"/>
      <w:lvlText w:val="o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30430A">
      <w:start w:val="1"/>
      <w:numFmt w:val="bullet"/>
      <w:lvlText w:val="▪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9F763D6"/>
    <w:multiLevelType w:val="hybridMultilevel"/>
    <w:tmpl w:val="A86A8D50"/>
    <w:lvl w:ilvl="0" w:tplc="D0641788">
      <w:start w:val="1"/>
      <w:numFmt w:val="bullet"/>
      <w:lvlText w:val="–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4EE932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87584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686692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48720E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363ACE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347F96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854AC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D6485C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A82459B"/>
    <w:multiLevelType w:val="hybridMultilevel"/>
    <w:tmpl w:val="0972A74E"/>
    <w:lvl w:ilvl="0" w:tplc="E306F6F0">
      <w:start w:val="1"/>
      <w:numFmt w:val="bullet"/>
      <w:lvlText w:val=""/>
      <w:lvlJc w:val="left"/>
      <w:pPr>
        <w:ind w:left="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EE2660">
      <w:start w:val="1"/>
      <w:numFmt w:val="bullet"/>
      <w:lvlText w:val="o"/>
      <w:lvlJc w:val="left"/>
      <w:pPr>
        <w:ind w:left="1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8EBFD6">
      <w:start w:val="1"/>
      <w:numFmt w:val="bullet"/>
      <w:lvlText w:val="▪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CCBF88">
      <w:start w:val="1"/>
      <w:numFmt w:val="bullet"/>
      <w:lvlText w:val="•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442632">
      <w:start w:val="1"/>
      <w:numFmt w:val="bullet"/>
      <w:lvlText w:val="o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6A4094">
      <w:start w:val="1"/>
      <w:numFmt w:val="bullet"/>
      <w:lvlText w:val="▪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46E70">
      <w:start w:val="1"/>
      <w:numFmt w:val="bullet"/>
      <w:lvlText w:val="•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0AEE84">
      <w:start w:val="1"/>
      <w:numFmt w:val="bullet"/>
      <w:lvlText w:val="o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74EEC2">
      <w:start w:val="1"/>
      <w:numFmt w:val="bullet"/>
      <w:lvlText w:val="▪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AEC2DDC"/>
    <w:multiLevelType w:val="hybridMultilevel"/>
    <w:tmpl w:val="2D580FE0"/>
    <w:lvl w:ilvl="0" w:tplc="4912C8EC">
      <w:start w:val="1"/>
      <w:numFmt w:val="bullet"/>
      <w:lvlText w:val="–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E8EC4">
      <w:start w:val="1"/>
      <w:numFmt w:val="bullet"/>
      <w:lvlText w:val="o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238C8">
      <w:start w:val="1"/>
      <w:numFmt w:val="bullet"/>
      <w:lvlText w:val="▪"/>
      <w:lvlJc w:val="left"/>
      <w:pPr>
        <w:ind w:left="2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44EDA">
      <w:start w:val="1"/>
      <w:numFmt w:val="bullet"/>
      <w:lvlText w:val="•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C6FB4">
      <w:start w:val="1"/>
      <w:numFmt w:val="bullet"/>
      <w:lvlText w:val="o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AB40C">
      <w:start w:val="1"/>
      <w:numFmt w:val="bullet"/>
      <w:lvlText w:val="▪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3C6DC8">
      <w:start w:val="1"/>
      <w:numFmt w:val="bullet"/>
      <w:lvlText w:val="•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0C174C">
      <w:start w:val="1"/>
      <w:numFmt w:val="bullet"/>
      <w:lvlText w:val="o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C85DA">
      <w:start w:val="1"/>
      <w:numFmt w:val="bullet"/>
      <w:lvlText w:val="▪"/>
      <w:lvlJc w:val="left"/>
      <w:pPr>
        <w:ind w:left="6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B1608A0"/>
    <w:multiLevelType w:val="hybridMultilevel"/>
    <w:tmpl w:val="4C04A9C8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76F31"/>
    <w:multiLevelType w:val="hybridMultilevel"/>
    <w:tmpl w:val="0836458C"/>
    <w:lvl w:ilvl="0" w:tplc="5A7CC59C">
      <w:start w:val="1"/>
      <w:numFmt w:val="bullet"/>
      <w:lvlText w:val="–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A88A08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ACD896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1C223C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563362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BABE32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F4F638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3C6464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30B366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7F66C5B"/>
    <w:multiLevelType w:val="hybridMultilevel"/>
    <w:tmpl w:val="67D83B56"/>
    <w:lvl w:ilvl="0" w:tplc="B19C4910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9A4B82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6AB8A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8EA24E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049936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44C36C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B8686E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A084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B2ED80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8AB118D"/>
    <w:multiLevelType w:val="hybridMultilevel"/>
    <w:tmpl w:val="021AF23E"/>
    <w:lvl w:ilvl="0" w:tplc="E41E096C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967024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3A0E80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7EF254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A6E3B6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5EAC9E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CA5496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FAE824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425C02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9057427"/>
    <w:multiLevelType w:val="hybridMultilevel"/>
    <w:tmpl w:val="8D9ADF3E"/>
    <w:lvl w:ilvl="0" w:tplc="DEECB3AE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42BAA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4CCB0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890C2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45FA8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ACF1C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4794A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81DEE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C6C24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9157FF5"/>
    <w:multiLevelType w:val="hybridMultilevel"/>
    <w:tmpl w:val="467EC7CA"/>
    <w:lvl w:ilvl="0" w:tplc="2548AB64">
      <w:start w:val="1"/>
      <w:numFmt w:val="bullet"/>
      <w:lvlText w:val=""/>
      <w:lvlJc w:val="left"/>
      <w:pPr>
        <w:ind w:left="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B48786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C88A60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D0A13E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DE8D74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ECF88C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625AC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FCAF5E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E6BE44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DB02BAF"/>
    <w:multiLevelType w:val="hybridMultilevel"/>
    <w:tmpl w:val="022C988E"/>
    <w:lvl w:ilvl="0" w:tplc="25E29D6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CC4B38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AC8FA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88E88E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B63260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1CE6C8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DC22D2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2ED908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3A4F14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6"/>
  </w:num>
  <w:num w:numId="3">
    <w:abstractNumId w:val="45"/>
  </w:num>
  <w:num w:numId="4">
    <w:abstractNumId w:val="29"/>
  </w:num>
  <w:num w:numId="5">
    <w:abstractNumId w:val="13"/>
  </w:num>
  <w:num w:numId="6">
    <w:abstractNumId w:val="38"/>
  </w:num>
  <w:num w:numId="7">
    <w:abstractNumId w:val="1"/>
  </w:num>
  <w:num w:numId="8">
    <w:abstractNumId w:val="22"/>
  </w:num>
  <w:num w:numId="9">
    <w:abstractNumId w:val="50"/>
  </w:num>
  <w:num w:numId="10">
    <w:abstractNumId w:val="52"/>
  </w:num>
  <w:num w:numId="11">
    <w:abstractNumId w:val="0"/>
  </w:num>
  <w:num w:numId="12">
    <w:abstractNumId w:val="8"/>
  </w:num>
  <w:num w:numId="13">
    <w:abstractNumId w:val="7"/>
  </w:num>
  <w:num w:numId="14">
    <w:abstractNumId w:val="10"/>
  </w:num>
  <w:num w:numId="15">
    <w:abstractNumId w:val="34"/>
  </w:num>
  <w:num w:numId="16">
    <w:abstractNumId w:val="15"/>
  </w:num>
  <w:num w:numId="17">
    <w:abstractNumId w:val="51"/>
  </w:num>
  <w:num w:numId="18">
    <w:abstractNumId w:val="41"/>
  </w:num>
  <w:num w:numId="19">
    <w:abstractNumId w:val="33"/>
  </w:num>
  <w:num w:numId="20">
    <w:abstractNumId w:val="2"/>
  </w:num>
  <w:num w:numId="21">
    <w:abstractNumId w:val="9"/>
  </w:num>
  <w:num w:numId="22">
    <w:abstractNumId w:val="17"/>
  </w:num>
  <w:num w:numId="23">
    <w:abstractNumId w:val="12"/>
  </w:num>
  <w:num w:numId="24">
    <w:abstractNumId w:val="21"/>
  </w:num>
  <w:num w:numId="25">
    <w:abstractNumId w:val="27"/>
  </w:num>
  <w:num w:numId="26">
    <w:abstractNumId w:val="24"/>
  </w:num>
  <w:num w:numId="27">
    <w:abstractNumId w:val="16"/>
  </w:num>
  <w:num w:numId="28">
    <w:abstractNumId w:val="44"/>
  </w:num>
  <w:num w:numId="29">
    <w:abstractNumId w:val="14"/>
  </w:num>
  <w:num w:numId="30">
    <w:abstractNumId w:val="42"/>
  </w:num>
  <w:num w:numId="31">
    <w:abstractNumId w:val="11"/>
  </w:num>
  <w:num w:numId="32">
    <w:abstractNumId w:val="40"/>
  </w:num>
  <w:num w:numId="33">
    <w:abstractNumId w:val="23"/>
  </w:num>
  <w:num w:numId="34">
    <w:abstractNumId w:val="20"/>
  </w:num>
  <w:num w:numId="35">
    <w:abstractNumId w:val="31"/>
  </w:num>
  <w:num w:numId="36">
    <w:abstractNumId w:val="37"/>
  </w:num>
  <w:num w:numId="37">
    <w:abstractNumId w:val="49"/>
  </w:num>
  <w:num w:numId="38">
    <w:abstractNumId w:val="19"/>
  </w:num>
  <w:num w:numId="39">
    <w:abstractNumId w:val="48"/>
  </w:num>
  <w:num w:numId="40">
    <w:abstractNumId w:val="3"/>
  </w:num>
  <w:num w:numId="41">
    <w:abstractNumId w:val="18"/>
  </w:num>
  <w:num w:numId="42">
    <w:abstractNumId w:val="47"/>
  </w:num>
  <w:num w:numId="43">
    <w:abstractNumId w:val="43"/>
  </w:num>
  <w:num w:numId="44">
    <w:abstractNumId w:val="30"/>
  </w:num>
  <w:num w:numId="45">
    <w:abstractNumId w:val="32"/>
  </w:num>
  <w:num w:numId="46">
    <w:abstractNumId w:val="26"/>
  </w:num>
  <w:num w:numId="47">
    <w:abstractNumId w:val="28"/>
  </w:num>
  <w:num w:numId="48">
    <w:abstractNumId w:val="5"/>
  </w:num>
  <w:num w:numId="49">
    <w:abstractNumId w:val="25"/>
  </w:num>
  <w:num w:numId="50">
    <w:abstractNumId w:val="36"/>
  </w:num>
  <w:num w:numId="51">
    <w:abstractNumId w:val="39"/>
  </w:num>
  <w:num w:numId="52">
    <w:abstractNumId w:val="4"/>
  </w:num>
  <w:num w:numId="53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21"/>
    <w:rsid w:val="00170021"/>
    <w:rsid w:val="00365BC1"/>
    <w:rsid w:val="008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BC80"/>
  <w15:docId w15:val="{5B6AC5BC-AD24-43D0-B77E-0DA79D53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4" w:line="248" w:lineRule="auto"/>
      <w:ind w:left="6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5"/>
      <w:ind w:left="24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6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D3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9B59543773FDEF0A732C3519FF6FA703210B674DCE9AAE46CA69FCD2CAC99D51D4629867DB89E6DC51C2cDL6J" TargetMode="External"/><Relationship Id="rId18" Type="http://schemas.openxmlformats.org/officeDocument/2006/relationships/hyperlink" Target="consultantplus://offline/ref=DF9B59543773FDEF0A732C3519FF6FA703210B674DCE9AAE46CA69FCD2CAC99D51D4629867DB89E6DC51C2cDL6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DF9B59543773FDEF0A732C3519FF6FA7052B0A67429ECDAC179F67F9DA9A938D479D6F9E728FD0BC8B5CC0D750A819A9F9AD6Ec5LCJ" TargetMode="External"/><Relationship Id="rId17" Type="http://schemas.openxmlformats.org/officeDocument/2006/relationships/footer" Target="footer3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9B59543773FDEF0A732C3519FF6FA7052B0A67429ECDAC179F67F9DA9A938D479D6F9E728FD0BC8B5CC0D750A819A9F9AD6Ec5LCJ" TargetMode="Externa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7.xml"/><Relationship Id="rId10" Type="http://schemas.openxmlformats.org/officeDocument/2006/relationships/image" Target="media/image0.jpg"/><Relationship Id="rId19" Type="http://schemas.openxmlformats.org/officeDocument/2006/relationships/hyperlink" Target="consultantplus://offline/ref=DF9B59543773FDEF0A732C3519FF6FA703210B674DCE9AAE46CA69FCD2CAC99D51D4629867DB89E6DC51C2cDL6J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consultantplus://offline/ref=DF9B59543773FDEF0A732C3519FF6FA703210B674DCE9AAE46CA69FCD2CAC99D51D4629867DB89E6DC51C2cDL6J" TargetMode="Externa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66</Pages>
  <Words>23447</Words>
  <Characters>133651</Characters>
  <Application>Microsoft Office Word</Application>
  <DocSecurity>0</DocSecurity>
  <Lines>1113</Lines>
  <Paragraphs>313</Paragraphs>
  <ScaleCrop>false</ScaleCrop>
  <Company/>
  <LinksUpToDate>false</LinksUpToDate>
  <CharactersWithSpaces>156785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cp:lastModifiedBy>ASUS</cp:lastModifiedBy>
  <cp:revision>2</cp:revision>
  <dcterms:created xsi:type="dcterms:W3CDTF">2024-11-11T09:06:00Z</dcterms:created>
  <dcterms:modified xsi:type="dcterms:W3CDTF">2024-11-11T09:06:00Z</dcterms:modified>
</cp:coreProperties>
</file>