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58B" w:rsidRDefault="00E67645" w:rsidP="00230D8D">
      <w:pPr>
        <w:spacing w:after="0" w:line="259" w:lineRule="auto"/>
        <w:ind w:left="-1205" w:right="11411"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765353</wp:posOffset>
                </wp:positionH>
                <wp:positionV relativeFrom="page">
                  <wp:posOffset>26167</wp:posOffset>
                </wp:positionV>
                <wp:extent cx="1883300" cy="873128"/>
                <wp:effectExtent l="0" t="0" r="0" b="0"/>
                <wp:wrapTopAndBottom/>
                <wp:docPr id="16918" name="Group 16918"/>
                <wp:cNvGraphicFramePr/>
                <a:graphic xmlns:a="http://schemas.openxmlformats.org/drawingml/2006/main">
                  <a:graphicData uri="http://schemas.microsoft.com/office/word/2010/wordprocessingGroup">
                    <wpg:wgp>
                      <wpg:cNvGrpSpPr/>
                      <wpg:grpSpPr>
                        <a:xfrm>
                          <a:off x="0" y="0"/>
                          <a:ext cx="1883300" cy="873128"/>
                          <a:chOff x="727253" y="26167"/>
                          <a:chExt cx="1883300" cy="873128"/>
                        </a:xfrm>
                      </wpg:grpSpPr>
                      <wps:wsp>
                        <wps:cNvPr id="6" name="Rectangle 6"/>
                        <wps:cNvSpPr/>
                        <wps:spPr>
                          <a:xfrm>
                            <a:off x="727253" y="26167"/>
                            <a:ext cx="53916" cy="190123"/>
                          </a:xfrm>
                          <a:prstGeom prst="rect">
                            <a:avLst/>
                          </a:prstGeom>
                          <a:ln>
                            <a:noFill/>
                          </a:ln>
                        </wps:spPr>
                        <wps:txbx>
                          <w:txbxContent>
                            <w:p w:rsidR="0016109D" w:rsidRDefault="0016109D">
                              <w:pPr>
                                <w:spacing w:after="160" w:line="259" w:lineRule="auto"/>
                                <w:ind w:left="0" w:firstLine="0"/>
                                <w:jc w:val="left"/>
                              </w:pPr>
                              <w:r>
                                <w:rPr>
                                  <w:rFonts w:ascii="Microsoft Sans Serif" w:eastAsia="Microsoft Sans Serif" w:hAnsi="Microsoft Sans Serif" w:cs="Microsoft Sans Serif"/>
                                  <w:sz w:val="24"/>
                                </w:rPr>
                                <w:t xml:space="preserve"> </w:t>
                              </w:r>
                            </w:p>
                          </w:txbxContent>
                        </wps:txbx>
                        <wps:bodyPr horzOverflow="overflow" vert="horz" lIns="0" tIns="0" rIns="0" bIns="0" rtlCol="0">
                          <a:noAutofit/>
                        </wps:bodyPr>
                      </wps:wsp>
                      <wps:wsp>
                        <wps:cNvPr id="7" name="Rectangle 7"/>
                        <wps:cNvSpPr/>
                        <wps:spPr>
                          <a:xfrm>
                            <a:off x="727253" y="199903"/>
                            <a:ext cx="53916" cy="190123"/>
                          </a:xfrm>
                          <a:prstGeom prst="rect">
                            <a:avLst/>
                          </a:prstGeom>
                          <a:ln>
                            <a:noFill/>
                          </a:ln>
                        </wps:spPr>
                        <wps:txbx>
                          <w:txbxContent>
                            <w:p w:rsidR="0016109D" w:rsidRDefault="0016109D">
                              <w:pPr>
                                <w:spacing w:after="160" w:line="259" w:lineRule="auto"/>
                                <w:ind w:left="0" w:firstLine="0"/>
                                <w:jc w:val="left"/>
                              </w:pPr>
                              <w:r>
                                <w:rPr>
                                  <w:rFonts w:ascii="Microsoft Sans Serif" w:eastAsia="Microsoft Sans Serif" w:hAnsi="Microsoft Sans Serif" w:cs="Microsoft Sans Serif"/>
                                  <w:sz w:val="24"/>
                                </w:rPr>
                                <w:t xml:space="preserve"> </w:t>
                              </w:r>
                            </w:p>
                          </w:txbxContent>
                        </wps:txbx>
                        <wps:bodyPr horzOverflow="overflow" vert="horz" lIns="0" tIns="0" rIns="0" bIns="0" rtlCol="0">
                          <a:noAutofit/>
                        </wps:bodyPr>
                      </wps:wsp>
                      <wps:wsp>
                        <wps:cNvPr id="8" name="Rectangle 8"/>
                        <wps:cNvSpPr/>
                        <wps:spPr>
                          <a:xfrm>
                            <a:off x="727253" y="370591"/>
                            <a:ext cx="53916" cy="190123"/>
                          </a:xfrm>
                          <a:prstGeom prst="rect">
                            <a:avLst/>
                          </a:prstGeom>
                          <a:ln>
                            <a:noFill/>
                          </a:ln>
                        </wps:spPr>
                        <wps:txbx>
                          <w:txbxContent>
                            <w:p w:rsidR="0016109D" w:rsidRDefault="0016109D">
                              <w:pPr>
                                <w:spacing w:after="160" w:line="259" w:lineRule="auto"/>
                                <w:ind w:left="0" w:firstLine="0"/>
                                <w:jc w:val="left"/>
                              </w:pPr>
                              <w:r>
                                <w:rPr>
                                  <w:rFonts w:ascii="Microsoft Sans Serif" w:eastAsia="Microsoft Sans Serif" w:hAnsi="Microsoft Sans Serif" w:cs="Microsoft Sans Serif"/>
                                  <w:sz w:val="24"/>
                                </w:rPr>
                                <w:t xml:space="preserve"> </w:t>
                              </w:r>
                            </w:p>
                          </w:txbxContent>
                        </wps:txbx>
                        <wps:bodyPr horzOverflow="overflow" vert="horz" lIns="0" tIns="0" rIns="0" bIns="0" rtlCol="0">
                          <a:noAutofit/>
                        </wps:bodyPr>
                      </wps:wsp>
                      <wps:wsp>
                        <wps:cNvPr id="14" name="Rectangle 14"/>
                        <wps:cNvSpPr/>
                        <wps:spPr>
                          <a:xfrm>
                            <a:off x="727253" y="709172"/>
                            <a:ext cx="53916" cy="190123"/>
                          </a:xfrm>
                          <a:prstGeom prst="rect">
                            <a:avLst/>
                          </a:prstGeom>
                          <a:ln>
                            <a:noFill/>
                          </a:ln>
                        </wps:spPr>
                        <wps:txbx>
                          <w:txbxContent>
                            <w:p w:rsidR="0016109D" w:rsidRDefault="0016109D">
                              <w:pPr>
                                <w:spacing w:after="160" w:line="259" w:lineRule="auto"/>
                                <w:ind w:left="0" w:firstLine="0"/>
                                <w:jc w:val="left"/>
                              </w:pPr>
                              <w:r>
                                <w:rPr>
                                  <w:rFonts w:ascii="Microsoft Sans Serif" w:eastAsia="Microsoft Sans Serif" w:hAnsi="Microsoft Sans Serif" w:cs="Microsoft Sans Serif"/>
                                  <w:sz w:val="24"/>
                                </w:rPr>
                                <w:t xml:space="preserve"> </w:t>
                              </w:r>
                            </w:p>
                          </w:txbxContent>
                        </wps:txbx>
                        <wps:bodyPr horzOverflow="overflow" vert="horz" lIns="0" tIns="0" rIns="0" bIns="0" rtlCol="0">
                          <a:noAutofit/>
                        </wps:bodyPr>
                      </wps:wsp>
                      <wps:wsp>
                        <wps:cNvPr id="15" name="Rectangle 15"/>
                        <wps:cNvSpPr/>
                        <wps:spPr>
                          <a:xfrm>
                            <a:off x="2556637" y="709172"/>
                            <a:ext cx="53916" cy="190123"/>
                          </a:xfrm>
                          <a:prstGeom prst="rect">
                            <a:avLst/>
                          </a:prstGeom>
                          <a:ln>
                            <a:noFill/>
                          </a:ln>
                        </wps:spPr>
                        <wps:txbx>
                          <w:txbxContent>
                            <w:p w:rsidR="0016109D" w:rsidRDefault="0016109D">
                              <w:pPr>
                                <w:spacing w:after="160" w:line="259" w:lineRule="auto"/>
                                <w:ind w:left="0" w:firstLine="0"/>
                                <w:jc w:val="left"/>
                              </w:pPr>
                              <w:r>
                                <w:rPr>
                                  <w:rFonts w:ascii="Microsoft Sans Serif" w:eastAsia="Microsoft Sans Serif" w:hAnsi="Microsoft Sans Serif" w:cs="Microsoft Sans Serif"/>
                                  <w:sz w:val="24"/>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16918" o:spid="_x0000_s1026" style="position:absolute;left:0;text-align:left;margin-left:60.25pt;margin-top:2.05pt;width:148.3pt;height:68.75pt;z-index:251658240;mso-position-horizontal-relative:page;mso-position-vertical-relative:page;mso-width-relative:margin;mso-height-relative:margin" coordorigin="7272,261" coordsize="18833,8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">
                <v:rect id="Rectangle 6" o:spid="_x0000_s1027" style="position:absolute;left:7272;top:261;width:539;height:1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16109D" w:rsidRDefault="0016109D">
                        <w:pPr>
                          <w:spacing w:after="160" w:line="259" w:lineRule="auto"/>
                          <w:ind w:left="0" w:firstLine="0"/>
                          <w:jc w:val="left"/>
                        </w:pPr>
                        <w:r>
                          <w:rPr>
                            <w:rFonts w:ascii="Microsoft Sans Serif" w:eastAsia="Microsoft Sans Serif" w:hAnsi="Microsoft Sans Serif" w:cs="Microsoft Sans Serif"/>
                            <w:sz w:val="24"/>
                          </w:rPr>
                          <w:t xml:space="preserve"> </w:t>
                        </w:r>
                      </w:p>
                    </w:txbxContent>
                  </v:textbox>
                </v:rect>
                <v:rect id="Rectangle 7" o:spid="_x0000_s1028" style="position:absolute;left:7272;top:1999;width:539;height:1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16109D" w:rsidRDefault="0016109D">
                        <w:pPr>
                          <w:spacing w:after="160" w:line="259" w:lineRule="auto"/>
                          <w:ind w:left="0" w:firstLine="0"/>
                          <w:jc w:val="left"/>
                        </w:pPr>
                        <w:r>
                          <w:rPr>
                            <w:rFonts w:ascii="Microsoft Sans Serif" w:eastAsia="Microsoft Sans Serif" w:hAnsi="Microsoft Sans Serif" w:cs="Microsoft Sans Serif"/>
                            <w:sz w:val="24"/>
                          </w:rPr>
                          <w:t xml:space="preserve"> </w:t>
                        </w:r>
                      </w:p>
                    </w:txbxContent>
                  </v:textbox>
                </v:rect>
                <v:rect id="Rectangle 8" o:spid="_x0000_s1029" style="position:absolute;left:7272;top:3705;width:539;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16109D" w:rsidRDefault="0016109D">
                        <w:pPr>
                          <w:spacing w:after="160" w:line="259" w:lineRule="auto"/>
                          <w:ind w:left="0" w:firstLine="0"/>
                          <w:jc w:val="left"/>
                        </w:pPr>
                        <w:r>
                          <w:rPr>
                            <w:rFonts w:ascii="Microsoft Sans Serif" w:eastAsia="Microsoft Sans Serif" w:hAnsi="Microsoft Sans Serif" w:cs="Microsoft Sans Serif"/>
                            <w:sz w:val="24"/>
                          </w:rPr>
                          <w:t xml:space="preserve"> </w:t>
                        </w:r>
                      </w:p>
                    </w:txbxContent>
                  </v:textbox>
                </v:rect>
                <v:rect id="Rectangle 14" o:spid="_x0000_s1030" style="position:absolute;left:7272;top:7091;width:539;height:1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16109D" w:rsidRDefault="0016109D">
                        <w:pPr>
                          <w:spacing w:after="160" w:line="259" w:lineRule="auto"/>
                          <w:ind w:left="0" w:firstLine="0"/>
                          <w:jc w:val="left"/>
                        </w:pPr>
                        <w:r>
                          <w:rPr>
                            <w:rFonts w:ascii="Microsoft Sans Serif" w:eastAsia="Microsoft Sans Serif" w:hAnsi="Microsoft Sans Serif" w:cs="Microsoft Sans Serif"/>
                            <w:sz w:val="24"/>
                          </w:rPr>
                          <w:t xml:space="preserve"> </w:t>
                        </w:r>
                      </w:p>
                    </w:txbxContent>
                  </v:textbox>
                </v:rect>
                <v:rect id="Rectangle 15" o:spid="_x0000_s1031" style="position:absolute;left:25566;top:7091;width:539;height:1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16109D" w:rsidRDefault="0016109D">
                        <w:pPr>
                          <w:spacing w:after="160" w:line="259" w:lineRule="auto"/>
                          <w:ind w:left="0" w:firstLine="0"/>
                          <w:jc w:val="left"/>
                        </w:pPr>
                        <w:r>
                          <w:rPr>
                            <w:rFonts w:ascii="Microsoft Sans Serif" w:eastAsia="Microsoft Sans Serif" w:hAnsi="Microsoft Sans Serif" w:cs="Microsoft Sans Serif"/>
                            <w:sz w:val="24"/>
                          </w:rPr>
                          <w:t xml:space="preserve"> </w:t>
                        </w:r>
                      </w:p>
                    </w:txbxContent>
                  </v:textbox>
                </v:rect>
                <w10:wrap type="topAndBottom" anchorx="page" anchory="page"/>
              </v:group>
            </w:pict>
          </mc:Fallback>
        </mc:AlternateContent>
      </w:r>
    </w:p>
    <w:p w:rsidR="0016109D" w:rsidRPr="0016109D" w:rsidRDefault="0016109D" w:rsidP="0016109D">
      <w:pPr>
        <w:keepNext/>
        <w:keepLines/>
        <w:spacing w:after="0" w:line="240" w:lineRule="auto"/>
        <w:ind w:left="0" w:firstLine="0"/>
        <w:jc w:val="center"/>
        <w:outlineLvl w:val="3"/>
        <w:rPr>
          <w:rFonts w:eastAsia="Arial Unicode MS"/>
          <w:szCs w:val="28"/>
        </w:rPr>
      </w:pPr>
      <w:r w:rsidRPr="0016109D">
        <w:rPr>
          <w:rFonts w:eastAsia="Arial Unicode MS"/>
          <w:szCs w:val="28"/>
        </w:rPr>
        <w:t>МИНИСТЕРСТВО ОБРАЗОВАНИЯ И НАУКИ РЕСПУБЛИКИ ДАГЕСТАН</w:t>
      </w:r>
    </w:p>
    <w:p w:rsidR="00267AA1" w:rsidRDefault="0016109D" w:rsidP="0016109D">
      <w:pPr>
        <w:keepNext/>
        <w:keepLines/>
        <w:spacing w:after="0" w:line="240" w:lineRule="auto"/>
        <w:ind w:left="0" w:firstLine="0"/>
        <w:jc w:val="center"/>
        <w:outlineLvl w:val="3"/>
        <w:rPr>
          <w:rFonts w:eastAsia="Arial Unicode MS"/>
          <w:szCs w:val="28"/>
        </w:rPr>
      </w:pPr>
      <w:r w:rsidRPr="0016109D">
        <w:rPr>
          <w:rFonts w:eastAsia="Arial Unicode MS"/>
          <w:szCs w:val="28"/>
        </w:rPr>
        <w:t xml:space="preserve">ГОСУДАРСТВЕННОЕ БЮДЖЕТНОЕ ПРОФЕССИОНАЛЬНОЕ ОБРАЗОВАТЕЛЬНОЕ УЧРЕЖДЕНИЕ РД </w:t>
      </w:r>
    </w:p>
    <w:p w:rsidR="0016109D" w:rsidRPr="0016109D" w:rsidRDefault="0016109D" w:rsidP="0016109D">
      <w:pPr>
        <w:keepNext/>
        <w:keepLines/>
        <w:spacing w:after="0" w:line="240" w:lineRule="auto"/>
        <w:ind w:left="0" w:firstLine="0"/>
        <w:jc w:val="center"/>
        <w:outlineLvl w:val="3"/>
        <w:rPr>
          <w:rFonts w:eastAsia="Arial Unicode MS"/>
          <w:szCs w:val="28"/>
        </w:rPr>
      </w:pPr>
      <w:r w:rsidRPr="0016109D">
        <w:rPr>
          <w:rFonts w:eastAsia="Arial Unicode MS"/>
          <w:szCs w:val="28"/>
        </w:rPr>
        <w:t>«ТЕХНИЧЕСКИЙ КОЛЛЕДЖ ИМ. Р. Н. АШУРАЛИЕВА»</w:t>
      </w:r>
    </w:p>
    <w:p w:rsidR="00055D3C" w:rsidRPr="00E161ED" w:rsidRDefault="00055D3C" w:rsidP="00055D3C">
      <w:pPr>
        <w:rPr>
          <w:szCs w:val="28"/>
        </w:rPr>
      </w:pPr>
    </w:p>
    <w:tbl>
      <w:tblPr>
        <w:tblW w:w="9257" w:type="dxa"/>
        <w:tblLook w:val="04A0" w:firstRow="1" w:lastRow="0" w:firstColumn="1" w:lastColumn="0" w:noHBand="0" w:noVBand="1"/>
      </w:tblPr>
      <w:tblGrid>
        <w:gridCol w:w="4836"/>
        <w:gridCol w:w="4421"/>
      </w:tblGrid>
      <w:tr w:rsidR="00C239DE" w:rsidRPr="005C35F4" w:rsidTr="00C239DE">
        <w:trPr>
          <w:trHeight w:val="1361"/>
        </w:trPr>
        <w:tc>
          <w:tcPr>
            <w:tcW w:w="4836" w:type="dxa"/>
            <w:shd w:val="clear" w:color="auto" w:fill="auto"/>
          </w:tcPr>
          <w:p w:rsidR="00C239DE" w:rsidRPr="005C35F4" w:rsidRDefault="00C239DE" w:rsidP="0016109D">
            <w:pPr>
              <w:autoSpaceDE w:val="0"/>
              <w:autoSpaceDN w:val="0"/>
              <w:adjustRightInd w:val="0"/>
              <w:rPr>
                <w:b/>
                <w:bCs/>
                <w:szCs w:val="23"/>
              </w:rPr>
            </w:pPr>
          </w:p>
          <w:p w:rsidR="00C239DE" w:rsidRPr="005C35F4" w:rsidRDefault="00C239DE" w:rsidP="0016109D">
            <w:pPr>
              <w:autoSpaceDE w:val="0"/>
              <w:autoSpaceDN w:val="0"/>
              <w:adjustRightInd w:val="0"/>
              <w:rPr>
                <w:b/>
                <w:bCs/>
                <w:szCs w:val="23"/>
              </w:rPr>
            </w:pPr>
            <w:r>
              <w:rPr>
                <w:noProof/>
              </w:rPr>
              <w:drawing>
                <wp:anchor distT="0" distB="0" distL="114300" distR="114300" simplePos="0" relativeHeight="251660288" behindDoc="1" locked="0" layoutInCell="1" allowOverlap="1" wp14:anchorId="6A145102" wp14:editId="2874A89F">
                  <wp:simplePos x="0" y="0"/>
                  <wp:positionH relativeFrom="column">
                    <wp:posOffset>919480</wp:posOffset>
                  </wp:positionH>
                  <wp:positionV relativeFrom="paragraph">
                    <wp:posOffset>144145</wp:posOffset>
                  </wp:positionV>
                  <wp:extent cx="1543050" cy="1495425"/>
                  <wp:effectExtent l="0" t="0" r="0" b="9525"/>
                  <wp:wrapNone/>
                  <wp:docPr id="4" name="Рисунок 4" descr="Ами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минов"/>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0" cy="1495425"/>
                          </a:xfrm>
                          <a:prstGeom prst="rect">
                            <a:avLst/>
                          </a:prstGeom>
                          <a:noFill/>
                        </pic:spPr>
                      </pic:pic>
                    </a:graphicData>
                  </a:graphic>
                  <wp14:sizeRelH relativeFrom="margin">
                    <wp14:pctWidth>0</wp14:pctWidth>
                  </wp14:sizeRelH>
                  <wp14:sizeRelV relativeFrom="margin">
                    <wp14:pctHeight>0</wp14:pctHeight>
                  </wp14:sizeRelV>
                </wp:anchor>
              </w:drawing>
            </w:r>
          </w:p>
          <w:p w:rsidR="00C239DE" w:rsidRPr="005C35F4" w:rsidRDefault="00C239DE" w:rsidP="0016109D">
            <w:pPr>
              <w:autoSpaceDE w:val="0"/>
              <w:autoSpaceDN w:val="0"/>
              <w:adjustRightInd w:val="0"/>
              <w:rPr>
                <w:b/>
                <w:bCs/>
                <w:szCs w:val="23"/>
              </w:rPr>
            </w:pPr>
            <w:r w:rsidRPr="005C35F4">
              <w:rPr>
                <w:b/>
                <w:bCs/>
                <w:szCs w:val="23"/>
              </w:rPr>
              <w:t>СОГЛАСОВАНО</w:t>
            </w:r>
          </w:p>
          <w:p w:rsidR="00C239DE" w:rsidRPr="005C35F4" w:rsidRDefault="00C239DE" w:rsidP="0016109D">
            <w:pPr>
              <w:autoSpaceDE w:val="0"/>
              <w:autoSpaceDN w:val="0"/>
              <w:adjustRightInd w:val="0"/>
              <w:rPr>
                <w:b/>
                <w:bCs/>
                <w:szCs w:val="23"/>
              </w:rPr>
            </w:pPr>
            <w:r w:rsidRPr="005C35F4">
              <w:rPr>
                <w:b/>
                <w:bCs/>
                <w:szCs w:val="23"/>
              </w:rPr>
              <w:t>Генеральный директор</w:t>
            </w:r>
          </w:p>
          <w:p w:rsidR="00C239DE" w:rsidRPr="005C35F4" w:rsidRDefault="00C239DE" w:rsidP="0016109D">
            <w:pPr>
              <w:autoSpaceDE w:val="0"/>
              <w:autoSpaceDN w:val="0"/>
              <w:adjustRightInd w:val="0"/>
              <w:rPr>
                <w:b/>
                <w:bCs/>
                <w:szCs w:val="23"/>
              </w:rPr>
            </w:pPr>
            <w:r w:rsidRPr="005C4BE7">
              <w:rPr>
                <w:b/>
                <w:bCs/>
                <w:noProof/>
                <w:szCs w:val="23"/>
              </w:rPr>
              <w:drawing>
                <wp:anchor distT="0" distB="0" distL="114300" distR="114300" simplePos="0" relativeHeight="251662336" behindDoc="1" locked="0" layoutInCell="1" allowOverlap="1" wp14:anchorId="1E75AF02" wp14:editId="23C7B200">
                  <wp:simplePos x="0" y="0"/>
                  <wp:positionH relativeFrom="column">
                    <wp:posOffset>-445135</wp:posOffset>
                  </wp:positionH>
                  <wp:positionV relativeFrom="paragraph">
                    <wp:posOffset>72813</wp:posOffset>
                  </wp:positionV>
                  <wp:extent cx="1411555" cy="413174"/>
                  <wp:effectExtent l="0" t="0" r="0" b="6350"/>
                  <wp:wrapNone/>
                  <wp:docPr id="5" name="Рисунок 5" descr="C:\Users\ASUS\Desktop\Документы\Колледж 2018-2019\Печати\Подписи Рабочие программы\Наида ПТЦ 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Документы\Колледж 2018-2019\Печати\Подписи Рабочие программы\Наида ПТЦ подпись.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2713" t="22776" r="5917" b="25182"/>
                          <a:stretch/>
                        </pic:blipFill>
                        <pic:spPr bwMode="auto">
                          <a:xfrm>
                            <a:off x="0" y="0"/>
                            <a:ext cx="1411555" cy="41317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C35F4">
              <w:rPr>
                <w:b/>
                <w:bCs/>
                <w:szCs w:val="23"/>
              </w:rPr>
              <w:t>ООО «Проектно-технологический центр»</w:t>
            </w:r>
          </w:p>
          <w:p w:rsidR="00C239DE" w:rsidRPr="005C35F4" w:rsidRDefault="00C239DE" w:rsidP="0016109D">
            <w:pPr>
              <w:autoSpaceDE w:val="0"/>
              <w:autoSpaceDN w:val="0"/>
              <w:adjustRightInd w:val="0"/>
              <w:rPr>
                <w:b/>
                <w:bCs/>
                <w:szCs w:val="23"/>
              </w:rPr>
            </w:pPr>
            <w:r w:rsidRPr="005C35F4">
              <w:rPr>
                <w:b/>
                <w:bCs/>
                <w:szCs w:val="23"/>
              </w:rPr>
              <w:t xml:space="preserve">____________ </w:t>
            </w:r>
            <w:r>
              <w:rPr>
                <w:b/>
                <w:bCs/>
                <w:szCs w:val="23"/>
              </w:rPr>
              <w:t xml:space="preserve">Н.Н. </w:t>
            </w:r>
            <w:proofErr w:type="spellStart"/>
            <w:r>
              <w:rPr>
                <w:b/>
                <w:bCs/>
                <w:szCs w:val="23"/>
              </w:rPr>
              <w:t>Абсултанова</w:t>
            </w:r>
            <w:proofErr w:type="spellEnd"/>
          </w:p>
          <w:p w:rsidR="00C239DE" w:rsidRPr="005C35F4" w:rsidRDefault="00C239DE" w:rsidP="0016109D">
            <w:pPr>
              <w:autoSpaceDE w:val="0"/>
              <w:autoSpaceDN w:val="0"/>
              <w:adjustRightInd w:val="0"/>
              <w:rPr>
                <w:b/>
                <w:bCs/>
                <w:szCs w:val="23"/>
              </w:rPr>
            </w:pPr>
            <w:r w:rsidRPr="005C35F4">
              <w:rPr>
                <w:b/>
              </w:rPr>
              <w:t xml:space="preserve">от </w:t>
            </w:r>
            <w:r w:rsidR="000C69F7" w:rsidRPr="005C35F4">
              <w:rPr>
                <w:b/>
              </w:rPr>
              <w:t>«</w:t>
            </w:r>
            <w:proofErr w:type="gramStart"/>
            <w:r w:rsidR="000C69F7" w:rsidRPr="005C35F4">
              <w:rPr>
                <w:b/>
              </w:rPr>
              <w:t>15</w:t>
            </w:r>
            <w:r w:rsidRPr="005C35F4">
              <w:rPr>
                <w:b/>
              </w:rPr>
              <w:t xml:space="preserve"> »</w:t>
            </w:r>
            <w:proofErr w:type="gramEnd"/>
            <w:r w:rsidRPr="005C35F4">
              <w:rPr>
                <w:b/>
              </w:rPr>
              <w:t xml:space="preserve"> </w:t>
            </w:r>
            <w:r w:rsidR="006F4867">
              <w:rPr>
                <w:b/>
              </w:rPr>
              <w:t>июня</w:t>
            </w:r>
            <w:r w:rsidRPr="005C35F4">
              <w:rPr>
                <w:b/>
              </w:rPr>
              <w:t xml:space="preserve">  202</w:t>
            </w:r>
            <w:r>
              <w:rPr>
                <w:b/>
              </w:rPr>
              <w:t>4</w:t>
            </w:r>
            <w:r w:rsidRPr="005C35F4">
              <w:rPr>
                <w:b/>
              </w:rPr>
              <w:t xml:space="preserve"> г.</w:t>
            </w:r>
          </w:p>
          <w:p w:rsidR="00C239DE" w:rsidRPr="005C35F4" w:rsidRDefault="00C239DE" w:rsidP="0016109D">
            <w:pPr>
              <w:autoSpaceDE w:val="0"/>
              <w:autoSpaceDN w:val="0"/>
              <w:adjustRightInd w:val="0"/>
              <w:rPr>
                <w:b/>
                <w:bCs/>
                <w:szCs w:val="23"/>
              </w:rPr>
            </w:pPr>
          </w:p>
        </w:tc>
        <w:tc>
          <w:tcPr>
            <w:tcW w:w="4421" w:type="dxa"/>
            <w:shd w:val="clear" w:color="auto" w:fill="auto"/>
          </w:tcPr>
          <w:p w:rsidR="00C239DE" w:rsidRPr="005C35F4" w:rsidRDefault="00C239DE" w:rsidP="0016109D">
            <w:pPr>
              <w:ind w:left="-426"/>
              <w:jc w:val="right"/>
              <w:rPr>
                <w:b/>
              </w:rPr>
            </w:pPr>
          </w:p>
          <w:p w:rsidR="00C239DE" w:rsidRPr="005C35F4" w:rsidRDefault="00C239DE" w:rsidP="0016109D">
            <w:pPr>
              <w:ind w:left="-136"/>
              <w:jc w:val="right"/>
              <w:rPr>
                <w:b/>
              </w:rPr>
            </w:pPr>
            <w:r>
              <w:rPr>
                <w:noProof/>
              </w:rPr>
              <w:drawing>
                <wp:anchor distT="0" distB="0" distL="114300" distR="114300" simplePos="0" relativeHeight="251661312" behindDoc="1" locked="0" layoutInCell="1" allowOverlap="1" wp14:anchorId="3F046E69" wp14:editId="280C85C4">
                  <wp:simplePos x="0" y="0"/>
                  <wp:positionH relativeFrom="column">
                    <wp:posOffset>-151130</wp:posOffset>
                  </wp:positionH>
                  <wp:positionV relativeFrom="paragraph">
                    <wp:posOffset>207645</wp:posOffset>
                  </wp:positionV>
                  <wp:extent cx="1892935" cy="1497965"/>
                  <wp:effectExtent l="0" t="0" r="0" b="6985"/>
                  <wp:wrapNone/>
                  <wp:docPr id="2" name="Рисунок 2" descr="Печать директора Т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ечать директора Т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935" cy="1497965"/>
                          </a:xfrm>
                          <a:prstGeom prst="rect">
                            <a:avLst/>
                          </a:prstGeom>
                          <a:noFill/>
                        </pic:spPr>
                      </pic:pic>
                    </a:graphicData>
                  </a:graphic>
                  <wp14:sizeRelH relativeFrom="margin">
                    <wp14:pctWidth>0</wp14:pctWidth>
                  </wp14:sizeRelH>
                  <wp14:sizeRelV relativeFrom="margin">
                    <wp14:pctHeight>0</wp14:pctHeight>
                  </wp14:sizeRelV>
                </wp:anchor>
              </w:drawing>
            </w:r>
          </w:p>
          <w:p w:rsidR="00C239DE" w:rsidRPr="005C35F4" w:rsidRDefault="00C239DE" w:rsidP="0016109D">
            <w:pPr>
              <w:ind w:left="-136"/>
              <w:jc w:val="right"/>
              <w:rPr>
                <w:b/>
              </w:rPr>
            </w:pPr>
            <w:r w:rsidRPr="005C35F4">
              <w:rPr>
                <w:b/>
              </w:rPr>
              <w:t>УТВЕРЖДАЮ</w:t>
            </w:r>
          </w:p>
          <w:p w:rsidR="00C239DE" w:rsidRPr="005C35F4" w:rsidRDefault="00C239DE" w:rsidP="0016109D">
            <w:pPr>
              <w:ind w:left="-136"/>
              <w:jc w:val="right"/>
              <w:rPr>
                <w:b/>
              </w:rPr>
            </w:pPr>
            <w:r w:rsidRPr="005C35F4">
              <w:rPr>
                <w:b/>
              </w:rPr>
              <w:t xml:space="preserve">Директор ГБПОУ РД Технический колледж им. Р.Н. Ашуралиева    </w:t>
            </w:r>
          </w:p>
          <w:p w:rsidR="00C239DE" w:rsidRPr="005C35F4" w:rsidRDefault="00C239DE" w:rsidP="0016109D">
            <w:pPr>
              <w:ind w:left="-136"/>
              <w:jc w:val="right"/>
              <w:rPr>
                <w:b/>
              </w:rPr>
            </w:pPr>
            <w:r w:rsidRPr="005C35F4">
              <w:rPr>
                <w:b/>
              </w:rPr>
              <w:t xml:space="preserve"> ________   М. М. Рахманова</w:t>
            </w:r>
          </w:p>
          <w:p w:rsidR="00C239DE" w:rsidRPr="005C35F4" w:rsidRDefault="00C239DE" w:rsidP="0016109D">
            <w:pPr>
              <w:ind w:left="-136"/>
              <w:jc w:val="right"/>
              <w:rPr>
                <w:b/>
              </w:rPr>
            </w:pPr>
            <w:r>
              <w:rPr>
                <w:b/>
              </w:rPr>
              <w:t xml:space="preserve"> </w:t>
            </w:r>
            <w:proofErr w:type="gramStart"/>
            <w:r>
              <w:rPr>
                <w:b/>
              </w:rPr>
              <w:t xml:space="preserve">« </w:t>
            </w:r>
            <w:r w:rsidR="006F4867">
              <w:rPr>
                <w:b/>
              </w:rPr>
              <w:t>15</w:t>
            </w:r>
            <w:proofErr w:type="gramEnd"/>
            <w:r w:rsidRPr="005C35F4">
              <w:rPr>
                <w:b/>
              </w:rPr>
              <w:t xml:space="preserve"> » </w:t>
            </w:r>
            <w:r w:rsidR="006F4867">
              <w:rPr>
                <w:b/>
              </w:rPr>
              <w:t>июня</w:t>
            </w:r>
            <w:r w:rsidRPr="005C35F4">
              <w:rPr>
                <w:b/>
              </w:rPr>
              <w:t xml:space="preserve">  202</w:t>
            </w:r>
            <w:r>
              <w:rPr>
                <w:b/>
              </w:rPr>
              <w:t>4</w:t>
            </w:r>
            <w:r w:rsidRPr="005C35F4">
              <w:rPr>
                <w:b/>
              </w:rPr>
              <w:t xml:space="preserve"> г.</w:t>
            </w:r>
          </w:p>
          <w:p w:rsidR="00C239DE" w:rsidRPr="005C35F4" w:rsidRDefault="00C239DE" w:rsidP="0016109D">
            <w:pPr>
              <w:autoSpaceDE w:val="0"/>
              <w:autoSpaceDN w:val="0"/>
              <w:adjustRightInd w:val="0"/>
              <w:rPr>
                <w:b/>
                <w:bCs/>
                <w:szCs w:val="23"/>
              </w:rPr>
            </w:pPr>
          </w:p>
        </w:tc>
      </w:tr>
    </w:tbl>
    <w:p w:rsidR="00C239DE" w:rsidRDefault="00C239DE" w:rsidP="00C239DE">
      <w:pPr>
        <w:spacing w:after="0" w:line="360" w:lineRule="auto"/>
        <w:ind w:left="240" w:firstLine="0"/>
        <w:rPr>
          <w:b/>
          <w:szCs w:val="28"/>
        </w:rPr>
      </w:pPr>
    </w:p>
    <w:p w:rsidR="00055D3C" w:rsidRPr="0007245C" w:rsidRDefault="00055D3C" w:rsidP="0007245C">
      <w:pPr>
        <w:spacing w:before="100" w:beforeAutospacing="1" w:after="0" w:line="240" w:lineRule="auto"/>
        <w:ind w:left="240" w:firstLine="0"/>
        <w:jc w:val="center"/>
        <w:rPr>
          <w:b/>
          <w:sz w:val="24"/>
          <w:szCs w:val="24"/>
        </w:rPr>
      </w:pPr>
      <w:r w:rsidRPr="0007245C">
        <w:rPr>
          <w:b/>
          <w:sz w:val="24"/>
          <w:szCs w:val="24"/>
        </w:rPr>
        <w:t>ОСНОВНАЯ ПРОФЕССИОНАЛЬНАЯ ОБРАЗОВАТЕЛЬНАЯ ПРОГРАММА СРЕДНЕГО ПРОФЕССИОНАЛЬНОГО ОБРАЗОВАНИЯ</w:t>
      </w:r>
    </w:p>
    <w:p w:rsidR="001C3EE9" w:rsidRPr="0007245C" w:rsidRDefault="001C3EE9" w:rsidP="0007245C">
      <w:pPr>
        <w:widowControl w:val="0"/>
        <w:suppressAutoHyphens/>
        <w:autoSpaceDE w:val="0"/>
        <w:autoSpaceDN w:val="0"/>
        <w:adjustRightInd w:val="0"/>
        <w:spacing w:before="100" w:beforeAutospacing="1" w:after="0" w:line="120" w:lineRule="auto"/>
        <w:jc w:val="center"/>
        <w:rPr>
          <w:rFonts w:eastAsiaTheme="minorHAnsi"/>
          <w:b/>
          <w:bCs/>
          <w:color w:val="auto"/>
          <w:sz w:val="24"/>
          <w:szCs w:val="24"/>
          <w:lang w:eastAsia="en-US"/>
        </w:rPr>
      </w:pPr>
      <w:r w:rsidRPr="0007245C">
        <w:rPr>
          <w:rFonts w:eastAsiaTheme="minorHAnsi"/>
          <w:b/>
          <w:bCs/>
          <w:sz w:val="24"/>
          <w:szCs w:val="24"/>
          <w:lang w:eastAsia="en-US"/>
        </w:rPr>
        <w:t>ПРОГРАММА ПОДГОТОВКИ СПЕЦИАЛИСТОВ СРЕДНЕГО ЗВЕНА</w:t>
      </w:r>
    </w:p>
    <w:p w:rsidR="001C3EE9" w:rsidRDefault="001C3EE9" w:rsidP="0007245C">
      <w:pPr>
        <w:widowControl w:val="0"/>
        <w:suppressAutoHyphens/>
        <w:autoSpaceDE w:val="0"/>
        <w:autoSpaceDN w:val="0"/>
        <w:adjustRightInd w:val="0"/>
        <w:spacing w:before="100" w:beforeAutospacing="1" w:after="0" w:line="120" w:lineRule="auto"/>
        <w:ind w:left="249" w:hanging="11"/>
        <w:jc w:val="center"/>
        <w:rPr>
          <w:szCs w:val="28"/>
        </w:rPr>
      </w:pPr>
      <w:r>
        <w:rPr>
          <w:szCs w:val="28"/>
        </w:rPr>
        <w:t xml:space="preserve">по специальности </w:t>
      </w:r>
    </w:p>
    <w:p w:rsidR="001C3EE9" w:rsidRPr="0007245C" w:rsidRDefault="0007245C" w:rsidP="0007245C">
      <w:pPr>
        <w:widowControl w:val="0"/>
        <w:suppressAutoHyphens/>
        <w:autoSpaceDE w:val="0"/>
        <w:autoSpaceDN w:val="0"/>
        <w:adjustRightInd w:val="0"/>
        <w:spacing w:before="100" w:beforeAutospacing="1" w:after="0" w:line="120" w:lineRule="auto"/>
        <w:ind w:left="567" w:firstLine="0"/>
        <w:rPr>
          <w:w w:val="90"/>
          <w:szCs w:val="28"/>
        </w:rPr>
      </w:pPr>
      <w:r>
        <w:rPr>
          <w:rFonts w:eastAsiaTheme="minorHAnsi"/>
          <w:b/>
          <w:sz w:val="24"/>
          <w:szCs w:val="24"/>
        </w:rPr>
        <w:t xml:space="preserve">                            </w:t>
      </w:r>
      <w:r w:rsidRPr="0007245C">
        <w:rPr>
          <w:rFonts w:eastAsiaTheme="minorHAnsi"/>
          <w:b/>
          <w:szCs w:val="28"/>
        </w:rPr>
        <w:t>21.02.02 Бурение нефтяных и газовых скважин</w:t>
      </w:r>
    </w:p>
    <w:p w:rsidR="00055D3C" w:rsidRPr="009C4B27" w:rsidRDefault="00055D3C" w:rsidP="0007245C">
      <w:pPr>
        <w:widowControl w:val="0"/>
        <w:suppressAutoHyphens/>
        <w:autoSpaceDE w:val="0"/>
        <w:autoSpaceDN w:val="0"/>
        <w:adjustRightInd w:val="0"/>
        <w:spacing w:before="240" w:after="0" w:line="240" w:lineRule="auto"/>
        <w:ind w:left="567" w:firstLine="0"/>
        <w:rPr>
          <w:w w:val="90"/>
          <w:sz w:val="26"/>
          <w:szCs w:val="26"/>
          <w:u w:val="single"/>
        </w:rPr>
      </w:pPr>
      <w:r w:rsidRPr="009C4B27">
        <w:rPr>
          <w:w w:val="90"/>
          <w:sz w:val="26"/>
          <w:szCs w:val="26"/>
        </w:rPr>
        <w:t xml:space="preserve">Квалификация: </w:t>
      </w:r>
      <w:r w:rsidRPr="009C4B27">
        <w:rPr>
          <w:w w:val="90"/>
          <w:sz w:val="26"/>
          <w:szCs w:val="26"/>
          <w:u w:val="single"/>
        </w:rPr>
        <w:t>техник-технолог</w:t>
      </w:r>
    </w:p>
    <w:p w:rsidR="00055D3C" w:rsidRPr="009C4B27" w:rsidRDefault="00055D3C" w:rsidP="0007245C">
      <w:pPr>
        <w:widowControl w:val="0"/>
        <w:suppressAutoHyphens/>
        <w:autoSpaceDE w:val="0"/>
        <w:autoSpaceDN w:val="0"/>
        <w:adjustRightInd w:val="0"/>
        <w:spacing w:before="240" w:after="0" w:line="240" w:lineRule="auto"/>
        <w:ind w:left="567" w:firstLine="0"/>
        <w:rPr>
          <w:w w:val="90"/>
          <w:sz w:val="26"/>
          <w:szCs w:val="26"/>
        </w:rPr>
      </w:pPr>
      <w:r w:rsidRPr="009C4B27">
        <w:rPr>
          <w:w w:val="90"/>
          <w:sz w:val="26"/>
          <w:szCs w:val="26"/>
        </w:rPr>
        <w:t>Направленность:</w:t>
      </w:r>
      <w:r w:rsidRPr="009C4B27">
        <w:rPr>
          <w:bCs/>
          <w:sz w:val="26"/>
          <w:szCs w:val="26"/>
        </w:rPr>
        <w:t xml:space="preserve"> </w:t>
      </w:r>
      <w:bookmarkStart w:id="0" w:name="_Hlk170499055"/>
      <w:r w:rsidRPr="009C4B27">
        <w:rPr>
          <w:w w:val="90"/>
          <w:sz w:val="26"/>
          <w:szCs w:val="26"/>
          <w:u w:val="single"/>
        </w:rPr>
        <w:t>Добыча, переработка, транспортировка нефти и газа</w:t>
      </w:r>
      <w:bookmarkEnd w:id="0"/>
    </w:p>
    <w:p w:rsidR="00055D3C" w:rsidRPr="009C4B27" w:rsidRDefault="00055D3C" w:rsidP="0007245C">
      <w:pPr>
        <w:widowControl w:val="0"/>
        <w:suppressAutoHyphens/>
        <w:autoSpaceDE w:val="0"/>
        <w:autoSpaceDN w:val="0"/>
        <w:adjustRightInd w:val="0"/>
        <w:spacing w:before="240" w:after="0" w:line="240" w:lineRule="auto"/>
        <w:ind w:left="567" w:firstLine="0"/>
        <w:rPr>
          <w:w w:val="90"/>
          <w:sz w:val="26"/>
          <w:szCs w:val="26"/>
        </w:rPr>
      </w:pPr>
      <w:r w:rsidRPr="009C4B27">
        <w:rPr>
          <w:w w:val="90"/>
          <w:sz w:val="26"/>
          <w:szCs w:val="26"/>
        </w:rPr>
        <w:t xml:space="preserve">Виды деятельности: </w:t>
      </w:r>
    </w:p>
    <w:p w:rsidR="00055D3C" w:rsidRPr="009C4B27" w:rsidRDefault="00055D3C" w:rsidP="00055D3C">
      <w:pPr>
        <w:pStyle w:val="a3"/>
        <w:widowControl w:val="0"/>
        <w:numPr>
          <w:ilvl w:val="0"/>
          <w:numId w:val="11"/>
        </w:numPr>
        <w:suppressAutoHyphens/>
        <w:autoSpaceDE w:val="0"/>
        <w:autoSpaceDN w:val="0"/>
        <w:adjustRightInd w:val="0"/>
        <w:spacing w:after="0" w:line="240" w:lineRule="auto"/>
        <w:ind w:left="567" w:firstLine="0"/>
        <w:jc w:val="left"/>
        <w:rPr>
          <w:w w:val="90"/>
          <w:sz w:val="26"/>
          <w:szCs w:val="26"/>
        </w:rPr>
      </w:pPr>
      <w:bookmarkStart w:id="1" w:name="_Hlk170499012"/>
      <w:r w:rsidRPr="009C4B27">
        <w:rPr>
          <w:w w:val="90"/>
          <w:sz w:val="26"/>
          <w:szCs w:val="26"/>
        </w:rPr>
        <w:t>Проведение работ по эксплуатационному и разведочному бурению;</w:t>
      </w:r>
    </w:p>
    <w:p w:rsidR="00055D3C" w:rsidRPr="009C4B27" w:rsidRDefault="00055D3C" w:rsidP="00055D3C">
      <w:pPr>
        <w:pStyle w:val="a3"/>
        <w:widowControl w:val="0"/>
        <w:numPr>
          <w:ilvl w:val="0"/>
          <w:numId w:val="11"/>
        </w:numPr>
        <w:suppressAutoHyphens/>
        <w:autoSpaceDE w:val="0"/>
        <w:autoSpaceDN w:val="0"/>
        <w:adjustRightInd w:val="0"/>
        <w:spacing w:after="0" w:line="240" w:lineRule="auto"/>
        <w:ind w:left="567" w:firstLine="0"/>
        <w:jc w:val="left"/>
        <w:rPr>
          <w:w w:val="90"/>
          <w:sz w:val="26"/>
          <w:szCs w:val="26"/>
        </w:rPr>
      </w:pPr>
      <w:r w:rsidRPr="009C4B27">
        <w:rPr>
          <w:w w:val="90"/>
          <w:sz w:val="26"/>
          <w:szCs w:val="26"/>
        </w:rPr>
        <w:t>Проведение работ по капитальному ремонту нефтяных и газовых скважин;</w:t>
      </w:r>
    </w:p>
    <w:p w:rsidR="00055D3C" w:rsidRPr="009C4B27" w:rsidRDefault="00055D3C" w:rsidP="00055D3C">
      <w:pPr>
        <w:pStyle w:val="a3"/>
        <w:widowControl w:val="0"/>
        <w:numPr>
          <w:ilvl w:val="0"/>
          <w:numId w:val="11"/>
        </w:numPr>
        <w:suppressAutoHyphens/>
        <w:autoSpaceDE w:val="0"/>
        <w:autoSpaceDN w:val="0"/>
        <w:adjustRightInd w:val="0"/>
        <w:spacing w:after="0" w:line="240" w:lineRule="auto"/>
        <w:ind w:left="567" w:firstLine="0"/>
        <w:jc w:val="left"/>
        <w:rPr>
          <w:w w:val="90"/>
          <w:sz w:val="26"/>
          <w:szCs w:val="26"/>
        </w:rPr>
      </w:pPr>
      <w:r w:rsidRPr="009C4B27">
        <w:rPr>
          <w:w w:val="90"/>
          <w:sz w:val="26"/>
          <w:szCs w:val="26"/>
        </w:rPr>
        <w:t>Обслуживание и эксплуатация оборудования буровых установок на нефть и газ;</w:t>
      </w:r>
    </w:p>
    <w:p w:rsidR="0007245C" w:rsidRPr="009C4B27" w:rsidRDefault="00055D3C" w:rsidP="00BB1C51">
      <w:pPr>
        <w:pStyle w:val="a3"/>
        <w:widowControl w:val="0"/>
        <w:numPr>
          <w:ilvl w:val="0"/>
          <w:numId w:val="11"/>
        </w:numPr>
        <w:suppressAutoHyphens/>
        <w:autoSpaceDE w:val="0"/>
        <w:autoSpaceDN w:val="0"/>
        <w:adjustRightInd w:val="0"/>
        <w:spacing w:after="0" w:line="240" w:lineRule="auto"/>
        <w:ind w:left="567" w:firstLine="0"/>
        <w:jc w:val="left"/>
        <w:rPr>
          <w:w w:val="90"/>
          <w:sz w:val="26"/>
          <w:szCs w:val="26"/>
        </w:rPr>
      </w:pPr>
      <w:r w:rsidRPr="009C4B27">
        <w:rPr>
          <w:w w:val="90"/>
          <w:sz w:val="26"/>
          <w:szCs w:val="26"/>
        </w:rPr>
        <w:t>Организация работ по бурению, капитальному ремонту нефтяных и газовых скважин.</w:t>
      </w:r>
      <w:bookmarkEnd w:id="1"/>
    </w:p>
    <w:p w:rsidR="00055D3C" w:rsidRPr="009C4B27" w:rsidRDefault="00055D3C" w:rsidP="0007245C">
      <w:pPr>
        <w:widowControl w:val="0"/>
        <w:suppressAutoHyphens/>
        <w:autoSpaceDE w:val="0"/>
        <w:autoSpaceDN w:val="0"/>
        <w:adjustRightInd w:val="0"/>
        <w:spacing w:after="0" w:line="240" w:lineRule="auto"/>
        <w:ind w:left="567" w:firstLine="0"/>
        <w:rPr>
          <w:w w:val="90"/>
          <w:sz w:val="26"/>
          <w:szCs w:val="26"/>
          <w:u w:val="single"/>
        </w:rPr>
      </w:pPr>
      <w:r w:rsidRPr="009C4B27">
        <w:rPr>
          <w:w w:val="90"/>
          <w:sz w:val="26"/>
          <w:szCs w:val="26"/>
        </w:rPr>
        <w:t xml:space="preserve">Сроки получения СПО по </w:t>
      </w:r>
      <w:r w:rsidR="00DA5C43" w:rsidRPr="009C4B27">
        <w:rPr>
          <w:w w:val="90"/>
          <w:sz w:val="26"/>
          <w:szCs w:val="26"/>
        </w:rPr>
        <w:t>ОПОП</w:t>
      </w:r>
      <w:r w:rsidRPr="009C4B27">
        <w:rPr>
          <w:w w:val="90"/>
          <w:sz w:val="26"/>
          <w:szCs w:val="26"/>
        </w:rPr>
        <w:t xml:space="preserve"> - </w:t>
      </w:r>
      <w:r w:rsidRPr="009C4B27">
        <w:rPr>
          <w:w w:val="90"/>
          <w:sz w:val="26"/>
          <w:szCs w:val="26"/>
          <w:u w:val="single"/>
        </w:rPr>
        <w:t>3 года 10 месяцев</w:t>
      </w:r>
    </w:p>
    <w:p w:rsidR="00055D3C" w:rsidRPr="009C4B27" w:rsidRDefault="00055D3C" w:rsidP="0007245C">
      <w:pPr>
        <w:widowControl w:val="0"/>
        <w:suppressAutoHyphens/>
        <w:autoSpaceDE w:val="0"/>
        <w:autoSpaceDN w:val="0"/>
        <w:adjustRightInd w:val="0"/>
        <w:spacing w:after="0" w:line="240" w:lineRule="auto"/>
        <w:ind w:left="567" w:firstLine="0"/>
        <w:rPr>
          <w:w w:val="90"/>
          <w:sz w:val="26"/>
          <w:szCs w:val="26"/>
          <w:u w:val="single"/>
        </w:rPr>
      </w:pPr>
      <w:r w:rsidRPr="009C4B27">
        <w:rPr>
          <w:w w:val="90"/>
          <w:sz w:val="26"/>
          <w:szCs w:val="26"/>
          <w:u w:val="single"/>
        </w:rPr>
        <w:t xml:space="preserve">на базе основного общего образования </w:t>
      </w:r>
    </w:p>
    <w:p w:rsidR="0007245C" w:rsidRPr="009C4B27" w:rsidRDefault="0007245C" w:rsidP="0007245C">
      <w:pPr>
        <w:widowControl w:val="0"/>
        <w:suppressAutoHyphens/>
        <w:autoSpaceDE w:val="0"/>
        <w:autoSpaceDN w:val="0"/>
        <w:adjustRightInd w:val="0"/>
        <w:spacing w:after="0" w:line="240" w:lineRule="auto"/>
        <w:ind w:left="567" w:firstLine="0"/>
        <w:rPr>
          <w:w w:val="90"/>
          <w:sz w:val="26"/>
          <w:szCs w:val="26"/>
        </w:rPr>
      </w:pPr>
    </w:p>
    <w:p w:rsidR="0007245C" w:rsidRPr="009C4B27" w:rsidRDefault="00055D3C" w:rsidP="0007245C">
      <w:pPr>
        <w:widowControl w:val="0"/>
        <w:suppressAutoHyphens/>
        <w:autoSpaceDE w:val="0"/>
        <w:autoSpaceDN w:val="0"/>
        <w:adjustRightInd w:val="0"/>
        <w:spacing w:after="0" w:line="240" w:lineRule="auto"/>
        <w:ind w:left="567" w:firstLine="0"/>
        <w:rPr>
          <w:w w:val="90"/>
          <w:sz w:val="26"/>
          <w:szCs w:val="26"/>
          <w:u w:val="single"/>
        </w:rPr>
      </w:pPr>
      <w:r w:rsidRPr="009C4B27">
        <w:rPr>
          <w:w w:val="90"/>
          <w:sz w:val="26"/>
          <w:szCs w:val="26"/>
        </w:rPr>
        <w:t xml:space="preserve">Год начала подготовки по УП </w:t>
      </w:r>
      <w:r w:rsidRPr="009C4B27">
        <w:rPr>
          <w:w w:val="90"/>
          <w:sz w:val="26"/>
          <w:szCs w:val="26"/>
          <w:u w:val="single"/>
        </w:rPr>
        <w:t>2024</w:t>
      </w:r>
    </w:p>
    <w:p w:rsidR="0007245C" w:rsidRPr="009C4B27" w:rsidRDefault="00055D3C" w:rsidP="0007245C">
      <w:pPr>
        <w:widowControl w:val="0"/>
        <w:suppressAutoHyphens/>
        <w:autoSpaceDE w:val="0"/>
        <w:autoSpaceDN w:val="0"/>
        <w:adjustRightInd w:val="0"/>
        <w:spacing w:after="0" w:line="240" w:lineRule="auto"/>
        <w:ind w:left="510" w:firstLine="0"/>
        <w:rPr>
          <w:w w:val="90"/>
          <w:sz w:val="26"/>
          <w:szCs w:val="26"/>
        </w:rPr>
      </w:pPr>
      <w:r w:rsidRPr="009C4B27">
        <w:rPr>
          <w:w w:val="90"/>
          <w:sz w:val="26"/>
          <w:szCs w:val="26"/>
        </w:rPr>
        <w:t xml:space="preserve">Профиль получаемого профессионального образования – </w:t>
      </w:r>
      <w:r w:rsidRPr="009C4B27">
        <w:rPr>
          <w:w w:val="90"/>
          <w:sz w:val="26"/>
          <w:szCs w:val="26"/>
          <w:u w:val="single"/>
        </w:rPr>
        <w:t>технологический</w:t>
      </w:r>
      <w:r w:rsidRPr="009C4B27">
        <w:rPr>
          <w:w w:val="90"/>
          <w:sz w:val="26"/>
          <w:szCs w:val="26"/>
        </w:rPr>
        <w:t xml:space="preserve"> </w:t>
      </w:r>
    </w:p>
    <w:p w:rsidR="0007245C" w:rsidRPr="009C4B27" w:rsidRDefault="00055D3C" w:rsidP="0007245C">
      <w:pPr>
        <w:widowControl w:val="0"/>
        <w:suppressAutoHyphens/>
        <w:autoSpaceDE w:val="0"/>
        <w:autoSpaceDN w:val="0"/>
        <w:adjustRightInd w:val="0"/>
        <w:spacing w:after="0" w:line="240" w:lineRule="auto"/>
        <w:ind w:left="510" w:firstLine="0"/>
        <w:rPr>
          <w:w w:val="90"/>
          <w:sz w:val="26"/>
          <w:szCs w:val="26"/>
        </w:rPr>
      </w:pPr>
      <w:r w:rsidRPr="009C4B27">
        <w:rPr>
          <w:w w:val="90"/>
          <w:sz w:val="26"/>
          <w:szCs w:val="26"/>
        </w:rPr>
        <w:t>Приказ об утверждении ФГОС СПО от 15.09.2022 N 836г. (зарегистрирован в Минюсте России 20.10.2022 N 70631)</w:t>
      </w:r>
      <w:r w:rsidR="0007245C" w:rsidRPr="009C4B27">
        <w:rPr>
          <w:w w:val="90"/>
          <w:sz w:val="26"/>
          <w:szCs w:val="26"/>
        </w:rPr>
        <w:t xml:space="preserve"> </w:t>
      </w:r>
    </w:p>
    <w:p w:rsidR="00055D3C" w:rsidRPr="009C4B27" w:rsidRDefault="0007245C" w:rsidP="0007245C">
      <w:pPr>
        <w:spacing w:after="0" w:line="240" w:lineRule="auto"/>
        <w:ind w:left="567" w:firstLine="0"/>
        <w:rPr>
          <w:sz w:val="26"/>
          <w:szCs w:val="26"/>
        </w:rPr>
      </w:pPr>
      <w:r w:rsidRPr="009C4B27">
        <w:rPr>
          <w:w w:val="90"/>
          <w:sz w:val="26"/>
          <w:szCs w:val="26"/>
        </w:rPr>
        <w:t xml:space="preserve">                                      </w:t>
      </w:r>
      <w:r w:rsidR="009C4B27" w:rsidRPr="009C4B27">
        <w:rPr>
          <w:w w:val="90"/>
          <w:sz w:val="26"/>
          <w:szCs w:val="26"/>
        </w:rPr>
        <w:t xml:space="preserve">               </w:t>
      </w:r>
      <w:r w:rsidRPr="009C4B27">
        <w:rPr>
          <w:w w:val="90"/>
          <w:sz w:val="26"/>
          <w:szCs w:val="26"/>
        </w:rPr>
        <w:t xml:space="preserve"> </w:t>
      </w:r>
      <w:bookmarkStart w:id="2" w:name="_GoBack"/>
      <w:bookmarkEnd w:id="2"/>
    </w:p>
    <w:p w:rsidR="0028558B" w:rsidRDefault="00E67645">
      <w:pPr>
        <w:pStyle w:val="3"/>
        <w:ind w:left="707" w:right="754"/>
      </w:pPr>
      <w:r>
        <w:lastRenderedPageBreak/>
        <w:t xml:space="preserve">Оглавление </w:t>
      </w:r>
    </w:p>
    <w:sdt>
      <w:sdtPr>
        <w:rPr>
          <w:sz w:val="24"/>
        </w:rPr>
        <w:id w:val="2142457215"/>
        <w:docPartObj>
          <w:docPartGallery w:val="Table of Contents"/>
        </w:docPartObj>
      </w:sdtPr>
      <w:sdtEndPr/>
      <w:sdtContent>
        <w:p w:rsidR="000D11D1" w:rsidRPr="000D11D1" w:rsidRDefault="00E67645">
          <w:pPr>
            <w:pStyle w:val="11"/>
            <w:tabs>
              <w:tab w:val="right" w:leader="dot" w:pos="10196"/>
            </w:tabs>
            <w:rPr>
              <w:rFonts w:asciiTheme="minorHAnsi" w:eastAsiaTheme="minorEastAsia" w:hAnsiTheme="minorHAnsi" w:cstheme="minorBidi"/>
              <w:noProof/>
              <w:color w:val="auto"/>
              <w:sz w:val="20"/>
            </w:rPr>
          </w:pPr>
          <w:r w:rsidRPr="000D11D1">
            <w:rPr>
              <w:sz w:val="24"/>
            </w:rPr>
            <w:fldChar w:fldCharType="begin"/>
          </w:r>
          <w:r w:rsidRPr="000D11D1">
            <w:rPr>
              <w:sz w:val="24"/>
            </w:rPr>
            <w:instrText xml:space="preserve"> TOC \o "1-2" \h \z \u </w:instrText>
          </w:r>
          <w:r w:rsidRPr="000D11D1">
            <w:rPr>
              <w:sz w:val="24"/>
            </w:rPr>
            <w:fldChar w:fldCharType="separate"/>
          </w:r>
          <w:hyperlink w:anchor="_Toc185673560" w:history="1">
            <w:r w:rsidR="000D11D1" w:rsidRPr="000D11D1">
              <w:rPr>
                <w:rStyle w:val="a5"/>
                <w:noProof/>
                <w:sz w:val="24"/>
              </w:rPr>
              <w:t>1. ОБЩИЕ ПОЛОЖЕНИЯ</w:t>
            </w:r>
            <w:r w:rsidR="000D11D1" w:rsidRPr="000D11D1">
              <w:rPr>
                <w:noProof/>
                <w:webHidden/>
                <w:sz w:val="24"/>
              </w:rPr>
              <w:tab/>
            </w:r>
            <w:r w:rsidR="000D11D1" w:rsidRPr="000D11D1">
              <w:rPr>
                <w:noProof/>
                <w:webHidden/>
                <w:sz w:val="24"/>
              </w:rPr>
              <w:fldChar w:fldCharType="begin"/>
            </w:r>
            <w:r w:rsidR="000D11D1" w:rsidRPr="000D11D1">
              <w:rPr>
                <w:noProof/>
                <w:webHidden/>
                <w:sz w:val="24"/>
              </w:rPr>
              <w:instrText xml:space="preserve"> PAGEREF _Toc185673560 \h </w:instrText>
            </w:r>
            <w:r w:rsidR="000D11D1" w:rsidRPr="000D11D1">
              <w:rPr>
                <w:noProof/>
                <w:webHidden/>
                <w:sz w:val="24"/>
              </w:rPr>
            </w:r>
            <w:r w:rsidR="000D11D1" w:rsidRPr="000D11D1">
              <w:rPr>
                <w:noProof/>
                <w:webHidden/>
                <w:sz w:val="24"/>
              </w:rPr>
              <w:fldChar w:fldCharType="separate"/>
            </w:r>
            <w:r w:rsidR="000D11D1" w:rsidRPr="000D11D1">
              <w:rPr>
                <w:noProof/>
                <w:webHidden/>
                <w:sz w:val="24"/>
              </w:rPr>
              <w:t>5</w:t>
            </w:r>
            <w:r w:rsidR="000D11D1" w:rsidRPr="000D11D1">
              <w:rPr>
                <w:noProof/>
                <w:webHidden/>
                <w:sz w:val="24"/>
              </w:rPr>
              <w:fldChar w:fldCharType="end"/>
            </w:r>
          </w:hyperlink>
        </w:p>
        <w:p w:rsidR="000D11D1" w:rsidRPr="000D11D1" w:rsidRDefault="00CC5A54">
          <w:pPr>
            <w:pStyle w:val="21"/>
            <w:tabs>
              <w:tab w:val="right" w:leader="dot" w:pos="10196"/>
            </w:tabs>
            <w:rPr>
              <w:rFonts w:asciiTheme="minorHAnsi" w:eastAsiaTheme="minorEastAsia" w:hAnsiTheme="minorHAnsi" w:cstheme="minorBidi"/>
              <w:noProof/>
              <w:color w:val="auto"/>
              <w:sz w:val="20"/>
            </w:rPr>
          </w:pPr>
          <w:hyperlink w:anchor="_Toc185673561" w:history="1">
            <w:r w:rsidR="000D11D1" w:rsidRPr="000D11D1">
              <w:rPr>
                <w:rStyle w:val="a5"/>
                <w:noProof/>
                <w:sz w:val="24"/>
              </w:rPr>
              <w:t>1.1</w:t>
            </w:r>
            <w:r w:rsidR="000D11D1" w:rsidRPr="000D11D1">
              <w:rPr>
                <w:rStyle w:val="a5"/>
                <w:rFonts w:ascii="Arial" w:eastAsia="Arial" w:hAnsi="Arial" w:cs="Arial"/>
                <w:noProof/>
                <w:sz w:val="24"/>
              </w:rPr>
              <w:t xml:space="preserve"> </w:t>
            </w:r>
            <w:r w:rsidR="000D11D1" w:rsidRPr="000D11D1">
              <w:rPr>
                <w:rStyle w:val="a5"/>
                <w:noProof/>
                <w:sz w:val="24"/>
              </w:rPr>
              <w:t>Нормативно правовые основы разработки программы подготовки</w:t>
            </w:r>
            <w:r w:rsidR="000D11D1" w:rsidRPr="000D11D1">
              <w:rPr>
                <w:noProof/>
                <w:webHidden/>
                <w:sz w:val="24"/>
              </w:rPr>
              <w:tab/>
            </w:r>
            <w:r w:rsidR="000D11D1" w:rsidRPr="000D11D1">
              <w:rPr>
                <w:noProof/>
                <w:webHidden/>
                <w:sz w:val="24"/>
              </w:rPr>
              <w:fldChar w:fldCharType="begin"/>
            </w:r>
            <w:r w:rsidR="000D11D1" w:rsidRPr="000D11D1">
              <w:rPr>
                <w:noProof/>
                <w:webHidden/>
                <w:sz w:val="24"/>
              </w:rPr>
              <w:instrText xml:space="preserve"> PAGEREF _Toc185673561 \h </w:instrText>
            </w:r>
            <w:r w:rsidR="000D11D1" w:rsidRPr="000D11D1">
              <w:rPr>
                <w:noProof/>
                <w:webHidden/>
                <w:sz w:val="24"/>
              </w:rPr>
            </w:r>
            <w:r w:rsidR="000D11D1" w:rsidRPr="000D11D1">
              <w:rPr>
                <w:noProof/>
                <w:webHidden/>
                <w:sz w:val="24"/>
              </w:rPr>
              <w:fldChar w:fldCharType="separate"/>
            </w:r>
            <w:r w:rsidR="000D11D1" w:rsidRPr="000D11D1">
              <w:rPr>
                <w:noProof/>
                <w:webHidden/>
                <w:sz w:val="24"/>
              </w:rPr>
              <w:t>5</w:t>
            </w:r>
            <w:r w:rsidR="000D11D1" w:rsidRPr="000D11D1">
              <w:rPr>
                <w:noProof/>
                <w:webHidden/>
                <w:sz w:val="24"/>
              </w:rPr>
              <w:fldChar w:fldCharType="end"/>
            </w:r>
          </w:hyperlink>
        </w:p>
        <w:p w:rsidR="000D11D1" w:rsidRPr="000D11D1" w:rsidRDefault="00CC5A54">
          <w:pPr>
            <w:pStyle w:val="11"/>
            <w:tabs>
              <w:tab w:val="right" w:leader="dot" w:pos="10196"/>
            </w:tabs>
            <w:rPr>
              <w:rFonts w:asciiTheme="minorHAnsi" w:eastAsiaTheme="minorEastAsia" w:hAnsiTheme="minorHAnsi" w:cstheme="minorBidi"/>
              <w:noProof/>
              <w:color w:val="auto"/>
              <w:sz w:val="20"/>
            </w:rPr>
          </w:pPr>
          <w:hyperlink w:anchor="_Toc185673562" w:history="1">
            <w:r w:rsidR="000D11D1" w:rsidRPr="000D11D1">
              <w:rPr>
                <w:rStyle w:val="a5"/>
                <w:noProof/>
                <w:sz w:val="24"/>
              </w:rPr>
              <w:t>специалистов среднего звена</w:t>
            </w:r>
            <w:r w:rsidR="000D11D1" w:rsidRPr="000D11D1">
              <w:rPr>
                <w:noProof/>
                <w:webHidden/>
                <w:sz w:val="24"/>
              </w:rPr>
              <w:tab/>
            </w:r>
            <w:r w:rsidR="000D11D1" w:rsidRPr="000D11D1">
              <w:rPr>
                <w:noProof/>
                <w:webHidden/>
                <w:sz w:val="24"/>
              </w:rPr>
              <w:fldChar w:fldCharType="begin"/>
            </w:r>
            <w:r w:rsidR="000D11D1" w:rsidRPr="000D11D1">
              <w:rPr>
                <w:noProof/>
                <w:webHidden/>
                <w:sz w:val="24"/>
              </w:rPr>
              <w:instrText xml:space="preserve"> PAGEREF _Toc185673562 \h </w:instrText>
            </w:r>
            <w:r w:rsidR="000D11D1" w:rsidRPr="000D11D1">
              <w:rPr>
                <w:noProof/>
                <w:webHidden/>
                <w:sz w:val="24"/>
              </w:rPr>
            </w:r>
            <w:r w:rsidR="000D11D1" w:rsidRPr="000D11D1">
              <w:rPr>
                <w:noProof/>
                <w:webHidden/>
                <w:sz w:val="24"/>
              </w:rPr>
              <w:fldChar w:fldCharType="separate"/>
            </w:r>
            <w:r w:rsidR="000D11D1" w:rsidRPr="000D11D1">
              <w:rPr>
                <w:noProof/>
                <w:webHidden/>
                <w:sz w:val="24"/>
              </w:rPr>
              <w:t>5</w:t>
            </w:r>
            <w:r w:rsidR="000D11D1" w:rsidRPr="000D11D1">
              <w:rPr>
                <w:noProof/>
                <w:webHidden/>
                <w:sz w:val="24"/>
              </w:rPr>
              <w:fldChar w:fldCharType="end"/>
            </w:r>
          </w:hyperlink>
        </w:p>
        <w:p w:rsidR="000D11D1" w:rsidRPr="000D11D1" w:rsidRDefault="00CC5A54">
          <w:pPr>
            <w:pStyle w:val="21"/>
            <w:tabs>
              <w:tab w:val="right" w:leader="dot" w:pos="10196"/>
            </w:tabs>
            <w:rPr>
              <w:rFonts w:asciiTheme="minorHAnsi" w:eastAsiaTheme="minorEastAsia" w:hAnsiTheme="minorHAnsi" w:cstheme="minorBidi"/>
              <w:noProof/>
              <w:color w:val="auto"/>
              <w:sz w:val="20"/>
            </w:rPr>
          </w:pPr>
          <w:hyperlink w:anchor="_Toc185673563" w:history="1">
            <w:r w:rsidR="000D11D1" w:rsidRPr="000D11D1">
              <w:rPr>
                <w:rStyle w:val="a5"/>
                <w:noProof/>
                <w:sz w:val="24"/>
              </w:rPr>
              <w:t>1.2. Нормативный срок освоения программы</w:t>
            </w:r>
            <w:r w:rsidR="000D11D1" w:rsidRPr="000D11D1">
              <w:rPr>
                <w:noProof/>
                <w:webHidden/>
                <w:sz w:val="24"/>
              </w:rPr>
              <w:tab/>
            </w:r>
            <w:r w:rsidR="000D11D1" w:rsidRPr="000D11D1">
              <w:rPr>
                <w:noProof/>
                <w:webHidden/>
                <w:sz w:val="24"/>
              </w:rPr>
              <w:fldChar w:fldCharType="begin"/>
            </w:r>
            <w:r w:rsidR="000D11D1" w:rsidRPr="000D11D1">
              <w:rPr>
                <w:noProof/>
                <w:webHidden/>
                <w:sz w:val="24"/>
              </w:rPr>
              <w:instrText xml:space="preserve"> PAGEREF _Toc185673563 \h </w:instrText>
            </w:r>
            <w:r w:rsidR="000D11D1" w:rsidRPr="000D11D1">
              <w:rPr>
                <w:noProof/>
                <w:webHidden/>
                <w:sz w:val="24"/>
              </w:rPr>
            </w:r>
            <w:r w:rsidR="000D11D1" w:rsidRPr="000D11D1">
              <w:rPr>
                <w:noProof/>
                <w:webHidden/>
                <w:sz w:val="24"/>
              </w:rPr>
              <w:fldChar w:fldCharType="separate"/>
            </w:r>
            <w:r w:rsidR="000D11D1" w:rsidRPr="000D11D1">
              <w:rPr>
                <w:noProof/>
                <w:webHidden/>
                <w:sz w:val="24"/>
              </w:rPr>
              <w:t>6</w:t>
            </w:r>
            <w:r w:rsidR="000D11D1" w:rsidRPr="000D11D1">
              <w:rPr>
                <w:noProof/>
                <w:webHidden/>
                <w:sz w:val="24"/>
              </w:rPr>
              <w:fldChar w:fldCharType="end"/>
            </w:r>
          </w:hyperlink>
        </w:p>
        <w:p w:rsidR="000D11D1" w:rsidRPr="000D11D1" w:rsidRDefault="00CC5A54">
          <w:pPr>
            <w:pStyle w:val="21"/>
            <w:tabs>
              <w:tab w:val="right" w:leader="dot" w:pos="10196"/>
            </w:tabs>
            <w:rPr>
              <w:rFonts w:asciiTheme="minorHAnsi" w:eastAsiaTheme="minorEastAsia" w:hAnsiTheme="minorHAnsi" w:cstheme="minorBidi"/>
              <w:noProof/>
              <w:color w:val="auto"/>
              <w:sz w:val="20"/>
            </w:rPr>
          </w:pPr>
          <w:hyperlink w:anchor="_Toc185673564" w:history="1">
            <w:r w:rsidR="000D11D1" w:rsidRPr="000D11D1">
              <w:rPr>
                <w:rStyle w:val="a5"/>
                <w:noProof/>
                <w:sz w:val="24"/>
              </w:rPr>
              <w:t>1.3. Перечень сокращений, используемых в тексте ОПОП</w:t>
            </w:r>
            <w:r w:rsidR="000D11D1" w:rsidRPr="000D11D1">
              <w:rPr>
                <w:noProof/>
                <w:webHidden/>
                <w:sz w:val="24"/>
              </w:rPr>
              <w:tab/>
            </w:r>
            <w:r w:rsidR="000D11D1" w:rsidRPr="000D11D1">
              <w:rPr>
                <w:noProof/>
                <w:webHidden/>
                <w:sz w:val="24"/>
              </w:rPr>
              <w:fldChar w:fldCharType="begin"/>
            </w:r>
            <w:r w:rsidR="000D11D1" w:rsidRPr="000D11D1">
              <w:rPr>
                <w:noProof/>
                <w:webHidden/>
                <w:sz w:val="24"/>
              </w:rPr>
              <w:instrText xml:space="preserve"> PAGEREF _Toc185673564 \h </w:instrText>
            </w:r>
            <w:r w:rsidR="000D11D1" w:rsidRPr="000D11D1">
              <w:rPr>
                <w:noProof/>
                <w:webHidden/>
                <w:sz w:val="24"/>
              </w:rPr>
            </w:r>
            <w:r w:rsidR="000D11D1" w:rsidRPr="000D11D1">
              <w:rPr>
                <w:noProof/>
                <w:webHidden/>
                <w:sz w:val="24"/>
              </w:rPr>
              <w:fldChar w:fldCharType="separate"/>
            </w:r>
            <w:r w:rsidR="000D11D1" w:rsidRPr="000D11D1">
              <w:rPr>
                <w:noProof/>
                <w:webHidden/>
                <w:sz w:val="24"/>
              </w:rPr>
              <w:t>7</w:t>
            </w:r>
            <w:r w:rsidR="000D11D1" w:rsidRPr="000D11D1">
              <w:rPr>
                <w:noProof/>
                <w:webHidden/>
                <w:sz w:val="24"/>
              </w:rPr>
              <w:fldChar w:fldCharType="end"/>
            </w:r>
          </w:hyperlink>
        </w:p>
        <w:p w:rsidR="000D11D1" w:rsidRPr="000D11D1" w:rsidRDefault="00CC5A54">
          <w:pPr>
            <w:pStyle w:val="11"/>
            <w:tabs>
              <w:tab w:val="right" w:leader="dot" w:pos="10196"/>
            </w:tabs>
            <w:rPr>
              <w:rFonts w:asciiTheme="minorHAnsi" w:eastAsiaTheme="minorEastAsia" w:hAnsiTheme="minorHAnsi" w:cstheme="minorBidi"/>
              <w:noProof/>
              <w:color w:val="auto"/>
              <w:sz w:val="20"/>
            </w:rPr>
          </w:pPr>
          <w:hyperlink w:anchor="_Toc185673565" w:history="1">
            <w:r w:rsidR="000D11D1" w:rsidRPr="000D11D1">
              <w:rPr>
                <w:rStyle w:val="a5"/>
                <w:noProof/>
                <w:sz w:val="24"/>
              </w:rPr>
              <w:t>2.ХАРАКТЕРИСТИКА ПРОФЕССИОНАЛЬНОЙ ДЕЯТЕЛЬНОСТИ</w:t>
            </w:r>
            <w:r w:rsidR="000D11D1" w:rsidRPr="000D11D1">
              <w:rPr>
                <w:noProof/>
                <w:webHidden/>
                <w:sz w:val="24"/>
              </w:rPr>
              <w:tab/>
            </w:r>
            <w:r w:rsidR="000D11D1" w:rsidRPr="000D11D1">
              <w:rPr>
                <w:noProof/>
                <w:webHidden/>
                <w:sz w:val="24"/>
              </w:rPr>
              <w:fldChar w:fldCharType="begin"/>
            </w:r>
            <w:r w:rsidR="000D11D1" w:rsidRPr="000D11D1">
              <w:rPr>
                <w:noProof/>
                <w:webHidden/>
                <w:sz w:val="24"/>
              </w:rPr>
              <w:instrText xml:space="preserve"> PAGEREF _Toc185673565 \h </w:instrText>
            </w:r>
            <w:r w:rsidR="000D11D1" w:rsidRPr="000D11D1">
              <w:rPr>
                <w:noProof/>
                <w:webHidden/>
                <w:sz w:val="24"/>
              </w:rPr>
            </w:r>
            <w:r w:rsidR="000D11D1" w:rsidRPr="000D11D1">
              <w:rPr>
                <w:noProof/>
                <w:webHidden/>
                <w:sz w:val="24"/>
              </w:rPr>
              <w:fldChar w:fldCharType="separate"/>
            </w:r>
            <w:r w:rsidR="000D11D1" w:rsidRPr="000D11D1">
              <w:rPr>
                <w:noProof/>
                <w:webHidden/>
                <w:sz w:val="24"/>
              </w:rPr>
              <w:t>7</w:t>
            </w:r>
            <w:r w:rsidR="000D11D1" w:rsidRPr="000D11D1">
              <w:rPr>
                <w:noProof/>
                <w:webHidden/>
                <w:sz w:val="24"/>
              </w:rPr>
              <w:fldChar w:fldCharType="end"/>
            </w:r>
          </w:hyperlink>
        </w:p>
        <w:p w:rsidR="000D11D1" w:rsidRPr="000D11D1" w:rsidRDefault="00CC5A54">
          <w:pPr>
            <w:pStyle w:val="11"/>
            <w:tabs>
              <w:tab w:val="right" w:leader="dot" w:pos="10196"/>
            </w:tabs>
            <w:rPr>
              <w:rFonts w:asciiTheme="minorHAnsi" w:eastAsiaTheme="minorEastAsia" w:hAnsiTheme="minorHAnsi" w:cstheme="minorBidi"/>
              <w:noProof/>
              <w:color w:val="auto"/>
              <w:sz w:val="20"/>
            </w:rPr>
          </w:pPr>
          <w:hyperlink w:anchor="_Toc185673566" w:history="1">
            <w:r w:rsidR="000D11D1" w:rsidRPr="000D11D1">
              <w:rPr>
                <w:rStyle w:val="a5"/>
                <w:noProof/>
                <w:sz w:val="24"/>
              </w:rPr>
              <w:t>ВЫПУСКНИКОВ</w:t>
            </w:r>
            <w:r w:rsidR="000D11D1" w:rsidRPr="000D11D1">
              <w:rPr>
                <w:noProof/>
                <w:webHidden/>
                <w:sz w:val="24"/>
              </w:rPr>
              <w:tab/>
            </w:r>
            <w:r w:rsidR="000D11D1" w:rsidRPr="000D11D1">
              <w:rPr>
                <w:noProof/>
                <w:webHidden/>
                <w:sz w:val="24"/>
              </w:rPr>
              <w:fldChar w:fldCharType="begin"/>
            </w:r>
            <w:r w:rsidR="000D11D1" w:rsidRPr="000D11D1">
              <w:rPr>
                <w:noProof/>
                <w:webHidden/>
                <w:sz w:val="24"/>
              </w:rPr>
              <w:instrText xml:space="preserve"> PAGEREF _Toc185673566 \h </w:instrText>
            </w:r>
            <w:r w:rsidR="000D11D1" w:rsidRPr="000D11D1">
              <w:rPr>
                <w:noProof/>
                <w:webHidden/>
                <w:sz w:val="24"/>
              </w:rPr>
            </w:r>
            <w:r w:rsidR="000D11D1" w:rsidRPr="000D11D1">
              <w:rPr>
                <w:noProof/>
                <w:webHidden/>
                <w:sz w:val="24"/>
              </w:rPr>
              <w:fldChar w:fldCharType="separate"/>
            </w:r>
            <w:r w:rsidR="000D11D1" w:rsidRPr="000D11D1">
              <w:rPr>
                <w:noProof/>
                <w:webHidden/>
                <w:sz w:val="24"/>
              </w:rPr>
              <w:t>7</w:t>
            </w:r>
            <w:r w:rsidR="000D11D1" w:rsidRPr="000D11D1">
              <w:rPr>
                <w:noProof/>
                <w:webHidden/>
                <w:sz w:val="24"/>
              </w:rPr>
              <w:fldChar w:fldCharType="end"/>
            </w:r>
          </w:hyperlink>
        </w:p>
        <w:p w:rsidR="000D11D1" w:rsidRPr="000D11D1" w:rsidRDefault="00CC5A54">
          <w:pPr>
            <w:pStyle w:val="21"/>
            <w:tabs>
              <w:tab w:val="right" w:leader="dot" w:pos="10196"/>
            </w:tabs>
            <w:rPr>
              <w:rFonts w:asciiTheme="minorHAnsi" w:eastAsiaTheme="minorEastAsia" w:hAnsiTheme="minorHAnsi" w:cstheme="minorBidi"/>
              <w:noProof/>
              <w:color w:val="auto"/>
              <w:sz w:val="20"/>
            </w:rPr>
          </w:pPr>
          <w:hyperlink w:anchor="_Toc185673567" w:history="1">
            <w:r w:rsidR="000D11D1" w:rsidRPr="000D11D1">
              <w:rPr>
                <w:rStyle w:val="a5"/>
                <w:rFonts w:eastAsia="Segoe UI"/>
                <w:noProof/>
                <w:sz w:val="24"/>
                <w:lang w:eastAsia="en-US"/>
              </w:rPr>
              <w:t>2.4 Общие компетенции</w:t>
            </w:r>
            <w:r w:rsidR="000D11D1" w:rsidRPr="000D11D1">
              <w:rPr>
                <w:noProof/>
                <w:webHidden/>
                <w:sz w:val="24"/>
              </w:rPr>
              <w:tab/>
            </w:r>
            <w:r w:rsidR="000D11D1" w:rsidRPr="000D11D1">
              <w:rPr>
                <w:noProof/>
                <w:webHidden/>
                <w:sz w:val="24"/>
              </w:rPr>
              <w:fldChar w:fldCharType="begin"/>
            </w:r>
            <w:r w:rsidR="000D11D1" w:rsidRPr="000D11D1">
              <w:rPr>
                <w:noProof/>
                <w:webHidden/>
                <w:sz w:val="24"/>
              </w:rPr>
              <w:instrText xml:space="preserve"> PAGEREF _Toc185673567 \h </w:instrText>
            </w:r>
            <w:r w:rsidR="000D11D1" w:rsidRPr="000D11D1">
              <w:rPr>
                <w:noProof/>
                <w:webHidden/>
                <w:sz w:val="24"/>
              </w:rPr>
            </w:r>
            <w:r w:rsidR="000D11D1" w:rsidRPr="000D11D1">
              <w:rPr>
                <w:noProof/>
                <w:webHidden/>
                <w:sz w:val="24"/>
              </w:rPr>
              <w:fldChar w:fldCharType="separate"/>
            </w:r>
            <w:r w:rsidR="000D11D1" w:rsidRPr="000D11D1">
              <w:rPr>
                <w:noProof/>
                <w:webHidden/>
                <w:sz w:val="24"/>
              </w:rPr>
              <w:t>9</w:t>
            </w:r>
            <w:r w:rsidR="000D11D1" w:rsidRPr="000D11D1">
              <w:rPr>
                <w:noProof/>
                <w:webHidden/>
                <w:sz w:val="24"/>
              </w:rPr>
              <w:fldChar w:fldCharType="end"/>
            </w:r>
          </w:hyperlink>
        </w:p>
        <w:p w:rsidR="000D11D1" w:rsidRPr="000D11D1" w:rsidRDefault="00CC5A54">
          <w:pPr>
            <w:pStyle w:val="21"/>
            <w:tabs>
              <w:tab w:val="right" w:leader="dot" w:pos="10196"/>
            </w:tabs>
            <w:rPr>
              <w:rFonts w:asciiTheme="minorHAnsi" w:eastAsiaTheme="minorEastAsia" w:hAnsiTheme="minorHAnsi" w:cstheme="minorBidi"/>
              <w:noProof/>
              <w:color w:val="auto"/>
              <w:sz w:val="20"/>
            </w:rPr>
          </w:pPr>
          <w:hyperlink w:anchor="_Toc185673568" w:history="1">
            <w:r w:rsidR="000D11D1" w:rsidRPr="000D11D1">
              <w:rPr>
                <w:rStyle w:val="a5"/>
                <w:rFonts w:eastAsia="Segoe UI"/>
                <w:noProof/>
                <w:sz w:val="24"/>
                <w:lang w:eastAsia="en-US"/>
              </w:rPr>
              <w:t>2.5 Профессиональные компетенции</w:t>
            </w:r>
            <w:r w:rsidR="000D11D1" w:rsidRPr="000D11D1">
              <w:rPr>
                <w:noProof/>
                <w:webHidden/>
                <w:sz w:val="24"/>
              </w:rPr>
              <w:tab/>
            </w:r>
            <w:r w:rsidR="000D11D1" w:rsidRPr="000D11D1">
              <w:rPr>
                <w:noProof/>
                <w:webHidden/>
                <w:sz w:val="24"/>
              </w:rPr>
              <w:fldChar w:fldCharType="begin"/>
            </w:r>
            <w:r w:rsidR="000D11D1" w:rsidRPr="000D11D1">
              <w:rPr>
                <w:noProof/>
                <w:webHidden/>
                <w:sz w:val="24"/>
              </w:rPr>
              <w:instrText xml:space="preserve"> PAGEREF _Toc185673568 \h </w:instrText>
            </w:r>
            <w:r w:rsidR="000D11D1" w:rsidRPr="000D11D1">
              <w:rPr>
                <w:noProof/>
                <w:webHidden/>
                <w:sz w:val="24"/>
              </w:rPr>
            </w:r>
            <w:r w:rsidR="000D11D1" w:rsidRPr="000D11D1">
              <w:rPr>
                <w:noProof/>
                <w:webHidden/>
                <w:sz w:val="24"/>
              </w:rPr>
              <w:fldChar w:fldCharType="separate"/>
            </w:r>
            <w:r w:rsidR="000D11D1" w:rsidRPr="000D11D1">
              <w:rPr>
                <w:noProof/>
                <w:webHidden/>
                <w:sz w:val="24"/>
              </w:rPr>
              <w:t>13</w:t>
            </w:r>
            <w:r w:rsidR="000D11D1" w:rsidRPr="000D11D1">
              <w:rPr>
                <w:noProof/>
                <w:webHidden/>
                <w:sz w:val="24"/>
              </w:rPr>
              <w:fldChar w:fldCharType="end"/>
            </w:r>
          </w:hyperlink>
        </w:p>
        <w:p w:rsidR="000D11D1" w:rsidRPr="000D11D1" w:rsidRDefault="00CC5A54">
          <w:pPr>
            <w:pStyle w:val="11"/>
            <w:tabs>
              <w:tab w:val="right" w:leader="dot" w:pos="10196"/>
            </w:tabs>
            <w:rPr>
              <w:rFonts w:asciiTheme="minorHAnsi" w:eastAsiaTheme="minorEastAsia" w:hAnsiTheme="minorHAnsi" w:cstheme="minorBidi"/>
              <w:noProof/>
              <w:color w:val="auto"/>
              <w:sz w:val="20"/>
            </w:rPr>
          </w:pPr>
          <w:hyperlink w:anchor="_Toc185673569" w:history="1">
            <w:r w:rsidR="000D11D1" w:rsidRPr="000D11D1">
              <w:rPr>
                <w:rStyle w:val="a5"/>
                <w:noProof/>
                <w:sz w:val="24"/>
              </w:rPr>
              <w:t>3. ДОКУМЕНТЫ, РЕГЛАМЕНТИРУЮЩИЕ СОДЕРЖАНИЕ И ОРГАНИЗАЦИИ ОБРАЗОВАТЕЛЬНОГО ПРОЦЕССА ПРИ РЕАЛИЗАЦИИ ОПОП</w:t>
            </w:r>
            <w:r w:rsidR="000D11D1" w:rsidRPr="000D11D1">
              <w:rPr>
                <w:noProof/>
                <w:webHidden/>
                <w:sz w:val="24"/>
              </w:rPr>
              <w:tab/>
            </w:r>
            <w:r w:rsidR="000D11D1" w:rsidRPr="000D11D1">
              <w:rPr>
                <w:noProof/>
                <w:webHidden/>
                <w:sz w:val="24"/>
              </w:rPr>
              <w:fldChar w:fldCharType="begin"/>
            </w:r>
            <w:r w:rsidR="000D11D1" w:rsidRPr="000D11D1">
              <w:rPr>
                <w:noProof/>
                <w:webHidden/>
                <w:sz w:val="24"/>
              </w:rPr>
              <w:instrText xml:space="preserve"> PAGEREF _Toc185673569 \h </w:instrText>
            </w:r>
            <w:r w:rsidR="000D11D1" w:rsidRPr="000D11D1">
              <w:rPr>
                <w:noProof/>
                <w:webHidden/>
                <w:sz w:val="24"/>
              </w:rPr>
            </w:r>
            <w:r w:rsidR="000D11D1" w:rsidRPr="000D11D1">
              <w:rPr>
                <w:noProof/>
                <w:webHidden/>
                <w:sz w:val="24"/>
              </w:rPr>
              <w:fldChar w:fldCharType="separate"/>
            </w:r>
            <w:r w:rsidR="000D11D1" w:rsidRPr="000D11D1">
              <w:rPr>
                <w:noProof/>
                <w:webHidden/>
                <w:sz w:val="24"/>
              </w:rPr>
              <w:t>22</w:t>
            </w:r>
            <w:r w:rsidR="000D11D1" w:rsidRPr="000D11D1">
              <w:rPr>
                <w:noProof/>
                <w:webHidden/>
                <w:sz w:val="24"/>
              </w:rPr>
              <w:fldChar w:fldCharType="end"/>
            </w:r>
          </w:hyperlink>
        </w:p>
        <w:p w:rsidR="000D11D1" w:rsidRPr="000D11D1" w:rsidRDefault="00CC5A54">
          <w:pPr>
            <w:pStyle w:val="21"/>
            <w:tabs>
              <w:tab w:val="right" w:leader="dot" w:pos="10196"/>
            </w:tabs>
            <w:rPr>
              <w:rFonts w:asciiTheme="minorHAnsi" w:eastAsiaTheme="minorEastAsia" w:hAnsiTheme="minorHAnsi" w:cstheme="minorBidi"/>
              <w:noProof/>
              <w:color w:val="auto"/>
              <w:sz w:val="20"/>
            </w:rPr>
          </w:pPr>
          <w:hyperlink w:anchor="_Toc185673570" w:history="1">
            <w:r w:rsidR="000D11D1" w:rsidRPr="000D11D1">
              <w:rPr>
                <w:rStyle w:val="a5"/>
                <w:noProof/>
                <w:sz w:val="24"/>
              </w:rPr>
              <w:t>3.1. Учебный план.</w:t>
            </w:r>
            <w:r w:rsidR="000D11D1" w:rsidRPr="000D11D1">
              <w:rPr>
                <w:noProof/>
                <w:webHidden/>
                <w:sz w:val="24"/>
              </w:rPr>
              <w:tab/>
            </w:r>
            <w:r w:rsidR="000D11D1" w:rsidRPr="000D11D1">
              <w:rPr>
                <w:noProof/>
                <w:webHidden/>
                <w:sz w:val="24"/>
              </w:rPr>
              <w:fldChar w:fldCharType="begin"/>
            </w:r>
            <w:r w:rsidR="000D11D1" w:rsidRPr="000D11D1">
              <w:rPr>
                <w:noProof/>
                <w:webHidden/>
                <w:sz w:val="24"/>
              </w:rPr>
              <w:instrText xml:space="preserve"> PAGEREF _Toc185673570 \h </w:instrText>
            </w:r>
            <w:r w:rsidR="000D11D1" w:rsidRPr="000D11D1">
              <w:rPr>
                <w:noProof/>
                <w:webHidden/>
                <w:sz w:val="24"/>
              </w:rPr>
            </w:r>
            <w:r w:rsidR="000D11D1" w:rsidRPr="000D11D1">
              <w:rPr>
                <w:noProof/>
                <w:webHidden/>
                <w:sz w:val="24"/>
              </w:rPr>
              <w:fldChar w:fldCharType="separate"/>
            </w:r>
            <w:r w:rsidR="000D11D1" w:rsidRPr="000D11D1">
              <w:rPr>
                <w:noProof/>
                <w:webHidden/>
                <w:sz w:val="24"/>
              </w:rPr>
              <w:t>22</w:t>
            </w:r>
            <w:r w:rsidR="000D11D1" w:rsidRPr="000D11D1">
              <w:rPr>
                <w:noProof/>
                <w:webHidden/>
                <w:sz w:val="24"/>
              </w:rPr>
              <w:fldChar w:fldCharType="end"/>
            </w:r>
          </w:hyperlink>
        </w:p>
        <w:p w:rsidR="000D11D1" w:rsidRPr="000D11D1" w:rsidRDefault="00CC5A54">
          <w:pPr>
            <w:pStyle w:val="21"/>
            <w:tabs>
              <w:tab w:val="right" w:leader="dot" w:pos="10196"/>
            </w:tabs>
            <w:rPr>
              <w:rFonts w:asciiTheme="minorHAnsi" w:eastAsiaTheme="minorEastAsia" w:hAnsiTheme="minorHAnsi" w:cstheme="minorBidi"/>
              <w:noProof/>
              <w:color w:val="auto"/>
              <w:sz w:val="20"/>
            </w:rPr>
          </w:pPr>
          <w:hyperlink w:anchor="_Toc185673571" w:history="1">
            <w:r w:rsidR="000D11D1" w:rsidRPr="000D11D1">
              <w:rPr>
                <w:rStyle w:val="a5"/>
                <w:noProof/>
                <w:sz w:val="24"/>
              </w:rPr>
              <w:t>3.2. Календарный учебный график.</w:t>
            </w:r>
            <w:r w:rsidR="000D11D1" w:rsidRPr="000D11D1">
              <w:rPr>
                <w:noProof/>
                <w:webHidden/>
                <w:sz w:val="24"/>
              </w:rPr>
              <w:tab/>
            </w:r>
            <w:r w:rsidR="000D11D1" w:rsidRPr="000D11D1">
              <w:rPr>
                <w:noProof/>
                <w:webHidden/>
                <w:sz w:val="24"/>
              </w:rPr>
              <w:fldChar w:fldCharType="begin"/>
            </w:r>
            <w:r w:rsidR="000D11D1" w:rsidRPr="000D11D1">
              <w:rPr>
                <w:noProof/>
                <w:webHidden/>
                <w:sz w:val="24"/>
              </w:rPr>
              <w:instrText xml:space="preserve"> PAGEREF _Toc185673571 \h </w:instrText>
            </w:r>
            <w:r w:rsidR="000D11D1" w:rsidRPr="000D11D1">
              <w:rPr>
                <w:noProof/>
                <w:webHidden/>
                <w:sz w:val="24"/>
              </w:rPr>
            </w:r>
            <w:r w:rsidR="000D11D1" w:rsidRPr="000D11D1">
              <w:rPr>
                <w:noProof/>
                <w:webHidden/>
                <w:sz w:val="24"/>
              </w:rPr>
              <w:fldChar w:fldCharType="separate"/>
            </w:r>
            <w:r w:rsidR="000D11D1" w:rsidRPr="000D11D1">
              <w:rPr>
                <w:noProof/>
                <w:webHidden/>
                <w:sz w:val="24"/>
              </w:rPr>
              <w:t>22</w:t>
            </w:r>
            <w:r w:rsidR="000D11D1" w:rsidRPr="000D11D1">
              <w:rPr>
                <w:noProof/>
                <w:webHidden/>
                <w:sz w:val="24"/>
              </w:rPr>
              <w:fldChar w:fldCharType="end"/>
            </w:r>
          </w:hyperlink>
        </w:p>
        <w:p w:rsidR="000D11D1" w:rsidRPr="000D11D1" w:rsidRDefault="00CC5A54">
          <w:pPr>
            <w:pStyle w:val="21"/>
            <w:tabs>
              <w:tab w:val="left" w:pos="1100"/>
              <w:tab w:val="right" w:leader="dot" w:pos="10196"/>
            </w:tabs>
            <w:rPr>
              <w:rFonts w:asciiTheme="minorHAnsi" w:eastAsiaTheme="minorEastAsia" w:hAnsiTheme="minorHAnsi" w:cstheme="minorBidi"/>
              <w:noProof/>
              <w:color w:val="auto"/>
              <w:sz w:val="20"/>
            </w:rPr>
          </w:pPr>
          <w:hyperlink w:anchor="_Toc185673572" w:history="1">
            <w:r w:rsidR="000D11D1" w:rsidRPr="000D11D1">
              <w:rPr>
                <w:rStyle w:val="a5"/>
                <w:noProof/>
                <w:sz w:val="24"/>
              </w:rPr>
              <w:t xml:space="preserve">3.3. </w:t>
            </w:r>
            <w:r w:rsidR="000D11D1" w:rsidRPr="000D11D1">
              <w:rPr>
                <w:rFonts w:asciiTheme="minorHAnsi" w:eastAsiaTheme="minorEastAsia" w:hAnsiTheme="minorHAnsi" w:cstheme="minorBidi"/>
                <w:noProof/>
                <w:color w:val="auto"/>
                <w:sz w:val="20"/>
              </w:rPr>
              <w:tab/>
            </w:r>
            <w:r w:rsidR="000D11D1" w:rsidRPr="000D11D1">
              <w:rPr>
                <w:rStyle w:val="a5"/>
                <w:noProof/>
                <w:sz w:val="24"/>
              </w:rPr>
              <w:t>Рабочие программы дисциплин и профессиональных модулей</w:t>
            </w:r>
            <w:r w:rsidR="000D11D1" w:rsidRPr="000D11D1">
              <w:rPr>
                <w:noProof/>
                <w:webHidden/>
                <w:sz w:val="24"/>
              </w:rPr>
              <w:tab/>
            </w:r>
            <w:r w:rsidR="000D11D1" w:rsidRPr="000D11D1">
              <w:rPr>
                <w:noProof/>
                <w:webHidden/>
                <w:sz w:val="24"/>
              </w:rPr>
              <w:fldChar w:fldCharType="begin"/>
            </w:r>
            <w:r w:rsidR="000D11D1" w:rsidRPr="000D11D1">
              <w:rPr>
                <w:noProof/>
                <w:webHidden/>
                <w:sz w:val="24"/>
              </w:rPr>
              <w:instrText xml:space="preserve"> PAGEREF _Toc185673572 \h </w:instrText>
            </w:r>
            <w:r w:rsidR="000D11D1" w:rsidRPr="000D11D1">
              <w:rPr>
                <w:noProof/>
                <w:webHidden/>
                <w:sz w:val="24"/>
              </w:rPr>
            </w:r>
            <w:r w:rsidR="000D11D1" w:rsidRPr="000D11D1">
              <w:rPr>
                <w:noProof/>
                <w:webHidden/>
                <w:sz w:val="24"/>
              </w:rPr>
              <w:fldChar w:fldCharType="separate"/>
            </w:r>
            <w:r w:rsidR="000D11D1" w:rsidRPr="000D11D1">
              <w:rPr>
                <w:noProof/>
                <w:webHidden/>
                <w:sz w:val="24"/>
              </w:rPr>
              <w:t>22</w:t>
            </w:r>
            <w:r w:rsidR="000D11D1" w:rsidRPr="000D11D1">
              <w:rPr>
                <w:noProof/>
                <w:webHidden/>
                <w:sz w:val="24"/>
              </w:rPr>
              <w:fldChar w:fldCharType="end"/>
            </w:r>
          </w:hyperlink>
        </w:p>
        <w:p w:rsidR="000D11D1" w:rsidRPr="000D11D1" w:rsidRDefault="00CC5A54">
          <w:pPr>
            <w:pStyle w:val="21"/>
            <w:tabs>
              <w:tab w:val="right" w:leader="dot" w:pos="10196"/>
            </w:tabs>
            <w:rPr>
              <w:rFonts w:asciiTheme="minorHAnsi" w:eastAsiaTheme="minorEastAsia" w:hAnsiTheme="minorHAnsi" w:cstheme="minorBidi"/>
              <w:noProof/>
              <w:color w:val="auto"/>
              <w:sz w:val="20"/>
            </w:rPr>
          </w:pPr>
          <w:hyperlink w:anchor="_Toc185673573" w:history="1">
            <w:r w:rsidR="000D11D1" w:rsidRPr="000D11D1">
              <w:rPr>
                <w:rStyle w:val="a5"/>
                <w:noProof/>
                <w:sz w:val="24"/>
              </w:rPr>
              <w:t>3.4 Рабочие программы практик.</w:t>
            </w:r>
            <w:r w:rsidR="000D11D1" w:rsidRPr="000D11D1">
              <w:rPr>
                <w:noProof/>
                <w:webHidden/>
                <w:sz w:val="24"/>
              </w:rPr>
              <w:tab/>
            </w:r>
            <w:r w:rsidR="000D11D1" w:rsidRPr="000D11D1">
              <w:rPr>
                <w:noProof/>
                <w:webHidden/>
                <w:sz w:val="24"/>
              </w:rPr>
              <w:fldChar w:fldCharType="begin"/>
            </w:r>
            <w:r w:rsidR="000D11D1" w:rsidRPr="000D11D1">
              <w:rPr>
                <w:noProof/>
                <w:webHidden/>
                <w:sz w:val="24"/>
              </w:rPr>
              <w:instrText xml:space="preserve"> PAGEREF _Toc185673573 \h </w:instrText>
            </w:r>
            <w:r w:rsidR="000D11D1" w:rsidRPr="000D11D1">
              <w:rPr>
                <w:noProof/>
                <w:webHidden/>
                <w:sz w:val="24"/>
              </w:rPr>
            </w:r>
            <w:r w:rsidR="000D11D1" w:rsidRPr="000D11D1">
              <w:rPr>
                <w:noProof/>
                <w:webHidden/>
                <w:sz w:val="24"/>
              </w:rPr>
              <w:fldChar w:fldCharType="separate"/>
            </w:r>
            <w:r w:rsidR="000D11D1" w:rsidRPr="000D11D1">
              <w:rPr>
                <w:noProof/>
                <w:webHidden/>
                <w:sz w:val="24"/>
              </w:rPr>
              <w:t>24</w:t>
            </w:r>
            <w:r w:rsidR="000D11D1" w:rsidRPr="000D11D1">
              <w:rPr>
                <w:noProof/>
                <w:webHidden/>
                <w:sz w:val="24"/>
              </w:rPr>
              <w:fldChar w:fldCharType="end"/>
            </w:r>
          </w:hyperlink>
        </w:p>
        <w:p w:rsidR="000D11D1" w:rsidRPr="000D11D1" w:rsidRDefault="00CC5A54">
          <w:pPr>
            <w:pStyle w:val="11"/>
            <w:tabs>
              <w:tab w:val="right" w:leader="dot" w:pos="10196"/>
            </w:tabs>
            <w:rPr>
              <w:rFonts w:asciiTheme="minorHAnsi" w:eastAsiaTheme="minorEastAsia" w:hAnsiTheme="minorHAnsi" w:cstheme="minorBidi"/>
              <w:noProof/>
              <w:color w:val="auto"/>
              <w:sz w:val="20"/>
            </w:rPr>
          </w:pPr>
          <w:hyperlink w:anchor="_Toc185673574" w:history="1">
            <w:r w:rsidR="000D11D1" w:rsidRPr="000D11D1">
              <w:rPr>
                <w:rStyle w:val="a5"/>
                <w:noProof/>
                <w:sz w:val="24"/>
              </w:rPr>
              <w:t>4.УСЛОВИЯ ОБЕСПЕЧЕНИЯ РЕАЛИЗАЦИИ ПРОГРАММЫ ПОДГОТОВКИ</w:t>
            </w:r>
            <w:r w:rsidR="000D11D1" w:rsidRPr="000D11D1">
              <w:rPr>
                <w:noProof/>
                <w:webHidden/>
                <w:sz w:val="24"/>
              </w:rPr>
              <w:tab/>
            </w:r>
            <w:r w:rsidR="000D11D1" w:rsidRPr="000D11D1">
              <w:rPr>
                <w:noProof/>
                <w:webHidden/>
                <w:sz w:val="24"/>
              </w:rPr>
              <w:fldChar w:fldCharType="begin"/>
            </w:r>
            <w:r w:rsidR="000D11D1" w:rsidRPr="000D11D1">
              <w:rPr>
                <w:noProof/>
                <w:webHidden/>
                <w:sz w:val="24"/>
              </w:rPr>
              <w:instrText xml:space="preserve"> PAGEREF _Toc185673574 \h </w:instrText>
            </w:r>
            <w:r w:rsidR="000D11D1" w:rsidRPr="000D11D1">
              <w:rPr>
                <w:noProof/>
                <w:webHidden/>
                <w:sz w:val="24"/>
              </w:rPr>
            </w:r>
            <w:r w:rsidR="000D11D1" w:rsidRPr="000D11D1">
              <w:rPr>
                <w:noProof/>
                <w:webHidden/>
                <w:sz w:val="24"/>
              </w:rPr>
              <w:fldChar w:fldCharType="separate"/>
            </w:r>
            <w:r w:rsidR="000D11D1" w:rsidRPr="000D11D1">
              <w:rPr>
                <w:noProof/>
                <w:webHidden/>
                <w:sz w:val="24"/>
              </w:rPr>
              <w:t>25</w:t>
            </w:r>
            <w:r w:rsidR="000D11D1" w:rsidRPr="000D11D1">
              <w:rPr>
                <w:noProof/>
                <w:webHidden/>
                <w:sz w:val="24"/>
              </w:rPr>
              <w:fldChar w:fldCharType="end"/>
            </w:r>
          </w:hyperlink>
        </w:p>
        <w:p w:rsidR="000D11D1" w:rsidRPr="000D11D1" w:rsidRDefault="00CC5A54">
          <w:pPr>
            <w:pStyle w:val="11"/>
            <w:tabs>
              <w:tab w:val="right" w:leader="dot" w:pos="10196"/>
            </w:tabs>
            <w:rPr>
              <w:rFonts w:asciiTheme="minorHAnsi" w:eastAsiaTheme="minorEastAsia" w:hAnsiTheme="minorHAnsi" w:cstheme="minorBidi"/>
              <w:noProof/>
              <w:color w:val="auto"/>
              <w:sz w:val="20"/>
            </w:rPr>
          </w:pPr>
          <w:hyperlink w:anchor="_Toc185673575" w:history="1">
            <w:r w:rsidR="000D11D1" w:rsidRPr="000D11D1">
              <w:rPr>
                <w:rStyle w:val="a5"/>
                <w:noProof/>
                <w:sz w:val="24"/>
              </w:rPr>
              <w:t>СПЕЦИАЛИСТОВ СРЕДНЕГО ЗВЕНА</w:t>
            </w:r>
            <w:r w:rsidR="000D11D1" w:rsidRPr="000D11D1">
              <w:rPr>
                <w:noProof/>
                <w:webHidden/>
                <w:sz w:val="24"/>
              </w:rPr>
              <w:tab/>
            </w:r>
            <w:r w:rsidR="000D11D1" w:rsidRPr="000D11D1">
              <w:rPr>
                <w:noProof/>
                <w:webHidden/>
                <w:sz w:val="24"/>
              </w:rPr>
              <w:fldChar w:fldCharType="begin"/>
            </w:r>
            <w:r w:rsidR="000D11D1" w:rsidRPr="000D11D1">
              <w:rPr>
                <w:noProof/>
                <w:webHidden/>
                <w:sz w:val="24"/>
              </w:rPr>
              <w:instrText xml:space="preserve"> PAGEREF _Toc185673575 \h </w:instrText>
            </w:r>
            <w:r w:rsidR="000D11D1" w:rsidRPr="000D11D1">
              <w:rPr>
                <w:noProof/>
                <w:webHidden/>
                <w:sz w:val="24"/>
              </w:rPr>
            </w:r>
            <w:r w:rsidR="000D11D1" w:rsidRPr="000D11D1">
              <w:rPr>
                <w:noProof/>
                <w:webHidden/>
                <w:sz w:val="24"/>
              </w:rPr>
              <w:fldChar w:fldCharType="separate"/>
            </w:r>
            <w:r w:rsidR="000D11D1" w:rsidRPr="000D11D1">
              <w:rPr>
                <w:noProof/>
                <w:webHidden/>
                <w:sz w:val="24"/>
              </w:rPr>
              <w:t>25</w:t>
            </w:r>
            <w:r w:rsidR="000D11D1" w:rsidRPr="000D11D1">
              <w:rPr>
                <w:noProof/>
                <w:webHidden/>
                <w:sz w:val="24"/>
              </w:rPr>
              <w:fldChar w:fldCharType="end"/>
            </w:r>
          </w:hyperlink>
        </w:p>
        <w:p w:rsidR="000D11D1" w:rsidRPr="000D11D1" w:rsidRDefault="00CC5A54">
          <w:pPr>
            <w:pStyle w:val="21"/>
            <w:tabs>
              <w:tab w:val="right" w:leader="dot" w:pos="10196"/>
            </w:tabs>
            <w:rPr>
              <w:rFonts w:asciiTheme="minorHAnsi" w:eastAsiaTheme="minorEastAsia" w:hAnsiTheme="minorHAnsi" w:cstheme="minorBidi"/>
              <w:noProof/>
              <w:color w:val="auto"/>
              <w:sz w:val="20"/>
            </w:rPr>
          </w:pPr>
          <w:hyperlink w:anchor="_Toc185673576" w:history="1">
            <w:r w:rsidR="000D11D1" w:rsidRPr="000D11D1">
              <w:rPr>
                <w:rStyle w:val="a5"/>
                <w:noProof/>
                <w:sz w:val="24"/>
              </w:rPr>
              <w:t>4.1. Кадровое обеспечение образовательного процесса</w:t>
            </w:r>
            <w:r w:rsidR="000D11D1" w:rsidRPr="000D11D1">
              <w:rPr>
                <w:noProof/>
                <w:webHidden/>
                <w:sz w:val="24"/>
              </w:rPr>
              <w:tab/>
            </w:r>
            <w:r w:rsidR="000D11D1" w:rsidRPr="000D11D1">
              <w:rPr>
                <w:noProof/>
                <w:webHidden/>
                <w:sz w:val="24"/>
              </w:rPr>
              <w:fldChar w:fldCharType="begin"/>
            </w:r>
            <w:r w:rsidR="000D11D1" w:rsidRPr="000D11D1">
              <w:rPr>
                <w:noProof/>
                <w:webHidden/>
                <w:sz w:val="24"/>
              </w:rPr>
              <w:instrText xml:space="preserve"> PAGEREF _Toc185673576 \h </w:instrText>
            </w:r>
            <w:r w:rsidR="000D11D1" w:rsidRPr="000D11D1">
              <w:rPr>
                <w:noProof/>
                <w:webHidden/>
                <w:sz w:val="24"/>
              </w:rPr>
            </w:r>
            <w:r w:rsidR="000D11D1" w:rsidRPr="000D11D1">
              <w:rPr>
                <w:noProof/>
                <w:webHidden/>
                <w:sz w:val="24"/>
              </w:rPr>
              <w:fldChar w:fldCharType="separate"/>
            </w:r>
            <w:r w:rsidR="000D11D1" w:rsidRPr="000D11D1">
              <w:rPr>
                <w:noProof/>
                <w:webHidden/>
                <w:sz w:val="24"/>
              </w:rPr>
              <w:t>25</w:t>
            </w:r>
            <w:r w:rsidR="000D11D1" w:rsidRPr="000D11D1">
              <w:rPr>
                <w:noProof/>
                <w:webHidden/>
                <w:sz w:val="24"/>
              </w:rPr>
              <w:fldChar w:fldCharType="end"/>
            </w:r>
          </w:hyperlink>
        </w:p>
        <w:p w:rsidR="000D11D1" w:rsidRPr="000D11D1" w:rsidRDefault="00CC5A54">
          <w:pPr>
            <w:pStyle w:val="21"/>
            <w:tabs>
              <w:tab w:val="right" w:leader="dot" w:pos="10196"/>
            </w:tabs>
            <w:rPr>
              <w:rFonts w:asciiTheme="minorHAnsi" w:eastAsiaTheme="minorEastAsia" w:hAnsiTheme="minorHAnsi" w:cstheme="minorBidi"/>
              <w:noProof/>
              <w:color w:val="auto"/>
              <w:sz w:val="20"/>
            </w:rPr>
          </w:pPr>
          <w:hyperlink w:anchor="_Toc185673577" w:history="1">
            <w:r w:rsidR="000D11D1" w:rsidRPr="000D11D1">
              <w:rPr>
                <w:rStyle w:val="a5"/>
                <w:noProof/>
                <w:sz w:val="24"/>
              </w:rPr>
              <w:t>4.2. Учебно-методическое обеспечение</w:t>
            </w:r>
            <w:r w:rsidR="000D11D1" w:rsidRPr="000D11D1">
              <w:rPr>
                <w:noProof/>
                <w:webHidden/>
                <w:sz w:val="24"/>
              </w:rPr>
              <w:tab/>
            </w:r>
            <w:r w:rsidR="000D11D1" w:rsidRPr="000D11D1">
              <w:rPr>
                <w:noProof/>
                <w:webHidden/>
                <w:sz w:val="24"/>
              </w:rPr>
              <w:fldChar w:fldCharType="begin"/>
            </w:r>
            <w:r w:rsidR="000D11D1" w:rsidRPr="000D11D1">
              <w:rPr>
                <w:noProof/>
                <w:webHidden/>
                <w:sz w:val="24"/>
              </w:rPr>
              <w:instrText xml:space="preserve"> PAGEREF _Toc185673577 \h </w:instrText>
            </w:r>
            <w:r w:rsidR="000D11D1" w:rsidRPr="000D11D1">
              <w:rPr>
                <w:noProof/>
                <w:webHidden/>
                <w:sz w:val="24"/>
              </w:rPr>
            </w:r>
            <w:r w:rsidR="000D11D1" w:rsidRPr="000D11D1">
              <w:rPr>
                <w:noProof/>
                <w:webHidden/>
                <w:sz w:val="24"/>
              </w:rPr>
              <w:fldChar w:fldCharType="separate"/>
            </w:r>
            <w:r w:rsidR="000D11D1" w:rsidRPr="000D11D1">
              <w:rPr>
                <w:noProof/>
                <w:webHidden/>
                <w:sz w:val="24"/>
              </w:rPr>
              <w:t>25</w:t>
            </w:r>
            <w:r w:rsidR="000D11D1" w:rsidRPr="000D11D1">
              <w:rPr>
                <w:noProof/>
                <w:webHidden/>
                <w:sz w:val="24"/>
              </w:rPr>
              <w:fldChar w:fldCharType="end"/>
            </w:r>
          </w:hyperlink>
        </w:p>
        <w:p w:rsidR="000D11D1" w:rsidRPr="000D11D1" w:rsidRDefault="00CC5A54">
          <w:pPr>
            <w:pStyle w:val="11"/>
            <w:tabs>
              <w:tab w:val="right" w:leader="dot" w:pos="10196"/>
            </w:tabs>
            <w:rPr>
              <w:rFonts w:asciiTheme="minorHAnsi" w:eastAsiaTheme="minorEastAsia" w:hAnsiTheme="minorHAnsi" w:cstheme="minorBidi"/>
              <w:noProof/>
              <w:color w:val="auto"/>
              <w:sz w:val="20"/>
            </w:rPr>
          </w:pPr>
          <w:hyperlink w:anchor="_Toc185673578" w:history="1">
            <w:r w:rsidR="000D11D1" w:rsidRPr="000D11D1">
              <w:rPr>
                <w:rStyle w:val="a5"/>
                <w:noProof/>
                <w:sz w:val="24"/>
              </w:rPr>
              <w:t>5. МАТЕРИАЛЬНО- ТЕХНИЧЕСКОЕ ОБЕСПЕЧЕНИЕ</w:t>
            </w:r>
            <w:r w:rsidR="000D11D1" w:rsidRPr="000D11D1">
              <w:rPr>
                <w:noProof/>
                <w:webHidden/>
                <w:sz w:val="24"/>
              </w:rPr>
              <w:tab/>
            </w:r>
            <w:r w:rsidR="000D11D1" w:rsidRPr="000D11D1">
              <w:rPr>
                <w:noProof/>
                <w:webHidden/>
                <w:sz w:val="24"/>
              </w:rPr>
              <w:fldChar w:fldCharType="begin"/>
            </w:r>
            <w:r w:rsidR="000D11D1" w:rsidRPr="000D11D1">
              <w:rPr>
                <w:noProof/>
                <w:webHidden/>
                <w:sz w:val="24"/>
              </w:rPr>
              <w:instrText xml:space="preserve"> PAGEREF _Toc185673578 \h </w:instrText>
            </w:r>
            <w:r w:rsidR="000D11D1" w:rsidRPr="000D11D1">
              <w:rPr>
                <w:noProof/>
                <w:webHidden/>
                <w:sz w:val="24"/>
              </w:rPr>
            </w:r>
            <w:r w:rsidR="000D11D1" w:rsidRPr="000D11D1">
              <w:rPr>
                <w:noProof/>
                <w:webHidden/>
                <w:sz w:val="24"/>
              </w:rPr>
              <w:fldChar w:fldCharType="separate"/>
            </w:r>
            <w:r w:rsidR="000D11D1" w:rsidRPr="000D11D1">
              <w:rPr>
                <w:noProof/>
                <w:webHidden/>
                <w:sz w:val="24"/>
              </w:rPr>
              <w:t>26</w:t>
            </w:r>
            <w:r w:rsidR="000D11D1" w:rsidRPr="000D11D1">
              <w:rPr>
                <w:noProof/>
                <w:webHidden/>
                <w:sz w:val="24"/>
              </w:rPr>
              <w:fldChar w:fldCharType="end"/>
            </w:r>
          </w:hyperlink>
        </w:p>
        <w:p w:rsidR="000D11D1" w:rsidRPr="000D11D1" w:rsidRDefault="00CC5A54">
          <w:pPr>
            <w:pStyle w:val="21"/>
            <w:tabs>
              <w:tab w:val="right" w:leader="dot" w:pos="10196"/>
            </w:tabs>
            <w:rPr>
              <w:rFonts w:asciiTheme="minorHAnsi" w:eastAsiaTheme="minorEastAsia" w:hAnsiTheme="minorHAnsi" w:cstheme="minorBidi"/>
              <w:noProof/>
              <w:color w:val="auto"/>
              <w:sz w:val="20"/>
            </w:rPr>
          </w:pPr>
          <w:hyperlink w:anchor="_Toc185673579" w:history="1">
            <w:r w:rsidR="000D11D1" w:rsidRPr="000D11D1">
              <w:rPr>
                <w:rStyle w:val="a5"/>
                <w:noProof/>
                <w:sz w:val="24"/>
                <w:lang w:eastAsia="en-US"/>
              </w:rPr>
              <w:t>5.1. Требования к материально-техническому обеспечению образовательной программы.</w:t>
            </w:r>
            <w:r w:rsidR="000D11D1" w:rsidRPr="000D11D1">
              <w:rPr>
                <w:noProof/>
                <w:webHidden/>
                <w:sz w:val="24"/>
              </w:rPr>
              <w:tab/>
            </w:r>
            <w:r w:rsidR="000D11D1" w:rsidRPr="000D11D1">
              <w:rPr>
                <w:noProof/>
                <w:webHidden/>
                <w:sz w:val="24"/>
              </w:rPr>
              <w:fldChar w:fldCharType="begin"/>
            </w:r>
            <w:r w:rsidR="000D11D1" w:rsidRPr="000D11D1">
              <w:rPr>
                <w:noProof/>
                <w:webHidden/>
                <w:sz w:val="24"/>
              </w:rPr>
              <w:instrText xml:space="preserve"> PAGEREF _Toc185673579 \h </w:instrText>
            </w:r>
            <w:r w:rsidR="000D11D1" w:rsidRPr="000D11D1">
              <w:rPr>
                <w:noProof/>
                <w:webHidden/>
                <w:sz w:val="24"/>
              </w:rPr>
            </w:r>
            <w:r w:rsidR="000D11D1" w:rsidRPr="000D11D1">
              <w:rPr>
                <w:noProof/>
                <w:webHidden/>
                <w:sz w:val="24"/>
              </w:rPr>
              <w:fldChar w:fldCharType="separate"/>
            </w:r>
            <w:r w:rsidR="000D11D1" w:rsidRPr="000D11D1">
              <w:rPr>
                <w:noProof/>
                <w:webHidden/>
                <w:sz w:val="24"/>
              </w:rPr>
              <w:t>26</w:t>
            </w:r>
            <w:r w:rsidR="000D11D1" w:rsidRPr="000D11D1">
              <w:rPr>
                <w:noProof/>
                <w:webHidden/>
                <w:sz w:val="24"/>
              </w:rPr>
              <w:fldChar w:fldCharType="end"/>
            </w:r>
          </w:hyperlink>
        </w:p>
        <w:p w:rsidR="000D11D1" w:rsidRPr="000D11D1" w:rsidRDefault="00CC5A54">
          <w:pPr>
            <w:pStyle w:val="21"/>
            <w:tabs>
              <w:tab w:val="right" w:leader="dot" w:pos="10196"/>
            </w:tabs>
            <w:rPr>
              <w:rFonts w:asciiTheme="minorHAnsi" w:eastAsiaTheme="minorEastAsia" w:hAnsiTheme="minorHAnsi" w:cstheme="minorBidi"/>
              <w:noProof/>
              <w:color w:val="auto"/>
              <w:sz w:val="20"/>
            </w:rPr>
          </w:pPr>
          <w:hyperlink w:anchor="_Toc185673580" w:history="1">
            <w:r w:rsidR="000D11D1" w:rsidRPr="000D11D1">
              <w:rPr>
                <w:rStyle w:val="a5"/>
                <w:noProof/>
                <w:sz w:val="24"/>
                <w:lang w:eastAsia="en-US"/>
              </w:rPr>
              <w:t>5.2. Требования к учебно-методическому обеспечению образовательной программы</w:t>
            </w:r>
            <w:r w:rsidR="000D11D1" w:rsidRPr="000D11D1">
              <w:rPr>
                <w:noProof/>
                <w:webHidden/>
                <w:sz w:val="24"/>
              </w:rPr>
              <w:tab/>
            </w:r>
            <w:r w:rsidR="000D11D1" w:rsidRPr="000D11D1">
              <w:rPr>
                <w:noProof/>
                <w:webHidden/>
                <w:sz w:val="24"/>
              </w:rPr>
              <w:fldChar w:fldCharType="begin"/>
            </w:r>
            <w:r w:rsidR="000D11D1" w:rsidRPr="000D11D1">
              <w:rPr>
                <w:noProof/>
                <w:webHidden/>
                <w:sz w:val="24"/>
              </w:rPr>
              <w:instrText xml:space="preserve"> PAGEREF _Toc185673580 \h </w:instrText>
            </w:r>
            <w:r w:rsidR="000D11D1" w:rsidRPr="000D11D1">
              <w:rPr>
                <w:noProof/>
                <w:webHidden/>
                <w:sz w:val="24"/>
              </w:rPr>
            </w:r>
            <w:r w:rsidR="000D11D1" w:rsidRPr="000D11D1">
              <w:rPr>
                <w:noProof/>
                <w:webHidden/>
                <w:sz w:val="24"/>
              </w:rPr>
              <w:fldChar w:fldCharType="separate"/>
            </w:r>
            <w:r w:rsidR="000D11D1" w:rsidRPr="000D11D1">
              <w:rPr>
                <w:noProof/>
                <w:webHidden/>
                <w:sz w:val="24"/>
              </w:rPr>
              <w:t>28</w:t>
            </w:r>
            <w:r w:rsidR="000D11D1" w:rsidRPr="000D11D1">
              <w:rPr>
                <w:noProof/>
                <w:webHidden/>
                <w:sz w:val="24"/>
              </w:rPr>
              <w:fldChar w:fldCharType="end"/>
            </w:r>
          </w:hyperlink>
        </w:p>
        <w:p w:rsidR="000D11D1" w:rsidRPr="000D11D1" w:rsidRDefault="00CC5A54">
          <w:pPr>
            <w:pStyle w:val="11"/>
            <w:tabs>
              <w:tab w:val="right" w:leader="dot" w:pos="10196"/>
            </w:tabs>
            <w:rPr>
              <w:rFonts w:asciiTheme="minorHAnsi" w:eastAsiaTheme="minorEastAsia" w:hAnsiTheme="minorHAnsi" w:cstheme="minorBidi"/>
              <w:noProof/>
              <w:color w:val="auto"/>
              <w:sz w:val="20"/>
            </w:rPr>
          </w:pPr>
          <w:hyperlink w:anchor="_Toc185673581" w:history="1">
            <w:r w:rsidR="000D11D1" w:rsidRPr="000D11D1">
              <w:rPr>
                <w:rStyle w:val="a5"/>
                <w:noProof/>
                <w:sz w:val="24"/>
              </w:rPr>
              <w:t>6. ОЦЕНКА КАЧЕСТВА ОСВОЕНИЯ ПРОГРАММЫ ПОДГОТОВКИ</w:t>
            </w:r>
            <w:r w:rsidR="000D11D1" w:rsidRPr="000D11D1">
              <w:rPr>
                <w:noProof/>
                <w:webHidden/>
                <w:sz w:val="24"/>
              </w:rPr>
              <w:tab/>
            </w:r>
            <w:r w:rsidR="000D11D1" w:rsidRPr="000D11D1">
              <w:rPr>
                <w:noProof/>
                <w:webHidden/>
                <w:sz w:val="24"/>
              </w:rPr>
              <w:fldChar w:fldCharType="begin"/>
            </w:r>
            <w:r w:rsidR="000D11D1" w:rsidRPr="000D11D1">
              <w:rPr>
                <w:noProof/>
                <w:webHidden/>
                <w:sz w:val="24"/>
              </w:rPr>
              <w:instrText xml:space="preserve"> PAGEREF _Toc185673581 \h </w:instrText>
            </w:r>
            <w:r w:rsidR="000D11D1" w:rsidRPr="000D11D1">
              <w:rPr>
                <w:noProof/>
                <w:webHidden/>
                <w:sz w:val="24"/>
              </w:rPr>
            </w:r>
            <w:r w:rsidR="000D11D1" w:rsidRPr="000D11D1">
              <w:rPr>
                <w:noProof/>
                <w:webHidden/>
                <w:sz w:val="24"/>
              </w:rPr>
              <w:fldChar w:fldCharType="separate"/>
            </w:r>
            <w:r w:rsidR="000D11D1" w:rsidRPr="000D11D1">
              <w:rPr>
                <w:noProof/>
                <w:webHidden/>
                <w:sz w:val="24"/>
              </w:rPr>
              <w:t>28</w:t>
            </w:r>
            <w:r w:rsidR="000D11D1" w:rsidRPr="000D11D1">
              <w:rPr>
                <w:noProof/>
                <w:webHidden/>
                <w:sz w:val="24"/>
              </w:rPr>
              <w:fldChar w:fldCharType="end"/>
            </w:r>
          </w:hyperlink>
        </w:p>
        <w:p w:rsidR="000D11D1" w:rsidRPr="000D11D1" w:rsidRDefault="00CC5A54">
          <w:pPr>
            <w:pStyle w:val="11"/>
            <w:tabs>
              <w:tab w:val="right" w:leader="dot" w:pos="10196"/>
            </w:tabs>
            <w:rPr>
              <w:rFonts w:asciiTheme="minorHAnsi" w:eastAsiaTheme="minorEastAsia" w:hAnsiTheme="minorHAnsi" w:cstheme="minorBidi"/>
              <w:noProof/>
              <w:color w:val="auto"/>
              <w:sz w:val="20"/>
            </w:rPr>
          </w:pPr>
          <w:hyperlink w:anchor="_Toc185673582" w:history="1">
            <w:r w:rsidR="000D11D1" w:rsidRPr="000D11D1">
              <w:rPr>
                <w:rStyle w:val="a5"/>
                <w:noProof/>
                <w:sz w:val="24"/>
              </w:rPr>
              <w:t>СПЕЦИАЛИСТОВ СРЕДНЕГО ЗВЕНА</w:t>
            </w:r>
            <w:r w:rsidR="000D11D1" w:rsidRPr="000D11D1">
              <w:rPr>
                <w:noProof/>
                <w:webHidden/>
                <w:sz w:val="24"/>
              </w:rPr>
              <w:tab/>
            </w:r>
            <w:r w:rsidR="000D11D1" w:rsidRPr="000D11D1">
              <w:rPr>
                <w:noProof/>
                <w:webHidden/>
                <w:sz w:val="24"/>
              </w:rPr>
              <w:fldChar w:fldCharType="begin"/>
            </w:r>
            <w:r w:rsidR="000D11D1" w:rsidRPr="000D11D1">
              <w:rPr>
                <w:noProof/>
                <w:webHidden/>
                <w:sz w:val="24"/>
              </w:rPr>
              <w:instrText xml:space="preserve"> PAGEREF _Toc185673582 \h </w:instrText>
            </w:r>
            <w:r w:rsidR="000D11D1" w:rsidRPr="000D11D1">
              <w:rPr>
                <w:noProof/>
                <w:webHidden/>
                <w:sz w:val="24"/>
              </w:rPr>
            </w:r>
            <w:r w:rsidR="000D11D1" w:rsidRPr="000D11D1">
              <w:rPr>
                <w:noProof/>
                <w:webHidden/>
                <w:sz w:val="24"/>
              </w:rPr>
              <w:fldChar w:fldCharType="separate"/>
            </w:r>
            <w:r w:rsidR="000D11D1" w:rsidRPr="000D11D1">
              <w:rPr>
                <w:noProof/>
                <w:webHidden/>
                <w:sz w:val="24"/>
              </w:rPr>
              <w:t>28</w:t>
            </w:r>
            <w:r w:rsidR="000D11D1" w:rsidRPr="000D11D1">
              <w:rPr>
                <w:noProof/>
                <w:webHidden/>
                <w:sz w:val="24"/>
              </w:rPr>
              <w:fldChar w:fldCharType="end"/>
            </w:r>
          </w:hyperlink>
        </w:p>
        <w:p w:rsidR="000D11D1" w:rsidRPr="000D11D1" w:rsidRDefault="00CC5A54">
          <w:pPr>
            <w:pStyle w:val="21"/>
            <w:tabs>
              <w:tab w:val="right" w:leader="dot" w:pos="10196"/>
            </w:tabs>
            <w:rPr>
              <w:rFonts w:asciiTheme="minorHAnsi" w:eastAsiaTheme="minorEastAsia" w:hAnsiTheme="minorHAnsi" w:cstheme="minorBidi"/>
              <w:noProof/>
              <w:color w:val="auto"/>
              <w:sz w:val="20"/>
            </w:rPr>
          </w:pPr>
          <w:hyperlink w:anchor="_Toc185673583" w:history="1">
            <w:r w:rsidR="000D11D1" w:rsidRPr="000D11D1">
              <w:rPr>
                <w:rStyle w:val="a5"/>
                <w:noProof/>
                <w:sz w:val="24"/>
              </w:rPr>
              <w:t>6.1. Контроль и оценка достижений обучающихся</w:t>
            </w:r>
            <w:r w:rsidR="000D11D1" w:rsidRPr="000D11D1">
              <w:rPr>
                <w:noProof/>
                <w:webHidden/>
                <w:sz w:val="24"/>
              </w:rPr>
              <w:tab/>
            </w:r>
            <w:r w:rsidR="000D11D1" w:rsidRPr="000D11D1">
              <w:rPr>
                <w:noProof/>
                <w:webHidden/>
                <w:sz w:val="24"/>
              </w:rPr>
              <w:fldChar w:fldCharType="begin"/>
            </w:r>
            <w:r w:rsidR="000D11D1" w:rsidRPr="000D11D1">
              <w:rPr>
                <w:noProof/>
                <w:webHidden/>
                <w:sz w:val="24"/>
              </w:rPr>
              <w:instrText xml:space="preserve"> PAGEREF _Toc185673583 \h </w:instrText>
            </w:r>
            <w:r w:rsidR="000D11D1" w:rsidRPr="000D11D1">
              <w:rPr>
                <w:noProof/>
                <w:webHidden/>
                <w:sz w:val="24"/>
              </w:rPr>
            </w:r>
            <w:r w:rsidR="000D11D1" w:rsidRPr="000D11D1">
              <w:rPr>
                <w:noProof/>
                <w:webHidden/>
                <w:sz w:val="24"/>
              </w:rPr>
              <w:fldChar w:fldCharType="separate"/>
            </w:r>
            <w:r w:rsidR="000D11D1" w:rsidRPr="000D11D1">
              <w:rPr>
                <w:noProof/>
                <w:webHidden/>
                <w:sz w:val="24"/>
              </w:rPr>
              <w:t>28</w:t>
            </w:r>
            <w:r w:rsidR="000D11D1" w:rsidRPr="000D11D1">
              <w:rPr>
                <w:noProof/>
                <w:webHidden/>
                <w:sz w:val="24"/>
              </w:rPr>
              <w:fldChar w:fldCharType="end"/>
            </w:r>
          </w:hyperlink>
        </w:p>
        <w:p w:rsidR="000D11D1" w:rsidRPr="000D11D1" w:rsidRDefault="00CC5A54">
          <w:pPr>
            <w:pStyle w:val="21"/>
            <w:tabs>
              <w:tab w:val="right" w:leader="dot" w:pos="10196"/>
            </w:tabs>
            <w:rPr>
              <w:rFonts w:asciiTheme="minorHAnsi" w:eastAsiaTheme="minorEastAsia" w:hAnsiTheme="minorHAnsi" w:cstheme="minorBidi"/>
              <w:noProof/>
              <w:color w:val="auto"/>
              <w:sz w:val="20"/>
            </w:rPr>
          </w:pPr>
          <w:hyperlink w:anchor="_Toc185673584" w:history="1">
            <w:r w:rsidR="000D11D1" w:rsidRPr="000D11D1">
              <w:rPr>
                <w:rStyle w:val="a5"/>
                <w:noProof/>
                <w:sz w:val="24"/>
              </w:rPr>
              <w:t>6.2 Государственная итоговая аттестация выпускников</w:t>
            </w:r>
            <w:r w:rsidR="000D11D1" w:rsidRPr="000D11D1">
              <w:rPr>
                <w:noProof/>
                <w:webHidden/>
                <w:sz w:val="24"/>
              </w:rPr>
              <w:tab/>
            </w:r>
            <w:r w:rsidR="000D11D1" w:rsidRPr="000D11D1">
              <w:rPr>
                <w:noProof/>
                <w:webHidden/>
                <w:sz w:val="24"/>
              </w:rPr>
              <w:fldChar w:fldCharType="begin"/>
            </w:r>
            <w:r w:rsidR="000D11D1" w:rsidRPr="000D11D1">
              <w:rPr>
                <w:noProof/>
                <w:webHidden/>
                <w:sz w:val="24"/>
              </w:rPr>
              <w:instrText xml:space="preserve"> PAGEREF _Toc185673584 \h </w:instrText>
            </w:r>
            <w:r w:rsidR="000D11D1" w:rsidRPr="000D11D1">
              <w:rPr>
                <w:noProof/>
                <w:webHidden/>
                <w:sz w:val="24"/>
              </w:rPr>
            </w:r>
            <w:r w:rsidR="000D11D1" w:rsidRPr="000D11D1">
              <w:rPr>
                <w:noProof/>
                <w:webHidden/>
                <w:sz w:val="24"/>
              </w:rPr>
              <w:fldChar w:fldCharType="separate"/>
            </w:r>
            <w:r w:rsidR="000D11D1" w:rsidRPr="000D11D1">
              <w:rPr>
                <w:noProof/>
                <w:webHidden/>
                <w:sz w:val="24"/>
              </w:rPr>
              <w:t>30</w:t>
            </w:r>
            <w:r w:rsidR="000D11D1" w:rsidRPr="000D11D1">
              <w:rPr>
                <w:noProof/>
                <w:webHidden/>
                <w:sz w:val="24"/>
              </w:rPr>
              <w:fldChar w:fldCharType="end"/>
            </w:r>
          </w:hyperlink>
        </w:p>
        <w:p w:rsidR="000D11D1" w:rsidRPr="000D11D1" w:rsidRDefault="00CC5A54">
          <w:pPr>
            <w:pStyle w:val="21"/>
            <w:tabs>
              <w:tab w:val="right" w:leader="dot" w:pos="10196"/>
            </w:tabs>
            <w:rPr>
              <w:rFonts w:asciiTheme="minorHAnsi" w:eastAsiaTheme="minorEastAsia" w:hAnsiTheme="minorHAnsi" w:cstheme="minorBidi"/>
              <w:noProof/>
              <w:color w:val="auto"/>
              <w:sz w:val="20"/>
            </w:rPr>
          </w:pPr>
          <w:hyperlink w:anchor="_Toc185673585" w:history="1">
            <w:r w:rsidR="000D11D1" w:rsidRPr="000D11D1">
              <w:rPr>
                <w:rStyle w:val="a5"/>
                <w:noProof/>
                <w:sz w:val="24"/>
              </w:rPr>
              <w:t>7. РАБОЧАЯ ПРОГРАММА ВОСПИТАНИЯ</w:t>
            </w:r>
            <w:r w:rsidR="000D11D1" w:rsidRPr="000D11D1">
              <w:rPr>
                <w:noProof/>
                <w:webHidden/>
                <w:sz w:val="24"/>
              </w:rPr>
              <w:tab/>
            </w:r>
            <w:r w:rsidR="000D11D1" w:rsidRPr="000D11D1">
              <w:rPr>
                <w:noProof/>
                <w:webHidden/>
                <w:sz w:val="24"/>
              </w:rPr>
              <w:fldChar w:fldCharType="begin"/>
            </w:r>
            <w:r w:rsidR="000D11D1" w:rsidRPr="000D11D1">
              <w:rPr>
                <w:noProof/>
                <w:webHidden/>
                <w:sz w:val="24"/>
              </w:rPr>
              <w:instrText xml:space="preserve"> PAGEREF _Toc185673585 \h </w:instrText>
            </w:r>
            <w:r w:rsidR="000D11D1" w:rsidRPr="000D11D1">
              <w:rPr>
                <w:noProof/>
                <w:webHidden/>
                <w:sz w:val="24"/>
              </w:rPr>
            </w:r>
            <w:r w:rsidR="000D11D1" w:rsidRPr="000D11D1">
              <w:rPr>
                <w:noProof/>
                <w:webHidden/>
                <w:sz w:val="24"/>
              </w:rPr>
              <w:fldChar w:fldCharType="separate"/>
            </w:r>
            <w:r w:rsidR="000D11D1" w:rsidRPr="000D11D1">
              <w:rPr>
                <w:noProof/>
                <w:webHidden/>
                <w:sz w:val="24"/>
              </w:rPr>
              <w:t>31</w:t>
            </w:r>
            <w:r w:rsidR="000D11D1" w:rsidRPr="000D11D1">
              <w:rPr>
                <w:noProof/>
                <w:webHidden/>
                <w:sz w:val="24"/>
              </w:rPr>
              <w:fldChar w:fldCharType="end"/>
            </w:r>
          </w:hyperlink>
        </w:p>
        <w:p w:rsidR="000D11D1" w:rsidRPr="000D11D1" w:rsidRDefault="00CC5A54" w:rsidP="00731A6E">
          <w:pPr>
            <w:pStyle w:val="21"/>
            <w:numPr>
              <w:ilvl w:val="1"/>
              <w:numId w:val="18"/>
            </w:numPr>
            <w:tabs>
              <w:tab w:val="right" w:leader="dot" w:pos="10196"/>
            </w:tabs>
            <w:rPr>
              <w:rFonts w:asciiTheme="minorHAnsi" w:eastAsiaTheme="minorEastAsia" w:hAnsiTheme="minorHAnsi" w:cstheme="minorBidi"/>
              <w:noProof/>
              <w:color w:val="auto"/>
              <w:sz w:val="20"/>
            </w:rPr>
          </w:pPr>
          <w:hyperlink w:anchor="_Toc185673586" w:history="1">
            <w:r w:rsidR="000D11D1" w:rsidRPr="000D11D1">
              <w:rPr>
                <w:rStyle w:val="a5"/>
                <w:noProof/>
                <w:sz w:val="24"/>
              </w:rPr>
              <w:t>Календарный план воспитательной работы</w:t>
            </w:r>
            <w:r w:rsidR="000D11D1" w:rsidRPr="000D11D1">
              <w:rPr>
                <w:noProof/>
                <w:webHidden/>
                <w:sz w:val="24"/>
              </w:rPr>
              <w:tab/>
            </w:r>
            <w:r w:rsidR="000D11D1" w:rsidRPr="000D11D1">
              <w:rPr>
                <w:noProof/>
                <w:webHidden/>
                <w:sz w:val="24"/>
              </w:rPr>
              <w:fldChar w:fldCharType="begin"/>
            </w:r>
            <w:r w:rsidR="000D11D1" w:rsidRPr="000D11D1">
              <w:rPr>
                <w:noProof/>
                <w:webHidden/>
                <w:sz w:val="24"/>
              </w:rPr>
              <w:instrText xml:space="preserve"> PAGEREF _Toc185673586 \h </w:instrText>
            </w:r>
            <w:r w:rsidR="000D11D1" w:rsidRPr="000D11D1">
              <w:rPr>
                <w:noProof/>
                <w:webHidden/>
                <w:sz w:val="24"/>
              </w:rPr>
            </w:r>
            <w:r w:rsidR="000D11D1" w:rsidRPr="000D11D1">
              <w:rPr>
                <w:noProof/>
                <w:webHidden/>
                <w:sz w:val="24"/>
              </w:rPr>
              <w:fldChar w:fldCharType="separate"/>
            </w:r>
            <w:r w:rsidR="000D11D1" w:rsidRPr="000D11D1">
              <w:rPr>
                <w:noProof/>
                <w:webHidden/>
                <w:sz w:val="24"/>
              </w:rPr>
              <w:t>33</w:t>
            </w:r>
            <w:r w:rsidR="000D11D1" w:rsidRPr="000D11D1">
              <w:rPr>
                <w:noProof/>
                <w:webHidden/>
                <w:sz w:val="24"/>
              </w:rPr>
              <w:fldChar w:fldCharType="end"/>
            </w:r>
          </w:hyperlink>
        </w:p>
        <w:p w:rsidR="00731A6E" w:rsidRDefault="00E67645" w:rsidP="00731A6E">
          <w:pPr>
            <w:pStyle w:val="a3"/>
            <w:spacing w:after="80" w:line="240" w:lineRule="auto"/>
            <w:ind w:left="360" w:firstLine="0"/>
            <w:contextualSpacing w:val="0"/>
            <w:rPr>
              <w:rFonts w:eastAsiaTheme="minorHAnsi"/>
              <w:lang w:eastAsia="en-US"/>
            </w:rPr>
          </w:pPr>
          <w:r w:rsidRPr="000D11D1">
            <w:rPr>
              <w:sz w:val="24"/>
            </w:rPr>
            <w:fldChar w:fldCharType="end"/>
          </w:r>
          <w:r w:rsidR="00731A6E">
            <w:rPr>
              <w:sz w:val="24"/>
            </w:rPr>
            <w:t>ПРИЛОЖЕНИЯ</w:t>
          </w:r>
          <w:r w:rsidR="00731A6E" w:rsidRPr="00731A6E">
            <w:rPr>
              <w:rFonts w:eastAsiaTheme="minorHAnsi"/>
              <w:lang w:eastAsia="en-US"/>
            </w:rPr>
            <w:t xml:space="preserve"> </w:t>
          </w:r>
        </w:p>
        <w:p w:rsidR="00731A6E" w:rsidRPr="00817E5A" w:rsidRDefault="00731A6E" w:rsidP="00731A6E">
          <w:pPr>
            <w:pStyle w:val="a3"/>
            <w:numPr>
              <w:ilvl w:val="0"/>
              <w:numId w:val="17"/>
            </w:numPr>
            <w:spacing w:after="80" w:line="240" w:lineRule="auto"/>
            <w:contextualSpacing w:val="0"/>
            <w:rPr>
              <w:rFonts w:eastAsiaTheme="minorHAnsi"/>
              <w:lang w:eastAsia="en-US"/>
            </w:rPr>
          </w:pPr>
          <w:r w:rsidRPr="00817E5A">
            <w:rPr>
              <w:rFonts w:eastAsiaTheme="minorHAnsi"/>
              <w:lang w:eastAsia="en-US"/>
            </w:rPr>
            <w:t>Рабочий учебный план</w:t>
          </w:r>
        </w:p>
        <w:p w:rsidR="00731A6E" w:rsidRPr="00817E5A" w:rsidRDefault="00731A6E" w:rsidP="00731A6E">
          <w:pPr>
            <w:pStyle w:val="a3"/>
            <w:numPr>
              <w:ilvl w:val="0"/>
              <w:numId w:val="17"/>
            </w:numPr>
            <w:spacing w:after="80" w:line="240" w:lineRule="auto"/>
            <w:contextualSpacing w:val="0"/>
            <w:rPr>
              <w:rFonts w:eastAsiaTheme="minorHAnsi"/>
              <w:lang w:eastAsia="en-US"/>
            </w:rPr>
          </w:pPr>
          <w:r w:rsidRPr="00817E5A">
            <w:rPr>
              <w:rFonts w:eastAsiaTheme="minorHAnsi"/>
              <w:lang w:eastAsia="en-US"/>
            </w:rPr>
            <w:t>Календарный учебный график</w:t>
          </w:r>
        </w:p>
        <w:p w:rsidR="00731A6E" w:rsidRPr="00817E5A" w:rsidRDefault="00731A6E" w:rsidP="00731A6E">
          <w:pPr>
            <w:pStyle w:val="a3"/>
            <w:numPr>
              <w:ilvl w:val="0"/>
              <w:numId w:val="17"/>
            </w:numPr>
            <w:spacing w:after="80" w:line="240" w:lineRule="auto"/>
            <w:contextualSpacing w:val="0"/>
            <w:rPr>
              <w:rFonts w:eastAsiaTheme="minorHAnsi"/>
              <w:lang w:eastAsia="en-US"/>
            </w:rPr>
          </w:pPr>
          <w:r w:rsidRPr="00817E5A">
            <w:rPr>
              <w:rFonts w:eastAsiaTheme="minorHAnsi"/>
              <w:lang w:eastAsia="en-US"/>
            </w:rPr>
            <w:t>Рабочие программы учебных дисциплин и профессиональных модулей:</w:t>
          </w:r>
        </w:p>
        <w:p w:rsidR="00731A6E" w:rsidRPr="00A70727" w:rsidRDefault="00731A6E" w:rsidP="00731A6E">
          <w:pPr>
            <w:pStyle w:val="a3"/>
            <w:numPr>
              <w:ilvl w:val="0"/>
              <w:numId w:val="17"/>
            </w:numPr>
            <w:spacing w:after="80" w:line="240" w:lineRule="auto"/>
            <w:contextualSpacing w:val="0"/>
            <w:rPr>
              <w:rFonts w:eastAsiaTheme="minorHAnsi"/>
              <w:sz w:val="22"/>
              <w:lang w:eastAsia="en-US"/>
            </w:rPr>
          </w:pPr>
          <w:r w:rsidRPr="00A70727">
            <w:rPr>
              <w:rFonts w:eastAsiaTheme="minorHAnsi"/>
              <w:sz w:val="22"/>
              <w:lang w:eastAsia="en-US"/>
            </w:rPr>
            <w:t>Рабочие программы учебных дисциплин:</w:t>
          </w:r>
        </w:p>
        <w:p w:rsidR="00731A6E" w:rsidRPr="00A70727" w:rsidRDefault="00731A6E" w:rsidP="00731A6E">
          <w:pPr>
            <w:pStyle w:val="a3"/>
            <w:numPr>
              <w:ilvl w:val="1"/>
              <w:numId w:val="17"/>
            </w:numPr>
            <w:spacing w:after="80" w:line="240" w:lineRule="auto"/>
            <w:contextualSpacing w:val="0"/>
            <w:rPr>
              <w:rFonts w:eastAsiaTheme="minorHAnsi"/>
              <w:sz w:val="22"/>
              <w:lang w:eastAsia="en-US"/>
            </w:rPr>
          </w:pPr>
          <w:r w:rsidRPr="00A70727">
            <w:rPr>
              <w:rFonts w:eastAsiaTheme="minorHAnsi"/>
              <w:sz w:val="22"/>
              <w:lang w:eastAsia="en-US"/>
            </w:rPr>
            <w:t>Программы общеобразовательных</w:t>
          </w:r>
          <w:r>
            <w:rPr>
              <w:rFonts w:eastAsiaTheme="minorHAnsi"/>
              <w:sz w:val="22"/>
              <w:lang w:eastAsia="en-US"/>
            </w:rPr>
            <w:t xml:space="preserve"> учебных</w:t>
          </w:r>
          <w:r w:rsidRPr="00A70727">
            <w:rPr>
              <w:rFonts w:eastAsiaTheme="minorHAnsi"/>
              <w:sz w:val="22"/>
              <w:lang w:eastAsia="en-US"/>
            </w:rPr>
            <w:t xml:space="preserve"> </w:t>
          </w:r>
          <w:r>
            <w:rPr>
              <w:rFonts w:eastAsiaTheme="minorHAnsi"/>
              <w:sz w:val="22"/>
              <w:lang w:eastAsia="en-US"/>
            </w:rPr>
            <w:t>предметов</w:t>
          </w:r>
          <w:r w:rsidRPr="00A70727">
            <w:rPr>
              <w:rFonts w:eastAsiaTheme="minorHAnsi"/>
              <w:sz w:val="22"/>
              <w:lang w:eastAsia="en-US"/>
            </w:rPr>
            <w:t xml:space="preserve"> </w:t>
          </w:r>
        </w:p>
        <w:p w:rsidR="00731A6E" w:rsidRPr="00A70727" w:rsidRDefault="00731A6E" w:rsidP="00731A6E">
          <w:pPr>
            <w:pStyle w:val="a3"/>
            <w:numPr>
              <w:ilvl w:val="1"/>
              <w:numId w:val="17"/>
            </w:numPr>
            <w:spacing w:after="80" w:line="240" w:lineRule="auto"/>
            <w:contextualSpacing w:val="0"/>
            <w:rPr>
              <w:rFonts w:eastAsiaTheme="minorHAnsi"/>
              <w:sz w:val="22"/>
              <w:lang w:eastAsia="en-US"/>
            </w:rPr>
          </w:pPr>
          <w:r w:rsidRPr="00A70727">
            <w:rPr>
              <w:rFonts w:eastAsiaTheme="minorHAnsi"/>
              <w:sz w:val="22"/>
              <w:lang w:eastAsia="en-US"/>
            </w:rPr>
            <w:lastRenderedPageBreak/>
            <w:t>Программы дисциплин общего гуманитарного и социально-экономического цикла</w:t>
          </w:r>
        </w:p>
        <w:p w:rsidR="00731A6E" w:rsidRPr="00A70727" w:rsidRDefault="00731A6E" w:rsidP="00731A6E">
          <w:pPr>
            <w:pStyle w:val="a3"/>
            <w:numPr>
              <w:ilvl w:val="1"/>
              <w:numId w:val="17"/>
            </w:numPr>
            <w:spacing w:after="80" w:line="240" w:lineRule="auto"/>
            <w:contextualSpacing w:val="0"/>
            <w:rPr>
              <w:rFonts w:eastAsiaTheme="minorHAnsi"/>
              <w:sz w:val="22"/>
              <w:lang w:eastAsia="en-US"/>
            </w:rPr>
          </w:pPr>
          <w:r w:rsidRPr="00A70727">
            <w:rPr>
              <w:rFonts w:eastAsiaTheme="minorHAnsi"/>
              <w:sz w:val="22"/>
              <w:lang w:eastAsia="en-US"/>
            </w:rPr>
            <w:t xml:space="preserve">Программы дисциплин математического и общего естественнонаучного цикла </w:t>
          </w:r>
        </w:p>
        <w:p w:rsidR="00731A6E" w:rsidRPr="00A70727" w:rsidRDefault="00731A6E" w:rsidP="00731A6E">
          <w:pPr>
            <w:pStyle w:val="a3"/>
            <w:numPr>
              <w:ilvl w:val="1"/>
              <w:numId w:val="17"/>
            </w:numPr>
            <w:spacing w:after="80" w:line="240" w:lineRule="auto"/>
            <w:contextualSpacing w:val="0"/>
            <w:rPr>
              <w:rFonts w:eastAsiaTheme="minorHAnsi"/>
              <w:sz w:val="22"/>
              <w:lang w:eastAsia="en-US"/>
            </w:rPr>
          </w:pPr>
          <w:r w:rsidRPr="00A70727">
            <w:rPr>
              <w:rFonts w:eastAsiaTheme="minorHAnsi"/>
              <w:sz w:val="22"/>
              <w:lang w:eastAsia="en-US"/>
            </w:rPr>
            <w:t xml:space="preserve">Программы дисциплин и профессиональных модулей профессионального цикла </w:t>
          </w:r>
        </w:p>
        <w:p w:rsidR="00731A6E" w:rsidRPr="00A70727" w:rsidRDefault="00731A6E" w:rsidP="001C11F2">
          <w:pPr>
            <w:pStyle w:val="a3"/>
            <w:numPr>
              <w:ilvl w:val="2"/>
              <w:numId w:val="17"/>
            </w:numPr>
            <w:autoSpaceDE w:val="0"/>
            <w:autoSpaceDN w:val="0"/>
            <w:adjustRightInd w:val="0"/>
            <w:spacing w:after="80" w:line="240" w:lineRule="auto"/>
            <w:ind w:left="1843"/>
            <w:contextualSpacing w:val="0"/>
            <w:rPr>
              <w:rFonts w:eastAsiaTheme="minorHAnsi"/>
              <w:sz w:val="22"/>
              <w:lang w:eastAsia="en-US"/>
            </w:rPr>
          </w:pPr>
          <w:r w:rsidRPr="00A70727">
            <w:rPr>
              <w:rFonts w:eastAsiaTheme="minorHAnsi"/>
              <w:sz w:val="22"/>
              <w:lang w:eastAsia="en-US"/>
            </w:rPr>
            <w:t>Программы общепрофессиональных дисциплин</w:t>
          </w:r>
        </w:p>
        <w:p w:rsidR="00731A6E" w:rsidRPr="00A70727" w:rsidRDefault="00731A6E" w:rsidP="001C11F2">
          <w:pPr>
            <w:pStyle w:val="a3"/>
            <w:numPr>
              <w:ilvl w:val="2"/>
              <w:numId w:val="17"/>
            </w:numPr>
            <w:autoSpaceDE w:val="0"/>
            <w:autoSpaceDN w:val="0"/>
            <w:adjustRightInd w:val="0"/>
            <w:spacing w:after="80" w:line="240" w:lineRule="auto"/>
            <w:ind w:left="1843"/>
            <w:contextualSpacing w:val="0"/>
            <w:rPr>
              <w:rFonts w:eastAsiaTheme="minorHAnsi"/>
              <w:sz w:val="22"/>
              <w:lang w:eastAsia="en-US"/>
            </w:rPr>
          </w:pPr>
          <w:r w:rsidRPr="00A70727">
            <w:rPr>
              <w:rFonts w:eastAsiaTheme="minorHAnsi"/>
              <w:sz w:val="22"/>
              <w:lang w:eastAsia="en-US"/>
            </w:rPr>
            <w:t>Программы профессиональных модулей</w:t>
          </w:r>
        </w:p>
        <w:p w:rsidR="00731A6E" w:rsidRPr="00A70727" w:rsidRDefault="00731A6E" w:rsidP="00731A6E">
          <w:pPr>
            <w:pStyle w:val="a3"/>
            <w:numPr>
              <w:ilvl w:val="0"/>
              <w:numId w:val="17"/>
            </w:numPr>
            <w:spacing w:after="80" w:line="240" w:lineRule="auto"/>
            <w:contextualSpacing w:val="0"/>
            <w:rPr>
              <w:rFonts w:eastAsiaTheme="minorHAnsi"/>
              <w:sz w:val="22"/>
              <w:lang w:eastAsia="en-US"/>
            </w:rPr>
          </w:pPr>
          <w:r w:rsidRPr="00A70727">
            <w:rPr>
              <w:rFonts w:eastAsiaTheme="minorHAnsi"/>
              <w:sz w:val="22"/>
              <w:lang w:eastAsia="en-US"/>
            </w:rPr>
            <w:t xml:space="preserve">Программы учебной и производственной практик </w:t>
          </w:r>
        </w:p>
        <w:p w:rsidR="00731A6E" w:rsidRPr="00A70727" w:rsidRDefault="00731A6E" w:rsidP="00731A6E">
          <w:pPr>
            <w:pStyle w:val="a3"/>
            <w:numPr>
              <w:ilvl w:val="1"/>
              <w:numId w:val="17"/>
            </w:numPr>
            <w:spacing w:after="80" w:line="240" w:lineRule="auto"/>
            <w:contextualSpacing w:val="0"/>
            <w:rPr>
              <w:rFonts w:eastAsiaTheme="minorHAnsi"/>
              <w:sz w:val="22"/>
              <w:lang w:eastAsia="en-US"/>
            </w:rPr>
          </w:pPr>
          <w:r w:rsidRPr="00A70727">
            <w:rPr>
              <w:rFonts w:eastAsiaTheme="minorHAnsi"/>
              <w:sz w:val="22"/>
              <w:lang w:eastAsia="en-US"/>
            </w:rPr>
            <w:t>Рабочая программа учебной практики</w:t>
          </w:r>
        </w:p>
        <w:p w:rsidR="00731A6E" w:rsidRPr="00A70727" w:rsidRDefault="00731A6E" w:rsidP="00731A6E">
          <w:pPr>
            <w:pStyle w:val="a3"/>
            <w:numPr>
              <w:ilvl w:val="1"/>
              <w:numId w:val="17"/>
            </w:numPr>
            <w:spacing w:after="80" w:line="240" w:lineRule="auto"/>
            <w:contextualSpacing w:val="0"/>
            <w:rPr>
              <w:rFonts w:eastAsiaTheme="minorHAnsi"/>
              <w:sz w:val="22"/>
              <w:lang w:eastAsia="en-US"/>
            </w:rPr>
          </w:pPr>
          <w:r w:rsidRPr="00A70727">
            <w:rPr>
              <w:rFonts w:eastAsiaTheme="minorHAnsi"/>
              <w:sz w:val="22"/>
              <w:lang w:eastAsia="en-US"/>
            </w:rPr>
            <w:t>Рабочая программа производственной (по профилю специальности) практики</w:t>
          </w:r>
        </w:p>
        <w:p w:rsidR="00731A6E" w:rsidRPr="00A70727" w:rsidRDefault="00731A6E" w:rsidP="00731A6E">
          <w:pPr>
            <w:pStyle w:val="a3"/>
            <w:numPr>
              <w:ilvl w:val="1"/>
              <w:numId w:val="17"/>
            </w:numPr>
            <w:spacing w:after="80" w:line="240" w:lineRule="auto"/>
            <w:contextualSpacing w:val="0"/>
            <w:rPr>
              <w:rFonts w:eastAsiaTheme="minorHAnsi"/>
              <w:sz w:val="22"/>
              <w:lang w:eastAsia="en-US"/>
            </w:rPr>
          </w:pPr>
          <w:r w:rsidRPr="00A70727">
            <w:rPr>
              <w:rFonts w:eastAsiaTheme="minorHAnsi"/>
              <w:sz w:val="22"/>
              <w:lang w:eastAsia="en-US"/>
            </w:rPr>
            <w:t>Рабочая программа производственной (преддипломной) практики</w:t>
          </w:r>
        </w:p>
        <w:p w:rsidR="00731A6E" w:rsidRPr="00A70727" w:rsidRDefault="00731A6E" w:rsidP="00731A6E">
          <w:pPr>
            <w:pStyle w:val="a3"/>
            <w:numPr>
              <w:ilvl w:val="0"/>
              <w:numId w:val="17"/>
            </w:numPr>
            <w:spacing w:after="80" w:line="240" w:lineRule="auto"/>
            <w:contextualSpacing w:val="0"/>
            <w:rPr>
              <w:rFonts w:eastAsiaTheme="minorHAnsi"/>
              <w:sz w:val="22"/>
              <w:lang w:eastAsia="en-US"/>
            </w:rPr>
          </w:pPr>
          <w:r w:rsidRPr="00A70727">
            <w:rPr>
              <w:rFonts w:eastAsiaTheme="minorHAnsi"/>
              <w:sz w:val="22"/>
              <w:lang w:eastAsia="en-US"/>
            </w:rPr>
            <w:t>Программа Государственной итоговой аттестации</w:t>
          </w:r>
        </w:p>
        <w:p w:rsidR="00731A6E" w:rsidRPr="00A70727" w:rsidRDefault="00731A6E" w:rsidP="00731A6E">
          <w:pPr>
            <w:pStyle w:val="a3"/>
            <w:numPr>
              <w:ilvl w:val="0"/>
              <w:numId w:val="17"/>
            </w:numPr>
            <w:spacing w:after="80" w:line="240" w:lineRule="auto"/>
            <w:contextualSpacing w:val="0"/>
            <w:rPr>
              <w:rFonts w:eastAsiaTheme="minorHAnsi"/>
              <w:sz w:val="22"/>
              <w:lang w:eastAsia="en-US"/>
            </w:rPr>
          </w:pPr>
          <w:r w:rsidRPr="00A70727">
            <w:rPr>
              <w:rFonts w:eastAsiaTheme="minorHAnsi"/>
              <w:sz w:val="22"/>
              <w:lang w:eastAsia="en-US"/>
            </w:rPr>
            <w:t xml:space="preserve">Фонды оценочных средств </w:t>
          </w:r>
        </w:p>
        <w:p w:rsidR="00731A6E" w:rsidRPr="00A70727" w:rsidRDefault="00731A6E" w:rsidP="00731A6E">
          <w:pPr>
            <w:pStyle w:val="a3"/>
            <w:numPr>
              <w:ilvl w:val="1"/>
              <w:numId w:val="17"/>
            </w:numPr>
            <w:spacing w:after="80" w:line="240" w:lineRule="auto"/>
            <w:contextualSpacing w:val="0"/>
            <w:rPr>
              <w:rFonts w:eastAsiaTheme="minorHAnsi"/>
              <w:sz w:val="22"/>
              <w:lang w:eastAsia="en-US"/>
            </w:rPr>
          </w:pPr>
          <w:r>
            <w:rPr>
              <w:rFonts w:eastAsiaTheme="minorHAnsi"/>
              <w:sz w:val="22"/>
              <w:lang w:eastAsia="en-US"/>
            </w:rPr>
            <w:t>Фонд оценочных</w:t>
          </w:r>
          <w:r w:rsidRPr="00A70727">
            <w:rPr>
              <w:rFonts w:eastAsiaTheme="minorHAnsi"/>
              <w:sz w:val="22"/>
              <w:lang w:eastAsia="en-US"/>
            </w:rPr>
            <w:t xml:space="preserve"> средств по профессиональному модулю </w:t>
          </w:r>
          <w:r w:rsidRPr="00731A6E">
            <w:rPr>
              <w:rFonts w:eastAsiaTheme="minorHAnsi"/>
              <w:sz w:val="22"/>
              <w:lang w:eastAsia="en-US"/>
            </w:rPr>
            <w:t>ПМ.01</w:t>
          </w:r>
          <w:r w:rsidRPr="00731A6E">
            <w:rPr>
              <w:rFonts w:eastAsiaTheme="minorHAnsi"/>
              <w:sz w:val="22"/>
              <w:lang w:eastAsia="en-US"/>
            </w:rPr>
            <w:tab/>
            <w:t>Проведение работ по эксплуатационному и разведочному бурению</w:t>
          </w:r>
        </w:p>
        <w:p w:rsidR="00731A6E" w:rsidRPr="00A70727" w:rsidRDefault="00731A6E" w:rsidP="00731A6E">
          <w:pPr>
            <w:pStyle w:val="a3"/>
            <w:numPr>
              <w:ilvl w:val="1"/>
              <w:numId w:val="17"/>
            </w:numPr>
            <w:spacing w:after="80" w:line="240" w:lineRule="auto"/>
            <w:contextualSpacing w:val="0"/>
            <w:rPr>
              <w:rFonts w:eastAsiaTheme="minorHAnsi"/>
              <w:sz w:val="22"/>
              <w:lang w:eastAsia="en-US"/>
            </w:rPr>
          </w:pPr>
          <w:r>
            <w:rPr>
              <w:rFonts w:eastAsiaTheme="minorHAnsi"/>
              <w:sz w:val="22"/>
              <w:lang w:eastAsia="en-US"/>
            </w:rPr>
            <w:t>Фонд оценочных</w:t>
          </w:r>
          <w:r w:rsidRPr="00A70727">
            <w:rPr>
              <w:rFonts w:eastAsiaTheme="minorHAnsi"/>
              <w:sz w:val="22"/>
              <w:lang w:eastAsia="en-US"/>
            </w:rPr>
            <w:t xml:space="preserve"> средст</w:t>
          </w:r>
          <w:r>
            <w:rPr>
              <w:rFonts w:eastAsiaTheme="minorHAnsi"/>
              <w:sz w:val="22"/>
              <w:lang w:eastAsia="en-US"/>
            </w:rPr>
            <w:t>в</w:t>
          </w:r>
          <w:r w:rsidRPr="00A70727">
            <w:rPr>
              <w:rFonts w:eastAsiaTheme="minorHAnsi"/>
              <w:sz w:val="22"/>
              <w:lang w:eastAsia="en-US"/>
            </w:rPr>
            <w:t xml:space="preserve"> по профессиональному модулю </w:t>
          </w:r>
          <w:r w:rsidRPr="00731A6E">
            <w:rPr>
              <w:rFonts w:eastAsiaTheme="minorHAnsi"/>
              <w:sz w:val="22"/>
              <w:lang w:eastAsia="en-US"/>
            </w:rPr>
            <w:t>ПМ.02</w:t>
          </w:r>
          <w:r w:rsidRPr="00731A6E">
            <w:rPr>
              <w:rFonts w:eastAsiaTheme="minorHAnsi"/>
              <w:sz w:val="22"/>
              <w:lang w:eastAsia="en-US"/>
            </w:rPr>
            <w:tab/>
            <w:t>Проведение работ по капитальному ремонту нефтяных и газовых скважин</w:t>
          </w:r>
        </w:p>
        <w:p w:rsidR="00731A6E" w:rsidRDefault="00731A6E" w:rsidP="00731A6E">
          <w:pPr>
            <w:pStyle w:val="a3"/>
            <w:numPr>
              <w:ilvl w:val="1"/>
              <w:numId w:val="17"/>
            </w:numPr>
            <w:spacing w:after="80" w:line="240" w:lineRule="auto"/>
            <w:contextualSpacing w:val="0"/>
            <w:rPr>
              <w:rFonts w:eastAsiaTheme="minorHAnsi"/>
              <w:sz w:val="22"/>
              <w:lang w:eastAsia="en-US"/>
            </w:rPr>
          </w:pPr>
          <w:r w:rsidRPr="00731A6E">
            <w:rPr>
              <w:rFonts w:eastAsiaTheme="minorHAnsi"/>
              <w:sz w:val="22"/>
              <w:lang w:eastAsia="en-US"/>
            </w:rPr>
            <w:t>Фонд оценочных средств по профессиональному модулю ПМ.03</w:t>
          </w:r>
          <w:r w:rsidRPr="00731A6E">
            <w:rPr>
              <w:rFonts w:eastAsiaTheme="minorHAnsi"/>
              <w:sz w:val="22"/>
              <w:lang w:eastAsia="en-US"/>
            </w:rPr>
            <w:tab/>
            <w:t>Обслуживание и эксплуатация оборудования буровых установок на нефть и газ</w:t>
          </w:r>
        </w:p>
        <w:p w:rsidR="00731A6E" w:rsidRPr="00731A6E" w:rsidRDefault="00731A6E" w:rsidP="00731A6E">
          <w:pPr>
            <w:pStyle w:val="a3"/>
            <w:numPr>
              <w:ilvl w:val="1"/>
              <w:numId w:val="17"/>
            </w:numPr>
            <w:spacing w:after="80" w:line="240" w:lineRule="auto"/>
            <w:contextualSpacing w:val="0"/>
            <w:rPr>
              <w:rFonts w:eastAsiaTheme="minorHAnsi"/>
              <w:sz w:val="22"/>
              <w:lang w:eastAsia="en-US"/>
            </w:rPr>
          </w:pPr>
          <w:r w:rsidRPr="00731A6E">
            <w:rPr>
              <w:rFonts w:eastAsiaTheme="minorHAnsi"/>
              <w:sz w:val="22"/>
              <w:lang w:eastAsia="en-US"/>
            </w:rPr>
            <w:t>Фонд оценочных средств по профессиональному модулю ПМ.04</w:t>
          </w:r>
          <w:r w:rsidRPr="00731A6E">
            <w:rPr>
              <w:rFonts w:eastAsiaTheme="minorHAnsi"/>
              <w:sz w:val="22"/>
              <w:lang w:eastAsia="en-US"/>
            </w:rPr>
            <w:tab/>
            <w:t>Организация работ по бурению, капитальному ремонту нефтяных и газовых скважин</w:t>
          </w:r>
        </w:p>
        <w:p w:rsidR="00731A6E" w:rsidRPr="00A70727" w:rsidRDefault="00731A6E" w:rsidP="00731A6E">
          <w:pPr>
            <w:pStyle w:val="a3"/>
            <w:numPr>
              <w:ilvl w:val="1"/>
              <w:numId w:val="17"/>
            </w:numPr>
            <w:spacing w:after="80" w:line="240" w:lineRule="auto"/>
            <w:contextualSpacing w:val="0"/>
            <w:rPr>
              <w:rFonts w:eastAsiaTheme="minorHAnsi"/>
              <w:sz w:val="22"/>
              <w:lang w:eastAsia="en-US"/>
            </w:rPr>
          </w:pPr>
          <w:r w:rsidRPr="00A70727">
            <w:rPr>
              <w:rFonts w:eastAsiaTheme="minorHAnsi"/>
              <w:sz w:val="22"/>
              <w:lang w:eastAsia="en-US"/>
            </w:rPr>
            <w:t>Контрольно-измерительные средства по дисциплинам цикла</w:t>
          </w:r>
        </w:p>
        <w:p w:rsidR="00731A6E" w:rsidRPr="00A70727" w:rsidRDefault="00731A6E" w:rsidP="00731A6E">
          <w:pPr>
            <w:pStyle w:val="a3"/>
            <w:numPr>
              <w:ilvl w:val="0"/>
              <w:numId w:val="17"/>
            </w:numPr>
            <w:spacing w:after="80" w:line="240" w:lineRule="auto"/>
            <w:contextualSpacing w:val="0"/>
            <w:rPr>
              <w:rFonts w:eastAsiaTheme="minorHAnsi"/>
              <w:sz w:val="22"/>
              <w:lang w:eastAsia="en-US"/>
            </w:rPr>
          </w:pPr>
          <w:r w:rsidRPr="00A70727">
            <w:rPr>
              <w:rFonts w:eastAsiaTheme="minorHAnsi"/>
              <w:sz w:val="22"/>
              <w:lang w:eastAsia="en-US"/>
            </w:rPr>
            <w:t>Методические материалы</w:t>
          </w:r>
        </w:p>
        <w:p w:rsidR="00731A6E" w:rsidRPr="00A70727" w:rsidRDefault="00731A6E" w:rsidP="00731A6E">
          <w:pPr>
            <w:pStyle w:val="a3"/>
            <w:numPr>
              <w:ilvl w:val="1"/>
              <w:numId w:val="17"/>
            </w:numPr>
            <w:spacing w:after="80" w:line="240" w:lineRule="auto"/>
            <w:contextualSpacing w:val="0"/>
            <w:rPr>
              <w:rFonts w:eastAsiaTheme="minorHAnsi"/>
              <w:sz w:val="22"/>
              <w:lang w:eastAsia="en-US"/>
            </w:rPr>
          </w:pPr>
          <w:r w:rsidRPr="00A70727">
            <w:rPr>
              <w:rFonts w:eastAsiaTheme="minorHAnsi"/>
              <w:sz w:val="22"/>
              <w:lang w:eastAsia="en-US"/>
            </w:rPr>
            <w:t>Методические рекомендации:</w:t>
          </w:r>
        </w:p>
        <w:p w:rsidR="00731A6E" w:rsidRPr="00A70727" w:rsidRDefault="00731A6E" w:rsidP="00731A6E">
          <w:pPr>
            <w:pStyle w:val="a3"/>
            <w:numPr>
              <w:ilvl w:val="2"/>
              <w:numId w:val="17"/>
            </w:numPr>
            <w:autoSpaceDE w:val="0"/>
            <w:autoSpaceDN w:val="0"/>
            <w:adjustRightInd w:val="0"/>
            <w:spacing w:after="80" w:line="240" w:lineRule="auto"/>
            <w:ind w:left="1276" w:hanging="556"/>
            <w:contextualSpacing w:val="0"/>
            <w:rPr>
              <w:rFonts w:eastAsiaTheme="minorHAnsi"/>
              <w:sz w:val="22"/>
              <w:lang w:eastAsia="en-US"/>
            </w:rPr>
          </w:pPr>
          <w:r w:rsidRPr="00A70727">
            <w:rPr>
              <w:rFonts w:eastAsiaTheme="minorHAnsi"/>
              <w:sz w:val="22"/>
              <w:lang w:eastAsia="en-US"/>
            </w:rPr>
            <w:t xml:space="preserve">Методические рекомендации по проведению практических и лабораторных занятий </w:t>
          </w:r>
        </w:p>
        <w:p w:rsidR="00731A6E" w:rsidRPr="00A70727" w:rsidRDefault="00731A6E" w:rsidP="00731A6E">
          <w:pPr>
            <w:pStyle w:val="a3"/>
            <w:numPr>
              <w:ilvl w:val="2"/>
              <w:numId w:val="17"/>
            </w:numPr>
            <w:autoSpaceDE w:val="0"/>
            <w:autoSpaceDN w:val="0"/>
            <w:adjustRightInd w:val="0"/>
            <w:spacing w:after="80" w:line="240" w:lineRule="auto"/>
            <w:ind w:left="1276" w:hanging="556"/>
            <w:contextualSpacing w:val="0"/>
            <w:rPr>
              <w:rFonts w:eastAsiaTheme="minorHAnsi"/>
              <w:sz w:val="22"/>
              <w:lang w:eastAsia="en-US"/>
            </w:rPr>
          </w:pPr>
          <w:r w:rsidRPr="00A70727">
            <w:rPr>
              <w:rFonts w:eastAsiaTheme="minorHAnsi"/>
              <w:sz w:val="22"/>
              <w:lang w:eastAsia="en-US"/>
            </w:rPr>
            <w:t xml:space="preserve">Методические </w:t>
          </w:r>
          <w:proofErr w:type="spellStart"/>
          <w:r w:rsidRPr="00A70727">
            <w:rPr>
              <w:rFonts w:eastAsiaTheme="minorHAnsi"/>
              <w:sz w:val="22"/>
              <w:lang w:eastAsia="en-US"/>
            </w:rPr>
            <w:t>рекомендции</w:t>
          </w:r>
          <w:proofErr w:type="spellEnd"/>
          <w:r w:rsidRPr="00A70727">
            <w:rPr>
              <w:rFonts w:eastAsiaTheme="minorHAnsi"/>
              <w:sz w:val="22"/>
              <w:lang w:eastAsia="en-US"/>
            </w:rPr>
            <w:t xml:space="preserve"> по </w:t>
          </w:r>
          <w:proofErr w:type="spellStart"/>
          <w:r w:rsidRPr="00A70727">
            <w:rPr>
              <w:rFonts w:eastAsiaTheme="minorHAnsi"/>
              <w:sz w:val="22"/>
              <w:lang w:eastAsia="en-US"/>
            </w:rPr>
            <w:t>организацаии</w:t>
          </w:r>
          <w:proofErr w:type="spellEnd"/>
          <w:r w:rsidRPr="00A70727">
            <w:rPr>
              <w:rFonts w:eastAsiaTheme="minorHAnsi"/>
              <w:sz w:val="22"/>
              <w:lang w:eastAsia="en-US"/>
            </w:rPr>
            <w:t xml:space="preserve"> самостоятельной работы студентов </w:t>
          </w:r>
        </w:p>
        <w:p w:rsidR="00731A6E" w:rsidRPr="00A70727" w:rsidRDefault="00731A6E" w:rsidP="00731A6E">
          <w:pPr>
            <w:pStyle w:val="a3"/>
            <w:numPr>
              <w:ilvl w:val="2"/>
              <w:numId w:val="17"/>
            </w:numPr>
            <w:autoSpaceDE w:val="0"/>
            <w:autoSpaceDN w:val="0"/>
            <w:adjustRightInd w:val="0"/>
            <w:spacing w:after="80" w:line="240" w:lineRule="auto"/>
            <w:ind w:left="1276" w:hanging="556"/>
            <w:contextualSpacing w:val="0"/>
            <w:rPr>
              <w:rFonts w:eastAsiaTheme="minorHAnsi"/>
              <w:sz w:val="22"/>
              <w:lang w:eastAsia="en-US"/>
            </w:rPr>
          </w:pPr>
          <w:r w:rsidRPr="00A70727">
            <w:rPr>
              <w:rFonts w:eastAsiaTheme="minorHAnsi"/>
              <w:sz w:val="22"/>
              <w:lang w:eastAsia="en-US"/>
            </w:rPr>
            <w:t>Методические указания по подготовке и защите курсовой курсовых работ на основе ФГОС СПО:</w:t>
          </w:r>
        </w:p>
        <w:p w:rsidR="00731A6E" w:rsidRPr="00A70727" w:rsidRDefault="00731A6E" w:rsidP="00731A6E">
          <w:pPr>
            <w:pStyle w:val="a3"/>
            <w:numPr>
              <w:ilvl w:val="3"/>
              <w:numId w:val="17"/>
            </w:numPr>
            <w:spacing w:after="80" w:line="240" w:lineRule="auto"/>
            <w:contextualSpacing w:val="0"/>
            <w:rPr>
              <w:rFonts w:eastAsiaTheme="minorHAnsi"/>
              <w:sz w:val="22"/>
              <w:lang w:eastAsia="en-US"/>
            </w:rPr>
          </w:pPr>
          <w:r w:rsidRPr="00A70727">
            <w:rPr>
              <w:rFonts w:eastAsiaTheme="minorHAnsi"/>
              <w:sz w:val="22"/>
              <w:lang w:eastAsia="en-US"/>
            </w:rPr>
            <w:t xml:space="preserve">Методические рекомендации по подготовке и защите курсовой работы </w:t>
          </w:r>
          <w:r w:rsidRPr="00731A6E">
            <w:rPr>
              <w:rFonts w:eastAsiaTheme="minorHAnsi"/>
              <w:sz w:val="22"/>
              <w:lang w:eastAsia="en-US"/>
            </w:rPr>
            <w:t>МДК.01.01</w:t>
          </w:r>
          <w:r w:rsidRPr="00731A6E">
            <w:rPr>
              <w:rFonts w:eastAsiaTheme="minorHAnsi"/>
              <w:sz w:val="22"/>
              <w:lang w:eastAsia="en-US"/>
            </w:rPr>
            <w:tab/>
            <w:t>Технология строительства нефтяных и газовых скважин</w:t>
          </w:r>
        </w:p>
        <w:p w:rsidR="00731A6E" w:rsidRPr="00A70727" w:rsidRDefault="00731A6E" w:rsidP="00731A6E">
          <w:pPr>
            <w:pStyle w:val="a3"/>
            <w:numPr>
              <w:ilvl w:val="3"/>
              <w:numId w:val="17"/>
            </w:numPr>
            <w:spacing w:after="80" w:line="240" w:lineRule="auto"/>
            <w:contextualSpacing w:val="0"/>
            <w:rPr>
              <w:rFonts w:eastAsiaTheme="minorHAnsi"/>
              <w:sz w:val="22"/>
              <w:lang w:eastAsia="en-US"/>
            </w:rPr>
          </w:pPr>
          <w:r w:rsidRPr="00A70727">
            <w:rPr>
              <w:rFonts w:eastAsiaTheme="minorHAnsi"/>
              <w:sz w:val="22"/>
              <w:lang w:eastAsia="en-US"/>
            </w:rPr>
            <w:t xml:space="preserve">Методические рекомендации по подготовке и защите курсовой работы </w:t>
          </w:r>
          <w:r w:rsidRPr="00731A6E">
            <w:rPr>
              <w:rFonts w:eastAsiaTheme="minorHAnsi"/>
              <w:sz w:val="22"/>
              <w:lang w:eastAsia="en-US"/>
            </w:rPr>
            <w:t>МДК.04.01</w:t>
          </w:r>
          <w:r w:rsidRPr="00731A6E">
            <w:rPr>
              <w:rFonts w:eastAsiaTheme="minorHAnsi"/>
              <w:sz w:val="22"/>
              <w:lang w:eastAsia="en-US"/>
            </w:rPr>
            <w:tab/>
            <w:t>Основы организации и планирования производственных работ при бурении и капитальном ремонте скважин</w:t>
          </w:r>
        </w:p>
        <w:p w:rsidR="00731A6E" w:rsidRPr="00731A6E" w:rsidRDefault="00731A6E" w:rsidP="00731A6E">
          <w:pPr>
            <w:pStyle w:val="a3"/>
            <w:numPr>
              <w:ilvl w:val="2"/>
              <w:numId w:val="17"/>
            </w:numPr>
            <w:autoSpaceDE w:val="0"/>
            <w:autoSpaceDN w:val="0"/>
            <w:adjustRightInd w:val="0"/>
            <w:spacing w:after="80" w:line="240" w:lineRule="auto"/>
            <w:ind w:left="1276" w:hanging="556"/>
            <w:contextualSpacing w:val="0"/>
            <w:rPr>
              <w:rFonts w:eastAsiaTheme="minorHAnsi"/>
              <w:sz w:val="22"/>
              <w:lang w:eastAsia="en-US"/>
            </w:rPr>
          </w:pPr>
          <w:r w:rsidRPr="00A70727">
            <w:rPr>
              <w:rFonts w:eastAsiaTheme="minorHAnsi"/>
              <w:sz w:val="22"/>
              <w:lang w:eastAsia="en-US"/>
            </w:rPr>
            <w:t xml:space="preserve">Методические указания </w:t>
          </w:r>
          <w:r w:rsidRPr="00731A6E">
            <w:rPr>
              <w:rFonts w:eastAsiaTheme="minorHAnsi"/>
              <w:sz w:val="22"/>
              <w:lang w:eastAsia="en-US"/>
            </w:rPr>
            <w:t>по подготовке и защите выпускных квалификационных работ на основе ФГОС СПО</w:t>
          </w:r>
        </w:p>
        <w:p w:rsidR="00731A6E" w:rsidRPr="00731A6E" w:rsidRDefault="00731A6E" w:rsidP="00731A6E">
          <w:pPr>
            <w:pStyle w:val="1"/>
            <w:keepLines w:val="0"/>
            <w:numPr>
              <w:ilvl w:val="0"/>
              <w:numId w:val="17"/>
            </w:numPr>
            <w:tabs>
              <w:tab w:val="left" w:pos="8496"/>
            </w:tabs>
            <w:autoSpaceDE w:val="0"/>
            <w:autoSpaceDN w:val="0"/>
            <w:spacing w:after="0" w:line="240" w:lineRule="auto"/>
            <w:ind w:right="0"/>
            <w:jc w:val="left"/>
            <w:rPr>
              <w:b w:val="0"/>
              <w:color w:val="0D0D0D" w:themeColor="text1" w:themeTint="F2"/>
              <w:sz w:val="22"/>
            </w:rPr>
          </w:pPr>
          <w:r w:rsidRPr="00731A6E">
            <w:rPr>
              <w:b w:val="0"/>
              <w:color w:val="0D0D0D" w:themeColor="text1" w:themeTint="F2"/>
              <w:sz w:val="22"/>
            </w:rPr>
            <w:t>Рабочая программа воспитания</w:t>
          </w:r>
        </w:p>
        <w:p w:rsidR="00731A6E" w:rsidRPr="00731A6E" w:rsidRDefault="00731A6E" w:rsidP="00731A6E">
          <w:pPr>
            <w:pStyle w:val="1"/>
            <w:keepLines w:val="0"/>
            <w:numPr>
              <w:ilvl w:val="0"/>
              <w:numId w:val="17"/>
            </w:numPr>
            <w:tabs>
              <w:tab w:val="left" w:pos="8496"/>
            </w:tabs>
            <w:autoSpaceDE w:val="0"/>
            <w:autoSpaceDN w:val="0"/>
            <w:spacing w:after="0" w:line="240" w:lineRule="auto"/>
            <w:ind w:right="0"/>
            <w:jc w:val="left"/>
            <w:rPr>
              <w:b w:val="0"/>
              <w:sz w:val="22"/>
            </w:rPr>
          </w:pPr>
          <w:r w:rsidRPr="00731A6E">
            <w:rPr>
              <w:b w:val="0"/>
              <w:sz w:val="22"/>
            </w:rPr>
            <w:t xml:space="preserve"> Календарный план воспитательной работы</w:t>
          </w:r>
        </w:p>
        <w:p w:rsidR="00731A6E" w:rsidRPr="00731A6E" w:rsidRDefault="00731A6E" w:rsidP="00731A6E">
          <w:pPr>
            <w:rPr>
              <w:rFonts w:eastAsiaTheme="minorHAnsi"/>
            </w:rPr>
          </w:pPr>
        </w:p>
        <w:p w:rsidR="0028558B" w:rsidRDefault="00CC5A54"/>
      </w:sdtContent>
    </w:sdt>
    <w:p w:rsidR="0028558B" w:rsidRDefault="00E67645">
      <w:pPr>
        <w:spacing w:after="62" w:line="259" w:lineRule="auto"/>
        <w:ind w:left="0" w:firstLine="0"/>
        <w:jc w:val="left"/>
      </w:pPr>
      <w:r>
        <w:t xml:space="preserve"> </w:t>
      </w:r>
    </w:p>
    <w:p w:rsidR="00FD62DF" w:rsidRDefault="00FD62DF">
      <w:pPr>
        <w:spacing w:after="160" w:line="259" w:lineRule="auto"/>
        <w:ind w:left="0" w:firstLine="0"/>
        <w:jc w:val="left"/>
        <w:rPr>
          <w:b/>
          <w:sz w:val="24"/>
        </w:rPr>
      </w:pPr>
      <w:r>
        <w:rPr>
          <w:b/>
          <w:sz w:val="24"/>
        </w:rPr>
        <w:br w:type="page"/>
      </w:r>
    </w:p>
    <w:p w:rsidR="0028558B" w:rsidRDefault="00E67645">
      <w:pPr>
        <w:pStyle w:val="1"/>
        <w:ind w:left="707" w:right="1"/>
      </w:pPr>
      <w:bookmarkStart w:id="3" w:name="_Toc185673560"/>
      <w:r>
        <w:lastRenderedPageBreak/>
        <w:t>1. ОБЩИЕ ПОЛОЖЕНИЯ</w:t>
      </w:r>
      <w:bookmarkEnd w:id="3"/>
      <w:r>
        <w:t xml:space="preserve"> </w:t>
      </w:r>
    </w:p>
    <w:p w:rsidR="0028558B" w:rsidRDefault="00E67645">
      <w:pPr>
        <w:spacing w:after="39" w:line="259" w:lineRule="auto"/>
        <w:ind w:left="774" w:firstLine="0"/>
        <w:jc w:val="center"/>
      </w:pPr>
      <w:r>
        <w:t xml:space="preserve"> </w:t>
      </w:r>
    </w:p>
    <w:p w:rsidR="0028558B" w:rsidRDefault="00E67645" w:rsidP="003B49FE">
      <w:pPr>
        <w:pStyle w:val="2"/>
        <w:ind w:left="284" w:right="0" w:firstLine="0"/>
        <w:jc w:val="center"/>
      </w:pPr>
      <w:bookmarkStart w:id="4" w:name="_Toc185673561"/>
      <w:r>
        <w:t>1.1</w:t>
      </w:r>
      <w:r>
        <w:rPr>
          <w:rFonts w:ascii="Arial" w:eastAsia="Arial" w:hAnsi="Arial" w:cs="Arial"/>
        </w:rPr>
        <w:t xml:space="preserve"> </w:t>
      </w:r>
      <w:r>
        <w:t>Нормативно правовые основы разработки программы подготовки</w:t>
      </w:r>
      <w:bookmarkEnd w:id="4"/>
    </w:p>
    <w:p w:rsidR="0028558B" w:rsidRDefault="00E67645">
      <w:pPr>
        <w:pStyle w:val="1"/>
        <w:spacing w:after="0"/>
        <w:ind w:left="3827" w:right="0" w:hanging="2867"/>
        <w:jc w:val="left"/>
      </w:pPr>
      <w:bookmarkStart w:id="5" w:name="_Toc185673562"/>
      <w:r>
        <w:t>специалистов среднего звена</w:t>
      </w:r>
      <w:bookmarkEnd w:id="5"/>
      <w:r>
        <w:t xml:space="preserve"> </w:t>
      </w:r>
    </w:p>
    <w:p w:rsidR="00606AF7" w:rsidRPr="00985111" w:rsidRDefault="00606AF7" w:rsidP="00DA5C43">
      <w:pPr>
        <w:pStyle w:val="a3"/>
        <w:suppressAutoHyphens/>
        <w:spacing w:line="276" w:lineRule="auto"/>
        <w:ind w:left="0" w:firstLine="709"/>
        <w:rPr>
          <w:bCs/>
          <w:sz w:val="24"/>
          <w:szCs w:val="24"/>
        </w:rPr>
      </w:pPr>
      <w:r w:rsidRPr="005F59C7">
        <w:rPr>
          <w:bCs/>
          <w:sz w:val="24"/>
          <w:szCs w:val="24"/>
        </w:rPr>
        <w:t xml:space="preserve">1.1. Настоящая </w:t>
      </w:r>
      <w:r w:rsidR="00DA5C43">
        <w:rPr>
          <w:bCs/>
          <w:sz w:val="24"/>
          <w:szCs w:val="24"/>
        </w:rPr>
        <w:t>ОПОП</w:t>
      </w:r>
      <w:r w:rsidRPr="005F59C7">
        <w:rPr>
          <w:bCs/>
          <w:sz w:val="24"/>
          <w:szCs w:val="24"/>
        </w:rPr>
        <w:t xml:space="preserve"> по </w:t>
      </w:r>
      <w:r w:rsidRPr="00582B1C">
        <w:rPr>
          <w:rFonts w:eastAsia="Calibri"/>
          <w:bCs/>
          <w:noProof/>
          <w:sz w:val="24"/>
          <w:szCs w:val="24"/>
        </w:rPr>
        <w:t>специальности</w:t>
      </w:r>
      <w:r>
        <w:rPr>
          <w:rFonts w:eastAsia="Calibri"/>
          <w:bCs/>
          <w:i/>
          <w:iCs/>
          <w:sz w:val="24"/>
          <w:szCs w:val="24"/>
        </w:rPr>
        <w:t xml:space="preserve"> </w:t>
      </w:r>
      <w:r w:rsidRPr="00582B1C">
        <w:rPr>
          <w:rFonts w:eastAsia="Calibri"/>
          <w:bCs/>
          <w:iCs/>
          <w:noProof/>
          <w:sz w:val="24"/>
          <w:szCs w:val="24"/>
        </w:rPr>
        <w:t>21.02.02</w:t>
      </w:r>
      <w:r>
        <w:rPr>
          <w:rFonts w:eastAsia="Calibri"/>
          <w:bCs/>
          <w:iCs/>
          <w:sz w:val="24"/>
          <w:szCs w:val="24"/>
        </w:rPr>
        <w:t xml:space="preserve"> </w:t>
      </w:r>
      <w:r w:rsidRPr="00582B1C">
        <w:rPr>
          <w:rFonts w:eastAsia="Calibri"/>
          <w:bCs/>
          <w:iCs/>
          <w:noProof/>
          <w:sz w:val="24"/>
          <w:szCs w:val="24"/>
        </w:rPr>
        <w:t>Бурение нефтяных и газовых скважин</w:t>
      </w:r>
      <w:r>
        <w:rPr>
          <w:rFonts w:eastAsia="Calibri"/>
          <w:bCs/>
          <w:iCs/>
          <w:sz w:val="24"/>
          <w:szCs w:val="24"/>
        </w:rPr>
        <w:t xml:space="preserve"> </w:t>
      </w:r>
      <w:r w:rsidRPr="005F59C7">
        <w:rPr>
          <w:rFonts w:eastAsia="Calibri"/>
          <w:bCs/>
          <w:sz w:val="24"/>
          <w:szCs w:val="24"/>
        </w:rPr>
        <w:t>разработана</w:t>
      </w:r>
      <w:r w:rsidRPr="005F59C7">
        <w:rPr>
          <w:bCs/>
          <w:sz w:val="24"/>
          <w:szCs w:val="24"/>
        </w:rPr>
        <w:t xml:space="preserve"> на основе федерального государственного образовательного стандарта среднего профессионального образования </w:t>
      </w:r>
      <w:r w:rsidRPr="005F59C7">
        <w:rPr>
          <w:rFonts w:eastAsia="Calibri"/>
          <w:bCs/>
          <w:sz w:val="24"/>
          <w:szCs w:val="24"/>
        </w:rPr>
        <w:t xml:space="preserve">по </w:t>
      </w:r>
      <w:r w:rsidRPr="00582B1C">
        <w:rPr>
          <w:rFonts w:eastAsia="Calibri"/>
          <w:bCs/>
          <w:noProof/>
          <w:sz w:val="24"/>
          <w:szCs w:val="24"/>
        </w:rPr>
        <w:t>специальности</w:t>
      </w:r>
      <w:r>
        <w:rPr>
          <w:rFonts w:eastAsia="Calibri"/>
          <w:bCs/>
          <w:i/>
          <w:iCs/>
          <w:sz w:val="24"/>
          <w:szCs w:val="24"/>
        </w:rPr>
        <w:t xml:space="preserve"> </w:t>
      </w:r>
      <w:r w:rsidRPr="00582B1C">
        <w:rPr>
          <w:rFonts w:eastAsia="Calibri"/>
          <w:bCs/>
          <w:iCs/>
          <w:noProof/>
          <w:sz w:val="24"/>
          <w:szCs w:val="24"/>
        </w:rPr>
        <w:t>21.02.02</w:t>
      </w:r>
      <w:r>
        <w:rPr>
          <w:rFonts w:eastAsia="Calibri"/>
          <w:bCs/>
          <w:iCs/>
          <w:sz w:val="24"/>
          <w:szCs w:val="24"/>
        </w:rPr>
        <w:t xml:space="preserve"> </w:t>
      </w:r>
      <w:r w:rsidRPr="00582B1C">
        <w:rPr>
          <w:rFonts w:eastAsia="Calibri"/>
          <w:bCs/>
          <w:iCs/>
          <w:noProof/>
          <w:sz w:val="24"/>
          <w:szCs w:val="24"/>
        </w:rPr>
        <w:t>Бурение нефтяных и газовых скважин</w:t>
      </w:r>
      <w:r w:rsidRPr="005F59C7">
        <w:rPr>
          <w:rFonts w:eastAsia="Calibri"/>
          <w:bCs/>
          <w:i/>
          <w:sz w:val="24"/>
          <w:szCs w:val="24"/>
        </w:rPr>
        <w:t>,</w:t>
      </w:r>
      <w:r w:rsidRPr="005F59C7">
        <w:rPr>
          <w:rFonts w:eastAsia="Calibri"/>
          <w:bCs/>
          <w:sz w:val="24"/>
          <w:szCs w:val="24"/>
        </w:rPr>
        <w:t xml:space="preserve"> утвержденного приказом </w:t>
      </w:r>
      <w:r w:rsidRPr="00582B1C">
        <w:rPr>
          <w:bCs/>
          <w:noProof/>
          <w:sz w:val="24"/>
          <w:szCs w:val="24"/>
        </w:rPr>
        <w:t>Министерства просвещения Российской Федерации</w:t>
      </w:r>
      <w:r>
        <w:rPr>
          <w:bCs/>
          <w:sz w:val="24"/>
          <w:szCs w:val="24"/>
        </w:rPr>
        <w:t xml:space="preserve"> </w:t>
      </w:r>
      <w:r w:rsidRPr="00CD4574">
        <w:rPr>
          <w:bCs/>
          <w:sz w:val="24"/>
          <w:szCs w:val="24"/>
        </w:rPr>
        <w:t xml:space="preserve">от </w:t>
      </w:r>
      <w:r w:rsidRPr="00582B1C">
        <w:rPr>
          <w:bCs/>
          <w:noProof/>
          <w:sz w:val="24"/>
          <w:szCs w:val="24"/>
        </w:rPr>
        <w:t>15 сентября 2022 г. N 836</w:t>
      </w:r>
      <w:r w:rsidRPr="000A045A">
        <w:rPr>
          <w:bCs/>
          <w:sz w:val="24"/>
          <w:szCs w:val="24"/>
        </w:rPr>
        <w:t xml:space="preserve"> </w:t>
      </w:r>
      <w:r>
        <w:rPr>
          <w:bCs/>
          <w:sz w:val="24"/>
          <w:szCs w:val="24"/>
        </w:rPr>
        <w:t>«</w:t>
      </w:r>
      <w:r w:rsidRPr="00582B1C">
        <w:rPr>
          <w:bCs/>
          <w:noProof/>
          <w:sz w:val="24"/>
          <w:szCs w:val="24"/>
        </w:rPr>
        <w:t>специальности 21.02.02 Бурение нефтяных и газовых скважин</w:t>
      </w:r>
      <w:r>
        <w:rPr>
          <w:bCs/>
          <w:sz w:val="24"/>
          <w:szCs w:val="24"/>
        </w:rPr>
        <w:t>»</w:t>
      </w:r>
      <w:r w:rsidRPr="005F59C7">
        <w:rPr>
          <w:bCs/>
          <w:sz w:val="24"/>
          <w:szCs w:val="24"/>
        </w:rPr>
        <w:t xml:space="preserve"> (далее – ФГОС, ФГОС СПО).</w:t>
      </w:r>
      <w:r w:rsidRPr="00CD4574">
        <w:rPr>
          <w:bCs/>
          <w:sz w:val="24"/>
          <w:szCs w:val="24"/>
        </w:rPr>
        <w:t xml:space="preserve"> </w:t>
      </w:r>
    </w:p>
    <w:p w:rsidR="00606AF7" w:rsidRPr="005F59C7" w:rsidRDefault="00DA5C43" w:rsidP="00DA5C43">
      <w:pPr>
        <w:pStyle w:val="a3"/>
        <w:suppressAutoHyphens/>
        <w:spacing w:line="276" w:lineRule="auto"/>
        <w:ind w:left="0" w:firstLine="709"/>
        <w:rPr>
          <w:bCs/>
          <w:sz w:val="24"/>
          <w:szCs w:val="24"/>
        </w:rPr>
      </w:pPr>
      <w:r>
        <w:rPr>
          <w:bCs/>
          <w:sz w:val="24"/>
          <w:szCs w:val="24"/>
        </w:rPr>
        <w:t>ОПОП</w:t>
      </w:r>
      <w:r w:rsidR="00606AF7" w:rsidRPr="00CD4574">
        <w:rPr>
          <w:bCs/>
          <w:sz w:val="24"/>
          <w:szCs w:val="24"/>
        </w:rPr>
        <w:t xml:space="preserve"> разработана с учетом </w:t>
      </w:r>
      <w:proofErr w:type="spellStart"/>
      <w:r w:rsidR="00606AF7" w:rsidRPr="00CD4574">
        <w:rPr>
          <w:bCs/>
          <w:sz w:val="24"/>
          <w:szCs w:val="24"/>
        </w:rPr>
        <w:t>кластерно</w:t>
      </w:r>
      <w:proofErr w:type="spellEnd"/>
      <w:r w:rsidR="00606AF7" w:rsidRPr="00CD4574">
        <w:rPr>
          <w:bCs/>
          <w:sz w:val="24"/>
          <w:szCs w:val="24"/>
        </w:rPr>
        <w:t xml:space="preserve">-отраслевого подхода, предусматривающего механизмы трансформации до основной профессиональной образовательной </w:t>
      </w:r>
      <w:r w:rsidR="00E06373" w:rsidRPr="00CD4574">
        <w:rPr>
          <w:bCs/>
          <w:sz w:val="24"/>
          <w:szCs w:val="24"/>
        </w:rPr>
        <w:t>программы, с</w:t>
      </w:r>
      <w:r w:rsidR="00606AF7" w:rsidRPr="00CD4574">
        <w:rPr>
          <w:bCs/>
          <w:sz w:val="24"/>
          <w:szCs w:val="24"/>
        </w:rPr>
        <w:t xml:space="preserve"> учетом запросов конкретных работодателей.</w:t>
      </w:r>
    </w:p>
    <w:p w:rsidR="00606AF7" w:rsidRPr="00CD4574" w:rsidRDefault="00DA5C43" w:rsidP="00DA5C43">
      <w:pPr>
        <w:suppressAutoHyphens/>
        <w:ind w:left="0" w:firstLine="709"/>
        <w:rPr>
          <w:bCs/>
          <w:sz w:val="24"/>
          <w:szCs w:val="24"/>
        </w:rPr>
      </w:pPr>
      <w:r>
        <w:rPr>
          <w:bCs/>
          <w:sz w:val="24"/>
          <w:szCs w:val="24"/>
        </w:rPr>
        <w:t>ОПОП</w:t>
      </w:r>
      <w:r w:rsidR="00606AF7" w:rsidRPr="00CD4574">
        <w:rPr>
          <w:bCs/>
          <w:sz w:val="24"/>
          <w:szCs w:val="24"/>
        </w:rPr>
        <w:t xml:space="preserve"> определяет рекомендованный объем и содержание среднего профессионального образования по </w:t>
      </w:r>
      <w:r w:rsidR="00606AF7" w:rsidRPr="00582B1C">
        <w:rPr>
          <w:rFonts w:eastAsia="Calibri"/>
          <w:bCs/>
          <w:noProof/>
          <w:sz w:val="24"/>
          <w:szCs w:val="24"/>
        </w:rPr>
        <w:t>специальности</w:t>
      </w:r>
      <w:r w:rsidR="00606AF7">
        <w:rPr>
          <w:rFonts w:eastAsia="Calibri"/>
          <w:bCs/>
          <w:i/>
          <w:iCs/>
          <w:sz w:val="24"/>
          <w:szCs w:val="24"/>
        </w:rPr>
        <w:t xml:space="preserve"> </w:t>
      </w:r>
      <w:r w:rsidR="00606AF7" w:rsidRPr="00582B1C">
        <w:rPr>
          <w:rFonts w:eastAsia="Calibri"/>
          <w:bCs/>
          <w:iCs/>
          <w:noProof/>
          <w:sz w:val="24"/>
          <w:szCs w:val="24"/>
        </w:rPr>
        <w:t>21.02.02</w:t>
      </w:r>
      <w:r w:rsidR="00606AF7">
        <w:rPr>
          <w:rFonts w:eastAsia="Calibri"/>
          <w:bCs/>
          <w:iCs/>
          <w:sz w:val="24"/>
          <w:szCs w:val="24"/>
        </w:rPr>
        <w:t xml:space="preserve"> </w:t>
      </w:r>
      <w:r w:rsidR="00606AF7" w:rsidRPr="00582B1C">
        <w:rPr>
          <w:rFonts w:eastAsia="Calibri"/>
          <w:bCs/>
          <w:iCs/>
          <w:noProof/>
          <w:sz w:val="24"/>
          <w:szCs w:val="24"/>
        </w:rPr>
        <w:t>Бурение нефтяных и газовых скважин</w:t>
      </w:r>
      <w:r w:rsidR="00606AF7" w:rsidRPr="00CD4574">
        <w:rPr>
          <w:bCs/>
          <w:sz w:val="24"/>
          <w:szCs w:val="24"/>
        </w:rPr>
        <w:t>, планируемые результаты освоения образовательной программы, примерные условия образовательной деятельности.</w:t>
      </w:r>
    </w:p>
    <w:p w:rsidR="00606AF7" w:rsidRPr="00415F84" w:rsidRDefault="00DA5C43" w:rsidP="00DA5C43">
      <w:pPr>
        <w:suppressAutoHyphens/>
        <w:ind w:left="0" w:firstLine="709"/>
        <w:rPr>
          <w:bCs/>
          <w:sz w:val="24"/>
          <w:szCs w:val="24"/>
        </w:rPr>
      </w:pPr>
      <w:r>
        <w:rPr>
          <w:bCs/>
          <w:sz w:val="24"/>
          <w:szCs w:val="24"/>
        </w:rPr>
        <w:t>ОПОП</w:t>
      </w:r>
      <w:r w:rsidR="00606AF7" w:rsidRPr="00415F84">
        <w:rPr>
          <w:bCs/>
          <w:sz w:val="24"/>
          <w:szCs w:val="24"/>
        </w:rPr>
        <w:t xml:space="preserve"> разработана для реализации образовательной программы на базе среднего общего образования. Основная профессиональная образовательная программа (далее – образовательная программа), реализуемая на базе основного общего образования, разрабатывается образовательной организацией на основе федерального государственного образовательного стандарта среднего общего образования и ФГОС СПО с учетом получаемой </w:t>
      </w:r>
      <w:r w:rsidR="00606AF7" w:rsidRPr="00582B1C">
        <w:rPr>
          <w:rFonts w:eastAsia="Calibri"/>
          <w:bCs/>
          <w:noProof/>
          <w:sz w:val="24"/>
          <w:szCs w:val="24"/>
        </w:rPr>
        <w:t>специальности</w:t>
      </w:r>
      <w:r w:rsidR="00606AF7" w:rsidRPr="00415F84">
        <w:rPr>
          <w:bCs/>
          <w:sz w:val="24"/>
          <w:szCs w:val="24"/>
        </w:rPr>
        <w:t>.</w:t>
      </w:r>
    </w:p>
    <w:p w:rsidR="00606AF7" w:rsidRPr="00CD4574" w:rsidRDefault="00606AF7" w:rsidP="00606AF7">
      <w:pPr>
        <w:suppressAutoHyphens/>
        <w:ind w:firstLine="709"/>
        <w:rPr>
          <w:bCs/>
          <w:sz w:val="24"/>
          <w:szCs w:val="24"/>
        </w:rPr>
      </w:pPr>
      <w:r w:rsidRPr="00CD4574">
        <w:rPr>
          <w:bCs/>
          <w:sz w:val="24"/>
          <w:szCs w:val="24"/>
        </w:rPr>
        <w:t>Для реализации образовательной программы на базе среднего общего образования блок общеобразовательных дисциплин не учитывается.</w:t>
      </w:r>
    </w:p>
    <w:p w:rsidR="00606AF7" w:rsidRPr="00CD4574" w:rsidRDefault="00606AF7" w:rsidP="00606AF7">
      <w:pPr>
        <w:suppressAutoHyphens/>
        <w:ind w:firstLine="709"/>
        <w:rPr>
          <w:bCs/>
          <w:sz w:val="24"/>
          <w:szCs w:val="24"/>
        </w:rPr>
      </w:pPr>
      <w:r w:rsidRPr="00CD4574">
        <w:rPr>
          <w:bCs/>
          <w:sz w:val="24"/>
          <w:szCs w:val="24"/>
        </w:rPr>
        <w:t xml:space="preserve">1.2. Нормативные основания для разработки </w:t>
      </w:r>
      <w:r w:rsidR="00DA5C43">
        <w:rPr>
          <w:bCs/>
          <w:sz w:val="24"/>
          <w:szCs w:val="24"/>
        </w:rPr>
        <w:t>ОПОП</w:t>
      </w:r>
      <w:r w:rsidRPr="00CD4574">
        <w:rPr>
          <w:bCs/>
          <w:sz w:val="24"/>
          <w:szCs w:val="24"/>
        </w:rPr>
        <w:t>:</w:t>
      </w:r>
    </w:p>
    <w:p w:rsidR="00606AF7" w:rsidRPr="00985111" w:rsidRDefault="00606AF7" w:rsidP="00606AF7">
      <w:pPr>
        <w:numPr>
          <w:ilvl w:val="0"/>
          <w:numId w:val="12"/>
        </w:numPr>
        <w:suppressAutoHyphens/>
        <w:spacing w:after="0" w:line="276" w:lineRule="auto"/>
        <w:ind w:left="0" w:firstLine="709"/>
        <w:rPr>
          <w:bCs/>
          <w:sz w:val="24"/>
          <w:szCs w:val="24"/>
        </w:rPr>
      </w:pPr>
      <w:r w:rsidRPr="00CD4574">
        <w:rPr>
          <w:bCs/>
          <w:sz w:val="24"/>
          <w:szCs w:val="24"/>
        </w:rPr>
        <w:t xml:space="preserve">Федеральный закон от 29.12.2012 №273-ФЗ «Об образовании </w:t>
      </w:r>
      <w:r>
        <w:rPr>
          <w:bCs/>
          <w:sz w:val="24"/>
          <w:szCs w:val="24"/>
        </w:rPr>
        <w:br/>
      </w:r>
      <w:r w:rsidRPr="00CD4574">
        <w:rPr>
          <w:bCs/>
          <w:sz w:val="24"/>
          <w:szCs w:val="24"/>
        </w:rPr>
        <w:t>в Российской Федерации»;</w:t>
      </w:r>
    </w:p>
    <w:p w:rsidR="00606AF7" w:rsidRPr="00CD4574" w:rsidRDefault="00606AF7" w:rsidP="00606AF7">
      <w:pPr>
        <w:pStyle w:val="a3"/>
        <w:numPr>
          <w:ilvl w:val="0"/>
          <w:numId w:val="12"/>
        </w:numPr>
        <w:spacing w:after="0" w:line="276" w:lineRule="auto"/>
        <w:ind w:left="0" w:firstLine="709"/>
        <w:contextualSpacing w:val="0"/>
        <w:rPr>
          <w:bCs/>
          <w:sz w:val="24"/>
          <w:szCs w:val="24"/>
        </w:rPr>
      </w:pPr>
      <w:r w:rsidRPr="00CD4574">
        <w:rPr>
          <w:bCs/>
          <w:sz w:val="24"/>
          <w:szCs w:val="24"/>
        </w:rPr>
        <w:t xml:space="preserve">Приказ </w:t>
      </w:r>
      <w:proofErr w:type="spellStart"/>
      <w:r w:rsidRPr="00CD4574">
        <w:rPr>
          <w:bCs/>
          <w:sz w:val="24"/>
          <w:szCs w:val="24"/>
        </w:rPr>
        <w:t>Минпросвещения</w:t>
      </w:r>
      <w:proofErr w:type="spellEnd"/>
      <w:r w:rsidRPr="00CD4574">
        <w:rPr>
          <w:bCs/>
          <w:sz w:val="24"/>
          <w:szCs w:val="24"/>
        </w:rPr>
        <w:t xml:space="preserve"> России от 08.04.2021 № 153 «Об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p>
    <w:p w:rsidR="00606AF7" w:rsidRPr="00CD4574" w:rsidRDefault="00606AF7" w:rsidP="00606AF7">
      <w:pPr>
        <w:numPr>
          <w:ilvl w:val="0"/>
          <w:numId w:val="12"/>
        </w:numPr>
        <w:suppressAutoHyphens/>
        <w:spacing w:after="0" w:line="276" w:lineRule="auto"/>
        <w:ind w:left="0" w:firstLine="709"/>
        <w:rPr>
          <w:bCs/>
          <w:sz w:val="24"/>
          <w:szCs w:val="24"/>
        </w:rPr>
      </w:pPr>
      <w:r w:rsidRPr="00CD4574">
        <w:rPr>
          <w:bCs/>
          <w:sz w:val="24"/>
          <w:szCs w:val="24"/>
        </w:rPr>
        <w:t xml:space="preserve">Приказ </w:t>
      </w:r>
      <w:r w:rsidRPr="00582B1C">
        <w:rPr>
          <w:bCs/>
          <w:noProof/>
          <w:sz w:val="24"/>
          <w:szCs w:val="24"/>
        </w:rPr>
        <w:t>Министерства просвещения Российской Федерации</w:t>
      </w:r>
      <w:r>
        <w:rPr>
          <w:bCs/>
          <w:sz w:val="24"/>
          <w:szCs w:val="24"/>
        </w:rPr>
        <w:t xml:space="preserve"> </w:t>
      </w:r>
      <w:r w:rsidRPr="00CD4574">
        <w:rPr>
          <w:bCs/>
          <w:sz w:val="24"/>
          <w:szCs w:val="24"/>
        </w:rPr>
        <w:t xml:space="preserve">от </w:t>
      </w:r>
      <w:r w:rsidRPr="00582B1C">
        <w:rPr>
          <w:bCs/>
          <w:noProof/>
          <w:sz w:val="24"/>
          <w:szCs w:val="24"/>
        </w:rPr>
        <w:t>15 сентября 2022 г. N 836</w:t>
      </w:r>
      <w:r w:rsidRPr="000A045A">
        <w:rPr>
          <w:bCs/>
          <w:sz w:val="24"/>
          <w:szCs w:val="24"/>
        </w:rPr>
        <w:t xml:space="preserve"> </w:t>
      </w:r>
      <w:r>
        <w:rPr>
          <w:bCs/>
          <w:sz w:val="24"/>
          <w:szCs w:val="24"/>
        </w:rPr>
        <w:t>«</w:t>
      </w:r>
      <w:r w:rsidRPr="00582B1C">
        <w:rPr>
          <w:bCs/>
          <w:noProof/>
          <w:sz w:val="24"/>
          <w:szCs w:val="24"/>
        </w:rPr>
        <w:t>специальности 21.02.02 Бурение нефтяных и газовых скважин</w:t>
      </w:r>
      <w:r>
        <w:rPr>
          <w:bCs/>
          <w:sz w:val="24"/>
          <w:szCs w:val="24"/>
        </w:rPr>
        <w:t>»</w:t>
      </w:r>
      <w:r w:rsidRPr="00CD4574">
        <w:rPr>
          <w:bCs/>
          <w:sz w:val="24"/>
          <w:szCs w:val="24"/>
        </w:rPr>
        <w:t>;</w:t>
      </w:r>
    </w:p>
    <w:p w:rsidR="00606AF7" w:rsidRPr="00CD4574" w:rsidRDefault="00606AF7" w:rsidP="00606AF7">
      <w:pPr>
        <w:pStyle w:val="a3"/>
        <w:numPr>
          <w:ilvl w:val="0"/>
          <w:numId w:val="12"/>
        </w:numPr>
        <w:spacing w:after="0" w:line="276" w:lineRule="auto"/>
        <w:ind w:left="0" w:firstLine="709"/>
        <w:contextualSpacing w:val="0"/>
        <w:rPr>
          <w:bCs/>
          <w:sz w:val="24"/>
          <w:szCs w:val="24"/>
        </w:rPr>
      </w:pPr>
      <w:r w:rsidRPr="00CD4574">
        <w:rPr>
          <w:bCs/>
          <w:sz w:val="24"/>
          <w:szCs w:val="24"/>
        </w:rPr>
        <w:t xml:space="preserve">Приказ </w:t>
      </w:r>
      <w:proofErr w:type="spellStart"/>
      <w:r w:rsidRPr="00CD4574">
        <w:rPr>
          <w:bCs/>
          <w:sz w:val="24"/>
          <w:szCs w:val="24"/>
        </w:rPr>
        <w:t>Минпросвещения</w:t>
      </w:r>
      <w:proofErr w:type="spellEnd"/>
      <w:r w:rsidRPr="00CD4574">
        <w:rPr>
          <w:bCs/>
          <w:sz w:val="24"/>
          <w:szCs w:val="24"/>
        </w:rPr>
        <w:t xml:space="preserve"> России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606AF7" w:rsidRPr="00CD4574" w:rsidRDefault="00606AF7" w:rsidP="00606AF7">
      <w:pPr>
        <w:pStyle w:val="a3"/>
        <w:numPr>
          <w:ilvl w:val="0"/>
          <w:numId w:val="12"/>
        </w:numPr>
        <w:spacing w:after="0" w:line="276" w:lineRule="auto"/>
        <w:ind w:left="0" w:firstLine="709"/>
        <w:contextualSpacing w:val="0"/>
        <w:rPr>
          <w:bCs/>
          <w:sz w:val="24"/>
          <w:szCs w:val="24"/>
        </w:rPr>
      </w:pPr>
      <w:r w:rsidRPr="00CD4574">
        <w:rPr>
          <w:bCs/>
          <w:sz w:val="24"/>
          <w:szCs w:val="24"/>
        </w:rPr>
        <w:t xml:space="preserve">Приказ </w:t>
      </w:r>
      <w:proofErr w:type="spellStart"/>
      <w:r w:rsidRPr="00CD4574">
        <w:rPr>
          <w:bCs/>
          <w:sz w:val="24"/>
          <w:szCs w:val="24"/>
        </w:rPr>
        <w:t>Минпросвещения</w:t>
      </w:r>
      <w:proofErr w:type="spellEnd"/>
      <w:r w:rsidRPr="00CD4574">
        <w:rPr>
          <w:bCs/>
          <w:sz w:val="24"/>
          <w:szCs w:val="24"/>
        </w:rPr>
        <w:t xml:space="preserve"> России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16109D" w:rsidRPr="0016109D" w:rsidRDefault="0016109D" w:rsidP="0016109D">
      <w:pPr>
        <w:pStyle w:val="a3"/>
        <w:numPr>
          <w:ilvl w:val="0"/>
          <w:numId w:val="13"/>
        </w:numPr>
        <w:rPr>
          <w:bCs/>
          <w:sz w:val="24"/>
          <w:szCs w:val="24"/>
        </w:rPr>
      </w:pPr>
      <w:r>
        <w:rPr>
          <w:bCs/>
          <w:sz w:val="24"/>
          <w:szCs w:val="24"/>
        </w:rPr>
        <w:t xml:space="preserve">              </w:t>
      </w:r>
      <w:r w:rsidRPr="0016109D">
        <w:rPr>
          <w:bCs/>
          <w:sz w:val="24"/>
          <w:szCs w:val="24"/>
        </w:rPr>
        <w:t xml:space="preserve">Приказ Министерства науки и высшего образования Российской Федерации, Министерства просвещения Российской Федерации от 05.08.2020 № 885/390 «О практической подготовке обучающихся»; </w:t>
      </w:r>
    </w:p>
    <w:p w:rsidR="00606AF7" w:rsidRPr="00F35ED1" w:rsidRDefault="00606AF7" w:rsidP="00606AF7">
      <w:pPr>
        <w:numPr>
          <w:ilvl w:val="0"/>
          <w:numId w:val="13"/>
        </w:numPr>
        <w:suppressAutoHyphens/>
        <w:spacing w:after="0" w:line="276" w:lineRule="auto"/>
        <w:ind w:left="0" w:firstLine="709"/>
        <w:rPr>
          <w:bCs/>
          <w:sz w:val="24"/>
          <w:szCs w:val="24"/>
        </w:rPr>
      </w:pPr>
      <w:r w:rsidRPr="00F35ED1">
        <w:rPr>
          <w:sz w:val="24"/>
          <w:szCs w:val="24"/>
        </w:rPr>
        <w:lastRenderedPageBreak/>
        <w:t>Приказ Министерства труда и социальной защиты Российской Федерации от 22.04.2021 №</w:t>
      </w:r>
      <w:r w:rsidRPr="00F35ED1">
        <w:rPr>
          <w:sz w:val="24"/>
          <w:szCs w:val="24"/>
          <w:lang w:val="en-US"/>
        </w:rPr>
        <w:t> </w:t>
      </w:r>
      <w:r w:rsidRPr="00F35ED1">
        <w:rPr>
          <w:sz w:val="24"/>
          <w:szCs w:val="24"/>
        </w:rPr>
        <w:t>272н «Об утверждении профессионального стандарта «Бурильщик эксплуатационного и разведочного бурения скважин на нефть и газ»</w:t>
      </w:r>
      <w:r w:rsidRPr="00F35ED1">
        <w:rPr>
          <w:bCs/>
          <w:sz w:val="24"/>
          <w:szCs w:val="24"/>
        </w:rPr>
        <w:t>;</w:t>
      </w:r>
    </w:p>
    <w:p w:rsidR="00606AF7" w:rsidRPr="005B41CC" w:rsidRDefault="00606AF7" w:rsidP="00606AF7">
      <w:pPr>
        <w:numPr>
          <w:ilvl w:val="0"/>
          <w:numId w:val="12"/>
        </w:numPr>
        <w:suppressAutoHyphens/>
        <w:spacing w:after="0" w:line="276" w:lineRule="auto"/>
        <w:ind w:left="0" w:firstLine="709"/>
        <w:rPr>
          <w:bCs/>
          <w:sz w:val="24"/>
          <w:szCs w:val="24"/>
        </w:rPr>
      </w:pPr>
      <w:r w:rsidRPr="005B41CC">
        <w:rPr>
          <w:sz w:val="24"/>
          <w:szCs w:val="24"/>
        </w:rPr>
        <w:t>Приказ Министерства труда и социальной защиты Российской Федерации от 17.11.2020 №</w:t>
      </w:r>
      <w:r w:rsidRPr="005B41CC">
        <w:rPr>
          <w:sz w:val="24"/>
          <w:szCs w:val="24"/>
          <w:lang w:val="en-US"/>
        </w:rPr>
        <w:t> </w:t>
      </w:r>
      <w:r w:rsidRPr="005B41CC">
        <w:rPr>
          <w:sz w:val="24"/>
          <w:szCs w:val="24"/>
        </w:rPr>
        <w:t>292н «Об утверждении профессионального стандарта «Бурильщик капитального ремонта скважин»</w:t>
      </w:r>
      <w:r w:rsidRPr="005B41CC">
        <w:rPr>
          <w:bCs/>
          <w:sz w:val="24"/>
          <w:szCs w:val="24"/>
        </w:rPr>
        <w:t>;</w:t>
      </w:r>
    </w:p>
    <w:p w:rsidR="00606AF7" w:rsidRPr="00CD4574" w:rsidRDefault="00606AF7" w:rsidP="00606AF7">
      <w:pPr>
        <w:numPr>
          <w:ilvl w:val="0"/>
          <w:numId w:val="12"/>
        </w:numPr>
        <w:suppressAutoHyphens/>
        <w:spacing w:after="0" w:line="276" w:lineRule="auto"/>
        <w:ind w:left="0" w:firstLine="709"/>
        <w:rPr>
          <w:bCs/>
          <w:sz w:val="24"/>
          <w:szCs w:val="24"/>
        </w:rPr>
      </w:pPr>
      <w:r w:rsidRPr="00CD4574">
        <w:rPr>
          <w:bCs/>
          <w:sz w:val="24"/>
          <w:szCs w:val="24"/>
        </w:rPr>
        <w:t>Приказ Министерства науки и высшего образования Российской Федерации</w:t>
      </w:r>
      <w:r w:rsidRPr="00CD4574">
        <w:rPr>
          <w:bCs/>
          <w:sz w:val="24"/>
          <w:szCs w:val="24"/>
        </w:rPr>
        <w:br/>
        <w:t xml:space="preserve">и Министерства просвещения Российской Федерации от 5 августа 2020 г. N 882/391 </w:t>
      </w:r>
      <w:r w:rsidRPr="00CD4574">
        <w:rPr>
          <w:bCs/>
          <w:sz w:val="24"/>
          <w:szCs w:val="24"/>
        </w:rPr>
        <w:br/>
        <w:t>«Об организации и осуществлении образовательной деятельности при сетевой форме реализации образовательных программ»;</w:t>
      </w:r>
    </w:p>
    <w:p w:rsidR="00606AF7" w:rsidRPr="00985111" w:rsidRDefault="00606AF7" w:rsidP="00606AF7">
      <w:pPr>
        <w:suppressAutoHyphens/>
        <w:spacing w:before="120"/>
        <w:ind w:firstLine="708"/>
        <w:rPr>
          <w:bCs/>
          <w:sz w:val="24"/>
          <w:szCs w:val="24"/>
        </w:rPr>
      </w:pPr>
      <w:r w:rsidRPr="005C6A3A">
        <w:rPr>
          <w:bCs/>
          <w:sz w:val="24"/>
          <w:szCs w:val="24"/>
        </w:rPr>
        <w:t xml:space="preserve">- </w:t>
      </w:r>
      <w:r w:rsidRPr="00985111">
        <w:rPr>
          <w:bCs/>
          <w:sz w:val="24"/>
          <w:szCs w:val="24"/>
        </w:rPr>
        <w:t xml:space="preserve">Приказ </w:t>
      </w:r>
      <w:proofErr w:type="spellStart"/>
      <w:r w:rsidRPr="00985111">
        <w:rPr>
          <w:bCs/>
          <w:sz w:val="24"/>
          <w:szCs w:val="24"/>
        </w:rPr>
        <w:t>Минобрнауки</w:t>
      </w:r>
      <w:proofErr w:type="spellEnd"/>
      <w:r w:rsidRPr="00985111">
        <w:rPr>
          <w:bCs/>
          <w:sz w:val="24"/>
          <w:szCs w:val="24"/>
        </w:rPr>
        <w:t xml:space="preserve"> России от </w:t>
      </w:r>
      <w:r>
        <w:rPr>
          <w:bCs/>
          <w:sz w:val="24"/>
          <w:szCs w:val="24"/>
        </w:rPr>
        <w:t>14</w:t>
      </w:r>
      <w:r w:rsidRPr="00985111">
        <w:rPr>
          <w:bCs/>
          <w:sz w:val="24"/>
          <w:szCs w:val="24"/>
        </w:rPr>
        <w:t>.07.20</w:t>
      </w:r>
      <w:r>
        <w:rPr>
          <w:bCs/>
          <w:sz w:val="24"/>
          <w:szCs w:val="24"/>
        </w:rPr>
        <w:t>23</w:t>
      </w:r>
      <w:r w:rsidRPr="00985111">
        <w:rPr>
          <w:bCs/>
          <w:sz w:val="24"/>
          <w:szCs w:val="24"/>
        </w:rPr>
        <w:t xml:space="preserve"> № 5</w:t>
      </w:r>
      <w:r>
        <w:rPr>
          <w:bCs/>
          <w:sz w:val="24"/>
          <w:szCs w:val="24"/>
        </w:rPr>
        <w:t>34</w:t>
      </w:r>
      <w:r w:rsidRPr="00985111">
        <w:rPr>
          <w:bCs/>
          <w:sz w:val="24"/>
          <w:szCs w:val="24"/>
        </w:rPr>
        <w:t xml:space="preserve"> «Об утверждении Перечня профессий рабочих, должностей служащих, по которым осуществляется профессиональное обучение».</w:t>
      </w:r>
    </w:p>
    <w:p w:rsidR="00DA5C43" w:rsidRDefault="00606AF7" w:rsidP="00DA5C43">
      <w:pPr>
        <w:suppressAutoHyphens/>
        <w:spacing w:line="276" w:lineRule="auto"/>
        <w:ind w:firstLine="708"/>
        <w:rPr>
          <w:bCs/>
          <w:sz w:val="24"/>
          <w:szCs w:val="24"/>
        </w:rPr>
      </w:pPr>
      <w:r w:rsidRPr="00985111">
        <w:rPr>
          <w:bCs/>
          <w:sz w:val="24"/>
          <w:szCs w:val="24"/>
        </w:rPr>
        <w:t xml:space="preserve">- Приказ Министерства Просвещения Российской Федерации от 17.05.2022 № 336 </w:t>
      </w:r>
      <w:r w:rsidRPr="00985111">
        <w:rPr>
          <w:bCs/>
          <w:sz w:val="24"/>
          <w:szCs w:val="24"/>
        </w:rPr>
        <w:br/>
        <w:t>«Об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 119</w:t>
      </w:r>
      <w:r w:rsidRPr="00985111">
        <w:rPr>
          <w:bCs/>
          <w:sz w:val="24"/>
          <w:szCs w:val="24"/>
        </w:rPr>
        <w:br/>
        <w:t>«Об утверждении перечней профессий и специальностей среднего профессионального образования».</w:t>
      </w:r>
    </w:p>
    <w:p w:rsidR="0081119E" w:rsidRPr="00606AF7" w:rsidRDefault="00606AF7" w:rsidP="00606AF7">
      <w:pPr>
        <w:suppressAutoHyphens/>
        <w:spacing w:line="276" w:lineRule="auto"/>
        <w:ind w:firstLine="708"/>
        <w:rPr>
          <w:bCs/>
          <w:sz w:val="24"/>
          <w:szCs w:val="24"/>
        </w:rPr>
      </w:pPr>
      <w:r w:rsidRPr="005C6A3A">
        <w:rPr>
          <w:bCs/>
          <w:sz w:val="24"/>
          <w:szCs w:val="24"/>
        </w:rPr>
        <w:t xml:space="preserve">- </w:t>
      </w:r>
      <w:r w:rsidR="0081119E" w:rsidRPr="00606AF7">
        <w:rPr>
          <w:bCs/>
          <w:sz w:val="24"/>
          <w:szCs w:val="24"/>
        </w:rPr>
        <w:t xml:space="preserve">Устав ГБПОУ РД «Технический колледж им. Р.Н. Ашуралиева». </w:t>
      </w:r>
    </w:p>
    <w:p w:rsidR="0081119E" w:rsidRDefault="0081119E" w:rsidP="00FD62DF">
      <w:pPr>
        <w:pStyle w:val="Default"/>
        <w:ind w:left="426" w:hanging="426"/>
        <w:rPr>
          <w:sz w:val="28"/>
          <w:szCs w:val="28"/>
        </w:rPr>
      </w:pPr>
    </w:p>
    <w:p w:rsidR="0028558B" w:rsidRDefault="00E67645">
      <w:pPr>
        <w:spacing w:after="32" w:line="259" w:lineRule="auto"/>
        <w:ind w:left="774" w:firstLine="0"/>
        <w:jc w:val="center"/>
      </w:pPr>
      <w:r>
        <w:rPr>
          <w:b/>
        </w:rPr>
        <w:t xml:space="preserve"> </w:t>
      </w:r>
    </w:p>
    <w:p w:rsidR="0028558B" w:rsidRDefault="00E67645">
      <w:pPr>
        <w:pStyle w:val="2"/>
        <w:ind w:left="2589" w:right="0"/>
      </w:pPr>
      <w:bookmarkStart w:id="6" w:name="_Toc185673563"/>
      <w:r>
        <w:t>1.2. Нормативный срок освоения программы</w:t>
      </w:r>
      <w:bookmarkEnd w:id="6"/>
      <w:r>
        <w:t xml:space="preserve"> </w:t>
      </w:r>
    </w:p>
    <w:p w:rsidR="0028558B" w:rsidRDefault="00E67645">
      <w:pPr>
        <w:ind w:left="-15" w:right="8" w:firstLine="711"/>
      </w:pPr>
      <w:r>
        <w:t xml:space="preserve">Нормативный срок освоения программы подготовки специалистов среднего звена базовой подготовки по специальности 21.02.02 Бурение нефтяных и газовых скважин при очной форме получения образования: </w:t>
      </w:r>
    </w:p>
    <w:p w:rsidR="0028558B" w:rsidRDefault="00E67645">
      <w:pPr>
        <w:numPr>
          <w:ilvl w:val="0"/>
          <w:numId w:val="2"/>
        </w:numPr>
        <w:ind w:right="8" w:hanging="706"/>
      </w:pPr>
      <w:r>
        <w:t xml:space="preserve">на базе основного общего образования - 3 года 10 мес. </w:t>
      </w:r>
    </w:p>
    <w:p w:rsidR="0028558B" w:rsidRDefault="00E67645">
      <w:pPr>
        <w:numPr>
          <w:ilvl w:val="0"/>
          <w:numId w:val="2"/>
        </w:numPr>
        <w:ind w:right="8" w:hanging="706"/>
      </w:pPr>
      <w:r>
        <w:t xml:space="preserve">на базе среднего полного образования - 2 года и 10 мес. </w:t>
      </w:r>
    </w:p>
    <w:p w:rsidR="0028558B" w:rsidRDefault="00E67645">
      <w:pPr>
        <w:spacing w:after="26" w:line="259" w:lineRule="auto"/>
        <w:ind w:left="711" w:firstLine="0"/>
        <w:jc w:val="left"/>
      </w:pPr>
      <w:r>
        <w:t xml:space="preserve"> </w:t>
      </w:r>
    </w:p>
    <w:p w:rsidR="0028558B" w:rsidRDefault="00E67645">
      <w:pPr>
        <w:ind w:left="721" w:right="8"/>
      </w:pPr>
      <w:r>
        <w:t xml:space="preserve">Квалификация Техник-технолог </w:t>
      </w:r>
    </w:p>
    <w:p w:rsidR="0028558B" w:rsidRDefault="00E67645">
      <w:pPr>
        <w:ind w:left="-15" w:right="8" w:firstLine="711"/>
      </w:pPr>
      <w:r>
        <w:t xml:space="preserve">Срок получения СПО по </w:t>
      </w:r>
      <w:r w:rsidR="00DA5C43">
        <w:t>ОПОП</w:t>
      </w:r>
      <w:r>
        <w:t xml:space="preserve"> углубленной подготовки в очной форме обучения составляет 199 недель, в том числе: </w:t>
      </w:r>
    </w:p>
    <w:p w:rsidR="00327890" w:rsidRDefault="00327890">
      <w:pPr>
        <w:ind w:left="-15" w:right="8" w:firstLine="711"/>
      </w:pPr>
    </w:p>
    <w:p w:rsidR="00DA5C43" w:rsidRDefault="00DA5C43">
      <w:pPr>
        <w:ind w:left="-15" w:right="8" w:firstLine="711"/>
      </w:pPr>
    </w:p>
    <w:tbl>
      <w:tblPr>
        <w:tblW w:w="10206" w:type="dxa"/>
        <w:tblLayout w:type="fixed"/>
        <w:tblLook w:val="04A0" w:firstRow="1" w:lastRow="0" w:firstColumn="1" w:lastColumn="0" w:noHBand="0" w:noVBand="1"/>
      </w:tblPr>
      <w:tblGrid>
        <w:gridCol w:w="815"/>
        <w:gridCol w:w="573"/>
        <w:gridCol w:w="722"/>
        <w:gridCol w:w="564"/>
        <w:gridCol w:w="1588"/>
        <w:gridCol w:w="564"/>
        <w:gridCol w:w="711"/>
        <w:gridCol w:w="615"/>
        <w:gridCol w:w="776"/>
        <w:gridCol w:w="564"/>
        <w:gridCol w:w="572"/>
        <w:gridCol w:w="720"/>
        <w:gridCol w:w="711"/>
        <w:gridCol w:w="711"/>
      </w:tblGrid>
      <w:tr w:rsidR="00606AF7" w:rsidRPr="00606AF7" w:rsidTr="00606AF7">
        <w:trPr>
          <w:trHeight w:val="257"/>
        </w:trPr>
        <w:tc>
          <w:tcPr>
            <w:tcW w:w="815" w:type="dxa"/>
            <w:tcBorders>
              <w:top w:val="nil"/>
              <w:left w:val="nil"/>
              <w:bottom w:val="nil"/>
              <w:right w:val="nil"/>
            </w:tcBorders>
            <w:shd w:val="clear" w:color="auto" w:fill="auto"/>
            <w:noWrap/>
            <w:vAlign w:val="bottom"/>
            <w:hideMark/>
          </w:tcPr>
          <w:p w:rsidR="00606AF7" w:rsidRPr="00606AF7" w:rsidRDefault="00606AF7" w:rsidP="00606AF7">
            <w:pPr>
              <w:spacing w:after="0" w:line="240" w:lineRule="auto"/>
              <w:ind w:left="0" w:firstLine="0"/>
              <w:jc w:val="left"/>
              <w:rPr>
                <w:color w:val="auto"/>
                <w:sz w:val="20"/>
                <w:szCs w:val="24"/>
              </w:rPr>
            </w:pPr>
          </w:p>
        </w:tc>
        <w:tc>
          <w:tcPr>
            <w:tcW w:w="573" w:type="dxa"/>
            <w:tcBorders>
              <w:top w:val="nil"/>
              <w:left w:val="nil"/>
              <w:bottom w:val="nil"/>
              <w:right w:val="nil"/>
            </w:tcBorders>
            <w:shd w:val="clear" w:color="auto" w:fill="auto"/>
            <w:noWrap/>
            <w:vAlign w:val="bottom"/>
            <w:hideMark/>
          </w:tcPr>
          <w:p w:rsidR="00606AF7" w:rsidRPr="00606AF7" w:rsidRDefault="00606AF7" w:rsidP="00606AF7">
            <w:pPr>
              <w:spacing w:after="0" w:line="240" w:lineRule="auto"/>
              <w:ind w:left="0" w:firstLine="0"/>
              <w:jc w:val="left"/>
              <w:rPr>
                <w:color w:val="auto"/>
                <w:sz w:val="20"/>
                <w:szCs w:val="20"/>
              </w:rPr>
            </w:pPr>
          </w:p>
        </w:tc>
        <w:tc>
          <w:tcPr>
            <w:tcW w:w="722" w:type="dxa"/>
            <w:tcBorders>
              <w:top w:val="nil"/>
              <w:left w:val="nil"/>
              <w:bottom w:val="nil"/>
              <w:right w:val="nil"/>
            </w:tcBorders>
            <w:shd w:val="clear" w:color="auto" w:fill="auto"/>
            <w:noWrap/>
            <w:vAlign w:val="bottom"/>
            <w:hideMark/>
          </w:tcPr>
          <w:p w:rsidR="00606AF7" w:rsidRPr="00606AF7" w:rsidRDefault="00606AF7" w:rsidP="00606AF7">
            <w:pPr>
              <w:spacing w:after="0" w:line="240" w:lineRule="auto"/>
              <w:ind w:left="0" w:firstLine="0"/>
              <w:jc w:val="left"/>
              <w:rPr>
                <w:color w:val="auto"/>
                <w:sz w:val="20"/>
                <w:szCs w:val="20"/>
              </w:rPr>
            </w:pPr>
          </w:p>
        </w:tc>
        <w:tc>
          <w:tcPr>
            <w:tcW w:w="564" w:type="dxa"/>
            <w:tcBorders>
              <w:top w:val="nil"/>
              <w:left w:val="nil"/>
              <w:bottom w:val="nil"/>
              <w:right w:val="nil"/>
            </w:tcBorders>
            <w:shd w:val="clear" w:color="auto" w:fill="auto"/>
            <w:noWrap/>
            <w:vAlign w:val="bottom"/>
            <w:hideMark/>
          </w:tcPr>
          <w:p w:rsidR="00606AF7" w:rsidRPr="00606AF7" w:rsidRDefault="00606AF7" w:rsidP="00606AF7">
            <w:pPr>
              <w:spacing w:after="0" w:line="240" w:lineRule="auto"/>
              <w:ind w:left="0" w:firstLine="0"/>
              <w:jc w:val="left"/>
              <w:rPr>
                <w:color w:val="auto"/>
                <w:sz w:val="20"/>
                <w:szCs w:val="20"/>
              </w:rPr>
            </w:pPr>
          </w:p>
        </w:tc>
        <w:tc>
          <w:tcPr>
            <w:tcW w:w="1588" w:type="dxa"/>
            <w:tcBorders>
              <w:top w:val="nil"/>
              <w:left w:val="nil"/>
              <w:bottom w:val="nil"/>
              <w:right w:val="nil"/>
            </w:tcBorders>
            <w:shd w:val="clear" w:color="auto" w:fill="auto"/>
            <w:noWrap/>
            <w:vAlign w:val="bottom"/>
            <w:hideMark/>
          </w:tcPr>
          <w:p w:rsidR="00606AF7" w:rsidRPr="00606AF7" w:rsidRDefault="00606AF7" w:rsidP="00606AF7">
            <w:pPr>
              <w:spacing w:after="0" w:line="240" w:lineRule="auto"/>
              <w:ind w:left="0" w:firstLine="0"/>
              <w:jc w:val="left"/>
              <w:rPr>
                <w:color w:val="auto"/>
                <w:sz w:val="20"/>
                <w:szCs w:val="20"/>
              </w:rPr>
            </w:pPr>
          </w:p>
        </w:tc>
        <w:tc>
          <w:tcPr>
            <w:tcW w:w="564" w:type="dxa"/>
            <w:tcBorders>
              <w:top w:val="nil"/>
              <w:left w:val="nil"/>
              <w:bottom w:val="nil"/>
              <w:right w:val="nil"/>
            </w:tcBorders>
            <w:shd w:val="clear" w:color="auto" w:fill="auto"/>
            <w:noWrap/>
            <w:vAlign w:val="bottom"/>
            <w:hideMark/>
          </w:tcPr>
          <w:p w:rsidR="00606AF7" w:rsidRPr="00606AF7" w:rsidRDefault="00606AF7" w:rsidP="00606AF7">
            <w:pPr>
              <w:spacing w:after="0" w:line="240" w:lineRule="auto"/>
              <w:ind w:left="0" w:firstLine="0"/>
              <w:jc w:val="left"/>
              <w:rPr>
                <w:color w:val="auto"/>
                <w:sz w:val="20"/>
                <w:szCs w:val="20"/>
              </w:rPr>
            </w:pPr>
          </w:p>
        </w:tc>
        <w:tc>
          <w:tcPr>
            <w:tcW w:w="711" w:type="dxa"/>
            <w:tcBorders>
              <w:top w:val="nil"/>
              <w:left w:val="nil"/>
              <w:bottom w:val="nil"/>
              <w:right w:val="nil"/>
            </w:tcBorders>
            <w:shd w:val="clear" w:color="auto" w:fill="auto"/>
            <w:noWrap/>
            <w:vAlign w:val="bottom"/>
            <w:hideMark/>
          </w:tcPr>
          <w:p w:rsidR="00606AF7" w:rsidRPr="00606AF7" w:rsidRDefault="00606AF7" w:rsidP="00606AF7">
            <w:pPr>
              <w:spacing w:after="0" w:line="240" w:lineRule="auto"/>
              <w:ind w:left="0" w:firstLine="0"/>
              <w:jc w:val="left"/>
              <w:rPr>
                <w:color w:val="auto"/>
                <w:sz w:val="20"/>
                <w:szCs w:val="20"/>
              </w:rPr>
            </w:pPr>
          </w:p>
        </w:tc>
        <w:tc>
          <w:tcPr>
            <w:tcW w:w="615" w:type="dxa"/>
            <w:tcBorders>
              <w:top w:val="nil"/>
              <w:left w:val="nil"/>
              <w:bottom w:val="nil"/>
              <w:right w:val="nil"/>
            </w:tcBorders>
            <w:shd w:val="clear" w:color="auto" w:fill="auto"/>
            <w:noWrap/>
            <w:vAlign w:val="bottom"/>
            <w:hideMark/>
          </w:tcPr>
          <w:p w:rsidR="00606AF7" w:rsidRPr="00606AF7" w:rsidRDefault="00606AF7" w:rsidP="00606AF7">
            <w:pPr>
              <w:spacing w:after="0" w:line="240" w:lineRule="auto"/>
              <w:ind w:left="0" w:firstLine="0"/>
              <w:jc w:val="left"/>
              <w:rPr>
                <w:color w:val="auto"/>
                <w:sz w:val="20"/>
                <w:szCs w:val="20"/>
              </w:rPr>
            </w:pPr>
          </w:p>
        </w:tc>
        <w:tc>
          <w:tcPr>
            <w:tcW w:w="776" w:type="dxa"/>
            <w:tcBorders>
              <w:top w:val="nil"/>
              <w:left w:val="nil"/>
              <w:bottom w:val="nil"/>
              <w:right w:val="nil"/>
            </w:tcBorders>
            <w:shd w:val="clear" w:color="auto" w:fill="auto"/>
            <w:noWrap/>
            <w:vAlign w:val="bottom"/>
            <w:hideMark/>
          </w:tcPr>
          <w:p w:rsidR="00606AF7" w:rsidRPr="00606AF7" w:rsidRDefault="00606AF7" w:rsidP="00606AF7">
            <w:pPr>
              <w:spacing w:after="0" w:line="240" w:lineRule="auto"/>
              <w:ind w:left="0" w:firstLine="0"/>
              <w:jc w:val="left"/>
              <w:rPr>
                <w:color w:val="auto"/>
                <w:sz w:val="20"/>
                <w:szCs w:val="20"/>
              </w:rPr>
            </w:pPr>
          </w:p>
        </w:tc>
        <w:tc>
          <w:tcPr>
            <w:tcW w:w="564" w:type="dxa"/>
            <w:tcBorders>
              <w:top w:val="nil"/>
              <w:left w:val="nil"/>
              <w:bottom w:val="nil"/>
              <w:right w:val="nil"/>
            </w:tcBorders>
            <w:shd w:val="clear" w:color="auto" w:fill="auto"/>
            <w:noWrap/>
            <w:vAlign w:val="bottom"/>
            <w:hideMark/>
          </w:tcPr>
          <w:p w:rsidR="00606AF7" w:rsidRPr="00606AF7" w:rsidRDefault="00606AF7" w:rsidP="00606AF7">
            <w:pPr>
              <w:spacing w:after="0" w:line="240" w:lineRule="auto"/>
              <w:ind w:left="0" w:firstLine="0"/>
              <w:jc w:val="left"/>
              <w:rPr>
                <w:color w:val="auto"/>
                <w:sz w:val="20"/>
                <w:szCs w:val="20"/>
              </w:rPr>
            </w:pPr>
          </w:p>
        </w:tc>
        <w:tc>
          <w:tcPr>
            <w:tcW w:w="572" w:type="dxa"/>
            <w:tcBorders>
              <w:top w:val="nil"/>
              <w:left w:val="nil"/>
              <w:bottom w:val="nil"/>
              <w:right w:val="nil"/>
            </w:tcBorders>
            <w:shd w:val="clear" w:color="auto" w:fill="auto"/>
            <w:noWrap/>
            <w:vAlign w:val="bottom"/>
            <w:hideMark/>
          </w:tcPr>
          <w:p w:rsidR="00606AF7" w:rsidRPr="00606AF7" w:rsidRDefault="00606AF7" w:rsidP="00606AF7">
            <w:pPr>
              <w:spacing w:after="0" w:line="240" w:lineRule="auto"/>
              <w:ind w:left="0" w:firstLine="0"/>
              <w:jc w:val="left"/>
              <w:rPr>
                <w:color w:val="auto"/>
                <w:sz w:val="20"/>
                <w:szCs w:val="20"/>
              </w:rPr>
            </w:pPr>
          </w:p>
        </w:tc>
        <w:tc>
          <w:tcPr>
            <w:tcW w:w="720" w:type="dxa"/>
            <w:tcBorders>
              <w:top w:val="nil"/>
              <w:left w:val="nil"/>
              <w:bottom w:val="nil"/>
              <w:right w:val="nil"/>
            </w:tcBorders>
            <w:shd w:val="clear" w:color="auto" w:fill="auto"/>
            <w:noWrap/>
            <w:vAlign w:val="bottom"/>
            <w:hideMark/>
          </w:tcPr>
          <w:p w:rsidR="00606AF7" w:rsidRPr="00606AF7" w:rsidRDefault="00606AF7" w:rsidP="00606AF7">
            <w:pPr>
              <w:spacing w:after="0" w:line="240" w:lineRule="auto"/>
              <w:ind w:left="0" w:firstLine="0"/>
              <w:jc w:val="left"/>
              <w:rPr>
                <w:color w:val="auto"/>
                <w:sz w:val="20"/>
                <w:szCs w:val="20"/>
              </w:rPr>
            </w:pPr>
          </w:p>
        </w:tc>
        <w:tc>
          <w:tcPr>
            <w:tcW w:w="711" w:type="dxa"/>
            <w:tcBorders>
              <w:top w:val="nil"/>
              <w:left w:val="nil"/>
              <w:bottom w:val="nil"/>
              <w:right w:val="nil"/>
            </w:tcBorders>
            <w:shd w:val="clear" w:color="auto" w:fill="auto"/>
            <w:noWrap/>
            <w:vAlign w:val="bottom"/>
            <w:hideMark/>
          </w:tcPr>
          <w:p w:rsidR="00606AF7" w:rsidRPr="00606AF7" w:rsidRDefault="00606AF7" w:rsidP="00606AF7">
            <w:pPr>
              <w:spacing w:after="0" w:line="240" w:lineRule="auto"/>
              <w:ind w:left="0" w:firstLine="0"/>
              <w:jc w:val="left"/>
              <w:rPr>
                <w:color w:val="auto"/>
                <w:sz w:val="20"/>
                <w:szCs w:val="20"/>
              </w:rPr>
            </w:pPr>
          </w:p>
        </w:tc>
        <w:tc>
          <w:tcPr>
            <w:tcW w:w="711" w:type="dxa"/>
            <w:tcBorders>
              <w:top w:val="nil"/>
              <w:left w:val="nil"/>
              <w:bottom w:val="nil"/>
              <w:right w:val="nil"/>
            </w:tcBorders>
            <w:shd w:val="clear" w:color="auto" w:fill="auto"/>
            <w:noWrap/>
            <w:vAlign w:val="bottom"/>
            <w:hideMark/>
          </w:tcPr>
          <w:p w:rsidR="00606AF7" w:rsidRPr="00606AF7" w:rsidRDefault="00606AF7" w:rsidP="00606AF7">
            <w:pPr>
              <w:spacing w:after="0" w:line="240" w:lineRule="auto"/>
              <w:ind w:left="0" w:firstLine="0"/>
              <w:jc w:val="left"/>
              <w:rPr>
                <w:color w:val="auto"/>
                <w:sz w:val="20"/>
                <w:szCs w:val="20"/>
              </w:rPr>
            </w:pPr>
          </w:p>
        </w:tc>
      </w:tr>
      <w:tr w:rsidR="00606AF7" w:rsidRPr="00606AF7" w:rsidTr="00606AF7">
        <w:trPr>
          <w:trHeight w:val="249"/>
        </w:trPr>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6AF7" w:rsidRPr="00606AF7" w:rsidRDefault="00606AF7" w:rsidP="00606AF7">
            <w:pPr>
              <w:spacing w:after="0" w:line="240" w:lineRule="auto"/>
              <w:ind w:left="0" w:firstLine="0"/>
              <w:jc w:val="center"/>
              <w:rPr>
                <w:b/>
                <w:bCs/>
                <w:color w:val="auto"/>
                <w:sz w:val="14"/>
                <w:szCs w:val="16"/>
              </w:rPr>
            </w:pPr>
            <w:r w:rsidRPr="00606AF7">
              <w:rPr>
                <w:b/>
                <w:bCs/>
                <w:color w:val="auto"/>
                <w:sz w:val="14"/>
                <w:szCs w:val="16"/>
              </w:rPr>
              <w:t>Курсы</w:t>
            </w:r>
          </w:p>
        </w:tc>
        <w:tc>
          <w:tcPr>
            <w:tcW w:w="129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06AF7" w:rsidRPr="00606AF7" w:rsidRDefault="00606AF7" w:rsidP="00606AF7">
            <w:pPr>
              <w:spacing w:after="0" w:line="240" w:lineRule="auto"/>
              <w:ind w:left="0" w:firstLine="0"/>
              <w:jc w:val="center"/>
              <w:rPr>
                <w:b/>
                <w:bCs/>
                <w:color w:val="auto"/>
                <w:sz w:val="14"/>
                <w:szCs w:val="16"/>
              </w:rPr>
            </w:pPr>
            <w:r w:rsidRPr="00606AF7">
              <w:rPr>
                <w:b/>
                <w:bCs/>
                <w:color w:val="auto"/>
                <w:sz w:val="14"/>
                <w:szCs w:val="16"/>
              </w:rPr>
              <w:t xml:space="preserve">Всего с учетом самостоятельной работы </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06AF7" w:rsidRPr="00606AF7" w:rsidRDefault="00606AF7" w:rsidP="00606AF7">
            <w:pPr>
              <w:spacing w:after="0" w:line="240" w:lineRule="auto"/>
              <w:ind w:left="0" w:firstLine="0"/>
              <w:jc w:val="center"/>
              <w:rPr>
                <w:b/>
                <w:bCs/>
                <w:color w:val="auto"/>
                <w:sz w:val="14"/>
                <w:szCs w:val="16"/>
              </w:rPr>
            </w:pPr>
            <w:r w:rsidRPr="00606AF7">
              <w:rPr>
                <w:b/>
                <w:bCs/>
                <w:color w:val="auto"/>
                <w:sz w:val="14"/>
                <w:szCs w:val="16"/>
              </w:rPr>
              <w:t>Самостоятельная работа</w:t>
            </w:r>
          </w:p>
        </w:tc>
        <w:tc>
          <w:tcPr>
            <w:tcW w:w="1588" w:type="dxa"/>
            <w:vMerge w:val="restart"/>
            <w:tcBorders>
              <w:top w:val="single" w:sz="4" w:space="0" w:color="auto"/>
              <w:left w:val="single" w:sz="4" w:space="0" w:color="auto"/>
              <w:bottom w:val="single" w:sz="4" w:space="0" w:color="000000"/>
              <w:right w:val="nil"/>
            </w:tcBorders>
            <w:shd w:val="clear" w:color="auto" w:fill="auto"/>
            <w:vAlign w:val="center"/>
            <w:hideMark/>
          </w:tcPr>
          <w:p w:rsidR="00606AF7" w:rsidRPr="00606AF7" w:rsidRDefault="00606AF7" w:rsidP="00606AF7">
            <w:pPr>
              <w:spacing w:after="0" w:line="240" w:lineRule="auto"/>
              <w:ind w:left="0" w:firstLine="0"/>
              <w:jc w:val="center"/>
              <w:rPr>
                <w:b/>
                <w:bCs/>
                <w:color w:val="auto"/>
                <w:sz w:val="14"/>
                <w:szCs w:val="16"/>
              </w:rPr>
            </w:pPr>
            <w:r w:rsidRPr="00606AF7">
              <w:rPr>
                <w:b/>
                <w:bCs/>
                <w:color w:val="auto"/>
                <w:sz w:val="14"/>
                <w:szCs w:val="16"/>
              </w:rPr>
              <w:t xml:space="preserve">Обучение по дисциплинам </w:t>
            </w:r>
            <w:proofErr w:type="gramStart"/>
            <w:r w:rsidRPr="00606AF7">
              <w:rPr>
                <w:b/>
                <w:bCs/>
                <w:color w:val="auto"/>
                <w:sz w:val="14"/>
                <w:szCs w:val="16"/>
              </w:rPr>
              <w:t>и  междисциплинарным</w:t>
            </w:r>
            <w:proofErr w:type="gramEnd"/>
            <w:r w:rsidRPr="00606AF7">
              <w:rPr>
                <w:b/>
                <w:bCs/>
                <w:color w:val="auto"/>
                <w:sz w:val="14"/>
                <w:szCs w:val="16"/>
              </w:rPr>
              <w:t xml:space="preserve"> циклам</w:t>
            </w:r>
          </w:p>
        </w:tc>
        <w:tc>
          <w:tcPr>
            <w:tcW w:w="266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06AF7" w:rsidRPr="00606AF7" w:rsidRDefault="00606AF7" w:rsidP="00606AF7">
            <w:pPr>
              <w:spacing w:after="0" w:line="240" w:lineRule="auto"/>
              <w:ind w:left="0" w:firstLine="0"/>
              <w:jc w:val="center"/>
              <w:rPr>
                <w:b/>
                <w:bCs/>
                <w:color w:val="auto"/>
                <w:sz w:val="14"/>
                <w:szCs w:val="16"/>
              </w:rPr>
            </w:pPr>
            <w:r w:rsidRPr="00606AF7">
              <w:rPr>
                <w:b/>
                <w:bCs/>
                <w:color w:val="auto"/>
                <w:sz w:val="14"/>
                <w:szCs w:val="16"/>
              </w:rPr>
              <w:t>Практика</w:t>
            </w:r>
          </w:p>
        </w:tc>
        <w:tc>
          <w:tcPr>
            <w:tcW w:w="56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606AF7" w:rsidRPr="00606AF7" w:rsidRDefault="00606AF7" w:rsidP="00606AF7">
            <w:pPr>
              <w:spacing w:after="0" w:line="240" w:lineRule="auto"/>
              <w:ind w:left="0" w:firstLine="0"/>
              <w:jc w:val="center"/>
              <w:rPr>
                <w:b/>
                <w:bCs/>
                <w:color w:val="auto"/>
                <w:sz w:val="14"/>
                <w:szCs w:val="16"/>
              </w:rPr>
            </w:pPr>
            <w:r w:rsidRPr="00606AF7">
              <w:rPr>
                <w:b/>
                <w:bCs/>
                <w:color w:val="auto"/>
                <w:sz w:val="14"/>
                <w:szCs w:val="16"/>
              </w:rPr>
              <w:t>Промежуточная аттестация (экзамены)</w:t>
            </w:r>
          </w:p>
        </w:tc>
        <w:tc>
          <w:tcPr>
            <w:tcW w:w="129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06AF7" w:rsidRPr="00606AF7" w:rsidRDefault="00606AF7" w:rsidP="00606AF7">
            <w:pPr>
              <w:spacing w:after="0" w:line="240" w:lineRule="auto"/>
              <w:ind w:left="0" w:firstLine="0"/>
              <w:jc w:val="center"/>
              <w:rPr>
                <w:b/>
                <w:bCs/>
                <w:color w:val="auto"/>
                <w:sz w:val="14"/>
                <w:szCs w:val="16"/>
              </w:rPr>
            </w:pPr>
            <w:r w:rsidRPr="00606AF7">
              <w:rPr>
                <w:b/>
                <w:bCs/>
                <w:color w:val="auto"/>
                <w:sz w:val="14"/>
                <w:szCs w:val="16"/>
              </w:rPr>
              <w:t>Государственная итоговая аттестация</w:t>
            </w:r>
          </w:p>
        </w:tc>
        <w:tc>
          <w:tcPr>
            <w:tcW w:w="71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606AF7" w:rsidRPr="00606AF7" w:rsidRDefault="00606AF7" w:rsidP="00606AF7">
            <w:pPr>
              <w:spacing w:after="0" w:line="240" w:lineRule="auto"/>
              <w:ind w:left="0" w:firstLine="0"/>
              <w:jc w:val="center"/>
              <w:rPr>
                <w:b/>
                <w:bCs/>
                <w:color w:val="auto"/>
                <w:sz w:val="14"/>
                <w:szCs w:val="16"/>
              </w:rPr>
            </w:pPr>
            <w:r w:rsidRPr="00606AF7">
              <w:rPr>
                <w:b/>
                <w:bCs/>
                <w:color w:val="auto"/>
                <w:sz w:val="14"/>
                <w:szCs w:val="16"/>
              </w:rPr>
              <w:t>Каникулы</w:t>
            </w:r>
          </w:p>
        </w:tc>
        <w:tc>
          <w:tcPr>
            <w:tcW w:w="71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06AF7" w:rsidRPr="00606AF7" w:rsidRDefault="00606AF7" w:rsidP="00606AF7">
            <w:pPr>
              <w:spacing w:after="0" w:line="240" w:lineRule="auto"/>
              <w:ind w:left="0" w:firstLine="0"/>
              <w:jc w:val="center"/>
              <w:rPr>
                <w:b/>
                <w:bCs/>
                <w:color w:val="auto"/>
                <w:sz w:val="14"/>
                <w:szCs w:val="16"/>
              </w:rPr>
            </w:pPr>
            <w:r w:rsidRPr="00606AF7">
              <w:rPr>
                <w:b/>
                <w:bCs/>
                <w:color w:val="auto"/>
                <w:sz w:val="14"/>
                <w:szCs w:val="16"/>
              </w:rPr>
              <w:t xml:space="preserve">Всего (по курсам) </w:t>
            </w:r>
          </w:p>
        </w:tc>
      </w:tr>
      <w:tr w:rsidR="00606AF7" w:rsidRPr="00606AF7" w:rsidTr="00606AF7">
        <w:trPr>
          <w:trHeight w:val="934"/>
        </w:trPr>
        <w:tc>
          <w:tcPr>
            <w:tcW w:w="815" w:type="dxa"/>
            <w:vMerge/>
            <w:tcBorders>
              <w:top w:val="single" w:sz="4" w:space="0" w:color="auto"/>
              <w:left w:val="single" w:sz="4" w:space="0" w:color="auto"/>
              <w:bottom w:val="single" w:sz="4" w:space="0" w:color="auto"/>
              <w:right w:val="single" w:sz="4" w:space="0" w:color="auto"/>
            </w:tcBorders>
            <w:vAlign w:val="center"/>
            <w:hideMark/>
          </w:tcPr>
          <w:p w:rsidR="00606AF7" w:rsidRPr="00606AF7" w:rsidRDefault="00606AF7" w:rsidP="00606AF7">
            <w:pPr>
              <w:spacing w:after="0" w:line="240" w:lineRule="auto"/>
              <w:ind w:left="0" w:firstLine="0"/>
              <w:jc w:val="left"/>
              <w:rPr>
                <w:b/>
                <w:bCs/>
                <w:color w:val="auto"/>
                <w:sz w:val="14"/>
                <w:szCs w:val="16"/>
              </w:rPr>
            </w:pPr>
          </w:p>
        </w:tc>
        <w:tc>
          <w:tcPr>
            <w:tcW w:w="1295" w:type="dxa"/>
            <w:gridSpan w:val="2"/>
            <w:vMerge/>
            <w:tcBorders>
              <w:top w:val="single" w:sz="4" w:space="0" w:color="auto"/>
              <w:left w:val="single" w:sz="4" w:space="0" w:color="auto"/>
              <w:bottom w:val="single" w:sz="4" w:space="0" w:color="000000"/>
              <w:right w:val="single" w:sz="4" w:space="0" w:color="000000"/>
            </w:tcBorders>
            <w:vAlign w:val="center"/>
            <w:hideMark/>
          </w:tcPr>
          <w:p w:rsidR="00606AF7" w:rsidRPr="00606AF7" w:rsidRDefault="00606AF7" w:rsidP="00606AF7">
            <w:pPr>
              <w:spacing w:after="0" w:line="240" w:lineRule="auto"/>
              <w:ind w:left="0" w:firstLine="0"/>
              <w:jc w:val="left"/>
              <w:rPr>
                <w:b/>
                <w:bCs/>
                <w:color w:val="auto"/>
                <w:sz w:val="14"/>
                <w:szCs w:val="16"/>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606AF7" w:rsidRPr="00606AF7" w:rsidRDefault="00606AF7" w:rsidP="00606AF7">
            <w:pPr>
              <w:spacing w:after="0" w:line="240" w:lineRule="auto"/>
              <w:ind w:left="0" w:firstLine="0"/>
              <w:jc w:val="left"/>
              <w:rPr>
                <w:b/>
                <w:bCs/>
                <w:color w:val="auto"/>
                <w:sz w:val="14"/>
                <w:szCs w:val="16"/>
              </w:rPr>
            </w:pPr>
          </w:p>
        </w:tc>
        <w:tc>
          <w:tcPr>
            <w:tcW w:w="1588" w:type="dxa"/>
            <w:vMerge/>
            <w:tcBorders>
              <w:top w:val="single" w:sz="4" w:space="0" w:color="auto"/>
              <w:left w:val="single" w:sz="4" w:space="0" w:color="auto"/>
              <w:bottom w:val="single" w:sz="4" w:space="0" w:color="000000"/>
              <w:right w:val="nil"/>
            </w:tcBorders>
            <w:vAlign w:val="center"/>
            <w:hideMark/>
          </w:tcPr>
          <w:p w:rsidR="00606AF7" w:rsidRPr="00606AF7" w:rsidRDefault="00606AF7" w:rsidP="00606AF7">
            <w:pPr>
              <w:spacing w:after="0" w:line="240" w:lineRule="auto"/>
              <w:ind w:left="0" w:firstLine="0"/>
              <w:jc w:val="left"/>
              <w:rPr>
                <w:b/>
                <w:bCs/>
                <w:color w:val="auto"/>
                <w:sz w:val="14"/>
                <w:szCs w:val="16"/>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06AF7" w:rsidRPr="00606AF7" w:rsidRDefault="00606AF7" w:rsidP="00606AF7">
            <w:pPr>
              <w:spacing w:after="0" w:line="240" w:lineRule="auto"/>
              <w:ind w:left="0" w:firstLine="0"/>
              <w:jc w:val="center"/>
              <w:rPr>
                <w:b/>
                <w:bCs/>
                <w:color w:val="auto"/>
                <w:sz w:val="14"/>
                <w:szCs w:val="16"/>
              </w:rPr>
            </w:pPr>
            <w:r w:rsidRPr="00606AF7">
              <w:rPr>
                <w:b/>
                <w:bCs/>
                <w:color w:val="auto"/>
                <w:sz w:val="14"/>
                <w:szCs w:val="16"/>
              </w:rPr>
              <w:t>Учебная практика</w:t>
            </w:r>
          </w:p>
        </w:tc>
        <w:tc>
          <w:tcPr>
            <w:tcW w:w="1391" w:type="dxa"/>
            <w:gridSpan w:val="2"/>
            <w:tcBorders>
              <w:top w:val="single" w:sz="4" w:space="0" w:color="auto"/>
              <w:left w:val="nil"/>
              <w:bottom w:val="single" w:sz="4" w:space="0" w:color="auto"/>
              <w:right w:val="single" w:sz="4" w:space="0" w:color="auto"/>
            </w:tcBorders>
            <w:shd w:val="clear" w:color="auto" w:fill="auto"/>
            <w:vAlign w:val="center"/>
            <w:hideMark/>
          </w:tcPr>
          <w:p w:rsidR="00606AF7" w:rsidRPr="00606AF7" w:rsidRDefault="00606AF7" w:rsidP="00606AF7">
            <w:pPr>
              <w:spacing w:after="0" w:line="240" w:lineRule="auto"/>
              <w:ind w:left="0" w:firstLine="0"/>
              <w:jc w:val="center"/>
              <w:rPr>
                <w:b/>
                <w:bCs/>
                <w:color w:val="auto"/>
                <w:sz w:val="14"/>
                <w:szCs w:val="16"/>
              </w:rPr>
            </w:pPr>
            <w:r w:rsidRPr="00606AF7">
              <w:rPr>
                <w:b/>
                <w:bCs/>
                <w:color w:val="auto"/>
                <w:sz w:val="14"/>
                <w:szCs w:val="16"/>
              </w:rPr>
              <w:t>Производственная практика</w:t>
            </w:r>
          </w:p>
        </w:tc>
        <w:tc>
          <w:tcPr>
            <w:tcW w:w="564" w:type="dxa"/>
            <w:vMerge/>
            <w:tcBorders>
              <w:top w:val="single" w:sz="4" w:space="0" w:color="auto"/>
              <w:left w:val="single" w:sz="4" w:space="0" w:color="auto"/>
              <w:bottom w:val="single" w:sz="4" w:space="0" w:color="000000"/>
              <w:right w:val="single" w:sz="4" w:space="0" w:color="auto"/>
            </w:tcBorders>
            <w:vAlign w:val="center"/>
            <w:hideMark/>
          </w:tcPr>
          <w:p w:rsidR="00606AF7" w:rsidRPr="00606AF7" w:rsidRDefault="00606AF7" w:rsidP="00606AF7">
            <w:pPr>
              <w:spacing w:after="0" w:line="240" w:lineRule="auto"/>
              <w:ind w:left="0" w:firstLine="0"/>
              <w:jc w:val="left"/>
              <w:rPr>
                <w:b/>
                <w:bCs/>
                <w:color w:val="auto"/>
                <w:sz w:val="14"/>
                <w:szCs w:val="16"/>
              </w:rPr>
            </w:pPr>
          </w:p>
        </w:tc>
        <w:tc>
          <w:tcPr>
            <w:tcW w:w="1292" w:type="dxa"/>
            <w:gridSpan w:val="2"/>
            <w:vMerge/>
            <w:tcBorders>
              <w:top w:val="single" w:sz="4" w:space="0" w:color="auto"/>
              <w:left w:val="single" w:sz="4" w:space="0" w:color="auto"/>
              <w:bottom w:val="single" w:sz="4" w:space="0" w:color="000000"/>
              <w:right w:val="single" w:sz="4" w:space="0" w:color="000000"/>
            </w:tcBorders>
            <w:vAlign w:val="center"/>
            <w:hideMark/>
          </w:tcPr>
          <w:p w:rsidR="00606AF7" w:rsidRPr="00606AF7" w:rsidRDefault="00606AF7" w:rsidP="00606AF7">
            <w:pPr>
              <w:spacing w:after="0" w:line="240" w:lineRule="auto"/>
              <w:ind w:left="0" w:firstLine="0"/>
              <w:jc w:val="left"/>
              <w:rPr>
                <w:b/>
                <w:bCs/>
                <w:color w:val="auto"/>
                <w:sz w:val="14"/>
                <w:szCs w:val="16"/>
              </w:rPr>
            </w:pPr>
          </w:p>
        </w:tc>
        <w:tc>
          <w:tcPr>
            <w:tcW w:w="711" w:type="dxa"/>
            <w:vMerge/>
            <w:tcBorders>
              <w:top w:val="single" w:sz="4" w:space="0" w:color="auto"/>
              <w:left w:val="single" w:sz="4" w:space="0" w:color="auto"/>
              <w:bottom w:val="single" w:sz="4" w:space="0" w:color="000000"/>
              <w:right w:val="single" w:sz="4" w:space="0" w:color="auto"/>
            </w:tcBorders>
            <w:vAlign w:val="center"/>
            <w:hideMark/>
          </w:tcPr>
          <w:p w:rsidR="00606AF7" w:rsidRPr="00606AF7" w:rsidRDefault="00606AF7" w:rsidP="00606AF7">
            <w:pPr>
              <w:spacing w:after="0" w:line="240" w:lineRule="auto"/>
              <w:ind w:left="0" w:firstLine="0"/>
              <w:jc w:val="left"/>
              <w:rPr>
                <w:b/>
                <w:bCs/>
                <w:color w:val="auto"/>
                <w:sz w:val="14"/>
                <w:szCs w:val="16"/>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606AF7" w:rsidRPr="00606AF7" w:rsidRDefault="00606AF7" w:rsidP="00606AF7">
            <w:pPr>
              <w:spacing w:after="0" w:line="240" w:lineRule="auto"/>
              <w:ind w:left="0" w:firstLine="0"/>
              <w:jc w:val="left"/>
              <w:rPr>
                <w:b/>
                <w:bCs/>
                <w:color w:val="auto"/>
                <w:sz w:val="14"/>
                <w:szCs w:val="16"/>
              </w:rPr>
            </w:pPr>
          </w:p>
        </w:tc>
      </w:tr>
      <w:tr w:rsidR="00606AF7" w:rsidRPr="00606AF7" w:rsidTr="00606AF7">
        <w:trPr>
          <w:trHeight w:val="257"/>
        </w:trPr>
        <w:tc>
          <w:tcPr>
            <w:tcW w:w="815" w:type="dxa"/>
            <w:vMerge/>
            <w:tcBorders>
              <w:top w:val="single" w:sz="4" w:space="0" w:color="auto"/>
              <w:left w:val="single" w:sz="4" w:space="0" w:color="auto"/>
              <w:bottom w:val="single" w:sz="4" w:space="0" w:color="auto"/>
              <w:right w:val="single" w:sz="4" w:space="0" w:color="auto"/>
            </w:tcBorders>
            <w:vAlign w:val="center"/>
            <w:hideMark/>
          </w:tcPr>
          <w:p w:rsidR="00606AF7" w:rsidRPr="00606AF7" w:rsidRDefault="00606AF7" w:rsidP="00606AF7">
            <w:pPr>
              <w:spacing w:after="0" w:line="240" w:lineRule="auto"/>
              <w:ind w:left="0" w:firstLine="0"/>
              <w:jc w:val="left"/>
              <w:rPr>
                <w:b/>
                <w:bCs/>
                <w:color w:val="auto"/>
                <w:sz w:val="14"/>
                <w:szCs w:val="16"/>
              </w:rPr>
            </w:pPr>
          </w:p>
        </w:tc>
        <w:tc>
          <w:tcPr>
            <w:tcW w:w="573" w:type="dxa"/>
            <w:tcBorders>
              <w:top w:val="nil"/>
              <w:left w:val="nil"/>
              <w:bottom w:val="single" w:sz="4" w:space="0" w:color="auto"/>
              <w:right w:val="single" w:sz="4" w:space="0" w:color="auto"/>
            </w:tcBorders>
            <w:shd w:val="clear" w:color="auto" w:fill="auto"/>
            <w:vAlign w:val="center"/>
            <w:hideMark/>
          </w:tcPr>
          <w:p w:rsidR="00606AF7" w:rsidRPr="00606AF7" w:rsidRDefault="00606AF7" w:rsidP="00606AF7">
            <w:pPr>
              <w:spacing w:after="0" w:line="240" w:lineRule="auto"/>
              <w:ind w:left="0" w:firstLine="0"/>
              <w:jc w:val="center"/>
              <w:rPr>
                <w:b/>
                <w:bCs/>
                <w:color w:val="auto"/>
                <w:sz w:val="14"/>
                <w:szCs w:val="16"/>
              </w:rPr>
            </w:pPr>
            <w:r w:rsidRPr="00606AF7">
              <w:rPr>
                <w:b/>
                <w:bCs/>
                <w:color w:val="auto"/>
                <w:sz w:val="14"/>
                <w:szCs w:val="16"/>
              </w:rPr>
              <w:t>в часах</w:t>
            </w:r>
          </w:p>
        </w:tc>
        <w:tc>
          <w:tcPr>
            <w:tcW w:w="722" w:type="dxa"/>
            <w:tcBorders>
              <w:top w:val="nil"/>
              <w:left w:val="nil"/>
              <w:bottom w:val="single" w:sz="4" w:space="0" w:color="auto"/>
              <w:right w:val="single" w:sz="4" w:space="0" w:color="auto"/>
            </w:tcBorders>
            <w:shd w:val="clear" w:color="auto" w:fill="auto"/>
            <w:vAlign w:val="center"/>
            <w:hideMark/>
          </w:tcPr>
          <w:p w:rsidR="00606AF7" w:rsidRPr="00606AF7" w:rsidRDefault="00606AF7" w:rsidP="00606AF7">
            <w:pPr>
              <w:spacing w:after="0" w:line="240" w:lineRule="auto"/>
              <w:ind w:left="0" w:firstLine="0"/>
              <w:jc w:val="center"/>
              <w:rPr>
                <w:b/>
                <w:bCs/>
                <w:color w:val="auto"/>
                <w:sz w:val="14"/>
                <w:szCs w:val="16"/>
              </w:rPr>
            </w:pPr>
            <w:r w:rsidRPr="00606AF7">
              <w:rPr>
                <w:b/>
                <w:bCs/>
                <w:color w:val="auto"/>
                <w:sz w:val="14"/>
                <w:szCs w:val="16"/>
              </w:rPr>
              <w:t>в неделях</w:t>
            </w:r>
          </w:p>
        </w:tc>
        <w:tc>
          <w:tcPr>
            <w:tcW w:w="564" w:type="dxa"/>
            <w:tcBorders>
              <w:top w:val="nil"/>
              <w:left w:val="nil"/>
              <w:bottom w:val="single" w:sz="4" w:space="0" w:color="auto"/>
              <w:right w:val="single" w:sz="4" w:space="0" w:color="auto"/>
            </w:tcBorders>
            <w:shd w:val="clear" w:color="auto" w:fill="auto"/>
            <w:vAlign w:val="center"/>
            <w:hideMark/>
          </w:tcPr>
          <w:p w:rsidR="00606AF7" w:rsidRPr="00606AF7" w:rsidRDefault="00606AF7" w:rsidP="00606AF7">
            <w:pPr>
              <w:spacing w:after="0" w:line="240" w:lineRule="auto"/>
              <w:ind w:left="0" w:firstLine="0"/>
              <w:jc w:val="center"/>
              <w:rPr>
                <w:b/>
                <w:bCs/>
                <w:color w:val="auto"/>
                <w:sz w:val="14"/>
                <w:szCs w:val="16"/>
              </w:rPr>
            </w:pPr>
            <w:r w:rsidRPr="00606AF7">
              <w:rPr>
                <w:b/>
                <w:bCs/>
                <w:color w:val="auto"/>
                <w:sz w:val="14"/>
                <w:szCs w:val="16"/>
              </w:rPr>
              <w:t>в часах</w:t>
            </w:r>
          </w:p>
        </w:tc>
        <w:tc>
          <w:tcPr>
            <w:tcW w:w="1588" w:type="dxa"/>
            <w:tcBorders>
              <w:top w:val="nil"/>
              <w:left w:val="nil"/>
              <w:bottom w:val="single" w:sz="4" w:space="0" w:color="auto"/>
              <w:right w:val="single" w:sz="4" w:space="0" w:color="auto"/>
            </w:tcBorders>
            <w:shd w:val="clear" w:color="auto" w:fill="auto"/>
            <w:vAlign w:val="center"/>
            <w:hideMark/>
          </w:tcPr>
          <w:p w:rsidR="00606AF7" w:rsidRPr="00606AF7" w:rsidRDefault="00606AF7" w:rsidP="00606AF7">
            <w:pPr>
              <w:spacing w:after="0" w:line="240" w:lineRule="auto"/>
              <w:ind w:left="0" w:firstLine="0"/>
              <w:jc w:val="center"/>
              <w:rPr>
                <w:b/>
                <w:bCs/>
                <w:color w:val="auto"/>
                <w:sz w:val="14"/>
                <w:szCs w:val="16"/>
              </w:rPr>
            </w:pPr>
            <w:r w:rsidRPr="00606AF7">
              <w:rPr>
                <w:b/>
                <w:bCs/>
                <w:color w:val="auto"/>
                <w:sz w:val="14"/>
                <w:szCs w:val="16"/>
              </w:rPr>
              <w:t>в часах</w:t>
            </w:r>
          </w:p>
        </w:tc>
        <w:tc>
          <w:tcPr>
            <w:tcW w:w="564" w:type="dxa"/>
            <w:tcBorders>
              <w:top w:val="nil"/>
              <w:left w:val="nil"/>
              <w:bottom w:val="single" w:sz="4" w:space="0" w:color="auto"/>
              <w:right w:val="single" w:sz="4" w:space="0" w:color="auto"/>
            </w:tcBorders>
            <w:shd w:val="clear" w:color="auto" w:fill="auto"/>
            <w:vAlign w:val="center"/>
            <w:hideMark/>
          </w:tcPr>
          <w:p w:rsidR="00606AF7" w:rsidRPr="00606AF7" w:rsidRDefault="00606AF7" w:rsidP="00606AF7">
            <w:pPr>
              <w:spacing w:after="0" w:line="240" w:lineRule="auto"/>
              <w:ind w:left="0" w:firstLine="0"/>
              <w:jc w:val="center"/>
              <w:rPr>
                <w:b/>
                <w:bCs/>
                <w:color w:val="auto"/>
                <w:sz w:val="14"/>
                <w:szCs w:val="16"/>
              </w:rPr>
            </w:pPr>
            <w:r w:rsidRPr="00606AF7">
              <w:rPr>
                <w:b/>
                <w:bCs/>
                <w:color w:val="auto"/>
                <w:sz w:val="14"/>
                <w:szCs w:val="16"/>
              </w:rPr>
              <w:t>в часах</w:t>
            </w:r>
          </w:p>
        </w:tc>
        <w:tc>
          <w:tcPr>
            <w:tcW w:w="711" w:type="dxa"/>
            <w:tcBorders>
              <w:top w:val="nil"/>
              <w:left w:val="nil"/>
              <w:bottom w:val="single" w:sz="4" w:space="0" w:color="auto"/>
              <w:right w:val="single" w:sz="4" w:space="0" w:color="auto"/>
            </w:tcBorders>
            <w:shd w:val="clear" w:color="auto" w:fill="auto"/>
            <w:vAlign w:val="center"/>
            <w:hideMark/>
          </w:tcPr>
          <w:p w:rsidR="00606AF7" w:rsidRPr="00606AF7" w:rsidRDefault="00606AF7" w:rsidP="00606AF7">
            <w:pPr>
              <w:spacing w:after="0" w:line="240" w:lineRule="auto"/>
              <w:ind w:left="0" w:firstLine="0"/>
              <w:jc w:val="center"/>
              <w:rPr>
                <w:b/>
                <w:bCs/>
                <w:color w:val="auto"/>
                <w:sz w:val="14"/>
                <w:szCs w:val="16"/>
              </w:rPr>
            </w:pPr>
            <w:r w:rsidRPr="00606AF7">
              <w:rPr>
                <w:b/>
                <w:bCs/>
                <w:color w:val="auto"/>
                <w:sz w:val="14"/>
                <w:szCs w:val="16"/>
              </w:rPr>
              <w:t>в неделях</w:t>
            </w:r>
          </w:p>
        </w:tc>
        <w:tc>
          <w:tcPr>
            <w:tcW w:w="615" w:type="dxa"/>
            <w:tcBorders>
              <w:top w:val="nil"/>
              <w:left w:val="nil"/>
              <w:bottom w:val="single" w:sz="4" w:space="0" w:color="auto"/>
              <w:right w:val="single" w:sz="4" w:space="0" w:color="auto"/>
            </w:tcBorders>
            <w:shd w:val="clear" w:color="auto" w:fill="auto"/>
            <w:vAlign w:val="center"/>
            <w:hideMark/>
          </w:tcPr>
          <w:p w:rsidR="00606AF7" w:rsidRPr="00606AF7" w:rsidRDefault="00606AF7" w:rsidP="00606AF7">
            <w:pPr>
              <w:spacing w:after="0" w:line="240" w:lineRule="auto"/>
              <w:ind w:left="0" w:firstLine="0"/>
              <w:jc w:val="center"/>
              <w:rPr>
                <w:b/>
                <w:bCs/>
                <w:color w:val="auto"/>
                <w:sz w:val="14"/>
                <w:szCs w:val="16"/>
              </w:rPr>
            </w:pPr>
            <w:r w:rsidRPr="00606AF7">
              <w:rPr>
                <w:b/>
                <w:bCs/>
                <w:color w:val="auto"/>
                <w:sz w:val="14"/>
                <w:szCs w:val="16"/>
              </w:rPr>
              <w:t>в часах</w:t>
            </w:r>
          </w:p>
        </w:tc>
        <w:tc>
          <w:tcPr>
            <w:tcW w:w="776" w:type="dxa"/>
            <w:tcBorders>
              <w:top w:val="nil"/>
              <w:left w:val="nil"/>
              <w:bottom w:val="single" w:sz="4" w:space="0" w:color="auto"/>
              <w:right w:val="single" w:sz="4" w:space="0" w:color="auto"/>
            </w:tcBorders>
            <w:shd w:val="clear" w:color="auto" w:fill="auto"/>
            <w:vAlign w:val="center"/>
            <w:hideMark/>
          </w:tcPr>
          <w:p w:rsidR="00606AF7" w:rsidRPr="00606AF7" w:rsidRDefault="00606AF7" w:rsidP="00606AF7">
            <w:pPr>
              <w:spacing w:after="0" w:line="240" w:lineRule="auto"/>
              <w:ind w:left="0" w:firstLine="0"/>
              <w:jc w:val="center"/>
              <w:rPr>
                <w:b/>
                <w:bCs/>
                <w:color w:val="auto"/>
                <w:sz w:val="14"/>
                <w:szCs w:val="16"/>
              </w:rPr>
            </w:pPr>
            <w:r w:rsidRPr="00606AF7">
              <w:rPr>
                <w:b/>
                <w:bCs/>
                <w:color w:val="auto"/>
                <w:sz w:val="14"/>
                <w:szCs w:val="16"/>
              </w:rPr>
              <w:t>в неделях</w:t>
            </w:r>
          </w:p>
        </w:tc>
        <w:tc>
          <w:tcPr>
            <w:tcW w:w="564" w:type="dxa"/>
            <w:tcBorders>
              <w:top w:val="nil"/>
              <w:left w:val="nil"/>
              <w:bottom w:val="single" w:sz="4" w:space="0" w:color="auto"/>
              <w:right w:val="single" w:sz="4" w:space="0" w:color="auto"/>
            </w:tcBorders>
            <w:shd w:val="clear" w:color="auto" w:fill="auto"/>
            <w:vAlign w:val="center"/>
            <w:hideMark/>
          </w:tcPr>
          <w:p w:rsidR="00606AF7" w:rsidRPr="00606AF7" w:rsidRDefault="00606AF7" w:rsidP="00606AF7">
            <w:pPr>
              <w:spacing w:after="0" w:line="240" w:lineRule="auto"/>
              <w:ind w:left="0" w:firstLine="0"/>
              <w:jc w:val="center"/>
              <w:rPr>
                <w:b/>
                <w:bCs/>
                <w:color w:val="auto"/>
                <w:sz w:val="14"/>
                <w:szCs w:val="16"/>
              </w:rPr>
            </w:pPr>
            <w:r w:rsidRPr="00606AF7">
              <w:rPr>
                <w:b/>
                <w:bCs/>
                <w:color w:val="auto"/>
                <w:sz w:val="14"/>
                <w:szCs w:val="16"/>
              </w:rPr>
              <w:t>в часах</w:t>
            </w:r>
          </w:p>
        </w:tc>
        <w:tc>
          <w:tcPr>
            <w:tcW w:w="572" w:type="dxa"/>
            <w:tcBorders>
              <w:top w:val="nil"/>
              <w:left w:val="nil"/>
              <w:bottom w:val="single" w:sz="4" w:space="0" w:color="auto"/>
              <w:right w:val="single" w:sz="4" w:space="0" w:color="auto"/>
            </w:tcBorders>
            <w:shd w:val="clear" w:color="auto" w:fill="auto"/>
            <w:vAlign w:val="center"/>
            <w:hideMark/>
          </w:tcPr>
          <w:p w:rsidR="00606AF7" w:rsidRPr="00606AF7" w:rsidRDefault="00606AF7" w:rsidP="00606AF7">
            <w:pPr>
              <w:spacing w:after="0" w:line="240" w:lineRule="auto"/>
              <w:ind w:left="0" w:firstLine="0"/>
              <w:jc w:val="center"/>
              <w:rPr>
                <w:b/>
                <w:bCs/>
                <w:color w:val="auto"/>
                <w:sz w:val="14"/>
                <w:szCs w:val="16"/>
              </w:rPr>
            </w:pPr>
            <w:r w:rsidRPr="00606AF7">
              <w:rPr>
                <w:b/>
                <w:bCs/>
                <w:color w:val="auto"/>
                <w:sz w:val="14"/>
                <w:szCs w:val="16"/>
              </w:rPr>
              <w:t>в часах</w:t>
            </w:r>
          </w:p>
        </w:tc>
        <w:tc>
          <w:tcPr>
            <w:tcW w:w="720" w:type="dxa"/>
            <w:tcBorders>
              <w:top w:val="nil"/>
              <w:left w:val="nil"/>
              <w:bottom w:val="single" w:sz="4" w:space="0" w:color="auto"/>
              <w:right w:val="single" w:sz="4" w:space="0" w:color="auto"/>
            </w:tcBorders>
            <w:shd w:val="clear" w:color="auto" w:fill="auto"/>
            <w:vAlign w:val="center"/>
            <w:hideMark/>
          </w:tcPr>
          <w:p w:rsidR="00606AF7" w:rsidRPr="00606AF7" w:rsidRDefault="00606AF7" w:rsidP="00606AF7">
            <w:pPr>
              <w:spacing w:after="0" w:line="240" w:lineRule="auto"/>
              <w:ind w:left="0" w:firstLine="0"/>
              <w:jc w:val="center"/>
              <w:rPr>
                <w:b/>
                <w:bCs/>
                <w:color w:val="auto"/>
                <w:sz w:val="14"/>
                <w:szCs w:val="16"/>
              </w:rPr>
            </w:pPr>
            <w:r w:rsidRPr="00606AF7">
              <w:rPr>
                <w:b/>
                <w:bCs/>
                <w:color w:val="auto"/>
                <w:sz w:val="14"/>
                <w:szCs w:val="16"/>
              </w:rPr>
              <w:t>в неделях</w:t>
            </w:r>
          </w:p>
        </w:tc>
        <w:tc>
          <w:tcPr>
            <w:tcW w:w="711" w:type="dxa"/>
            <w:tcBorders>
              <w:top w:val="nil"/>
              <w:left w:val="nil"/>
              <w:bottom w:val="single" w:sz="4" w:space="0" w:color="auto"/>
              <w:right w:val="single" w:sz="4" w:space="0" w:color="auto"/>
            </w:tcBorders>
            <w:shd w:val="clear" w:color="auto" w:fill="auto"/>
            <w:vAlign w:val="center"/>
            <w:hideMark/>
          </w:tcPr>
          <w:p w:rsidR="00606AF7" w:rsidRPr="00606AF7" w:rsidRDefault="00606AF7" w:rsidP="00606AF7">
            <w:pPr>
              <w:spacing w:after="0" w:line="240" w:lineRule="auto"/>
              <w:ind w:left="0" w:firstLine="0"/>
              <w:jc w:val="center"/>
              <w:rPr>
                <w:b/>
                <w:bCs/>
                <w:color w:val="auto"/>
                <w:sz w:val="14"/>
                <w:szCs w:val="16"/>
              </w:rPr>
            </w:pPr>
            <w:r w:rsidRPr="00606AF7">
              <w:rPr>
                <w:b/>
                <w:bCs/>
                <w:color w:val="auto"/>
                <w:sz w:val="14"/>
                <w:szCs w:val="16"/>
              </w:rPr>
              <w:t>в неделях</w:t>
            </w:r>
          </w:p>
        </w:tc>
        <w:tc>
          <w:tcPr>
            <w:tcW w:w="711" w:type="dxa"/>
            <w:tcBorders>
              <w:top w:val="nil"/>
              <w:left w:val="nil"/>
              <w:bottom w:val="single" w:sz="4" w:space="0" w:color="auto"/>
              <w:right w:val="single" w:sz="4" w:space="0" w:color="auto"/>
            </w:tcBorders>
            <w:shd w:val="clear" w:color="auto" w:fill="auto"/>
            <w:vAlign w:val="center"/>
            <w:hideMark/>
          </w:tcPr>
          <w:p w:rsidR="00606AF7" w:rsidRPr="00606AF7" w:rsidRDefault="00606AF7" w:rsidP="00606AF7">
            <w:pPr>
              <w:spacing w:after="0" w:line="240" w:lineRule="auto"/>
              <w:ind w:left="0" w:firstLine="0"/>
              <w:jc w:val="center"/>
              <w:rPr>
                <w:b/>
                <w:bCs/>
                <w:color w:val="auto"/>
                <w:sz w:val="14"/>
                <w:szCs w:val="16"/>
              </w:rPr>
            </w:pPr>
            <w:r w:rsidRPr="00606AF7">
              <w:rPr>
                <w:b/>
                <w:bCs/>
                <w:color w:val="auto"/>
                <w:sz w:val="14"/>
                <w:szCs w:val="16"/>
              </w:rPr>
              <w:t>в неделях</w:t>
            </w:r>
          </w:p>
        </w:tc>
      </w:tr>
      <w:tr w:rsidR="00606AF7" w:rsidRPr="00606AF7" w:rsidTr="00606AF7">
        <w:trPr>
          <w:trHeight w:val="257"/>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606AF7" w:rsidRPr="00606AF7" w:rsidRDefault="00606AF7" w:rsidP="00606AF7">
            <w:pPr>
              <w:spacing w:after="0" w:line="240" w:lineRule="auto"/>
              <w:ind w:left="0" w:firstLine="0"/>
              <w:jc w:val="center"/>
              <w:rPr>
                <w:b/>
                <w:bCs/>
                <w:color w:val="auto"/>
                <w:sz w:val="14"/>
                <w:szCs w:val="20"/>
              </w:rPr>
            </w:pPr>
            <w:r w:rsidRPr="00606AF7">
              <w:rPr>
                <w:b/>
                <w:bCs/>
                <w:color w:val="auto"/>
                <w:sz w:val="14"/>
                <w:szCs w:val="20"/>
              </w:rPr>
              <w:t>1</w:t>
            </w:r>
          </w:p>
        </w:tc>
        <w:tc>
          <w:tcPr>
            <w:tcW w:w="573" w:type="dxa"/>
            <w:tcBorders>
              <w:top w:val="nil"/>
              <w:left w:val="nil"/>
              <w:bottom w:val="single" w:sz="4" w:space="0" w:color="auto"/>
              <w:right w:val="single" w:sz="4" w:space="0" w:color="auto"/>
            </w:tcBorders>
            <w:shd w:val="clear" w:color="auto" w:fill="auto"/>
            <w:vAlign w:val="center"/>
            <w:hideMark/>
          </w:tcPr>
          <w:p w:rsidR="00606AF7" w:rsidRPr="00606AF7" w:rsidRDefault="00606AF7" w:rsidP="00606AF7">
            <w:pPr>
              <w:spacing w:after="0" w:line="240" w:lineRule="auto"/>
              <w:ind w:left="0" w:firstLine="0"/>
              <w:jc w:val="center"/>
              <w:rPr>
                <w:b/>
                <w:bCs/>
                <w:color w:val="auto"/>
                <w:sz w:val="14"/>
                <w:szCs w:val="20"/>
              </w:rPr>
            </w:pPr>
            <w:r w:rsidRPr="00606AF7">
              <w:rPr>
                <w:b/>
                <w:bCs/>
                <w:color w:val="auto"/>
                <w:sz w:val="14"/>
                <w:szCs w:val="20"/>
              </w:rPr>
              <w:t>2</w:t>
            </w:r>
          </w:p>
        </w:tc>
        <w:tc>
          <w:tcPr>
            <w:tcW w:w="722" w:type="dxa"/>
            <w:tcBorders>
              <w:top w:val="nil"/>
              <w:left w:val="nil"/>
              <w:bottom w:val="single" w:sz="4" w:space="0" w:color="auto"/>
              <w:right w:val="single" w:sz="4" w:space="0" w:color="auto"/>
            </w:tcBorders>
            <w:shd w:val="clear" w:color="auto" w:fill="auto"/>
            <w:vAlign w:val="center"/>
            <w:hideMark/>
          </w:tcPr>
          <w:p w:rsidR="00606AF7" w:rsidRPr="00606AF7" w:rsidRDefault="00606AF7" w:rsidP="00606AF7">
            <w:pPr>
              <w:spacing w:after="0" w:line="240" w:lineRule="auto"/>
              <w:ind w:left="0" w:firstLine="0"/>
              <w:jc w:val="center"/>
              <w:rPr>
                <w:b/>
                <w:bCs/>
                <w:color w:val="auto"/>
                <w:sz w:val="14"/>
                <w:szCs w:val="20"/>
              </w:rPr>
            </w:pPr>
            <w:r w:rsidRPr="00606AF7">
              <w:rPr>
                <w:b/>
                <w:bCs/>
                <w:color w:val="auto"/>
                <w:sz w:val="14"/>
                <w:szCs w:val="20"/>
              </w:rPr>
              <w:t>3</w:t>
            </w:r>
          </w:p>
        </w:tc>
        <w:tc>
          <w:tcPr>
            <w:tcW w:w="564" w:type="dxa"/>
            <w:tcBorders>
              <w:top w:val="nil"/>
              <w:left w:val="nil"/>
              <w:bottom w:val="single" w:sz="4" w:space="0" w:color="auto"/>
              <w:right w:val="single" w:sz="4" w:space="0" w:color="auto"/>
            </w:tcBorders>
            <w:shd w:val="clear" w:color="auto" w:fill="auto"/>
            <w:vAlign w:val="center"/>
            <w:hideMark/>
          </w:tcPr>
          <w:p w:rsidR="00606AF7" w:rsidRPr="00606AF7" w:rsidRDefault="00606AF7" w:rsidP="00606AF7">
            <w:pPr>
              <w:spacing w:after="0" w:line="240" w:lineRule="auto"/>
              <w:ind w:left="0" w:firstLine="0"/>
              <w:jc w:val="center"/>
              <w:rPr>
                <w:b/>
                <w:bCs/>
                <w:color w:val="auto"/>
                <w:sz w:val="14"/>
                <w:szCs w:val="20"/>
              </w:rPr>
            </w:pPr>
            <w:r w:rsidRPr="00606AF7">
              <w:rPr>
                <w:b/>
                <w:bCs/>
                <w:color w:val="auto"/>
                <w:sz w:val="14"/>
                <w:szCs w:val="20"/>
              </w:rPr>
              <w:t>4</w:t>
            </w:r>
          </w:p>
        </w:tc>
        <w:tc>
          <w:tcPr>
            <w:tcW w:w="1588" w:type="dxa"/>
            <w:tcBorders>
              <w:top w:val="nil"/>
              <w:left w:val="nil"/>
              <w:bottom w:val="single" w:sz="4" w:space="0" w:color="auto"/>
              <w:right w:val="single" w:sz="4" w:space="0" w:color="auto"/>
            </w:tcBorders>
            <w:shd w:val="clear" w:color="auto" w:fill="auto"/>
            <w:vAlign w:val="center"/>
            <w:hideMark/>
          </w:tcPr>
          <w:p w:rsidR="00606AF7" w:rsidRPr="00606AF7" w:rsidRDefault="00606AF7" w:rsidP="00606AF7">
            <w:pPr>
              <w:spacing w:after="0" w:line="240" w:lineRule="auto"/>
              <w:ind w:left="0" w:firstLine="0"/>
              <w:jc w:val="center"/>
              <w:rPr>
                <w:b/>
                <w:bCs/>
                <w:color w:val="auto"/>
                <w:sz w:val="14"/>
                <w:szCs w:val="20"/>
              </w:rPr>
            </w:pPr>
            <w:r w:rsidRPr="00606AF7">
              <w:rPr>
                <w:b/>
                <w:bCs/>
                <w:color w:val="auto"/>
                <w:sz w:val="14"/>
                <w:szCs w:val="20"/>
              </w:rPr>
              <w:t>5</w:t>
            </w:r>
          </w:p>
        </w:tc>
        <w:tc>
          <w:tcPr>
            <w:tcW w:w="564" w:type="dxa"/>
            <w:tcBorders>
              <w:top w:val="nil"/>
              <w:left w:val="nil"/>
              <w:bottom w:val="single" w:sz="4" w:space="0" w:color="auto"/>
              <w:right w:val="single" w:sz="4" w:space="0" w:color="auto"/>
            </w:tcBorders>
            <w:shd w:val="clear" w:color="auto" w:fill="auto"/>
            <w:vAlign w:val="center"/>
            <w:hideMark/>
          </w:tcPr>
          <w:p w:rsidR="00606AF7" w:rsidRPr="00606AF7" w:rsidRDefault="00606AF7" w:rsidP="00606AF7">
            <w:pPr>
              <w:spacing w:after="0" w:line="240" w:lineRule="auto"/>
              <w:ind w:left="0" w:firstLine="0"/>
              <w:jc w:val="center"/>
              <w:rPr>
                <w:b/>
                <w:bCs/>
                <w:color w:val="auto"/>
                <w:sz w:val="14"/>
                <w:szCs w:val="20"/>
              </w:rPr>
            </w:pPr>
            <w:r w:rsidRPr="00606AF7">
              <w:rPr>
                <w:b/>
                <w:bCs/>
                <w:color w:val="auto"/>
                <w:sz w:val="14"/>
                <w:szCs w:val="20"/>
              </w:rPr>
              <w:t>6</w:t>
            </w:r>
          </w:p>
        </w:tc>
        <w:tc>
          <w:tcPr>
            <w:tcW w:w="711" w:type="dxa"/>
            <w:tcBorders>
              <w:top w:val="nil"/>
              <w:left w:val="nil"/>
              <w:bottom w:val="single" w:sz="4" w:space="0" w:color="auto"/>
              <w:right w:val="single" w:sz="4" w:space="0" w:color="auto"/>
            </w:tcBorders>
            <w:shd w:val="clear" w:color="auto" w:fill="auto"/>
            <w:vAlign w:val="center"/>
            <w:hideMark/>
          </w:tcPr>
          <w:p w:rsidR="00606AF7" w:rsidRPr="00606AF7" w:rsidRDefault="00606AF7" w:rsidP="00606AF7">
            <w:pPr>
              <w:spacing w:after="0" w:line="240" w:lineRule="auto"/>
              <w:ind w:left="0" w:firstLine="0"/>
              <w:jc w:val="center"/>
              <w:rPr>
                <w:b/>
                <w:bCs/>
                <w:color w:val="auto"/>
                <w:sz w:val="14"/>
                <w:szCs w:val="20"/>
              </w:rPr>
            </w:pPr>
            <w:r w:rsidRPr="00606AF7">
              <w:rPr>
                <w:b/>
                <w:bCs/>
                <w:color w:val="auto"/>
                <w:sz w:val="14"/>
                <w:szCs w:val="20"/>
              </w:rPr>
              <w:t>7</w:t>
            </w:r>
          </w:p>
        </w:tc>
        <w:tc>
          <w:tcPr>
            <w:tcW w:w="615" w:type="dxa"/>
            <w:tcBorders>
              <w:top w:val="nil"/>
              <w:left w:val="nil"/>
              <w:bottom w:val="single" w:sz="4" w:space="0" w:color="auto"/>
              <w:right w:val="single" w:sz="4" w:space="0" w:color="auto"/>
            </w:tcBorders>
            <w:shd w:val="clear" w:color="auto" w:fill="auto"/>
            <w:vAlign w:val="center"/>
            <w:hideMark/>
          </w:tcPr>
          <w:p w:rsidR="00606AF7" w:rsidRPr="00606AF7" w:rsidRDefault="00606AF7" w:rsidP="00606AF7">
            <w:pPr>
              <w:spacing w:after="0" w:line="240" w:lineRule="auto"/>
              <w:ind w:left="0" w:firstLine="0"/>
              <w:jc w:val="center"/>
              <w:rPr>
                <w:b/>
                <w:bCs/>
                <w:color w:val="auto"/>
                <w:sz w:val="14"/>
                <w:szCs w:val="20"/>
              </w:rPr>
            </w:pPr>
            <w:r w:rsidRPr="00606AF7">
              <w:rPr>
                <w:b/>
                <w:bCs/>
                <w:color w:val="auto"/>
                <w:sz w:val="14"/>
                <w:szCs w:val="20"/>
              </w:rPr>
              <w:t>8</w:t>
            </w:r>
          </w:p>
        </w:tc>
        <w:tc>
          <w:tcPr>
            <w:tcW w:w="776" w:type="dxa"/>
            <w:tcBorders>
              <w:top w:val="nil"/>
              <w:left w:val="nil"/>
              <w:bottom w:val="single" w:sz="4" w:space="0" w:color="auto"/>
              <w:right w:val="single" w:sz="4" w:space="0" w:color="auto"/>
            </w:tcBorders>
            <w:shd w:val="clear" w:color="auto" w:fill="auto"/>
            <w:vAlign w:val="center"/>
            <w:hideMark/>
          </w:tcPr>
          <w:p w:rsidR="00606AF7" w:rsidRPr="00606AF7" w:rsidRDefault="00606AF7" w:rsidP="00606AF7">
            <w:pPr>
              <w:spacing w:after="0" w:line="240" w:lineRule="auto"/>
              <w:ind w:left="0" w:firstLine="0"/>
              <w:jc w:val="center"/>
              <w:rPr>
                <w:b/>
                <w:bCs/>
                <w:color w:val="auto"/>
                <w:sz w:val="14"/>
                <w:szCs w:val="20"/>
              </w:rPr>
            </w:pPr>
            <w:r w:rsidRPr="00606AF7">
              <w:rPr>
                <w:b/>
                <w:bCs/>
                <w:color w:val="auto"/>
                <w:sz w:val="14"/>
                <w:szCs w:val="20"/>
              </w:rPr>
              <w:t>9</w:t>
            </w:r>
          </w:p>
        </w:tc>
        <w:tc>
          <w:tcPr>
            <w:tcW w:w="564" w:type="dxa"/>
            <w:tcBorders>
              <w:top w:val="nil"/>
              <w:left w:val="nil"/>
              <w:bottom w:val="single" w:sz="4" w:space="0" w:color="auto"/>
              <w:right w:val="single" w:sz="4" w:space="0" w:color="auto"/>
            </w:tcBorders>
            <w:shd w:val="clear" w:color="auto" w:fill="auto"/>
            <w:vAlign w:val="center"/>
            <w:hideMark/>
          </w:tcPr>
          <w:p w:rsidR="00606AF7" w:rsidRPr="00606AF7" w:rsidRDefault="00606AF7" w:rsidP="00606AF7">
            <w:pPr>
              <w:spacing w:after="0" w:line="240" w:lineRule="auto"/>
              <w:ind w:left="0" w:firstLine="0"/>
              <w:jc w:val="center"/>
              <w:rPr>
                <w:b/>
                <w:bCs/>
                <w:color w:val="auto"/>
                <w:sz w:val="14"/>
                <w:szCs w:val="20"/>
              </w:rPr>
            </w:pPr>
            <w:r w:rsidRPr="00606AF7">
              <w:rPr>
                <w:b/>
                <w:bCs/>
                <w:color w:val="auto"/>
                <w:sz w:val="14"/>
                <w:szCs w:val="20"/>
              </w:rPr>
              <w:t>10</w:t>
            </w:r>
          </w:p>
        </w:tc>
        <w:tc>
          <w:tcPr>
            <w:tcW w:w="572" w:type="dxa"/>
            <w:tcBorders>
              <w:top w:val="nil"/>
              <w:left w:val="nil"/>
              <w:bottom w:val="single" w:sz="4" w:space="0" w:color="auto"/>
              <w:right w:val="single" w:sz="4" w:space="0" w:color="auto"/>
            </w:tcBorders>
            <w:shd w:val="clear" w:color="auto" w:fill="auto"/>
            <w:vAlign w:val="center"/>
            <w:hideMark/>
          </w:tcPr>
          <w:p w:rsidR="00606AF7" w:rsidRPr="00606AF7" w:rsidRDefault="00606AF7" w:rsidP="00606AF7">
            <w:pPr>
              <w:spacing w:after="0" w:line="240" w:lineRule="auto"/>
              <w:ind w:left="0" w:firstLine="0"/>
              <w:jc w:val="center"/>
              <w:rPr>
                <w:b/>
                <w:bCs/>
                <w:color w:val="auto"/>
                <w:sz w:val="14"/>
                <w:szCs w:val="20"/>
              </w:rPr>
            </w:pPr>
            <w:r w:rsidRPr="00606AF7">
              <w:rPr>
                <w:b/>
                <w:bCs/>
                <w:color w:val="auto"/>
                <w:sz w:val="14"/>
                <w:szCs w:val="20"/>
              </w:rPr>
              <w:t>11</w:t>
            </w:r>
          </w:p>
        </w:tc>
        <w:tc>
          <w:tcPr>
            <w:tcW w:w="720" w:type="dxa"/>
            <w:tcBorders>
              <w:top w:val="nil"/>
              <w:left w:val="nil"/>
              <w:bottom w:val="single" w:sz="4" w:space="0" w:color="auto"/>
              <w:right w:val="single" w:sz="4" w:space="0" w:color="auto"/>
            </w:tcBorders>
            <w:shd w:val="clear" w:color="auto" w:fill="auto"/>
            <w:vAlign w:val="center"/>
            <w:hideMark/>
          </w:tcPr>
          <w:p w:rsidR="00606AF7" w:rsidRPr="00606AF7" w:rsidRDefault="00606AF7" w:rsidP="00606AF7">
            <w:pPr>
              <w:spacing w:after="0" w:line="240" w:lineRule="auto"/>
              <w:ind w:left="0" w:firstLine="0"/>
              <w:jc w:val="center"/>
              <w:rPr>
                <w:b/>
                <w:bCs/>
                <w:color w:val="auto"/>
                <w:sz w:val="14"/>
                <w:szCs w:val="20"/>
              </w:rPr>
            </w:pPr>
            <w:r w:rsidRPr="00606AF7">
              <w:rPr>
                <w:b/>
                <w:bCs/>
                <w:color w:val="auto"/>
                <w:sz w:val="14"/>
                <w:szCs w:val="20"/>
              </w:rPr>
              <w:t>12</w:t>
            </w:r>
          </w:p>
        </w:tc>
        <w:tc>
          <w:tcPr>
            <w:tcW w:w="711" w:type="dxa"/>
            <w:tcBorders>
              <w:top w:val="nil"/>
              <w:left w:val="nil"/>
              <w:bottom w:val="single" w:sz="4" w:space="0" w:color="auto"/>
              <w:right w:val="single" w:sz="4" w:space="0" w:color="auto"/>
            </w:tcBorders>
            <w:shd w:val="clear" w:color="auto" w:fill="auto"/>
            <w:vAlign w:val="center"/>
            <w:hideMark/>
          </w:tcPr>
          <w:p w:rsidR="00606AF7" w:rsidRPr="00606AF7" w:rsidRDefault="00606AF7" w:rsidP="00606AF7">
            <w:pPr>
              <w:spacing w:after="0" w:line="240" w:lineRule="auto"/>
              <w:ind w:left="0" w:firstLine="0"/>
              <w:jc w:val="center"/>
              <w:rPr>
                <w:b/>
                <w:bCs/>
                <w:color w:val="auto"/>
                <w:sz w:val="14"/>
                <w:szCs w:val="20"/>
              </w:rPr>
            </w:pPr>
            <w:r w:rsidRPr="00606AF7">
              <w:rPr>
                <w:b/>
                <w:bCs/>
                <w:color w:val="auto"/>
                <w:sz w:val="14"/>
                <w:szCs w:val="20"/>
              </w:rPr>
              <w:t>13</w:t>
            </w:r>
          </w:p>
        </w:tc>
        <w:tc>
          <w:tcPr>
            <w:tcW w:w="711" w:type="dxa"/>
            <w:tcBorders>
              <w:top w:val="nil"/>
              <w:left w:val="nil"/>
              <w:bottom w:val="single" w:sz="4" w:space="0" w:color="auto"/>
              <w:right w:val="single" w:sz="4" w:space="0" w:color="auto"/>
            </w:tcBorders>
            <w:shd w:val="clear" w:color="auto" w:fill="auto"/>
            <w:vAlign w:val="center"/>
            <w:hideMark/>
          </w:tcPr>
          <w:p w:rsidR="00606AF7" w:rsidRPr="00606AF7" w:rsidRDefault="00606AF7" w:rsidP="00606AF7">
            <w:pPr>
              <w:spacing w:after="0" w:line="240" w:lineRule="auto"/>
              <w:ind w:left="0" w:firstLine="0"/>
              <w:jc w:val="center"/>
              <w:rPr>
                <w:b/>
                <w:bCs/>
                <w:color w:val="auto"/>
                <w:sz w:val="14"/>
                <w:szCs w:val="20"/>
              </w:rPr>
            </w:pPr>
            <w:r w:rsidRPr="00606AF7">
              <w:rPr>
                <w:b/>
                <w:bCs/>
                <w:color w:val="auto"/>
                <w:sz w:val="14"/>
                <w:szCs w:val="20"/>
              </w:rPr>
              <w:t>14</w:t>
            </w:r>
          </w:p>
        </w:tc>
      </w:tr>
      <w:tr w:rsidR="00606AF7" w:rsidRPr="00606AF7" w:rsidTr="00606AF7">
        <w:trPr>
          <w:trHeight w:val="257"/>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606AF7" w:rsidRPr="00606AF7" w:rsidRDefault="00606AF7" w:rsidP="00606AF7">
            <w:pPr>
              <w:spacing w:after="0" w:line="240" w:lineRule="auto"/>
              <w:ind w:left="0" w:firstLine="0"/>
              <w:jc w:val="center"/>
              <w:rPr>
                <w:color w:val="auto"/>
                <w:sz w:val="14"/>
                <w:szCs w:val="16"/>
              </w:rPr>
            </w:pPr>
            <w:r w:rsidRPr="00606AF7">
              <w:rPr>
                <w:color w:val="auto"/>
                <w:sz w:val="14"/>
                <w:szCs w:val="16"/>
              </w:rPr>
              <w:t>I курс</w:t>
            </w:r>
          </w:p>
        </w:tc>
        <w:tc>
          <w:tcPr>
            <w:tcW w:w="573" w:type="dxa"/>
            <w:tcBorders>
              <w:top w:val="nil"/>
              <w:left w:val="nil"/>
              <w:bottom w:val="single" w:sz="4" w:space="0" w:color="auto"/>
              <w:right w:val="single" w:sz="4" w:space="0" w:color="auto"/>
            </w:tcBorders>
            <w:shd w:val="clear" w:color="auto" w:fill="auto"/>
            <w:vAlign w:val="bottom"/>
            <w:hideMark/>
          </w:tcPr>
          <w:p w:rsidR="00606AF7" w:rsidRPr="00606AF7" w:rsidRDefault="00606AF7" w:rsidP="00606AF7">
            <w:pPr>
              <w:spacing w:after="0" w:line="240" w:lineRule="auto"/>
              <w:ind w:left="0" w:firstLine="0"/>
              <w:jc w:val="center"/>
              <w:rPr>
                <w:color w:val="auto"/>
                <w:sz w:val="14"/>
                <w:szCs w:val="20"/>
              </w:rPr>
            </w:pPr>
            <w:r w:rsidRPr="00606AF7">
              <w:rPr>
                <w:color w:val="auto"/>
                <w:sz w:val="14"/>
                <w:szCs w:val="20"/>
              </w:rPr>
              <w:t>1476</w:t>
            </w:r>
          </w:p>
        </w:tc>
        <w:tc>
          <w:tcPr>
            <w:tcW w:w="722" w:type="dxa"/>
            <w:tcBorders>
              <w:top w:val="nil"/>
              <w:left w:val="nil"/>
              <w:bottom w:val="single" w:sz="4" w:space="0" w:color="auto"/>
              <w:right w:val="single" w:sz="4" w:space="0" w:color="auto"/>
            </w:tcBorders>
            <w:shd w:val="clear" w:color="auto" w:fill="auto"/>
            <w:vAlign w:val="bottom"/>
            <w:hideMark/>
          </w:tcPr>
          <w:p w:rsidR="00606AF7" w:rsidRPr="00606AF7" w:rsidRDefault="00606AF7" w:rsidP="00606AF7">
            <w:pPr>
              <w:spacing w:after="0" w:line="240" w:lineRule="auto"/>
              <w:ind w:left="0" w:firstLine="0"/>
              <w:jc w:val="center"/>
              <w:rPr>
                <w:color w:val="auto"/>
                <w:sz w:val="14"/>
                <w:szCs w:val="20"/>
              </w:rPr>
            </w:pPr>
            <w:r w:rsidRPr="00606AF7">
              <w:rPr>
                <w:color w:val="auto"/>
                <w:sz w:val="14"/>
                <w:szCs w:val="20"/>
              </w:rPr>
              <w:t>41</w:t>
            </w:r>
          </w:p>
        </w:tc>
        <w:tc>
          <w:tcPr>
            <w:tcW w:w="564" w:type="dxa"/>
            <w:tcBorders>
              <w:top w:val="nil"/>
              <w:left w:val="nil"/>
              <w:bottom w:val="single" w:sz="4" w:space="0" w:color="auto"/>
              <w:right w:val="single" w:sz="4" w:space="0" w:color="auto"/>
            </w:tcBorders>
            <w:shd w:val="clear" w:color="auto" w:fill="auto"/>
            <w:vAlign w:val="bottom"/>
            <w:hideMark/>
          </w:tcPr>
          <w:p w:rsidR="00606AF7" w:rsidRPr="00606AF7" w:rsidRDefault="00606AF7" w:rsidP="00606AF7">
            <w:pPr>
              <w:spacing w:after="0" w:line="240" w:lineRule="auto"/>
              <w:ind w:left="0" w:firstLine="0"/>
              <w:jc w:val="center"/>
              <w:rPr>
                <w:color w:val="auto"/>
                <w:sz w:val="14"/>
                <w:szCs w:val="20"/>
              </w:rPr>
            </w:pPr>
            <w:r w:rsidRPr="00606AF7">
              <w:rPr>
                <w:color w:val="auto"/>
                <w:sz w:val="14"/>
                <w:szCs w:val="20"/>
              </w:rPr>
              <w:t>126</w:t>
            </w:r>
          </w:p>
        </w:tc>
        <w:tc>
          <w:tcPr>
            <w:tcW w:w="1588" w:type="dxa"/>
            <w:tcBorders>
              <w:top w:val="nil"/>
              <w:left w:val="nil"/>
              <w:bottom w:val="single" w:sz="4" w:space="0" w:color="auto"/>
              <w:right w:val="single" w:sz="4" w:space="0" w:color="auto"/>
            </w:tcBorders>
            <w:shd w:val="clear" w:color="auto" w:fill="auto"/>
            <w:vAlign w:val="bottom"/>
            <w:hideMark/>
          </w:tcPr>
          <w:p w:rsidR="00606AF7" w:rsidRPr="00606AF7" w:rsidRDefault="00606AF7" w:rsidP="00606AF7">
            <w:pPr>
              <w:spacing w:after="0" w:line="240" w:lineRule="auto"/>
              <w:ind w:left="0" w:firstLine="0"/>
              <w:jc w:val="center"/>
              <w:rPr>
                <w:color w:val="auto"/>
                <w:sz w:val="14"/>
                <w:szCs w:val="20"/>
              </w:rPr>
            </w:pPr>
            <w:r w:rsidRPr="00606AF7">
              <w:rPr>
                <w:color w:val="auto"/>
                <w:sz w:val="14"/>
                <w:szCs w:val="20"/>
              </w:rPr>
              <w:t>1332</w:t>
            </w:r>
          </w:p>
        </w:tc>
        <w:tc>
          <w:tcPr>
            <w:tcW w:w="564" w:type="dxa"/>
            <w:tcBorders>
              <w:top w:val="nil"/>
              <w:left w:val="nil"/>
              <w:bottom w:val="single" w:sz="4" w:space="0" w:color="auto"/>
              <w:right w:val="single" w:sz="4" w:space="0" w:color="auto"/>
            </w:tcBorders>
            <w:shd w:val="clear" w:color="auto" w:fill="auto"/>
            <w:vAlign w:val="bottom"/>
            <w:hideMark/>
          </w:tcPr>
          <w:p w:rsidR="00606AF7" w:rsidRPr="00606AF7" w:rsidRDefault="00606AF7" w:rsidP="00606AF7">
            <w:pPr>
              <w:spacing w:after="0" w:line="240" w:lineRule="auto"/>
              <w:ind w:left="0" w:firstLine="0"/>
              <w:jc w:val="center"/>
              <w:rPr>
                <w:color w:val="auto"/>
                <w:sz w:val="14"/>
                <w:szCs w:val="20"/>
              </w:rPr>
            </w:pPr>
            <w:r w:rsidRPr="00606AF7">
              <w:rPr>
                <w:color w:val="auto"/>
                <w:sz w:val="14"/>
                <w:szCs w:val="20"/>
              </w:rPr>
              <w:t> </w:t>
            </w:r>
          </w:p>
        </w:tc>
        <w:tc>
          <w:tcPr>
            <w:tcW w:w="711" w:type="dxa"/>
            <w:tcBorders>
              <w:top w:val="nil"/>
              <w:left w:val="nil"/>
              <w:bottom w:val="single" w:sz="4" w:space="0" w:color="auto"/>
              <w:right w:val="single" w:sz="4" w:space="0" w:color="auto"/>
            </w:tcBorders>
            <w:shd w:val="clear" w:color="auto" w:fill="auto"/>
            <w:vAlign w:val="bottom"/>
            <w:hideMark/>
          </w:tcPr>
          <w:p w:rsidR="00606AF7" w:rsidRPr="00606AF7" w:rsidRDefault="00606AF7" w:rsidP="00606AF7">
            <w:pPr>
              <w:spacing w:after="0" w:line="240" w:lineRule="auto"/>
              <w:ind w:left="0" w:firstLine="0"/>
              <w:jc w:val="center"/>
              <w:rPr>
                <w:color w:val="auto"/>
                <w:sz w:val="14"/>
                <w:szCs w:val="20"/>
              </w:rPr>
            </w:pPr>
            <w:r w:rsidRPr="00606AF7">
              <w:rPr>
                <w:color w:val="auto"/>
                <w:sz w:val="14"/>
                <w:szCs w:val="20"/>
              </w:rPr>
              <w:t> </w:t>
            </w:r>
          </w:p>
        </w:tc>
        <w:tc>
          <w:tcPr>
            <w:tcW w:w="615" w:type="dxa"/>
            <w:tcBorders>
              <w:top w:val="nil"/>
              <w:left w:val="nil"/>
              <w:bottom w:val="single" w:sz="4" w:space="0" w:color="auto"/>
              <w:right w:val="single" w:sz="4" w:space="0" w:color="auto"/>
            </w:tcBorders>
            <w:shd w:val="clear" w:color="auto" w:fill="auto"/>
            <w:vAlign w:val="bottom"/>
            <w:hideMark/>
          </w:tcPr>
          <w:p w:rsidR="00606AF7" w:rsidRPr="00606AF7" w:rsidRDefault="00606AF7" w:rsidP="00606AF7">
            <w:pPr>
              <w:spacing w:after="0" w:line="240" w:lineRule="auto"/>
              <w:ind w:left="0" w:firstLine="0"/>
              <w:jc w:val="center"/>
              <w:rPr>
                <w:color w:val="auto"/>
                <w:sz w:val="14"/>
                <w:szCs w:val="20"/>
              </w:rPr>
            </w:pPr>
            <w:r w:rsidRPr="00606AF7">
              <w:rPr>
                <w:color w:val="auto"/>
                <w:sz w:val="14"/>
                <w:szCs w:val="20"/>
              </w:rPr>
              <w:t> </w:t>
            </w:r>
          </w:p>
        </w:tc>
        <w:tc>
          <w:tcPr>
            <w:tcW w:w="776" w:type="dxa"/>
            <w:tcBorders>
              <w:top w:val="nil"/>
              <w:left w:val="nil"/>
              <w:bottom w:val="single" w:sz="4" w:space="0" w:color="auto"/>
              <w:right w:val="single" w:sz="4" w:space="0" w:color="auto"/>
            </w:tcBorders>
            <w:shd w:val="clear" w:color="auto" w:fill="auto"/>
            <w:vAlign w:val="bottom"/>
            <w:hideMark/>
          </w:tcPr>
          <w:p w:rsidR="00606AF7" w:rsidRPr="00606AF7" w:rsidRDefault="00606AF7" w:rsidP="00606AF7">
            <w:pPr>
              <w:spacing w:after="0" w:line="240" w:lineRule="auto"/>
              <w:ind w:left="0" w:firstLine="0"/>
              <w:jc w:val="center"/>
              <w:rPr>
                <w:color w:val="auto"/>
                <w:sz w:val="14"/>
                <w:szCs w:val="20"/>
              </w:rPr>
            </w:pPr>
            <w:r w:rsidRPr="00606AF7">
              <w:rPr>
                <w:color w:val="auto"/>
                <w:sz w:val="14"/>
                <w:szCs w:val="20"/>
              </w:rPr>
              <w:t> </w:t>
            </w:r>
          </w:p>
        </w:tc>
        <w:tc>
          <w:tcPr>
            <w:tcW w:w="564" w:type="dxa"/>
            <w:tcBorders>
              <w:top w:val="nil"/>
              <w:left w:val="nil"/>
              <w:bottom w:val="single" w:sz="4" w:space="0" w:color="auto"/>
              <w:right w:val="single" w:sz="4" w:space="0" w:color="auto"/>
            </w:tcBorders>
            <w:shd w:val="clear" w:color="auto" w:fill="auto"/>
            <w:vAlign w:val="bottom"/>
            <w:hideMark/>
          </w:tcPr>
          <w:p w:rsidR="00606AF7" w:rsidRPr="00606AF7" w:rsidRDefault="00606AF7" w:rsidP="00606AF7">
            <w:pPr>
              <w:spacing w:after="0" w:line="240" w:lineRule="auto"/>
              <w:ind w:left="0" w:firstLine="0"/>
              <w:jc w:val="center"/>
              <w:rPr>
                <w:color w:val="auto"/>
                <w:sz w:val="14"/>
                <w:szCs w:val="20"/>
              </w:rPr>
            </w:pPr>
            <w:r w:rsidRPr="00606AF7">
              <w:rPr>
                <w:color w:val="auto"/>
                <w:sz w:val="14"/>
                <w:szCs w:val="20"/>
              </w:rPr>
              <w:t>18</w:t>
            </w:r>
          </w:p>
        </w:tc>
        <w:tc>
          <w:tcPr>
            <w:tcW w:w="572" w:type="dxa"/>
            <w:tcBorders>
              <w:top w:val="nil"/>
              <w:left w:val="nil"/>
              <w:bottom w:val="single" w:sz="4" w:space="0" w:color="auto"/>
              <w:right w:val="single" w:sz="4" w:space="0" w:color="auto"/>
            </w:tcBorders>
            <w:shd w:val="clear" w:color="auto" w:fill="auto"/>
            <w:vAlign w:val="bottom"/>
            <w:hideMark/>
          </w:tcPr>
          <w:p w:rsidR="00606AF7" w:rsidRPr="00606AF7" w:rsidRDefault="00606AF7" w:rsidP="00606AF7">
            <w:pPr>
              <w:spacing w:after="0" w:line="240" w:lineRule="auto"/>
              <w:ind w:left="0" w:firstLine="0"/>
              <w:jc w:val="center"/>
              <w:rPr>
                <w:color w:val="auto"/>
                <w:sz w:val="14"/>
                <w:szCs w:val="20"/>
              </w:rPr>
            </w:pPr>
            <w:r w:rsidRPr="00606AF7">
              <w:rPr>
                <w:color w:val="auto"/>
                <w:sz w:val="14"/>
                <w:szCs w:val="20"/>
              </w:rPr>
              <w:t> </w:t>
            </w:r>
          </w:p>
        </w:tc>
        <w:tc>
          <w:tcPr>
            <w:tcW w:w="720" w:type="dxa"/>
            <w:tcBorders>
              <w:top w:val="nil"/>
              <w:left w:val="nil"/>
              <w:bottom w:val="single" w:sz="4" w:space="0" w:color="auto"/>
              <w:right w:val="single" w:sz="4" w:space="0" w:color="auto"/>
            </w:tcBorders>
            <w:shd w:val="clear" w:color="auto" w:fill="auto"/>
            <w:vAlign w:val="bottom"/>
            <w:hideMark/>
          </w:tcPr>
          <w:p w:rsidR="00606AF7" w:rsidRPr="00606AF7" w:rsidRDefault="00606AF7" w:rsidP="00606AF7">
            <w:pPr>
              <w:spacing w:after="0" w:line="240" w:lineRule="auto"/>
              <w:ind w:left="0" w:firstLine="0"/>
              <w:jc w:val="center"/>
              <w:rPr>
                <w:color w:val="auto"/>
                <w:sz w:val="14"/>
                <w:szCs w:val="20"/>
              </w:rPr>
            </w:pPr>
            <w:r w:rsidRPr="00606AF7">
              <w:rPr>
                <w:color w:val="auto"/>
                <w:sz w:val="14"/>
                <w:szCs w:val="20"/>
              </w:rPr>
              <w:t> </w:t>
            </w:r>
          </w:p>
        </w:tc>
        <w:tc>
          <w:tcPr>
            <w:tcW w:w="711" w:type="dxa"/>
            <w:tcBorders>
              <w:top w:val="nil"/>
              <w:left w:val="nil"/>
              <w:bottom w:val="single" w:sz="4" w:space="0" w:color="auto"/>
              <w:right w:val="single" w:sz="4" w:space="0" w:color="auto"/>
            </w:tcBorders>
            <w:shd w:val="clear" w:color="auto" w:fill="auto"/>
            <w:vAlign w:val="bottom"/>
            <w:hideMark/>
          </w:tcPr>
          <w:p w:rsidR="00606AF7" w:rsidRPr="00606AF7" w:rsidRDefault="00606AF7" w:rsidP="00606AF7">
            <w:pPr>
              <w:spacing w:after="0" w:line="240" w:lineRule="auto"/>
              <w:ind w:left="0" w:firstLine="0"/>
              <w:jc w:val="center"/>
              <w:rPr>
                <w:color w:val="auto"/>
                <w:sz w:val="14"/>
                <w:szCs w:val="20"/>
              </w:rPr>
            </w:pPr>
            <w:r w:rsidRPr="00606AF7">
              <w:rPr>
                <w:color w:val="auto"/>
                <w:sz w:val="14"/>
                <w:szCs w:val="20"/>
              </w:rPr>
              <w:t>11</w:t>
            </w:r>
          </w:p>
        </w:tc>
        <w:tc>
          <w:tcPr>
            <w:tcW w:w="711" w:type="dxa"/>
            <w:tcBorders>
              <w:top w:val="nil"/>
              <w:left w:val="nil"/>
              <w:bottom w:val="single" w:sz="4" w:space="0" w:color="auto"/>
              <w:right w:val="single" w:sz="4" w:space="0" w:color="auto"/>
            </w:tcBorders>
            <w:shd w:val="clear" w:color="auto" w:fill="auto"/>
            <w:vAlign w:val="bottom"/>
            <w:hideMark/>
          </w:tcPr>
          <w:p w:rsidR="00606AF7" w:rsidRPr="00606AF7" w:rsidRDefault="00606AF7" w:rsidP="00606AF7">
            <w:pPr>
              <w:spacing w:after="0" w:line="240" w:lineRule="auto"/>
              <w:ind w:left="0" w:firstLine="0"/>
              <w:jc w:val="center"/>
              <w:rPr>
                <w:color w:val="auto"/>
                <w:sz w:val="14"/>
                <w:szCs w:val="20"/>
              </w:rPr>
            </w:pPr>
            <w:r w:rsidRPr="00606AF7">
              <w:rPr>
                <w:color w:val="auto"/>
                <w:sz w:val="14"/>
                <w:szCs w:val="20"/>
              </w:rPr>
              <w:t>52</w:t>
            </w:r>
          </w:p>
        </w:tc>
      </w:tr>
      <w:tr w:rsidR="00606AF7" w:rsidRPr="00606AF7" w:rsidTr="00606AF7">
        <w:trPr>
          <w:trHeight w:val="257"/>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606AF7" w:rsidRPr="00606AF7" w:rsidRDefault="00606AF7" w:rsidP="00606AF7">
            <w:pPr>
              <w:spacing w:after="0" w:line="240" w:lineRule="auto"/>
              <w:ind w:left="0" w:firstLine="0"/>
              <w:jc w:val="center"/>
              <w:rPr>
                <w:color w:val="auto"/>
                <w:sz w:val="14"/>
                <w:szCs w:val="16"/>
              </w:rPr>
            </w:pPr>
            <w:r w:rsidRPr="00606AF7">
              <w:rPr>
                <w:color w:val="auto"/>
                <w:sz w:val="14"/>
                <w:szCs w:val="16"/>
              </w:rPr>
              <w:t>II курс</w:t>
            </w:r>
          </w:p>
        </w:tc>
        <w:tc>
          <w:tcPr>
            <w:tcW w:w="573" w:type="dxa"/>
            <w:tcBorders>
              <w:top w:val="nil"/>
              <w:left w:val="nil"/>
              <w:bottom w:val="single" w:sz="4" w:space="0" w:color="auto"/>
              <w:right w:val="single" w:sz="4" w:space="0" w:color="auto"/>
            </w:tcBorders>
            <w:shd w:val="clear" w:color="auto" w:fill="auto"/>
            <w:vAlign w:val="bottom"/>
            <w:hideMark/>
          </w:tcPr>
          <w:p w:rsidR="00606AF7" w:rsidRPr="00606AF7" w:rsidRDefault="00606AF7" w:rsidP="00606AF7">
            <w:pPr>
              <w:spacing w:after="0" w:line="240" w:lineRule="auto"/>
              <w:ind w:left="0" w:firstLine="0"/>
              <w:jc w:val="center"/>
              <w:rPr>
                <w:color w:val="auto"/>
                <w:sz w:val="14"/>
                <w:szCs w:val="20"/>
              </w:rPr>
            </w:pPr>
            <w:r w:rsidRPr="00606AF7">
              <w:rPr>
                <w:color w:val="auto"/>
                <w:sz w:val="14"/>
                <w:szCs w:val="20"/>
              </w:rPr>
              <w:t>1476</w:t>
            </w:r>
          </w:p>
        </w:tc>
        <w:tc>
          <w:tcPr>
            <w:tcW w:w="722" w:type="dxa"/>
            <w:tcBorders>
              <w:top w:val="nil"/>
              <w:left w:val="nil"/>
              <w:bottom w:val="single" w:sz="4" w:space="0" w:color="auto"/>
              <w:right w:val="single" w:sz="4" w:space="0" w:color="auto"/>
            </w:tcBorders>
            <w:shd w:val="clear" w:color="auto" w:fill="auto"/>
            <w:vAlign w:val="bottom"/>
            <w:hideMark/>
          </w:tcPr>
          <w:p w:rsidR="00606AF7" w:rsidRPr="00606AF7" w:rsidRDefault="00606AF7" w:rsidP="00606AF7">
            <w:pPr>
              <w:spacing w:after="0" w:line="240" w:lineRule="auto"/>
              <w:ind w:left="0" w:firstLine="0"/>
              <w:jc w:val="center"/>
              <w:rPr>
                <w:color w:val="auto"/>
                <w:sz w:val="14"/>
                <w:szCs w:val="20"/>
              </w:rPr>
            </w:pPr>
            <w:r w:rsidRPr="00606AF7">
              <w:rPr>
                <w:color w:val="auto"/>
                <w:sz w:val="14"/>
                <w:szCs w:val="20"/>
              </w:rPr>
              <w:t>41</w:t>
            </w:r>
          </w:p>
        </w:tc>
        <w:tc>
          <w:tcPr>
            <w:tcW w:w="564" w:type="dxa"/>
            <w:tcBorders>
              <w:top w:val="nil"/>
              <w:left w:val="nil"/>
              <w:bottom w:val="single" w:sz="4" w:space="0" w:color="auto"/>
              <w:right w:val="single" w:sz="4" w:space="0" w:color="auto"/>
            </w:tcBorders>
            <w:shd w:val="clear" w:color="auto" w:fill="auto"/>
            <w:vAlign w:val="bottom"/>
            <w:hideMark/>
          </w:tcPr>
          <w:p w:rsidR="00606AF7" w:rsidRPr="00606AF7" w:rsidRDefault="00606AF7" w:rsidP="00606AF7">
            <w:pPr>
              <w:spacing w:after="0" w:line="240" w:lineRule="auto"/>
              <w:ind w:left="0" w:firstLine="0"/>
              <w:jc w:val="center"/>
              <w:rPr>
                <w:color w:val="auto"/>
                <w:sz w:val="14"/>
                <w:szCs w:val="20"/>
              </w:rPr>
            </w:pPr>
            <w:r w:rsidRPr="00606AF7">
              <w:rPr>
                <w:color w:val="auto"/>
                <w:sz w:val="14"/>
                <w:szCs w:val="20"/>
              </w:rPr>
              <w:t>114</w:t>
            </w:r>
          </w:p>
        </w:tc>
        <w:tc>
          <w:tcPr>
            <w:tcW w:w="1588" w:type="dxa"/>
            <w:tcBorders>
              <w:top w:val="nil"/>
              <w:left w:val="nil"/>
              <w:bottom w:val="single" w:sz="4" w:space="0" w:color="auto"/>
              <w:right w:val="single" w:sz="4" w:space="0" w:color="auto"/>
            </w:tcBorders>
            <w:shd w:val="clear" w:color="auto" w:fill="auto"/>
            <w:vAlign w:val="bottom"/>
            <w:hideMark/>
          </w:tcPr>
          <w:p w:rsidR="00606AF7" w:rsidRPr="00606AF7" w:rsidRDefault="00606AF7" w:rsidP="00606AF7">
            <w:pPr>
              <w:spacing w:after="0" w:line="240" w:lineRule="auto"/>
              <w:ind w:left="0" w:firstLine="0"/>
              <w:jc w:val="center"/>
              <w:rPr>
                <w:color w:val="auto"/>
                <w:sz w:val="14"/>
                <w:szCs w:val="20"/>
              </w:rPr>
            </w:pPr>
            <w:r w:rsidRPr="00606AF7">
              <w:rPr>
                <w:color w:val="auto"/>
                <w:sz w:val="14"/>
                <w:szCs w:val="20"/>
              </w:rPr>
              <w:t>1212</w:t>
            </w:r>
          </w:p>
        </w:tc>
        <w:tc>
          <w:tcPr>
            <w:tcW w:w="564" w:type="dxa"/>
            <w:tcBorders>
              <w:top w:val="nil"/>
              <w:left w:val="nil"/>
              <w:bottom w:val="single" w:sz="4" w:space="0" w:color="auto"/>
              <w:right w:val="single" w:sz="4" w:space="0" w:color="auto"/>
            </w:tcBorders>
            <w:shd w:val="clear" w:color="auto" w:fill="auto"/>
            <w:vAlign w:val="bottom"/>
            <w:hideMark/>
          </w:tcPr>
          <w:p w:rsidR="00606AF7" w:rsidRPr="00606AF7" w:rsidRDefault="00606AF7" w:rsidP="00606AF7">
            <w:pPr>
              <w:spacing w:after="0" w:line="240" w:lineRule="auto"/>
              <w:ind w:left="0" w:firstLine="0"/>
              <w:jc w:val="center"/>
              <w:rPr>
                <w:color w:val="auto"/>
                <w:sz w:val="14"/>
                <w:szCs w:val="20"/>
              </w:rPr>
            </w:pPr>
            <w:r w:rsidRPr="00606AF7">
              <w:rPr>
                <w:color w:val="auto"/>
                <w:sz w:val="14"/>
                <w:szCs w:val="20"/>
              </w:rPr>
              <w:t>108</w:t>
            </w:r>
          </w:p>
        </w:tc>
        <w:tc>
          <w:tcPr>
            <w:tcW w:w="711" w:type="dxa"/>
            <w:tcBorders>
              <w:top w:val="nil"/>
              <w:left w:val="nil"/>
              <w:bottom w:val="single" w:sz="4" w:space="0" w:color="auto"/>
              <w:right w:val="single" w:sz="4" w:space="0" w:color="auto"/>
            </w:tcBorders>
            <w:shd w:val="clear" w:color="auto" w:fill="auto"/>
            <w:vAlign w:val="bottom"/>
            <w:hideMark/>
          </w:tcPr>
          <w:p w:rsidR="00606AF7" w:rsidRPr="00606AF7" w:rsidRDefault="00606AF7" w:rsidP="00606AF7">
            <w:pPr>
              <w:spacing w:after="0" w:line="240" w:lineRule="auto"/>
              <w:ind w:left="0" w:firstLine="0"/>
              <w:jc w:val="center"/>
              <w:rPr>
                <w:color w:val="auto"/>
                <w:sz w:val="14"/>
                <w:szCs w:val="20"/>
              </w:rPr>
            </w:pPr>
            <w:r w:rsidRPr="00606AF7">
              <w:rPr>
                <w:color w:val="auto"/>
                <w:sz w:val="14"/>
                <w:szCs w:val="20"/>
              </w:rPr>
              <w:t>3</w:t>
            </w:r>
          </w:p>
        </w:tc>
        <w:tc>
          <w:tcPr>
            <w:tcW w:w="615" w:type="dxa"/>
            <w:tcBorders>
              <w:top w:val="nil"/>
              <w:left w:val="nil"/>
              <w:bottom w:val="single" w:sz="4" w:space="0" w:color="auto"/>
              <w:right w:val="single" w:sz="4" w:space="0" w:color="auto"/>
            </w:tcBorders>
            <w:shd w:val="clear" w:color="auto" w:fill="auto"/>
            <w:vAlign w:val="bottom"/>
            <w:hideMark/>
          </w:tcPr>
          <w:p w:rsidR="00606AF7" w:rsidRPr="00606AF7" w:rsidRDefault="00606AF7" w:rsidP="00606AF7">
            <w:pPr>
              <w:spacing w:after="0" w:line="240" w:lineRule="auto"/>
              <w:ind w:left="0" w:firstLine="0"/>
              <w:jc w:val="center"/>
              <w:rPr>
                <w:color w:val="auto"/>
                <w:sz w:val="14"/>
                <w:szCs w:val="20"/>
              </w:rPr>
            </w:pPr>
            <w:r w:rsidRPr="00606AF7">
              <w:rPr>
                <w:color w:val="auto"/>
                <w:sz w:val="14"/>
                <w:szCs w:val="20"/>
              </w:rPr>
              <w:t>0</w:t>
            </w:r>
          </w:p>
        </w:tc>
        <w:tc>
          <w:tcPr>
            <w:tcW w:w="776" w:type="dxa"/>
            <w:tcBorders>
              <w:top w:val="nil"/>
              <w:left w:val="nil"/>
              <w:bottom w:val="single" w:sz="4" w:space="0" w:color="auto"/>
              <w:right w:val="single" w:sz="4" w:space="0" w:color="auto"/>
            </w:tcBorders>
            <w:shd w:val="clear" w:color="auto" w:fill="auto"/>
            <w:vAlign w:val="bottom"/>
            <w:hideMark/>
          </w:tcPr>
          <w:p w:rsidR="00606AF7" w:rsidRPr="00606AF7" w:rsidRDefault="00606AF7" w:rsidP="00606AF7">
            <w:pPr>
              <w:spacing w:after="0" w:line="240" w:lineRule="auto"/>
              <w:ind w:left="0" w:firstLine="0"/>
              <w:jc w:val="center"/>
              <w:rPr>
                <w:color w:val="auto"/>
                <w:sz w:val="14"/>
                <w:szCs w:val="20"/>
              </w:rPr>
            </w:pPr>
            <w:r w:rsidRPr="00606AF7">
              <w:rPr>
                <w:color w:val="auto"/>
                <w:sz w:val="14"/>
                <w:szCs w:val="20"/>
              </w:rPr>
              <w:t>0</w:t>
            </w:r>
          </w:p>
        </w:tc>
        <w:tc>
          <w:tcPr>
            <w:tcW w:w="564" w:type="dxa"/>
            <w:tcBorders>
              <w:top w:val="nil"/>
              <w:left w:val="nil"/>
              <w:bottom w:val="single" w:sz="4" w:space="0" w:color="auto"/>
              <w:right w:val="single" w:sz="4" w:space="0" w:color="auto"/>
            </w:tcBorders>
            <w:shd w:val="clear" w:color="auto" w:fill="auto"/>
            <w:vAlign w:val="bottom"/>
            <w:hideMark/>
          </w:tcPr>
          <w:p w:rsidR="00606AF7" w:rsidRPr="00606AF7" w:rsidRDefault="00606AF7" w:rsidP="00606AF7">
            <w:pPr>
              <w:spacing w:after="0" w:line="240" w:lineRule="auto"/>
              <w:ind w:left="0" w:firstLine="0"/>
              <w:jc w:val="center"/>
              <w:rPr>
                <w:color w:val="auto"/>
                <w:sz w:val="14"/>
                <w:szCs w:val="20"/>
              </w:rPr>
            </w:pPr>
            <w:r w:rsidRPr="00606AF7">
              <w:rPr>
                <w:color w:val="auto"/>
                <w:sz w:val="14"/>
                <w:szCs w:val="20"/>
              </w:rPr>
              <w:t>42</w:t>
            </w:r>
          </w:p>
        </w:tc>
        <w:tc>
          <w:tcPr>
            <w:tcW w:w="572" w:type="dxa"/>
            <w:tcBorders>
              <w:top w:val="nil"/>
              <w:left w:val="nil"/>
              <w:bottom w:val="single" w:sz="4" w:space="0" w:color="auto"/>
              <w:right w:val="single" w:sz="4" w:space="0" w:color="auto"/>
            </w:tcBorders>
            <w:shd w:val="clear" w:color="auto" w:fill="auto"/>
            <w:vAlign w:val="bottom"/>
            <w:hideMark/>
          </w:tcPr>
          <w:p w:rsidR="00606AF7" w:rsidRPr="00606AF7" w:rsidRDefault="00606AF7" w:rsidP="00606AF7">
            <w:pPr>
              <w:spacing w:after="0" w:line="240" w:lineRule="auto"/>
              <w:ind w:left="0" w:firstLine="0"/>
              <w:jc w:val="center"/>
              <w:rPr>
                <w:color w:val="auto"/>
                <w:sz w:val="14"/>
                <w:szCs w:val="20"/>
              </w:rPr>
            </w:pPr>
            <w:r w:rsidRPr="00606AF7">
              <w:rPr>
                <w:color w:val="auto"/>
                <w:sz w:val="14"/>
                <w:szCs w:val="20"/>
              </w:rPr>
              <w:t> </w:t>
            </w:r>
          </w:p>
        </w:tc>
        <w:tc>
          <w:tcPr>
            <w:tcW w:w="720" w:type="dxa"/>
            <w:tcBorders>
              <w:top w:val="nil"/>
              <w:left w:val="nil"/>
              <w:bottom w:val="single" w:sz="4" w:space="0" w:color="auto"/>
              <w:right w:val="single" w:sz="4" w:space="0" w:color="auto"/>
            </w:tcBorders>
            <w:shd w:val="clear" w:color="auto" w:fill="auto"/>
            <w:vAlign w:val="bottom"/>
            <w:hideMark/>
          </w:tcPr>
          <w:p w:rsidR="00606AF7" w:rsidRPr="00606AF7" w:rsidRDefault="00606AF7" w:rsidP="00606AF7">
            <w:pPr>
              <w:spacing w:after="0" w:line="240" w:lineRule="auto"/>
              <w:ind w:left="0" w:firstLine="0"/>
              <w:jc w:val="center"/>
              <w:rPr>
                <w:color w:val="auto"/>
                <w:sz w:val="14"/>
                <w:szCs w:val="20"/>
              </w:rPr>
            </w:pPr>
            <w:r w:rsidRPr="00606AF7">
              <w:rPr>
                <w:color w:val="auto"/>
                <w:sz w:val="14"/>
                <w:szCs w:val="20"/>
              </w:rPr>
              <w:t> </w:t>
            </w:r>
          </w:p>
        </w:tc>
        <w:tc>
          <w:tcPr>
            <w:tcW w:w="711" w:type="dxa"/>
            <w:tcBorders>
              <w:top w:val="nil"/>
              <w:left w:val="nil"/>
              <w:bottom w:val="single" w:sz="4" w:space="0" w:color="auto"/>
              <w:right w:val="single" w:sz="4" w:space="0" w:color="auto"/>
            </w:tcBorders>
            <w:shd w:val="clear" w:color="auto" w:fill="auto"/>
            <w:vAlign w:val="bottom"/>
            <w:hideMark/>
          </w:tcPr>
          <w:p w:rsidR="00606AF7" w:rsidRPr="00606AF7" w:rsidRDefault="00606AF7" w:rsidP="00606AF7">
            <w:pPr>
              <w:spacing w:after="0" w:line="240" w:lineRule="auto"/>
              <w:ind w:left="0" w:firstLine="0"/>
              <w:jc w:val="center"/>
              <w:rPr>
                <w:color w:val="auto"/>
                <w:sz w:val="14"/>
                <w:szCs w:val="20"/>
              </w:rPr>
            </w:pPr>
            <w:r w:rsidRPr="00606AF7">
              <w:rPr>
                <w:color w:val="auto"/>
                <w:sz w:val="14"/>
                <w:szCs w:val="20"/>
              </w:rPr>
              <w:t>11</w:t>
            </w:r>
          </w:p>
        </w:tc>
        <w:tc>
          <w:tcPr>
            <w:tcW w:w="711" w:type="dxa"/>
            <w:tcBorders>
              <w:top w:val="nil"/>
              <w:left w:val="nil"/>
              <w:bottom w:val="single" w:sz="4" w:space="0" w:color="auto"/>
              <w:right w:val="single" w:sz="4" w:space="0" w:color="auto"/>
            </w:tcBorders>
            <w:shd w:val="clear" w:color="auto" w:fill="auto"/>
            <w:vAlign w:val="bottom"/>
            <w:hideMark/>
          </w:tcPr>
          <w:p w:rsidR="00606AF7" w:rsidRPr="00606AF7" w:rsidRDefault="00606AF7" w:rsidP="00606AF7">
            <w:pPr>
              <w:spacing w:after="0" w:line="240" w:lineRule="auto"/>
              <w:ind w:left="0" w:firstLine="0"/>
              <w:jc w:val="center"/>
              <w:rPr>
                <w:color w:val="auto"/>
                <w:sz w:val="14"/>
                <w:szCs w:val="20"/>
              </w:rPr>
            </w:pPr>
            <w:r w:rsidRPr="00606AF7">
              <w:rPr>
                <w:color w:val="auto"/>
                <w:sz w:val="14"/>
                <w:szCs w:val="20"/>
              </w:rPr>
              <w:t>52</w:t>
            </w:r>
          </w:p>
        </w:tc>
      </w:tr>
      <w:tr w:rsidR="00606AF7" w:rsidRPr="00606AF7" w:rsidTr="00606AF7">
        <w:trPr>
          <w:trHeight w:val="257"/>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606AF7" w:rsidRPr="00606AF7" w:rsidRDefault="00606AF7" w:rsidP="00606AF7">
            <w:pPr>
              <w:spacing w:after="0" w:line="240" w:lineRule="auto"/>
              <w:ind w:left="0" w:firstLine="0"/>
              <w:jc w:val="center"/>
              <w:rPr>
                <w:color w:val="auto"/>
                <w:sz w:val="14"/>
                <w:szCs w:val="16"/>
              </w:rPr>
            </w:pPr>
            <w:r w:rsidRPr="00606AF7">
              <w:rPr>
                <w:color w:val="auto"/>
                <w:sz w:val="14"/>
                <w:szCs w:val="16"/>
              </w:rPr>
              <w:t>III курс</w:t>
            </w:r>
          </w:p>
        </w:tc>
        <w:tc>
          <w:tcPr>
            <w:tcW w:w="573" w:type="dxa"/>
            <w:tcBorders>
              <w:top w:val="nil"/>
              <w:left w:val="nil"/>
              <w:bottom w:val="single" w:sz="4" w:space="0" w:color="auto"/>
              <w:right w:val="single" w:sz="4" w:space="0" w:color="auto"/>
            </w:tcBorders>
            <w:shd w:val="clear" w:color="auto" w:fill="auto"/>
            <w:vAlign w:val="bottom"/>
            <w:hideMark/>
          </w:tcPr>
          <w:p w:rsidR="00606AF7" w:rsidRPr="00606AF7" w:rsidRDefault="00606AF7" w:rsidP="00606AF7">
            <w:pPr>
              <w:spacing w:after="0" w:line="240" w:lineRule="auto"/>
              <w:ind w:left="0" w:firstLine="0"/>
              <w:jc w:val="center"/>
              <w:rPr>
                <w:color w:val="auto"/>
                <w:sz w:val="14"/>
                <w:szCs w:val="20"/>
              </w:rPr>
            </w:pPr>
            <w:r w:rsidRPr="00606AF7">
              <w:rPr>
                <w:color w:val="auto"/>
                <w:sz w:val="14"/>
                <w:szCs w:val="20"/>
              </w:rPr>
              <w:t>1512</w:t>
            </w:r>
          </w:p>
        </w:tc>
        <w:tc>
          <w:tcPr>
            <w:tcW w:w="722" w:type="dxa"/>
            <w:tcBorders>
              <w:top w:val="nil"/>
              <w:left w:val="nil"/>
              <w:bottom w:val="single" w:sz="4" w:space="0" w:color="auto"/>
              <w:right w:val="single" w:sz="4" w:space="0" w:color="auto"/>
            </w:tcBorders>
            <w:shd w:val="clear" w:color="auto" w:fill="auto"/>
            <w:vAlign w:val="bottom"/>
            <w:hideMark/>
          </w:tcPr>
          <w:p w:rsidR="00606AF7" w:rsidRPr="00606AF7" w:rsidRDefault="00606AF7" w:rsidP="00606AF7">
            <w:pPr>
              <w:spacing w:after="0" w:line="240" w:lineRule="auto"/>
              <w:ind w:left="0" w:firstLine="0"/>
              <w:jc w:val="center"/>
              <w:rPr>
                <w:color w:val="auto"/>
                <w:sz w:val="14"/>
                <w:szCs w:val="20"/>
              </w:rPr>
            </w:pPr>
            <w:r w:rsidRPr="00606AF7">
              <w:rPr>
                <w:color w:val="auto"/>
                <w:sz w:val="14"/>
                <w:szCs w:val="20"/>
              </w:rPr>
              <w:t>42</w:t>
            </w:r>
          </w:p>
        </w:tc>
        <w:tc>
          <w:tcPr>
            <w:tcW w:w="564" w:type="dxa"/>
            <w:tcBorders>
              <w:top w:val="nil"/>
              <w:left w:val="nil"/>
              <w:bottom w:val="single" w:sz="4" w:space="0" w:color="auto"/>
              <w:right w:val="single" w:sz="4" w:space="0" w:color="auto"/>
            </w:tcBorders>
            <w:shd w:val="clear" w:color="auto" w:fill="auto"/>
            <w:vAlign w:val="bottom"/>
            <w:hideMark/>
          </w:tcPr>
          <w:p w:rsidR="00606AF7" w:rsidRPr="00606AF7" w:rsidRDefault="00606AF7" w:rsidP="00606AF7">
            <w:pPr>
              <w:spacing w:after="0" w:line="240" w:lineRule="auto"/>
              <w:ind w:left="0" w:firstLine="0"/>
              <w:jc w:val="center"/>
              <w:rPr>
                <w:color w:val="auto"/>
                <w:sz w:val="14"/>
                <w:szCs w:val="20"/>
              </w:rPr>
            </w:pPr>
            <w:r w:rsidRPr="00606AF7">
              <w:rPr>
                <w:color w:val="auto"/>
                <w:sz w:val="14"/>
                <w:szCs w:val="20"/>
              </w:rPr>
              <w:t>50</w:t>
            </w:r>
          </w:p>
        </w:tc>
        <w:tc>
          <w:tcPr>
            <w:tcW w:w="1588" w:type="dxa"/>
            <w:tcBorders>
              <w:top w:val="nil"/>
              <w:left w:val="nil"/>
              <w:bottom w:val="single" w:sz="4" w:space="0" w:color="auto"/>
              <w:right w:val="single" w:sz="4" w:space="0" w:color="auto"/>
            </w:tcBorders>
            <w:shd w:val="clear" w:color="auto" w:fill="auto"/>
            <w:vAlign w:val="bottom"/>
            <w:hideMark/>
          </w:tcPr>
          <w:p w:rsidR="00606AF7" w:rsidRPr="00606AF7" w:rsidRDefault="00606AF7" w:rsidP="00606AF7">
            <w:pPr>
              <w:spacing w:after="0" w:line="240" w:lineRule="auto"/>
              <w:ind w:left="0" w:firstLine="0"/>
              <w:jc w:val="center"/>
              <w:rPr>
                <w:color w:val="auto"/>
                <w:sz w:val="14"/>
                <w:szCs w:val="20"/>
              </w:rPr>
            </w:pPr>
            <w:r w:rsidRPr="00606AF7">
              <w:rPr>
                <w:color w:val="auto"/>
                <w:sz w:val="14"/>
                <w:szCs w:val="20"/>
              </w:rPr>
              <w:t>946</w:t>
            </w:r>
          </w:p>
        </w:tc>
        <w:tc>
          <w:tcPr>
            <w:tcW w:w="564" w:type="dxa"/>
            <w:tcBorders>
              <w:top w:val="nil"/>
              <w:left w:val="nil"/>
              <w:bottom w:val="single" w:sz="4" w:space="0" w:color="auto"/>
              <w:right w:val="single" w:sz="4" w:space="0" w:color="auto"/>
            </w:tcBorders>
            <w:shd w:val="clear" w:color="auto" w:fill="auto"/>
            <w:vAlign w:val="bottom"/>
            <w:hideMark/>
          </w:tcPr>
          <w:p w:rsidR="00606AF7" w:rsidRPr="00606AF7" w:rsidRDefault="00606AF7" w:rsidP="00606AF7">
            <w:pPr>
              <w:spacing w:after="0" w:line="240" w:lineRule="auto"/>
              <w:ind w:left="0" w:firstLine="0"/>
              <w:jc w:val="center"/>
              <w:rPr>
                <w:color w:val="auto"/>
                <w:sz w:val="14"/>
                <w:szCs w:val="20"/>
              </w:rPr>
            </w:pPr>
            <w:r w:rsidRPr="00606AF7">
              <w:rPr>
                <w:color w:val="auto"/>
                <w:sz w:val="14"/>
                <w:szCs w:val="20"/>
              </w:rPr>
              <w:t>252</w:t>
            </w:r>
          </w:p>
        </w:tc>
        <w:tc>
          <w:tcPr>
            <w:tcW w:w="711" w:type="dxa"/>
            <w:tcBorders>
              <w:top w:val="nil"/>
              <w:left w:val="nil"/>
              <w:bottom w:val="single" w:sz="4" w:space="0" w:color="auto"/>
              <w:right w:val="single" w:sz="4" w:space="0" w:color="auto"/>
            </w:tcBorders>
            <w:shd w:val="clear" w:color="auto" w:fill="auto"/>
            <w:vAlign w:val="bottom"/>
            <w:hideMark/>
          </w:tcPr>
          <w:p w:rsidR="00606AF7" w:rsidRPr="00606AF7" w:rsidRDefault="00606AF7" w:rsidP="00606AF7">
            <w:pPr>
              <w:spacing w:after="0" w:line="240" w:lineRule="auto"/>
              <w:ind w:left="0" w:firstLine="0"/>
              <w:jc w:val="center"/>
              <w:rPr>
                <w:color w:val="auto"/>
                <w:sz w:val="14"/>
                <w:szCs w:val="20"/>
              </w:rPr>
            </w:pPr>
            <w:r w:rsidRPr="00606AF7">
              <w:rPr>
                <w:color w:val="auto"/>
                <w:sz w:val="14"/>
                <w:szCs w:val="20"/>
              </w:rPr>
              <w:t>7</w:t>
            </w:r>
          </w:p>
        </w:tc>
        <w:tc>
          <w:tcPr>
            <w:tcW w:w="615" w:type="dxa"/>
            <w:tcBorders>
              <w:top w:val="nil"/>
              <w:left w:val="nil"/>
              <w:bottom w:val="single" w:sz="4" w:space="0" w:color="auto"/>
              <w:right w:val="single" w:sz="4" w:space="0" w:color="auto"/>
            </w:tcBorders>
            <w:shd w:val="clear" w:color="auto" w:fill="auto"/>
            <w:vAlign w:val="bottom"/>
            <w:hideMark/>
          </w:tcPr>
          <w:p w:rsidR="00606AF7" w:rsidRPr="00606AF7" w:rsidRDefault="00606AF7" w:rsidP="00606AF7">
            <w:pPr>
              <w:spacing w:after="0" w:line="240" w:lineRule="auto"/>
              <w:ind w:left="0" w:firstLine="0"/>
              <w:jc w:val="center"/>
              <w:rPr>
                <w:color w:val="auto"/>
                <w:sz w:val="14"/>
                <w:szCs w:val="20"/>
              </w:rPr>
            </w:pPr>
            <w:r w:rsidRPr="00606AF7">
              <w:rPr>
                <w:color w:val="auto"/>
                <w:sz w:val="14"/>
                <w:szCs w:val="20"/>
              </w:rPr>
              <w:t>216</w:t>
            </w:r>
          </w:p>
        </w:tc>
        <w:tc>
          <w:tcPr>
            <w:tcW w:w="776" w:type="dxa"/>
            <w:tcBorders>
              <w:top w:val="nil"/>
              <w:left w:val="nil"/>
              <w:bottom w:val="single" w:sz="4" w:space="0" w:color="auto"/>
              <w:right w:val="single" w:sz="4" w:space="0" w:color="auto"/>
            </w:tcBorders>
            <w:shd w:val="clear" w:color="auto" w:fill="auto"/>
            <w:vAlign w:val="bottom"/>
            <w:hideMark/>
          </w:tcPr>
          <w:p w:rsidR="00606AF7" w:rsidRPr="00606AF7" w:rsidRDefault="00606AF7" w:rsidP="00606AF7">
            <w:pPr>
              <w:spacing w:after="0" w:line="240" w:lineRule="auto"/>
              <w:ind w:left="0" w:firstLine="0"/>
              <w:jc w:val="center"/>
              <w:rPr>
                <w:color w:val="auto"/>
                <w:sz w:val="14"/>
                <w:szCs w:val="20"/>
              </w:rPr>
            </w:pPr>
            <w:r w:rsidRPr="00606AF7">
              <w:rPr>
                <w:color w:val="auto"/>
                <w:sz w:val="14"/>
                <w:szCs w:val="20"/>
              </w:rPr>
              <w:t>6</w:t>
            </w:r>
          </w:p>
        </w:tc>
        <w:tc>
          <w:tcPr>
            <w:tcW w:w="564" w:type="dxa"/>
            <w:tcBorders>
              <w:top w:val="nil"/>
              <w:left w:val="nil"/>
              <w:bottom w:val="single" w:sz="4" w:space="0" w:color="auto"/>
              <w:right w:val="single" w:sz="4" w:space="0" w:color="auto"/>
            </w:tcBorders>
            <w:shd w:val="clear" w:color="auto" w:fill="auto"/>
            <w:vAlign w:val="bottom"/>
            <w:hideMark/>
          </w:tcPr>
          <w:p w:rsidR="00606AF7" w:rsidRPr="00606AF7" w:rsidRDefault="00606AF7" w:rsidP="00606AF7">
            <w:pPr>
              <w:spacing w:after="0" w:line="240" w:lineRule="auto"/>
              <w:ind w:left="0" w:firstLine="0"/>
              <w:jc w:val="center"/>
              <w:rPr>
                <w:color w:val="auto"/>
                <w:sz w:val="14"/>
                <w:szCs w:val="20"/>
              </w:rPr>
            </w:pPr>
            <w:r w:rsidRPr="00606AF7">
              <w:rPr>
                <w:color w:val="auto"/>
                <w:sz w:val="14"/>
                <w:szCs w:val="20"/>
              </w:rPr>
              <w:t>48</w:t>
            </w:r>
          </w:p>
        </w:tc>
        <w:tc>
          <w:tcPr>
            <w:tcW w:w="572" w:type="dxa"/>
            <w:tcBorders>
              <w:top w:val="nil"/>
              <w:left w:val="nil"/>
              <w:bottom w:val="single" w:sz="4" w:space="0" w:color="auto"/>
              <w:right w:val="single" w:sz="4" w:space="0" w:color="auto"/>
            </w:tcBorders>
            <w:shd w:val="clear" w:color="auto" w:fill="auto"/>
            <w:vAlign w:val="bottom"/>
            <w:hideMark/>
          </w:tcPr>
          <w:p w:rsidR="00606AF7" w:rsidRPr="00606AF7" w:rsidRDefault="00606AF7" w:rsidP="00606AF7">
            <w:pPr>
              <w:spacing w:after="0" w:line="240" w:lineRule="auto"/>
              <w:ind w:left="0" w:firstLine="0"/>
              <w:jc w:val="center"/>
              <w:rPr>
                <w:color w:val="auto"/>
                <w:sz w:val="14"/>
                <w:szCs w:val="20"/>
              </w:rPr>
            </w:pPr>
            <w:r w:rsidRPr="00606AF7">
              <w:rPr>
                <w:color w:val="auto"/>
                <w:sz w:val="14"/>
                <w:szCs w:val="20"/>
              </w:rPr>
              <w:t> </w:t>
            </w:r>
          </w:p>
        </w:tc>
        <w:tc>
          <w:tcPr>
            <w:tcW w:w="720" w:type="dxa"/>
            <w:tcBorders>
              <w:top w:val="nil"/>
              <w:left w:val="nil"/>
              <w:bottom w:val="single" w:sz="4" w:space="0" w:color="auto"/>
              <w:right w:val="single" w:sz="4" w:space="0" w:color="auto"/>
            </w:tcBorders>
            <w:shd w:val="clear" w:color="auto" w:fill="auto"/>
            <w:vAlign w:val="bottom"/>
            <w:hideMark/>
          </w:tcPr>
          <w:p w:rsidR="00606AF7" w:rsidRPr="00606AF7" w:rsidRDefault="00606AF7" w:rsidP="00606AF7">
            <w:pPr>
              <w:spacing w:after="0" w:line="240" w:lineRule="auto"/>
              <w:ind w:left="0" w:firstLine="0"/>
              <w:jc w:val="center"/>
              <w:rPr>
                <w:color w:val="auto"/>
                <w:sz w:val="14"/>
                <w:szCs w:val="20"/>
              </w:rPr>
            </w:pPr>
            <w:r w:rsidRPr="00606AF7">
              <w:rPr>
                <w:color w:val="auto"/>
                <w:sz w:val="14"/>
                <w:szCs w:val="20"/>
              </w:rPr>
              <w:t> </w:t>
            </w:r>
          </w:p>
        </w:tc>
        <w:tc>
          <w:tcPr>
            <w:tcW w:w="711" w:type="dxa"/>
            <w:tcBorders>
              <w:top w:val="nil"/>
              <w:left w:val="nil"/>
              <w:bottom w:val="single" w:sz="4" w:space="0" w:color="auto"/>
              <w:right w:val="single" w:sz="4" w:space="0" w:color="auto"/>
            </w:tcBorders>
            <w:shd w:val="clear" w:color="auto" w:fill="auto"/>
            <w:vAlign w:val="bottom"/>
            <w:hideMark/>
          </w:tcPr>
          <w:p w:rsidR="00606AF7" w:rsidRPr="00606AF7" w:rsidRDefault="00606AF7" w:rsidP="00606AF7">
            <w:pPr>
              <w:spacing w:after="0" w:line="240" w:lineRule="auto"/>
              <w:ind w:left="0" w:firstLine="0"/>
              <w:jc w:val="center"/>
              <w:rPr>
                <w:color w:val="auto"/>
                <w:sz w:val="14"/>
                <w:szCs w:val="20"/>
              </w:rPr>
            </w:pPr>
            <w:r w:rsidRPr="00606AF7">
              <w:rPr>
                <w:color w:val="auto"/>
                <w:sz w:val="14"/>
                <w:szCs w:val="20"/>
              </w:rPr>
              <w:t>10</w:t>
            </w:r>
          </w:p>
        </w:tc>
        <w:tc>
          <w:tcPr>
            <w:tcW w:w="711" w:type="dxa"/>
            <w:tcBorders>
              <w:top w:val="nil"/>
              <w:left w:val="nil"/>
              <w:bottom w:val="single" w:sz="4" w:space="0" w:color="auto"/>
              <w:right w:val="single" w:sz="4" w:space="0" w:color="auto"/>
            </w:tcBorders>
            <w:shd w:val="clear" w:color="auto" w:fill="auto"/>
            <w:vAlign w:val="bottom"/>
            <w:hideMark/>
          </w:tcPr>
          <w:p w:rsidR="00606AF7" w:rsidRPr="00606AF7" w:rsidRDefault="00606AF7" w:rsidP="00606AF7">
            <w:pPr>
              <w:spacing w:after="0" w:line="240" w:lineRule="auto"/>
              <w:ind w:left="0" w:firstLine="0"/>
              <w:jc w:val="center"/>
              <w:rPr>
                <w:color w:val="auto"/>
                <w:sz w:val="14"/>
                <w:szCs w:val="20"/>
              </w:rPr>
            </w:pPr>
            <w:r w:rsidRPr="00606AF7">
              <w:rPr>
                <w:color w:val="auto"/>
                <w:sz w:val="14"/>
                <w:szCs w:val="20"/>
              </w:rPr>
              <w:t>52</w:t>
            </w:r>
          </w:p>
        </w:tc>
      </w:tr>
      <w:tr w:rsidR="00606AF7" w:rsidRPr="00606AF7" w:rsidTr="00606AF7">
        <w:trPr>
          <w:trHeight w:val="257"/>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606AF7" w:rsidRPr="00606AF7" w:rsidRDefault="00606AF7" w:rsidP="00606AF7">
            <w:pPr>
              <w:spacing w:after="0" w:line="240" w:lineRule="auto"/>
              <w:ind w:left="0" w:firstLine="0"/>
              <w:jc w:val="center"/>
              <w:rPr>
                <w:color w:val="auto"/>
                <w:sz w:val="14"/>
                <w:szCs w:val="16"/>
              </w:rPr>
            </w:pPr>
            <w:r w:rsidRPr="00606AF7">
              <w:rPr>
                <w:color w:val="auto"/>
                <w:sz w:val="14"/>
                <w:szCs w:val="16"/>
              </w:rPr>
              <w:t>IV курс</w:t>
            </w:r>
          </w:p>
        </w:tc>
        <w:tc>
          <w:tcPr>
            <w:tcW w:w="573" w:type="dxa"/>
            <w:tcBorders>
              <w:top w:val="nil"/>
              <w:left w:val="nil"/>
              <w:bottom w:val="single" w:sz="4" w:space="0" w:color="auto"/>
              <w:right w:val="single" w:sz="4" w:space="0" w:color="auto"/>
            </w:tcBorders>
            <w:shd w:val="clear" w:color="auto" w:fill="auto"/>
            <w:vAlign w:val="bottom"/>
            <w:hideMark/>
          </w:tcPr>
          <w:p w:rsidR="00606AF7" w:rsidRPr="00606AF7" w:rsidRDefault="00606AF7" w:rsidP="00606AF7">
            <w:pPr>
              <w:spacing w:after="0" w:line="240" w:lineRule="auto"/>
              <w:ind w:left="0" w:firstLine="0"/>
              <w:jc w:val="center"/>
              <w:rPr>
                <w:color w:val="auto"/>
                <w:sz w:val="14"/>
                <w:szCs w:val="20"/>
              </w:rPr>
            </w:pPr>
            <w:r w:rsidRPr="00606AF7">
              <w:rPr>
                <w:color w:val="auto"/>
                <w:sz w:val="14"/>
                <w:szCs w:val="20"/>
              </w:rPr>
              <w:t>1476</w:t>
            </w:r>
          </w:p>
        </w:tc>
        <w:tc>
          <w:tcPr>
            <w:tcW w:w="722" w:type="dxa"/>
            <w:tcBorders>
              <w:top w:val="nil"/>
              <w:left w:val="nil"/>
              <w:bottom w:val="single" w:sz="4" w:space="0" w:color="auto"/>
              <w:right w:val="single" w:sz="4" w:space="0" w:color="auto"/>
            </w:tcBorders>
            <w:shd w:val="clear" w:color="auto" w:fill="auto"/>
            <w:vAlign w:val="bottom"/>
            <w:hideMark/>
          </w:tcPr>
          <w:p w:rsidR="00606AF7" w:rsidRPr="00606AF7" w:rsidRDefault="00606AF7" w:rsidP="00606AF7">
            <w:pPr>
              <w:spacing w:after="0" w:line="240" w:lineRule="auto"/>
              <w:ind w:left="0" w:firstLine="0"/>
              <w:jc w:val="center"/>
              <w:rPr>
                <w:color w:val="auto"/>
                <w:sz w:val="14"/>
                <w:szCs w:val="20"/>
              </w:rPr>
            </w:pPr>
            <w:r w:rsidRPr="00606AF7">
              <w:rPr>
                <w:color w:val="auto"/>
                <w:sz w:val="14"/>
                <w:szCs w:val="20"/>
              </w:rPr>
              <w:t>41</w:t>
            </w:r>
          </w:p>
        </w:tc>
        <w:tc>
          <w:tcPr>
            <w:tcW w:w="564" w:type="dxa"/>
            <w:tcBorders>
              <w:top w:val="nil"/>
              <w:left w:val="nil"/>
              <w:bottom w:val="single" w:sz="4" w:space="0" w:color="auto"/>
              <w:right w:val="single" w:sz="4" w:space="0" w:color="auto"/>
            </w:tcBorders>
            <w:shd w:val="clear" w:color="auto" w:fill="auto"/>
            <w:vAlign w:val="bottom"/>
            <w:hideMark/>
          </w:tcPr>
          <w:p w:rsidR="00606AF7" w:rsidRPr="00606AF7" w:rsidRDefault="00606AF7" w:rsidP="00606AF7">
            <w:pPr>
              <w:spacing w:after="0" w:line="240" w:lineRule="auto"/>
              <w:ind w:left="0" w:firstLine="0"/>
              <w:jc w:val="center"/>
              <w:rPr>
                <w:color w:val="auto"/>
                <w:sz w:val="14"/>
                <w:szCs w:val="20"/>
              </w:rPr>
            </w:pPr>
            <w:r w:rsidRPr="00606AF7">
              <w:rPr>
                <w:color w:val="auto"/>
                <w:sz w:val="14"/>
                <w:szCs w:val="20"/>
              </w:rPr>
              <w:t>42</w:t>
            </w:r>
          </w:p>
        </w:tc>
        <w:tc>
          <w:tcPr>
            <w:tcW w:w="1588" w:type="dxa"/>
            <w:tcBorders>
              <w:top w:val="nil"/>
              <w:left w:val="nil"/>
              <w:bottom w:val="single" w:sz="4" w:space="0" w:color="auto"/>
              <w:right w:val="single" w:sz="4" w:space="0" w:color="auto"/>
            </w:tcBorders>
            <w:shd w:val="clear" w:color="auto" w:fill="auto"/>
            <w:vAlign w:val="bottom"/>
            <w:hideMark/>
          </w:tcPr>
          <w:p w:rsidR="00606AF7" w:rsidRPr="00606AF7" w:rsidRDefault="00606AF7" w:rsidP="00606AF7">
            <w:pPr>
              <w:spacing w:after="0" w:line="240" w:lineRule="auto"/>
              <w:ind w:left="0" w:firstLine="0"/>
              <w:jc w:val="center"/>
              <w:rPr>
                <w:color w:val="auto"/>
                <w:sz w:val="14"/>
                <w:szCs w:val="20"/>
              </w:rPr>
            </w:pPr>
            <w:r w:rsidRPr="00606AF7">
              <w:rPr>
                <w:color w:val="auto"/>
                <w:sz w:val="14"/>
                <w:szCs w:val="20"/>
              </w:rPr>
              <w:t>630</w:t>
            </w:r>
          </w:p>
        </w:tc>
        <w:tc>
          <w:tcPr>
            <w:tcW w:w="564" w:type="dxa"/>
            <w:tcBorders>
              <w:top w:val="nil"/>
              <w:left w:val="nil"/>
              <w:bottom w:val="single" w:sz="4" w:space="0" w:color="auto"/>
              <w:right w:val="single" w:sz="4" w:space="0" w:color="auto"/>
            </w:tcBorders>
            <w:shd w:val="clear" w:color="auto" w:fill="auto"/>
            <w:vAlign w:val="bottom"/>
            <w:hideMark/>
          </w:tcPr>
          <w:p w:rsidR="00606AF7" w:rsidRPr="00606AF7" w:rsidRDefault="00606AF7" w:rsidP="00606AF7">
            <w:pPr>
              <w:spacing w:after="0" w:line="240" w:lineRule="auto"/>
              <w:ind w:left="0" w:firstLine="0"/>
              <w:jc w:val="center"/>
              <w:rPr>
                <w:color w:val="auto"/>
                <w:sz w:val="14"/>
                <w:szCs w:val="20"/>
              </w:rPr>
            </w:pPr>
            <w:r w:rsidRPr="00606AF7">
              <w:rPr>
                <w:color w:val="auto"/>
                <w:sz w:val="14"/>
                <w:szCs w:val="20"/>
              </w:rPr>
              <w:t>0</w:t>
            </w:r>
          </w:p>
        </w:tc>
        <w:tc>
          <w:tcPr>
            <w:tcW w:w="711" w:type="dxa"/>
            <w:tcBorders>
              <w:top w:val="nil"/>
              <w:left w:val="nil"/>
              <w:bottom w:val="single" w:sz="4" w:space="0" w:color="auto"/>
              <w:right w:val="single" w:sz="4" w:space="0" w:color="auto"/>
            </w:tcBorders>
            <w:shd w:val="clear" w:color="auto" w:fill="auto"/>
            <w:vAlign w:val="bottom"/>
            <w:hideMark/>
          </w:tcPr>
          <w:p w:rsidR="00606AF7" w:rsidRPr="00606AF7" w:rsidRDefault="00606AF7" w:rsidP="00606AF7">
            <w:pPr>
              <w:spacing w:after="0" w:line="240" w:lineRule="auto"/>
              <w:ind w:left="0" w:firstLine="0"/>
              <w:jc w:val="center"/>
              <w:rPr>
                <w:color w:val="auto"/>
                <w:sz w:val="14"/>
                <w:szCs w:val="20"/>
              </w:rPr>
            </w:pPr>
            <w:r w:rsidRPr="00606AF7">
              <w:rPr>
                <w:color w:val="auto"/>
                <w:sz w:val="14"/>
                <w:szCs w:val="20"/>
              </w:rPr>
              <w:t>0</w:t>
            </w:r>
          </w:p>
        </w:tc>
        <w:tc>
          <w:tcPr>
            <w:tcW w:w="615" w:type="dxa"/>
            <w:tcBorders>
              <w:top w:val="nil"/>
              <w:left w:val="nil"/>
              <w:bottom w:val="single" w:sz="4" w:space="0" w:color="auto"/>
              <w:right w:val="single" w:sz="4" w:space="0" w:color="auto"/>
            </w:tcBorders>
            <w:shd w:val="clear" w:color="auto" w:fill="auto"/>
            <w:vAlign w:val="bottom"/>
            <w:hideMark/>
          </w:tcPr>
          <w:p w:rsidR="00606AF7" w:rsidRPr="00606AF7" w:rsidRDefault="00606AF7" w:rsidP="00606AF7">
            <w:pPr>
              <w:spacing w:after="0" w:line="240" w:lineRule="auto"/>
              <w:ind w:left="0" w:firstLine="0"/>
              <w:jc w:val="center"/>
              <w:rPr>
                <w:color w:val="auto"/>
                <w:sz w:val="14"/>
                <w:szCs w:val="20"/>
              </w:rPr>
            </w:pPr>
            <w:r w:rsidRPr="00606AF7">
              <w:rPr>
                <w:color w:val="auto"/>
                <w:sz w:val="14"/>
                <w:szCs w:val="20"/>
              </w:rPr>
              <w:t>540</w:t>
            </w:r>
          </w:p>
        </w:tc>
        <w:tc>
          <w:tcPr>
            <w:tcW w:w="776" w:type="dxa"/>
            <w:tcBorders>
              <w:top w:val="nil"/>
              <w:left w:val="nil"/>
              <w:bottom w:val="single" w:sz="4" w:space="0" w:color="auto"/>
              <w:right w:val="single" w:sz="4" w:space="0" w:color="auto"/>
            </w:tcBorders>
            <w:shd w:val="clear" w:color="auto" w:fill="auto"/>
            <w:vAlign w:val="bottom"/>
            <w:hideMark/>
          </w:tcPr>
          <w:p w:rsidR="00606AF7" w:rsidRPr="00606AF7" w:rsidRDefault="00606AF7" w:rsidP="00606AF7">
            <w:pPr>
              <w:spacing w:after="0" w:line="240" w:lineRule="auto"/>
              <w:ind w:left="0" w:firstLine="0"/>
              <w:jc w:val="center"/>
              <w:rPr>
                <w:color w:val="auto"/>
                <w:sz w:val="14"/>
                <w:szCs w:val="20"/>
              </w:rPr>
            </w:pPr>
            <w:r w:rsidRPr="00606AF7">
              <w:rPr>
                <w:color w:val="auto"/>
                <w:sz w:val="14"/>
                <w:szCs w:val="20"/>
              </w:rPr>
              <w:t>15</w:t>
            </w:r>
          </w:p>
        </w:tc>
        <w:tc>
          <w:tcPr>
            <w:tcW w:w="564" w:type="dxa"/>
            <w:tcBorders>
              <w:top w:val="nil"/>
              <w:left w:val="nil"/>
              <w:bottom w:val="single" w:sz="4" w:space="0" w:color="auto"/>
              <w:right w:val="single" w:sz="4" w:space="0" w:color="auto"/>
            </w:tcBorders>
            <w:shd w:val="clear" w:color="auto" w:fill="auto"/>
            <w:vAlign w:val="bottom"/>
            <w:hideMark/>
          </w:tcPr>
          <w:p w:rsidR="00606AF7" w:rsidRPr="00606AF7" w:rsidRDefault="00606AF7" w:rsidP="00606AF7">
            <w:pPr>
              <w:spacing w:after="0" w:line="240" w:lineRule="auto"/>
              <w:ind w:left="0" w:firstLine="0"/>
              <w:jc w:val="center"/>
              <w:rPr>
                <w:color w:val="auto"/>
                <w:sz w:val="14"/>
                <w:szCs w:val="20"/>
              </w:rPr>
            </w:pPr>
            <w:r w:rsidRPr="00606AF7">
              <w:rPr>
                <w:color w:val="auto"/>
                <w:sz w:val="14"/>
                <w:szCs w:val="20"/>
              </w:rPr>
              <w:t>48</w:t>
            </w:r>
          </w:p>
        </w:tc>
        <w:tc>
          <w:tcPr>
            <w:tcW w:w="572" w:type="dxa"/>
            <w:tcBorders>
              <w:top w:val="nil"/>
              <w:left w:val="nil"/>
              <w:bottom w:val="single" w:sz="4" w:space="0" w:color="auto"/>
              <w:right w:val="single" w:sz="4" w:space="0" w:color="auto"/>
            </w:tcBorders>
            <w:shd w:val="clear" w:color="auto" w:fill="auto"/>
            <w:vAlign w:val="bottom"/>
            <w:hideMark/>
          </w:tcPr>
          <w:p w:rsidR="00606AF7" w:rsidRPr="00606AF7" w:rsidRDefault="00606AF7" w:rsidP="00606AF7">
            <w:pPr>
              <w:spacing w:after="0" w:line="240" w:lineRule="auto"/>
              <w:ind w:left="0" w:firstLine="0"/>
              <w:jc w:val="center"/>
              <w:rPr>
                <w:color w:val="auto"/>
                <w:sz w:val="14"/>
                <w:szCs w:val="20"/>
              </w:rPr>
            </w:pPr>
            <w:r w:rsidRPr="00606AF7">
              <w:rPr>
                <w:color w:val="auto"/>
                <w:sz w:val="14"/>
                <w:szCs w:val="20"/>
              </w:rPr>
              <w:t>216</w:t>
            </w:r>
          </w:p>
        </w:tc>
        <w:tc>
          <w:tcPr>
            <w:tcW w:w="720" w:type="dxa"/>
            <w:tcBorders>
              <w:top w:val="nil"/>
              <w:left w:val="nil"/>
              <w:bottom w:val="single" w:sz="4" w:space="0" w:color="auto"/>
              <w:right w:val="single" w:sz="4" w:space="0" w:color="auto"/>
            </w:tcBorders>
            <w:shd w:val="clear" w:color="auto" w:fill="auto"/>
            <w:vAlign w:val="bottom"/>
            <w:hideMark/>
          </w:tcPr>
          <w:p w:rsidR="00606AF7" w:rsidRPr="00606AF7" w:rsidRDefault="00606AF7" w:rsidP="00606AF7">
            <w:pPr>
              <w:spacing w:after="0" w:line="240" w:lineRule="auto"/>
              <w:ind w:left="0" w:firstLine="0"/>
              <w:jc w:val="center"/>
              <w:rPr>
                <w:color w:val="auto"/>
                <w:sz w:val="14"/>
                <w:szCs w:val="20"/>
              </w:rPr>
            </w:pPr>
            <w:r w:rsidRPr="00606AF7">
              <w:rPr>
                <w:color w:val="auto"/>
                <w:sz w:val="14"/>
                <w:szCs w:val="20"/>
              </w:rPr>
              <w:t>6</w:t>
            </w:r>
          </w:p>
        </w:tc>
        <w:tc>
          <w:tcPr>
            <w:tcW w:w="711" w:type="dxa"/>
            <w:tcBorders>
              <w:top w:val="nil"/>
              <w:left w:val="nil"/>
              <w:bottom w:val="single" w:sz="4" w:space="0" w:color="auto"/>
              <w:right w:val="single" w:sz="4" w:space="0" w:color="auto"/>
            </w:tcBorders>
            <w:shd w:val="clear" w:color="auto" w:fill="auto"/>
            <w:vAlign w:val="bottom"/>
            <w:hideMark/>
          </w:tcPr>
          <w:p w:rsidR="00606AF7" w:rsidRPr="00606AF7" w:rsidRDefault="00606AF7" w:rsidP="00606AF7">
            <w:pPr>
              <w:spacing w:after="0" w:line="240" w:lineRule="auto"/>
              <w:ind w:left="0" w:firstLine="0"/>
              <w:jc w:val="center"/>
              <w:rPr>
                <w:color w:val="auto"/>
                <w:sz w:val="14"/>
                <w:szCs w:val="20"/>
              </w:rPr>
            </w:pPr>
            <w:r w:rsidRPr="00606AF7">
              <w:rPr>
                <w:color w:val="auto"/>
                <w:sz w:val="14"/>
                <w:szCs w:val="20"/>
              </w:rPr>
              <w:t>2</w:t>
            </w:r>
          </w:p>
        </w:tc>
        <w:tc>
          <w:tcPr>
            <w:tcW w:w="711" w:type="dxa"/>
            <w:tcBorders>
              <w:top w:val="nil"/>
              <w:left w:val="nil"/>
              <w:bottom w:val="single" w:sz="4" w:space="0" w:color="auto"/>
              <w:right w:val="single" w:sz="4" w:space="0" w:color="auto"/>
            </w:tcBorders>
            <w:shd w:val="clear" w:color="auto" w:fill="auto"/>
            <w:vAlign w:val="bottom"/>
            <w:hideMark/>
          </w:tcPr>
          <w:p w:rsidR="00606AF7" w:rsidRPr="00606AF7" w:rsidRDefault="00606AF7" w:rsidP="00606AF7">
            <w:pPr>
              <w:spacing w:after="0" w:line="240" w:lineRule="auto"/>
              <w:ind w:left="0" w:firstLine="0"/>
              <w:jc w:val="center"/>
              <w:rPr>
                <w:color w:val="auto"/>
                <w:sz w:val="14"/>
                <w:szCs w:val="20"/>
              </w:rPr>
            </w:pPr>
            <w:r w:rsidRPr="00606AF7">
              <w:rPr>
                <w:color w:val="auto"/>
                <w:sz w:val="14"/>
                <w:szCs w:val="20"/>
              </w:rPr>
              <w:t>43</w:t>
            </w:r>
          </w:p>
        </w:tc>
      </w:tr>
      <w:tr w:rsidR="00606AF7" w:rsidRPr="00606AF7" w:rsidTr="00606AF7">
        <w:trPr>
          <w:trHeight w:val="268"/>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606AF7" w:rsidRPr="00606AF7" w:rsidRDefault="00606AF7" w:rsidP="00606AF7">
            <w:pPr>
              <w:spacing w:after="0" w:line="240" w:lineRule="auto"/>
              <w:ind w:left="0" w:firstLine="0"/>
              <w:jc w:val="center"/>
              <w:rPr>
                <w:color w:val="auto"/>
                <w:sz w:val="14"/>
                <w:szCs w:val="16"/>
              </w:rPr>
            </w:pPr>
            <w:r w:rsidRPr="00606AF7">
              <w:rPr>
                <w:color w:val="auto"/>
                <w:sz w:val="14"/>
                <w:szCs w:val="16"/>
              </w:rPr>
              <w:t>Всего на базе ООО</w:t>
            </w:r>
          </w:p>
        </w:tc>
        <w:tc>
          <w:tcPr>
            <w:tcW w:w="573" w:type="dxa"/>
            <w:tcBorders>
              <w:top w:val="nil"/>
              <w:left w:val="nil"/>
              <w:bottom w:val="single" w:sz="4" w:space="0" w:color="auto"/>
              <w:right w:val="single" w:sz="4" w:space="0" w:color="auto"/>
            </w:tcBorders>
            <w:shd w:val="clear" w:color="auto" w:fill="auto"/>
            <w:vAlign w:val="bottom"/>
            <w:hideMark/>
          </w:tcPr>
          <w:p w:rsidR="00606AF7" w:rsidRPr="00606AF7" w:rsidRDefault="00606AF7" w:rsidP="00606AF7">
            <w:pPr>
              <w:spacing w:after="0" w:line="240" w:lineRule="auto"/>
              <w:ind w:left="0" w:firstLine="0"/>
              <w:jc w:val="center"/>
              <w:rPr>
                <w:b/>
                <w:bCs/>
                <w:color w:val="auto"/>
                <w:sz w:val="14"/>
                <w:szCs w:val="20"/>
              </w:rPr>
            </w:pPr>
            <w:r w:rsidRPr="00606AF7">
              <w:rPr>
                <w:b/>
                <w:bCs/>
                <w:color w:val="auto"/>
                <w:sz w:val="14"/>
                <w:szCs w:val="20"/>
              </w:rPr>
              <w:t>5940</w:t>
            </w:r>
          </w:p>
        </w:tc>
        <w:tc>
          <w:tcPr>
            <w:tcW w:w="722" w:type="dxa"/>
            <w:tcBorders>
              <w:top w:val="nil"/>
              <w:left w:val="nil"/>
              <w:bottom w:val="single" w:sz="4" w:space="0" w:color="auto"/>
              <w:right w:val="single" w:sz="4" w:space="0" w:color="auto"/>
            </w:tcBorders>
            <w:shd w:val="clear" w:color="auto" w:fill="auto"/>
            <w:vAlign w:val="bottom"/>
            <w:hideMark/>
          </w:tcPr>
          <w:p w:rsidR="00606AF7" w:rsidRPr="00606AF7" w:rsidRDefault="00606AF7" w:rsidP="00606AF7">
            <w:pPr>
              <w:spacing w:after="0" w:line="240" w:lineRule="auto"/>
              <w:ind w:left="0" w:firstLine="0"/>
              <w:jc w:val="center"/>
              <w:rPr>
                <w:b/>
                <w:bCs/>
                <w:color w:val="auto"/>
                <w:sz w:val="14"/>
                <w:szCs w:val="20"/>
              </w:rPr>
            </w:pPr>
            <w:r w:rsidRPr="00606AF7">
              <w:rPr>
                <w:b/>
                <w:bCs/>
                <w:color w:val="auto"/>
                <w:sz w:val="14"/>
                <w:szCs w:val="20"/>
              </w:rPr>
              <w:t>165</w:t>
            </w:r>
          </w:p>
        </w:tc>
        <w:tc>
          <w:tcPr>
            <w:tcW w:w="564" w:type="dxa"/>
            <w:tcBorders>
              <w:top w:val="nil"/>
              <w:left w:val="nil"/>
              <w:bottom w:val="single" w:sz="4" w:space="0" w:color="auto"/>
              <w:right w:val="single" w:sz="4" w:space="0" w:color="auto"/>
            </w:tcBorders>
            <w:shd w:val="clear" w:color="auto" w:fill="auto"/>
            <w:vAlign w:val="bottom"/>
            <w:hideMark/>
          </w:tcPr>
          <w:p w:rsidR="00606AF7" w:rsidRPr="00606AF7" w:rsidRDefault="00606AF7" w:rsidP="00606AF7">
            <w:pPr>
              <w:spacing w:after="0" w:line="240" w:lineRule="auto"/>
              <w:ind w:left="0" w:firstLine="0"/>
              <w:jc w:val="center"/>
              <w:rPr>
                <w:b/>
                <w:bCs/>
                <w:color w:val="auto"/>
                <w:sz w:val="14"/>
                <w:szCs w:val="20"/>
              </w:rPr>
            </w:pPr>
            <w:r w:rsidRPr="00606AF7">
              <w:rPr>
                <w:b/>
                <w:bCs/>
                <w:color w:val="auto"/>
                <w:sz w:val="14"/>
                <w:szCs w:val="20"/>
              </w:rPr>
              <w:t>332</w:t>
            </w:r>
          </w:p>
        </w:tc>
        <w:tc>
          <w:tcPr>
            <w:tcW w:w="1588" w:type="dxa"/>
            <w:tcBorders>
              <w:top w:val="nil"/>
              <w:left w:val="nil"/>
              <w:bottom w:val="single" w:sz="4" w:space="0" w:color="auto"/>
              <w:right w:val="single" w:sz="4" w:space="0" w:color="auto"/>
            </w:tcBorders>
            <w:shd w:val="clear" w:color="auto" w:fill="auto"/>
            <w:vAlign w:val="bottom"/>
            <w:hideMark/>
          </w:tcPr>
          <w:p w:rsidR="00606AF7" w:rsidRPr="00606AF7" w:rsidRDefault="00606AF7" w:rsidP="00606AF7">
            <w:pPr>
              <w:spacing w:after="0" w:line="240" w:lineRule="auto"/>
              <w:ind w:left="0" w:firstLine="0"/>
              <w:jc w:val="center"/>
              <w:rPr>
                <w:b/>
                <w:bCs/>
                <w:color w:val="auto"/>
                <w:sz w:val="14"/>
                <w:szCs w:val="20"/>
              </w:rPr>
            </w:pPr>
            <w:r w:rsidRPr="00606AF7">
              <w:rPr>
                <w:b/>
                <w:bCs/>
                <w:color w:val="auto"/>
                <w:sz w:val="14"/>
                <w:szCs w:val="20"/>
              </w:rPr>
              <w:t>4120</w:t>
            </w:r>
          </w:p>
        </w:tc>
        <w:tc>
          <w:tcPr>
            <w:tcW w:w="564" w:type="dxa"/>
            <w:tcBorders>
              <w:top w:val="nil"/>
              <w:left w:val="nil"/>
              <w:bottom w:val="single" w:sz="4" w:space="0" w:color="auto"/>
              <w:right w:val="single" w:sz="4" w:space="0" w:color="auto"/>
            </w:tcBorders>
            <w:shd w:val="clear" w:color="auto" w:fill="auto"/>
            <w:vAlign w:val="bottom"/>
            <w:hideMark/>
          </w:tcPr>
          <w:p w:rsidR="00606AF7" w:rsidRPr="00606AF7" w:rsidRDefault="00606AF7" w:rsidP="00606AF7">
            <w:pPr>
              <w:spacing w:after="0" w:line="240" w:lineRule="auto"/>
              <w:ind w:left="0" w:firstLine="0"/>
              <w:jc w:val="center"/>
              <w:rPr>
                <w:b/>
                <w:bCs/>
                <w:color w:val="auto"/>
                <w:sz w:val="14"/>
                <w:szCs w:val="20"/>
              </w:rPr>
            </w:pPr>
            <w:r w:rsidRPr="00606AF7">
              <w:rPr>
                <w:b/>
                <w:bCs/>
                <w:color w:val="auto"/>
                <w:sz w:val="14"/>
                <w:szCs w:val="20"/>
              </w:rPr>
              <w:t>360</w:t>
            </w:r>
          </w:p>
        </w:tc>
        <w:tc>
          <w:tcPr>
            <w:tcW w:w="711" w:type="dxa"/>
            <w:tcBorders>
              <w:top w:val="nil"/>
              <w:left w:val="nil"/>
              <w:bottom w:val="single" w:sz="4" w:space="0" w:color="auto"/>
              <w:right w:val="single" w:sz="4" w:space="0" w:color="auto"/>
            </w:tcBorders>
            <w:shd w:val="clear" w:color="auto" w:fill="auto"/>
            <w:vAlign w:val="bottom"/>
            <w:hideMark/>
          </w:tcPr>
          <w:p w:rsidR="00606AF7" w:rsidRPr="00606AF7" w:rsidRDefault="00606AF7" w:rsidP="00606AF7">
            <w:pPr>
              <w:spacing w:after="0" w:line="240" w:lineRule="auto"/>
              <w:ind w:left="0" w:firstLine="0"/>
              <w:jc w:val="center"/>
              <w:rPr>
                <w:b/>
                <w:bCs/>
                <w:color w:val="auto"/>
                <w:sz w:val="14"/>
                <w:szCs w:val="20"/>
              </w:rPr>
            </w:pPr>
            <w:r w:rsidRPr="00606AF7">
              <w:rPr>
                <w:b/>
                <w:bCs/>
                <w:color w:val="auto"/>
                <w:sz w:val="14"/>
                <w:szCs w:val="20"/>
              </w:rPr>
              <w:t>10</w:t>
            </w:r>
          </w:p>
        </w:tc>
        <w:tc>
          <w:tcPr>
            <w:tcW w:w="615" w:type="dxa"/>
            <w:tcBorders>
              <w:top w:val="nil"/>
              <w:left w:val="nil"/>
              <w:bottom w:val="single" w:sz="4" w:space="0" w:color="auto"/>
              <w:right w:val="single" w:sz="4" w:space="0" w:color="auto"/>
            </w:tcBorders>
            <w:shd w:val="clear" w:color="auto" w:fill="auto"/>
            <w:vAlign w:val="bottom"/>
            <w:hideMark/>
          </w:tcPr>
          <w:p w:rsidR="00606AF7" w:rsidRPr="00606AF7" w:rsidRDefault="00606AF7" w:rsidP="00606AF7">
            <w:pPr>
              <w:spacing w:after="0" w:line="240" w:lineRule="auto"/>
              <w:ind w:left="0" w:firstLine="0"/>
              <w:jc w:val="center"/>
              <w:rPr>
                <w:b/>
                <w:bCs/>
                <w:color w:val="auto"/>
                <w:sz w:val="14"/>
                <w:szCs w:val="20"/>
              </w:rPr>
            </w:pPr>
            <w:r w:rsidRPr="00606AF7">
              <w:rPr>
                <w:b/>
                <w:bCs/>
                <w:color w:val="auto"/>
                <w:sz w:val="14"/>
                <w:szCs w:val="20"/>
              </w:rPr>
              <w:t>756</w:t>
            </w:r>
          </w:p>
        </w:tc>
        <w:tc>
          <w:tcPr>
            <w:tcW w:w="776" w:type="dxa"/>
            <w:tcBorders>
              <w:top w:val="nil"/>
              <w:left w:val="nil"/>
              <w:bottom w:val="single" w:sz="4" w:space="0" w:color="auto"/>
              <w:right w:val="single" w:sz="4" w:space="0" w:color="auto"/>
            </w:tcBorders>
            <w:shd w:val="clear" w:color="auto" w:fill="auto"/>
            <w:vAlign w:val="bottom"/>
            <w:hideMark/>
          </w:tcPr>
          <w:p w:rsidR="00606AF7" w:rsidRPr="00606AF7" w:rsidRDefault="00606AF7" w:rsidP="00606AF7">
            <w:pPr>
              <w:spacing w:after="0" w:line="240" w:lineRule="auto"/>
              <w:ind w:left="0" w:firstLine="0"/>
              <w:jc w:val="center"/>
              <w:rPr>
                <w:b/>
                <w:bCs/>
                <w:color w:val="auto"/>
                <w:sz w:val="14"/>
                <w:szCs w:val="20"/>
              </w:rPr>
            </w:pPr>
            <w:r w:rsidRPr="00606AF7">
              <w:rPr>
                <w:b/>
                <w:bCs/>
                <w:color w:val="auto"/>
                <w:sz w:val="14"/>
                <w:szCs w:val="20"/>
              </w:rPr>
              <w:t>21</w:t>
            </w:r>
          </w:p>
        </w:tc>
        <w:tc>
          <w:tcPr>
            <w:tcW w:w="564" w:type="dxa"/>
            <w:tcBorders>
              <w:top w:val="nil"/>
              <w:left w:val="nil"/>
              <w:bottom w:val="single" w:sz="4" w:space="0" w:color="auto"/>
              <w:right w:val="single" w:sz="4" w:space="0" w:color="auto"/>
            </w:tcBorders>
            <w:shd w:val="clear" w:color="auto" w:fill="auto"/>
            <w:vAlign w:val="bottom"/>
            <w:hideMark/>
          </w:tcPr>
          <w:p w:rsidR="00606AF7" w:rsidRPr="00606AF7" w:rsidRDefault="00606AF7" w:rsidP="00606AF7">
            <w:pPr>
              <w:spacing w:after="0" w:line="240" w:lineRule="auto"/>
              <w:ind w:left="0" w:firstLine="0"/>
              <w:jc w:val="center"/>
              <w:rPr>
                <w:b/>
                <w:bCs/>
                <w:color w:val="auto"/>
                <w:sz w:val="14"/>
                <w:szCs w:val="20"/>
              </w:rPr>
            </w:pPr>
            <w:r w:rsidRPr="00606AF7">
              <w:rPr>
                <w:b/>
                <w:bCs/>
                <w:color w:val="auto"/>
                <w:sz w:val="14"/>
                <w:szCs w:val="20"/>
              </w:rPr>
              <w:t>156</w:t>
            </w:r>
          </w:p>
        </w:tc>
        <w:tc>
          <w:tcPr>
            <w:tcW w:w="572" w:type="dxa"/>
            <w:tcBorders>
              <w:top w:val="nil"/>
              <w:left w:val="nil"/>
              <w:bottom w:val="single" w:sz="4" w:space="0" w:color="auto"/>
              <w:right w:val="single" w:sz="4" w:space="0" w:color="auto"/>
            </w:tcBorders>
            <w:shd w:val="clear" w:color="auto" w:fill="auto"/>
            <w:vAlign w:val="bottom"/>
            <w:hideMark/>
          </w:tcPr>
          <w:p w:rsidR="00606AF7" w:rsidRPr="00606AF7" w:rsidRDefault="00606AF7" w:rsidP="00606AF7">
            <w:pPr>
              <w:spacing w:after="0" w:line="240" w:lineRule="auto"/>
              <w:ind w:left="0" w:firstLine="0"/>
              <w:jc w:val="center"/>
              <w:rPr>
                <w:b/>
                <w:bCs/>
                <w:color w:val="auto"/>
                <w:sz w:val="14"/>
                <w:szCs w:val="20"/>
              </w:rPr>
            </w:pPr>
            <w:r w:rsidRPr="00606AF7">
              <w:rPr>
                <w:b/>
                <w:bCs/>
                <w:color w:val="auto"/>
                <w:sz w:val="14"/>
                <w:szCs w:val="20"/>
              </w:rPr>
              <w:t>216</w:t>
            </w:r>
          </w:p>
        </w:tc>
        <w:tc>
          <w:tcPr>
            <w:tcW w:w="720" w:type="dxa"/>
            <w:tcBorders>
              <w:top w:val="nil"/>
              <w:left w:val="nil"/>
              <w:bottom w:val="single" w:sz="4" w:space="0" w:color="auto"/>
              <w:right w:val="single" w:sz="4" w:space="0" w:color="auto"/>
            </w:tcBorders>
            <w:shd w:val="clear" w:color="auto" w:fill="auto"/>
            <w:vAlign w:val="bottom"/>
            <w:hideMark/>
          </w:tcPr>
          <w:p w:rsidR="00606AF7" w:rsidRPr="00606AF7" w:rsidRDefault="00606AF7" w:rsidP="00606AF7">
            <w:pPr>
              <w:spacing w:after="0" w:line="240" w:lineRule="auto"/>
              <w:ind w:left="0" w:firstLine="0"/>
              <w:jc w:val="center"/>
              <w:rPr>
                <w:b/>
                <w:bCs/>
                <w:color w:val="auto"/>
                <w:sz w:val="14"/>
                <w:szCs w:val="20"/>
              </w:rPr>
            </w:pPr>
            <w:r w:rsidRPr="00606AF7">
              <w:rPr>
                <w:b/>
                <w:bCs/>
                <w:color w:val="auto"/>
                <w:sz w:val="14"/>
                <w:szCs w:val="20"/>
              </w:rPr>
              <w:t>6</w:t>
            </w:r>
          </w:p>
        </w:tc>
        <w:tc>
          <w:tcPr>
            <w:tcW w:w="711" w:type="dxa"/>
            <w:tcBorders>
              <w:top w:val="nil"/>
              <w:left w:val="nil"/>
              <w:bottom w:val="single" w:sz="4" w:space="0" w:color="auto"/>
              <w:right w:val="single" w:sz="4" w:space="0" w:color="auto"/>
            </w:tcBorders>
            <w:shd w:val="clear" w:color="auto" w:fill="auto"/>
            <w:vAlign w:val="bottom"/>
            <w:hideMark/>
          </w:tcPr>
          <w:p w:rsidR="00606AF7" w:rsidRPr="00606AF7" w:rsidRDefault="00606AF7" w:rsidP="00606AF7">
            <w:pPr>
              <w:spacing w:after="0" w:line="240" w:lineRule="auto"/>
              <w:ind w:left="0" w:firstLine="0"/>
              <w:jc w:val="center"/>
              <w:rPr>
                <w:b/>
                <w:bCs/>
                <w:color w:val="auto"/>
                <w:sz w:val="14"/>
                <w:szCs w:val="20"/>
              </w:rPr>
            </w:pPr>
            <w:r w:rsidRPr="00606AF7">
              <w:rPr>
                <w:b/>
                <w:bCs/>
                <w:color w:val="auto"/>
                <w:sz w:val="14"/>
                <w:szCs w:val="20"/>
              </w:rPr>
              <w:t>34</w:t>
            </w:r>
          </w:p>
        </w:tc>
        <w:tc>
          <w:tcPr>
            <w:tcW w:w="711" w:type="dxa"/>
            <w:tcBorders>
              <w:top w:val="nil"/>
              <w:left w:val="nil"/>
              <w:bottom w:val="single" w:sz="4" w:space="0" w:color="auto"/>
              <w:right w:val="single" w:sz="4" w:space="0" w:color="auto"/>
            </w:tcBorders>
            <w:shd w:val="clear" w:color="auto" w:fill="auto"/>
            <w:vAlign w:val="bottom"/>
            <w:hideMark/>
          </w:tcPr>
          <w:p w:rsidR="00606AF7" w:rsidRPr="00606AF7" w:rsidRDefault="00606AF7" w:rsidP="00606AF7">
            <w:pPr>
              <w:spacing w:after="0" w:line="240" w:lineRule="auto"/>
              <w:ind w:left="0" w:firstLine="0"/>
              <w:jc w:val="center"/>
              <w:rPr>
                <w:b/>
                <w:bCs/>
                <w:color w:val="auto"/>
                <w:sz w:val="14"/>
                <w:szCs w:val="20"/>
              </w:rPr>
            </w:pPr>
            <w:r w:rsidRPr="00606AF7">
              <w:rPr>
                <w:b/>
                <w:bCs/>
                <w:color w:val="auto"/>
                <w:sz w:val="14"/>
                <w:szCs w:val="20"/>
              </w:rPr>
              <w:t>199</w:t>
            </w:r>
          </w:p>
        </w:tc>
      </w:tr>
    </w:tbl>
    <w:p w:rsidR="0028558B" w:rsidRDefault="00E67645">
      <w:pPr>
        <w:spacing w:after="0" w:line="259" w:lineRule="auto"/>
        <w:ind w:left="711" w:firstLine="0"/>
        <w:jc w:val="left"/>
      </w:pPr>
      <w:r>
        <w:rPr>
          <w:b/>
          <w:sz w:val="24"/>
        </w:rPr>
        <w:t xml:space="preserve"> </w:t>
      </w:r>
    </w:p>
    <w:p w:rsidR="0028558B" w:rsidRDefault="00E67645">
      <w:pPr>
        <w:spacing w:after="81" w:line="259" w:lineRule="auto"/>
        <w:ind w:left="764" w:firstLine="0"/>
        <w:jc w:val="center"/>
      </w:pPr>
      <w:r>
        <w:rPr>
          <w:sz w:val="24"/>
        </w:rPr>
        <w:t xml:space="preserve"> </w:t>
      </w:r>
    </w:p>
    <w:p w:rsidR="0028558B" w:rsidRDefault="00E67645">
      <w:pPr>
        <w:pStyle w:val="2"/>
        <w:ind w:left="1791" w:right="0"/>
      </w:pPr>
      <w:bookmarkStart w:id="7" w:name="_Toc185673564"/>
      <w:r>
        <w:t>1.3. Перечень сокращений, используемых в тексте ОПОП</w:t>
      </w:r>
      <w:bookmarkEnd w:id="7"/>
      <w:r>
        <w:t xml:space="preserve"> </w:t>
      </w:r>
    </w:p>
    <w:p w:rsidR="0028558B" w:rsidRDefault="00E67645">
      <w:pPr>
        <w:spacing w:after="72" w:line="259" w:lineRule="auto"/>
        <w:ind w:left="0" w:firstLine="0"/>
        <w:jc w:val="left"/>
      </w:pPr>
      <w:r>
        <w:rPr>
          <w:rFonts w:ascii="Microsoft Sans Serif" w:eastAsia="Microsoft Sans Serif" w:hAnsi="Microsoft Sans Serif" w:cs="Microsoft Sans Serif"/>
          <w:sz w:val="24"/>
        </w:rPr>
        <w:t xml:space="preserve"> </w:t>
      </w:r>
    </w:p>
    <w:p w:rsidR="00606AF7" w:rsidRPr="00985111" w:rsidRDefault="00606AF7" w:rsidP="00606AF7">
      <w:pPr>
        <w:tabs>
          <w:tab w:val="left" w:pos="993"/>
        </w:tabs>
        <w:suppressAutoHyphens/>
        <w:ind w:firstLine="709"/>
        <w:rPr>
          <w:bCs/>
          <w:sz w:val="24"/>
          <w:szCs w:val="24"/>
        </w:rPr>
      </w:pPr>
      <w:r w:rsidRPr="00985111">
        <w:rPr>
          <w:bCs/>
          <w:sz w:val="24"/>
          <w:szCs w:val="24"/>
        </w:rPr>
        <w:t>ФГОС СПО – федеральный государственный образовательный стандарт среднего профессионального образования;</w:t>
      </w:r>
    </w:p>
    <w:p w:rsidR="00606AF7" w:rsidRPr="00985111" w:rsidRDefault="00DA5C43" w:rsidP="00606AF7">
      <w:pPr>
        <w:tabs>
          <w:tab w:val="left" w:pos="993"/>
        </w:tabs>
        <w:suppressAutoHyphens/>
        <w:ind w:firstLine="709"/>
        <w:rPr>
          <w:bCs/>
          <w:sz w:val="24"/>
          <w:szCs w:val="24"/>
        </w:rPr>
      </w:pPr>
      <w:r>
        <w:rPr>
          <w:bCs/>
          <w:sz w:val="24"/>
          <w:szCs w:val="24"/>
        </w:rPr>
        <w:t>ОПОП</w:t>
      </w:r>
      <w:r w:rsidR="00606AF7" w:rsidRPr="00985111">
        <w:rPr>
          <w:bCs/>
          <w:sz w:val="24"/>
          <w:szCs w:val="24"/>
        </w:rPr>
        <w:t xml:space="preserve"> – примерная образовательная программа «</w:t>
      </w:r>
      <w:proofErr w:type="spellStart"/>
      <w:r w:rsidR="00606AF7" w:rsidRPr="00985111">
        <w:rPr>
          <w:bCs/>
          <w:sz w:val="24"/>
          <w:szCs w:val="24"/>
        </w:rPr>
        <w:t>Профессионалитет</w:t>
      </w:r>
      <w:proofErr w:type="spellEnd"/>
      <w:r w:rsidR="00606AF7" w:rsidRPr="00985111">
        <w:rPr>
          <w:bCs/>
          <w:sz w:val="24"/>
          <w:szCs w:val="24"/>
        </w:rPr>
        <w:t>»;</w:t>
      </w:r>
    </w:p>
    <w:p w:rsidR="00606AF7" w:rsidRPr="00985111" w:rsidRDefault="00606AF7" w:rsidP="00606AF7">
      <w:pPr>
        <w:tabs>
          <w:tab w:val="left" w:pos="993"/>
        </w:tabs>
        <w:suppressAutoHyphens/>
        <w:ind w:firstLine="709"/>
        <w:rPr>
          <w:sz w:val="24"/>
          <w:szCs w:val="24"/>
        </w:rPr>
      </w:pPr>
      <w:r w:rsidRPr="00985111">
        <w:rPr>
          <w:sz w:val="24"/>
          <w:szCs w:val="24"/>
        </w:rPr>
        <w:t xml:space="preserve">ОК </w:t>
      </w:r>
      <w:r w:rsidRPr="00985111">
        <w:rPr>
          <w:bCs/>
          <w:sz w:val="24"/>
          <w:szCs w:val="24"/>
        </w:rPr>
        <w:t xml:space="preserve">– </w:t>
      </w:r>
      <w:r w:rsidRPr="00985111">
        <w:rPr>
          <w:sz w:val="24"/>
          <w:szCs w:val="24"/>
        </w:rPr>
        <w:t>общие компетенции;</w:t>
      </w:r>
    </w:p>
    <w:p w:rsidR="00606AF7" w:rsidRPr="00985111" w:rsidRDefault="00606AF7" w:rsidP="00606AF7">
      <w:pPr>
        <w:tabs>
          <w:tab w:val="left" w:pos="993"/>
        </w:tabs>
        <w:suppressAutoHyphens/>
        <w:ind w:firstLine="709"/>
        <w:rPr>
          <w:bCs/>
          <w:sz w:val="24"/>
          <w:szCs w:val="24"/>
        </w:rPr>
      </w:pPr>
      <w:r w:rsidRPr="00985111">
        <w:rPr>
          <w:bCs/>
          <w:sz w:val="24"/>
          <w:szCs w:val="24"/>
        </w:rPr>
        <w:t>ПК – профессиональные компетенции;</w:t>
      </w:r>
    </w:p>
    <w:p w:rsidR="00606AF7" w:rsidRPr="00985111" w:rsidRDefault="00606AF7" w:rsidP="00606AF7">
      <w:pPr>
        <w:tabs>
          <w:tab w:val="left" w:pos="993"/>
        </w:tabs>
        <w:suppressAutoHyphens/>
        <w:ind w:firstLine="709"/>
        <w:rPr>
          <w:bCs/>
          <w:sz w:val="24"/>
          <w:szCs w:val="24"/>
        </w:rPr>
      </w:pPr>
      <w:r w:rsidRPr="00985111">
        <w:rPr>
          <w:bCs/>
          <w:sz w:val="24"/>
          <w:szCs w:val="24"/>
        </w:rPr>
        <w:t>КК – корпоративные компетенции;</w:t>
      </w:r>
    </w:p>
    <w:p w:rsidR="00606AF7" w:rsidRPr="00985111" w:rsidRDefault="00606AF7" w:rsidP="00606AF7">
      <w:pPr>
        <w:tabs>
          <w:tab w:val="left" w:pos="993"/>
        </w:tabs>
        <w:suppressAutoHyphens/>
        <w:ind w:firstLine="709"/>
        <w:rPr>
          <w:bCs/>
          <w:sz w:val="24"/>
          <w:szCs w:val="24"/>
        </w:rPr>
      </w:pPr>
      <w:r w:rsidRPr="00985111">
        <w:rPr>
          <w:bCs/>
          <w:sz w:val="24"/>
          <w:szCs w:val="24"/>
        </w:rPr>
        <w:t>ПС – профессиональный стандарт,</w:t>
      </w:r>
    </w:p>
    <w:p w:rsidR="00606AF7" w:rsidRPr="00985111" w:rsidRDefault="00606AF7" w:rsidP="00606AF7">
      <w:pPr>
        <w:tabs>
          <w:tab w:val="left" w:pos="993"/>
        </w:tabs>
        <w:suppressAutoHyphens/>
        <w:ind w:firstLine="709"/>
        <w:rPr>
          <w:bCs/>
          <w:sz w:val="24"/>
          <w:szCs w:val="24"/>
        </w:rPr>
      </w:pPr>
      <w:r w:rsidRPr="00985111">
        <w:rPr>
          <w:bCs/>
          <w:sz w:val="24"/>
          <w:szCs w:val="24"/>
        </w:rPr>
        <w:t>ОТФ – обобщенная трудовая функция;</w:t>
      </w:r>
    </w:p>
    <w:p w:rsidR="00606AF7" w:rsidRPr="00985111" w:rsidRDefault="00606AF7" w:rsidP="00606AF7">
      <w:pPr>
        <w:tabs>
          <w:tab w:val="left" w:pos="993"/>
        </w:tabs>
        <w:suppressAutoHyphens/>
        <w:ind w:firstLine="709"/>
        <w:rPr>
          <w:bCs/>
          <w:sz w:val="24"/>
          <w:szCs w:val="24"/>
        </w:rPr>
      </w:pPr>
      <w:r w:rsidRPr="00985111">
        <w:rPr>
          <w:bCs/>
          <w:sz w:val="24"/>
          <w:szCs w:val="24"/>
        </w:rPr>
        <w:t>ТФ – трудовая функция;</w:t>
      </w:r>
    </w:p>
    <w:p w:rsidR="00606AF7" w:rsidRPr="00985111" w:rsidRDefault="00606AF7" w:rsidP="00606AF7">
      <w:pPr>
        <w:tabs>
          <w:tab w:val="left" w:pos="993"/>
        </w:tabs>
        <w:suppressAutoHyphens/>
        <w:ind w:firstLine="709"/>
        <w:rPr>
          <w:bCs/>
          <w:sz w:val="24"/>
          <w:szCs w:val="24"/>
        </w:rPr>
      </w:pPr>
      <w:r w:rsidRPr="00985111">
        <w:rPr>
          <w:bCs/>
          <w:sz w:val="24"/>
          <w:szCs w:val="24"/>
        </w:rPr>
        <w:t>СГ – социально-гуманитарный цикл;</w:t>
      </w:r>
    </w:p>
    <w:p w:rsidR="00606AF7" w:rsidRPr="00985111" w:rsidRDefault="00606AF7" w:rsidP="00606AF7">
      <w:pPr>
        <w:tabs>
          <w:tab w:val="left" w:pos="993"/>
        </w:tabs>
        <w:suppressAutoHyphens/>
        <w:ind w:firstLine="709"/>
        <w:rPr>
          <w:bCs/>
          <w:sz w:val="24"/>
          <w:szCs w:val="24"/>
        </w:rPr>
      </w:pPr>
      <w:r w:rsidRPr="00985111">
        <w:rPr>
          <w:bCs/>
          <w:sz w:val="24"/>
          <w:szCs w:val="24"/>
        </w:rPr>
        <w:t>ОП –общепрофессиональный цикл/общепрофессиональная дисциплина;</w:t>
      </w:r>
    </w:p>
    <w:p w:rsidR="00606AF7" w:rsidRPr="00985111" w:rsidRDefault="00606AF7" w:rsidP="00606AF7">
      <w:pPr>
        <w:tabs>
          <w:tab w:val="left" w:pos="993"/>
        </w:tabs>
        <w:suppressAutoHyphens/>
        <w:ind w:firstLine="709"/>
        <w:rPr>
          <w:bCs/>
          <w:sz w:val="24"/>
          <w:szCs w:val="24"/>
        </w:rPr>
      </w:pPr>
      <w:r w:rsidRPr="00985111">
        <w:rPr>
          <w:bCs/>
          <w:sz w:val="24"/>
          <w:szCs w:val="24"/>
        </w:rPr>
        <w:t>П – профессиональный цикл;</w:t>
      </w:r>
    </w:p>
    <w:p w:rsidR="00606AF7" w:rsidRPr="00985111" w:rsidRDefault="00606AF7" w:rsidP="00606AF7">
      <w:pPr>
        <w:tabs>
          <w:tab w:val="left" w:pos="993"/>
        </w:tabs>
        <w:suppressAutoHyphens/>
        <w:ind w:firstLine="709"/>
        <w:rPr>
          <w:bCs/>
          <w:sz w:val="24"/>
          <w:szCs w:val="24"/>
        </w:rPr>
      </w:pPr>
      <w:r w:rsidRPr="00985111">
        <w:rPr>
          <w:bCs/>
          <w:sz w:val="24"/>
          <w:szCs w:val="24"/>
        </w:rPr>
        <w:t>ПМ – профессиональный модуль;</w:t>
      </w:r>
    </w:p>
    <w:p w:rsidR="00606AF7" w:rsidRPr="00985111" w:rsidRDefault="00606AF7" w:rsidP="00606AF7">
      <w:pPr>
        <w:tabs>
          <w:tab w:val="left" w:pos="993"/>
        </w:tabs>
        <w:suppressAutoHyphens/>
        <w:ind w:firstLine="709"/>
        <w:rPr>
          <w:bCs/>
          <w:sz w:val="24"/>
          <w:szCs w:val="24"/>
        </w:rPr>
      </w:pPr>
      <w:r w:rsidRPr="00985111">
        <w:rPr>
          <w:bCs/>
          <w:sz w:val="24"/>
          <w:szCs w:val="24"/>
        </w:rPr>
        <w:t>МДК – междисциплинарный курс;</w:t>
      </w:r>
    </w:p>
    <w:p w:rsidR="00606AF7" w:rsidRPr="00985111" w:rsidRDefault="00606AF7" w:rsidP="00606AF7">
      <w:pPr>
        <w:tabs>
          <w:tab w:val="left" w:pos="993"/>
        </w:tabs>
        <w:suppressAutoHyphens/>
        <w:ind w:firstLine="709"/>
        <w:rPr>
          <w:bCs/>
          <w:sz w:val="24"/>
          <w:szCs w:val="24"/>
        </w:rPr>
      </w:pPr>
      <w:r w:rsidRPr="00985111">
        <w:rPr>
          <w:bCs/>
          <w:sz w:val="24"/>
          <w:szCs w:val="24"/>
        </w:rPr>
        <w:t>ПА – промежуточная аттестация;</w:t>
      </w:r>
    </w:p>
    <w:p w:rsidR="00606AF7" w:rsidRPr="00985111" w:rsidRDefault="00606AF7" w:rsidP="00606AF7">
      <w:pPr>
        <w:tabs>
          <w:tab w:val="left" w:pos="993"/>
        </w:tabs>
        <w:suppressAutoHyphens/>
        <w:ind w:firstLine="709"/>
        <w:rPr>
          <w:bCs/>
          <w:sz w:val="24"/>
          <w:szCs w:val="24"/>
        </w:rPr>
      </w:pPr>
      <w:r w:rsidRPr="00985111">
        <w:rPr>
          <w:bCs/>
          <w:sz w:val="24"/>
          <w:szCs w:val="24"/>
        </w:rPr>
        <w:t>ДЭ – демонстрационный экзамен;</w:t>
      </w:r>
    </w:p>
    <w:p w:rsidR="00606AF7" w:rsidRPr="00985111" w:rsidRDefault="00606AF7" w:rsidP="00606AF7">
      <w:pPr>
        <w:tabs>
          <w:tab w:val="left" w:pos="993"/>
        </w:tabs>
        <w:suppressAutoHyphens/>
        <w:ind w:firstLine="709"/>
        <w:rPr>
          <w:bCs/>
          <w:sz w:val="24"/>
          <w:szCs w:val="24"/>
        </w:rPr>
      </w:pPr>
      <w:r w:rsidRPr="00985111">
        <w:rPr>
          <w:bCs/>
          <w:sz w:val="24"/>
          <w:szCs w:val="24"/>
        </w:rPr>
        <w:t>ГИА – государственная итоговая аттестация;</w:t>
      </w:r>
    </w:p>
    <w:p w:rsidR="00606AF7" w:rsidRPr="00985111" w:rsidRDefault="00606AF7" w:rsidP="00606AF7">
      <w:pPr>
        <w:tabs>
          <w:tab w:val="left" w:pos="993"/>
        </w:tabs>
        <w:suppressAutoHyphens/>
        <w:ind w:firstLine="709"/>
        <w:rPr>
          <w:bCs/>
          <w:sz w:val="24"/>
          <w:szCs w:val="24"/>
        </w:rPr>
      </w:pPr>
      <w:r w:rsidRPr="00985111">
        <w:rPr>
          <w:bCs/>
          <w:sz w:val="24"/>
          <w:szCs w:val="24"/>
        </w:rPr>
        <w:t>ДПБ – дополнительный профессиональный блок;</w:t>
      </w:r>
    </w:p>
    <w:p w:rsidR="00606AF7" w:rsidRPr="00985111" w:rsidRDefault="00606AF7" w:rsidP="00606AF7">
      <w:pPr>
        <w:tabs>
          <w:tab w:val="left" w:pos="993"/>
        </w:tabs>
        <w:suppressAutoHyphens/>
        <w:ind w:firstLine="709"/>
        <w:rPr>
          <w:bCs/>
          <w:sz w:val="24"/>
          <w:szCs w:val="24"/>
        </w:rPr>
      </w:pPr>
      <w:r w:rsidRPr="00985111">
        <w:rPr>
          <w:bCs/>
          <w:sz w:val="24"/>
          <w:szCs w:val="24"/>
        </w:rPr>
        <w:t>ОПБ – обязательный профессиональный блок;</w:t>
      </w:r>
    </w:p>
    <w:p w:rsidR="00606AF7" w:rsidRDefault="00606AF7" w:rsidP="00606AF7">
      <w:pPr>
        <w:tabs>
          <w:tab w:val="left" w:pos="993"/>
        </w:tabs>
        <w:suppressAutoHyphens/>
        <w:ind w:firstLine="709"/>
        <w:rPr>
          <w:bCs/>
          <w:sz w:val="24"/>
          <w:szCs w:val="24"/>
        </w:rPr>
      </w:pPr>
      <w:r w:rsidRPr="00985111">
        <w:rPr>
          <w:bCs/>
          <w:sz w:val="24"/>
          <w:szCs w:val="24"/>
        </w:rPr>
        <w:t>КОД- комплект оценочной документации;</w:t>
      </w:r>
    </w:p>
    <w:p w:rsidR="000D11D1" w:rsidRDefault="00606AF7" w:rsidP="00606AF7">
      <w:pPr>
        <w:tabs>
          <w:tab w:val="left" w:pos="993"/>
        </w:tabs>
        <w:suppressAutoHyphens/>
        <w:ind w:firstLine="709"/>
        <w:rPr>
          <w:bCs/>
          <w:sz w:val="24"/>
          <w:szCs w:val="24"/>
        </w:rPr>
      </w:pPr>
      <w:r w:rsidRPr="00985111">
        <w:rPr>
          <w:bCs/>
          <w:sz w:val="24"/>
          <w:szCs w:val="24"/>
        </w:rPr>
        <w:t>ЦПДЭ – центр проведения демонстрационного экзамена</w:t>
      </w:r>
    </w:p>
    <w:p w:rsidR="0016109D" w:rsidRDefault="0016109D" w:rsidP="000D11D1">
      <w:pPr>
        <w:pStyle w:val="1"/>
        <w:ind w:left="970" w:right="0"/>
        <w:jc w:val="left"/>
      </w:pPr>
      <w:bookmarkStart w:id="8" w:name="_Toc185673565"/>
    </w:p>
    <w:p w:rsidR="0016109D" w:rsidRDefault="0016109D" w:rsidP="000D11D1">
      <w:pPr>
        <w:pStyle w:val="1"/>
        <w:ind w:left="970" w:right="0"/>
        <w:jc w:val="left"/>
      </w:pPr>
    </w:p>
    <w:p w:rsidR="0016109D" w:rsidRPr="0016109D" w:rsidRDefault="0016109D" w:rsidP="0016109D"/>
    <w:p w:rsidR="000D11D1" w:rsidRDefault="000D11D1" w:rsidP="000D11D1">
      <w:pPr>
        <w:pStyle w:val="1"/>
        <w:ind w:left="970" w:right="0"/>
        <w:jc w:val="left"/>
      </w:pPr>
      <w:r>
        <w:t>2.ХАРАКТЕРИСТИКА ПРОФЕССИОНАЛЬНОЙ ДЕЯТЕЛЬНОСТИ</w:t>
      </w:r>
      <w:bookmarkEnd w:id="8"/>
      <w:r>
        <w:t xml:space="preserve"> </w:t>
      </w:r>
    </w:p>
    <w:p w:rsidR="000D11D1" w:rsidRDefault="000D11D1" w:rsidP="000D11D1">
      <w:pPr>
        <w:pStyle w:val="1"/>
        <w:ind w:left="970" w:right="0"/>
      </w:pPr>
      <w:bookmarkStart w:id="9" w:name="_Toc185673566"/>
      <w:r>
        <w:t>ВЫПУСКНИКОВ</w:t>
      </w:r>
      <w:bookmarkEnd w:id="9"/>
    </w:p>
    <w:p w:rsidR="000D11D1" w:rsidRDefault="000D11D1" w:rsidP="000D11D1">
      <w:pPr>
        <w:spacing w:after="14" w:line="259" w:lineRule="auto"/>
        <w:ind w:left="0" w:firstLine="0"/>
        <w:jc w:val="left"/>
      </w:pPr>
      <w:r>
        <w:rPr>
          <w:rFonts w:ascii="Microsoft Sans Serif" w:eastAsia="Microsoft Sans Serif" w:hAnsi="Microsoft Sans Serif" w:cs="Microsoft Sans Serif"/>
          <w:sz w:val="24"/>
        </w:rPr>
        <w:t xml:space="preserve"> </w:t>
      </w:r>
    </w:p>
    <w:p w:rsidR="000D11D1" w:rsidRPr="00DA5C43" w:rsidRDefault="000D11D1" w:rsidP="000D11D1">
      <w:pPr>
        <w:pStyle w:val="a7"/>
        <w:numPr>
          <w:ilvl w:val="0"/>
          <w:numId w:val="14"/>
        </w:numPr>
        <w:ind w:left="0" w:firstLine="284"/>
        <w:jc w:val="both"/>
        <w:rPr>
          <w:rFonts w:ascii="Times New Roman" w:hAnsi="Times New Roman"/>
          <w:sz w:val="24"/>
          <w:szCs w:val="24"/>
          <w:highlight w:val="white"/>
        </w:rPr>
      </w:pPr>
      <w:r w:rsidRPr="00DA5C43">
        <w:rPr>
          <w:rFonts w:ascii="Times New Roman" w:hAnsi="Times New Roman"/>
          <w:sz w:val="24"/>
          <w:szCs w:val="24"/>
        </w:rPr>
        <w:t xml:space="preserve">Область профессиональной деятельности выпускников: </w:t>
      </w:r>
      <w:r w:rsidRPr="00DA5C43">
        <w:rPr>
          <w:rFonts w:ascii="Times New Roman" w:hAnsi="Times New Roman"/>
          <w:noProof/>
          <w:sz w:val="24"/>
          <w:szCs w:val="24"/>
        </w:rPr>
        <w:t>19 Добыча, переработка, транспортировка нефти и газа</w:t>
      </w:r>
      <w:r w:rsidRPr="00DA5C43">
        <w:rPr>
          <w:rFonts w:ascii="Times New Roman" w:eastAsia="Calibri" w:hAnsi="Times New Roman"/>
          <w:bCs/>
          <w:sz w:val="24"/>
          <w:szCs w:val="24"/>
          <w:lang w:eastAsia="en-US"/>
        </w:rPr>
        <w:t>.</w:t>
      </w:r>
    </w:p>
    <w:p w:rsidR="000D11D1" w:rsidRPr="00DA5C43" w:rsidRDefault="000D11D1" w:rsidP="000D11D1">
      <w:pPr>
        <w:pStyle w:val="a3"/>
        <w:numPr>
          <w:ilvl w:val="0"/>
          <w:numId w:val="14"/>
        </w:numPr>
        <w:spacing w:after="0" w:line="240" w:lineRule="auto"/>
        <w:ind w:left="0" w:firstLine="284"/>
        <w:rPr>
          <w:rFonts w:eastAsia="Calibri"/>
          <w:color w:val="auto"/>
          <w:sz w:val="24"/>
          <w:szCs w:val="24"/>
          <w:lang w:eastAsia="en-US"/>
        </w:rPr>
      </w:pPr>
      <w:r w:rsidRPr="00DA5C43">
        <w:rPr>
          <w:rFonts w:eastAsia="Calibri"/>
          <w:color w:val="auto"/>
          <w:sz w:val="24"/>
          <w:szCs w:val="24"/>
          <w:shd w:val="clear" w:color="auto" w:fill="FFFFFF"/>
          <w:lang w:eastAsia="en-US"/>
        </w:rPr>
        <w:lastRenderedPageBreak/>
        <w:t>Матрица компетенций</w:t>
      </w:r>
      <w:r w:rsidRPr="00DA5C43">
        <w:rPr>
          <w:rFonts w:eastAsia="Calibri"/>
          <w:color w:val="auto"/>
          <w:sz w:val="24"/>
          <w:szCs w:val="24"/>
          <w:lang w:eastAsia="en-US"/>
        </w:rPr>
        <w:t xml:space="preserve"> выпускника как совокупность результатов обучения взаимосвязанных между собой ОК и ПК, которые должны быть сформированы </w:t>
      </w:r>
      <w:r w:rsidRPr="00DA5C43">
        <w:rPr>
          <w:rFonts w:eastAsia="Calibri"/>
          <w:color w:val="auto"/>
          <w:sz w:val="24"/>
          <w:szCs w:val="24"/>
          <w:lang w:eastAsia="en-US"/>
        </w:rPr>
        <w:br/>
        <w:t xml:space="preserve">у обучающегося по завершении образовательной </w:t>
      </w:r>
      <w:r w:rsidR="00E06373" w:rsidRPr="00DA5C43">
        <w:rPr>
          <w:rFonts w:eastAsia="Calibri"/>
          <w:color w:val="auto"/>
          <w:sz w:val="24"/>
          <w:szCs w:val="24"/>
          <w:lang w:eastAsia="en-US"/>
        </w:rPr>
        <w:t>программы, представлена</w:t>
      </w:r>
      <w:r w:rsidRPr="00DA5C43">
        <w:rPr>
          <w:rFonts w:eastAsia="Calibri"/>
          <w:color w:val="auto"/>
          <w:sz w:val="24"/>
          <w:szCs w:val="24"/>
          <w:lang w:eastAsia="en-US"/>
        </w:rPr>
        <w:t xml:space="preserve"> в </w:t>
      </w:r>
      <w:r>
        <w:rPr>
          <w:rFonts w:eastAsia="Calibri"/>
          <w:color w:val="auto"/>
          <w:sz w:val="24"/>
          <w:szCs w:val="24"/>
          <w:lang w:eastAsia="en-US"/>
        </w:rPr>
        <w:t>Таблице 1</w:t>
      </w:r>
    </w:p>
    <w:p w:rsidR="000D11D1" w:rsidRPr="00DA5C43" w:rsidRDefault="000D11D1" w:rsidP="000D11D1">
      <w:pPr>
        <w:pStyle w:val="a3"/>
        <w:numPr>
          <w:ilvl w:val="0"/>
          <w:numId w:val="14"/>
        </w:numPr>
        <w:suppressAutoHyphens/>
        <w:spacing w:after="0" w:line="240" w:lineRule="auto"/>
        <w:ind w:left="0" w:firstLine="284"/>
        <w:rPr>
          <w:rFonts w:eastAsia="Calibri"/>
          <w:color w:val="auto"/>
          <w:sz w:val="24"/>
          <w:szCs w:val="24"/>
          <w:lang w:eastAsia="en-US"/>
        </w:rPr>
      </w:pPr>
      <w:r w:rsidRPr="00DA5C43">
        <w:rPr>
          <w:rFonts w:eastAsia="Calibri"/>
          <w:color w:val="auto"/>
          <w:sz w:val="24"/>
          <w:szCs w:val="24"/>
          <w:shd w:val="clear" w:color="auto" w:fill="FFFFFF"/>
          <w:lang w:eastAsia="en-US"/>
        </w:rPr>
        <w:t xml:space="preserve">Профессиональные модули формируются в соответствии с выбранными видами деятельности. </w:t>
      </w:r>
    </w:p>
    <w:p w:rsidR="00327890" w:rsidRDefault="00327890" w:rsidP="00606AF7">
      <w:pPr>
        <w:tabs>
          <w:tab w:val="left" w:pos="993"/>
        </w:tabs>
        <w:suppressAutoHyphens/>
        <w:ind w:firstLine="709"/>
        <w:rPr>
          <w:b/>
        </w:rPr>
      </w:pPr>
      <w:r>
        <w:br w:type="page"/>
      </w:r>
    </w:p>
    <w:p w:rsidR="000D11D1" w:rsidRDefault="000D11D1">
      <w:pPr>
        <w:pStyle w:val="1"/>
        <w:ind w:left="970" w:right="0"/>
        <w:jc w:val="left"/>
        <w:sectPr w:rsidR="000D11D1" w:rsidSect="0007245C">
          <w:footerReference w:type="even" r:id="rId10"/>
          <w:footerReference w:type="default" r:id="rId11"/>
          <w:footerReference w:type="first" r:id="rId12"/>
          <w:pgSz w:w="11899" w:h="16838"/>
          <w:pgMar w:top="992" w:right="488" w:bottom="1735" w:left="1208" w:header="720" w:footer="522" w:gutter="0"/>
          <w:cols w:space="720"/>
        </w:sectPr>
      </w:pPr>
    </w:p>
    <w:p w:rsidR="00DA5C43" w:rsidRDefault="000D11D1" w:rsidP="000D11D1">
      <w:pPr>
        <w:pStyle w:val="a3"/>
        <w:suppressAutoHyphens/>
        <w:spacing w:after="0" w:line="240" w:lineRule="auto"/>
        <w:ind w:left="284" w:firstLine="0"/>
        <w:jc w:val="right"/>
        <w:rPr>
          <w:rFonts w:eastAsia="Calibri"/>
          <w:color w:val="auto"/>
          <w:sz w:val="24"/>
          <w:szCs w:val="24"/>
          <w:shd w:val="clear" w:color="auto" w:fill="FFFFFF"/>
          <w:lang w:eastAsia="en-US"/>
        </w:rPr>
      </w:pPr>
      <w:r>
        <w:rPr>
          <w:rFonts w:eastAsia="Calibri"/>
          <w:color w:val="auto"/>
          <w:sz w:val="24"/>
          <w:szCs w:val="24"/>
          <w:shd w:val="clear" w:color="auto" w:fill="FFFFFF"/>
          <w:lang w:eastAsia="en-US"/>
        </w:rPr>
        <w:lastRenderedPageBreak/>
        <w:t>Таблица 1</w:t>
      </w:r>
    </w:p>
    <w:p w:rsidR="00DA5C43" w:rsidRPr="00DA5C43" w:rsidRDefault="00DA5C43" w:rsidP="00DA5C43">
      <w:pPr>
        <w:pStyle w:val="a3"/>
        <w:suppressAutoHyphens/>
        <w:spacing w:after="0" w:line="240" w:lineRule="auto"/>
        <w:ind w:left="284" w:firstLine="0"/>
        <w:rPr>
          <w:rFonts w:eastAsia="Calibri"/>
          <w:color w:val="auto"/>
          <w:sz w:val="24"/>
          <w:szCs w:val="24"/>
          <w:lang w:eastAsia="en-US"/>
        </w:rPr>
      </w:pPr>
      <w:r w:rsidRPr="00DA5C43">
        <w:rPr>
          <w:b/>
          <w:bCs/>
          <w:color w:val="auto"/>
          <w:kern w:val="36"/>
          <w:sz w:val="24"/>
          <w:szCs w:val="24"/>
        </w:rPr>
        <w:t>Планируемые результаты освоения образовательной программы</w:t>
      </w:r>
    </w:p>
    <w:p w:rsidR="00DA5C43" w:rsidRDefault="00DA5C43" w:rsidP="00DA5C43">
      <w:pPr>
        <w:spacing w:after="60" w:line="276" w:lineRule="auto"/>
        <w:ind w:left="0"/>
        <w:outlineLvl w:val="1"/>
        <w:rPr>
          <w:rFonts w:eastAsia="Segoe UI"/>
          <w:color w:val="auto"/>
          <w:sz w:val="24"/>
          <w:szCs w:val="24"/>
          <w:lang w:eastAsia="en-US"/>
        </w:rPr>
      </w:pPr>
      <w:bookmarkStart w:id="10" w:name="_Toc185673567"/>
      <w:r>
        <w:rPr>
          <w:rFonts w:eastAsia="Segoe UI"/>
          <w:color w:val="auto"/>
          <w:sz w:val="24"/>
          <w:szCs w:val="24"/>
          <w:lang w:eastAsia="en-US"/>
        </w:rPr>
        <w:t xml:space="preserve">2.4 </w:t>
      </w:r>
      <w:r w:rsidRPr="00DA5C43">
        <w:rPr>
          <w:rFonts w:eastAsia="Segoe UI"/>
          <w:color w:val="auto"/>
          <w:sz w:val="24"/>
          <w:szCs w:val="24"/>
          <w:lang w:eastAsia="en-US"/>
        </w:rPr>
        <w:t>Общие компетенции</w:t>
      </w:r>
      <w:bookmarkEnd w:id="10"/>
    </w:p>
    <w:p w:rsidR="000D11D1" w:rsidRPr="00DA5C43" w:rsidRDefault="000D11D1" w:rsidP="00DA5C43">
      <w:pPr>
        <w:spacing w:after="60" w:line="276" w:lineRule="auto"/>
        <w:ind w:left="0"/>
        <w:outlineLvl w:val="1"/>
        <w:rPr>
          <w:rFonts w:eastAsia="Segoe UI"/>
          <w:color w:val="auto"/>
          <w:sz w:val="24"/>
          <w:szCs w:val="24"/>
          <w:lang w:eastAsia="en-US"/>
        </w:rPr>
      </w:pPr>
    </w:p>
    <w:tbl>
      <w:tblPr>
        <w:tblpPr w:leftFromText="180" w:rightFromText="180" w:vertAnchor="text" w:tblpXSpec="center" w:tblpY="1"/>
        <w:tblOverlap w:val="never"/>
        <w:tblW w:w="52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3964"/>
        <w:gridCol w:w="9136"/>
      </w:tblGrid>
      <w:tr w:rsidR="00DA5C43" w:rsidRPr="00DA5C43" w:rsidTr="000D11D1">
        <w:trPr>
          <w:cantSplit/>
          <w:trHeight w:val="1671"/>
        </w:trPr>
        <w:tc>
          <w:tcPr>
            <w:tcW w:w="598" w:type="pct"/>
            <w:textDirection w:val="btLr"/>
            <w:vAlign w:val="center"/>
          </w:tcPr>
          <w:p w:rsidR="00DA5C43" w:rsidRPr="00DA5C43" w:rsidRDefault="00DA5C43" w:rsidP="000D11D1">
            <w:pPr>
              <w:suppressAutoHyphens/>
              <w:spacing w:after="0" w:line="240" w:lineRule="auto"/>
              <w:ind w:left="0" w:firstLine="0"/>
              <w:jc w:val="center"/>
              <w:rPr>
                <w:rFonts w:eastAsia="Calibri"/>
                <w:iCs/>
                <w:color w:val="auto"/>
                <w:sz w:val="24"/>
                <w:szCs w:val="24"/>
                <w:lang w:eastAsia="en-US"/>
              </w:rPr>
            </w:pPr>
            <w:r w:rsidRPr="00DA5C43">
              <w:rPr>
                <w:rFonts w:eastAsia="Calibri"/>
                <w:b/>
                <w:color w:val="auto"/>
                <w:sz w:val="24"/>
                <w:szCs w:val="24"/>
                <w:lang w:eastAsia="en-US"/>
              </w:rPr>
              <w:t>Код компетенции</w:t>
            </w:r>
          </w:p>
        </w:tc>
        <w:tc>
          <w:tcPr>
            <w:tcW w:w="1332" w:type="pct"/>
            <w:vAlign w:val="center"/>
          </w:tcPr>
          <w:p w:rsidR="00DA5C43" w:rsidRPr="00DA5C43" w:rsidRDefault="00DA5C43" w:rsidP="00DA5C43">
            <w:pPr>
              <w:suppressAutoHyphens/>
              <w:spacing w:after="0" w:line="240" w:lineRule="auto"/>
              <w:ind w:left="0" w:firstLine="0"/>
              <w:jc w:val="center"/>
              <w:rPr>
                <w:rFonts w:eastAsia="Calibri"/>
                <w:iCs/>
                <w:color w:val="auto"/>
                <w:sz w:val="24"/>
                <w:szCs w:val="24"/>
                <w:lang w:eastAsia="en-US"/>
              </w:rPr>
            </w:pPr>
            <w:r w:rsidRPr="00DA5C43">
              <w:rPr>
                <w:rFonts w:eastAsia="Calibri"/>
                <w:b/>
                <w:iCs/>
                <w:color w:val="auto"/>
                <w:sz w:val="24"/>
                <w:szCs w:val="24"/>
                <w:lang w:eastAsia="en-US"/>
              </w:rPr>
              <w:t>Формулировка компетенции</w:t>
            </w:r>
          </w:p>
        </w:tc>
        <w:tc>
          <w:tcPr>
            <w:tcW w:w="3070" w:type="pct"/>
            <w:vAlign w:val="center"/>
          </w:tcPr>
          <w:p w:rsidR="00DA5C43" w:rsidRPr="00DA5C43" w:rsidRDefault="00DA5C43" w:rsidP="00DA5C43">
            <w:pPr>
              <w:suppressAutoHyphens/>
              <w:spacing w:after="0" w:line="240" w:lineRule="auto"/>
              <w:ind w:left="0" w:firstLine="0"/>
              <w:jc w:val="center"/>
              <w:rPr>
                <w:rFonts w:eastAsia="Calibri"/>
                <w:b/>
                <w:iCs/>
                <w:color w:val="auto"/>
                <w:sz w:val="24"/>
                <w:szCs w:val="24"/>
                <w:lang w:eastAsia="en-US"/>
              </w:rPr>
            </w:pPr>
            <w:r w:rsidRPr="00DA5C43">
              <w:rPr>
                <w:rFonts w:eastAsia="Calibri"/>
                <w:b/>
                <w:iCs/>
                <w:color w:val="auto"/>
                <w:sz w:val="24"/>
                <w:szCs w:val="24"/>
                <w:lang w:eastAsia="en-US"/>
              </w:rPr>
              <w:t xml:space="preserve">Знания, умения </w:t>
            </w:r>
          </w:p>
        </w:tc>
      </w:tr>
      <w:tr w:rsidR="00DA5C43" w:rsidRPr="00DA5C43" w:rsidTr="000D11D1">
        <w:trPr>
          <w:trHeight w:val="19"/>
        </w:trPr>
        <w:tc>
          <w:tcPr>
            <w:tcW w:w="598" w:type="pct"/>
            <w:vMerge w:val="restart"/>
          </w:tcPr>
          <w:p w:rsidR="00DA5C43" w:rsidRPr="00DA5C43" w:rsidRDefault="00DA5C43" w:rsidP="00DA5C43">
            <w:pPr>
              <w:spacing w:after="0" w:line="240" w:lineRule="auto"/>
              <w:ind w:left="0" w:firstLine="0"/>
              <w:jc w:val="center"/>
              <w:rPr>
                <w:rFonts w:eastAsia="Calibri"/>
                <w:iCs/>
                <w:color w:val="auto"/>
                <w:sz w:val="24"/>
                <w:szCs w:val="24"/>
                <w:lang w:eastAsia="en-US"/>
              </w:rPr>
            </w:pPr>
            <w:r w:rsidRPr="00DA5C43">
              <w:rPr>
                <w:rFonts w:eastAsia="Calibri"/>
                <w:iCs/>
                <w:color w:val="auto"/>
                <w:sz w:val="24"/>
                <w:szCs w:val="24"/>
                <w:lang w:eastAsia="en-US"/>
              </w:rPr>
              <w:t>ОК 01</w:t>
            </w:r>
          </w:p>
        </w:tc>
        <w:tc>
          <w:tcPr>
            <w:tcW w:w="1332" w:type="pct"/>
            <w:vMerge w:val="restart"/>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r w:rsidRPr="00DA5C43">
              <w:rPr>
                <w:rFonts w:eastAsia="Calibri"/>
                <w:iCs/>
                <w:color w:val="auto"/>
                <w:sz w:val="24"/>
                <w:szCs w:val="24"/>
                <w:lang w:eastAsia="en-US"/>
              </w:rPr>
              <w:t xml:space="preserve">Выбирать способы решения задач профессиональной деятельности применительно </w:t>
            </w:r>
            <w:r w:rsidRPr="00DA5C43">
              <w:rPr>
                <w:rFonts w:eastAsia="Calibri"/>
                <w:iCs/>
                <w:color w:val="auto"/>
                <w:sz w:val="24"/>
                <w:szCs w:val="24"/>
                <w:lang w:eastAsia="en-US"/>
              </w:rPr>
              <w:br/>
              <w:t>к различным контекстам</w:t>
            </w:r>
          </w:p>
        </w:tc>
        <w:tc>
          <w:tcPr>
            <w:tcW w:w="3070" w:type="pct"/>
            <w:vAlign w:val="center"/>
          </w:tcPr>
          <w:p w:rsidR="00DA5C43" w:rsidRPr="00DA5C43" w:rsidRDefault="00DA5C43" w:rsidP="00DA5C43">
            <w:pPr>
              <w:suppressAutoHyphens/>
              <w:spacing w:after="0" w:line="240" w:lineRule="auto"/>
              <w:ind w:left="0" w:firstLine="0"/>
              <w:jc w:val="left"/>
              <w:rPr>
                <w:rFonts w:eastAsia="Calibri"/>
                <w:iCs/>
                <w:color w:val="auto"/>
                <w:sz w:val="24"/>
                <w:szCs w:val="24"/>
                <w:lang w:eastAsia="en-US"/>
              </w:rPr>
            </w:pPr>
            <w:r w:rsidRPr="00DA5C43">
              <w:rPr>
                <w:rFonts w:eastAsia="Calibri"/>
                <w:b/>
                <w:iCs/>
                <w:color w:val="auto"/>
                <w:sz w:val="24"/>
                <w:szCs w:val="24"/>
                <w:lang w:eastAsia="en-US"/>
              </w:rPr>
              <w:t xml:space="preserve">Умения: </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iCs/>
                <w:color w:val="auto"/>
                <w:sz w:val="24"/>
                <w:szCs w:val="24"/>
                <w:lang w:eastAsia="en-US"/>
              </w:rPr>
            </w:pPr>
          </w:p>
        </w:tc>
        <w:tc>
          <w:tcPr>
            <w:tcW w:w="3070" w:type="pct"/>
            <w:vAlign w:val="center"/>
          </w:tcPr>
          <w:p w:rsidR="00DA5C43" w:rsidRPr="00DA5C43" w:rsidRDefault="00DA5C43" w:rsidP="00DA5C43">
            <w:pPr>
              <w:suppressAutoHyphens/>
              <w:spacing w:after="0" w:line="240" w:lineRule="auto"/>
              <w:ind w:left="0" w:firstLine="0"/>
              <w:jc w:val="left"/>
              <w:rPr>
                <w:rFonts w:eastAsia="Calibri"/>
                <w:b/>
                <w:iCs/>
                <w:color w:val="auto"/>
                <w:sz w:val="24"/>
                <w:szCs w:val="24"/>
                <w:lang w:eastAsia="en-US"/>
              </w:rPr>
            </w:pPr>
            <w:r w:rsidRPr="00DA5C43">
              <w:rPr>
                <w:rFonts w:eastAsia="Calibri"/>
                <w:iCs/>
                <w:color w:val="auto"/>
                <w:sz w:val="24"/>
                <w:szCs w:val="24"/>
                <w:lang w:eastAsia="en-US"/>
              </w:rPr>
              <w:t xml:space="preserve">распознавать задачу и/или проблему </w:t>
            </w:r>
            <w:r w:rsidRPr="00DA5C43">
              <w:rPr>
                <w:rFonts w:eastAsia="Calibri"/>
                <w:iCs/>
                <w:color w:val="auto"/>
                <w:sz w:val="24"/>
                <w:szCs w:val="24"/>
                <w:lang w:eastAsia="en-US"/>
              </w:rPr>
              <w:br/>
              <w:t>в профессиональном и/или социальном контексте</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iCs/>
                <w:color w:val="auto"/>
                <w:sz w:val="24"/>
                <w:szCs w:val="24"/>
                <w:lang w:eastAsia="en-US"/>
              </w:rPr>
            </w:pPr>
          </w:p>
        </w:tc>
        <w:tc>
          <w:tcPr>
            <w:tcW w:w="3070" w:type="pct"/>
            <w:vAlign w:val="center"/>
          </w:tcPr>
          <w:p w:rsidR="00DA5C43" w:rsidRPr="00DA5C43" w:rsidRDefault="00DA5C43" w:rsidP="00DA5C43">
            <w:pPr>
              <w:suppressAutoHyphens/>
              <w:spacing w:after="0" w:line="240" w:lineRule="auto"/>
              <w:ind w:left="0" w:firstLine="0"/>
              <w:jc w:val="left"/>
              <w:rPr>
                <w:rFonts w:eastAsia="Calibri"/>
                <w:iCs/>
                <w:color w:val="auto"/>
                <w:sz w:val="24"/>
                <w:szCs w:val="24"/>
                <w:lang w:eastAsia="en-US"/>
              </w:rPr>
            </w:pPr>
            <w:r w:rsidRPr="00DA5C43">
              <w:rPr>
                <w:rFonts w:eastAsia="Calibri"/>
                <w:iCs/>
                <w:color w:val="auto"/>
                <w:sz w:val="24"/>
                <w:szCs w:val="24"/>
                <w:lang w:eastAsia="en-US"/>
              </w:rPr>
              <w:t>анализировать задачу и/или проблему и выделять её составные части</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iCs/>
                <w:color w:val="auto"/>
                <w:sz w:val="24"/>
                <w:szCs w:val="24"/>
                <w:lang w:eastAsia="en-US"/>
              </w:rPr>
            </w:pPr>
          </w:p>
        </w:tc>
        <w:tc>
          <w:tcPr>
            <w:tcW w:w="3070" w:type="pct"/>
            <w:vAlign w:val="center"/>
          </w:tcPr>
          <w:p w:rsidR="00DA5C43" w:rsidRPr="00DA5C43" w:rsidRDefault="00DA5C43" w:rsidP="00DA5C43">
            <w:pPr>
              <w:suppressAutoHyphens/>
              <w:spacing w:after="0" w:line="240" w:lineRule="auto"/>
              <w:ind w:left="0" w:firstLine="0"/>
              <w:jc w:val="left"/>
              <w:rPr>
                <w:rFonts w:eastAsia="Calibri"/>
                <w:iCs/>
                <w:color w:val="auto"/>
                <w:sz w:val="24"/>
                <w:szCs w:val="24"/>
                <w:lang w:eastAsia="en-US"/>
              </w:rPr>
            </w:pPr>
            <w:r w:rsidRPr="00DA5C43">
              <w:rPr>
                <w:rFonts w:eastAsia="Calibri"/>
                <w:iCs/>
                <w:color w:val="auto"/>
                <w:sz w:val="24"/>
                <w:szCs w:val="24"/>
                <w:lang w:eastAsia="en-US"/>
              </w:rPr>
              <w:t>определять этапы решения задачи</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iCs/>
                <w:color w:val="auto"/>
                <w:sz w:val="24"/>
                <w:szCs w:val="24"/>
                <w:lang w:eastAsia="en-US"/>
              </w:rPr>
            </w:pPr>
          </w:p>
        </w:tc>
        <w:tc>
          <w:tcPr>
            <w:tcW w:w="3070" w:type="pct"/>
            <w:vAlign w:val="center"/>
          </w:tcPr>
          <w:p w:rsidR="00DA5C43" w:rsidRPr="00DA5C43" w:rsidRDefault="00DA5C43" w:rsidP="00DA5C43">
            <w:pPr>
              <w:suppressAutoHyphens/>
              <w:spacing w:after="0" w:line="240" w:lineRule="auto"/>
              <w:ind w:left="0" w:firstLine="0"/>
              <w:jc w:val="left"/>
              <w:rPr>
                <w:rFonts w:eastAsia="Calibri"/>
                <w:iCs/>
                <w:color w:val="auto"/>
                <w:sz w:val="24"/>
                <w:szCs w:val="24"/>
                <w:lang w:eastAsia="en-US"/>
              </w:rPr>
            </w:pPr>
            <w:r w:rsidRPr="00DA5C43">
              <w:rPr>
                <w:rFonts w:eastAsia="Calibri"/>
                <w:iCs/>
                <w:color w:val="auto"/>
                <w:sz w:val="24"/>
                <w:szCs w:val="24"/>
                <w:lang w:eastAsia="en-US"/>
              </w:rPr>
              <w:t>выявлять и эффективно искать информацию, необходимую для решения задачи и/или проблемы</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iCs/>
                <w:color w:val="auto"/>
                <w:sz w:val="24"/>
                <w:szCs w:val="24"/>
                <w:lang w:eastAsia="en-US"/>
              </w:rPr>
            </w:pPr>
          </w:p>
        </w:tc>
        <w:tc>
          <w:tcPr>
            <w:tcW w:w="3070" w:type="pct"/>
            <w:vAlign w:val="center"/>
          </w:tcPr>
          <w:p w:rsidR="00DA5C43" w:rsidRPr="00DA5C43" w:rsidRDefault="00DA5C43" w:rsidP="00DA5C43">
            <w:pPr>
              <w:suppressAutoHyphens/>
              <w:spacing w:after="0" w:line="240" w:lineRule="auto"/>
              <w:ind w:left="0" w:firstLine="0"/>
              <w:jc w:val="left"/>
              <w:rPr>
                <w:rFonts w:eastAsia="Calibri"/>
                <w:iCs/>
                <w:color w:val="auto"/>
                <w:sz w:val="24"/>
                <w:szCs w:val="24"/>
                <w:lang w:eastAsia="en-US"/>
              </w:rPr>
            </w:pPr>
            <w:r w:rsidRPr="00DA5C43">
              <w:rPr>
                <w:rFonts w:eastAsia="Calibri"/>
                <w:iCs/>
                <w:color w:val="auto"/>
                <w:sz w:val="24"/>
                <w:szCs w:val="24"/>
                <w:lang w:eastAsia="en-US"/>
              </w:rPr>
              <w:t>составлять план действия</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iCs/>
                <w:color w:val="auto"/>
                <w:sz w:val="24"/>
                <w:szCs w:val="24"/>
                <w:lang w:eastAsia="en-US"/>
              </w:rPr>
            </w:pPr>
          </w:p>
        </w:tc>
        <w:tc>
          <w:tcPr>
            <w:tcW w:w="3070" w:type="pct"/>
            <w:vAlign w:val="center"/>
          </w:tcPr>
          <w:p w:rsidR="00DA5C43" w:rsidRPr="00DA5C43" w:rsidRDefault="00DA5C43" w:rsidP="00DA5C43">
            <w:pPr>
              <w:suppressAutoHyphens/>
              <w:spacing w:after="0" w:line="240" w:lineRule="auto"/>
              <w:ind w:left="0" w:firstLine="0"/>
              <w:jc w:val="left"/>
              <w:rPr>
                <w:rFonts w:eastAsia="Calibri"/>
                <w:iCs/>
                <w:color w:val="auto"/>
                <w:sz w:val="24"/>
                <w:szCs w:val="24"/>
                <w:lang w:eastAsia="en-US"/>
              </w:rPr>
            </w:pPr>
            <w:r w:rsidRPr="00DA5C43">
              <w:rPr>
                <w:rFonts w:eastAsia="Calibri"/>
                <w:iCs/>
                <w:color w:val="auto"/>
                <w:sz w:val="24"/>
                <w:szCs w:val="24"/>
                <w:lang w:eastAsia="en-US"/>
              </w:rPr>
              <w:t>определять необходимые ресурсы</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iCs/>
                <w:color w:val="auto"/>
                <w:sz w:val="24"/>
                <w:szCs w:val="24"/>
                <w:lang w:eastAsia="en-US"/>
              </w:rPr>
            </w:pPr>
          </w:p>
        </w:tc>
        <w:tc>
          <w:tcPr>
            <w:tcW w:w="3070" w:type="pct"/>
            <w:vAlign w:val="center"/>
          </w:tcPr>
          <w:p w:rsidR="00DA5C43" w:rsidRPr="00DA5C43" w:rsidRDefault="00DA5C43" w:rsidP="00DA5C43">
            <w:pPr>
              <w:suppressAutoHyphens/>
              <w:spacing w:after="0" w:line="240" w:lineRule="auto"/>
              <w:ind w:left="0" w:firstLine="0"/>
              <w:jc w:val="left"/>
              <w:rPr>
                <w:rFonts w:eastAsia="Calibri"/>
                <w:iCs/>
                <w:color w:val="auto"/>
                <w:sz w:val="24"/>
                <w:szCs w:val="24"/>
                <w:lang w:eastAsia="en-US"/>
              </w:rPr>
            </w:pPr>
            <w:r w:rsidRPr="00DA5C43">
              <w:rPr>
                <w:rFonts w:eastAsia="Calibri"/>
                <w:iCs/>
                <w:color w:val="auto"/>
                <w:sz w:val="24"/>
                <w:szCs w:val="24"/>
                <w:lang w:eastAsia="en-US"/>
              </w:rPr>
              <w:t xml:space="preserve">владеть актуальными методами работы </w:t>
            </w:r>
            <w:r w:rsidRPr="00DA5C43">
              <w:rPr>
                <w:rFonts w:eastAsia="Calibri"/>
                <w:iCs/>
                <w:color w:val="auto"/>
                <w:sz w:val="24"/>
                <w:szCs w:val="24"/>
                <w:lang w:eastAsia="en-US"/>
              </w:rPr>
              <w:br/>
              <w:t>в профессиональной и смежных сферах</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iCs/>
                <w:color w:val="auto"/>
                <w:sz w:val="24"/>
                <w:szCs w:val="24"/>
                <w:lang w:eastAsia="en-US"/>
              </w:rPr>
            </w:pPr>
          </w:p>
        </w:tc>
        <w:tc>
          <w:tcPr>
            <w:tcW w:w="3070" w:type="pct"/>
            <w:vAlign w:val="center"/>
          </w:tcPr>
          <w:p w:rsidR="00DA5C43" w:rsidRPr="00DA5C43" w:rsidRDefault="00DA5C43" w:rsidP="00DA5C43">
            <w:pPr>
              <w:suppressAutoHyphens/>
              <w:spacing w:after="0" w:line="240" w:lineRule="auto"/>
              <w:ind w:left="0" w:firstLine="0"/>
              <w:jc w:val="left"/>
              <w:rPr>
                <w:rFonts w:eastAsia="Calibri"/>
                <w:iCs/>
                <w:color w:val="auto"/>
                <w:sz w:val="24"/>
                <w:szCs w:val="24"/>
                <w:lang w:eastAsia="en-US"/>
              </w:rPr>
            </w:pPr>
            <w:r w:rsidRPr="00DA5C43">
              <w:rPr>
                <w:rFonts w:eastAsia="Calibri"/>
                <w:iCs/>
                <w:color w:val="auto"/>
                <w:sz w:val="24"/>
                <w:szCs w:val="24"/>
                <w:lang w:eastAsia="en-US"/>
              </w:rPr>
              <w:t>реализовывать составленный план</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iCs/>
                <w:color w:val="auto"/>
                <w:sz w:val="24"/>
                <w:szCs w:val="24"/>
                <w:lang w:eastAsia="en-US"/>
              </w:rPr>
            </w:pPr>
          </w:p>
        </w:tc>
        <w:tc>
          <w:tcPr>
            <w:tcW w:w="3070" w:type="pct"/>
            <w:vAlign w:val="center"/>
          </w:tcPr>
          <w:p w:rsidR="00DA5C43" w:rsidRPr="00DA5C43" w:rsidRDefault="00DA5C43" w:rsidP="00DA5C43">
            <w:pPr>
              <w:suppressAutoHyphens/>
              <w:spacing w:after="0" w:line="240" w:lineRule="auto"/>
              <w:ind w:left="0" w:firstLine="0"/>
              <w:jc w:val="left"/>
              <w:rPr>
                <w:rFonts w:eastAsia="Calibri"/>
                <w:iCs/>
                <w:color w:val="auto"/>
                <w:sz w:val="24"/>
                <w:szCs w:val="24"/>
                <w:lang w:eastAsia="en-US"/>
              </w:rPr>
            </w:pPr>
            <w:r w:rsidRPr="00DA5C43">
              <w:rPr>
                <w:rFonts w:eastAsia="Calibri"/>
                <w:iCs/>
                <w:color w:val="auto"/>
                <w:sz w:val="24"/>
                <w:szCs w:val="24"/>
                <w:lang w:eastAsia="en-US"/>
              </w:rPr>
              <w:t>оценивать результат и последствия своих действий (самостоятельно или с помощью наставника)</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iCs/>
                <w:color w:val="auto"/>
                <w:sz w:val="24"/>
                <w:szCs w:val="24"/>
                <w:lang w:eastAsia="en-US"/>
              </w:rPr>
            </w:pPr>
          </w:p>
        </w:tc>
        <w:tc>
          <w:tcPr>
            <w:tcW w:w="3070" w:type="pct"/>
            <w:vAlign w:val="center"/>
          </w:tcPr>
          <w:p w:rsidR="00DA5C43" w:rsidRPr="00DA5C43" w:rsidRDefault="00DA5C43" w:rsidP="00DA5C43">
            <w:pPr>
              <w:suppressAutoHyphens/>
              <w:spacing w:after="0" w:line="240" w:lineRule="auto"/>
              <w:ind w:left="0" w:firstLine="0"/>
              <w:jc w:val="left"/>
              <w:rPr>
                <w:rFonts w:eastAsia="Calibri"/>
                <w:iCs/>
                <w:color w:val="auto"/>
                <w:sz w:val="24"/>
                <w:szCs w:val="24"/>
                <w:lang w:eastAsia="en-US"/>
              </w:rPr>
            </w:pPr>
            <w:r w:rsidRPr="00DA5C43">
              <w:rPr>
                <w:rFonts w:eastAsia="Calibri"/>
                <w:b/>
                <w:iCs/>
                <w:color w:val="auto"/>
                <w:sz w:val="24"/>
                <w:szCs w:val="24"/>
                <w:lang w:eastAsia="en-US"/>
              </w:rPr>
              <w:t>Знания:</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bCs/>
                <w:color w:val="auto"/>
                <w:sz w:val="24"/>
                <w:szCs w:val="24"/>
                <w:lang w:eastAsia="en-US"/>
              </w:rPr>
            </w:pPr>
            <w:r w:rsidRPr="00DA5C43">
              <w:rPr>
                <w:rFonts w:eastAsia="Calibri"/>
                <w:iCs/>
                <w:color w:val="auto"/>
                <w:sz w:val="24"/>
                <w:szCs w:val="24"/>
                <w:lang w:eastAsia="en-US"/>
              </w:rPr>
              <w:t>а</w:t>
            </w:r>
            <w:r w:rsidRPr="00DA5C43">
              <w:rPr>
                <w:rFonts w:eastAsia="Calibri"/>
                <w:bCs/>
                <w:color w:val="auto"/>
                <w:sz w:val="24"/>
                <w:szCs w:val="24"/>
                <w:lang w:eastAsia="en-US"/>
              </w:rPr>
              <w:t xml:space="preserve">ктуальный профессиональный и социальный контекст, в котором приходится работать и жить </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b/>
                <w:iCs/>
                <w:color w:val="auto"/>
                <w:sz w:val="24"/>
                <w:szCs w:val="24"/>
                <w:lang w:eastAsia="en-US"/>
              </w:rPr>
            </w:pPr>
            <w:r w:rsidRPr="00DA5C43">
              <w:rPr>
                <w:rFonts w:eastAsia="Calibri"/>
                <w:bCs/>
                <w:color w:val="auto"/>
                <w:sz w:val="24"/>
                <w:szCs w:val="24"/>
                <w:lang w:eastAsia="en-US"/>
              </w:rPr>
              <w:t>основные источники информации и ресурсы д</w:t>
            </w:r>
            <w:r w:rsidRPr="00DA5C43">
              <w:rPr>
                <w:rFonts w:eastAsia="Calibri"/>
                <w:bCs/>
                <w:color w:val="auto"/>
                <w:sz w:val="24"/>
                <w:szCs w:val="24"/>
                <w:lang w:eastAsia="en-US"/>
              </w:rPr>
              <w:br/>
              <w:t>ля решения задач и проблем в профессиональном и/или социальном контексте</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b/>
                <w:iCs/>
                <w:color w:val="auto"/>
                <w:sz w:val="24"/>
                <w:szCs w:val="24"/>
                <w:lang w:eastAsia="en-US"/>
              </w:rPr>
            </w:pPr>
            <w:r w:rsidRPr="00DA5C43">
              <w:rPr>
                <w:rFonts w:eastAsia="Calibri"/>
                <w:bCs/>
                <w:color w:val="auto"/>
                <w:sz w:val="24"/>
                <w:szCs w:val="24"/>
                <w:lang w:eastAsia="en-US"/>
              </w:rPr>
              <w:t xml:space="preserve">алгоритмы выполнения работ </w:t>
            </w:r>
            <w:r w:rsidRPr="00DA5C43">
              <w:rPr>
                <w:rFonts w:eastAsia="Calibri"/>
                <w:bCs/>
                <w:color w:val="auto"/>
                <w:sz w:val="24"/>
                <w:szCs w:val="24"/>
                <w:lang w:eastAsia="en-US"/>
              </w:rPr>
              <w:br/>
              <w:t>в профессиональной и смежных областях</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bCs/>
                <w:color w:val="auto"/>
                <w:sz w:val="24"/>
                <w:szCs w:val="24"/>
                <w:lang w:eastAsia="en-US"/>
              </w:rPr>
            </w:pPr>
            <w:r w:rsidRPr="00DA5C43">
              <w:rPr>
                <w:rFonts w:eastAsia="Calibri"/>
                <w:bCs/>
                <w:color w:val="auto"/>
                <w:sz w:val="24"/>
                <w:szCs w:val="24"/>
                <w:lang w:eastAsia="en-US"/>
              </w:rPr>
              <w:t>методы работы в профессиональной и смежных сферах;</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bCs/>
                <w:color w:val="auto"/>
                <w:sz w:val="24"/>
                <w:szCs w:val="24"/>
                <w:lang w:eastAsia="en-US"/>
              </w:rPr>
            </w:pPr>
            <w:r w:rsidRPr="00DA5C43">
              <w:rPr>
                <w:rFonts w:eastAsia="Calibri"/>
                <w:bCs/>
                <w:color w:val="auto"/>
                <w:sz w:val="24"/>
                <w:szCs w:val="24"/>
                <w:lang w:eastAsia="en-US"/>
              </w:rPr>
              <w:t>структуру плана для решения задач</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bCs/>
                <w:color w:val="auto"/>
                <w:sz w:val="24"/>
                <w:szCs w:val="24"/>
                <w:lang w:eastAsia="en-US"/>
              </w:rPr>
            </w:pPr>
            <w:r w:rsidRPr="00DA5C43">
              <w:rPr>
                <w:rFonts w:eastAsia="Calibri"/>
                <w:bCs/>
                <w:color w:val="auto"/>
                <w:sz w:val="24"/>
                <w:szCs w:val="24"/>
                <w:lang w:eastAsia="en-US"/>
              </w:rPr>
              <w:t>порядок оценки результатов решения задач профессиональной деятельности</w:t>
            </w:r>
          </w:p>
        </w:tc>
      </w:tr>
      <w:tr w:rsidR="00DA5C43" w:rsidRPr="00DA5C43" w:rsidTr="000D11D1">
        <w:trPr>
          <w:trHeight w:val="19"/>
        </w:trPr>
        <w:tc>
          <w:tcPr>
            <w:tcW w:w="598" w:type="pct"/>
            <w:vMerge w:val="restart"/>
          </w:tcPr>
          <w:p w:rsidR="00DA5C43" w:rsidRPr="00DA5C43" w:rsidRDefault="00DA5C43" w:rsidP="00DA5C43">
            <w:pPr>
              <w:spacing w:after="0" w:line="240" w:lineRule="auto"/>
              <w:ind w:left="0" w:firstLine="0"/>
              <w:jc w:val="center"/>
              <w:rPr>
                <w:rFonts w:eastAsia="Calibri"/>
                <w:iCs/>
                <w:color w:val="auto"/>
                <w:sz w:val="24"/>
                <w:szCs w:val="24"/>
                <w:lang w:eastAsia="en-US"/>
              </w:rPr>
            </w:pPr>
            <w:r w:rsidRPr="00DA5C43">
              <w:rPr>
                <w:rFonts w:eastAsia="Calibri"/>
                <w:iCs/>
                <w:color w:val="auto"/>
                <w:sz w:val="24"/>
                <w:szCs w:val="24"/>
                <w:lang w:eastAsia="en-US"/>
              </w:rPr>
              <w:t>ОК 02</w:t>
            </w:r>
          </w:p>
        </w:tc>
        <w:tc>
          <w:tcPr>
            <w:tcW w:w="1332" w:type="pct"/>
            <w:vMerge w:val="restart"/>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r w:rsidRPr="00DA5C43">
              <w:rPr>
                <w:rFonts w:eastAsia="Calibri"/>
                <w:color w:val="auto"/>
                <w:sz w:val="24"/>
                <w:szCs w:val="24"/>
                <w:lang w:eastAsia="en-US"/>
              </w:rPr>
              <w:t xml:space="preserve">Использовать современные средства поиска, анализа </w:t>
            </w:r>
            <w:r w:rsidRPr="00DA5C43">
              <w:rPr>
                <w:rFonts w:eastAsia="Calibri"/>
                <w:color w:val="auto"/>
                <w:sz w:val="24"/>
                <w:szCs w:val="24"/>
                <w:lang w:eastAsia="en-US"/>
              </w:rPr>
              <w:br/>
              <w:t xml:space="preserve">и интерпретации информации, </w:t>
            </w:r>
            <w:r w:rsidRPr="00DA5C43">
              <w:rPr>
                <w:rFonts w:eastAsia="Calibri"/>
                <w:color w:val="auto"/>
                <w:sz w:val="24"/>
                <w:szCs w:val="24"/>
                <w:lang w:eastAsia="en-US"/>
              </w:rPr>
              <w:br/>
              <w:t>и информационные технологии для выполнения задач профессиональной деятельности</w:t>
            </w:r>
          </w:p>
        </w:tc>
        <w:tc>
          <w:tcPr>
            <w:tcW w:w="3070" w:type="pct"/>
          </w:tcPr>
          <w:p w:rsidR="00DA5C43" w:rsidRPr="00DA5C43" w:rsidRDefault="00DA5C43" w:rsidP="00DA5C43">
            <w:pPr>
              <w:suppressAutoHyphens/>
              <w:spacing w:after="0" w:line="240" w:lineRule="auto"/>
              <w:ind w:left="0" w:firstLine="0"/>
              <w:jc w:val="left"/>
              <w:rPr>
                <w:rFonts w:eastAsia="Calibri"/>
                <w:b/>
                <w:bCs/>
                <w:iCs/>
                <w:color w:val="auto"/>
                <w:sz w:val="24"/>
                <w:szCs w:val="24"/>
                <w:lang w:eastAsia="en-US"/>
              </w:rPr>
            </w:pPr>
            <w:r w:rsidRPr="00DA5C43">
              <w:rPr>
                <w:rFonts w:eastAsia="Calibri"/>
                <w:b/>
                <w:iCs/>
                <w:color w:val="auto"/>
                <w:sz w:val="24"/>
                <w:szCs w:val="24"/>
                <w:lang w:eastAsia="en-US"/>
              </w:rPr>
              <w:t xml:space="preserve">Умения: </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b/>
                <w:iCs/>
                <w:color w:val="auto"/>
                <w:sz w:val="24"/>
                <w:szCs w:val="24"/>
                <w:lang w:eastAsia="en-US"/>
              </w:rPr>
            </w:pPr>
            <w:r w:rsidRPr="00DA5C43">
              <w:rPr>
                <w:rFonts w:eastAsia="Calibri"/>
                <w:iCs/>
                <w:color w:val="auto"/>
                <w:sz w:val="24"/>
                <w:szCs w:val="24"/>
                <w:lang w:eastAsia="en-US"/>
              </w:rPr>
              <w:t>определять задачи для поиска информации</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b/>
                <w:iCs/>
                <w:color w:val="auto"/>
                <w:sz w:val="24"/>
                <w:szCs w:val="24"/>
                <w:lang w:eastAsia="en-US"/>
              </w:rPr>
            </w:pPr>
            <w:r w:rsidRPr="00DA5C43">
              <w:rPr>
                <w:rFonts w:eastAsia="Calibri"/>
                <w:iCs/>
                <w:color w:val="auto"/>
                <w:sz w:val="24"/>
                <w:szCs w:val="24"/>
                <w:lang w:eastAsia="en-US"/>
              </w:rPr>
              <w:t>определять необходимые источники информации</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b/>
                <w:iCs/>
                <w:color w:val="auto"/>
                <w:sz w:val="24"/>
                <w:szCs w:val="24"/>
                <w:lang w:eastAsia="en-US"/>
              </w:rPr>
            </w:pPr>
            <w:r w:rsidRPr="00DA5C43">
              <w:rPr>
                <w:rFonts w:eastAsia="Calibri"/>
                <w:iCs/>
                <w:color w:val="auto"/>
                <w:sz w:val="24"/>
                <w:szCs w:val="24"/>
                <w:lang w:eastAsia="en-US"/>
              </w:rPr>
              <w:t xml:space="preserve">планировать процесс поиска; структурировать получаемую информацию </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iCs/>
                <w:color w:val="auto"/>
                <w:sz w:val="24"/>
                <w:szCs w:val="24"/>
                <w:lang w:eastAsia="en-US"/>
              </w:rPr>
            </w:pPr>
            <w:r w:rsidRPr="00DA5C43">
              <w:rPr>
                <w:rFonts w:eastAsia="Calibri"/>
                <w:iCs/>
                <w:color w:val="auto"/>
                <w:sz w:val="24"/>
                <w:szCs w:val="24"/>
                <w:lang w:eastAsia="en-US"/>
              </w:rPr>
              <w:t>выделять наиболее значимое в перечне информации</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iCs/>
                <w:color w:val="auto"/>
                <w:sz w:val="24"/>
                <w:szCs w:val="24"/>
                <w:lang w:eastAsia="en-US"/>
              </w:rPr>
            </w:pPr>
            <w:r w:rsidRPr="00DA5C43">
              <w:rPr>
                <w:rFonts w:eastAsia="Calibri"/>
                <w:iCs/>
                <w:color w:val="auto"/>
                <w:sz w:val="24"/>
                <w:szCs w:val="24"/>
                <w:lang w:eastAsia="en-US"/>
              </w:rPr>
              <w:t>оценивать практическую значимость результатов поиска</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b/>
                <w:iCs/>
                <w:color w:val="auto"/>
                <w:sz w:val="24"/>
                <w:szCs w:val="24"/>
                <w:lang w:eastAsia="en-US"/>
              </w:rPr>
            </w:pPr>
            <w:r w:rsidRPr="00DA5C43">
              <w:rPr>
                <w:rFonts w:eastAsia="Calibri"/>
                <w:iCs/>
                <w:color w:val="auto"/>
                <w:sz w:val="24"/>
                <w:szCs w:val="24"/>
                <w:lang w:eastAsia="en-US"/>
              </w:rPr>
              <w:t>оформлять результаты поиска, применять средства информационных технологий для решения профессиональных задач</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b/>
                <w:iCs/>
                <w:color w:val="auto"/>
                <w:sz w:val="24"/>
                <w:szCs w:val="24"/>
                <w:lang w:eastAsia="en-US"/>
              </w:rPr>
            </w:pPr>
            <w:r w:rsidRPr="00DA5C43">
              <w:rPr>
                <w:rFonts w:eastAsia="Calibri"/>
                <w:iCs/>
                <w:color w:val="auto"/>
                <w:sz w:val="24"/>
                <w:szCs w:val="24"/>
                <w:lang w:eastAsia="en-US"/>
              </w:rPr>
              <w:t>использовать современное программное обеспечение</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b/>
                <w:iCs/>
                <w:color w:val="auto"/>
                <w:sz w:val="24"/>
                <w:szCs w:val="24"/>
                <w:lang w:eastAsia="en-US"/>
              </w:rPr>
            </w:pPr>
            <w:r w:rsidRPr="00DA5C43">
              <w:rPr>
                <w:rFonts w:eastAsia="Calibri"/>
                <w:iCs/>
                <w:color w:val="auto"/>
                <w:sz w:val="24"/>
                <w:szCs w:val="24"/>
                <w:lang w:eastAsia="en-US"/>
              </w:rPr>
              <w:t xml:space="preserve">использовать различные цифровые средства </w:t>
            </w:r>
            <w:r w:rsidRPr="00DA5C43">
              <w:rPr>
                <w:rFonts w:eastAsia="Calibri"/>
                <w:iCs/>
                <w:color w:val="auto"/>
                <w:sz w:val="24"/>
                <w:szCs w:val="24"/>
                <w:lang w:eastAsia="en-US"/>
              </w:rPr>
              <w:br/>
              <w:t>для решения профессиональных задач</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iCs/>
                <w:color w:val="auto"/>
                <w:sz w:val="24"/>
                <w:szCs w:val="24"/>
                <w:lang w:eastAsia="en-US"/>
              </w:rPr>
            </w:pPr>
            <w:r w:rsidRPr="00DA5C43">
              <w:rPr>
                <w:rFonts w:eastAsia="Calibri"/>
                <w:b/>
                <w:iCs/>
                <w:color w:val="auto"/>
                <w:sz w:val="24"/>
                <w:szCs w:val="24"/>
                <w:lang w:eastAsia="en-US"/>
              </w:rPr>
              <w:t>Знания:</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b/>
                <w:iCs/>
                <w:color w:val="auto"/>
                <w:sz w:val="24"/>
                <w:szCs w:val="24"/>
                <w:lang w:eastAsia="en-US"/>
              </w:rPr>
            </w:pPr>
            <w:r w:rsidRPr="00DA5C43">
              <w:rPr>
                <w:rFonts w:eastAsia="Calibri"/>
                <w:iCs/>
                <w:color w:val="auto"/>
                <w:sz w:val="24"/>
                <w:szCs w:val="24"/>
                <w:lang w:eastAsia="en-US"/>
              </w:rPr>
              <w:t>номенклатура информационных источников, применяемых в профессиональной деятельности</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b/>
                <w:bCs/>
                <w:iCs/>
                <w:color w:val="auto"/>
                <w:sz w:val="24"/>
                <w:szCs w:val="24"/>
                <w:lang w:eastAsia="en-US"/>
              </w:rPr>
            </w:pPr>
            <w:r w:rsidRPr="00DA5C43">
              <w:rPr>
                <w:rFonts w:eastAsia="Calibri"/>
                <w:iCs/>
                <w:color w:val="auto"/>
                <w:sz w:val="24"/>
                <w:szCs w:val="24"/>
                <w:lang w:eastAsia="en-US"/>
              </w:rPr>
              <w:t>приемы структурирования информации</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iCs/>
                <w:color w:val="auto"/>
                <w:sz w:val="24"/>
                <w:szCs w:val="24"/>
                <w:lang w:eastAsia="en-US"/>
              </w:rPr>
            </w:pPr>
            <w:r w:rsidRPr="00DA5C43">
              <w:rPr>
                <w:rFonts w:eastAsia="Calibri"/>
                <w:iCs/>
                <w:color w:val="auto"/>
                <w:sz w:val="24"/>
                <w:szCs w:val="24"/>
                <w:lang w:eastAsia="en-US"/>
              </w:rPr>
              <w:t xml:space="preserve">формат оформления результатов поиска информации, </w:t>
            </w:r>
            <w:r w:rsidRPr="00DA5C43">
              <w:rPr>
                <w:rFonts w:eastAsia="Calibri"/>
                <w:bCs/>
                <w:iCs/>
                <w:color w:val="auto"/>
                <w:sz w:val="24"/>
                <w:szCs w:val="24"/>
                <w:lang w:eastAsia="en-US"/>
              </w:rPr>
              <w:t>современные средства и устройства информатизации</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b/>
                <w:bCs/>
                <w:iCs/>
                <w:color w:val="auto"/>
                <w:sz w:val="24"/>
                <w:szCs w:val="24"/>
                <w:lang w:eastAsia="en-US"/>
              </w:rPr>
            </w:pPr>
            <w:r w:rsidRPr="00DA5C43">
              <w:rPr>
                <w:rFonts w:eastAsia="Calibri"/>
                <w:bCs/>
                <w:iCs/>
                <w:color w:val="auto"/>
                <w:sz w:val="24"/>
                <w:szCs w:val="24"/>
                <w:lang w:eastAsia="en-US"/>
              </w:rPr>
              <w:t xml:space="preserve">порядок их применения и программное обеспечение в профессиональной деятельности </w:t>
            </w:r>
            <w:r w:rsidRPr="00DA5C43">
              <w:rPr>
                <w:rFonts w:eastAsia="Calibri"/>
                <w:bCs/>
                <w:iCs/>
                <w:color w:val="auto"/>
                <w:sz w:val="24"/>
                <w:szCs w:val="24"/>
                <w:lang w:eastAsia="en-US"/>
              </w:rPr>
              <w:br/>
              <w:t>в том числе с использованием цифровых средств</w:t>
            </w:r>
          </w:p>
        </w:tc>
      </w:tr>
      <w:tr w:rsidR="00DA5C43" w:rsidRPr="00DA5C43" w:rsidTr="000D11D1">
        <w:trPr>
          <w:trHeight w:val="19"/>
        </w:trPr>
        <w:tc>
          <w:tcPr>
            <w:tcW w:w="598" w:type="pct"/>
            <w:vMerge w:val="restart"/>
          </w:tcPr>
          <w:p w:rsidR="00DA5C43" w:rsidRPr="00DA5C43" w:rsidRDefault="00DA5C43" w:rsidP="00DA5C43">
            <w:pPr>
              <w:spacing w:after="0" w:line="240" w:lineRule="auto"/>
              <w:ind w:left="0" w:firstLine="0"/>
              <w:jc w:val="center"/>
              <w:rPr>
                <w:rFonts w:eastAsia="Calibri"/>
                <w:iCs/>
                <w:color w:val="auto"/>
                <w:sz w:val="24"/>
                <w:szCs w:val="24"/>
                <w:lang w:eastAsia="en-US"/>
              </w:rPr>
            </w:pPr>
            <w:r w:rsidRPr="00DA5C43">
              <w:rPr>
                <w:rFonts w:eastAsia="Calibri"/>
                <w:iCs/>
                <w:color w:val="auto"/>
                <w:sz w:val="24"/>
                <w:szCs w:val="24"/>
                <w:lang w:eastAsia="en-US"/>
              </w:rPr>
              <w:t>ОК 03</w:t>
            </w:r>
          </w:p>
        </w:tc>
        <w:tc>
          <w:tcPr>
            <w:tcW w:w="1332" w:type="pct"/>
            <w:vMerge w:val="restart"/>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r w:rsidRPr="00DA5C43">
              <w:rPr>
                <w:rFonts w:eastAsia="Calibri"/>
                <w:color w:val="auto"/>
                <w:sz w:val="24"/>
                <w:szCs w:val="24"/>
                <w:lang w:eastAsia="en-US"/>
              </w:rPr>
              <w:t xml:space="preserve">Планировать </w:t>
            </w:r>
            <w:r w:rsidRPr="00DA5C43">
              <w:rPr>
                <w:rFonts w:eastAsia="Calibri"/>
                <w:color w:val="auto"/>
                <w:sz w:val="24"/>
                <w:szCs w:val="24"/>
                <w:lang w:eastAsia="en-US"/>
              </w:rPr>
              <w:br/>
              <w:t xml:space="preserve">и реализовывать собственное профессиональное </w:t>
            </w:r>
            <w:r w:rsidRPr="00DA5C43">
              <w:rPr>
                <w:rFonts w:eastAsia="Calibri"/>
                <w:color w:val="auto"/>
                <w:sz w:val="24"/>
                <w:szCs w:val="24"/>
                <w:lang w:eastAsia="en-US"/>
              </w:rPr>
              <w:br/>
              <w:t xml:space="preserve">и личностное развитие, предпринимательскую деятельность </w:t>
            </w:r>
            <w:r w:rsidRPr="00DA5C43">
              <w:rPr>
                <w:rFonts w:eastAsia="Calibri"/>
                <w:color w:val="auto"/>
                <w:sz w:val="24"/>
                <w:szCs w:val="24"/>
                <w:lang w:eastAsia="en-US"/>
              </w:rPr>
              <w:br/>
              <w:t xml:space="preserve">в профессиональной сфере, использовать знания по финансовой грамотности </w:t>
            </w:r>
            <w:r w:rsidRPr="00DA5C43">
              <w:rPr>
                <w:rFonts w:eastAsia="Calibri"/>
                <w:color w:val="auto"/>
                <w:sz w:val="24"/>
                <w:szCs w:val="24"/>
                <w:lang w:eastAsia="en-US"/>
              </w:rPr>
              <w:br/>
              <w:t>в различных жизненных ситуациях</w:t>
            </w:r>
          </w:p>
        </w:tc>
        <w:tc>
          <w:tcPr>
            <w:tcW w:w="3070" w:type="pct"/>
          </w:tcPr>
          <w:p w:rsidR="00DA5C43" w:rsidRPr="00DA5C43" w:rsidRDefault="00DA5C43" w:rsidP="00DA5C43">
            <w:pPr>
              <w:suppressAutoHyphens/>
              <w:spacing w:after="0" w:line="240" w:lineRule="auto"/>
              <w:ind w:left="0" w:firstLine="0"/>
              <w:jc w:val="left"/>
              <w:rPr>
                <w:rFonts w:eastAsia="Calibri"/>
                <w:b/>
                <w:bCs/>
                <w:iCs/>
                <w:color w:val="auto"/>
                <w:sz w:val="24"/>
                <w:szCs w:val="24"/>
                <w:lang w:eastAsia="en-US"/>
              </w:rPr>
            </w:pPr>
            <w:r w:rsidRPr="00DA5C43">
              <w:rPr>
                <w:rFonts w:eastAsia="Calibri"/>
                <w:b/>
                <w:bCs/>
                <w:iCs/>
                <w:color w:val="auto"/>
                <w:sz w:val="24"/>
                <w:szCs w:val="24"/>
                <w:lang w:eastAsia="en-US"/>
              </w:rPr>
              <w:t xml:space="preserve">Умения: </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b/>
                <w:bCs/>
                <w:iCs/>
                <w:color w:val="auto"/>
                <w:sz w:val="24"/>
                <w:szCs w:val="24"/>
                <w:lang w:eastAsia="en-US"/>
              </w:rPr>
            </w:pPr>
            <w:r w:rsidRPr="00DA5C43">
              <w:rPr>
                <w:rFonts w:eastAsia="Calibri"/>
                <w:bCs/>
                <w:iCs/>
                <w:color w:val="auto"/>
                <w:sz w:val="24"/>
                <w:szCs w:val="24"/>
                <w:lang w:eastAsia="en-US"/>
              </w:rPr>
              <w:t>определять актуальность нормативно-правовой документации в профессиональной деятельности</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b/>
                <w:bCs/>
                <w:iCs/>
                <w:color w:val="auto"/>
                <w:sz w:val="24"/>
                <w:szCs w:val="24"/>
                <w:lang w:eastAsia="en-US"/>
              </w:rPr>
            </w:pPr>
            <w:r w:rsidRPr="00DA5C43">
              <w:rPr>
                <w:rFonts w:eastAsia="Calibri"/>
                <w:color w:val="auto"/>
                <w:sz w:val="24"/>
                <w:szCs w:val="24"/>
                <w:lang w:eastAsia="en-US"/>
              </w:rPr>
              <w:t>применять современную научную профессиональную терминологию</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b/>
                <w:bCs/>
                <w:iCs/>
                <w:color w:val="auto"/>
                <w:sz w:val="24"/>
                <w:szCs w:val="24"/>
                <w:lang w:eastAsia="en-US"/>
              </w:rPr>
            </w:pPr>
            <w:r w:rsidRPr="00DA5C43">
              <w:rPr>
                <w:rFonts w:eastAsia="Calibri"/>
                <w:color w:val="auto"/>
                <w:sz w:val="24"/>
                <w:szCs w:val="24"/>
                <w:lang w:eastAsia="en-US"/>
              </w:rPr>
              <w:t>определять и выстраивать траектории профессионального развития и самообразования</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r w:rsidRPr="00DA5C43">
              <w:rPr>
                <w:rFonts w:eastAsia="Calibri"/>
                <w:bCs/>
                <w:color w:val="auto"/>
                <w:sz w:val="24"/>
                <w:szCs w:val="24"/>
                <w:lang w:eastAsia="en-US"/>
              </w:rPr>
              <w:t>выявлять достоинства и недостатки коммерческой идеи</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bCs/>
                <w:color w:val="auto"/>
                <w:sz w:val="24"/>
                <w:szCs w:val="24"/>
                <w:lang w:eastAsia="en-US"/>
              </w:rPr>
            </w:pPr>
            <w:r w:rsidRPr="00DA5C43">
              <w:rPr>
                <w:rFonts w:eastAsia="Calibri"/>
                <w:bCs/>
                <w:color w:val="auto"/>
                <w:sz w:val="24"/>
                <w:szCs w:val="24"/>
                <w:lang w:eastAsia="en-US"/>
              </w:rPr>
              <w:t xml:space="preserve">презентовать идеи открытия собственного дела </w:t>
            </w:r>
            <w:r w:rsidRPr="00DA5C43">
              <w:rPr>
                <w:rFonts w:eastAsia="Calibri"/>
                <w:bCs/>
                <w:color w:val="auto"/>
                <w:sz w:val="24"/>
                <w:szCs w:val="24"/>
                <w:lang w:eastAsia="en-US"/>
              </w:rPr>
              <w:br/>
              <w:t>в профессиональной деятельности; оформлять бизнес-план</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bCs/>
                <w:color w:val="auto"/>
                <w:sz w:val="24"/>
                <w:szCs w:val="24"/>
                <w:lang w:eastAsia="en-US"/>
              </w:rPr>
            </w:pPr>
            <w:r w:rsidRPr="00DA5C43">
              <w:rPr>
                <w:rFonts w:eastAsia="Calibri"/>
                <w:bCs/>
                <w:color w:val="auto"/>
                <w:sz w:val="24"/>
                <w:szCs w:val="24"/>
                <w:lang w:eastAsia="en-US"/>
              </w:rPr>
              <w:t>рассчитывать размеры выплат по процентным ставкам кредитования</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b/>
                <w:bCs/>
                <w:iCs/>
                <w:color w:val="auto"/>
                <w:sz w:val="24"/>
                <w:szCs w:val="24"/>
                <w:lang w:eastAsia="en-US"/>
              </w:rPr>
            </w:pPr>
            <w:r w:rsidRPr="00DA5C43">
              <w:rPr>
                <w:rFonts w:eastAsia="Calibri"/>
                <w:iCs/>
                <w:color w:val="auto"/>
                <w:sz w:val="24"/>
                <w:szCs w:val="24"/>
                <w:lang w:eastAsia="en-US"/>
              </w:rPr>
              <w:t>определять инвестиционную привлекательность коммерческих идей в рамках профессиональной деятельности</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bCs/>
                <w:color w:val="auto"/>
                <w:sz w:val="24"/>
                <w:szCs w:val="24"/>
                <w:lang w:eastAsia="en-US"/>
              </w:rPr>
            </w:pPr>
            <w:r w:rsidRPr="00DA5C43">
              <w:rPr>
                <w:rFonts w:eastAsia="Calibri"/>
                <w:iCs/>
                <w:color w:val="auto"/>
                <w:sz w:val="24"/>
                <w:szCs w:val="24"/>
                <w:lang w:eastAsia="en-US"/>
              </w:rPr>
              <w:t xml:space="preserve">презентовать бизнес-идею </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iCs/>
                <w:color w:val="auto"/>
                <w:sz w:val="24"/>
                <w:szCs w:val="24"/>
                <w:lang w:eastAsia="en-US"/>
              </w:rPr>
            </w:pPr>
            <w:r w:rsidRPr="00DA5C43">
              <w:rPr>
                <w:rFonts w:eastAsia="Calibri"/>
                <w:iCs/>
                <w:color w:val="auto"/>
                <w:sz w:val="24"/>
                <w:szCs w:val="24"/>
                <w:lang w:eastAsia="en-US"/>
              </w:rPr>
              <w:t>определять источники финансирования</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iCs/>
                <w:color w:val="auto"/>
                <w:sz w:val="24"/>
                <w:szCs w:val="24"/>
                <w:lang w:eastAsia="en-US"/>
              </w:rPr>
            </w:pPr>
            <w:r w:rsidRPr="00DA5C43">
              <w:rPr>
                <w:rFonts w:eastAsia="Calibri"/>
                <w:b/>
                <w:bCs/>
                <w:iCs/>
                <w:color w:val="auto"/>
                <w:sz w:val="24"/>
                <w:szCs w:val="24"/>
                <w:lang w:eastAsia="en-US"/>
              </w:rPr>
              <w:t>Знания:</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bCs/>
                <w:color w:val="auto"/>
                <w:sz w:val="24"/>
                <w:szCs w:val="24"/>
                <w:lang w:eastAsia="en-US"/>
              </w:rPr>
            </w:pPr>
            <w:r w:rsidRPr="00DA5C43">
              <w:rPr>
                <w:rFonts w:eastAsia="Calibri"/>
                <w:bCs/>
                <w:iCs/>
                <w:color w:val="auto"/>
                <w:sz w:val="24"/>
                <w:szCs w:val="24"/>
                <w:lang w:eastAsia="en-US"/>
              </w:rPr>
              <w:t>содержание актуальной нормативно-правовой документации</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b/>
                <w:bCs/>
                <w:iCs/>
                <w:color w:val="auto"/>
                <w:sz w:val="24"/>
                <w:szCs w:val="24"/>
                <w:lang w:eastAsia="en-US"/>
              </w:rPr>
            </w:pPr>
            <w:r w:rsidRPr="00DA5C43">
              <w:rPr>
                <w:rFonts w:eastAsia="Calibri"/>
                <w:bCs/>
                <w:iCs/>
                <w:color w:val="auto"/>
                <w:sz w:val="24"/>
                <w:szCs w:val="24"/>
                <w:lang w:eastAsia="en-US"/>
              </w:rPr>
              <w:t>современная научная и профессиональная терминология</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b/>
                <w:bCs/>
                <w:iCs/>
                <w:color w:val="auto"/>
                <w:sz w:val="24"/>
                <w:szCs w:val="24"/>
                <w:lang w:eastAsia="en-US"/>
              </w:rPr>
            </w:pPr>
            <w:r w:rsidRPr="00DA5C43">
              <w:rPr>
                <w:rFonts w:eastAsia="Calibri"/>
                <w:bCs/>
                <w:iCs/>
                <w:color w:val="auto"/>
                <w:sz w:val="24"/>
                <w:szCs w:val="24"/>
                <w:lang w:eastAsia="en-US"/>
              </w:rPr>
              <w:t>возможные траектории профессионального развития и самообразования</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b/>
                <w:bCs/>
                <w:iCs/>
                <w:color w:val="auto"/>
                <w:sz w:val="24"/>
                <w:szCs w:val="24"/>
                <w:lang w:eastAsia="en-US"/>
              </w:rPr>
            </w:pPr>
            <w:r w:rsidRPr="00DA5C43">
              <w:rPr>
                <w:rFonts w:eastAsia="Calibri"/>
                <w:bCs/>
                <w:color w:val="auto"/>
                <w:sz w:val="24"/>
                <w:szCs w:val="24"/>
                <w:lang w:eastAsia="en-US"/>
              </w:rPr>
              <w:t>основы предпринимательской деятельности основы финансовой грамотности</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b/>
                <w:bCs/>
                <w:iCs/>
                <w:color w:val="auto"/>
                <w:sz w:val="24"/>
                <w:szCs w:val="24"/>
                <w:lang w:eastAsia="en-US"/>
              </w:rPr>
            </w:pPr>
            <w:r w:rsidRPr="00DA5C43">
              <w:rPr>
                <w:rFonts w:eastAsia="Calibri"/>
                <w:bCs/>
                <w:color w:val="auto"/>
                <w:sz w:val="24"/>
                <w:szCs w:val="24"/>
                <w:lang w:eastAsia="en-US"/>
              </w:rPr>
              <w:t>правила разработки бизнес-планов</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bCs/>
                <w:color w:val="auto"/>
                <w:sz w:val="24"/>
                <w:szCs w:val="24"/>
                <w:lang w:eastAsia="en-US"/>
              </w:rPr>
            </w:pPr>
            <w:r w:rsidRPr="00DA5C43">
              <w:rPr>
                <w:rFonts w:eastAsia="Calibri"/>
                <w:bCs/>
                <w:color w:val="auto"/>
                <w:sz w:val="24"/>
                <w:szCs w:val="24"/>
                <w:lang w:eastAsia="en-US"/>
              </w:rPr>
              <w:t xml:space="preserve">порядок выстраивания презентации </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b/>
                <w:bCs/>
                <w:iCs/>
                <w:color w:val="auto"/>
                <w:sz w:val="24"/>
                <w:szCs w:val="24"/>
                <w:lang w:eastAsia="en-US"/>
              </w:rPr>
            </w:pPr>
            <w:r w:rsidRPr="00DA5C43">
              <w:rPr>
                <w:rFonts w:eastAsia="Calibri"/>
                <w:bCs/>
                <w:color w:val="auto"/>
                <w:sz w:val="24"/>
                <w:szCs w:val="24"/>
                <w:lang w:eastAsia="en-US"/>
              </w:rPr>
              <w:t>кредитные банковские продукты</w:t>
            </w:r>
          </w:p>
        </w:tc>
      </w:tr>
      <w:tr w:rsidR="00DA5C43" w:rsidRPr="00DA5C43" w:rsidTr="000D11D1">
        <w:trPr>
          <w:trHeight w:val="19"/>
        </w:trPr>
        <w:tc>
          <w:tcPr>
            <w:tcW w:w="598" w:type="pct"/>
            <w:vMerge w:val="restart"/>
          </w:tcPr>
          <w:p w:rsidR="00DA5C43" w:rsidRPr="00DA5C43" w:rsidRDefault="00DA5C43" w:rsidP="00DA5C43">
            <w:pPr>
              <w:spacing w:after="0" w:line="240" w:lineRule="auto"/>
              <w:ind w:left="0" w:firstLine="0"/>
              <w:jc w:val="center"/>
              <w:rPr>
                <w:rFonts w:eastAsia="Calibri"/>
                <w:iCs/>
                <w:color w:val="auto"/>
                <w:sz w:val="24"/>
                <w:szCs w:val="24"/>
                <w:lang w:eastAsia="en-US"/>
              </w:rPr>
            </w:pPr>
            <w:r w:rsidRPr="00DA5C43">
              <w:rPr>
                <w:rFonts w:eastAsia="Calibri"/>
                <w:iCs/>
                <w:color w:val="auto"/>
                <w:sz w:val="24"/>
                <w:szCs w:val="24"/>
                <w:lang w:eastAsia="en-US"/>
              </w:rPr>
              <w:t>ОК 04</w:t>
            </w:r>
          </w:p>
        </w:tc>
        <w:tc>
          <w:tcPr>
            <w:tcW w:w="1332" w:type="pct"/>
            <w:vMerge w:val="restart"/>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r w:rsidRPr="00DA5C43">
              <w:rPr>
                <w:rFonts w:eastAsia="Calibri"/>
                <w:color w:val="auto"/>
                <w:sz w:val="24"/>
                <w:szCs w:val="24"/>
                <w:lang w:eastAsia="en-US"/>
              </w:rPr>
              <w:t xml:space="preserve">Эффективно взаимодействовать </w:t>
            </w:r>
            <w:r w:rsidRPr="00DA5C43">
              <w:rPr>
                <w:rFonts w:eastAsia="Calibri"/>
                <w:color w:val="auto"/>
                <w:sz w:val="24"/>
                <w:szCs w:val="24"/>
                <w:lang w:eastAsia="en-US"/>
              </w:rPr>
              <w:br/>
              <w:t>и работать в коллективе и команде</w:t>
            </w:r>
          </w:p>
        </w:tc>
        <w:tc>
          <w:tcPr>
            <w:tcW w:w="3070" w:type="pct"/>
          </w:tcPr>
          <w:p w:rsidR="00DA5C43" w:rsidRPr="00DA5C43" w:rsidRDefault="00DA5C43" w:rsidP="00DA5C43">
            <w:pPr>
              <w:suppressAutoHyphens/>
              <w:spacing w:after="0" w:line="240" w:lineRule="auto"/>
              <w:ind w:left="0" w:firstLine="0"/>
              <w:jc w:val="left"/>
              <w:rPr>
                <w:rFonts w:eastAsia="Calibri"/>
                <w:b/>
                <w:bCs/>
                <w:iCs/>
                <w:color w:val="auto"/>
                <w:sz w:val="24"/>
                <w:szCs w:val="24"/>
                <w:lang w:eastAsia="en-US"/>
              </w:rPr>
            </w:pPr>
            <w:r w:rsidRPr="00DA5C43">
              <w:rPr>
                <w:rFonts w:eastAsia="Calibri"/>
                <w:b/>
                <w:bCs/>
                <w:iCs/>
                <w:color w:val="auto"/>
                <w:spacing w:val="-4"/>
                <w:sz w:val="24"/>
                <w:szCs w:val="24"/>
                <w:lang w:eastAsia="en-US"/>
              </w:rPr>
              <w:t xml:space="preserve">Умения: </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b/>
                <w:bCs/>
                <w:iCs/>
                <w:color w:val="auto"/>
                <w:spacing w:val="-4"/>
                <w:sz w:val="24"/>
                <w:szCs w:val="24"/>
                <w:lang w:eastAsia="en-US"/>
              </w:rPr>
            </w:pPr>
            <w:r w:rsidRPr="00DA5C43">
              <w:rPr>
                <w:rFonts w:eastAsia="Calibri"/>
                <w:bCs/>
                <w:color w:val="auto"/>
                <w:spacing w:val="-4"/>
                <w:sz w:val="24"/>
                <w:szCs w:val="24"/>
                <w:lang w:eastAsia="en-US"/>
              </w:rPr>
              <w:t>организовывать работу коллектива и команды</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b/>
                <w:bCs/>
                <w:iCs/>
                <w:color w:val="auto"/>
                <w:spacing w:val="-4"/>
                <w:sz w:val="24"/>
                <w:szCs w:val="24"/>
                <w:lang w:eastAsia="en-US"/>
              </w:rPr>
            </w:pPr>
            <w:r w:rsidRPr="00DA5C43">
              <w:rPr>
                <w:rFonts w:eastAsia="Calibri"/>
                <w:bCs/>
                <w:color w:val="auto"/>
                <w:spacing w:val="-4"/>
                <w:sz w:val="24"/>
                <w:szCs w:val="24"/>
                <w:lang w:eastAsia="en-US"/>
              </w:rPr>
              <w:t>взаимодействовать с коллегами, руководством, клиентами в ходе профессиональной деятельности</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bCs/>
                <w:color w:val="auto"/>
                <w:spacing w:val="-4"/>
                <w:sz w:val="24"/>
                <w:szCs w:val="24"/>
                <w:lang w:eastAsia="en-US"/>
              </w:rPr>
            </w:pPr>
            <w:r w:rsidRPr="00DA5C43">
              <w:rPr>
                <w:rFonts w:eastAsia="Calibri"/>
                <w:b/>
                <w:bCs/>
                <w:iCs/>
                <w:color w:val="auto"/>
                <w:sz w:val="24"/>
                <w:szCs w:val="24"/>
                <w:lang w:eastAsia="en-US"/>
              </w:rPr>
              <w:t>Знания:</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b/>
                <w:bCs/>
                <w:iCs/>
                <w:color w:val="auto"/>
                <w:spacing w:val="-4"/>
                <w:sz w:val="24"/>
                <w:szCs w:val="24"/>
                <w:lang w:eastAsia="en-US"/>
              </w:rPr>
            </w:pPr>
            <w:r w:rsidRPr="00DA5C43">
              <w:rPr>
                <w:rFonts w:eastAsia="Calibri"/>
                <w:bCs/>
                <w:color w:val="auto"/>
                <w:sz w:val="24"/>
                <w:szCs w:val="24"/>
                <w:lang w:eastAsia="en-US"/>
              </w:rPr>
              <w:t>психологические основы деятельности коллектива, психологические особенности личности</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b/>
                <w:bCs/>
                <w:iCs/>
                <w:color w:val="auto"/>
                <w:sz w:val="24"/>
                <w:szCs w:val="24"/>
                <w:lang w:eastAsia="en-US"/>
              </w:rPr>
            </w:pPr>
            <w:r w:rsidRPr="00DA5C43">
              <w:rPr>
                <w:rFonts w:eastAsia="Calibri"/>
                <w:bCs/>
                <w:color w:val="auto"/>
                <w:sz w:val="24"/>
                <w:szCs w:val="24"/>
                <w:lang w:eastAsia="en-US"/>
              </w:rPr>
              <w:t>основы проектной деятельности</w:t>
            </w:r>
          </w:p>
        </w:tc>
      </w:tr>
      <w:tr w:rsidR="00DA5C43" w:rsidRPr="00DA5C43" w:rsidTr="000D11D1">
        <w:trPr>
          <w:trHeight w:val="19"/>
        </w:trPr>
        <w:tc>
          <w:tcPr>
            <w:tcW w:w="598" w:type="pct"/>
            <w:vMerge w:val="restart"/>
          </w:tcPr>
          <w:p w:rsidR="00DA5C43" w:rsidRPr="00DA5C43" w:rsidRDefault="00DA5C43" w:rsidP="00DA5C43">
            <w:pPr>
              <w:spacing w:after="0" w:line="240" w:lineRule="auto"/>
              <w:ind w:left="0" w:firstLine="0"/>
              <w:jc w:val="center"/>
              <w:rPr>
                <w:rFonts w:eastAsia="Calibri"/>
                <w:iCs/>
                <w:color w:val="auto"/>
                <w:sz w:val="24"/>
                <w:szCs w:val="24"/>
                <w:lang w:eastAsia="en-US"/>
              </w:rPr>
            </w:pPr>
            <w:r w:rsidRPr="00DA5C43">
              <w:rPr>
                <w:rFonts w:eastAsia="Calibri"/>
                <w:iCs/>
                <w:color w:val="auto"/>
                <w:sz w:val="24"/>
                <w:szCs w:val="24"/>
                <w:lang w:eastAsia="en-US"/>
              </w:rPr>
              <w:t>ОК 05</w:t>
            </w:r>
          </w:p>
        </w:tc>
        <w:tc>
          <w:tcPr>
            <w:tcW w:w="1332" w:type="pct"/>
            <w:vMerge w:val="restart"/>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r w:rsidRPr="00DA5C43">
              <w:rPr>
                <w:rFonts w:eastAsia="Calibri"/>
                <w:color w:val="auto"/>
                <w:sz w:val="24"/>
                <w:szCs w:val="24"/>
                <w:lang w:eastAsia="en-US"/>
              </w:rPr>
              <w:t xml:space="preserve">Осуществлять устную </w:t>
            </w:r>
            <w:r w:rsidRPr="00DA5C43">
              <w:rPr>
                <w:rFonts w:eastAsia="Calibri"/>
                <w:color w:val="auto"/>
                <w:sz w:val="24"/>
                <w:szCs w:val="24"/>
                <w:lang w:eastAsia="en-US"/>
              </w:rPr>
              <w:br/>
              <w:t xml:space="preserve">и письменную коммуникацию </w:t>
            </w:r>
            <w:r w:rsidRPr="00DA5C43">
              <w:rPr>
                <w:rFonts w:eastAsia="Calibri"/>
                <w:color w:val="auto"/>
                <w:sz w:val="24"/>
                <w:szCs w:val="24"/>
                <w:lang w:eastAsia="en-US"/>
              </w:rPr>
              <w:br/>
              <w:t xml:space="preserve">на государственном языке Российской Федерации с учетом особенностей социального </w:t>
            </w:r>
            <w:r w:rsidRPr="00DA5C43">
              <w:rPr>
                <w:rFonts w:eastAsia="Calibri"/>
                <w:color w:val="auto"/>
                <w:sz w:val="24"/>
                <w:szCs w:val="24"/>
                <w:lang w:eastAsia="en-US"/>
              </w:rPr>
              <w:br/>
              <w:t>и культурного контекста</w:t>
            </w:r>
          </w:p>
        </w:tc>
        <w:tc>
          <w:tcPr>
            <w:tcW w:w="3070" w:type="pct"/>
          </w:tcPr>
          <w:p w:rsidR="00DA5C43" w:rsidRPr="00DA5C43" w:rsidRDefault="00DA5C43" w:rsidP="00DA5C43">
            <w:pPr>
              <w:suppressAutoHyphens/>
              <w:spacing w:after="0" w:line="240" w:lineRule="auto"/>
              <w:ind w:left="0" w:firstLine="0"/>
              <w:jc w:val="left"/>
              <w:rPr>
                <w:rFonts w:eastAsia="Calibri"/>
                <w:b/>
                <w:iCs/>
                <w:color w:val="auto"/>
                <w:sz w:val="24"/>
                <w:szCs w:val="24"/>
                <w:lang w:eastAsia="en-US"/>
              </w:rPr>
            </w:pPr>
            <w:r w:rsidRPr="00DA5C43">
              <w:rPr>
                <w:rFonts w:eastAsia="Calibri"/>
                <w:b/>
                <w:bCs/>
                <w:iCs/>
                <w:color w:val="auto"/>
                <w:sz w:val="24"/>
                <w:szCs w:val="24"/>
                <w:lang w:eastAsia="en-US"/>
              </w:rPr>
              <w:t>Умения:</w:t>
            </w:r>
            <w:r w:rsidRPr="00DA5C43">
              <w:rPr>
                <w:rFonts w:eastAsia="Calibri"/>
                <w:iCs/>
                <w:color w:val="auto"/>
                <w:sz w:val="24"/>
                <w:szCs w:val="24"/>
                <w:lang w:eastAsia="en-US"/>
              </w:rPr>
              <w:t xml:space="preserve"> </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b/>
                <w:bCs/>
                <w:iCs/>
                <w:color w:val="auto"/>
                <w:sz w:val="24"/>
                <w:szCs w:val="24"/>
                <w:lang w:eastAsia="en-US"/>
              </w:rPr>
            </w:pPr>
            <w:r w:rsidRPr="00DA5C43">
              <w:rPr>
                <w:rFonts w:eastAsia="Calibri"/>
                <w:iCs/>
                <w:color w:val="auto"/>
                <w:sz w:val="24"/>
                <w:szCs w:val="24"/>
                <w:lang w:eastAsia="en-US"/>
              </w:rPr>
              <w:t xml:space="preserve">грамотно </w:t>
            </w:r>
            <w:r w:rsidRPr="00DA5C43">
              <w:rPr>
                <w:rFonts w:eastAsia="Calibri"/>
                <w:bCs/>
                <w:color w:val="auto"/>
                <w:sz w:val="24"/>
                <w:szCs w:val="24"/>
                <w:lang w:eastAsia="en-US"/>
              </w:rPr>
              <w:t xml:space="preserve">излагать свои мысли и оформлять документы по профессиональной тематике </w:t>
            </w:r>
            <w:r w:rsidRPr="00DA5C43">
              <w:rPr>
                <w:rFonts w:eastAsia="Calibri"/>
                <w:bCs/>
                <w:color w:val="auto"/>
                <w:sz w:val="24"/>
                <w:szCs w:val="24"/>
                <w:lang w:eastAsia="en-US"/>
              </w:rPr>
              <w:br/>
              <w:t xml:space="preserve">на государственном языке, </w:t>
            </w:r>
            <w:r w:rsidRPr="00DA5C43">
              <w:rPr>
                <w:rFonts w:eastAsia="Calibri"/>
                <w:iCs/>
                <w:color w:val="auto"/>
                <w:sz w:val="24"/>
                <w:szCs w:val="24"/>
                <w:lang w:eastAsia="en-US"/>
              </w:rPr>
              <w:t>проявлять толерантность в рабочем коллективе</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iCs/>
                <w:color w:val="auto"/>
                <w:sz w:val="24"/>
                <w:szCs w:val="24"/>
                <w:lang w:eastAsia="en-US"/>
              </w:rPr>
            </w:pPr>
            <w:r w:rsidRPr="00DA5C43">
              <w:rPr>
                <w:rFonts w:eastAsia="Calibri"/>
                <w:b/>
                <w:bCs/>
                <w:iCs/>
                <w:color w:val="auto"/>
                <w:sz w:val="24"/>
                <w:szCs w:val="24"/>
                <w:lang w:eastAsia="en-US"/>
              </w:rPr>
              <w:t>Знания:</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bCs/>
                <w:color w:val="auto"/>
                <w:sz w:val="24"/>
                <w:szCs w:val="24"/>
                <w:lang w:eastAsia="en-US"/>
              </w:rPr>
            </w:pPr>
            <w:r w:rsidRPr="00DA5C43">
              <w:rPr>
                <w:rFonts w:eastAsia="Calibri"/>
                <w:bCs/>
                <w:color w:val="auto"/>
                <w:sz w:val="24"/>
                <w:szCs w:val="24"/>
                <w:lang w:eastAsia="en-US"/>
              </w:rPr>
              <w:t>особенности социального и культурного контекста</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b/>
                <w:bCs/>
                <w:iCs/>
                <w:color w:val="auto"/>
                <w:sz w:val="24"/>
                <w:szCs w:val="24"/>
                <w:lang w:eastAsia="en-US"/>
              </w:rPr>
            </w:pPr>
            <w:r w:rsidRPr="00DA5C43">
              <w:rPr>
                <w:rFonts w:eastAsia="Calibri"/>
                <w:bCs/>
                <w:color w:val="auto"/>
                <w:sz w:val="24"/>
                <w:szCs w:val="24"/>
                <w:lang w:eastAsia="en-US"/>
              </w:rPr>
              <w:t>правила оформления документов и построения устных сообщений</w:t>
            </w:r>
          </w:p>
        </w:tc>
      </w:tr>
      <w:tr w:rsidR="00DA5C43" w:rsidRPr="00DA5C43" w:rsidTr="000D11D1">
        <w:trPr>
          <w:trHeight w:val="19"/>
        </w:trPr>
        <w:tc>
          <w:tcPr>
            <w:tcW w:w="598" w:type="pct"/>
            <w:vMerge w:val="restart"/>
            <w:shd w:val="clear" w:color="auto" w:fill="auto"/>
          </w:tcPr>
          <w:p w:rsidR="00DA5C43" w:rsidRPr="00DA5C43" w:rsidRDefault="00DA5C43" w:rsidP="00DA5C43">
            <w:pPr>
              <w:spacing w:after="0" w:line="240" w:lineRule="auto"/>
              <w:ind w:left="0" w:firstLine="0"/>
              <w:jc w:val="center"/>
              <w:rPr>
                <w:rFonts w:eastAsia="Calibri"/>
                <w:iCs/>
                <w:color w:val="auto"/>
                <w:sz w:val="24"/>
                <w:szCs w:val="24"/>
                <w:lang w:eastAsia="en-US"/>
              </w:rPr>
            </w:pPr>
            <w:r w:rsidRPr="00DA5C43">
              <w:rPr>
                <w:rFonts w:eastAsia="Calibri"/>
                <w:iCs/>
                <w:color w:val="auto"/>
                <w:sz w:val="24"/>
                <w:szCs w:val="24"/>
                <w:lang w:eastAsia="en-US"/>
              </w:rPr>
              <w:t>ОК 06</w:t>
            </w:r>
          </w:p>
        </w:tc>
        <w:tc>
          <w:tcPr>
            <w:tcW w:w="1332" w:type="pct"/>
            <w:vMerge w:val="restart"/>
            <w:shd w:val="clear" w:color="auto" w:fill="auto"/>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r w:rsidRPr="00DA5C43">
              <w:rPr>
                <w:rFonts w:eastAsia="Calibri"/>
                <w:color w:val="auto"/>
                <w:sz w:val="24"/>
                <w:szCs w:val="24"/>
                <w:lang w:eastAsia="en-US"/>
              </w:rPr>
              <w:t xml:space="preserve">Проявлять гражданско-патриотическую позицию, демонстрировать осознанное поведение </w:t>
            </w:r>
            <w:r w:rsidRPr="00DA5C43">
              <w:rPr>
                <w:rFonts w:eastAsia="Calibri"/>
                <w:color w:val="auto"/>
                <w:sz w:val="24"/>
                <w:szCs w:val="24"/>
                <w:lang w:eastAsia="en-US"/>
              </w:rPr>
              <w:br/>
              <w:t xml:space="preserve">на основе традиционных общечеловеческих ценностей, в том числе </w:t>
            </w:r>
            <w:r w:rsidRPr="00DA5C43">
              <w:rPr>
                <w:rFonts w:eastAsia="Calibri"/>
                <w:color w:val="auto"/>
                <w:sz w:val="24"/>
                <w:szCs w:val="24"/>
                <w:lang w:eastAsia="en-US"/>
              </w:rPr>
              <w:br/>
              <w:t xml:space="preserve">с учетом гармонизации межнациональных </w:t>
            </w:r>
            <w:r w:rsidRPr="00DA5C43">
              <w:rPr>
                <w:rFonts w:eastAsia="Calibri"/>
                <w:color w:val="auto"/>
                <w:sz w:val="24"/>
                <w:szCs w:val="24"/>
                <w:lang w:eastAsia="en-US"/>
              </w:rPr>
              <w:br/>
              <w:t xml:space="preserve">и межрелигиозных отношений, </w:t>
            </w:r>
            <w:r w:rsidRPr="00DA5C43">
              <w:rPr>
                <w:rFonts w:eastAsia="Calibri"/>
                <w:color w:val="auto"/>
                <w:sz w:val="24"/>
                <w:szCs w:val="24"/>
                <w:lang w:eastAsia="en-US"/>
              </w:rPr>
              <w:lastRenderedPageBreak/>
              <w:t>применять стандарты антикоррупционного поведения</w:t>
            </w:r>
          </w:p>
        </w:tc>
        <w:tc>
          <w:tcPr>
            <w:tcW w:w="3070" w:type="pct"/>
            <w:shd w:val="clear" w:color="auto" w:fill="auto"/>
          </w:tcPr>
          <w:p w:rsidR="00DA5C43" w:rsidRPr="00DA5C43" w:rsidRDefault="00DA5C43" w:rsidP="00DA5C43">
            <w:pPr>
              <w:suppressAutoHyphens/>
              <w:spacing w:after="0" w:line="240" w:lineRule="auto"/>
              <w:ind w:left="0" w:firstLine="0"/>
              <w:jc w:val="left"/>
              <w:rPr>
                <w:rFonts w:eastAsia="Calibri"/>
                <w:iCs/>
                <w:color w:val="auto"/>
                <w:sz w:val="24"/>
                <w:szCs w:val="24"/>
                <w:lang w:eastAsia="en-US"/>
              </w:rPr>
            </w:pPr>
            <w:r w:rsidRPr="00DA5C43">
              <w:rPr>
                <w:rFonts w:eastAsia="Calibri"/>
                <w:b/>
                <w:bCs/>
                <w:iCs/>
                <w:color w:val="auto"/>
                <w:sz w:val="24"/>
                <w:szCs w:val="24"/>
                <w:lang w:eastAsia="en-US"/>
              </w:rPr>
              <w:lastRenderedPageBreak/>
              <w:t>Умения:</w:t>
            </w:r>
            <w:r w:rsidRPr="00DA5C43">
              <w:rPr>
                <w:rFonts w:eastAsia="Calibri"/>
                <w:bCs/>
                <w:iCs/>
                <w:color w:val="auto"/>
                <w:sz w:val="24"/>
                <w:szCs w:val="24"/>
                <w:lang w:eastAsia="en-US"/>
              </w:rPr>
              <w:t xml:space="preserve"> </w:t>
            </w:r>
          </w:p>
        </w:tc>
      </w:tr>
      <w:tr w:rsidR="00DA5C43" w:rsidRPr="00DA5C43" w:rsidTr="000D11D1">
        <w:trPr>
          <w:trHeight w:val="19"/>
        </w:trPr>
        <w:tc>
          <w:tcPr>
            <w:tcW w:w="598" w:type="pct"/>
            <w:vMerge/>
            <w:shd w:val="clear" w:color="auto" w:fill="auto"/>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shd w:val="clear" w:color="auto" w:fill="auto"/>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shd w:val="clear" w:color="auto" w:fill="auto"/>
          </w:tcPr>
          <w:p w:rsidR="00DA5C43" w:rsidRPr="00DA5C43" w:rsidRDefault="00DA5C43" w:rsidP="00DA5C43">
            <w:pPr>
              <w:suppressAutoHyphens/>
              <w:spacing w:after="0" w:line="240" w:lineRule="auto"/>
              <w:ind w:left="0" w:firstLine="0"/>
              <w:jc w:val="left"/>
              <w:rPr>
                <w:rFonts w:eastAsia="Calibri"/>
                <w:b/>
                <w:bCs/>
                <w:iCs/>
                <w:color w:val="auto"/>
                <w:sz w:val="24"/>
                <w:szCs w:val="24"/>
                <w:lang w:eastAsia="en-US"/>
              </w:rPr>
            </w:pPr>
            <w:r w:rsidRPr="00DA5C43">
              <w:rPr>
                <w:rFonts w:eastAsia="Calibri"/>
                <w:bCs/>
                <w:iCs/>
                <w:color w:val="auto"/>
                <w:sz w:val="24"/>
                <w:szCs w:val="24"/>
                <w:lang w:eastAsia="en-US"/>
              </w:rPr>
              <w:t xml:space="preserve">описывать значимость своей </w:t>
            </w:r>
            <w:r w:rsidRPr="00DA5C43">
              <w:rPr>
                <w:rFonts w:eastAsia="Calibri"/>
                <w:bCs/>
                <w:noProof/>
                <w:color w:val="auto"/>
                <w:sz w:val="24"/>
                <w:szCs w:val="24"/>
                <w:lang w:eastAsia="en-US"/>
              </w:rPr>
              <w:t>специальности</w:t>
            </w:r>
          </w:p>
        </w:tc>
      </w:tr>
      <w:tr w:rsidR="00DA5C43" w:rsidRPr="00DA5C43" w:rsidTr="000D11D1">
        <w:trPr>
          <w:trHeight w:val="19"/>
        </w:trPr>
        <w:tc>
          <w:tcPr>
            <w:tcW w:w="598" w:type="pct"/>
            <w:vMerge/>
            <w:shd w:val="clear" w:color="auto" w:fill="auto"/>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shd w:val="clear" w:color="auto" w:fill="auto"/>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shd w:val="clear" w:color="auto" w:fill="auto"/>
          </w:tcPr>
          <w:p w:rsidR="00DA5C43" w:rsidRPr="00DA5C43" w:rsidRDefault="00DA5C43" w:rsidP="00DA5C43">
            <w:pPr>
              <w:suppressAutoHyphens/>
              <w:spacing w:after="0" w:line="240" w:lineRule="auto"/>
              <w:ind w:left="0" w:firstLine="0"/>
              <w:jc w:val="left"/>
              <w:rPr>
                <w:rFonts w:eastAsia="Calibri"/>
                <w:b/>
                <w:bCs/>
                <w:iCs/>
                <w:color w:val="auto"/>
                <w:sz w:val="24"/>
                <w:szCs w:val="24"/>
                <w:lang w:eastAsia="en-US"/>
              </w:rPr>
            </w:pPr>
            <w:r w:rsidRPr="00DA5C43">
              <w:rPr>
                <w:rFonts w:eastAsia="Calibri"/>
                <w:bCs/>
                <w:iCs/>
                <w:color w:val="auto"/>
                <w:sz w:val="24"/>
                <w:szCs w:val="24"/>
                <w:lang w:eastAsia="en-US"/>
              </w:rPr>
              <w:t>применять стандарты антикоррупционного поведения</w:t>
            </w:r>
          </w:p>
        </w:tc>
      </w:tr>
      <w:tr w:rsidR="00DA5C43" w:rsidRPr="00DA5C43" w:rsidTr="000D11D1">
        <w:trPr>
          <w:trHeight w:val="19"/>
        </w:trPr>
        <w:tc>
          <w:tcPr>
            <w:tcW w:w="598" w:type="pct"/>
            <w:vMerge/>
            <w:shd w:val="clear" w:color="auto" w:fill="auto"/>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shd w:val="clear" w:color="auto" w:fill="auto"/>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shd w:val="clear" w:color="auto" w:fill="auto"/>
          </w:tcPr>
          <w:p w:rsidR="00DA5C43" w:rsidRPr="00DA5C43" w:rsidRDefault="00DA5C43" w:rsidP="00DA5C43">
            <w:pPr>
              <w:suppressAutoHyphens/>
              <w:spacing w:after="0" w:line="240" w:lineRule="auto"/>
              <w:ind w:left="0" w:firstLine="0"/>
              <w:jc w:val="left"/>
              <w:rPr>
                <w:rFonts w:eastAsia="Calibri"/>
                <w:bCs/>
                <w:iCs/>
                <w:color w:val="auto"/>
                <w:sz w:val="24"/>
                <w:szCs w:val="24"/>
                <w:lang w:eastAsia="en-US"/>
              </w:rPr>
            </w:pPr>
            <w:r w:rsidRPr="00DA5C43">
              <w:rPr>
                <w:rFonts w:eastAsia="Calibri"/>
                <w:b/>
                <w:bCs/>
                <w:iCs/>
                <w:color w:val="auto"/>
                <w:sz w:val="24"/>
                <w:szCs w:val="24"/>
                <w:lang w:eastAsia="en-US"/>
              </w:rPr>
              <w:t>Знания:</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b/>
                <w:bCs/>
                <w:iCs/>
                <w:color w:val="auto"/>
                <w:sz w:val="24"/>
                <w:szCs w:val="24"/>
                <w:lang w:eastAsia="en-US"/>
              </w:rPr>
            </w:pPr>
            <w:r w:rsidRPr="00DA5C43">
              <w:rPr>
                <w:rFonts w:eastAsia="Calibri"/>
                <w:bCs/>
                <w:iCs/>
                <w:color w:val="auto"/>
                <w:sz w:val="24"/>
                <w:szCs w:val="24"/>
                <w:lang w:eastAsia="en-US"/>
              </w:rPr>
              <w:t>сущность гражданско-патриотической позиции, общечеловеческих ценностей</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bCs/>
                <w:iCs/>
                <w:color w:val="auto"/>
                <w:sz w:val="24"/>
                <w:szCs w:val="24"/>
                <w:lang w:eastAsia="en-US"/>
              </w:rPr>
            </w:pPr>
            <w:r w:rsidRPr="00DA5C43">
              <w:rPr>
                <w:rFonts w:eastAsia="Calibri"/>
                <w:bCs/>
                <w:iCs/>
                <w:color w:val="auto"/>
                <w:sz w:val="24"/>
                <w:szCs w:val="24"/>
                <w:lang w:eastAsia="en-US"/>
              </w:rPr>
              <w:t xml:space="preserve">значимость профессиональной деятельности </w:t>
            </w:r>
            <w:r w:rsidRPr="00DA5C43">
              <w:rPr>
                <w:rFonts w:eastAsia="Calibri"/>
                <w:bCs/>
                <w:iCs/>
                <w:color w:val="auto"/>
                <w:sz w:val="24"/>
                <w:szCs w:val="24"/>
                <w:lang w:eastAsia="en-US"/>
              </w:rPr>
              <w:br/>
              <w:t xml:space="preserve">по </w:t>
            </w:r>
            <w:r w:rsidRPr="00DA5C43">
              <w:rPr>
                <w:rFonts w:eastAsia="Calibri"/>
                <w:bCs/>
                <w:noProof/>
                <w:color w:val="auto"/>
                <w:sz w:val="24"/>
                <w:szCs w:val="24"/>
                <w:lang w:eastAsia="en-US"/>
              </w:rPr>
              <w:t>специальности</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iCs/>
                <w:color w:val="auto"/>
                <w:sz w:val="24"/>
                <w:szCs w:val="24"/>
                <w:lang w:eastAsia="en-US"/>
              </w:rPr>
            </w:pPr>
            <w:r w:rsidRPr="00DA5C43">
              <w:rPr>
                <w:rFonts w:eastAsia="Calibri"/>
                <w:bCs/>
                <w:iCs/>
                <w:color w:val="auto"/>
                <w:sz w:val="24"/>
                <w:szCs w:val="24"/>
                <w:lang w:eastAsia="en-US"/>
              </w:rPr>
              <w:t xml:space="preserve">стандарты антикоррупционного поведения </w:t>
            </w:r>
            <w:r w:rsidRPr="00DA5C43">
              <w:rPr>
                <w:rFonts w:eastAsia="Calibri"/>
                <w:bCs/>
                <w:iCs/>
                <w:color w:val="auto"/>
                <w:sz w:val="24"/>
                <w:szCs w:val="24"/>
                <w:lang w:eastAsia="en-US"/>
              </w:rPr>
              <w:br/>
              <w:t>и последствия его нарушения</w:t>
            </w:r>
          </w:p>
        </w:tc>
      </w:tr>
      <w:tr w:rsidR="00DA5C43" w:rsidRPr="00DA5C43" w:rsidTr="000D11D1">
        <w:trPr>
          <w:trHeight w:val="19"/>
        </w:trPr>
        <w:tc>
          <w:tcPr>
            <w:tcW w:w="598" w:type="pct"/>
            <w:vMerge w:val="restart"/>
          </w:tcPr>
          <w:p w:rsidR="00DA5C43" w:rsidRPr="00DA5C43" w:rsidRDefault="00DA5C43" w:rsidP="00DA5C43">
            <w:pPr>
              <w:spacing w:after="0" w:line="240" w:lineRule="auto"/>
              <w:ind w:left="0" w:firstLine="0"/>
              <w:jc w:val="center"/>
              <w:rPr>
                <w:rFonts w:eastAsia="Calibri"/>
                <w:iCs/>
                <w:color w:val="auto"/>
                <w:sz w:val="24"/>
                <w:szCs w:val="24"/>
                <w:lang w:eastAsia="en-US"/>
              </w:rPr>
            </w:pPr>
            <w:r w:rsidRPr="00DA5C43">
              <w:rPr>
                <w:rFonts w:eastAsia="Calibri"/>
                <w:iCs/>
                <w:color w:val="auto"/>
                <w:sz w:val="24"/>
                <w:szCs w:val="24"/>
                <w:lang w:eastAsia="en-US"/>
              </w:rPr>
              <w:t>ОК 07</w:t>
            </w:r>
          </w:p>
        </w:tc>
        <w:tc>
          <w:tcPr>
            <w:tcW w:w="1332" w:type="pct"/>
            <w:vMerge w:val="restart"/>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r w:rsidRPr="00DA5C43">
              <w:rPr>
                <w:rFonts w:eastAsia="Calibri"/>
                <w:color w:val="auto"/>
                <w:sz w:val="24"/>
                <w:szCs w:val="24"/>
                <w:lang w:eastAsia="en-US"/>
              </w:rPr>
              <w:t xml:space="preserve">Содействовать сохранению окружающей среды, ресурсосбережению, применять знания </w:t>
            </w:r>
            <w:r w:rsidRPr="00DA5C43">
              <w:rPr>
                <w:rFonts w:eastAsia="Calibri"/>
                <w:color w:val="auto"/>
                <w:sz w:val="24"/>
                <w:szCs w:val="24"/>
                <w:lang w:eastAsia="en-US"/>
              </w:rPr>
              <w:br/>
              <w:t xml:space="preserve">об изменении климата, принципы бережливого производства, эффективно действовать </w:t>
            </w:r>
            <w:r w:rsidRPr="00DA5C43">
              <w:rPr>
                <w:rFonts w:eastAsia="Calibri"/>
                <w:color w:val="auto"/>
                <w:sz w:val="24"/>
                <w:szCs w:val="24"/>
                <w:lang w:eastAsia="en-US"/>
              </w:rPr>
              <w:br/>
              <w:t>в чрезвычайных ситуациях</w:t>
            </w:r>
          </w:p>
        </w:tc>
        <w:tc>
          <w:tcPr>
            <w:tcW w:w="3070" w:type="pct"/>
          </w:tcPr>
          <w:p w:rsidR="00DA5C43" w:rsidRPr="00DA5C43" w:rsidRDefault="00DA5C43" w:rsidP="00DA5C43">
            <w:pPr>
              <w:suppressAutoHyphens/>
              <w:spacing w:after="0" w:line="240" w:lineRule="auto"/>
              <w:ind w:left="0" w:firstLine="0"/>
              <w:jc w:val="left"/>
              <w:rPr>
                <w:rFonts w:eastAsia="Calibri"/>
                <w:iCs/>
                <w:color w:val="auto"/>
                <w:sz w:val="24"/>
                <w:szCs w:val="24"/>
                <w:lang w:eastAsia="en-US"/>
              </w:rPr>
            </w:pPr>
            <w:r w:rsidRPr="00DA5C43">
              <w:rPr>
                <w:rFonts w:eastAsia="Calibri"/>
                <w:b/>
                <w:bCs/>
                <w:iCs/>
                <w:color w:val="auto"/>
                <w:sz w:val="24"/>
                <w:szCs w:val="24"/>
                <w:lang w:eastAsia="en-US"/>
              </w:rPr>
              <w:t xml:space="preserve">Умения: </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b/>
                <w:bCs/>
                <w:iCs/>
                <w:color w:val="auto"/>
                <w:sz w:val="24"/>
                <w:szCs w:val="24"/>
                <w:lang w:eastAsia="en-US"/>
              </w:rPr>
            </w:pPr>
            <w:r w:rsidRPr="00DA5C43">
              <w:rPr>
                <w:rFonts w:eastAsia="Calibri"/>
                <w:bCs/>
                <w:iCs/>
                <w:color w:val="auto"/>
                <w:sz w:val="24"/>
                <w:szCs w:val="24"/>
                <w:lang w:eastAsia="en-US"/>
              </w:rPr>
              <w:t>соблюдать нормы экологической безопасности</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b/>
                <w:bCs/>
                <w:iCs/>
                <w:color w:val="auto"/>
                <w:sz w:val="24"/>
                <w:szCs w:val="24"/>
                <w:lang w:eastAsia="en-US"/>
              </w:rPr>
            </w:pPr>
            <w:r w:rsidRPr="00DA5C43">
              <w:rPr>
                <w:rFonts w:eastAsia="Calibri"/>
                <w:bCs/>
                <w:iCs/>
                <w:color w:val="auto"/>
                <w:sz w:val="24"/>
                <w:szCs w:val="24"/>
                <w:lang w:eastAsia="en-US"/>
              </w:rPr>
              <w:t xml:space="preserve">определять направления ресурсосбережения </w:t>
            </w:r>
            <w:r w:rsidRPr="00DA5C43">
              <w:rPr>
                <w:rFonts w:eastAsia="Calibri"/>
                <w:bCs/>
                <w:iCs/>
                <w:color w:val="auto"/>
                <w:sz w:val="24"/>
                <w:szCs w:val="24"/>
                <w:lang w:eastAsia="en-US"/>
              </w:rPr>
              <w:br/>
              <w:t xml:space="preserve">в рамках профессиональной деятельности </w:t>
            </w:r>
            <w:r w:rsidRPr="00DA5C43">
              <w:rPr>
                <w:rFonts w:eastAsia="Calibri"/>
                <w:bCs/>
                <w:iCs/>
                <w:color w:val="auto"/>
                <w:sz w:val="24"/>
                <w:szCs w:val="24"/>
                <w:lang w:eastAsia="en-US"/>
              </w:rPr>
              <w:br/>
              <w:t xml:space="preserve">по </w:t>
            </w:r>
            <w:r w:rsidRPr="00DA5C43">
              <w:rPr>
                <w:rFonts w:eastAsia="Calibri"/>
                <w:bCs/>
                <w:noProof/>
                <w:color w:val="auto"/>
                <w:sz w:val="24"/>
                <w:szCs w:val="24"/>
                <w:lang w:eastAsia="en-US"/>
              </w:rPr>
              <w:t>специальности</w:t>
            </w:r>
            <w:r w:rsidRPr="00DA5C43">
              <w:rPr>
                <w:rFonts w:eastAsia="Calibri"/>
                <w:bCs/>
                <w:i/>
                <w:iCs/>
                <w:color w:val="auto"/>
                <w:sz w:val="24"/>
                <w:szCs w:val="24"/>
                <w:lang w:eastAsia="en-US"/>
              </w:rPr>
              <w:t>,</w:t>
            </w:r>
            <w:r w:rsidRPr="00DA5C43">
              <w:rPr>
                <w:rFonts w:eastAsia="Calibri"/>
                <w:color w:val="auto"/>
                <w:sz w:val="24"/>
                <w:szCs w:val="24"/>
                <w:lang w:eastAsia="en-US"/>
              </w:rPr>
              <w:t xml:space="preserve"> </w:t>
            </w:r>
            <w:r w:rsidRPr="00DA5C43">
              <w:rPr>
                <w:rFonts w:eastAsia="Calibri"/>
                <w:bCs/>
                <w:color w:val="auto"/>
                <w:sz w:val="24"/>
                <w:szCs w:val="24"/>
                <w:lang w:eastAsia="en-US"/>
              </w:rPr>
              <w:t>осуществлять работу с соблюдением принципов бережливого производства</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b/>
                <w:bCs/>
                <w:iCs/>
                <w:color w:val="auto"/>
                <w:sz w:val="24"/>
                <w:szCs w:val="24"/>
                <w:lang w:eastAsia="en-US"/>
              </w:rPr>
            </w:pPr>
            <w:r w:rsidRPr="00DA5C43">
              <w:rPr>
                <w:rFonts w:eastAsia="Calibri"/>
                <w:bCs/>
                <w:color w:val="auto"/>
                <w:sz w:val="24"/>
                <w:szCs w:val="24"/>
                <w:lang w:eastAsia="en-US"/>
              </w:rPr>
              <w:t xml:space="preserve">организовывать профессиональную деятельность </w:t>
            </w:r>
            <w:r w:rsidRPr="00DA5C43">
              <w:rPr>
                <w:rFonts w:eastAsia="Calibri"/>
                <w:bCs/>
                <w:color w:val="auto"/>
                <w:sz w:val="24"/>
                <w:szCs w:val="24"/>
                <w:lang w:eastAsia="en-US"/>
              </w:rPr>
              <w:br/>
              <w:t>с учетом знаний об изменении климатических условий региона</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bCs/>
                <w:color w:val="auto"/>
                <w:sz w:val="24"/>
                <w:szCs w:val="24"/>
                <w:lang w:eastAsia="en-US"/>
              </w:rPr>
            </w:pPr>
            <w:r w:rsidRPr="00DA5C43">
              <w:rPr>
                <w:rFonts w:eastAsia="Calibri"/>
                <w:b/>
                <w:bCs/>
                <w:iCs/>
                <w:color w:val="auto"/>
                <w:sz w:val="24"/>
                <w:szCs w:val="24"/>
                <w:lang w:eastAsia="en-US"/>
              </w:rPr>
              <w:t>Знания:</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b/>
                <w:bCs/>
                <w:iCs/>
                <w:color w:val="auto"/>
                <w:sz w:val="24"/>
                <w:szCs w:val="24"/>
                <w:lang w:eastAsia="en-US"/>
              </w:rPr>
            </w:pPr>
            <w:r w:rsidRPr="00DA5C43">
              <w:rPr>
                <w:rFonts w:eastAsia="Calibri"/>
                <w:bCs/>
                <w:iCs/>
                <w:color w:val="auto"/>
                <w:sz w:val="24"/>
                <w:szCs w:val="24"/>
                <w:lang w:eastAsia="en-US"/>
              </w:rPr>
              <w:t xml:space="preserve">правила экологической безопасности при ведении профессиональной деятельности </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b/>
                <w:bCs/>
                <w:iCs/>
                <w:color w:val="auto"/>
                <w:sz w:val="24"/>
                <w:szCs w:val="24"/>
                <w:lang w:eastAsia="en-US"/>
              </w:rPr>
            </w:pPr>
            <w:r w:rsidRPr="00DA5C43">
              <w:rPr>
                <w:rFonts w:eastAsia="Calibri"/>
                <w:bCs/>
                <w:iCs/>
                <w:color w:val="auto"/>
                <w:sz w:val="24"/>
                <w:szCs w:val="24"/>
                <w:lang w:eastAsia="en-US"/>
              </w:rPr>
              <w:t xml:space="preserve">основные ресурсы, задействованные </w:t>
            </w:r>
            <w:r w:rsidRPr="00DA5C43">
              <w:rPr>
                <w:rFonts w:eastAsia="Calibri"/>
                <w:bCs/>
                <w:iCs/>
                <w:color w:val="auto"/>
                <w:sz w:val="24"/>
                <w:szCs w:val="24"/>
                <w:lang w:eastAsia="en-US"/>
              </w:rPr>
              <w:br/>
              <w:t>в профессиональной деятельности</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b/>
                <w:bCs/>
                <w:iCs/>
                <w:color w:val="auto"/>
                <w:sz w:val="24"/>
                <w:szCs w:val="24"/>
                <w:lang w:eastAsia="en-US"/>
              </w:rPr>
            </w:pPr>
            <w:r w:rsidRPr="00DA5C43">
              <w:rPr>
                <w:rFonts w:eastAsia="Calibri"/>
                <w:bCs/>
                <w:iCs/>
                <w:color w:val="auto"/>
                <w:sz w:val="24"/>
                <w:szCs w:val="24"/>
                <w:lang w:eastAsia="en-US"/>
              </w:rPr>
              <w:t>пути обеспечения ресурсосбережения</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b/>
                <w:bCs/>
                <w:iCs/>
                <w:color w:val="auto"/>
                <w:sz w:val="24"/>
                <w:szCs w:val="24"/>
                <w:lang w:eastAsia="en-US"/>
              </w:rPr>
            </w:pPr>
            <w:r w:rsidRPr="00DA5C43">
              <w:rPr>
                <w:rFonts w:eastAsia="Calibri"/>
                <w:bCs/>
                <w:iCs/>
                <w:color w:val="auto"/>
                <w:sz w:val="24"/>
                <w:szCs w:val="24"/>
                <w:lang w:eastAsia="en-US"/>
              </w:rPr>
              <w:t>принципы бережливого производства</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b/>
                <w:iCs/>
                <w:color w:val="auto"/>
                <w:sz w:val="24"/>
                <w:szCs w:val="24"/>
                <w:lang w:eastAsia="en-US"/>
              </w:rPr>
            </w:pPr>
            <w:r w:rsidRPr="00DA5C43">
              <w:rPr>
                <w:rFonts w:eastAsia="Calibri"/>
                <w:bCs/>
                <w:iCs/>
                <w:color w:val="auto"/>
                <w:sz w:val="24"/>
                <w:szCs w:val="24"/>
                <w:lang w:eastAsia="en-US"/>
              </w:rPr>
              <w:t>основные направления изменения климатических условий региона</w:t>
            </w:r>
          </w:p>
        </w:tc>
      </w:tr>
      <w:tr w:rsidR="00DA5C43" w:rsidRPr="00DA5C43" w:rsidTr="000D11D1">
        <w:trPr>
          <w:trHeight w:val="19"/>
        </w:trPr>
        <w:tc>
          <w:tcPr>
            <w:tcW w:w="598" w:type="pct"/>
            <w:vMerge w:val="restart"/>
          </w:tcPr>
          <w:p w:rsidR="00DA5C43" w:rsidRPr="00DA5C43" w:rsidRDefault="00DA5C43" w:rsidP="00DA5C43">
            <w:pPr>
              <w:spacing w:after="0" w:line="240" w:lineRule="auto"/>
              <w:ind w:left="0" w:firstLine="0"/>
              <w:jc w:val="center"/>
              <w:rPr>
                <w:rFonts w:eastAsia="Calibri"/>
                <w:iCs/>
                <w:color w:val="auto"/>
                <w:sz w:val="24"/>
                <w:szCs w:val="24"/>
                <w:lang w:eastAsia="en-US"/>
              </w:rPr>
            </w:pPr>
            <w:r w:rsidRPr="00DA5C43">
              <w:rPr>
                <w:rFonts w:eastAsia="Calibri"/>
                <w:iCs/>
                <w:color w:val="auto"/>
                <w:sz w:val="24"/>
                <w:szCs w:val="24"/>
                <w:lang w:eastAsia="en-US"/>
              </w:rPr>
              <w:t>ОК 08</w:t>
            </w:r>
          </w:p>
        </w:tc>
        <w:tc>
          <w:tcPr>
            <w:tcW w:w="1332" w:type="pct"/>
            <w:vMerge w:val="restart"/>
          </w:tcPr>
          <w:p w:rsidR="00DA5C43" w:rsidRPr="00DA5C43" w:rsidRDefault="00DA5C43" w:rsidP="00DA5C43">
            <w:pPr>
              <w:spacing w:after="0" w:line="240" w:lineRule="auto"/>
              <w:ind w:left="0" w:firstLine="0"/>
              <w:jc w:val="left"/>
              <w:rPr>
                <w:rFonts w:eastAsia="Calibri"/>
                <w:color w:val="auto"/>
                <w:sz w:val="24"/>
                <w:szCs w:val="24"/>
                <w:lang w:eastAsia="en-US"/>
              </w:rPr>
            </w:pPr>
            <w:r w:rsidRPr="00DA5C43">
              <w:rPr>
                <w:rFonts w:eastAsia="Calibri"/>
                <w:color w:val="auto"/>
                <w:sz w:val="24"/>
                <w:szCs w:val="24"/>
                <w:lang w:eastAsia="en-US"/>
              </w:rPr>
              <w:t xml:space="preserve">Использовать средства физической культуры для сохранения </w:t>
            </w:r>
            <w:r w:rsidRPr="00DA5C43">
              <w:rPr>
                <w:rFonts w:eastAsia="Calibri"/>
                <w:color w:val="auto"/>
                <w:sz w:val="24"/>
                <w:szCs w:val="24"/>
                <w:lang w:eastAsia="en-US"/>
              </w:rPr>
              <w:br/>
              <w:t xml:space="preserve">и укрепления здоровья </w:t>
            </w:r>
            <w:r w:rsidRPr="00DA5C43">
              <w:rPr>
                <w:rFonts w:eastAsia="Calibri"/>
                <w:color w:val="auto"/>
                <w:sz w:val="24"/>
                <w:szCs w:val="24"/>
                <w:lang w:eastAsia="en-US"/>
              </w:rPr>
              <w:br/>
              <w:t xml:space="preserve">в процессе профессиональной деятельности </w:t>
            </w:r>
            <w:r w:rsidRPr="00DA5C43">
              <w:rPr>
                <w:rFonts w:eastAsia="Calibri"/>
                <w:color w:val="auto"/>
                <w:sz w:val="24"/>
                <w:szCs w:val="24"/>
                <w:lang w:eastAsia="en-US"/>
              </w:rPr>
              <w:br/>
              <w:t>и поддержания необходимого уровня физической подготовленности</w:t>
            </w:r>
          </w:p>
        </w:tc>
        <w:tc>
          <w:tcPr>
            <w:tcW w:w="3070" w:type="pct"/>
          </w:tcPr>
          <w:p w:rsidR="00DA5C43" w:rsidRPr="00DA5C43" w:rsidRDefault="00DA5C43" w:rsidP="00DA5C43">
            <w:pPr>
              <w:suppressAutoHyphens/>
              <w:spacing w:after="0" w:line="240" w:lineRule="auto"/>
              <w:ind w:left="0" w:firstLine="0"/>
              <w:jc w:val="left"/>
              <w:rPr>
                <w:rFonts w:eastAsia="Calibri"/>
                <w:b/>
                <w:iCs/>
                <w:color w:val="auto"/>
                <w:sz w:val="24"/>
                <w:szCs w:val="24"/>
                <w:lang w:eastAsia="en-US"/>
              </w:rPr>
            </w:pPr>
            <w:r w:rsidRPr="00DA5C43">
              <w:rPr>
                <w:rFonts w:eastAsia="Calibri"/>
                <w:b/>
                <w:iCs/>
                <w:color w:val="auto"/>
                <w:sz w:val="24"/>
                <w:szCs w:val="24"/>
                <w:lang w:eastAsia="en-US"/>
              </w:rPr>
              <w:t xml:space="preserve">Умения: </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b/>
                <w:iCs/>
                <w:color w:val="auto"/>
                <w:sz w:val="24"/>
                <w:szCs w:val="24"/>
                <w:lang w:eastAsia="en-US"/>
              </w:rPr>
            </w:pPr>
            <w:r w:rsidRPr="00DA5C43">
              <w:rPr>
                <w:rFonts w:eastAsia="Calibri"/>
                <w:iCs/>
                <w:color w:val="auto"/>
                <w:sz w:val="24"/>
                <w:szCs w:val="24"/>
                <w:lang w:eastAsia="en-US"/>
              </w:rPr>
              <w:t>использовать физкультурно-оздоровительную деятельность для укрепления здоровья, достижения жизненных и профессиональных целей</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b/>
                <w:iCs/>
                <w:color w:val="auto"/>
                <w:sz w:val="24"/>
                <w:szCs w:val="24"/>
                <w:lang w:eastAsia="en-US"/>
              </w:rPr>
            </w:pPr>
            <w:r w:rsidRPr="00DA5C43">
              <w:rPr>
                <w:rFonts w:eastAsia="Calibri"/>
                <w:iCs/>
                <w:color w:val="auto"/>
                <w:sz w:val="24"/>
                <w:szCs w:val="24"/>
                <w:lang w:eastAsia="en-US"/>
              </w:rPr>
              <w:t>применять рациональные приемы двигательных функций в профессиональной деятельности</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b/>
                <w:iCs/>
                <w:color w:val="auto"/>
                <w:sz w:val="24"/>
                <w:szCs w:val="24"/>
                <w:lang w:eastAsia="en-US"/>
              </w:rPr>
            </w:pPr>
            <w:r w:rsidRPr="00DA5C43">
              <w:rPr>
                <w:rFonts w:eastAsia="Calibri"/>
                <w:iCs/>
                <w:color w:val="auto"/>
                <w:sz w:val="24"/>
                <w:szCs w:val="24"/>
                <w:lang w:eastAsia="en-US"/>
              </w:rPr>
              <w:t xml:space="preserve">пользоваться средствами профилактики перенапряжения, характерными для данной </w:t>
            </w:r>
            <w:r w:rsidRPr="00DA5C43">
              <w:rPr>
                <w:rFonts w:eastAsia="Calibri"/>
                <w:bCs/>
                <w:noProof/>
                <w:color w:val="auto"/>
                <w:sz w:val="24"/>
                <w:szCs w:val="24"/>
                <w:lang w:eastAsia="en-US"/>
              </w:rPr>
              <w:t>специальности</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iCs/>
                <w:color w:val="auto"/>
                <w:sz w:val="24"/>
                <w:szCs w:val="24"/>
                <w:lang w:eastAsia="en-US"/>
              </w:rPr>
            </w:pPr>
            <w:r w:rsidRPr="00DA5C43">
              <w:rPr>
                <w:rFonts w:eastAsia="Calibri"/>
                <w:b/>
                <w:iCs/>
                <w:color w:val="auto"/>
                <w:sz w:val="24"/>
                <w:szCs w:val="24"/>
                <w:lang w:eastAsia="en-US"/>
              </w:rPr>
              <w:t>Знания:</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b/>
                <w:iCs/>
                <w:color w:val="auto"/>
                <w:sz w:val="24"/>
                <w:szCs w:val="24"/>
                <w:lang w:eastAsia="en-US"/>
              </w:rPr>
            </w:pPr>
            <w:r w:rsidRPr="00DA5C43">
              <w:rPr>
                <w:rFonts w:eastAsia="Calibri"/>
                <w:iCs/>
                <w:color w:val="auto"/>
                <w:sz w:val="24"/>
                <w:szCs w:val="24"/>
                <w:lang w:eastAsia="en-US"/>
              </w:rPr>
              <w:t>роль физической культуры в общекультурном, профессиональном и социальном развитии человека</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iCs/>
                <w:color w:val="auto"/>
                <w:sz w:val="24"/>
                <w:szCs w:val="24"/>
                <w:lang w:eastAsia="en-US"/>
              </w:rPr>
            </w:pPr>
            <w:r w:rsidRPr="00DA5C43">
              <w:rPr>
                <w:rFonts w:eastAsia="Calibri"/>
                <w:iCs/>
                <w:color w:val="auto"/>
                <w:sz w:val="24"/>
                <w:szCs w:val="24"/>
                <w:lang w:eastAsia="en-US"/>
              </w:rPr>
              <w:t>основы здорового образа жизни</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iCs/>
                <w:color w:val="auto"/>
                <w:sz w:val="24"/>
                <w:szCs w:val="24"/>
                <w:lang w:eastAsia="en-US"/>
              </w:rPr>
            </w:pPr>
            <w:r w:rsidRPr="00DA5C43">
              <w:rPr>
                <w:rFonts w:eastAsia="Calibri"/>
                <w:iCs/>
                <w:color w:val="auto"/>
                <w:sz w:val="24"/>
                <w:szCs w:val="24"/>
                <w:lang w:eastAsia="en-US"/>
              </w:rPr>
              <w:t xml:space="preserve">условия профессиональной деятельности и зоны риска физического здоровья для </w:t>
            </w:r>
            <w:r w:rsidRPr="00DA5C43">
              <w:rPr>
                <w:rFonts w:eastAsia="Calibri"/>
                <w:bCs/>
                <w:noProof/>
                <w:color w:val="auto"/>
                <w:sz w:val="24"/>
                <w:szCs w:val="24"/>
                <w:lang w:eastAsia="en-US"/>
              </w:rPr>
              <w:t>специальности</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b/>
                <w:iCs/>
                <w:color w:val="auto"/>
                <w:sz w:val="24"/>
                <w:szCs w:val="24"/>
                <w:lang w:eastAsia="en-US"/>
              </w:rPr>
            </w:pPr>
            <w:r w:rsidRPr="00DA5C43">
              <w:rPr>
                <w:rFonts w:eastAsia="Calibri"/>
                <w:iCs/>
                <w:color w:val="auto"/>
                <w:sz w:val="24"/>
                <w:szCs w:val="24"/>
                <w:lang w:eastAsia="en-US"/>
              </w:rPr>
              <w:t>средства профилактики перенапряжения</w:t>
            </w:r>
          </w:p>
        </w:tc>
      </w:tr>
      <w:tr w:rsidR="00DA5C43" w:rsidRPr="00DA5C43" w:rsidTr="000D11D1">
        <w:trPr>
          <w:trHeight w:val="19"/>
        </w:trPr>
        <w:tc>
          <w:tcPr>
            <w:tcW w:w="598" w:type="pct"/>
            <w:vMerge w:val="restart"/>
          </w:tcPr>
          <w:p w:rsidR="00DA5C43" w:rsidRPr="00DA5C43" w:rsidRDefault="00DA5C43" w:rsidP="00DA5C43">
            <w:pPr>
              <w:spacing w:after="0" w:line="240" w:lineRule="auto"/>
              <w:ind w:left="0" w:firstLine="0"/>
              <w:jc w:val="center"/>
              <w:rPr>
                <w:rFonts w:eastAsia="Calibri"/>
                <w:iCs/>
                <w:color w:val="auto"/>
                <w:sz w:val="24"/>
                <w:szCs w:val="24"/>
                <w:lang w:eastAsia="en-US"/>
              </w:rPr>
            </w:pPr>
            <w:r w:rsidRPr="00DA5C43">
              <w:rPr>
                <w:rFonts w:eastAsia="Calibri"/>
                <w:iCs/>
                <w:color w:val="auto"/>
                <w:sz w:val="24"/>
                <w:szCs w:val="24"/>
                <w:lang w:eastAsia="en-US"/>
              </w:rPr>
              <w:t>ОК 09</w:t>
            </w:r>
          </w:p>
        </w:tc>
        <w:tc>
          <w:tcPr>
            <w:tcW w:w="1332" w:type="pct"/>
            <w:vMerge w:val="restart"/>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r w:rsidRPr="00DA5C43">
              <w:rPr>
                <w:rFonts w:eastAsia="Calibri"/>
                <w:color w:val="auto"/>
                <w:sz w:val="24"/>
                <w:szCs w:val="24"/>
                <w:lang w:eastAsia="en-US"/>
              </w:rPr>
              <w:t xml:space="preserve">Пользоваться профессиональной документацией </w:t>
            </w:r>
            <w:r w:rsidRPr="00DA5C43">
              <w:rPr>
                <w:rFonts w:eastAsia="Calibri"/>
                <w:color w:val="auto"/>
                <w:sz w:val="24"/>
                <w:szCs w:val="24"/>
                <w:lang w:eastAsia="en-US"/>
              </w:rPr>
              <w:br/>
            </w:r>
            <w:r w:rsidRPr="00DA5C43">
              <w:rPr>
                <w:rFonts w:eastAsia="Calibri"/>
                <w:color w:val="auto"/>
                <w:sz w:val="24"/>
                <w:szCs w:val="24"/>
                <w:lang w:eastAsia="en-US"/>
              </w:rPr>
              <w:lastRenderedPageBreak/>
              <w:t xml:space="preserve">на государственном </w:t>
            </w:r>
            <w:r w:rsidRPr="00DA5C43">
              <w:rPr>
                <w:rFonts w:eastAsia="Calibri"/>
                <w:color w:val="auto"/>
                <w:sz w:val="24"/>
                <w:szCs w:val="24"/>
                <w:lang w:eastAsia="en-US"/>
              </w:rPr>
              <w:br/>
              <w:t>и иностранном языках</w:t>
            </w:r>
          </w:p>
        </w:tc>
        <w:tc>
          <w:tcPr>
            <w:tcW w:w="3070" w:type="pct"/>
          </w:tcPr>
          <w:p w:rsidR="00DA5C43" w:rsidRPr="00DA5C43" w:rsidRDefault="00DA5C43" w:rsidP="00DA5C43">
            <w:pPr>
              <w:suppressAutoHyphens/>
              <w:spacing w:after="0" w:line="240" w:lineRule="auto"/>
              <w:ind w:left="0" w:firstLine="0"/>
              <w:jc w:val="left"/>
              <w:rPr>
                <w:rFonts w:eastAsia="Calibri"/>
                <w:iCs/>
                <w:color w:val="auto"/>
                <w:sz w:val="24"/>
                <w:szCs w:val="24"/>
                <w:lang w:eastAsia="en-US"/>
              </w:rPr>
            </w:pPr>
            <w:r w:rsidRPr="00DA5C43">
              <w:rPr>
                <w:rFonts w:eastAsia="Calibri"/>
                <w:b/>
                <w:bCs/>
                <w:iCs/>
                <w:color w:val="auto"/>
                <w:sz w:val="24"/>
                <w:szCs w:val="24"/>
                <w:lang w:eastAsia="en-US"/>
              </w:rPr>
              <w:lastRenderedPageBreak/>
              <w:t>Умения:</w:t>
            </w:r>
            <w:r w:rsidRPr="00DA5C43">
              <w:rPr>
                <w:rFonts w:eastAsia="Calibri"/>
                <w:iCs/>
                <w:color w:val="auto"/>
                <w:sz w:val="24"/>
                <w:szCs w:val="24"/>
                <w:lang w:eastAsia="en-US"/>
              </w:rPr>
              <w:t xml:space="preserve"> </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b/>
                <w:bCs/>
                <w:iCs/>
                <w:color w:val="auto"/>
                <w:sz w:val="24"/>
                <w:szCs w:val="24"/>
                <w:lang w:eastAsia="en-US"/>
              </w:rPr>
            </w:pPr>
            <w:r w:rsidRPr="00DA5C43">
              <w:rPr>
                <w:rFonts w:eastAsia="Calibri"/>
                <w:iCs/>
                <w:color w:val="auto"/>
                <w:sz w:val="24"/>
                <w:szCs w:val="24"/>
                <w:lang w:eastAsia="en-U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b/>
                <w:bCs/>
                <w:iCs/>
                <w:color w:val="auto"/>
                <w:sz w:val="24"/>
                <w:szCs w:val="24"/>
                <w:lang w:eastAsia="en-US"/>
              </w:rPr>
            </w:pPr>
            <w:r w:rsidRPr="00DA5C43">
              <w:rPr>
                <w:rFonts w:eastAsia="Calibri"/>
                <w:iCs/>
                <w:color w:val="auto"/>
                <w:sz w:val="24"/>
                <w:szCs w:val="24"/>
                <w:lang w:eastAsia="en-US"/>
              </w:rPr>
              <w:t xml:space="preserve">участвовать в диалогах на знакомые общие </w:t>
            </w:r>
            <w:r w:rsidRPr="00DA5C43">
              <w:rPr>
                <w:rFonts w:eastAsia="Calibri"/>
                <w:iCs/>
                <w:color w:val="auto"/>
                <w:sz w:val="24"/>
                <w:szCs w:val="24"/>
                <w:lang w:eastAsia="en-US"/>
              </w:rPr>
              <w:br/>
              <w:t>и профессиональные темы</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b/>
                <w:bCs/>
                <w:iCs/>
                <w:color w:val="auto"/>
                <w:sz w:val="24"/>
                <w:szCs w:val="24"/>
                <w:lang w:eastAsia="en-US"/>
              </w:rPr>
            </w:pPr>
            <w:r w:rsidRPr="00DA5C43">
              <w:rPr>
                <w:rFonts w:eastAsia="Calibri"/>
                <w:iCs/>
                <w:color w:val="auto"/>
                <w:sz w:val="24"/>
                <w:szCs w:val="24"/>
                <w:lang w:eastAsia="en-US"/>
              </w:rPr>
              <w:t>строить простые высказывания о себе и о своей профессиональной деятельности</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b/>
                <w:bCs/>
                <w:iCs/>
                <w:color w:val="auto"/>
                <w:sz w:val="24"/>
                <w:szCs w:val="24"/>
                <w:lang w:eastAsia="en-US"/>
              </w:rPr>
            </w:pPr>
            <w:r w:rsidRPr="00DA5C43">
              <w:rPr>
                <w:rFonts w:eastAsia="Calibri"/>
                <w:iCs/>
                <w:color w:val="auto"/>
                <w:sz w:val="24"/>
                <w:szCs w:val="24"/>
                <w:lang w:eastAsia="en-US"/>
              </w:rPr>
              <w:t>кратко обосновывать и объяснять свои действия (текущие и планируемые)</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b/>
                <w:bCs/>
                <w:iCs/>
                <w:color w:val="auto"/>
                <w:sz w:val="24"/>
                <w:szCs w:val="24"/>
                <w:lang w:eastAsia="en-US"/>
              </w:rPr>
            </w:pPr>
            <w:r w:rsidRPr="00DA5C43">
              <w:rPr>
                <w:rFonts w:eastAsia="Calibri"/>
                <w:iCs/>
                <w:color w:val="auto"/>
                <w:sz w:val="24"/>
                <w:szCs w:val="24"/>
                <w:lang w:eastAsia="en-US"/>
              </w:rPr>
              <w:t>писать простые связные сообщения на знакомые или интересующие профессиональные темы</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iCs/>
                <w:color w:val="auto"/>
                <w:sz w:val="24"/>
                <w:szCs w:val="24"/>
                <w:lang w:eastAsia="en-US"/>
              </w:rPr>
            </w:pPr>
            <w:r w:rsidRPr="00DA5C43">
              <w:rPr>
                <w:rFonts w:eastAsia="Calibri"/>
                <w:b/>
                <w:bCs/>
                <w:iCs/>
                <w:color w:val="auto"/>
                <w:sz w:val="24"/>
                <w:szCs w:val="24"/>
                <w:lang w:eastAsia="en-US"/>
              </w:rPr>
              <w:t>Знания:</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b/>
                <w:bCs/>
                <w:iCs/>
                <w:color w:val="auto"/>
                <w:sz w:val="24"/>
                <w:szCs w:val="24"/>
                <w:lang w:eastAsia="en-US"/>
              </w:rPr>
            </w:pPr>
            <w:r w:rsidRPr="00DA5C43">
              <w:rPr>
                <w:rFonts w:eastAsia="Calibri"/>
                <w:iCs/>
                <w:color w:val="auto"/>
                <w:sz w:val="24"/>
                <w:szCs w:val="24"/>
                <w:lang w:eastAsia="en-US"/>
              </w:rPr>
              <w:t>правила построения простых и сложных предложений на профессиональные темы</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b/>
                <w:bCs/>
                <w:iCs/>
                <w:color w:val="auto"/>
                <w:sz w:val="24"/>
                <w:szCs w:val="24"/>
                <w:lang w:eastAsia="en-US"/>
              </w:rPr>
            </w:pPr>
            <w:r w:rsidRPr="00DA5C43">
              <w:rPr>
                <w:rFonts w:eastAsia="Calibri"/>
                <w:iCs/>
                <w:color w:val="auto"/>
                <w:sz w:val="24"/>
                <w:szCs w:val="24"/>
                <w:lang w:eastAsia="en-US"/>
              </w:rPr>
              <w:t>основные общеупотребительные глаголы (бытовая и профессиональная лексика)</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b/>
                <w:bCs/>
                <w:iCs/>
                <w:color w:val="auto"/>
                <w:sz w:val="24"/>
                <w:szCs w:val="24"/>
                <w:lang w:eastAsia="en-US"/>
              </w:rPr>
            </w:pPr>
            <w:r w:rsidRPr="00DA5C43">
              <w:rPr>
                <w:rFonts w:eastAsia="Calibri"/>
                <w:iCs/>
                <w:color w:val="auto"/>
                <w:sz w:val="24"/>
                <w:szCs w:val="24"/>
                <w:lang w:eastAsia="en-US"/>
              </w:rPr>
              <w:t>лексический минимум, относящийся к описанию предметов, средств и процессов профессиональной деятельности</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b/>
                <w:bCs/>
                <w:iCs/>
                <w:color w:val="auto"/>
                <w:sz w:val="24"/>
                <w:szCs w:val="24"/>
                <w:lang w:eastAsia="en-US"/>
              </w:rPr>
            </w:pPr>
            <w:r w:rsidRPr="00DA5C43">
              <w:rPr>
                <w:rFonts w:eastAsia="Calibri"/>
                <w:iCs/>
                <w:color w:val="auto"/>
                <w:sz w:val="24"/>
                <w:szCs w:val="24"/>
                <w:lang w:eastAsia="en-US"/>
              </w:rPr>
              <w:t>особенности произношения</w:t>
            </w:r>
          </w:p>
        </w:tc>
      </w:tr>
      <w:tr w:rsidR="00DA5C43" w:rsidRPr="00DA5C43" w:rsidTr="000D11D1">
        <w:trPr>
          <w:trHeight w:val="19"/>
        </w:trPr>
        <w:tc>
          <w:tcPr>
            <w:tcW w:w="598" w:type="pct"/>
            <w:vMerge/>
          </w:tcPr>
          <w:p w:rsidR="00DA5C43" w:rsidRPr="00DA5C43" w:rsidRDefault="00DA5C43" w:rsidP="00DA5C43">
            <w:pPr>
              <w:spacing w:after="0" w:line="240" w:lineRule="auto"/>
              <w:ind w:left="0" w:firstLine="0"/>
              <w:jc w:val="center"/>
              <w:rPr>
                <w:rFonts w:eastAsia="Calibri"/>
                <w:iCs/>
                <w:color w:val="auto"/>
                <w:sz w:val="24"/>
                <w:szCs w:val="24"/>
                <w:lang w:eastAsia="en-US"/>
              </w:rPr>
            </w:pPr>
          </w:p>
        </w:tc>
        <w:tc>
          <w:tcPr>
            <w:tcW w:w="1332" w:type="pct"/>
            <w:vMerge/>
          </w:tcPr>
          <w:p w:rsidR="00DA5C43" w:rsidRPr="00DA5C43" w:rsidRDefault="00DA5C43" w:rsidP="00DA5C43">
            <w:pPr>
              <w:suppressAutoHyphens/>
              <w:spacing w:after="0" w:line="240" w:lineRule="auto"/>
              <w:ind w:left="0" w:firstLine="0"/>
              <w:jc w:val="left"/>
              <w:rPr>
                <w:rFonts w:eastAsia="Calibri"/>
                <w:color w:val="auto"/>
                <w:sz w:val="24"/>
                <w:szCs w:val="24"/>
                <w:lang w:eastAsia="en-US"/>
              </w:rPr>
            </w:pPr>
          </w:p>
        </w:tc>
        <w:tc>
          <w:tcPr>
            <w:tcW w:w="3070" w:type="pct"/>
          </w:tcPr>
          <w:p w:rsidR="00DA5C43" w:rsidRPr="00DA5C43" w:rsidRDefault="00DA5C43" w:rsidP="00DA5C43">
            <w:pPr>
              <w:suppressAutoHyphens/>
              <w:spacing w:after="0" w:line="240" w:lineRule="auto"/>
              <w:ind w:left="0" w:firstLine="0"/>
              <w:jc w:val="left"/>
              <w:rPr>
                <w:rFonts w:eastAsia="Calibri"/>
                <w:iCs/>
                <w:color w:val="auto"/>
                <w:sz w:val="24"/>
                <w:szCs w:val="24"/>
                <w:lang w:eastAsia="en-US"/>
              </w:rPr>
            </w:pPr>
            <w:r w:rsidRPr="00DA5C43">
              <w:rPr>
                <w:rFonts w:eastAsia="Calibri"/>
                <w:iCs/>
                <w:color w:val="auto"/>
                <w:sz w:val="24"/>
                <w:szCs w:val="24"/>
                <w:lang w:eastAsia="en-US"/>
              </w:rPr>
              <w:t>правила чтения текстов профессиональной направленности</w:t>
            </w:r>
          </w:p>
        </w:tc>
      </w:tr>
    </w:tbl>
    <w:p w:rsidR="00DA5C43" w:rsidRPr="00DA5C43" w:rsidRDefault="00DA5C43" w:rsidP="00DA5C43">
      <w:pPr>
        <w:numPr>
          <w:ilvl w:val="1"/>
          <w:numId w:val="0"/>
        </w:numPr>
        <w:spacing w:before="240" w:after="160" w:line="259" w:lineRule="auto"/>
        <w:jc w:val="left"/>
        <w:rPr>
          <w:color w:val="5A5A5A"/>
          <w:spacing w:val="15"/>
          <w:sz w:val="24"/>
          <w:szCs w:val="24"/>
          <w:lang w:eastAsia="en-US"/>
        </w:rPr>
      </w:pPr>
    </w:p>
    <w:p w:rsidR="00DA5C43" w:rsidRPr="00DA5C43" w:rsidRDefault="00DA5C43" w:rsidP="00DA5C43">
      <w:pPr>
        <w:spacing w:after="60" w:line="276" w:lineRule="auto"/>
        <w:ind w:left="0" w:firstLine="0"/>
        <w:outlineLvl w:val="1"/>
        <w:rPr>
          <w:rFonts w:eastAsia="Segoe UI"/>
          <w:color w:val="auto"/>
          <w:sz w:val="24"/>
          <w:szCs w:val="24"/>
          <w:lang w:eastAsia="en-US"/>
        </w:rPr>
      </w:pPr>
      <w:bookmarkStart w:id="11" w:name="_Toc185673568"/>
      <w:r>
        <w:rPr>
          <w:rFonts w:eastAsia="Segoe UI"/>
          <w:color w:val="auto"/>
          <w:sz w:val="24"/>
          <w:szCs w:val="24"/>
          <w:lang w:eastAsia="en-US"/>
        </w:rPr>
        <w:t>2.5</w:t>
      </w:r>
      <w:r w:rsidRPr="00DA5C43">
        <w:rPr>
          <w:rFonts w:eastAsia="Segoe UI"/>
          <w:color w:val="auto"/>
          <w:sz w:val="24"/>
          <w:szCs w:val="24"/>
          <w:lang w:eastAsia="en-US"/>
        </w:rPr>
        <w:t xml:space="preserve"> Профессиональные компетенции</w:t>
      </w:r>
      <w:bookmarkEnd w:id="11"/>
    </w:p>
    <w:tbl>
      <w:tblPr>
        <w:tblW w:w="52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2"/>
        <w:gridCol w:w="4764"/>
        <w:gridCol w:w="6213"/>
      </w:tblGrid>
      <w:tr w:rsidR="00DA5C43" w:rsidRPr="00DA5C43" w:rsidTr="000D11D1">
        <w:trPr>
          <w:trHeight w:val="20"/>
        </w:trPr>
        <w:tc>
          <w:tcPr>
            <w:tcW w:w="1311" w:type="pct"/>
            <w:shd w:val="clear" w:color="auto" w:fill="auto"/>
            <w:hideMark/>
          </w:tcPr>
          <w:p w:rsidR="00DA5C43" w:rsidRPr="00DA5C43" w:rsidRDefault="00DA5C43" w:rsidP="00DA5C43">
            <w:pPr>
              <w:spacing w:after="0" w:line="240" w:lineRule="auto"/>
              <w:ind w:left="0" w:firstLine="0"/>
              <w:jc w:val="center"/>
              <w:rPr>
                <w:b/>
                <w:bCs/>
                <w:sz w:val="24"/>
                <w:szCs w:val="24"/>
              </w:rPr>
            </w:pPr>
            <w:r w:rsidRPr="00DA5C43">
              <w:rPr>
                <w:b/>
                <w:bCs/>
                <w:sz w:val="24"/>
                <w:szCs w:val="24"/>
              </w:rPr>
              <w:t>Виды деятельности</w:t>
            </w:r>
          </w:p>
        </w:tc>
        <w:tc>
          <w:tcPr>
            <w:tcW w:w="1601" w:type="pct"/>
            <w:shd w:val="clear" w:color="auto" w:fill="auto"/>
            <w:hideMark/>
          </w:tcPr>
          <w:p w:rsidR="00DA5C43" w:rsidRPr="00DA5C43" w:rsidRDefault="00DA5C43" w:rsidP="00DA5C43">
            <w:pPr>
              <w:spacing w:after="0" w:line="240" w:lineRule="auto"/>
              <w:ind w:left="0" w:firstLine="0"/>
              <w:jc w:val="center"/>
              <w:rPr>
                <w:b/>
                <w:bCs/>
                <w:sz w:val="24"/>
                <w:szCs w:val="24"/>
              </w:rPr>
            </w:pPr>
            <w:r w:rsidRPr="00DA5C43">
              <w:rPr>
                <w:b/>
                <w:bCs/>
                <w:sz w:val="24"/>
                <w:szCs w:val="24"/>
              </w:rPr>
              <w:t>Код и наименование компетенции</w:t>
            </w:r>
          </w:p>
        </w:tc>
        <w:tc>
          <w:tcPr>
            <w:tcW w:w="2089" w:type="pct"/>
            <w:shd w:val="clear" w:color="auto" w:fill="auto"/>
            <w:hideMark/>
          </w:tcPr>
          <w:p w:rsidR="00DA5C43" w:rsidRPr="00DA5C43" w:rsidRDefault="00DA5C43" w:rsidP="00DA5C43">
            <w:pPr>
              <w:spacing w:after="0" w:line="240" w:lineRule="auto"/>
              <w:ind w:left="0" w:firstLine="0"/>
              <w:jc w:val="center"/>
              <w:rPr>
                <w:b/>
                <w:bCs/>
                <w:sz w:val="24"/>
                <w:szCs w:val="24"/>
              </w:rPr>
            </w:pPr>
            <w:r w:rsidRPr="00DA5C43">
              <w:rPr>
                <w:b/>
                <w:bCs/>
                <w:iCs/>
                <w:sz w:val="24"/>
                <w:szCs w:val="24"/>
              </w:rPr>
              <w:t>Показатели освоения компетенции</w:t>
            </w:r>
          </w:p>
        </w:tc>
      </w:tr>
      <w:tr w:rsidR="00DA5C43" w:rsidRPr="00DA5C43" w:rsidTr="000D11D1">
        <w:trPr>
          <w:trHeight w:val="20"/>
        </w:trPr>
        <w:tc>
          <w:tcPr>
            <w:tcW w:w="1311" w:type="pct"/>
            <w:vMerge w:val="restart"/>
            <w:shd w:val="clear" w:color="auto" w:fill="auto"/>
            <w:hideMark/>
          </w:tcPr>
          <w:p w:rsidR="00DA5C43" w:rsidRPr="00DA5C43" w:rsidRDefault="00DA5C43" w:rsidP="000D11D1">
            <w:pPr>
              <w:spacing w:after="0" w:line="240" w:lineRule="auto"/>
              <w:ind w:left="0" w:firstLine="0"/>
              <w:jc w:val="center"/>
              <w:rPr>
                <w:sz w:val="24"/>
                <w:szCs w:val="24"/>
              </w:rPr>
            </w:pPr>
            <w:r w:rsidRPr="00DA5C43">
              <w:rPr>
                <w:sz w:val="24"/>
                <w:szCs w:val="24"/>
              </w:rPr>
              <w:t>Проведение работ по эксплуатационному и разведочному бурению</w:t>
            </w:r>
          </w:p>
        </w:tc>
        <w:tc>
          <w:tcPr>
            <w:tcW w:w="1601" w:type="pct"/>
            <w:vMerge w:val="restart"/>
            <w:shd w:val="clear" w:color="auto" w:fill="auto"/>
            <w:hideMark/>
          </w:tcPr>
          <w:p w:rsidR="00DA5C43" w:rsidRPr="00DA5C43" w:rsidRDefault="00DA5C43" w:rsidP="00DA5C43">
            <w:pPr>
              <w:spacing w:after="0" w:line="240" w:lineRule="auto"/>
              <w:ind w:left="0" w:firstLine="0"/>
              <w:jc w:val="left"/>
              <w:rPr>
                <w:sz w:val="24"/>
                <w:szCs w:val="24"/>
              </w:rPr>
            </w:pPr>
            <w:r w:rsidRPr="00DA5C43">
              <w:rPr>
                <w:sz w:val="24"/>
                <w:szCs w:val="24"/>
              </w:rPr>
              <w:t>ПК 1.1. Выполнять комплекс работ по подготовке к бурению и по окончании бурения нефтяных и газовых скважин.</w:t>
            </w:r>
          </w:p>
        </w:tc>
        <w:tc>
          <w:tcPr>
            <w:tcW w:w="2089" w:type="pct"/>
            <w:shd w:val="clear" w:color="auto" w:fill="auto"/>
            <w:hideMark/>
          </w:tcPr>
          <w:p w:rsidR="00DA5C43" w:rsidRPr="00DA5C43" w:rsidRDefault="00DA5C43" w:rsidP="00DA5C43">
            <w:pPr>
              <w:spacing w:after="0" w:line="240" w:lineRule="auto"/>
              <w:ind w:left="0" w:firstLine="0"/>
              <w:rPr>
                <w:b/>
                <w:bCs/>
                <w:sz w:val="24"/>
                <w:szCs w:val="24"/>
              </w:rPr>
            </w:pPr>
            <w:r w:rsidRPr="00DA5C43">
              <w:rPr>
                <w:b/>
                <w:bCs/>
                <w:sz w:val="24"/>
                <w:szCs w:val="24"/>
              </w:rPr>
              <w:t>Навыки:</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sz w:val="24"/>
                <w:szCs w:val="24"/>
              </w:rPr>
            </w:pPr>
            <w:r w:rsidRPr="00DA5C43">
              <w:rPr>
                <w:bCs/>
                <w:sz w:val="24"/>
                <w:szCs w:val="24"/>
              </w:rPr>
              <w:t>подготовки к бурению скважин в различных условиях;</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sz w:val="24"/>
                <w:szCs w:val="24"/>
              </w:rPr>
            </w:pPr>
            <w:r w:rsidRPr="00DA5C43">
              <w:rPr>
                <w:bCs/>
                <w:sz w:val="24"/>
                <w:szCs w:val="24"/>
              </w:rPr>
              <w:t>проведения работ по окончании бурения нефтяных и газовых скважин</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b/>
                <w:bCs/>
                <w:sz w:val="24"/>
                <w:szCs w:val="24"/>
              </w:rPr>
            </w:pPr>
            <w:r w:rsidRPr="00DA5C43">
              <w:rPr>
                <w:b/>
                <w:bCs/>
                <w:sz w:val="24"/>
                <w:szCs w:val="24"/>
              </w:rPr>
              <w:t>Умения:</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sz w:val="24"/>
                <w:szCs w:val="24"/>
              </w:rPr>
            </w:pPr>
            <w:r w:rsidRPr="00DA5C43">
              <w:rPr>
                <w:sz w:val="24"/>
                <w:szCs w:val="24"/>
              </w:rPr>
              <w:t>составлять геолого-технический наряд на бурение скважин</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sz w:val="24"/>
                <w:szCs w:val="24"/>
              </w:rPr>
            </w:pPr>
            <w:r w:rsidRPr="00DA5C43">
              <w:rPr>
                <w:sz w:val="24"/>
                <w:szCs w:val="24"/>
              </w:rPr>
              <w:t>оформлять первичные документы по учету рабочего времени в процессе подготовки скважин к бурению и окончанию бурения</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sz w:val="24"/>
                <w:szCs w:val="24"/>
              </w:rPr>
            </w:pPr>
            <w:r w:rsidRPr="00DA5C43">
              <w:rPr>
                <w:sz w:val="24"/>
                <w:szCs w:val="24"/>
              </w:rPr>
              <w:t>рационально использовать рабочее время</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b/>
                <w:bCs/>
                <w:sz w:val="24"/>
                <w:szCs w:val="24"/>
              </w:rPr>
            </w:pPr>
            <w:r w:rsidRPr="00DA5C43">
              <w:rPr>
                <w:b/>
                <w:bCs/>
                <w:sz w:val="24"/>
                <w:szCs w:val="24"/>
              </w:rPr>
              <w:t>Знания:</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sz w:val="24"/>
                <w:szCs w:val="24"/>
              </w:rPr>
            </w:pPr>
            <w:r w:rsidRPr="00DA5C43">
              <w:rPr>
                <w:bCs/>
                <w:sz w:val="24"/>
                <w:szCs w:val="24"/>
              </w:rPr>
              <w:t>руководящих нормативных и справочных материалов по профилю специальности</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sz w:val="24"/>
                <w:szCs w:val="24"/>
              </w:rPr>
            </w:pPr>
            <w:r w:rsidRPr="00DA5C43">
              <w:rPr>
                <w:bCs/>
                <w:sz w:val="24"/>
                <w:szCs w:val="24"/>
              </w:rPr>
              <w:t>действующих стандартов и технических условий на разрабатываемую техническую документацию, порядок ее оформления</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sz w:val="24"/>
                <w:szCs w:val="24"/>
              </w:rPr>
            </w:pPr>
            <w:r w:rsidRPr="00DA5C43">
              <w:rPr>
                <w:bCs/>
                <w:sz w:val="24"/>
                <w:szCs w:val="24"/>
              </w:rPr>
              <w:t>техники безопасности проведения буровых работ и мер экологической защиты окружающей среды</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restart"/>
            <w:shd w:val="clear" w:color="auto" w:fill="auto"/>
            <w:hideMark/>
          </w:tcPr>
          <w:p w:rsidR="00DA5C43" w:rsidRPr="00DA5C43" w:rsidRDefault="00DA5C43" w:rsidP="00DA5C43">
            <w:pPr>
              <w:spacing w:after="0" w:line="240" w:lineRule="auto"/>
              <w:ind w:left="0" w:firstLine="0"/>
              <w:jc w:val="left"/>
              <w:rPr>
                <w:sz w:val="24"/>
                <w:szCs w:val="24"/>
              </w:rPr>
            </w:pPr>
            <w:r w:rsidRPr="00DA5C43">
              <w:rPr>
                <w:sz w:val="24"/>
                <w:szCs w:val="24"/>
              </w:rPr>
              <w:t>ПК 1.2. Выполнять комплекс работ по бурению, креплению, испытанию и освоению нефтяных и газовых скважин.</w:t>
            </w:r>
          </w:p>
        </w:tc>
        <w:tc>
          <w:tcPr>
            <w:tcW w:w="2089" w:type="pct"/>
            <w:shd w:val="clear" w:color="auto" w:fill="auto"/>
            <w:hideMark/>
          </w:tcPr>
          <w:p w:rsidR="00DA5C43" w:rsidRPr="00DA5C43" w:rsidRDefault="00DA5C43" w:rsidP="00DA5C43">
            <w:pPr>
              <w:spacing w:after="0" w:line="240" w:lineRule="auto"/>
              <w:ind w:left="0" w:firstLine="0"/>
              <w:rPr>
                <w:b/>
                <w:bCs/>
                <w:sz w:val="24"/>
                <w:szCs w:val="24"/>
              </w:rPr>
            </w:pPr>
            <w:r w:rsidRPr="00DA5C43">
              <w:rPr>
                <w:b/>
                <w:bCs/>
                <w:sz w:val="24"/>
                <w:szCs w:val="24"/>
              </w:rPr>
              <w:t>Навыки:</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sz w:val="24"/>
                <w:szCs w:val="24"/>
              </w:rPr>
            </w:pPr>
            <w:r w:rsidRPr="00DA5C43">
              <w:rPr>
                <w:sz w:val="24"/>
                <w:szCs w:val="24"/>
              </w:rPr>
              <w:t>проводки глубоких и сверхглубоких скважин в различных горно-геологических условиях;</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sz w:val="24"/>
                <w:szCs w:val="24"/>
              </w:rPr>
            </w:pPr>
            <w:r w:rsidRPr="00DA5C43">
              <w:rPr>
                <w:sz w:val="24"/>
                <w:szCs w:val="24"/>
              </w:rPr>
              <w:t>проведения работ по креплению глубоких и сверхглубоких скважин в различных горно-геологических условиях;</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sz w:val="24"/>
                <w:szCs w:val="24"/>
              </w:rPr>
            </w:pPr>
            <w:r w:rsidRPr="00DA5C43">
              <w:rPr>
                <w:sz w:val="24"/>
                <w:szCs w:val="24"/>
              </w:rPr>
              <w:t>проведения работ по испытанию глубоких и сверхглубоких скважин</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sz w:val="24"/>
                <w:szCs w:val="24"/>
              </w:rPr>
            </w:pPr>
            <w:r w:rsidRPr="00DA5C43">
              <w:rPr>
                <w:sz w:val="24"/>
                <w:szCs w:val="24"/>
              </w:rPr>
              <w:t>проведения работ по освоению глубоких и сверхглубоких скважин</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sz w:val="24"/>
                <w:szCs w:val="24"/>
              </w:rPr>
            </w:pPr>
            <w:r w:rsidRPr="00DA5C43">
              <w:rPr>
                <w:sz w:val="24"/>
                <w:szCs w:val="24"/>
              </w:rPr>
              <w:t xml:space="preserve">контроля параметров буровых и </w:t>
            </w:r>
            <w:proofErr w:type="spellStart"/>
            <w:r w:rsidRPr="00DA5C43">
              <w:rPr>
                <w:sz w:val="24"/>
                <w:szCs w:val="24"/>
              </w:rPr>
              <w:t>тампонажных</w:t>
            </w:r>
            <w:proofErr w:type="spellEnd"/>
            <w:r w:rsidRPr="00DA5C43">
              <w:rPr>
                <w:sz w:val="24"/>
                <w:szCs w:val="24"/>
              </w:rPr>
              <w:t xml:space="preserve"> растворов</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sz w:val="24"/>
                <w:szCs w:val="24"/>
              </w:rPr>
            </w:pPr>
            <w:r w:rsidRPr="00DA5C43">
              <w:rPr>
                <w:sz w:val="24"/>
                <w:szCs w:val="24"/>
              </w:rPr>
              <w:t>контроля технологических процессов бурения</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sz w:val="24"/>
                <w:szCs w:val="24"/>
              </w:rPr>
            </w:pPr>
            <w:r w:rsidRPr="00DA5C43">
              <w:rPr>
                <w:sz w:val="24"/>
                <w:szCs w:val="24"/>
              </w:rPr>
              <w:t>предотвращать и ликвидировать осложнения и аварийные ситуации</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b/>
                <w:bCs/>
                <w:sz w:val="24"/>
                <w:szCs w:val="24"/>
              </w:rPr>
            </w:pPr>
            <w:r w:rsidRPr="00DA5C43">
              <w:rPr>
                <w:b/>
                <w:bCs/>
                <w:sz w:val="24"/>
                <w:szCs w:val="24"/>
              </w:rPr>
              <w:t>Умения:</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sz w:val="24"/>
                <w:szCs w:val="24"/>
              </w:rPr>
              <w:t>организовать работу бригады по бурению скважины в соответствии с технологическими регламентами</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sz w:val="24"/>
                <w:szCs w:val="24"/>
              </w:rPr>
              <w:t>определять технологию проводки глубоких и сверхглубоких скважин в различных горно-геологических условиях</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sz w:val="24"/>
                <w:szCs w:val="24"/>
              </w:rPr>
              <w:t xml:space="preserve">определять свойства буровых и </w:t>
            </w:r>
            <w:proofErr w:type="spellStart"/>
            <w:r w:rsidRPr="00DA5C43">
              <w:rPr>
                <w:sz w:val="24"/>
                <w:szCs w:val="24"/>
              </w:rPr>
              <w:t>тампонажных</w:t>
            </w:r>
            <w:proofErr w:type="spellEnd"/>
            <w:r w:rsidRPr="00DA5C43">
              <w:rPr>
                <w:sz w:val="24"/>
                <w:szCs w:val="24"/>
              </w:rPr>
              <w:t xml:space="preserve"> растворов</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sz w:val="24"/>
                <w:szCs w:val="24"/>
              </w:rPr>
              <w:t>устранять осложнения и аварийные ситуации на скважине</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sz w:val="24"/>
                <w:szCs w:val="24"/>
              </w:rPr>
              <w:t>оформлять необходимую техническую и технологическую документацию в соответствии с действующими нормативными документами</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b/>
                <w:bCs/>
                <w:sz w:val="24"/>
                <w:szCs w:val="24"/>
              </w:rPr>
            </w:pPr>
            <w:r w:rsidRPr="00DA5C43">
              <w:rPr>
                <w:b/>
                <w:bCs/>
                <w:sz w:val="24"/>
                <w:szCs w:val="24"/>
              </w:rPr>
              <w:t>Знания:</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sz w:val="24"/>
                <w:szCs w:val="24"/>
              </w:rPr>
              <w:t>технологии проводки глубоких и сверхглубоких скважин в различных горно-геологических условиях</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sz w:val="24"/>
                <w:szCs w:val="24"/>
              </w:rPr>
              <w:t>технологии промывки скважины</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sz w:val="24"/>
                <w:szCs w:val="24"/>
              </w:rPr>
              <w:t>технологии крепления глубоких и сверхглубоких скважин</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sz w:val="24"/>
                <w:szCs w:val="24"/>
              </w:rPr>
              <w:t>технологии испытания глубоких и сверхглубоких скважин</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sz w:val="24"/>
                <w:szCs w:val="24"/>
              </w:rPr>
              <w:t>технологии освоения глубоких и сверхглубоких скважин</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sz w:val="24"/>
                <w:szCs w:val="24"/>
              </w:rPr>
              <w:t>методов предупреждения и ликвидации осложнений и аварий</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sz w:val="24"/>
                <w:szCs w:val="24"/>
              </w:rPr>
              <w:t>методов и средств выполнения технических расчетов, графических и вычислительных работ</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sz w:val="24"/>
                <w:szCs w:val="24"/>
              </w:rPr>
              <w:t>основных сведений по геологии месторождений, технологическом процессе добычи нефти, газа</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sz w:val="24"/>
                <w:szCs w:val="24"/>
              </w:rPr>
              <w:t>основных требований организации труда при ведении технологических процессов</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sz w:val="24"/>
                <w:szCs w:val="24"/>
              </w:rPr>
              <w:t xml:space="preserve">требований нормативно-технической документации в области </w:t>
            </w:r>
            <w:proofErr w:type="spellStart"/>
            <w:r w:rsidRPr="00DA5C43">
              <w:rPr>
                <w:sz w:val="24"/>
                <w:szCs w:val="24"/>
              </w:rPr>
              <w:t>геонавигационного</w:t>
            </w:r>
            <w:proofErr w:type="spellEnd"/>
            <w:r w:rsidRPr="00DA5C43">
              <w:rPr>
                <w:sz w:val="24"/>
                <w:szCs w:val="24"/>
              </w:rPr>
              <w:t xml:space="preserve"> сопровождения бурения скважин</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sz w:val="24"/>
                <w:szCs w:val="24"/>
              </w:rPr>
              <w:t>содержания основных разделов проектной документации по строительству скважин</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restart"/>
            <w:shd w:val="clear" w:color="auto" w:fill="auto"/>
            <w:hideMark/>
          </w:tcPr>
          <w:p w:rsidR="00DA5C43" w:rsidRPr="00DA5C43" w:rsidRDefault="00DA5C43" w:rsidP="00DA5C43">
            <w:pPr>
              <w:spacing w:after="0" w:line="240" w:lineRule="auto"/>
              <w:ind w:left="0" w:firstLine="0"/>
              <w:jc w:val="left"/>
              <w:rPr>
                <w:sz w:val="24"/>
                <w:szCs w:val="24"/>
              </w:rPr>
            </w:pPr>
            <w:r w:rsidRPr="00DA5C43">
              <w:rPr>
                <w:sz w:val="24"/>
                <w:szCs w:val="24"/>
              </w:rPr>
              <w:t xml:space="preserve">ПК 1.3. Осуществлять </w:t>
            </w:r>
            <w:proofErr w:type="spellStart"/>
            <w:r w:rsidRPr="00DA5C43">
              <w:rPr>
                <w:sz w:val="24"/>
                <w:szCs w:val="24"/>
              </w:rPr>
              <w:t>геонавигационное</w:t>
            </w:r>
            <w:proofErr w:type="spellEnd"/>
            <w:r w:rsidRPr="00DA5C43">
              <w:rPr>
                <w:sz w:val="24"/>
                <w:szCs w:val="24"/>
              </w:rPr>
              <w:t xml:space="preserve"> сопровождение бурения нефтяных и газовых скважин.</w:t>
            </w:r>
          </w:p>
        </w:tc>
        <w:tc>
          <w:tcPr>
            <w:tcW w:w="2089" w:type="pct"/>
            <w:shd w:val="clear" w:color="auto" w:fill="auto"/>
            <w:hideMark/>
          </w:tcPr>
          <w:p w:rsidR="00DA5C43" w:rsidRPr="00DA5C43" w:rsidRDefault="00DA5C43" w:rsidP="00DA5C43">
            <w:pPr>
              <w:spacing w:after="0" w:line="240" w:lineRule="auto"/>
              <w:ind w:left="0" w:firstLine="0"/>
              <w:rPr>
                <w:b/>
                <w:bCs/>
                <w:sz w:val="24"/>
                <w:szCs w:val="24"/>
              </w:rPr>
            </w:pPr>
            <w:r w:rsidRPr="00DA5C43">
              <w:rPr>
                <w:b/>
                <w:bCs/>
                <w:sz w:val="24"/>
                <w:szCs w:val="24"/>
              </w:rPr>
              <w:t>Навыки:</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sz w:val="24"/>
                <w:szCs w:val="24"/>
              </w:rPr>
            </w:pPr>
            <w:r w:rsidRPr="00DA5C43">
              <w:rPr>
                <w:sz w:val="24"/>
                <w:szCs w:val="24"/>
              </w:rPr>
              <w:t xml:space="preserve">Выполнение работ по </w:t>
            </w:r>
            <w:proofErr w:type="spellStart"/>
            <w:r w:rsidRPr="00DA5C43">
              <w:rPr>
                <w:sz w:val="24"/>
                <w:szCs w:val="24"/>
              </w:rPr>
              <w:t>геонавигационному</w:t>
            </w:r>
            <w:proofErr w:type="spellEnd"/>
            <w:r w:rsidRPr="00DA5C43">
              <w:rPr>
                <w:sz w:val="24"/>
                <w:szCs w:val="24"/>
              </w:rPr>
              <w:t xml:space="preserve"> сопровождению бурения скважин</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sz w:val="24"/>
                <w:szCs w:val="24"/>
              </w:rPr>
            </w:pPr>
            <w:proofErr w:type="spellStart"/>
            <w:r w:rsidRPr="00DA5C43">
              <w:rPr>
                <w:sz w:val="24"/>
                <w:szCs w:val="24"/>
              </w:rPr>
              <w:t>Геонавигационного</w:t>
            </w:r>
            <w:proofErr w:type="spellEnd"/>
            <w:r w:rsidRPr="00DA5C43">
              <w:rPr>
                <w:sz w:val="24"/>
                <w:szCs w:val="24"/>
              </w:rPr>
              <w:t xml:space="preserve"> контроля бурения скважин</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b/>
                <w:bCs/>
                <w:sz w:val="24"/>
                <w:szCs w:val="24"/>
              </w:rPr>
            </w:pPr>
            <w:r w:rsidRPr="00DA5C43">
              <w:rPr>
                <w:b/>
                <w:bCs/>
                <w:sz w:val="24"/>
                <w:szCs w:val="24"/>
              </w:rPr>
              <w:t>Умения:</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sz w:val="24"/>
                <w:szCs w:val="24"/>
              </w:rPr>
            </w:pPr>
            <w:r w:rsidRPr="00DA5C43">
              <w:rPr>
                <w:sz w:val="24"/>
                <w:szCs w:val="24"/>
              </w:rPr>
              <w:t>выбирать способы и средства контроля технологических процессов бурения</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sz w:val="24"/>
                <w:szCs w:val="24"/>
              </w:rPr>
            </w:pPr>
            <w:r w:rsidRPr="00DA5C43">
              <w:rPr>
                <w:sz w:val="24"/>
                <w:szCs w:val="24"/>
              </w:rPr>
              <w:t>выбирать способы и средства контроля технологических процессов бурения</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sz w:val="24"/>
                <w:szCs w:val="24"/>
              </w:rPr>
            </w:pPr>
            <w:r w:rsidRPr="00DA5C43">
              <w:rPr>
                <w:sz w:val="24"/>
                <w:szCs w:val="24"/>
              </w:rPr>
              <w:t xml:space="preserve">подготавливать техническую документацию в области </w:t>
            </w:r>
            <w:proofErr w:type="spellStart"/>
            <w:r w:rsidRPr="00DA5C43">
              <w:rPr>
                <w:sz w:val="24"/>
                <w:szCs w:val="24"/>
              </w:rPr>
              <w:t>геонавигационного</w:t>
            </w:r>
            <w:proofErr w:type="spellEnd"/>
            <w:r w:rsidRPr="00DA5C43">
              <w:rPr>
                <w:sz w:val="24"/>
                <w:szCs w:val="24"/>
              </w:rPr>
              <w:t xml:space="preserve"> сопровождения бурения скважин</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sz w:val="24"/>
                <w:szCs w:val="24"/>
              </w:rPr>
            </w:pPr>
            <w:r w:rsidRPr="00DA5C43">
              <w:rPr>
                <w:sz w:val="24"/>
                <w:szCs w:val="24"/>
              </w:rPr>
              <w:t>оценивать исходные данные для построения траектории ствола скважины</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sz w:val="24"/>
                <w:szCs w:val="24"/>
              </w:rPr>
            </w:pPr>
            <w:r w:rsidRPr="00DA5C43">
              <w:rPr>
                <w:sz w:val="24"/>
                <w:szCs w:val="24"/>
              </w:rPr>
              <w:t xml:space="preserve">выявлять и оценивать производственные риски в области </w:t>
            </w:r>
            <w:proofErr w:type="spellStart"/>
            <w:r w:rsidRPr="00DA5C43">
              <w:rPr>
                <w:sz w:val="24"/>
                <w:szCs w:val="24"/>
              </w:rPr>
              <w:t>геонавигационного</w:t>
            </w:r>
            <w:proofErr w:type="spellEnd"/>
            <w:r w:rsidRPr="00DA5C43">
              <w:rPr>
                <w:sz w:val="24"/>
                <w:szCs w:val="24"/>
              </w:rPr>
              <w:t xml:space="preserve"> сопровождения бурения скважин</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b/>
                <w:bCs/>
                <w:sz w:val="24"/>
                <w:szCs w:val="24"/>
              </w:rPr>
            </w:pPr>
            <w:r w:rsidRPr="00DA5C43">
              <w:rPr>
                <w:b/>
                <w:bCs/>
                <w:sz w:val="24"/>
                <w:szCs w:val="24"/>
              </w:rPr>
              <w:t>Знания:</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sz w:val="24"/>
                <w:szCs w:val="24"/>
              </w:rPr>
            </w:pPr>
            <w:r w:rsidRPr="00DA5C43">
              <w:rPr>
                <w:sz w:val="24"/>
                <w:szCs w:val="24"/>
              </w:rPr>
              <w:t xml:space="preserve">основных типов, устройство, принцип работы и технические характеристики </w:t>
            </w:r>
            <w:proofErr w:type="spellStart"/>
            <w:r w:rsidRPr="00DA5C43">
              <w:rPr>
                <w:sz w:val="24"/>
                <w:szCs w:val="24"/>
              </w:rPr>
              <w:t>геонавигационного</w:t>
            </w:r>
            <w:proofErr w:type="spellEnd"/>
            <w:r w:rsidRPr="00DA5C43">
              <w:rPr>
                <w:sz w:val="24"/>
                <w:szCs w:val="24"/>
              </w:rPr>
              <w:t xml:space="preserve"> и </w:t>
            </w:r>
            <w:r w:rsidRPr="00DA5C43">
              <w:rPr>
                <w:sz w:val="24"/>
                <w:szCs w:val="24"/>
              </w:rPr>
              <w:lastRenderedPageBreak/>
              <w:t xml:space="preserve">вспомогательного оборудования для </w:t>
            </w:r>
            <w:proofErr w:type="spellStart"/>
            <w:r w:rsidRPr="00DA5C43">
              <w:rPr>
                <w:sz w:val="24"/>
                <w:szCs w:val="24"/>
              </w:rPr>
              <w:t>геонавигационного</w:t>
            </w:r>
            <w:proofErr w:type="spellEnd"/>
            <w:r w:rsidRPr="00DA5C43">
              <w:rPr>
                <w:sz w:val="24"/>
                <w:szCs w:val="24"/>
              </w:rPr>
              <w:t xml:space="preserve"> сопровождения бурения скважин</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sz w:val="24"/>
                <w:szCs w:val="24"/>
              </w:rPr>
            </w:pPr>
            <w:r w:rsidRPr="00DA5C43">
              <w:rPr>
                <w:sz w:val="24"/>
                <w:szCs w:val="24"/>
              </w:rPr>
              <w:t>технологии наклонно-направленного и горизонтального бурения и обустройства скважин</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sz w:val="24"/>
                <w:szCs w:val="24"/>
              </w:rPr>
            </w:pPr>
            <w:r w:rsidRPr="00DA5C43">
              <w:rPr>
                <w:sz w:val="24"/>
                <w:szCs w:val="24"/>
              </w:rPr>
              <w:t>порядок приема и учета оборудования</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sz w:val="24"/>
                <w:szCs w:val="24"/>
              </w:rPr>
            </w:pPr>
            <w:r w:rsidRPr="00DA5C43">
              <w:rPr>
                <w:sz w:val="24"/>
                <w:szCs w:val="24"/>
              </w:rPr>
              <w:t>осложнения и аварии в процессе бурения скважины</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sz w:val="24"/>
                <w:szCs w:val="24"/>
              </w:rPr>
            </w:pPr>
            <w:r w:rsidRPr="00DA5C43">
              <w:rPr>
                <w:sz w:val="24"/>
                <w:szCs w:val="24"/>
              </w:rPr>
              <w:t>критерии оценки качества строительства скважины</w:t>
            </w:r>
          </w:p>
        </w:tc>
      </w:tr>
      <w:tr w:rsidR="00DA5C43" w:rsidRPr="00DA5C43" w:rsidTr="000D11D1">
        <w:trPr>
          <w:trHeight w:val="20"/>
        </w:trPr>
        <w:tc>
          <w:tcPr>
            <w:tcW w:w="1311" w:type="pct"/>
            <w:vMerge w:val="restart"/>
            <w:shd w:val="clear" w:color="auto" w:fill="auto"/>
            <w:hideMark/>
          </w:tcPr>
          <w:p w:rsidR="00DA5C43" w:rsidRPr="00DA5C43" w:rsidRDefault="00DA5C43" w:rsidP="00DA5C43">
            <w:pPr>
              <w:spacing w:after="0" w:line="240" w:lineRule="auto"/>
              <w:ind w:left="0" w:firstLine="0"/>
              <w:jc w:val="left"/>
              <w:rPr>
                <w:sz w:val="24"/>
                <w:szCs w:val="24"/>
              </w:rPr>
            </w:pPr>
            <w:r w:rsidRPr="00DA5C43">
              <w:rPr>
                <w:sz w:val="24"/>
                <w:szCs w:val="24"/>
              </w:rPr>
              <w:t xml:space="preserve">Проведение работ по капитальному ремонту нефтяных и газовых скважин </w:t>
            </w:r>
          </w:p>
        </w:tc>
        <w:tc>
          <w:tcPr>
            <w:tcW w:w="1601" w:type="pct"/>
            <w:vMerge w:val="restart"/>
            <w:shd w:val="clear" w:color="auto" w:fill="auto"/>
            <w:hideMark/>
          </w:tcPr>
          <w:p w:rsidR="00DA5C43" w:rsidRPr="00DA5C43" w:rsidRDefault="00DA5C43" w:rsidP="00DA5C43">
            <w:pPr>
              <w:spacing w:after="0" w:line="240" w:lineRule="auto"/>
              <w:ind w:left="0" w:firstLine="0"/>
              <w:jc w:val="left"/>
              <w:rPr>
                <w:sz w:val="24"/>
                <w:szCs w:val="24"/>
              </w:rPr>
            </w:pPr>
            <w:r w:rsidRPr="00DA5C43">
              <w:rPr>
                <w:sz w:val="24"/>
                <w:szCs w:val="24"/>
              </w:rPr>
              <w:t>ПК 2.1. Выполнять комплекс подготовительных работ перед проведением капитального ремонта нефтяных и газовых скважин.</w:t>
            </w:r>
          </w:p>
        </w:tc>
        <w:tc>
          <w:tcPr>
            <w:tcW w:w="2089" w:type="pct"/>
            <w:shd w:val="clear" w:color="auto" w:fill="auto"/>
            <w:hideMark/>
          </w:tcPr>
          <w:p w:rsidR="00DA5C43" w:rsidRPr="00DA5C43" w:rsidRDefault="00DA5C43" w:rsidP="00DA5C43">
            <w:pPr>
              <w:spacing w:after="0" w:line="240" w:lineRule="auto"/>
              <w:ind w:left="0" w:firstLine="0"/>
              <w:rPr>
                <w:b/>
                <w:bCs/>
                <w:sz w:val="24"/>
                <w:szCs w:val="24"/>
              </w:rPr>
            </w:pPr>
            <w:r w:rsidRPr="00DA5C43">
              <w:rPr>
                <w:b/>
                <w:bCs/>
                <w:sz w:val="24"/>
                <w:szCs w:val="24"/>
              </w:rPr>
              <w:t>Навыки:</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sz w:val="24"/>
                <w:szCs w:val="24"/>
              </w:rPr>
            </w:pPr>
            <w:r w:rsidRPr="00DA5C43">
              <w:rPr>
                <w:sz w:val="24"/>
                <w:szCs w:val="24"/>
              </w:rPr>
              <w:t>проводить работы по подготовке скважин к ремонту</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b/>
                <w:bCs/>
                <w:sz w:val="24"/>
                <w:szCs w:val="24"/>
              </w:rPr>
            </w:pPr>
            <w:r w:rsidRPr="00DA5C43">
              <w:rPr>
                <w:b/>
                <w:bCs/>
                <w:sz w:val="24"/>
                <w:szCs w:val="24"/>
              </w:rPr>
              <w:t>Умения:</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sz w:val="24"/>
                <w:szCs w:val="24"/>
              </w:rPr>
              <w:t>осуществлять комплекс подготовительных работ перед проведением капитального ремонта нефтяных и газовых скважин</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b/>
                <w:bCs/>
                <w:sz w:val="24"/>
                <w:szCs w:val="24"/>
              </w:rPr>
            </w:pPr>
            <w:r w:rsidRPr="00DA5C43">
              <w:rPr>
                <w:b/>
                <w:bCs/>
                <w:sz w:val="24"/>
                <w:szCs w:val="24"/>
              </w:rPr>
              <w:t>Знания:</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bCs/>
                <w:sz w:val="24"/>
                <w:szCs w:val="24"/>
              </w:rPr>
              <w:t>способов эксплуатации скважин</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sz w:val="24"/>
                <w:szCs w:val="24"/>
              </w:rPr>
              <w:t>Технологии подготовки скважин к капитальному ремонту и производства работ по капитальному ремонту скважин.</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restart"/>
            <w:shd w:val="clear" w:color="auto" w:fill="auto"/>
            <w:hideMark/>
          </w:tcPr>
          <w:p w:rsidR="00DA5C43" w:rsidRPr="00DA5C43" w:rsidRDefault="00DA5C43" w:rsidP="00DA5C43">
            <w:pPr>
              <w:spacing w:after="0" w:line="240" w:lineRule="auto"/>
              <w:ind w:left="0" w:firstLine="0"/>
              <w:jc w:val="left"/>
              <w:rPr>
                <w:sz w:val="24"/>
                <w:szCs w:val="24"/>
              </w:rPr>
            </w:pPr>
            <w:r w:rsidRPr="00DA5C43">
              <w:rPr>
                <w:sz w:val="24"/>
                <w:szCs w:val="24"/>
              </w:rPr>
              <w:t>ПК 2.2. Осуществлять демонтаж и монтаж устьевого и противовыбросового оборудования в процессе капитального ремонта нефтяных и газовых скважин.</w:t>
            </w:r>
          </w:p>
        </w:tc>
        <w:tc>
          <w:tcPr>
            <w:tcW w:w="2089" w:type="pct"/>
            <w:shd w:val="clear" w:color="auto" w:fill="auto"/>
            <w:hideMark/>
          </w:tcPr>
          <w:p w:rsidR="00DA5C43" w:rsidRPr="00DA5C43" w:rsidRDefault="00DA5C43" w:rsidP="00DA5C43">
            <w:pPr>
              <w:spacing w:after="0" w:line="240" w:lineRule="auto"/>
              <w:ind w:left="0" w:firstLine="0"/>
              <w:rPr>
                <w:b/>
                <w:bCs/>
                <w:sz w:val="24"/>
                <w:szCs w:val="24"/>
              </w:rPr>
            </w:pPr>
            <w:r w:rsidRPr="00DA5C43">
              <w:rPr>
                <w:b/>
                <w:bCs/>
                <w:sz w:val="24"/>
                <w:szCs w:val="24"/>
              </w:rPr>
              <w:t>Навыки:</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sz w:val="24"/>
                <w:szCs w:val="24"/>
              </w:rPr>
            </w:pPr>
            <w:r w:rsidRPr="00DA5C43">
              <w:rPr>
                <w:sz w:val="24"/>
                <w:szCs w:val="24"/>
              </w:rPr>
              <w:t>монтажа и демонтажа устьевого, противовыбросового оборудования в процессе капитального ремонта нефтяных и газовых скважин</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bCs/>
                <w:sz w:val="24"/>
                <w:szCs w:val="24"/>
              </w:rPr>
              <w:t> </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b/>
                <w:bCs/>
                <w:sz w:val="24"/>
                <w:szCs w:val="24"/>
              </w:rPr>
            </w:pPr>
            <w:r w:rsidRPr="00DA5C43">
              <w:rPr>
                <w:b/>
                <w:bCs/>
                <w:sz w:val="24"/>
                <w:szCs w:val="24"/>
              </w:rPr>
              <w:t>Умения:</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sz w:val="24"/>
                <w:szCs w:val="24"/>
              </w:rPr>
            </w:pPr>
            <w:r w:rsidRPr="00DA5C43">
              <w:rPr>
                <w:sz w:val="24"/>
                <w:szCs w:val="24"/>
              </w:rPr>
              <w:t>осуществлять подбор необходимого для монтажа противовыбросового оборудования</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b/>
                <w:bCs/>
                <w:sz w:val="24"/>
                <w:szCs w:val="24"/>
              </w:rPr>
            </w:pPr>
            <w:r w:rsidRPr="00DA5C43">
              <w:rPr>
                <w:b/>
                <w:bCs/>
                <w:sz w:val="24"/>
                <w:szCs w:val="24"/>
              </w:rPr>
              <w:t> </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b/>
                <w:bCs/>
                <w:sz w:val="24"/>
                <w:szCs w:val="24"/>
              </w:rPr>
            </w:pPr>
            <w:r w:rsidRPr="00DA5C43">
              <w:rPr>
                <w:b/>
                <w:bCs/>
                <w:sz w:val="24"/>
                <w:szCs w:val="24"/>
              </w:rPr>
              <w:t>Знания:</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sz w:val="24"/>
                <w:szCs w:val="24"/>
              </w:rPr>
              <w:t>последовательности проведения работ монтажа и демонтажа устьевого, противовыбросового оборудования</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restart"/>
            <w:shd w:val="clear" w:color="auto" w:fill="auto"/>
            <w:hideMark/>
          </w:tcPr>
          <w:p w:rsidR="00DA5C43" w:rsidRPr="00DA5C43" w:rsidRDefault="00DA5C43" w:rsidP="00DA5C43">
            <w:pPr>
              <w:spacing w:after="0" w:line="240" w:lineRule="auto"/>
              <w:ind w:left="0" w:firstLine="0"/>
              <w:jc w:val="left"/>
              <w:rPr>
                <w:sz w:val="24"/>
                <w:szCs w:val="24"/>
              </w:rPr>
            </w:pPr>
            <w:r w:rsidRPr="00DA5C43">
              <w:rPr>
                <w:sz w:val="24"/>
                <w:szCs w:val="24"/>
              </w:rPr>
              <w:t>ПК 2.3. Выполнять комплекс работ по капитальному ремонту нефтяных и газовых скважин.</w:t>
            </w:r>
          </w:p>
        </w:tc>
        <w:tc>
          <w:tcPr>
            <w:tcW w:w="2089" w:type="pct"/>
            <w:shd w:val="clear" w:color="auto" w:fill="auto"/>
            <w:hideMark/>
          </w:tcPr>
          <w:p w:rsidR="00DA5C43" w:rsidRPr="00DA5C43" w:rsidRDefault="00DA5C43" w:rsidP="00DA5C43">
            <w:pPr>
              <w:spacing w:after="0" w:line="240" w:lineRule="auto"/>
              <w:ind w:left="0" w:firstLine="0"/>
              <w:rPr>
                <w:b/>
                <w:bCs/>
                <w:sz w:val="24"/>
                <w:szCs w:val="24"/>
              </w:rPr>
            </w:pPr>
            <w:r w:rsidRPr="00DA5C43">
              <w:rPr>
                <w:b/>
                <w:bCs/>
                <w:sz w:val="24"/>
                <w:szCs w:val="24"/>
              </w:rPr>
              <w:t>Навыки:</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bCs/>
                <w:sz w:val="24"/>
                <w:szCs w:val="24"/>
              </w:rPr>
              <w:t>Обеспечение технологического процесса капитального ремонта скважин</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bCs/>
                <w:sz w:val="24"/>
                <w:szCs w:val="24"/>
              </w:rPr>
              <w:t>освоения и глушения скважин при всех способах эксплуатации</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b/>
                <w:bCs/>
                <w:sz w:val="24"/>
                <w:szCs w:val="24"/>
              </w:rPr>
            </w:pPr>
            <w:r w:rsidRPr="00DA5C43">
              <w:rPr>
                <w:b/>
                <w:bCs/>
                <w:sz w:val="24"/>
                <w:szCs w:val="24"/>
              </w:rPr>
              <w:t>Умения:</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bCs/>
                <w:sz w:val="24"/>
                <w:szCs w:val="24"/>
              </w:rPr>
              <w:t>расчета оснастки талевой системы в зависимости от поднимаемого груза; допустимых нагрузок и скорости при выполнении канатных работ</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bCs/>
                <w:sz w:val="24"/>
                <w:szCs w:val="24"/>
              </w:rPr>
              <w:t>выполнять расчет процесса промывки песчаной пробки</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bCs/>
                <w:sz w:val="24"/>
                <w:szCs w:val="24"/>
              </w:rPr>
              <w:t>Рассчитывать количество времени, необходимого на выполнение технологической операции при проведении капитального ремонта скважин</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b/>
                <w:bCs/>
                <w:sz w:val="24"/>
                <w:szCs w:val="24"/>
              </w:rPr>
            </w:pPr>
            <w:r w:rsidRPr="00DA5C43">
              <w:rPr>
                <w:b/>
                <w:bCs/>
                <w:sz w:val="24"/>
                <w:szCs w:val="24"/>
              </w:rPr>
              <w:t>Знания:</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bCs/>
                <w:sz w:val="24"/>
                <w:szCs w:val="24"/>
              </w:rPr>
              <w:t>назначения устройства и правил эксплуатации подъемных сооружений (вышки, мачты), талевой системы и ее элементов</w:t>
            </w:r>
          </w:p>
        </w:tc>
      </w:tr>
      <w:tr w:rsidR="00DA5C43" w:rsidRPr="00DA5C43" w:rsidTr="000D11D1">
        <w:trPr>
          <w:trHeight w:val="20"/>
        </w:trPr>
        <w:tc>
          <w:tcPr>
            <w:tcW w:w="1311" w:type="pct"/>
            <w:vMerge w:val="restart"/>
            <w:shd w:val="clear" w:color="auto" w:fill="auto"/>
            <w:hideMark/>
          </w:tcPr>
          <w:p w:rsidR="00DA5C43" w:rsidRPr="00DA5C43" w:rsidRDefault="00DA5C43" w:rsidP="00DA5C43">
            <w:pPr>
              <w:spacing w:after="0" w:line="240" w:lineRule="auto"/>
              <w:ind w:left="0" w:firstLine="0"/>
              <w:rPr>
                <w:sz w:val="24"/>
                <w:szCs w:val="24"/>
              </w:rPr>
            </w:pPr>
            <w:r w:rsidRPr="00DA5C43">
              <w:rPr>
                <w:sz w:val="24"/>
                <w:szCs w:val="24"/>
              </w:rPr>
              <w:t xml:space="preserve">Обслуживание и эксплуатация оборудования буровых установок на нефть и газ </w:t>
            </w:r>
          </w:p>
        </w:tc>
        <w:tc>
          <w:tcPr>
            <w:tcW w:w="1601" w:type="pct"/>
            <w:vMerge w:val="restart"/>
            <w:shd w:val="clear" w:color="auto" w:fill="auto"/>
            <w:hideMark/>
          </w:tcPr>
          <w:p w:rsidR="00DA5C43" w:rsidRPr="00DA5C43" w:rsidRDefault="00DA5C43" w:rsidP="00DA5C43">
            <w:pPr>
              <w:spacing w:after="0" w:line="240" w:lineRule="auto"/>
              <w:ind w:left="0" w:firstLine="0"/>
              <w:jc w:val="left"/>
              <w:rPr>
                <w:sz w:val="24"/>
                <w:szCs w:val="24"/>
              </w:rPr>
            </w:pPr>
            <w:r w:rsidRPr="00DA5C43">
              <w:rPr>
                <w:sz w:val="24"/>
                <w:szCs w:val="24"/>
              </w:rPr>
              <w:t>ПК 3.1. Осуществлять контроль работы агрегатов, систем, механизмов буровых установок эксплуатационного и глубокого разведочного бурения на нефть и газ.</w:t>
            </w:r>
          </w:p>
        </w:tc>
        <w:tc>
          <w:tcPr>
            <w:tcW w:w="2089" w:type="pct"/>
            <w:shd w:val="clear" w:color="auto" w:fill="auto"/>
            <w:hideMark/>
          </w:tcPr>
          <w:p w:rsidR="00DA5C43" w:rsidRPr="00DA5C43" w:rsidRDefault="00DA5C43" w:rsidP="00DA5C43">
            <w:pPr>
              <w:spacing w:after="0" w:line="240" w:lineRule="auto"/>
              <w:ind w:left="0" w:firstLine="0"/>
              <w:rPr>
                <w:b/>
                <w:bCs/>
                <w:sz w:val="24"/>
                <w:szCs w:val="24"/>
              </w:rPr>
            </w:pPr>
            <w:r w:rsidRPr="00DA5C43">
              <w:rPr>
                <w:b/>
                <w:bCs/>
                <w:sz w:val="24"/>
                <w:szCs w:val="24"/>
              </w:rPr>
              <w:t>Навыки:</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sz w:val="24"/>
                <w:szCs w:val="24"/>
              </w:rPr>
            </w:pPr>
            <w:r w:rsidRPr="00DA5C43">
              <w:rPr>
                <w:sz w:val="24"/>
                <w:szCs w:val="24"/>
              </w:rPr>
              <w:t>чтения кинематических схем</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b/>
                <w:bCs/>
                <w:sz w:val="24"/>
                <w:szCs w:val="24"/>
              </w:rPr>
            </w:pPr>
            <w:r w:rsidRPr="00DA5C43">
              <w:rPr>
                <w:b/>
                <w:bCs/>
                <w:sz w:val="24"/>
                <w:szCs w:val="24"/>
              </w:rPr>
              <w:t>Умения:</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sz w:val="24"/>
                <w:szCs w:val="24"/>
              </w:rPr>
            </w:pPr>
            <w:r w:rsidRPr="00DA5C43">
              <w:rPr>
                <w:sz w:val="24"/>
                <w:szCs w:val="24"/>
              </w:rPr>
              <w:t>осуществлять технический контроль за состоянием агрегатов, систем, механизмов буровых установок</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b/>
                <w:bCs/>
                <w:sz w:val="24"/>
                <w:szCs w:val="24"/>
              </w:rPr>
            </w:pPr>
            <w:r w:rsidRPr="00DA5C43">
              <w:rPr>
                <w:b/>
                <w:bCs/>
                <w:sz w:val="24"/>
                <w:szCs w:val="24"/>
              </w:rPr>
              <w:t>Знания:</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sz w:val="24"/>
                <w:szCs w:val="24"/>
              </w:rPr>
              <w:t>методов и правил монтажа, принципа работы и эксплуатации бурового оборудования и инструмента</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sz w:val="24"/>
                <w:szCs w:val="24"/>
              </w:rPr>
              <w:t>видов износа и деформаций деталей и узлов</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sz w:val="24"/>
                <w:szCs w:val="24"/>
              </w:rPr>
              <w:t>оборудование для приготовления и очистки буровых растворов, для цементирования скважин, противовыбросовое.</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restart"/>
            <w:shd w:val="clear" w:color="auto" w:fill="auto"/>
            <w:hideMark/>
          </w:tcPr>
          <w:p w:rsidR="00DA5C43" w:rsidRPr="00DA5C43" w:rsidRDefault="00DA5C43" w:rsidP="00DA5C43">
            <w:pPr>
              <w:spacing w:after="0" w:line="240" w:lineRule="auto"/>
              <w:ind w:left="0" w:firstLine="0"/>
              <w:jc w:val="left"/>
              <w:rPr>
                <w:sz w:val="24"/>
                <w:szCs w:val="24"/>
              </w:rPr>
            </w:pPr>
            <w:r w:rsidRPr="00DA5C43">
              <w:rPr>
                <w:sz w:val="24"/>
                <w:szCs w:val="24"/>
              </w:rPr>
              <w:t>ПК 3.2. Производить техническое обслуживание агрегатов, систем, механизмов буровых установок эксплуатационного и глубокого разведочного бурения на нефть и газ.</w:t>
            </w:r>
          </w:p>
        </w:tc>
        <w:tc>
          <w:tcPr>
            <w:tcW w:w="2089" w:type="pct"/>
            <w:shd w:val="clear" w:color="auto" w:fill="auto"/>
            <w:hideMark/>
          </w:tcPr>
          <w:p w:rsidR="00DA5C43" w:rsidRPr="00DA5C43" w:rsidRDefault="00DA5C43" w:rsidP="00DA5C43">
            <w:pPr>
              <w:spacing w:after="0" w:line="240" w:lineRule="auto"/>
              <w:ind w:left="0" w:firstLine="0"/>
              <w:rPr>
                <w:b/>
                <w:bCs/>
                <w:sz w:val="24"/>
                <w:szCs w:val="24"/>
              </w:rPr>
            </w:pPr>
            <w:r w:rsidRPr="00DA5C43">
              <w:rPr>
                <w:b/>
                <w:bCs/>
                <w:sz w:val="24"/>
                <w:szCs w:val="24"/>
              </w:rPr>
              <w:t>Навыки:</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sz w:val="24"/>
                <w:szCs w:val="24"/>
              </w:rPr>
            </w:pPr>
            <w:r w:rsidRPr="00DA5C43">
              <w:rPr>
                <w:sz w:val="24"/>
                <w:szCs w:val="24"/>
              </w:rPr>
              <w:t>контроля технического состояния наземного и подземного бурового оборудования</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sz w:val="24"/>
                <w:szCs w:val="24"/>
              </w:rPr>
            </w:pPr>
            <w:r w:rsidRPr="00DA5C43">
              <w:rPr>
                <w:sz w:val="24"/>
                <w:szCs w:val="24"/>
              </w:rPr>
              <w:t>правильной эксплуатации электрооборудования и механизмов</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b/>
                <w:bCs/>
                <w:sz w:val="24"/>
                <w:szCs w:val="24"/>
              </w:rPr>
            </w:pPr>
            <w:r w:rsidRPr="00DA5C43">
              <w:rPr>
                <w:b/>
                <w:bCs/>
                <w:sz w:val="24"/>
                <w:szCs w:val="24"/>
              </w:rPr>
              <w:t>Умения:</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sz w:val="24"/>
                <w:szCs w:val="24"/>
              </w:rPr>
              <w:t>осуществлять подбор и обслуживание оборудования и инструмента, используемых при строительстве скважин, обеспечивать надежность его работы.</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b/>
                <w:bCs/>
                <w:sz w:val="24"/>
                <w:szCs w:val="24"/>
              </w:rPr>
            </w:pPr>
            <w:r w:rsidRPr="00DA5C43">
              <w:rPr>
                <w:b/>
                <w:bCs/>
                <w:sz w:val="24"/>
                <w:szCs w:val="24"/>
              </w:rPr>
              <w:t>Знания:</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sz w:val="24"/>
                <w:szCs w:val="24"/>
              </w:rPr>
              <w:t>технических характеристик и особенностей различного оборудования, входящего в состав буровых установок</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sz w:val="24"/>
                <w:szCs w:val="24"/>
              </w:rPr>
              <w:t>принципов работы, конструкции и условий эксплуатации систем, механизмов буровых установок</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restart"/>
            <w:shd w:val="clear" w:color="auto" w:fill="auto"/>
            <w:hideMark/>
          </w:tcPr>
          <w:p w:rsidR="00DA5C43" w:rsidRPr="00DA5C43" w:rsidRDefault="00DA5C43" w:rsidP="00DA5C43">
            <w:pPr>
              <w:spacing w:after="0" w:line="240" w:lineRule="auto"/>
              <w:ind w:left="0" w:firstLine="0"/>
              <w:jc w:val="left"/>
              <w:rPr>
                <w:sz w:val="24"/>
                <w:szCs w:val="24"/>
              </w:rPr>
            </w:pPr>
            <w:r w:rsidRPr="00DA5C43">
              <w:rPr>
                <w:sz w:val="24"/>
                <w:szCs w:val="24"/>
              </w:rPr>
              <w:t>ПК 3.3. Участвовать в комплексе работ по ремонту бурового оборудования при бурении нефтяных и газовых скважин.</w:t>
            </w:r>
          </w:p>
        </w:tc>
        <w:tc>
          <w:tcPr>
            <w:tcW w:w="2089" w:type="pct"/>
            <w:shd w:val="clear" w:color="auto" w:fill="auto"/>
            <w:hideMark/>
          </w:tcPr>
          <w:p w:rsidR="00DA5C43" w:rsidRPr="00DA5C43" w:rsidRDefault="00DA5C43" w:rsidP="00DA5C43">
            <w:pPr>
              <w:spacing w:after="0" w:line="240" w:lineRule="auto"/>
              <w:ind w:left="0" w:firstLine="0"/>
              <w:rPr>
                <w:b/>
                <w:bCs/>
                <w:sz w:val="24"/>
                <w:szCs w:val="24"/>
              </w:rPr>
            </w:pPr>
            <w:r w:rsidRPr="00DA5C43">
              <w:rPr>
                <w:b/>
                <w:bCs/>
                <w:sz w:val="24"/>
                <w:szCs w:val="24"/>
              </w:rPr>
              <w:t>Навыки:</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sz w:val="24"/>
                <w:szCs w:val="24"/>
              </w:rPr>
            </w:pPr>
            <w:r w:rsidRPr="00DA5C43">
              <w:rPr>
                <w:sz w:val="24"/>
                <w:szCs w:val="24"/>
              </w:rPr>
              <w:t>ремонта бурового оборудования</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b/>
                <w:bCs/>
                <w:sz w:val="24"/>
                <w:szCs w:val="24"/>
              </w:rPr>
            </w:pPr>
            <w:r w:rsidRPr="00DA5C43">
              <w:rPr>
                <w:b/>
                <w:bCs/>
                <w:sz w:val="24"/>
                <w:szCs w:val="24"/>
              </w:rPr>
              <w:t>Умения:</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sz w:val="24"/>
                <w:szCs w:val="24"/>
              </w:rPr>
              <w:t>осуществлять подбор и обслуживание оборудования и инструмента, используемых при ремонте оборудования, обеспечивать надежность его работы.</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b/>
                <w:bCs/>
                <w:sz w:val="24"/>
                <w:szCs w:val="24"/>
              </w:rPr>
            </w:pPr>
            <w:r w:rsidRPr="00DA5C43">
              <w:rPr>
                <w:b/>
                <w:bCs/>
                <w:sz w:val="24"/>
                <w:szCs w:val="24"/>
              </w:rPr>
              <w:t>Знания:</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sz w:val="24"/>
                <w:szCs w:val="24"/>
              </w:rPr>
            </w:pPr>
            <w:r w:rsidRPr="00DA5C43">
              <w:rPr>
                <w:sz w:val="24"/>
                <w:szCs w:val="24"/>
              </w:rPr>
              <w:t>этапов проведения ремонта бурового оборудования при бурении скважин</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restart"/>
            <w:shd w:val="clear" w:color="auto" w:fill="auto"/>
            <w:hideMark/>
          </w:tcPr>
          <w:p w:rsidR="00DA5C43" w:rsidRPr="00DA5C43" w:rsidRDefault="00DA5C43" w:rsidP="00DA5C43">
            <w:pPr>
              <w:spacing w:after="0" w:line="240" w:lineRule="auto"/>
              <w:ind w:left="0" w:firstLine="0"/>
              <w:jc w:val="left"/>
              <w:rPr>
                <w:sz w:val="24"/>
                <w:szCs w:val="24"/>
              </w:rPr>
            </w:pPr>
            <w:r w:rsidRPr="00DA5C43">
              <w:rPr>
                <w:sz w:val="24"/>
                <w:szCs w:val="24"/>
              </w:rPr>
              <w:t>ПК 3.4. Проводить комплекс работ по монтажу (демонтажу) противовыбросового оборудования при бурении нефтяных и газовых скважин.</w:t>
            </w:r>
          </w:p>
        </w:tc>
        <w:tc>
          <w:tcPr>
            <w:tcW w:w="2089" w:type="pct"/>
            <w:shd w:val="clear" w:color="auto" w:fill="auto"/>
            <w:hideMark/>
          </w:tcPr>
          <w:p w:rsidR="00DA5C43" w:rsidRPr="00DA5C43" w:rsidRDefault="00DA5C43" w:rsidP="00DA5C43">
            <w:pPr>
              <w:spacing w:after="0" w:line="240" w:lineRule="auto"/>
              <w:ind w:left="0" w:firstLine="0"/>
              <w:rPr>
                <w:b/>
                <w:bCs/>
                <w:sz w:val="24"/>
                <w:szCs w:val="24"/>
              </w:rPr>
            </w:pPr>
            <w:r w:rsidRPr="00DA5C43">
              <w:rPr>
                <w:b/>
                <w:bCs/>
                <w:sz w:val="24"/>
                <w:szCs w:val="24"/>
              </w:rPr>
              <w:t>Навыки:</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bCs/>
                <w:sz w:val="24"/>
                <w:szCs w:val="24"/>
              </w:rPr>
              <w:t>проведения комплекса работ по монтажу (демонтажу) противовыбросового оборудования при бурении нефтяных и газовых скважин</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b/>
                <w:bCs/>
                <w:sz w:val="24"/>
                <w:szCs w:val="24"/>
              </w:rPr>
            </w:pPr>
            <w:r w:rsidRPr="00DA5C43">
              <w:rPr>
                <w:b/>
                <w:bCs/>
                <w:sz w:val="24"/>
                <w:szCs w:val="24"/>
              </w:rPr>
              <w:t>Умения:</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bCs/>
                <w:sz w:val="24"/>
                <w:szCs w:val="24"/>
              </w:rPr>
              <w:t xml:space="preserve">осуществлять подбор и обслуживание противовыбросового </w:t>
            </w:r>
            <w:r w:rsidR="00E06373" w:rsidRPr="00DA5C43">
              <w:rPr>
                <w:bCs/>
                <w:sz w:val="24"/>
                <w:szCs w:val="24"/>
              </w:rPr>
              <w:t>оборудования, при</w:t>
            </w:r>
            <w:r w:rsidRPr="00DA5C43">
              <w:rPr>
                <w:bCs/>
                <w:sz w:val="24"/>
                <w:szCs w:val="24"/>
              </w:rPr>
              <w:t xml:space="preserve"> бурении скважин, обеспечивать надежность его работы</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b/>
                <w:bCs/>
                <w:sz w:val="24"/>
                <w:szCs w:val="24"/>
              </w:rPr>
            </w:pPr>
            <w:r w:rsidRPr="00DA5C43">
              <w:rPr>
                <w:b/>
                <w:bCs/>
                <w:sz w:val="24"/>
                <w:szCs w:val="24"/>
              </w:rPr>
              <w:t>Знания:</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bCs/>
                <w:sz w:val="24"/>
                <w:szCs w:val="24"/>
              </w:rPr>
              <w:t>состава, конструкции, принципа действия противовыбросового оборудования</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bCs/>
                <w:sz w:val="24"/>
                <w:szCs w:val="24"/>
              </w:rPr>
              <w:t>условий эксплуатации противовыбросового оборудования при бурении нефтяных и газовых скважин</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restart"/>
            <w:shd w:val="clear" w:color="auto" w:fill="auto"/>
            <w:hideMark/>
          </w:tcPr>
          <w:p w:rsidR="00DA5C43" w:rsidRPr="00DA5C43" w:rsidRDefault="00DA5C43" w:rsidP="00DA5C43">
            <w:pPr>
              <w:spacing w:after="0" w:line="240" w:lineRule="auto"/>
              <w:ind w:left="0" w:firstLine="0"/>
              <w:jc w:val="left"/>
              <w:rPr>
                <w:sz w:val="24"/>
                <w:szCs w:val="24"/>
              </w:rPr>
            </w:pPr>
            <w:r w:rsidRPr="00DA5C43">
              <w:rPr>
                <w:sz w:val="24"/>
                <w:szCs w:val="24"/>
              </w:rPr>
              <w:t>ПК 3.5. Оформлять технологическую и техническую документацию по обслуживанию и эксплуатации бурового оборудования.</w:t>
            </w:r>
          </w:p>
        </w:tc>
        <w:tc>
          <w:tcPr>
            <w:tcW w:w="2089" w:type="pct"/>
            <w:shd w:val="clear" w:color="auto" w:fill="auto"/>
            <w:hideMark/>
          </w:tcPr>
          <w:p w:rsidR="00DA5C43" w:rsidRPr="00DA5C43" w:rsidRDefault="00DA5C43" w:rsidP="00DA5C43">
            <w:pPr>
              <w:spacing w:after="0" w:line="240" w:lineRule="auto"/>
              <w:ind w:left="0" w:firstLine="0"/>
              <w:rPr>
                <w:b/>
                <w:bCs/>
                <w:sz w:val="24"/>
                <w:szCs w:val="24"/>
              </w:rPr>
            </w:pPr>
            <w:r w:rsidRPr="00DA5C43">
              <w:rPr>
                <w:b/>
                <w:bCs/>
                <w:sz w:val="24"/>
                <w:szCs w:val="24"/>
              </w:rPr>
              <w:t>Навыки:</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bCs/>
                <w:sz w:val="24"/>
                <w:szCs w:val="24"/>
              </w:rPr>
              <w:t>оформления необходимой технической и технологической документации по обслуживанию бурового оборудованию</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b/>
                <w:bCs/>
                <w:sz w:val="24"/>
                <w:szCs w:val="24"/>
              </w:rPr>
            </w:pPr>
            <w:r w:rsidRPr="00DA5C43">
              <w:rPr>
                <w:b/>
                <w:bCs/>
                <w:sz w:val="24"/>
                <w:szCs w:val="24"/>
              </w:rPr>
              <w:t>Умения:</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bCs/>
                <w:sz w:val="24"/>
                <w:szCs w:val="24"/>
              </w:rPr>
              <w:t>техническую и технологическую документации по обслуживанию и эксплуатации бурового оборудования</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b/>
                <w:bCs/>
                <w:sz w:val="24"/>
                <w:szCs w:val="24"/>
              </w:rPr>
            </w:pPr>
            <w:r w:rsidRPr="00DA5C43">
              <w:rPr>
                <w:b/>
                <w:bCs/>
                <w:sz w:val="24"/>
                <w:szCs w:val="24"/>
              </w:rPr>
              <w:t>Знания:</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bCs/>
                <w:sz w:val="24"/>
                <w:szCs w:val="24"/>
              </w:rPr>
              <w:t>типовых технологических расчетов бурового оборудования</w:t>
            </w:r>
          </w:p>
        </w:tc>
      </w:tr>
      <w:tr w:rsidR="00DA5C43" w:rsidRPr="00DA5C43" w:rsidTr="000D11D1">
        <w:trPr>
          <w:trHeight w:val="20"/>
        </w:trPr>
        <w:tc>
          <w:tcPr>
            <w:tcW w:w="1311" w:type="pct"/>
            <w:vMerge w:val="restart"/>
            <w:shd w:val="clear" w:color="auto" w:fill="auto"/>
            <w:hideMark/>
          </w:tcPr>
          <w:p w:rsidR="00DA5C43" w:rsidRPr="00DA5C43" w:rsidRDefault="00DA5C43" w:rsidP="00DA5C43">
            <w:pPr>
              <w:spacing w:after="0" w:line="240" w:lineRule="auto"/>
              <w:ind w:left="0" w:firstLine="0"/>
              <w:rPr>
                <w:sz w:val="24"/>
                <w:szCs w:val="24"/>
              </w:rPr>
            </w:pPr>
            <w:r w:rsidRPr="00DA5C43">
              <w:rPr>
                <w:sz w:val="24"/>
                <w:szCs w:val="24"/>
              </w:rPr>
              <w:t xml:space="preserve">Организация работ по бурению, капитальному ремонту нефтяных и газовых скважин </w:t>
            </w:r>
          </w:p>
        </w:tc>
        <w:tc>
          <w:tcPr>
            <w:tcW w:w="1601" w:type="pct"/>
            <w:vMerge w:val="restart"/>
            <w:shd w:val="clear" w:color="auto" w:fill="auto"/>
            <w:hideMark/>
          </w:tcPr>
          <w:p w:rsidR="00DA5C43" w:rsidRPr="00DA5C43" w:rsidRDefault="00DA5C43" w:rsidP="00DA5C43">
            <w:pPr>
              <w:spacing w:after="0" w:line="240" w:lineRule="auto"/>
              <w:ind w:left="0" w:firstLine="0"/>
              <w:jc w:val="left"/>
              <w:rPr>
                <w:sz w:val="24"/>
                <w:szCs w:val="24"/>
              </w:rPr>
            </w:pPr>
            <w:r w:rsidRPr="00DA5C43">
              <w:rPr>
                <w:sz w:val="24"/>
                <w:szCs w:val="24"/>
              </w:rPr>
              <w:t>ПК 4.1. Осуществлять контроль безопасности ведения буровых работ в соответствии с правилами безопасности.</w:t>
            </w:r>
          </w:p>
        </w:tc>
        <w:tc>
          <w:tcPr>
            <w:tcW w:w="2089" w:type="pct"/>
            <w:shd w:val="clear" w:color="auto" w:fill="auto"/>
            <w:hideMark/>
          </w:tcPr>
          <w:p w:rsidR="00DA5C43" w:rsidRPr="00DA5C43" w:rsidRDefault="00DA5C43" w:rsidP="00DA5C43">
            <w:pPr>
              <w:spacing w:after="0" w:line="240" w:lineRule="auto"/>
              <w:ind w:left="0" w:firstLine="0"/>
              <w:rPr>
                <w:b/>
                <w:bCs/>
                <w:sz w:val="24"/>
                <w:szCs w:val="24"/>
              </w:rPr>
            </w:pPr>
            <w:r w:rsidRPr="00DA5C43">
              <w:rPr>
                <w:b/>
                <w:bCs/>
                <w:sz w:val="24"/>
                <w:szCs w:val="24"/>
              </w:rPr>
              <w:t>Навыки:</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bCs/>
                <w:sz w:val="24"/>
                <w:szCs w:val="24"/>
              </w:rPr>
              <w:t>организации работы коллектива исполнителей по бурению, капитальному ремонту скважин в соответствии с технологическими регламентами и обеспечения профилактики производственного травматизма и безопасности условий труда</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b/>
                <w:bCs/>
                <w:sz w:val="24"/>
                <w:szCs w:val="24"/>
              </w:rPr>
            </w:pPr>
            <w:r w:rsidRPr="00DA5C43">
              <w:rPr>
                <w:b/>
                <w:bCs/>
                <w:sz w:val="24"/>
                <w:szCs w:val="24"/>
              </w:rPr>
              <w:t>Умения:</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bCs/>
                <w:sz w:val="24"/>
                <w:szCs w:val="24"/>
              </w:rPr>
              <w:t>проводить производственный инструктаж рабочих;</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bCs/>
                <w:sz w:val="24"/>
                <w:szCs w:val="24"/>
              </w:rPr>
              <w:t>осуществлять контроль соблюдения правил охраны труда и техники безопасности;</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bCs/>
                <w:sz w:val="24"/>
                <w:szCs w:val="24"/>
              </w:rPr>
              <w:t>соблюдать законодательство в правоотношении субъектов в сфере профессиональной деятельности;</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b/>
                <w:bCs/>
                <w:sz w:val="24"/>
                <w:szCs w:val="24"/>
              </w:rPr>
            </w:pPr>
            <w:r w:rsidRPr="00DA5C43">
              <w:rPr>
                <w:b/>
                <w:bCs/>
                <w:sz w:val="24"/>
                <w:szCs w:val="24"/>
              </w:rPr>
              <w:t>Знания:</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bCs/>
                <w:sz w:val="24"/>
                <w:szCs w:val="24"/>
              </w:rPr>
              <w:t>нормативно - правовые акты, регламентирующие производственно-хозяйственную деятельность;</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bCs/>
                <w:sz w:val="24"/>
                <w:szCs w:val="24"/>
              </w:rPr>
              <w:t>виды инструктажей, правила трудового распорядка, охраны труда, производственной санитарии;</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bCs/>
                <w:sz w:val="24"/>
                <w:szCs w:val="24"/>
              </w:rPr>
              <w:t>нормативно – правовые акты, регулирующие правовое положение граждан в процессе профессиональной деятельности</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restart"/>
            <w:shd w:val="clear" w:color="auto" w:fill="auto"/>
            <w:hideMark/>
          </w:tcPr>
          <w:p w:rsidR="00DA5C43" w:rsidRPr="00DA5C43" w:rsidRDefault="00DA5C43" w:rsidP="00DA5C43">
            <w:pPr>
              <w:spacing w:after="0" w:line="240" w:lineRule="auto"/>
              <w:ind w:left="0" w:firstLine="0"/>
              <w:jc w:val="left"/>
              <w:rPr>
                <w:sz w:val="24"/>
                <w:szCs w:val="24"/>
              </w:rPr>
            </w:pPr>
            <w:r w:rsidRPr="00DA5C43">
              <w:rPr>
                <w:sz w:val="24"/>
                <w:szCs w:val="24"/>
              </w:rPr>
              <w:t>ПК 4.2. Осуществлять координацию и управление работой на буровой площадке.</w:t>
            </w:r>
          </w:p>
        </w:tc>
        <w:tc>
          <w:tcPr>
            <w:tcW w:w="2089" w:type="pct"/>
            <w:shd w:val="clear" w:color="auto" w:fill="auto"/>
            <w:hideMark/>
          </w:tcPr>
          <w:p w:rsidR="00DA5C43" w:rsidRPr="00DA5C43" w:rsidRDefault="00DA5C43" w:rsidP="00DA5C43">
            <w:pPr>
              <w:spacing w:after="0" w:line="240" w:lineRule="auto"/>
              <w:ind w:left="0" w:firstLine="0"/>
              <w:rPr>
                <w:b/>
                <w:bCs/>
                <w:sz w:val="24"/>
                <w:szCs w:val="24"/>
              </w:rPr>
            </w:pPr>
            <w:r w:rsidRPr="00DA5C43">
              <w:rPr>
                <w:b/>
                <w:bCs/>
                <w:sz w:val="24"/>
                <w:szCs w:val="24"/>
              </w:rPr>
              <w:t>Навыки:</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bCs/>
                <w:sz w:val="24"/>
                <w:szCs w:val="24"/>
              </w:rPr>
              <w:t>Организации выполнения производственных работ, выбор оптимальных инструментов для обработки экономических данных в соответствии с поставленной задачей, анализировать результаты расчетов и обоснованность затрат</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bCs/>
                <w:sz w:val="24"/>
                <w:szCs w:val="24"/>
              </w:rPr>
              <w:t>определение эффективности бурения нефтегазовых скважин за счет интегрированного перехода к цифровой системе управления производственными процессами на буровом объекте инновационной платформы</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b/>
                <w:bCs/>
                <w:sz w:val="24"/>
                <w:szCs w:val="24"/>
              </w:rPr>
            </w:pPr>
            <w:r w:rsidRPr="00DA5C43">
              <w:rPr>
                <w:b/>
                <w:bCs/>
                <w:sz w:val="24"/>
                <w:szCs w:val="24"/>
              </w:rPr>
              <w:t>Умения:</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bCs/>
                <w:sz w:val="24"/>
                <w:szCs w:val="24"/>
              </w:rPr>
              <w:t>рассчитывать основные технико-экономические показатели деятельности организации (производственного участка);</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bCs/>
                <w:sz w:val="24"/>
                <w:szCs w:val="24"/>
              </w:rPr>
              <w:t>выделять и соотносить негативные и позитивные факторы цифровой трансформации, определять степень их воздействия на макро- и микроэкономические показатели, на возможности ведения бизнеса</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bCs/>
                <w:sz w:val="24"/>
                <w:szCs w:val="24"/>
              </w:rPr>
              <w:t>понимать особенности и возможности современных и перспективных информационно-коммуникационных технологий, составляющих основу цифровой экономики</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b/>
                <w:bCs/>
                <w:sz w:val="24"/>
                <w:szCs w:val="24"/>
              </w:rPr>
            </w:pPr>
            <w:r w:rsidRPr="00DA5C43">
              <w:rPr>
                <w:b/>
                <w:bCs/>
                <w:sz w:val="24"/>
                <w:szCs w:val="24"/>
              </w:rPr>
              <w:t>Знания:</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bCs/>
                <w:sz w:val="24"/>
                <w:szCs w:val="24"/>
              </w:rPr>
              <w:t>показатели эффективного использования материально-технических, трудовых и финансовых ресурсов;</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bCs/>
                <w:sz w:val="24"/>
                <w:szCs w:val="24"/>
              </w:rPr>
              <w:t>механизмы ценообразования на продукцию (услуги), формы оплаты труда в современных условиях;</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bCs/>
                <w:sz w:val="24"/>
                <w:szCs w:val="24"/>
              </w:rPr>
              <w:t>принципы и методы анализа рынка программно-технических средств, информационных продуктов и услуг для создания и модификации информационных систем электронной коммерции;</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bCs/>
                <w:sz w:val="24"/>
                <w:szCs w:val="24"/>
              </w:rPr>
              <w:t>сущность цифровой экономики и основные бизнес-модели электронной коммерции;</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restart"/>
            <w:shd w:val="clear" w:color="auto" w:fill="auto"/>
            <w:hideMark/>
          </w:tcPr>
          <w:p w:rsidR="00DA5C43" w:rsidRPr="00DA5C43" w:rsidRDefault="00DA5C43" w:rsidP="00DA5C43">
            <w:pPr>
              <w:spacing w:after="0" w:line="240" w:lineRule="auto"/>
              <w:ind w:left="0" w:firstLine="0"/>
              <w:jc w:val="left"/>
              <w:rPr>
                <w:sz w:val="24"/>
                <w:szCs w:val="24"/>
              </w:rPr>
            </w:pPr>
            <w:r w:rsidRPr="00DA5C43">
              <w:rPr>
                <w:sz w:val="24"/>
                <w:szCs w:val="24"/>
              </w:rPr>
              <w:t>ПК 4.3. Руководить персоналом при возникновении нештатных и аварийных ситуаций.</w:t>
            </w:r>
          </w:p>
        </w:tc>
        <w:tc>
          <w:tcPr>
            <w:tcW w:w="2089" w:type="pct"/>
            <w:shd w:val="clear" w:color="auto" w:fill="auto"/>
            <w:hideMark/>
          </w:tcPr>
          <w:p w:rsidR="00DA5C43" w:rsidRPr="00DA5C43" w:rsidRDefault="00DA5C43" w:rsidP="00DA5C43">
            <w:pPr>
              <w:spacing w:after="0" w:line="240" w:lineRule="auto"/>
              <w:ind w:left="0" w:firstLine="0"/>
              <w:rPr>
                <w:b/>
                <w:bCs/>
                <w:sz w:val="24"/>
                <w:szCs w:val="24"/>
              </w:rPr>
            </w:pPr>
            <w:r w:rsidRPr="00DA5C43">
              <w:rPr>
                <w:b/>
                <w:bCs/>
                <w:sz w:val="24"/>
                <w:szCs w:val="24"/>
              </w:rPr>
              <w:t>Навыки:</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bCs/>
                <w:sz w:val="24"/>
                <w:szCs w:val="24"/>
              </w:rPr>
              <w:t>оценки эффективности производственной деятельности на буровой площадке</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b/>
                <w:bCs/>
                <w:sz w:val="24"/>
                <w:szCs w:val="24"/>
              </w:rPr>
            </w:pPr>
            <w:r w:rsidRPr="00DA5C43">
              <w:rPr>
                <w:b/>
                <w:bCs/>
                <w:sz w:val="24"/>
                <w:szCs w:val="24"/>
              </w:rPr>
              <w:t>Умения:</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bCs/>
                <w:sz w:val="24"/>
                <w:szCs w:val="24"/>
              </w:rPr>
              <w:t>организовывать работу коллектива;</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bCs/>
                <w:sz w:val="24"/>
                <w:szCs w:val="24"/>
              </w:rPr>
              <w:t>планировать действия коллектива исполнителей при возникновении чрезвычайных (нестандартных) ситуаций на производстве;</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bCs/>
                <w:sz w:val="24"/>
                <w:szCs w:val="24"/>
              </w:rPr>
              <w:t>оформлять первичные документы по учету рабочего времени, выработки, заработной платы, простоев;</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bCs/>
                <w:sz w:val="24"/>
                <w:szCs w:val="24"/>
              </w:rPr>
              <w:t>создавать благоприятные условия труда, рационально использовать рабочее время;</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bCs/>
                <w:sz w:val="24"/>
                <w:szCs w:val="24"/>
              </w:rPr>
              <w:t>организовывать работу по повышению квалификации и профессионального мастерства рабочих подразделения;</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b/>
                <w:bCs/>
                <w:sz w:val="24"/>
                <w:szCs w:val="24"/>
              </w:rPr>
            </w:pPr>
            <w:r w:rsidRPr="00DA5C43">
              <w:rPr>
                <w:b/>
                <w:bCs/>
                <w:sz w:val="24"/>
                <w:szCs w:val="24"/>
              </w:rPr>
              <w:t>Знания:</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bCs/>
                <w:sz w:val="24"/>
                <w:szCs w:val="24"/>
              </w:rPr>
              <w:t>организацию производственного и технологического процессов;</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bCs/>
                <w:sz w:val="24"/>
                <w:szCs w:val="24"/>
              </w:rPr>
              <w:t>основные требования организации труда при ведении технологических процессов;</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bCs/>
                <w:sz w:val="24"/>
                <w:szCs w:val="24"/>
              </w:rPr>
              <w:t>права и обязанности работников в сфере профессиональной деятельности;</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bCs/>
                <w:sz w:val="24"/>
                <w:szCs w:val="24"/>
              </w:rPr>
              <w:t>трудовое законодательство Российской Федерации;</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bCs/>
                <w:sz w:val="24"/>
                <w:szCs w:val="24"/>
              </w:rPr>
              <w:t>действующее положение об оплате труда и формах материального стимулирования;</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bCs/>
                <w:sz w:val="24"/>
                <w:szCs w:val="24"/>
              </w:rPr>
              <w:t>прогрессивные формы организации труда;</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bCs/>
                <w:sz w:val="24"/>
                <w:szCs w:val="24"/>
              </w:rPr>
              <w:t>нормы и расценки на работы, порядок их пересмотра;</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bCs/>
                <w:sz w:val="24"/>
                <w:szCs w:val="24"/>
              </w:rPr>
              <w:t>порядок тарификации работ и рабочих;</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restart"/>
            <w:shd w:val="clear" w:color="auto" w:fill="auto"/>
            <w:hideMark/>
          </w:tcPr>
          <w:p w:rsidR="00DA5C43" w:rsidRPr="00DA5C43" w:rsidRDefault="00DA5C43" w:rsidP="00DA5C43">
            <w:pPr>
              <w:spacing w:after="0" w:line="240" w:lineRule="auto"/>
              <w:ind w:left="0" w:firstLine="0"/>
              <w:jc w:val="left"/>
              <w:rPr>
                <w:sz w:val="24"/>
                <w:szCs w:val="24"/>
              </w:rPr>
            </w:pPr>
            <w:r w:rsidRPr="00DA5C43">
              <w:rPr>
                <w:sz w:val="24"/>
                <w:szCs w:val="24"/>
              </w:rPr>
              <w:t>ПК 4.4. Контролировать и анализировать процесс и результаты деятельности персонала.</w:t>
            </w:r>
          </w:p>
        </w:tc>
        <w:tc>
          <w:tcPr>
            <w:tcW w:w="2089" w:type="pct"/>
            <w:shd w:val="clear" w:color="auto" w:fill="auto"/>
            <w:hideMark/>
          </w:tcPr>
          <w:p w:rsidR="00DA5C43" w:rsidRPr="00DA5C43" w:rsidRDefault="00DA5C43" w:rsidP="00DA5C43">
            <w:pPr>
              <w:spacing w:after="0" w:line="240" w:lineRule="auto"/>
              <w:ind w:left="0" w:firstLine="0"/>
              <w:rPr>
                <w:b/>
                <w:bCs/>
                <w:sz w:val="24"/>
                <w:szCs w:val="24"/>
              </w:rPr>
            </w:pPr>
            <w:r w:rsidRPr="00DA5C43">
              <w:rPr>
                <w:b/>
                <w:bCs/>
                <w:sz w:val="24"/>
                <w:szCs w:val="24"/>
              </w:rPr>
              <w:t>Навыки:</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bCs/>
                <w:sz w:val="24"/>
                <w:szCs w:val="24"/>
              </w:rPr>
              <w:t xml:space="preserve">анализа процессов и результатов деятельности коллектива </w:t>
            </w:r>
            <w:r w:rsidR="00E06373" w:rsidRPr="00DA5C43">
              <w:rPr>
                <w:bCs/>
                <w:sz w:val="24"/>
                <w:szCs w:val="24"/>
              </w:rPr>
              <w:t xml:space="preserve">исполнителей, </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b/>
                <w:bCs/>
                <w:sz w:val="24"/>
                <w:szCs w:val="24"/>
              </w:rPr>
            </w:pPr>
            <w:r w:rsidRPr="00DA5C43">
              <w:rPr>
                <w:b/>
                <w:bCs/>
                <w:sz w:val="24"/>
                <w:szCs w:val="24"/>
              </w:rPr>
              <w:t>Умения:</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bCs/>
                <w:sz w:val="24"/>
                <w:szCs w:val="24"/>
              </w:rPr>
              <w:t>устанавливать производственные задания исполнителям в соответствии с утвержденными производственными планами и графиками;</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jc w:val="left"/>
              <w:rPr>
                <w:sz w:val="24"/>
                <w:szCs w:val="24"/>
              </w:rPr>
            </w:pPr>
            <w:r w:rsidRPr="00DA5C43">
              <w:rPr>
                <w:bCs/>
                <w:sz w:val="24"/>
                <w:szCs w:val="24"/>
              </w:rPr>
              <w:t xml:space="preserve">пользоваться простейшими приемами </w:t>
            </w:r>
            <w:proofErr w:type="spellStart"/>
            <w:r w:rsidRPr="00DA5C43">
              <w:rPr>
                <w:bCs/>
                <w:sz w:val="24"/>
                <w:szCs w:val="24"/>
              </w:rPr>
              <w:t>саморегуляции</w:t>
            </w:r>
            <w:proofErr w:type="spellEnd"/>
            <w:r w:rsidRPr="00DA5C43">
              <w:rPr>
                <w:bCs/>
                <w:sz w:val="24"/>
                <w:szCs w:val="24"/>
              </w:rPr>
              <w:t xml:space="preserve"> поведения в процессе межличностного общения;</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b/>
                <w:bCs/>
                <w:sz w:val="24"/>
                <w:szCs w:val="24"/>
              </w:rPr>
            </w:pPr>
            <w:r w:rsidRPr="00DA5C43">
              <w:rPr>
                <w:b/>
                <w:bCs/>
                <w:sz w:val="24"/>
                <w:szCs w:val="24"/>
              </w:rPr>
              <w:t>Знания:</w:t>
            </w:r>
          </w:p>
        </w:tc>
      </w:tr>
      <w:tr w:rsidR="00DA5C43" w:rsidRPr="00DA5C43" w:rsidTr="000D11D1">
        <w:trPr>
          <w:trHeight w:val="20"/>
        </w:trPr>
        <w:tc>
          <w:tcPr>
            <w:tcW w:w="1311" w:type="pct"/>
            <w:vMerge/>
            <w:vAlign w:val="center"/>
            <w:hideMark/>
          </w:tcPr>
          <w:p w:rsidR="00DA5C43" w:rsidRPr="00DA5C43" w:rsidRDefault="00DA5C43" w:rsidP="00DA5C43">
            <w:pPr>
              <w:spacing w:after="0" w:line="240" w:lineRule="auto"/>
              <w:ind w:left="0" w:firstLine="0"/>
              <w:jc w:val="left"/>
              <w:rPr>
                <w:sz w:val="24"/>
                <w:szCs w:val="24"/>
              </w:rPr>
            </w:pPr>
          </w:p>
        </w:tc>
        <w:tc>
          <w:tcPr>
            <w:tcW w:w="1601" w:type="pct"/>
            <w:vMerge/>
            <w:vAlign w:val="center"/>
            <w:hideMark/>
          </w:tcPr>
          <w:p w:rsidR="00DA5C43" w:rsidRPr="00DA5C43" w:rsidRDefault="00DA5C43" w:rsidP="00DA5C43">
            <w:pPr>
              <w:spacing w:after="0" w:line="240" w:lineRule="auto"/>
              <w:ind w:left="0" w:firstLine="0"/>
              <w:jc w:val="left"/>
              <w:rPr>
                <w:sz w:val="24"/>
                <w:szCs w:val="24"/>
              </w:rPr>
            </w:pPr>
          </w:p>
        </w:tc>
        <w:tc>
          <w:tcPr>
            <w:tcW w:w="2089" w:type="pct"/>
            <w:shd w:val="clear" w:color="auto" w:fill="auto"/>
            <w:hideMark/>
          </w:tcPr>
          <w:p w:rsidR="00DA5C43" w:rsidRPr="00DA5C43" w:rsidRDefault="00DA5C43" w:rsidP="00DA5C43">
            <w:pPr>
              <w:spacing w:after="0" w:line="240" w:lineRule="auto"/>
              <w:ind w:left="0" w:firstLine="0"/>
              <w:rPr>
                <w:sz w:val="24"/>
                <w:szCs w:val="24"/>
              </w:rPr>
            </w:pPr>
            <w:r w:rsidRPr="00DA5C43">
              <w:rPr>
                <w:sz w:val="24"/>
                <w:szCs w:val="24"/>
              </w:rPr>
              <w:t>основы организации работы коллектива исполнителей, принципы делового общения в коллективе, особенности менеджмента в профессиональной деятельности;</w:t>
            </w:r>
          </w:p>
        </w:tc>
      </w:tr>
      <w:tr w:rsidR="00DA5C43" w:rsidRPr="00DA5C43" w:rsidTr="000D11D1">
        <w:trPr>
          <w:trHeight w:val="20"/>
        </w:trPr>
        <w:tc>
          <w:tcPr>
            <w:tcW w:w="1311" w:type="pct"/>
            <w:shd w:val="clear" w:color="auto" w:fill="auto"/>
            <w:hideMark/>
          </w:tcPr>
          <w:p w:rsidR="00DA5C43" w:rsidRPr="00DA5C43" w:rsidRDefault="00DA5C43" w:rsidP="00DA5C43">
            <w:pPr>
              <w:spacing w:after="0" w:line="240" w:lineRule="auto"/>
              <w:ind w:left="0" w:firstLine="0"/>
              <w:rPr>
                <w:sz w:val="24"/>
                <w:szCs w:val="24"/>
              </w:rPr>
            </w:pPr>
            <w:r w:rsidRPr="00DA5C43">
              <w:rPr>
                <w:sz w:val="24"/>
                <w:szCs w:val="24"/>
              </w:rPr>
              <w:t>Выполнение работ по одной или несколько профессиям рабочих, должностям служащих</w:t>
            </w:r>
          </w:p>
        </w:tc>
        <w:tc>
          <w:tcPr>
            <w:tcW w:w="1601" w:type="pct"/>
            <w:shd w:val="clear" w:color="auto" w:fill="auto"/>
            <w:hideMark/>
          </w:tcPr>
          <w:p w:rsidR="00DA5C43" w:rsidRPr="00DA5C43" w:rsidRDefault="00DA5C43" w:rsidP="00DA5C43">
            <w:pPr>
              <w:spacing w:after="0" w:line="240" w:lineRule="auto"/>
              <w:ind w:left="0" w:firstLine="0"/>
              <w:rPr>
                <w:sz w:val="24"/>
                <w:szCs w:val="24"/>
              </w:rPr>
            </w:pPr>
            <w:r w:rsidRPr="00DA5C43">
              <w:rPr>
                <w:sz w:val="24"/>
                <w:szCs w:val="24"/>
              </w:rPr>
              <w:t> </w:t>
            </w:r>
          </w:p>
        </w:tc>
        <w:tc>
          <w:tcPr>
            <w:tcW w:w="2089" w:type="pct"/>
            <w:shd w:val="clear" w:color="auto" w:fill="auto"/>
            <w:hideMark/>
          </w:tcPr>
          <w:p w:rsidR="00DA5C43" w:rsidRPr="00DA5C43" w:rsidRDefault="00DA5C43" w:rsidP="00DA5C43">
            <w:pPr>
              <w:spacing w:after="0" w:line="240" w:lineRule="auto"/>
              <w:ind w:left="0" w:firstLine="0"/>
              <w:jc w:val="left"/>
              <w:rPr>
                <w:b/>
                <w:bCs/>
                <w:sz w:val="24"/>
                <w:szCs w:val="24"/>
              </w:rPr>
            </w:pPr>
            <w:r w:rsidRPr="00DA5C43">
              <w:rPr>
                <w:b/>
                <w:bCs/>
                <w:sz w:val="24"/>
                <w:szCs w:val="24"/>
              </w:rPr>
              <w:t> </w:t>
            </w:r>
          </w:p>
        </w:tc>
      </w:tr>
    </w:tbl>
    <w:p w:rsidR="0028558B" w:rsidRDefault="00E67645" w:rsidP="00DA5C43">
      <w:pPr>
        <w:ind w:left="-15" w:right="8" w:firstLine="711"/>
      </w:pPr>
      <w:r>
        <w:t xml:space="preserve"> </w:t>
      </w:r>
    </w:p>
    <w:p w:rsidR="000D11D1" w:rsidRDefault="000D11D1">
      <w:pPr>
        <w:spacing w:after="160" w:line="259" w:lineRule="auto"/>
        <w:ind w:left="0" w:firstLine="0"/>
        <w:jc w:val="left"/>
      </w:pPr>
      <w:r>
        <w:br w:type="page"/>
      </w:r>
    </w:p>
    <w:p w:rsidR="000D11D1" w:rsidRDefault="000D11D1">
      <w:pPr>
        <w:ind w:left="-15" w:right="8" w:firstLine="711"/>
        <w:sectPr w:rsidR="000D11D1" w:rsidSect="000D11D1">
          <w:pgSz w:w="16838" w:h="11899" w:orient="landscape"/>
          <w:pgMar w:top="709" w:right="1735" w:bottom="1276" w:left="992" w:header="720" w:footer="0" w:gutter="0"/>
          <w:cols w:space="720"/>
        </w:sectPr>
      </w:pPr>
    </w:p>
    <w:p w:rsidR="000D11D1" w:rsidRDefault="000D11D1" w:rsidP="000D11D1">
      <w:pPr>
        <w:pStyle w:val="1"/>
        <w:ind w:left="1350" w:right="0"/>
      </w:pPr>
      <w:bookmarkStart w:id="12" w:name="_Toc185673569"/>
      <w:r>
        <w:lastRenderedPageBreak/>
        <w:t>3. ДОКУМЕНТЫ, РЕГЛАМЕНТИРУЮЩИЕ СОДЕРЖАНИЕ И ОРГАНИЗАЦИИ ОБРАЗОВАТЕЛЬНОГО ПРОЦЕССА ПРИ РЕАЛИЗАЦИИ ОПОП</w:t>
      </w:r>
      <w:bookmarkEnd w:id="12"/>
    </w:p>
    <w:p w:rsidR="000D11D1" w:rsidRDefault="000D11D1" w:rsidP="000D11D1">
      <w:pPr>
        <w:spacing w:after="18" w:line="259" w:lineRule="auto"/>
        <w:ind w:left="0" w:firstLine="0"/>
        <w:jc w:val="left"/>
      </w:pPr>
      <w:r>
        <w:rPr>
          <w:rFonts w:ascii="Microsoft Sans Serif" w:eastAsia="Microsoft Sans Serif" w:hAnsi="Microsoft Sans Serif" w:cs="Microsoft Sans Serif"/>
          <w:sz w:val="24"/>
        </w:rPr>
        <w:t xml:space="preserve"> </w:t>
      </w:r>
    </w:p>
    <w:p w:rsidR="0028558B" w:rsidRDefault="0016109D" w:rsidP="0016109D">
      <w:pPr>
        <w:pStyle w:val="a3"/>
        <w:spacing w:after="0" w:line="276" w:lineRule="auto"/>
        <w:ind w:left="697" w:right="8" w:firstLine="0"/>
        <w:contextualSpacing w:val="0"/>
      </w:pPr>
      <w:r>
        <w:t xml:space="preserve">- В соответствии с </w:t>
      </w:r>
      <w:r w:rsidRPr="0016109D">
        <w:rPr>
          <w:bCs/>
          <w:szCs w:val="28"/>
        </w:rPr>
        <w:t xml:space="preserve">приказом </w:t>
      </w:r>
      <w:proofErr w:type="spellStart"/>
      <w:r w:rsidRPr="0016109D">
        <w:rPr>
          <w:bCs/>
          <w:szCs w:val="28"/>
        </w:rPr>
        <w:t>Минпросвещения</w:t>
      </w:r>
      <w:proofErr w:type="spellEnd"/>
      <w:r w:rsidRPr="0016109D">
        <w:rPr>
          <w:bCs/>
          <w:szCs w:val="28"/>
        </w:rPr>
        <w:t xml:space="preserve"> России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r w:rsidR="000D11D1">
        <w:t xml:space="preserve">и ФГОС СПО по специальности, образовательная программа СПО включает в себя учебный план, календарный учебный график, рабочие программы учебных дисциплин и </w:t>
      </w:r>
      <w:r w:rsidR="00E67645">
        <w:t xml:space="preserve">профессиональных модулей, программы практик, оценочные и методические материалы. </w:t>
      </w:r>
    </w:p>
    <w:p w:rsidR="0028558B" w:rsidRDefault="00E67645">
      <w:pPr>
        <w:spacing w:after="25" w:line="259" w:lineRule="auto"/>
        <w:ind w:left="711" w:firstLine="0"/>
        <w:jc w:val="left"/>
      </w:pPr>
      <w:r>
        <w:t xml:space="preserve"> </w:t>
      </w:r>
    </w:p>
    <w:p w:rsidR="0028558B" w:rsidRDefault="00E67645">
      <w:pPr>
        <w:pStyle w:val="2"/>
        <w:spacing w:after="5"/>
        <w:ind w:left="707" w:right="5"/>
        <w:jc w:val="center"/>
      </w:pPr>
      <w:bookmarkStart w:id="13" w:name="_Toc185673570"/>
      <w:r>
        <w:t>3.1. Учебный план</w:t>
      </w:r>
      <w:bookmarkEnd w:id="13"/>
    </w:p>
    <w:p w:rsidR="0028558B" w:rsidRDefault="00E67645">
      <w:pPr>
        <w:ind w:left="-15" w:right="8" w:firstLine="711"/>
      </w:pPr>
      <w:r>
        <w:t xml:space="preserve">Учебный план по специальности 21.02.02 Бурение нефтяных и газовых скважин базовой подготовки определят перечень, трудоёмкость, последовательность и распределение по периодам обучения учебных дисциплин (модулей), практики, иных видов деятельности обучающихся и формы их промежуточной аттестации. </w:t>
      </w:r>
    </w:p>
    <w:p w:rsidR="0028558B" w:rsidRDefault="00DA5C43">
      <w:pPr>
        <w:ind w:left="721" w:right="8"/>
      </w:pPr>
      <w:r>
        <w:t>ОПОП</w:t>
      </w:r>
      <w:r w:rsidR="00E67645">
        <w:t xml:space="preserve"> предусматривает изучение следующих учебных циклов: </w:t>
      </w:r>
    </w:p>
    <w:p w:rsidR="0028558B" w:rsidRPr="00DA5C43" w:rsidRDefault="00DA5C43" w:rsidP="00DA5C43">
      <w:pPr>
        <w:numPr>
          <w:ilvl w:val="0"/>
          <w:numId w:val="16"/>
        </w:numPr>
        <w:ind w:left="993" w:right="8"/>
      </w:pPr>
      <w:r w:rsidRPr="00DA5C43">
        <w:t>Социально-гуманитарный цикл</w:t>
      </w:r>
    </w:p>
    <w:p w:rsidR="00DA5C43" w:rsidRDefault="00DA5C43" w:rsidP="00DA5C43">
      <w:pPr>
        <w:pStyle w:val="a3"/>
        <w:numPr>
          <w:ilvl w:val="0"/>
          <w:numId w:val="16"/>
        </w:numPr>
        <w:ind w:left="993" w:right="8"/>
      </w:pPr>
      <w:r w:rsidRPr="00DA5C43">
        <w:t xml:space="preserve">Общепрофессиональный цикл </w:t>
      </w:r>
    </w:p>
    <w:p w:rsidR="00DA5C43" w:rsidRDefault="00DA5C43" w:rsidP="00DA5C43">
      <w:pPr>
        <w:pStyle w:val="a3"/>
        <w:numPr>
          <w:ilvl w:val="0"/>
          <w:numId w:val="16"/>
        </w:numPr>
        <w:ind w:left="993" w:right="8"/>
      </w:pPr>
      <w:r w:rsidRPr="00DA5C43">
        <w:t>Профессиональный цикл</w:t>
      </w:r>
    </w:p>
    <w:p w:rsidR="0028558B" w:rsidRDefault="00DA5C43" w:rsidP="00DA5C43">
      <w:pPr>
        <w:pStyle w:val="a3"/>
        <w:numPr>
          <w:ilvl w:val="0"/>
          <w:numId w:val="16"/>
        </w:numPr>
        <w:ind w:left="993" w:right="8"/>
      </w:pPr>
      <w:r>
        <w:t>У</w:t>
      </w:r>
      <w:r w:rsidR="00E67645">
        <w:t xml:space="preserve">чебная практика </w:t>
      </w:r>
    </w:p>
    <w:p w:rsidR="0028558B" w:rsidRDefault="00DA5C43" w:rsidP="00DA5C43">
      <w:pPr>
        <w:pStyle w:val="a3"/>
        <w:numPr>
          <w:ilvl w:val="0"/>
          <w:numId w:val="16"/>
        </w:numPr>
        <w:ind w:left="993" w:right="8"/>
      </w:pPr>
      <w:r>
        <w:t>П</w:t>
      </w:r>
      <w:r w:rsidR="00E67645">
        <w:t xml:space="preserve">роизводственная практика (по профилю специальности) </w:t>
      </w:r>
    </w:p>
    <w:p w:rsidR="0028558B" w:rsidRDefault="00E67645" w:rsidP="00DA5C43">
      <w:pPr>
        <w:pStyle w:val="a3"/>
        <w:numPr>
          <w:ilvl w:val="0"/>
          <w:numId w:val="16"/>
        </w:numPr>
        <w:ind w:left="993" w:right="8"/>
      </w:pPr>
      <w:r>
        <w:t xml:space="preserve">Производственная практика (преддипломная) </w:t>
      </w:r>
    </w:p>
    <w:p w:rsidR="0028558B" w:rsidRDefault="00DA5C43" w:rsidP="00DA5C43">
      <w:pPr>
        <w:pStyle w:val="a3"/>
        <w:numPr>
          <w:ilvl w:val="0"/>
          <w:numId w:val="16"/>
        </w:numPr>
        <w:ind w:left="993" w:right="8"/>
      </w:pPr>
      <w:r>
        <w:t>П</w:t>
      </w:r>
      <w:r w:rsidR="00E67645">
        <w:t xml:space="preserve">ромежуточная аттестация </w:t>
      </w:r>
    </w:p>
    <w:p w:rsidR="0028558B" w:rsidRDefault="00DA5C43" w:rsidP="00DA5C43">
      <w:pPr>
        <w:numPr>
          <w:ilvl w:val="0"/>
          <w:numId w:val="16"/>
        </w:numPr>
        <w:ind w:left="993" w:right="8"/>
      </w:pPr>
      <w:r>
        <w:t>Г</w:t>
      </w:r>
      <w:r w:rsidR="00E67645">
        <w:t xml:space="preserve">осударственная итоговая аттестация </w:t>
      </w:r>
    </w:p>
    <w:p w:rsidR="0028558B" w:rsidRDefault="00E67645">
      <w:pPr>
        <w:spacing w:after="30" w:line="259" w:lineRule="auto"/>
        <w:ind w:left="711" w:firstLine="0"/>
        <w:jc w:val="left"/>
      </w:pPr>
      <w:r>
        <w:t xml:space="preserve"> </w:t>
      </w:r>
    </w:p>
    <w:p w:rsidR="0028558B" w:rsidRDefault="00E67645">
      <w:pPr>
        <w:pStyle w:val="2"/>
        <w:spacing w:after="5"/>
        <w:ind w:left="707" w:right="5"/>
        <w:jc w:val="center"/>
      </w:pPr>
      <w:bookmarkStart w:id="14" w:name="_Toc185673571"/>
      <w:r>
        <w:t>3.2. Календарный учебный график</w:t>
      </w:r>
      <w:bookmarkEnd w:id="14"/>
      <w:r>
        <w:t xml:space="preserve"> </w:t>
      </w:r>
    </w:p>
    <w:p w:rsidR="0028558B" w:rsidRDefault="00E67645">
      <w:pPr>
        <w:ind w:left="-15" w:right="8" w:firstLine="711"/>
      </w:pPr>
      <w:r>
        <w:t xml:space="preserve">Организация образовательного процесса в колледже регламентируется годовым календарным учебным графиком (график учебного процесса). </w:t>
      </w:r>
    </w:p>
    <w:p w:rsidR="0028558B" w:rsidRDefault="00E67645">
      <w:pPr>
        <w:spacing w:after="34" w:line="259" w:lineRule="auto"/>
        <w:ind w:left="711" w:firstLine="0"/>
        <w:jc w:val="left"/>
      </w:pPr>
      <w:r>
        <w:t xml:space="preserve"> </w:t>
      </w:r>
    </w:p>
    <w:p w:rsidR="0028558B" w:rsidRDefault="00E67645">
      <w:pPr>
        <w:pStyle w:val="2"/>
        <w:tabs>
          <w:tab w:val="center" w:pos="1348"/>
          <w:tab w:val="center" w:pos="5801"/>
        </w:tabs>
        <w:ind w:left="0" w:right="0" w:firstLine="0"/>
      </w:pPr>
      <w:r>
        <w:rPr>
          <w:rFonts w:ascii="Calibri" w:eastAsia="Calibri" w:hAnsi="Calibri" w:cs="Calibri"/>
          <w:b w:val="0"/>
          <w:sz w:val="22"/>
        </w:rPr>
        <w:tab/>
      </w:r>
      <w:bookmarkStart w:id="15" w:name="_Toc185673572"/>
      <w:r>
        <w:t xml:space="preserve">3.3. </w:t>
      </w:r>
      <w:r>
        <w:tab/>
        <w:t>Рабочие программы дисциплин и профессиональных модулей</w:t>
      </w:r>
      <w:bookmarkEnd w:id="15"/>
      <w:r>
        <w:t xml:space="preserve"> </w:t>
      </w:r>
    </w:p>
    <w:p w:rsidR="000D11D1" w:rsidRPr="000D11D1" w:rsidRDefault="000D11D1" w:rsidP="000D11D1">
      <w:pPr>
        <w:spacing w:after="0" w:line="240" w:lineRule="auto"/>
        <w:ind w:left="711" w:firstLine="0"/>
        <w:jc w:val="left"/>
        <w:rPr>
          <w:u w:val="single"/>
        </w:rPr>
      </w:pPr>
      <w:r w:rsidRPr="000D11D1">
        <w:rPr>
          <w:u w:val="single"/>
        </w:rPr>
        <w:t>Обязательные учебные предметы</w:t>
      </w:r>
      <w:r w:rsidRPr="000D11D1">
        <w:rPr>
          <w:u w:val="single"/>
        </w:rPr>
        <w:tab/>
      </w:r>
    </w:p>
    <w:p w:rsidR="000D11D1" w:rsidRDefault="000D11D1" w:rsidP="000D11D1">
      <w:pPr>
        <w:spacing w:after="0" w:line="240" w:lineRule="auto"/>
        <w:ind w:left="711" w:firstLine="0"/>
        <w:jc w:val="left"/>
      </w:pPr>
      <w:r>
        <w:t>ОУП.01</w:t>
      </w:r>
      <w:r>
        <w:tab/>
        <w:t>Русский язык</w:t>
      </w:r>
    </w:p>
    <w:p w:rsidR="000D11D1" w:rsidRDefault="000D11D1" w:rsidP="000D11D1">
      <w:pPr>
        <w:spacing w:after="0" w:line="240" w:lineRule="auto"/>
        <w:ind w:left="711" w:firstLine="0"/>
        <w:jc w:val="left"/>
      </w:pPr>
      <w:r>
        <w:t>ОУП.02</w:t>
      </w:r>
      <w:r>
        <w:tab/>
        <w:t>Литература</w:t>
      </w:r>
    </w:p>
    <w:p w:rsidR="000D11D1" w:rsidRDefault="000D11D1" w:rsidP="000D11D1">
      <w:pPr>
        <w:spacing w:after="0" w:line="240" w:lineRule="auto"/>
        <w:ind w:left="711" w:firstLine="0"/>
        <w:jc w:val="left"/>
      </w:pPr>
      <w:r>
        <w:t>ОУПп.03</w:t>
      </w:r>
      <w:r>
        <w:tab/>
        <w:t>Математика</w:t>
      </w:r>
    </w:p>
    <w:p w:rsidR="000D11D1" w:rsidRDefault="000D11D1" w:rsidP="000D11D1">
      <w:pPr>
        <w:spacing w:after="0" w:line="240" w:lineRule="auto"/>
        <w:ind w:left="711" w:firstLine="0"/>
        <w:jc w:val="left"/>
      </w:pPr>
      <w:r>
        <w:t>ОУП.04</w:t>
      </w:r>
      <w:r>
        <w:tab/>
        <w:t>Иностранный язык</w:t>
      </w:r>
    </w:p>
    <w:p w:rsidR="000D11D1" w:rsidRDefault="000D11D1" w:rsidP="000D11D1">
      <w:pPr>
        <w:spacing w:after="0" w:line="240" w:lineRule="auto"/>
        <w:ind w:left="711" w:firstLine="0"/>
        <w:jc w:val="left"/>
      </w:pPr>
      <w:r>
        <w:lastRenderedPageBreak/>
        <w:t>ОУП.05</w:t>
      </w:r>
      <w:r>
        <w:tab/>
        <w:t>Информатика</w:t>
      </w:r>
    </w:p>
    <w:p w:rsidR="000D11D1" w:rsidRDefault="000D11D1" w:rsidP="000D11D1">
      <w:pPr>
        <w:spacing w:after="0" w:line="240" w:lineRule="auto"/>
        <w:ind w:left="711" w:firstLine="0"/>
        <w:jc w:val="left"/>
      </w:pPr>
      <w:r>
        <w:t>ОУПп.06</w:t>
      </w:r>
      <w:r>
        <w:tab/>
        <w:t>Физика</w:t>
      </w:r>
    </w:p>
    <w:p w:rsidR="000D11D1" w:rsidRDefault="000D11D1" w:rsidP="000D11D1">
      <w:pPr>
        <w:spacing w:after="0" w:line="240" w:lineRule="auto"/>
        <w:ind w:left="711" w:firstLine="0"/>
        <w:jc w:val="left"/>
      </w:pPr>
      <w:r>
        <w:t>ОУП.07</w:t>
      </w:r>
      <w:r>
        <w:tab/>
        <w:t>Химия</w:t>
      </w:r>
    </w:p>
    <w:p w:rsidR="000D11D1" w:rsidRDefault="000D11D1" w:rsidP="000D11D1">
      <w:pPr>
        <w:spacing w:after="0" w:line="240" w:lineRule="auto"/>
        <w:ind w:left="711" w:firstLine="0"/>
        <w:jc w:val="left"/>
      </w:pPr>
      <w:r>
        <w:t>ОУП.08</w:t>
      </w:r>
      <w:r>
        <w:tab/>
        <w:t>Биология</w:t>
      </w:r>
    </w:p>
    <w:p w:rsidR="000D11D1" w:rsidRDefault="000D11D1" w:rsidP="000D11D1">
      <w:pPr>
        <w:spacing w:after="0" w:line="240" w:lineRule="auto"/>
        <w:ind w:left="711" w:firstLine="0"/>
        <w:jc w:val="left"/>
      </w:pPr>
      <w:r>
        <w:t>ОУП.09</w:t>
      </w:r>
      <w:r>
        <w:tab/>
        <w:t>История</w:t>
      </w:r>
    </w:p>
    <w:p w:rsidR="000D11D1" w:rsidRDefault="000D11D1" w:rsidP="000D11D1">
      <w:pPr>
        <w:spacing w:after="0" w:line="240" w:lineRule="auto"/>
        <w:ind w:left="711" w:firstLine="0"/>
        <w:jc w:val="left"/>
      </w:pPr>
      <w:r>
        <w:t>ОУП.10</w:t>
      </w:r>
      <w:r>
        <w:tab/>
        <w:t>Обществознание</w:t>
      </w:r>
    </w:p>
    <w:p w:rsidR="000D11D1" w:rsidRDefault="000D11D1" w:rsidP="000D11D1">
      <w:pPr>
        <w:spacing w:after="0" w:line="240" w:lineRule="auto"/>
        <w:ind w:left="711" w:firstLine="0"/>
        <w:jc w:val="left"/>
      </w:pPr>
      <w:r>
        <w:t>ОУП.11</w:t>
      </w:r>
      <w:r>
        <w:tab/>
        <w:t>География</w:t>
      </w:r>
    </w:p>
    <w:p w:rsidR="000D11D1" w:rsidRDefault="000D11D1" w:rsidP="000D11D1">
      <w:pPr>
        <w:spacing w:after="0" w:line="240" w:lineRule="auto"/>
        <w:ind w:left="711" w:firstLine="0"/>
        <w:jc w:val="left"/>
      </w:pPr>
      <w:r>
        <w:t>ОУП.12</w:t>
      </w:r>
      <w:r>
        <w:tab/>
        <w:t>Физическая культура</w:t>
      </w:r>
    </w:p>
    <w:p w:rsidR="000D11D1" w:rsidRDefault="000D11D1" w:rsidP="000D11D1">
      <w:pPr>
        <w:spacing w:after="0" w:line="240" w:lineRule="auto"/>
        <w:ind w:left="711" w:firstLine="0"/>
        <w:jc w:val="left"/>
      </w:pPr>
      <w:r>
        <w:t>ОУП.13</w:t>
      </w:r>
      <w:r>
        <w:tab/>
        <w:t>Основы безопасности и защиты Родины</w:t>
      </w:r>
    </w:p>
    <w:p w:rsidR="000D11D1" w:rsidRDefault="000D11D1" w:rsidP="000D11D1">
      <w:pPr>
        <w:spacing w:after="0" w:line="240" w:lineRule="auto"/>
        <w:ind w:left="711" w:firstLine="0"/>
        <w:jc w:val="left"/>
      </w:pPr>
    </w:p>
    <w:p w:rsidR="000D11D1" w:rsidRPr="000D11D1" w:rsidRDefault="000D11D1" w:rsidP="000D11D1">
      <w:pPr>
        <w:spacing w:after="0" w:line="240" w:lineRule="auto"/>
        <w:ind w:left="711" w:firstLine="0"/>
        <w:jc w:val="left"/>
        <w:rPr>
          <w:u w:val="single"/>
        </w:rPr>
      </w:pPr>
      <w:r w:rsidRPr="000D11D1">
        <w:rPr>
          <w:u w:val="single"/>
        </w:rPr>
        <w:t>Дополнительные учебные предметы, курсы по выбору обучающихся</w:t>
      </w:r>
      <w:r w:rsidRPr="000D11D1">
        <w:rPr>
          <w:u w:val="single"/>
        </w:rPr>
        <w:tab/>
      </w:r>
    </w:p>
    <w:p w:rsidR="000D11D1" w:rsidRDefault="000D11D1" w:rsidP="000D11D1">
      <w:pPr>
        <w:spacing w:after="0" w:line="240" w:lineRule="auto"/>
        <w:ind w:left="711" w:firstLine="0"/>
        <w:jc w:val="left"/>
      </w:pPr>
      <w:r>
        <w:t>ОУП.14</w:t>
      </w:r>
      <w:r>
        <w:tab/>
        <w:t>Родной язык и (или) государственный язык республики Российской Федерации/Родная литература</w:t>
      </w:r>
    </w:p>
    <w:p w:rsidR="000D11D1" w:rsidRDefault="000D11D1" w:rsidP="000D11D1">
      <w:pPr>
        <w:spacing w:after="0" w:line="240" w:lineRule="auto"/>
        <w:ind w:left="711" w:firstLine="0"/>
        <w:jc w:val="left"/>
      </w:pPr>
    </w:p>
    <w:p w:rsidR="000D11D1" w:rsidRPr="000D11D1" w:rsidRDefault="000D11D1" w:rsidP="000D11D1">
      <w:pPr>
        <w:spacing w:after="0" w:line="240" w:lineRule="auto"/>
        <w:ind w:left="711" w:firstLine="0"/>
        <w:jc w:val="left"/>
        <w:rPr>
          <w:u w:val="single"/>
        </w:rPr>
      </w:pPr>
      <w:r w:rsidRPr="000D11D1">
        <w:rPr>
          <w:u w:val="single"/>
        </w:rPr>
        <w:t>СГ.00</w:t>
      </w:r>
      <w:r w:rsidRPr="000D11D1">
        <w:rPr>
          <w:u w:val="single"/>
        </w:rPr>
        <w:tab/>
        <w:t>Социально-гуманитарный цикл</w:t>
      </w:r>
    </w:p>
    <w:p w:rsidR="000D11D1" w:rsidRDefault="000D11D1" w:rsidP="000D11D1">
      <w:pPr>
        <w:spacing w:after="0" w:line="240" w:lineRule="auto"/>
        <w:ind w:left="711" w:firstLine="0"/>
        <w:jc w:val="left"/>
      </w:pPr>
      <w:r>
        <w:t>СГ.01</w:t>
      </w:r>
      <w:r>
        <w:tab/>
        <w:t xml:space="preserve">История России </w:t>
      </w:r>
    </w:p>
    <w:p w:rsidR="000D11D1" w:rsidRDefault="000D11D1" w:rsidP="000D11D1">
      <w:pPr>
        <w:spacing w:after="0" w:line="240" w:lineRule="auto"/>
        <w:ind w:left="711" w:firstLine="0"/>
        <w:jc w:val="left"/>
      </w:pPr>
      <w:r>
        <w:t>СГ.02</w:t>
      </w:r>
      <w:r>
        <w:tab/>
        <w:t xml:space="preserve">Иностранный язык в профессиональной деятельности </w:t>
      </w:r>
    </w:p>
    <w:p w:rsidR="000D11D1" w:rsidRDefault="000D11D1" w:rsidP="000D11D1">
      <w:pPr>
        <w:spacing w:after="0" w:line="240" w:lineRule="auto"/>
        <w:ind w:left="711" w:firstLine="0"/>
        <w:jc w:val="left"/>
      </w:pPr>
      <w:r>
        <w:t>СГ.03</w:t>
      </w:r>
      <w:r>
        <w:tab/>
        <w:t xml:space="preserve">Безопасность жизнедеятельности </w:t>
      </w:r>
    </w:p>
    <w:p w:rsidR="000D11D1" w:rsidRDefault="000D11D1" w:rsidP="000D11D1">
      <w:pPr>
        <w:spacing w:after="0" w:line="240" w:lineRule="auto"/>
        <w:ind w:left="711" w:firstLine="0"/>
        <w:jc w:val="left"/>
      </w:pPr>
      <w:r>
        <w:t>СГ.04</w:t>
      </w:r>
      <w:r>
        <w:tab/>
        <w:t>Физическая культура</w:t>
      </w:r>
    </w:p>
    <w:p w:rsidR="000D11D1" w:rsidRDefault="000D11D1" w:rsidP="000D11D1">
      <w:pPr>
        <w:spacing w:after="0" w:line="240" w:lineRule="auto"/>
        <w:ind w:left="711" w:firstLine="0"/>
        <w:jc w:val="left"/>
      </w:pPr>
      <w:r>
        <w:t>СГ.05</w:t>
      </w:r>
      <w:r>
        <w:tab/>
        <w:t>Основы финансовой грамотности</w:t>
      </w:r>
    </w:p>
    <w:p w:rsidR="000D11D1" w:rsidRDefault="000D11D1" w:rsidP="000D11D1">
      <w:pPr>
        <w:spacing w:after="0" w:line="240" w:lineRule="auto"/>
        <w:ind w:left="711" w:firstLine="0"/>
        <w:jc w:val="left"/>
      </w:pPr>
      <w:r>
        <w:t>СГ.06</w:t>
      </w:r>
      <w:r>
        <w:tab/>
        <w:t>Основы бережливого производства</w:t>
      </w:r>
    </w:p>
    <w:p w:rsidR="000D11D1" w:rsidRDefault="000D11D1" w:rsidP="000D11D1">
      <w:pPr>
        <w:spacing w:after="0" w:line="240" w:lineRule="auto"/>
        <w:ind w:left="711" w:firstLine="0"/>
        <w:jc w:val="left"/>
      </w:pPr>
    </w:p>
    <w:p w:rsidR="000D11D1" w:rsidRPr="000D11D1" w:rsidRDefault="000D11D1" w:rsidP="000D11D1">
      <w:pPr>
        <w:spacing w:after="0" w:line="240" w:lineRule="auto"/>
        <w:ind w:left="711" w:firstLine="0"/>
        <w:jc w:val="left"/>
        <w:rPr>
          <w:u w:val="single"/>
        </w:rPr>
      </w:pPr>
      <w:r w:rsidRPr="000D11D1">
        <w:rPr>
          <w:u w:val="single"/>
        </w:rPr>
        <w:t>ОП.00</w:t>
      </w:r>
      <w:r w:rsidRPr="000D11D1">
        <w:rPr>
          <w:u w:val="single"/>
        </w:rPr>
        <w:tab/>
        <w:t>Общепрофессиональный цикл</w:t>
      </w:r>
    </w:p>
    <w:p w:rsidR="000D11D1" w:rsidRDefault="000D11D1" w:rsidP="000D11D1">
      <w:pPr>
        <w:spacing w:after="0" w:line="240" w:lineRule="auto"/>
        <w:ind w:left="711" w:firstLine="0"/>
        <w:jc w:val="left"/>
      </w:pPr>
      <w:r>
        <w:t>ОП.01</w:t>
      </w:r>
      <w:r>
        <w:tab/>
        <w:t>Математические методы решения прикладных профессиональных задач</w:t>
      </w:r>
    </w:p>
    <w:p w:rsidR="000D11D1" w:rsidRDefault="000D11D1" w:rsidP="000D11D1">
      <w:pPr>
        <w:spacing w:after="0" w:line="240" w:lineRule="auto"/>
        <w:ind w:left="711" w:firstLine="0"/>
        <w:jc w:val="left"/>
      </w:pPr>
      <w:r>
        <w:t>ОП.02</w:t>
      </w:r>
      <w:r>
        <w:tab/>
        <w:t>Прикладные компьютерные программы в профессиональной деятельности</w:t>
      </w:r>
    </w:p>
    <w:p w:rsidR="000D11D1" w:rsidRDefault="000D11D1" w:rsidP="000D11D1">
      <w:pPr>
        <w:spacing w:after="0" w:line="240" w:lineRule="auto"/>
        <w:ind w:left="711" w:firstLine="0"/>
        <w:jc w:val="left"/>
      </w:pPr>
      <w:r>
        <w:t>ОП.03</w:t>
      </w:r>
      <w:r>
        <w:tab/>
        <w:t xml:space="preserve">Экологические основы природопользования </w:t>
      </w:r>
    </w:p>
    <w:p w:rsidR="000D11D1" w:rsidRDefault="000D11D1" w:rsidP="000D11D1">
      <w:pPr>
        <w:spacing w:after="0" w:line="240" w:lineRule="auto"/>
        <w:ind w:left="711" w:firstLine="0"/>
        <w:jc w:val="left"/>
      </w:pPr>
      <w:r>
        <w:t>ОП.04</w:t>
      </w:r>
      <w:r>
        <w:tab/>
        <w:t>Инженерная трафика</w:t>
      </w:r>
    </w:p>
    <w:p w:rsidR="000D11D1" w:rsidRDefault="000D11D1" w:rsidP="000D11D1">
      <w:pPr>
        <w:spacing w:after="0" w:line="240" w:lineRule="auto"/>
        <w:ind w:left="711" w:firstLine="0"/>
        <w:jc w:val="left"/>
      </w:pPr>
      <w:r>
        <w:t>ОП.05</w:t>
      </w:r>
      <w:r>
        <w:tab/>
        <w:t xml:space="preserve">Электротехника и электроника </w:t>
      </w:r>
    </w:p>
    <w:p w:rsidR="000D11D1" w:rsidRDefault="000D11D1" w:rsidP="000D11D1">
      <w:pPr>
        <w:spacing w:after="0" w:line="240" w:lineRule="auto"/>
        <w:ind w:left="711" w:firstLine="0"/>
        <w:jc w:val="left"/>
      </w:pPr>
      <w:r>
        <w:t>ОП.06</w:t>
      </w:r>
      <w:r>
        <w:tab/>
        <w:t>Геология</w:t>
      </w:r>
    </w:p>
    <w:p w:rsidR="000D11D1" w:rsidRDefault="000D11D1" w:rsidP="000D11D1">
      <w:pPr>
        <w:spacing w:after="0" w:line="240" w:lineRule="auto"/>
        <w:ind w:left="711" w:firstLine="0"/>
        <w:jc w:val="left"/>
      </w:pPr>
      <w:r>
        <w:t>ОП.07</w:t>
      </w:r>
      <w:r>
        <w:tab/>
        <w:t>Техническая механика</w:t>
      </w:r>
    </w:p>
    <w:p w:rsidR="000D11D1" w:rsidRDefault="000D11D1" w:rsidP="000D11D1">
      <w:pPr>
        <w:spacing w:after="0" w:line="240" w:lineRule="auto"/>
        <w:ind w:left="711" w:firstLine="0"/>
        <w:jc w:val="left"/>
      </w:pPr>
      <w:r>
        <w:t>ОП.08</w:t>
      </w:r>
      <w:r>
        <w:tab/>
        <w:t>Правовые основы профессиональной деятельности</w:t>
      </w:r>
    </w:p>
    <w:p w:rsidR="000D11D1" w:rsidRDefault="000D11D1" w:rsidP="000D11D1">
      <w:pPr>
        <w:spacing w:after="0" w:line="240" w:lineRule="auto"/>
        <w:ind w:left="711" w:firstLine="0"/>
        <w:jc w:val="left"/>
      </w:pPr>
      <w:r>
        <w:t>ОП.09</w:t>
      </w:r>
      <w:r>
        <w:tab/>
        <w:t>Охрана труда</w:t>
      </w:r>
    </w:p>
    <w:p w:rsidR="000D11D1" w:rsidRDefault="000D11D1" w:rsidP="000D11D1">
      <w:pPr>
        <w:spacing w:after="0" w:line="240" w:lineRule="auto"/>
        <w:ind w:left="711" w:firstLine="0"/>
        <w:jc w:val="left"/>
      </w:pPr>
      <w:r>
        <w:t>СГ.07</w:t>
      </w:r>
      <w:r>
        <w:tab/>
        <w:t>Организация предпринимательской деятельности в профессиональной сфере</w:t>
      </w:r>
    </w:p>
    <w:p w:rsidR="000D11D1" w:rsidRDefault="000D11D1" w:rsidP="000D11D1">
      <w:pPr>
        <w:spacing w:after="0" w:line="240" w:lineRule="auto"/>
        <w:ind w:left="711" w:firstLine="0"/>
        <w:jc w:val="left"/>
      </w:pPr>
    </w:p>
    <w:p w:rsidR="000D11D1" w:rsidRPr="000D11D1" w:rsidRDefault="000D11D1" w:rsidP="000D11D1">
      <w:pPr>
        <w:spacing w:after="0" w:line="240" w:lineRule="auto"/>
        <w:ind w:left="711" w:firstLine="0"/>
        <w:jc w:val="left"/>
        <w:rPr>
          <w:u w:val="single"/>
        </w:rPr>
      </w:pPr>
      <w:r w:rsidRPr="000D11D1">
        <w:rPr>
          <w:u w:val="single"/>
        </w:rPr>
        <w:t>П.00</w:t>
      </w:r>
      <w:r w:rsidRPr="000D11D1">
        <w:rPr>
          <w:u w:val="single"/>
        </w:rPr>
        <w:tab/>
        <w:t xml:space="preserve">Профессиональный цикл </w:t>
      </w:r>
    </w:p>
    <w:p w:rsidR="000D11D1" w:rsidRDefault="000D11D1" w:rsidP="000D11D1">
      <w:pPr>
        <w:spacing w:after="0" w:line="240" w:lineRule="auto"/>
        <w:ind w:left="711" w:firstLine="0"/>
        <w:jc w:val="left"/>
      </w:pPr>
      <w:r>
        <w:t>ПМ.01</w:t>
      </w:r>
      <w:r>
        <w:tab/>
        <w:t>Проведение работ по эксплуатационному и разведочному бурению</w:t>
      </w:r>
    </w:p>
    <w:p w:rsidR="000D11D1" w:rsidRDefault="000D11D1" w:rsidP="000D11D1">
      <w:pPr>
        <w:spacing w:after="0" w:line="240" w:lineRule="auto"/>
        <w:ind w:left="711" w:firstLine="0"/>
        <w:jc w:val="left"/>
      </w:pPr>
      <w:r>
        <w:t>МДК.01.01</w:t>
      </w:r>
      <w:r>
        <w:tab/>
        <w:t>Технология строительства нефтяных и газовых скважин</w:t>
      </w:r>
    </w:p>
    <w:p w:rsidR="000D11D1" w:rsidRDefault="000D11D1" w:rsidP="000D11D1">
      <w:pPr>
        <w:spacing w:after="0" w:line="240" w:lineRule="auto"/>
        <w:ind w:left="711" w:firstLine="0"/>
        <w:jc w:val="left"/>
      </w:pPr>
      <w:r>
        <w:lastRenderedPageBreak/>
        <w:t>МДК.01.02</w:t>
      </w:r>
      <w:r>
        <w:tab/>
        <w:t xml:space="preserve">Выполнение работ по профессии рабочих 16839. Помощник бурильщика эксплуатационного и разведочного бурения скважин на нефть и газ (второй)/Эксплуатация </w:t>
      </w:r>
      <w:proofErr w:type="spellStart"/>
      <w:r>
        <w:t>нефтянных</w:t>
      </w:r>
      <w:proofErr w:type="spellEnd"/>
      <w:r>
        <w:t xml:space="preserve"> и газовых скважин</w:t>
      </w:r>
    </w:p>
    <w:p w:rsidR="000D11D1" w:rsidRDefault="000D11D1" w:rsidP="000D11D1">
      <w:pPr>
        <w:spacing w:after="0" w:line="240" w:lineRule="auto"/>
        <w:ind w:left="711" w:firstLine="0"/>
        <w:jc w:val="left"/>
      </w:pPr>
      <w:r>
        <w:t>УП.01</w:t>
      </w:r>
      <w:r>
        <w:tab/>
        <w:t>Учебная практика</w:t>
      </w:r>
    </w:p>
    <w:p w:rsidR="000D11D1" w:rsidRDefault="000D11D1" w:rsidP="000D11D1">
      <w:pPr>
        <w:spacing w:after="0" w:line="240" w:lineRule="auto"/>
        <w:ind w:left="711" w:firstLine="0"/>
        <w:jc w:val="left"/>
      </w:pPr>
      <w:r>
        <w:t>ПП.01</w:t>
      </w:r>
      <w:r>
        <w:tab/>
        <w:t>Производственная практика</w:t>
      </w:r>
    </w:p>
    <w:p w:rsidR="000D11D1" w:rsidRDefault="000D11D1" w:rsidP="000D11D1">
      <w:pPr>
        <w:spacing w:after="0" w:line="240" w:lineRule="auto"/>
        <w:ind w:left="711" w:firstLine="0"/>
        <w:jc w:val="left"/>
      </w:pPr>
      <w:r>
        <w:t>ПМ.02</w:t>
      </w:r>
      <w:r>
        <w:tab/>
        <w:t>Проведение работ по капитальному ремонту нефтяных и газовых скважин</w:t>
      </w:r>
    </w:p>
    <w:p w:rsidR="000D11D1" w:rsidRDefault="000D11D1" w:rsidP="000D11D1">
      <w:pPr>
        <w:spacing w:after="0" w:line="240" w:lineRule="auto"/>
        <w:ind w:left="711" w:firstLine="0"/>
        <w:jc w:val="left"/>
      </w:pPr>
      <w:r>
        <w:t>МДК.02.01</w:t>
      </w:r>
      <w:r>
        <w:tab/>
        <w:t>Технология капитального ремонта скважин</w:t>
      </w:r>
    </w:p>
    <w:p w:rsidR="000D11D1" w:rsidRDefault="000D11D1" w:rsidP="000D11D1">
      <w:pPr>
        <w:spacing w:after="0" w:line="240" w:lineRule="auto"/>
        <w:ind w:left="711" w:firstLine="0"/>
        <w:jc w:val="left"/>
      </w:pPr>
      <w:r>
        <w:t>УП.02</w:t>
      </w:r>
      <w:r>
        <w:tab/>
        <w:t>Учебная практика</w:t>
      </w:r>
    </w:p>
    <w:p w:rsidR="000D11D1" w:rsidRDefault="000D11D1" w:rsidP="000D11D1">
      <w:pPr>
        <w:spacing w:after="0" w:line="240" w:lineRule="auto"/>
        <w:ind w:left="711" w:firstLine="0"/>
        <w:jc w:val="left"/>
      </w:pPr>
      <w:r>
        <w:t>ПП.02</w:t>
      </w:r>
      <w:r>
        <w:tab/>
        <w:t>Производственная практика</w:t>
      </w:r>
    </w:p>
    <w:p w:rsidR="000D11D1" w:rsidRDefault="000D11D1" w:rsidP="000D11D1">
      <w:pPr>
        <w:spacing w:after="0" w:line="240" w:lineRule="auto"/>
        <w:ind w:left="711" w:firstLine="0"/>
        <w:jc w:val="left"/>
      </w:pPr>
      <w:r>
        <w:t>ПМ.03</w:t>
      </w:r>
      <w:r>
        <w:tab/>
        <w:t>Обслуживание и эксплуатация оборудования буровых установок на нефть и газ</w:t>
      </w:r>
    </w:p>
    <w:p w:rsidR="000D11D1" w:rsidRDefault="000D11D1" w:rsidP="000D11D1">
      <w:pPr>
        <w:spacing w:after="0" w:line="240" w:lineRule="auto"/>
        <w:ind w:left="711" w:firstLine="0"/>
        <w:jc w:val="left"/>
      </w:pPr>
      <w:r>
        <w:t>МДК.03.01</w:t>
      </w:r>
      <w:r>
        <w:tab/>
        <w:t>Обслуживание и эксплуатация бурового оборудования</w:t>
      </w:r>
    </w:p>
    <w:p w:rsidR="000D11D1" w:rsidRDefault="000D11D1" w:rsidP="000D11D1">
      <w:pPr>
        <w:spacing w:after="0" w:line="240" w:lineRule="auto"/>
        <w:ind w:left="711" w:firstLine="0"/>
        <w:jc w:val="left"/>
      </w:pPr>
      <w:r>
        <w:t>МДК.03.02</w:t>
      </w:r>
      <w:r>
        <w:tab/>
        <w:t>Автоматизация производственных процессов</w:t>
      </w:r>
    </w:p>
    <w:p w:rsidR="000D11D1" w:rsidRDefault="000D11D1" w:rsidP="000D11D1">
      <w:pPr>
        <w:spacing w:after="0" w:line="240" w:lineRule="auto"/>
        <w:ind w:left="711" w:firstLine="0"/>
        <w:jc w:val="left"/>
      </w:pPr>
      <w:r>
        <w:t>МДК.03.03</w:t>
      </w:r>
      <w:r>
        <w:tab/>
        <w:t>Морские буровые установки</w:t>
      </w:r>
    </w:p>
    <w:p w:rsidR="000D11D1" w:rsidRDefault="000D11D1" w:rsidP="000D11D1">
      <w:pPr>
        <w:spacing w:after="0" w:line="240" w:lineRule="auto"/>
        <w:ind w:left="711" w:firstLine="0"/>
        <w:jc w:val="left"/>
      </w:pPr>
      <w:r>
        <w:t>ПП.03</w:t>
      </w:r>
      <w:r>
        <w:tab/>
        <w:t>Производственная практика</w:t>
      </w:r>
    </w:p>
    <w:p w:rsidR="000D11D1" w:rsidRDefault="000D11D1" w:rsidP="000D11D1">
      <w:pPr>
        <w:spacing w:after="0" w:line="240" w:lineRule="auto"/>
        <w:ind w:left="711" w:firstLine="0"/>
        <w:jc w:val="left"/>
      </w:pPr>
      <w:r>
        <w:t>ПМ.04</w:t>
      </w:r>
      <w:r>
        <w:tab/>
        <w:t>Организация работ по бурению, капитальному ремонту нефтяных и газовых скважин</w:t>
      </w:r>
    </w:p>
    <w:p w:rsidR="000D11D1" w:rsidRDefault="000D11D1" w:rsidP="000D11D1">
      <w:pPr>
        <w:spacing w:after="0" w:line="240" w:lineRule="auto"/>
        <w:ind w:left="711" w:firstLine="0"/>
        <w:jc w:val="left"/>
      </w:pPr>
      <w:r>
        <w:t>МДК.04.01</w:t>
      </w:r>
      <w:r>
        <w:tab/>
        <w:t>Основы организации и планирования производственных работ при бурении и капитальном ремонте скважин</w:t>
      </w:r>
    </w:p>
    <w:p w:rsidR="000D11D1" w:rsidRDefault="000D11D1" w:rsidP="000D11D1">
      <w:pPr>
        <w:spacing w:after="0" w:line="240" w:lineRule="auto"/>
        <w:ind w:left="711" w:firstLine="0"/>
        <w:jc w:val="left"/>
      </w:pPr>
      <w:r>
        <w:t>ПП.04</w:t>
      </w:r>
      <w:r>
        <w:tab/>
        <w:t>Производственная практика</w:t>
      </w:r>
    </w:p>
    <w:p w:rsidR="000D11D1" w:rsidRDefault="000D11D1" w:rsidP="000D11D1">
      <w:pPr>
        <w:spacing w:after="0" w:line="240" w:lineRule="auto"/>
        <w:ind w:left="711" w:firstLine="0"/>
        <w:jc w:val="left"/>
      </w:pPr>
      <w:r>
        <w:t>ПДП</w:t>
      </w:r>
      <w:r>
        <w:tab/>
      </w:r>
      <w:r w:rsidR="0016109D">
        <w:t>Производственная практика (</w:t>
      </w:r>
      <w:r>
        <w:t>преддипломная)</w:t>
      </w:r>
    </w:p>
    <w:p w:rsidR="0028558B" w:rsidRDefault="000D11D1" w:rsidP="000D11D1">
      <w:pPr>
        <w:spacing w:after="0" w:line="240" w:lineRule="auto"/>
        <w:ind w:left="711" w:firstLine="0"/>
        <w:jc w:val="left"/>
      </w:pPr>
      <w:r>
        <w:t>ГИА.00</w:t>
      </w:r>
      <w:r>
        <w:tab/>
        <w:t>Государственная итоговая аттестация</w:t>
      </w:r>
      <w:r w:rsidR="00E67645">
        <w:tab/>
        <w:t xml:space="preserve"> </w:t>
      </w:r>
    </w:p>
    <w:p w:rsidR="000D11D1" w:rsidRDefault="000D11D1">
      <w:pPr>
        <w:pStyle w:val="2"/>
        <w:spacing w:after="5"/>
        <w:ind w:left="707" w:right="0"/>
        <w:jc w:val="center"/>
      </w:pPr>
    </w:p>
    <w:p w:rsidR="0028558B" w:rsidRDefault="00E67645">
      <w:pPr>
        <w:pStyle w:val="2"/>
        <w:spacing w:after="5"/>
        <w:ind w:left="707" w:right="0"/>
        <w:jc w:val="center"/>
      </w:pPr>
      <w:bookmarkStart w:id="16" w:name="_Toc185673573"/>
      <w:r>
        <w:t>3.4 Рабочие программы практик</w:t>
      </w:r>
      <w:bookmarkEnd w:id="16"/>
      <w:r>
        <w:rPr>
          <w:b w:val="0"/>
        </w:rPr>
        <w:t xml:space="preserve"> </w:t>
      </w:r>
    </w:p>
    <w:p w:rsidR="0028558B" w:rsidRDefault="00E67645">
      <w:pPr>
        <w:ind w:left="-15" w:right="8" w:firstLine="711"/>
      </w:pPr>
      <w:r>
        <w:t xml:space="preserve">В соответствии с ФГОС СПО практика является обязательным разделом </w:t>
      </w:r>
      <w:r w:rsidR="00DA5C43">
        <w:t>ОПОП</w:t>
      </w:r>
      <w:r>
        <w:t xml:space="preserve">. Она представляет собой вид учебной деятельности, направленной на формирование, закрепление, развитие практических навыков и компетенций в процессе выполнения определенных видов работ, связанных с будущей профессиональной деятельностью. </w:t>
      </w:r>
    </w:p>
    <w:p w:rsidR="0028558B" w:rsidRDefault="00E67645">
      <w:pPr>
        <w:ind w:left="-15" w:right="8" w:firstLine="711"/>
      </w:pPr>
      <w:r>
        <w:t xml:space="preserve">При реализации </w:t>
      </w:r>
      <w:r w:rsidR="00DA5C43">
        <w:t>ОПОП</w:t>
      </w:r>
      <w:r>
        <w:t xml:space="preserve"> предусматриваются следующие виды практик: учебная и производственная. </w:t>
      </w:r>
    </w:p>
    <w:p w:rsidR="0028558B" w:rsidRDefault="00E67645">
      <w:pPr>
        <w:ind w:left="-15" w:right="8" w:firstLine="711"/>
      </w:pPr>
      <w:r>
        <w:t xml:space="preserve">Производственная практика состоит из двух этапов: практика по профилю специальности и преддипломной практики. </w:t>
      </w:r>
    </w:p>
    <w:p w:rsidR="0028558B" w:rsidRDefault="00E67645">
      <w:pPr>
        <w:ind w:left="-15" w:right="8" w:firstLine="711"/>
      </w:pPr>
      <w:r>
        <w:t xml:space="preserve">Учебная практика и производственная практика (по профилю специальности)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 так и рассредоточено, чередуясь с теоретическими занятиями в рамках профессиональных модулей. </w:t>
      </w:r>
    </w:p>
    <w:p w:rsidR="0028558B" w:rsidRDefault="00E67645">
      <w:pPr>
        <w:ind w:left="-15" w:right="8" w:firstLine="711"/>
      </w:pPr>
      <w:r>
        <w:t xml:space="preserve">Цели и задачи, программы и формы отчетности определяются образовательной организацией по каждому виду практики. </w:t>
      </w:r>
    </w:p>
    <w:p w:rsidR="0028558B" w:rsidRDefault="00E67645">
      <w:pPr>
        <w:ind w:left="-15" w:right="8" w:firstLine="711"/>
      </w:pPr>
      <w:r>
        <w:lastRenderedPageBreak/>
        <w:t xml:space="preserve">Производственная практика проводиться в организациях, направление деятельности которых соответствует профилю подготовки обучающихся. </w:t>
      </w:r>
    </w:p>
    <w:p w:rsidR="0028558B" w:rsidRDefault="00E67645">
      <w:pPr>
        <w:ind w:left="-15" w:right="8" w:firstLine="711"/>
      </w:pPr>
      <w:r>
        <w:t xml:space="preserve">Аттестация по итогам производственной практики проводится с учетом результатов, подтверждённых документами соответствующих организаций. </w:t>
      </w:r>
    </w:p>
    <w:p w:rsidR="0028558B" w:rsidRDefault="00E67645" w:rsidP="00FD62DF">
      <w:pPr>
        <w:ind w:left="-15" w:right="8" w:firstLine="711"/>
      </w:pPr>
      <w:r>
        <w:t>Базы практик: ОАО «</w:t>
      </w:r>
      <w:proofErr w:type="spellStart"/>
      <w:r>
        <w:t>Дагнефть</w:t>
      </w:r>
      <w:proofErr w:type="spellEnd"/>
      <w:r>
        <w:t>», ЗАО «</w:t>
      </w:r>
      <w:proofErr w:type="spellStart"/>
      <w:r>
        <w:t>Дагнефтепродукт</w:t>
      </w:r>
      <w:proofErr w:type="spellEnd"/>
      <w:r>
        <w:t xml:space="preserve">», ООО </w:t>
      </w:r>
      <w:proofErr w:type="spellStart"/>
      <w:r w:rsidR="00FD62DF">
        <w:t>Проектнотехнологический</w:t>
      </w:r>
      <w:proofErr w:type="spellEnd"/>
      <w:r w:rsidR="00FD62DF">
        <w:t xml:space="preserve"> центр»</w:t>
      </w:r>
      <w:r w:rsidR="000D11D1">
        <w:t>, ОАО «</w:t>
      </w:r>
      <w:proofErr w:type="spellStart"/>
      <w:r w:rsidR="000D11D1">
        <w:t>Геотермнефтегаз</w:t>
      </w:r>
      <w:proofErr w:type="spellEnd"/>
      <w:r w:rsidR="000D11D1">
        <w:t>.</w:t>
      </w:r>
    </w:p>
    <w:p w:rsidR="00FD62DF" w:rsidRDefault="00FD62DF" w:rsidP="00FD62DF">
      <w:pPr>
        <w:ind w:left="-15" w:right="8" w:firstLine="711"/>
      </w:pPr>
    </w:p>
    <w:p w:rsidR="0028558B" w:rsidRDefault="00E67645">
      <w:pPr>
        <w:spacing w:after="36" w:line="259" w:lineRule="auto"/>
        <w:ind w:left="711" w:firstLine="0"/>
        <w:jc w:val="left"/>
      </w:pPr>
      <w:r>
        <w:t xml:space="preserve"> </w:t>
      </w:r>
    </w:p>
    <w:p w:rsidR="0028558B" w:rsidRPr="000D11D1" w:rsidRDefault="00E67645">
      <w:pPr>
        <w:pStyle w:val="1"/>
        <w:ind w:right="0"/>
        <w:rPr>
          <w:szCs w:val="28"/>
        </w:rPr>
      </w:pPr>
      <w:bookmarkStart w:id="17" w:name="_Toc185673574"/>
      <w:r>
        <w:t>4</w:t>
      </w:r>
      <w:r w:rsidRPr="000D11D1">
        <w:rPr>
          <w:szCs w:val="28"/>
        </w:rPr>
        <w:t>.УСЛОВИЯ ОБЕСПЕЧЕНИЯ РЕАЛИЗАЦИИ ПРОГРАММЫ ПОДГОТОВКИ</w:t>
      </w:r>
      <w:bookmarkEnd w:id="17"/>
      <w:r w:rsidRPr="000D11D1">
        <w:rPr>
          <w:szCs w:val="28"/>
        </w:rPr>
        <w:t xml:space="preserve"> </w:t>
      </w:r>
    </w:p>
    <w:p w:rsidR="0028558B" w:rsidRPr="000D11D1" w:rsidRDefault="00E67645">
      <w:pPr>
        <w:pStyle w:val="1"/>
        <w:ind w:right="0"/>
        <w:rPr>
          <w:szCs w:val="28"/>
        </w:rPr>
      </w:pPr>
      <w:bookmarkStart w:id="18" w:name="_Toc185673575"/>
      <w:r w:rsidRPr="000D11D1">
        <w:rPr>
          <w:szCs w:val="28"/>
        </w:rPr>
        <w:t>СПЕЦИАЛИСТОВ СРЕДНЕГО ЗВЕНА</w:t>
      </w:r>
      <w:bookmarkEnd w:id="18"/>
      <w:r w:rsidRPr="000D11D1">
        <w:rPr>
          <w:szCs w:val="28"/>
        </w:rPr>
        <w:t xml:space="preserve"> </w:t>
      </w:r>
    </w:p>
    <w:p w:rsidR="0028558B" w:rsidRPr="000D11D1" w:rsidRDefault="00E67645">
      <w:pPr>
        <w:spacing w:after="83" w:line="259" w:lineRule="auto"/>
        <w:ind w:left="0" w:firstLine="0"/>
        <w:jc w:val="left"/>
        <w:rPr>
          <w:szCs w:val="28"/>
        </w:rPr>
      </w:pPr>
      <w:r w:rsidRPr="000D11D1">
        <w:rPr>
          <w:rFonts w:ascii="Microsoft Sans Serif" w:eastAsia="Microsoft Sans Serif" w:hAnsi="Microsoft Sans Serif" w:cs="Microsoft Sans Serif"/>
          <w:szCs w:val="28"/>
        </w:rPr>
        <w:t xml:space="preserve"> </w:t>
      </w:r>
    </w:p>
    <w:p w:rsidR="0028558B" w:rsidRPr="000D11D1" w:rsidRDefault="00E67645">
      <w:pPr>
        <w:pStyle w:val="2"/>
        <w:ind w:left="2051" w:right="0"/>
        <w:rPr>
          <w:szCs w:val="28"/>
        </w:rPr>
      </w:pPr>
      <w:bookmarkStart w:id="19" w:name="_Toc185673576"/>
      <w:r w:rsidRPr="000D11D1">
        <w:rPr>
          <w:szCs w:val="28"/>
        </w:rPr>
        <w:t>4.1. Кадровое обеспечение образовательного процесса</w:t>
      </w:r>
      <w:bookmarkEnd w:id="19"/>
      <w:r w:rsidRPr="000D11D1">
        <w:rPr>
          <w:szCs w:val="28"/>
        </w:rPr>
        <w:t xml:space="preserve"> </w:t>
      </w:r>
    </w:p>
    <w:p w:rsidR="0028558B" w:rsidRPr="000D11D1" w:rsidRDefault="00E67645">
      <w:pPr>
        <w:ind w:left="-15" w:right="8" w:firstLine="711"/>
        <w:rPr>
          <w:szCs w:val="28"/>
        </w:rPr>
      </w:pPr>
      <w:r w:rsidRPr="000D11D1">
        <w:rPr>
          <w:szCs w:val="28"/>
        </w:rPr>
        <w:t xml:space="preserve">Реализация </w:t>
      </w:r>
      <w:r w:rsidR="00DA5C43" w:rsidRPr="000D11D1">
        <w:rPr>
          <w:szCs w:val="28"/>
        </w:rPr>
        <w:t>ОПОП</w:t>
      </w:r>
      <w:r w:rsidRPr="000D11D1">
        <w:rPr>
          <w:szCs w:val="28"/>
        </w:rPr>
        <w:t xml:space="preserve"> по специальности 21.02.02 Бурение нефтяных и газовых скважин обеспечивается педагогическими кадрами, имеющими высшее образование, соответствующее профилю преподаваемой дисциплины преподаваемой дисциплины (модуля). </w:t>
      </w:r>
    </w:p>
    <w:p w:rsidR="0028558B" w:rsidRPr="000D11D1" w:rsidRDefault="00E67645">
      <w:pPr>
        <w:ind w:left="-15" w:right="8" w:firstLine="711"/>
        <w:rPr>
          <w:szCs w:val="28"/>
        </w:rPr>
      </w:pPr>
      <w:r w:rsidRPr="000D11D1">
        <w:rPr>
          <w:szCs w:val="28"/>
        </w:rPr>
        <w:t xml:space="preserve">Преподаватели, отвечающие за освоение обучающимися профессионального учебного цикла, имеют опыт деятельности в организациях советующей профессиональной сферы. </w:t>
      </w:r>
    </w:p>
    <w:p w:rsidR="0028558B" w:rsidRPr="000D11D1" w:rsidRDefault="00E67645">
      <w:pPr>
        <w:ind w:left="-15" w:right="8" w:firstLine="711"/>
        <w:rPr>
          <w:szCs w:val="28"/>
        </w:rPr>
      </w:pPr>
      <w:r w:rsidRPr="000D11D1">
        <w:rPr>
          <w:szCs w:val="28"/>
        </w:rPr>
        <w:t xml:space="preserve">Преподаватели получают дополнительное профессиональное образование по программам повышения квалификации, в том числе в форме стажировки в профильных организациях не реже 1 раза в 3 года. </w:t>
      </w:r>
    </w:p>
    <w:p w:rsidR="0028558B" w:rsidRPr="000D11D1" w:rsidRDefault="00E67645">
      <w:pPr>
        <w:spacing w:after="36" w:line="259" w:lineRule="auto"/>
        <w:ind w:left="711" w:firstLine="0"/>
        <w:jc w:val="left"/>
        <w:rPr>
          <w:szCs w:val="28"/>
        </w:rPr>
      </w:pPr>
      <w:r w:rsidRPr="000D11D1">
        <w:rPr>
          <w:szCs w:val="28"/>
        </w:rPr>
        <w:t xml:space="preserve"> </w:t>
      </w:r>
    </w:p>
    <w:p w:rsidR="0028558B" w:rsidRPr="000D11D1" w:rsidRDefault="00E67645">
      <w:pPr>
        <w:pStyle w:val="2"/>
        <w:spacing w:after="5"/>
        <w:ind w:left="707" w:right="10"/>
        <w:jc w:val="center"/>
        <w:rPr>
          <w:szCs w:val="28"/>
        </w:rPr>
      </w:pPr>
      <w:bookmarkStart w:id="20" w:name="_Toc185673577"/>
      <w:r w:rsidRPr="000D11D1">
        <w:rPr>
          <w:szCs w:val="28"/>
        </w:rPr>
        <w:t>4.2. Учебно-методическое обеспечение</w:t>
      </w:r>
      <w:bookmarkEnd w:id="20"/>
      <w:r w:rsidRPr="000D11D1">
        <w:rPr>
          <w:szCs w:val="28"/>
        </w:rPr>
        <w:t xml:space="preserve"> </w:t>
      </w:r>
    </w:p>
    <w:p w:rsidR="0028558B" w:rsidRPr="000D11D1" w:rsidRDefault="00E67645">
      <w:pPr>
        <w:ind w:left="-15" w:right="8" w:firstLine="711"/>
        <w:rPr>
          <w:szCs w:val="28"/>
        </w:rPr>
      </w:pPr>
      <w:r w:rsidRPr="000D11D1">
        <w:rPr>
          <w:szCs w:val="28"/>
        </w:rPr>
        <w:t xml:space="preserve">Одной из составляющих профессиональной компетенции студента является информационная компетенция. Чтобы обеспечить свободный доступ пользователей ко всем видам открытой информации, качественно улучшить и расширить возможности информационных услуг, библиотека использует электронное обслуживание читателей. На каждого читателя заведен электронный формуляр, с возможностью его просмотра из сети Интернет. Работа библиотеки полностью отражается на оригинальном сайте колледжа, в специализированном разделе «Библиотека». Автоматизировано ведётся статистика по всем библиотечным показателям. </w:t>
      </w:r>
    </w:p>
    <w:p w:rsidR="0028558B" w:rsidRPr="000D11D1" w:rsidRDefault="00E67645">
      <w:pPr>
        <w:ind w:left="-15" w:right="8" w:firstLine="711"/>
        <w:rPr>
          <w:szCs w:val="28"/>
        </w:rPr>
      </w:pPr>
      <w:r w:rsidRPr="000D11D1">
        <w:rPr>
          <w:szCs w:val="28"/>
        </w:rPr>
        <w:t xml:space="preserve">Фонды ЭБС формируются с учетом всех изменений образовательных стандартов и включают учебники, учебные пособия, УМК, монографии, авторефераты, диссертации, энциклопедии, словари и справочники, законодательно - нормативные документы, специальные периодические издания. Фонды ЭБС </w:t>
      </w:r>
      <w:r w:rsidRPr="000D11D1">
        <w:rPr>
          <w:szCs w:val="28"/>
        </w:rPr>
        <w:lastRenderedPageBreak/>
        <w:t xml:space="preserve">соответствуют всем требованиям федеральных государственных образовательных стандартов среднего профессионального образования (ФГОС СПО). </w:t>
      </w:r>
    </w:p>
    <w:p w:rsidR="0028558B" w:rsidRPr="000D11D1" w:rsidRDefault="00E67645">
      <w:pPr>
        <w:spacing w:after="0" w:line="259" w:lineRule="auto"/>
        <w:ind w:left="711" w:firstLine="0"/>
        <w:jc w:val="left"/>
        <w:rPr>
          <w:szCs w:val="28"/>
        </w:rPr>
      </w:pPr>
      <w:r w:rsidRPr="000D11D1">
        <w:rPr>
          <w:szCs w:val="28"/>
        </w:rPr>
        <w:t xml:space="preserve"> </w:t>
      </w:r>
      <w:r w:rsidRPr="000D11D1">
        <w:rPr>
          <w:szCs w:val="28"/>
        </w:rPr>
        <w:tab/>
        <w:t xml:space="preserve"> </w:t>
      </w:r>
    </w:p>
    <w:p w:rsidR="0028558B" w:rsidRPr="000D11D1" w:rsidRDefault="00E67645">
      <w:pPr>
        <w:pStyle w:val="1"/>
        <w:ind w:left="707" w:right="716"/>
        <w:rPr>
          <w:szCs w:val="28"/>
        </w:rPr>
      </w:pPr>
      <w:bookmarkStart w:id="21" w:name="_Toc185673578"/>
      <w:r w:rsidRPr="000D11D1">
        <w:rPr>
          <w:szCs w:val="28"/>
        </w:rPr>
        <w:t>5. МАТЕРИАЛЬНО- ТЕХНИЧЕСКОЕ ОБЕСПЕЧЕНИЕ</w:t>
      </w:r>
      <w:bookmarkEnd w:id="21"/>
      <w:r w:rsidRPr="000D11D1">
        <w:rPr>
          <w:szCs w:val="28"/>
        </w:rPr>
        <w:t xml:space="preserve"> </w:t>
      </w:r>
    </w:p>
    <w:p w:rsidR="0028558B" w:rsidRPr="000D11D1" w:rsidRDefault="00E67645">
      <w:pPr>
        <w:ind w:left="-15" w:right="8" w:firstLine="711"/>
        <w:rPr>
          <w:szCs w:val="28"/>
        </w:rPr>
      </w:pPr>
      <w:r w:rsidRPr="000D11D1">
        <w:rPr>
          <w:szCs w:val="28"/>
        </w:rPr>
        <w:t xml:space="preserve">Колледж располагает материально- технической базой, обеспечивающей проведение всех видов лабораторных и практических занятий, дисциплинарной, междисциплинарной, модульной подготовкой, учебной практики, предусмотренных учебным планом. Материально- техническая база соответствует действующим санитарным и противопожарным нормам. </w:t>
      </w:r>
    </w:p>
    <w:p w:rsidR="00DA5C43" w:rsidRPr="000D11D1" w:rsidRDefault="00DA5C43" w:rsidP="00DA5C43">
      <w:pPr>
        <w:pStyle w:val="110"/>
        <w:rPr>
          <w:color w:val="auto"/>
          <w:spacing w:val="0"/>
          <w:sz w:val="28"/>
          <w:szCs w:val="28"/>
          <w:lang w:eastAsia="en-US"/>
        </w:rPr>
      </w:pPr>
      <w:bookmarkStart w:id="22" w:name="_Toc185673579"/>
      <w:r w:rsidRPr="000D11D1">
        <w:rPr>
          <w:color w:val="auto"/>
          <w:spacing w:val="0"/>
          <w:sz w:val="28"/>
          <w:szCs w:val="28"/>
          <w:lang w:eastAsia="en-US"/>
        </w:rPr>
        <w:t>5.1. Требования к материально-техническому обеспечению образовательной программы.</w:t>
      </w:r>
      <w:bookmarkEnd w:id="22"/>
    </w:p>
    <w:p w:rsidR="00DA5C43" w:rsidRPr="000D11D1" w:rsidRDefault="00DA5C43" w:rsidP="00DA5C43">
      <w:pPr>
        <w:suppressAutoHyphens/>
        <w:ind w:firstLine="709"/>
        <w:rPr>
          <w:szCs w:val="28"/>
        </w:rPr>
      </w:pPr>
      <w:r w:rsidRPr="000D11D1">
        <w:rPr>
          <w:szCs w:val="28"/>
        </w:rPr>
        <w:t xml:space="preserve">5.1.1. Специальные помещения должны представлять собой учебные аудитории </w:t>
      </w:r>
      <w:r w:rsidRPr="000D11D1">
        <w:rPr>
          <w:szCs w:val="28"/>
        </w:rPr>
        <w:br/>
        <w:t xml:space="preserve">для проведения занятий всех видов, предусмотренных образовательной программой, </w:t>
      </w:r>
      <w:r w:rsidRPr="000D11D1">
        <w:rPr>
          <w:szCs w:val="28"/>
        </w:rPr>
        <w:br/>
        <w:t>в том числе групповых и индивидуальных консультаций, текущего контроля и промежуточной аттестации, а также помещения для с</w:t>
      </w:r>
      <w:r w:rsidR="00BB5380">
        <w:rPr>
          <w:szCs w:val="28"/>
        </w:rPr>
        <w:t xml:space="preserve">амостоятельной и воспитательной </w:t>
      </w:r>
      <w:r w:rsidRPr="000D11D1">
        <w:rPr>
          <w:szCs w:val="28"/>
        </w:rPr>
        <w:t xml:space="preserve">работы, мастерские </w:t>
      </w:r>
      <w:r w:rsidRPr="000D11D1">
        <w:rPr>
          <w:szCs w:val="28"/>
        </w:rPr>
        <w:br/>
        <w:t xml:space="preserve">и лаборатории, оснащенные оборудованием, техническими средствами обучения </w:t>
      </w:r>
      <w:r w:rsidRPr="000D11D1">
        <w:rPr>
          <w:szCs w:val="28"/>
        </w:rPr>
        <w:br/>
        <w:t>и материалами, учитывающими требования стандартов.</w:t>
      </w:r>
    </w:p>
    <w:p w:rsidR="00DA5C43" w:rsidRPr="000D11D1" w:rsidRDefault="00DA5C43" w:rsidP="00DA5C43">
      <w:pPr>
        <w:suppressAutoHyphens/>
        <w:ind w:firstLine="709"/>
        <w:contextualSpacing/>
        <w:rPr>
          <w:b/>
          <w:szCs w:val="28"/>
        </w:rPr>
      </w:pPr>
    </w:p>
    <w:p w:rsidR="00DA5C43" w:rsidRPr="000D11D1" w:rsidRDefault="00DA5C43" w:rsidP="00DA5C43">
      <w:pPr>
        <w:suppressAutoHyphens/>
        <w:ind w:firstLine="709"/>
        <w:contextualSpacing/>
        <w:rPr>
          <w:b/>
          <w:szCs w:val="28"/>
        </w:rPr>
      </w:pPr>
      <w:r w:rsidRPr="000D11D1">
        <w:rPr>
          <w:b/>
          <w:szCs w:val="28"/>
        </w:rPr>
        <w:t>Перечень специальных помещений</w:t>
      </w:r>
    </w:p>
    <w:p w:rsidR="00DA5C43" w:rsidRPr="000D11D1" w:rsidRDefault="00DA5C43" w:rsidP="00DA5C43">
      <w:pPr>
        <w:suppressAutoHyphens/>
        <w:ind w:firstLine="709"/>
        <w:contextualSpacing/>
        <w:rPr>
          <w:b/>
          <w:szCs w:val="28"/>
        </w:rPr>
      </w:pPr>
    </w:p>
    <w:p w:rsidR="00DA5C43" w:rsidRPr="000D11D1" w:rsidRDefault="00DA5C43" w:rsidP="00DA5C43">
      <w:pPr>
        <w:suppressAutoHyphens/>
        <w:ind w:firstLine="709"/>
        <w:contextualSpacing/>
        <w:rPr>
          <w:b/>
          <w:szCs w:val="28"/>
        </w:rPr>
      </w:pPr>
      <w:r w:rsidRPr="000D11D1">
        <w:rPr>
          <w:b/>
          <w:szCs w:val="28"/>
        </w:rPr>
        <w:t>Кабинеты:</w:t>
      </w:r>
    </w:p>
    <w:p w:rsidR="00DA5C43" w:rsidRPr="000D11D1" w:rsidRDefault="00DA5C43" w:rsidP="00DA5C43">
      <w:pPr>
        <w:suppressAutoHyphens/>
        <w:spacing w:line="276" w:lineRule="auto"/>
        <w:ind w:firstLine="709"/>
        <w:rPr>
          <w:bCs/>
          <w:iCs/>
          <w:szCs w:val="28"/>
        </w:rPr>
      </w:pPr>
      <w:r w:rsidRPr="000D11D1">
        <w:rPr>
          <w:bCs/>
          <w:iCs/>
          <w:szCs w:val="28"/>
        </w:rPr>
        <w:t>Иностранного языка;</w:t>
      </w:r>
    </w:p>
    <w:p w:rsidR="00DA5C43" w:rsidRPr="000D11D1" w:rsidRDefault="00DA5C43" w:rsidP="00DA5C43">
      <w:pPr>
        <w:suppressAutoHyphens/>
        <w:spacing w:line="276" w:lineRule="auto"/>
        <w:ind w:firstLine="709"/>
        <w:rPr>
          <w:bCs/>
          <w:iCs/>
          <w:szCs w:val="28"/>
        </w:rPr>
      </w:pPr>
      <w:r w:rsidRPr="000D11D1">
        <w:rPr>
          <w:bCs/>
          <w:iCs/>
          <w:szCs w:val="28"/>
        </w:rPr>
        <w:t>Математики;</w:t>
      </w:r>
    </w:p>
    <w:p w:rsidR="00DA5C43" w:rsidRPr="000D11D1" w:rsidRDefault="00DA5C43" w:rsidP="00DA5C43">
      <w:pPr>
        <w:suppressAutoHyphens/>
        <w:spacing w:line="276" w:lineRule="auto"/>
        <w:ind w:firstLine="709"/>
        <w:rPr>
          <w:iCs/>
          <w:szCs w:val="28"/>
        </w:rPr>
      </w:pPr>
      <w:r w:rsidRPr="000D11D1">
        <w:rPr>
          <w:iCs/>
          <w:szCs w:val="28"/>
        </w:rPr>
        <w:t>Экологических основ природопользования;</w:t>
      </w:r>
    </w:p>
    <w:p w:rsidR="00DA5C43" w:rsidRPr="000D11D1" w:rsidRDefault="00DA5C43" w:rsidP="00DA5C43">
      <w:pPr>
        <w:suppressAutoHyphens/>
        <w:spacing w:line="276" w:lineRule="auto"/>
        <w:ind w:firstLine="709"/>
        <w:rPr>
          <w:iCs/>
          <w:szCs w:val="28"/>
        </w:rPr>
      </w:pPr>
      <w:r w:rsidRPr="000D11D1">
        <w:rPr>
          <w:iCs/>
          <w:szCs w:val="28"/>
        </w:rPr>
        <w:t>Инженерной графики;</w:t>
      </w:r>
    </w:p>
    <w:p w:rsidR="00DA5C43" w:rsidRPr="000D11D1" w:rsidRDefault="00DA5C43" w:rsidP="00DA5C43">
      <w:pPr>
        <w:suppressAutoHyphens/>
        <w:spacing w:line="276" w:lineRule="auto"/>
        <w:ind w:firstLine="709"/>
        <w:rPr>
          <w:szCs w:val="28"/>
        </w:rPr>
      </w:pPr>
      <w:r w:rsidRPr="000D11D1">
        <w:rPr>
          <w:szCs w:val="28"/>
        </w:rPr>
        <w:t xml:space="preserve">Метрологии, стандартизации и сертификации; </w:t>
      </w:r>
    </w:p>
    <w:p w:rsidR="00DA5C43" w:rsidRPr="000D11D1" w:rsidRDefault="00DA5C43" w:rsidP="00DA5C43">
      <w:pPr>
        <w:suppressAutoHyphens/>
        <w:spacing w:line="276" w:lineRule="auto"/>
        <w:ind w:firstLine="709"/>
        <w:rPr>
          <w:szCs w:val="28"/>
        </w:rPr>
      </w:pPr>
      <w:r w:rsidRPr="000D11D1">
        <w:rPr>
          <w:szCs w:val="28"/>
        </w:rPr>
        <w:t xml:space="preserve">Технической механики; </w:t>
      </w:r>
    </w:p>
    <w:p w:rsidR="00DA5C43" w:rsidRPr="000D11D1" w:rsidRDefault="00DA5C43" w:rsidP="00DA5C43">
      <w:pPr>
        <w:suppressAutoHyphens/>
        <w:spacing w:line="276" w:lineRule="auto"/>
        <w:ind w:firstLine="709"/>
        <w:rPr>
          <w:iCs/>
          <w:szCs w:val="28"/>
        </w:rPr>
      </w:pPr>
      <w:r w:rsidRPr="000D11D1">
        <w:rPr>
          <w:iCs/>
          <w:szCs w:val="28"/>
        </w:rPr>
        <w:t>Геологии;</w:t>
      </w:r>
    </w:p>
    <w:p w:rsidR="00DA5C43" w:rsidRPr="000D11D1" w:rsidRDefault="00DA5C43" w:rsidP="00DA5C43">
      <w:pPr>
        <w:suppressAutoHyphens/>
        <w:spacing w:line="276" w:lineRule="auto"/>
        <w:ind w:firstLine="709"/>
        <w:rPr>
          <w:bCs/>
          <w:iCs/>
          <w:szCs w:val="28"/>
        </w:rPr>
      </w:pPr>
      <w:r w:rsidRPr="000D11D1">
        <w:rPr>
          <w:bCs/>
          <w:iCs/>
          <w:szCs w:val="28"/>
        </w:rPr>
        <w:t>Информационных технологий в профессиональной деятельности;</w:t>
      </w:r>
    </w:p>
    <w:p w:rsidR="00DA5C43" w:rsidRPr="000D11D1" w:rsidRDefault="00DA5C43" w:rsidP="00DA5C43">
      <w:pPr>
        <w:suppressAutoHyphens/>
        <w:spacing w:line="276" w:lineRule="auto"/>
        <w:ind w:firstLine="709"/>
        <w:rPr>
          <w:iCs/>
          <w:szCs w:val="28"/>
        </w:rPr>
      </w:pPr>
      <w:r w:rsidRPr="000D11D1">
        <w:rPr>
          <w:iCs/>
          <w:szCs w:val="28"/>
        </w:rPr>
        <w:t>Основ экономики;</w:t>
      </w:r>
    </w:p>
    <w:p w:rsidR="00DA5C43" w:rsidRPr="000D11D1" w:rsidRDefault="00DA5C43" w:rsidP="00DA5C43">
      <w:pPr>
        <w:suppressAutoHyphens/>
        <w:spacing w:line="276" w:lineRule="auto"/>
        <w:ind w:firstLine="709"/>
        <w:rPr>
          <w:iCs/>
          <w:szCs w:val="28"/>
        </w:rPr>
      </w:pPr>
      <w:r w:rsidRPr="000D11D1">
        <w:rPr>
          <w:iCs/>
          <w:szCs w:val="28"/>
        </w:rPr>
        <w:t>Правовых основ профессиональной деятельности;</w:t>
      </w:r>
    </w:p>
    <w:p w:rsidR="00DA5C43" w:rsidRPr="000D11D1" w:rsidRDefault="00DA5C43" w:rsidP="00DA5C43">
      <w:pPr>
        <w:suppressAutoHyphens/>
        <w:spacing w:line="276" w:lineRule="auto"/>
        <w:ind w:firstLine="709"/>
        <w:rPr>
          <w:bCs/>
          <w:iCs/>
          <w:szCs w:val="28"/>
        </w:rPr>
      </w:pPr>
      <w:r w:rsidRPr="000D11D1">
        <w:rPr>
          <w:bCs/>
          <w:iCs/>
          <w:szCs w:val="28"/>
        </w:rPr>
        <w:t>Охраны труда;</w:t>
      </w:r>
    </w:p>
    <w:p w:rsidR="00DA5C43" w:rsidRPr="000D11D1" w:rsidRDefault="00DA5C43" w:rsidP="00DA5C43">
      <w:pPr>
        <w:suppressAutoHyphens/>
        <w:spacing w:line="276" w:lineRule="auto"/>
        <w:ind w:firstLine="709"/>
        <w:rPr>
          <w:szCs w:val="28"/>
        </w:rPr>
      </w:pPr>
      <w:r w:rsidRPr="000D11D1">
        <w:rPr>
          <w:szCs w:val="28"/>
        </w:rPr>
        <w:t>Безопасности жизнедеятельности;</w:t>
      </w:r>
    </w:p>
    <w:p w:rsidR="00DA5C43" w:rsidRPr="000D11D1" w:rsidRDefault="00DA5C43" w:rsidP="00DA5C43">
      <w:pPr>
        <w:suppressAutoHyphens/>
        <w:ind w:firstLine="709"/>
        <w:rPr>
          <w:b/>
          <w:szCs w:val="28"/>
        </w:rPr>
      </w:pPr>
      <w:r w:rsidRPr="000D11D1">
        <w:rPr>
          <w:bCs/>
          <w:szCs w:val="28"/>
        </w:rPr>
        <w:t>Воспитательной и самостоятельной работы</w:t>
      </w:r>
      <w:r w:rsidRPr="000D11D1">
        <w:rPr>
          <w:szCs w:val="28"/>
        </w:rPr>
        <w:t>.</w:t>
      </w:r>
    </w:p>
    <w:p w:rsidR="00DA5C43" w:rsidRPr="000D11D1" w:rsidRDefault="00DA5C43" w:rsidP="00DA5C43">
      <w:pPr>
        <w:suppressAutoHyphens/>
        <w:ind w:firstLine="709"/>
        <w:rPr>
          <w:b/>
          <w:szCs w:val="28"/>
        </w:rPr>
      </w:pPr>
    </w:p>
    <w:p w:rsidR="00DA5C43" w:rsidRPr="000D11D1" w:rsidRDefault="00DA5C43" w:rsidP="00DA5C43">
      <w:pPr>
        <w:suppressAutoHyphens/>
        <w:ind w:firstLine="709"/>
        <w:rPr>
          <w:szCs w:val="28"/>
        </w:rPr>
      </w:pPr>
      <w:r w:rsidRPr="000D11D1">
        <w:rPr>
          <w:b/>
          <w:szCs w:val="28"/>
        </w:rPr>
        <w:t>Лаборатории:</w:t>
      </w:r>
    </w:p>
    <w:p w:rsidR="00DA5C43" w:rsidRPr="000D11D1" w:rsidRDefault="00DA5C43" w:rsidP="00DA5C43">
      <w:pPr>
        <w:suppressAutoHyphens/>
        <w:spacing w:line="276" w:lineRule="auto"/>
        <w:ind w:firstLine="709"/>
        <w:rPr>
          <w:szCs w:val="28"/>
        </w:rPr>
      </w:pPr>
      <w:bookmarkStart w:id="23" w:name="_Hlk133247303"/>
      <w:r w:rsidRPr="000D11D1">
        <w:rPr>
          <w:szCs w:val="28"/>
        </w:rPr>
        <w:t xml:space="preserve">Технической механики; </w:t>
      </w:r>
    </w:p>
    <w:p w:rsidR="00DA5C43" w:rsidRPr="000D11D1" w:rsidRDefault="00DA5C43" w:rsidP="00DA5C43">
      <w:pPr>
        <w:suppressAutoHyphens/>
        <w:ind w:firstLine="709"/>
        <w:rPr>
          <w:szCs w:val="28"/>
        </w:rPr>
      </w:pPr>
      <w:r w:rsidRPr="000D11D1">
        <w:rPr>
          <w:szCs w:val="28"/>
        </w:rPr>
        <w:t>Электротехники и электроники;</w:t>
      </w:r>
    </w:p>
    <w:p w:rsidR="00DA5C43" w:rsidRPr="000D11D1" w:rsidRDefault="00DA5C43" w:rsidP="00DA5C43">
      <w:pPr>
        <w:suppressAutoHyphens/>
        <w:spacing w:line="276" w:lineRule="auto"/>
        <w:ind w:firstLine="709"/>
        <w:rPr>
          <w:szCs w:val="28"/>
        </w:rPr>
      </w:pPr>
      <w:r w:rsidRPr="000D11D1">
        <w:rPr>
          <w:szCs w:val="28"/>
        </w:rPr>
        <w:t xml:space="preserve">Автоматизации технологических процессов; </w:t>
      </w:r>
    </w:p>
    <w:p w:rsidR="00DA5C43" w:rsidRPr="000D11D1" w:rsidRDefault="00DA5C43" w:rsidP="00DA5C43">
      <w:pPr>
        <w:suppressAutoHyphens/>
        <w:spacing w:line="276" w:lineRule="auto"/>
        <w:ind w:firstLine="709"/>
        <w:rPr>
          <w:iCs/>
          <w:szCs w:val="28"/>
        </w:rPr>
      </w:pPr>
      <w:r w:rsidRPr="000D11D1">
        <w:rPr>
          <w:bCs/>
          <w:iCs/>
          <w:szCs w:val="28"/>
        </w:rPr>
        <w:t>Имитации процессов бурения</w:t>
      </w:r>
      <w:r w:rsidRPr="000D11D1">
        <w:rPr>
          <w:iCs/>
          <w:szCs w:val="28"/>
        </w:rPr>
        <w:t>;</w:t>
      </w:r>
    </w:p>
    <w:p w:rsidR="00DA5C43" w:rsidRPr="000D11D1" w:rsidRDefault="00DA5C43" w:rsidP="00DA5C43">
      <w:pPr>
        <w:suppressAutoHyphens/>
        <w:ind w:firstLine="709"/>
        <w:rPr>
          <w:i/>
          <w:szCs w:val="28"/>
        </w:rPr>
      </w:pPr>
      <w:r w:rsidRPr="000D11D1">
        <w:rPr>
          <w:iCs/>
          <w:szCs w:val="28"/>
        </w:rPr>
        <w:t>Капитального ремонта скважин</w:t>
      </w:r>
    </w:p>
    <w:bookmarkEnd w:id="23"/>
    <w:p w:rsidR="00DA5C43" w:rsidRPr="000D11D1" w:rsidRDefault="00DA5C43" w:rsidP="00DA5C43">
      <w:pPr>
        <w:suppressAutoHyphens/>
        <w:ind w:firstLine="709"/>
        <w:rPr>
          <w:b/>
          <w:szCs w:val="28"/>
        </w:rPr>
      </w:pPr>
    </w:p>
    <w:p w:rsidR="00DA5C43" w:rsidRPr="000D11D1" w:rsidRDefault="00DA5C43" w:rsidP="00DA5C43">
      <w:pPr>
        <w:suppressAutoHyphens/>
        <w:ind w:firstLine="709"/>
        <w:rPr>
          <w:b/>
          <w:szCs w:val="28"/>
        </w:rPr>
      </w:pPr>
      <w:r w:rsidRPr="000D11D1">
        <w:rPr>
          <w:b/>
          <w:szCs w:val="28"/>
        </w:rPr>
        <w:t xml:space="preserve">Мастерские: </w:t>
      </w:r>
    </w:p>
    <w:p w:rsidR="00DA5C43" w:rsidRPr="000D11D1" w:rsidRDefault="00DA5C43" w:rsidP="00DA5C43">
      <w:pPr>
        <w:suppressAutoHyphens/>
        <w:ind w:left="709"/>
        <w:rPr>
          <w:szCs w:val="28"/>
        </w:rPr>
      </w:pPr>
      <w:r w:rsidRPr="000D11D1">
        <w:rPr>
          <w:szCs w:val="28"/>
        </w:rPr>
        <w:t>Слесарная;</w:t>
      </w:r>
    </w:p>
    <w:p w:rsidR="00DA5C43" w:rsidRPr="000D11D1" w:rsidRDefault="00DA5C43" w:rsidP="00DA5C43">
      <w:pPr>
        <w:suppressAutoHyphens/>
        <w:ind w:left="709"/>
        <w:rPr>
          <w:b/>
          <w:szCs w:val="28"/>
        </w:rPr>
      </w:pPr>
    </w:p>
    <w:p w:rsidR="00DA5C43" w:rsidRPr="000D11D1" w:rsidRDefault="00DA5C43" w:rsidP="00DA5C43">
      <w:pPr>
        <w:suppressAutoHyphens/>
        <w:ind w:firstLine="709"/>
        <w:rPr>
          <w:b/>
          <w:szCs w:val="28"/>
        </w:rPr>
      </w:pPr>
      <w:r w:rsidRPr="000D11D1">
        <w:rPr>
          <w:b/>
          <w:szCs w:val="28"/>
        </w:rPr>
        <w:t>Спортивный комплекс</w:t>
      </w:r>
    </w:p>
    <w:p w:rsidR="00DA5C43" w:rsidRPr="000D11D1" w:rsidRDefault="00DA5C43" w:rsidP="00DA5C43">
      <w:pPr>
        <w:ind w:left="709"/>
        <w:rPr>
          <w:szCs w:val="28"/>
        </w:rPr>
      </w:pPr>
      <w:r w:rsidRPr="000D11D1">
        <w:rPr>
          <w:szCs w:val="28"/>
        </w:rPr>
        <w:t>Спортивный зал.</w:t>
      </w:r>
    </w:p>
    <w:p w:rsidR="00DA5C43" w:rsidRPr="000D11D1" w:rsidRDefault="00DA5C43" w:rsidP="00DA5C43">
      <w:pPr>
        <w:suppressAutoHyphens/>
        <w:ind w:firstLine="709"/>
        <w:rPr>
          <w:b/>
          <w:szCs w:val="28"/>
        </w:rPr>
      </w:pPr>
    </w:p>
    <w:p w:rsidR="00DA5C43" w:rsidRPr="000D11D1" w:rsidRDefault="00DA5C43" w:rsidP="00DA5C43">
      <w:pPr>
        <w:suppressAutoHyphens/>
        <w:ind w:firstLine="709"/>
        <w:rPr>
          <w:b/>
          <w:szCs w:val="28"/>
        </w:rPr>
      </w:pPr>
      <w:r w:rsidRPr="000D11D1">
        <w:rPr>
          <w:b/>
          <w:szCs w:val="28"/>
        </w:rPr>
        <w:t>Залы:</w:t>
      </w:r>
    </w:p>
    <w:p w:rsidR="00DA5C43" w:rsidRPr="000D11D1" w:rsidRDefault="00DA5C43" w:rsidP="00DA5C43">
      <w:pPr>
        <w:suppressAutoHyphens/>
        <w:ind w:firstLine="709"/>
        <w:rPr>
          <w:szCs w:val="28"/>
        </w:rPr>
      </w:pPr>
      <w:r w:rsidRPr="000D11D1">
        <w:rPr>
          <w:szCs w:val="28"/>
        </w:rPr>
        <w:t>Библиотека, читальный зал с выходом в интернет;</w:t>
      </w:r>
    </w:p>
    <w:p w:rsidR="00DA5C43" w:rsidRPr="000D11D1" w:rsidRDefault="00DA5C43" w:rsidP="00DA5C43">
      <w:pPr>
        <w:suppressAutoHyphens/>
        <w:ind w:firstLine="709"/>
        <w:rPr>
          <w:szCs w:val="28"/>
        </w:rPr>
      </w:pPr>
      <w:r w:rsidRPr="000D11D1">
        <w:rPr>
          <w:szCs w:val="28"/>
        </w:rPr>
        <w:t>Актовый зал.</w:t>
      </w:r>
    </w:p>
    <w:p w:rsidR="00DA5C43" w:rsidRPr="000D11D1" w:rsidRDefault="00DA5C43" w:rsidP="00DA5C43">
      <w:pPr>
        <w:suppressAutoHyphens/>
        <w:ind w:firstLine="709"/>
        <w:rPr>
          <w:bCs/>
          <w:szCs w:val="28"/>
        </w:rPr>
      </w:pPr>
    </w:p>
    <w:p w:rsidR="00DA5C43" w:rsidRPr="000D11D1" w:rsidRDefault="00DA5C43" w:rsidP="00DA5C43">
      <w:pPr>
        <w:suppressAutoHyphens/>
        <w:ind w:firstLine="709"/>
        <w:rPr>
          <w:bCs/>
          <w:szCs w:val="28"/>
        </w:rPr>
      </w:pPr>
      <w:r w:rsidRPr="000D11D1">
        <w:rPr>
          <w:bCs/>
          <w:szCs w:val="28"/>
        </w:rPr>
        <w:t>5.1.2. Оснащение баз практик</w:t>
      </w:r>
    </w:p>
    <w:p w:rsidR="00DA5C43" w:rsidRPr="000D11D1" w:rsidRDefault="00DA5C43" w:rsidP="00DA5C43">
      <w:pPr>
        <w:ind w:firstLine="709"/>
        <w:contextualSpacing/>
        <w:rPr>
          <w:rFonts w:eastAsia="Calibri"/>
          <w:szCs w:val="28"/>
        </w:rPr>
      </w:pPr>
      <w:r w:rsidRPr="000D11D1">
        <w:rPr>
          <w:rFonts w:eastAsia="Calibri"/>
          <w:szCs w:val="28"/>
        </w:rPr>
        <w:t>Реализация образовательной программы предполагает обязательную учебную и производственную практику.</w:t>
      </w:r>
    </w:p>
    <w:p w:rsidR="00DA5C43" w:rsidRPr="000D11D1" w:rsidRDefault="00DA5C43" w:rsidP="00DA5C43">
      <w:pPr>
        <w:ind w:firstLine="709"/>
        <w:contextualSpacing/>
        <w:rPr>
          <w:rFonts w:eastAsia="Calibri"/>
          <w:b/>
          <w:szCs w:val="28"/>
        </w:rPr>
      </w:pPr>
      <w:r w:rsidRPr="000D11D1">
        <w:rPr>
          <w:rFonts w:eastAsia="Calibri"/>
          <w:szCs w:val="28"/>
        </w:rPr>
        <w:t xml:space="preserve">Учебная практика реализуется в мастерских профессиональной образовательной организации и (или) в организациях </w:t>
      </w:r>
      <w:r w:rsidRPr="000D11D1">
        <w:rPr>
          <w:rFonts w:eastAsia="Calibri"/>
          <w:noProof/>
          <w:szCs w:val="28"/>
        </w:rPr>
        <w:t>соответствующего</w:t>
      </w:r>
      <w:r w:rsidRPr="000D11D1">
        <w:rPr>
          <w:rFonts w:eastAsia="Calibri"/>
          <w:szCs w:val="28"/>
        </w:rPr>
        <w:t xml:space="preserve"> профиля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w:t>
      </w:r>
      <w:r w:rsidRPr="000D11D1">
        <w:rPr>
          <w:rFonts w:eastAsia="Calibri"/>
          <w:szCs w:val="28"/>
        </w:rPr>
        <w:br/>
        <w:t>в том числе оборудования и инструментов, используемых при проведении чемпионатов профессионального мастерства и указанных в инфраструктурных листах конкурсной документации</w:t>
      </w:r>
      <w:r w:rsidRPr="000D11D1">
        <w:rPr>
          <w:rFonts w:eastAsia="Calibri"/>
          <w:bCs/>
          <w:szCs w:val="28"/>
        </w:rPr>
        <w:t>.</w:t>
      </w:r>
      <w:r w:rsidRPr="000D11D1">
        <w:rPr>
          <w:rFonts w:eastAsia="Calibri"/>
          <w:b/>
          <w:szCs w:val="28"/>
        </w:rPr>
        <w:t xml:space="preserve"> </w:t>
      </w:r>
    </w:p>
    <w:p w:rsidR="00DA5C43" w:rsidRPr="000D11D1" w:rsidRDefault="00DA5C43" w:rsidP="00DA5C43">
      <w:pPr>
        <w:ind w:firstLine="709"/>
        <w:contextualSpacing/>
        <w:rPr>
          <w:rFonts w:eastAsia="Calibri"/>
          <w:szCs w:val="28"/>
        </w:rPr>
      </w:pPr>
      <w:r w:rsidRPr="000D11D1">
        <w:rPr>
          <w:rFonts w:eastAsia="Calibri"/>
          <w:szCs w:val="28"/>
        </w:rPr>
        <w:t xml:space="preserve">Производственная практика реализуется в организациях </w:t>
      </w:r>
      <w:r w:rsidRPr="000D11D1">
        <w:rPr>
          <w:rFonts w:eastAsia="Calibri"/>
          <w:noProof/>
          <w:szCs w:val="28"/>
        </w:rPr>
        <w:t>соответствующего</w:t>
      </w:r>
      <w:r w:rsidRPr="000D11D1">
        <w:rPr>
          <w:rFonts w:eastAsia="Calibri"/>
          <w:szCs w:val="28"/>
        </w:rPr>
        <w:t xml:space="preserve"> профиля, обеспечивающих деятельность обучающихся в профессиональной области </w:t>
      </w:r>
      <w:r w:rsidRPr="000D11D1">
        <w:rPr>
          <w:rFonts w:eastAsia="Calibri"/>
          <w:noProof/>
          <w:szCs w:val="28"/>
        </w:rPr>
        <w:t>19 Добыча, переработка, транспортировка нефти и газа</w:t>
      </w:r>
      <w:r w:rsidRPr="000D11D1">
        <w:rPr>
          <w:rFonts w:eastAsia="Calibri"/>
          <w:szCs w:val="28"/>
        </w:rPr>
        <w:t>.</w:t>
      </w:r>
    </w:p>
    <w:p w:rsidR="00DA5C43" w:rsidRPr="000D11D1" w:rsidRDefault="00DA5C43" w:rsidP="00DA5C43">
      <w:pPr>
        <w:ind w:firstLine="709"/>
        <w:contextualSpacing/>
        <w:rPr>
          <w:rFonts w:eastAsia="Calibri"/>
          <w:szCs w:val="28"/>
        </w:rPr>
      </w:pPr>
      <w:r w:rsidRPr="000D11D1">
        <w:rPr>
          <w:rFonts w:eastAsia="Calibri"/>
          <w:szCs w:val="28"/>
        </w:rPr>
        <w:t xml:space="preserve">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видам деятельности, предусмотренными </w:t>
      </w:r>
      <w:r w:rsidRPr="000D11D1">
        <w:rPr>
          <w:rFonts w:eastAsia="Calibri"/>
          <w:szCs w:val="28"/>
        </w:rPr>
        <w:lastRenderedPageBreak/>
        <w:t>программой, с использованием современных технологий, материалов и оборудования.</w:t>
      </w:r>
    </w:p>
    <w:p w:rsidR="00DA5C43" w:rsidRPr="000D11D1" w:rsidRDefault="00DA5C43" w:rsidP="00BB5380">
      <w:pPr>
        <w:ind w:firstLine="709"/>
        <w:rPr>
          <w:b/>
          <w:szCs w:val="28"/>
        </w:rPr>
      </w:pPr>
      <w:r w:rsidRPr="000D11D1">
        <w:rPr>
          <w:szCs w:val="28"/>
        </w:rPr>
        <w:t>5.1.3. Допускается замена оборудования его виртуальными аналогами.</w:t>
      </w:r>
    </w:p>
    <w:p w:rsidR="00DA5C43" w:rsidRPr="000D11D1" w:rsidRDefault="00DA5C43" w:rsidP="00DA5C43">
      <w:pPr>
        <w:pStyle w:val="110"/>
        <w:rPr>
          <w:color w:val="auto"/>
          <w:spacing w:val="0"/>
          <w:sz w:val="28"/>
          <w:szCs w:val="28"/>
          <w:lang w:eastAsia="en-US"/>
        </w:rPr>
      </w:pPr>
      <w:bookmarkStart w:id="24" w:name="_Toc185673580"/>
      <w:r w:rsidRPr="000D11D1">
        <w:rPr>
          <w:color w:val="auto"/>
          <w:spacing w:val="0"/>
          <w:sz w:val="28"/>
          <w:szCs w:val="28"/>
          <w:lang w:eastAsia="en-US"/>
        </w:rPr>
        <w:t>5.2. Требования к учебно-методическому обеспечению образовательной программы</w:t>
      </w:r>
      <w:bookmarkEnd w:id="24"/>
    </w:p>
    <w:p w:rsidR="00DA5C43" w:rsidRPr="000D11D1" w:rsidRDefault="00DA5C43" w:rsidP="00DA5C43">
      <w:pPr>
        <w:pStyle w:val="ConsPlusNormal"/>
        <w:spacing w:line="276" w:lineRule="auto"/>
        <w:ind w:firstLine="709"/>
        <w:jc w:val="both"/>
        <w:rPr>
          <w:rFonts w:ascii="Times New Roman" w:hAnsi="Times New Roman" w:cs="Times New Roman"/>
          <w:sz w:val="28"/>
          <w:szCs w:val="28"/>
        </w:rPr>
      </w:pPr>
      <w:r w:rsidRPr="000D11D1">
        <w:rPr>
          <w:rFonts w:ascii="Times New Roman" w:hAnsi="Times New Roman" w:cs="Times New Roman"/>
          <w:sz w:val="28"/>
          <w:szCs w:val="28"/>
        </w:rPr>
        <w:t>5.2.1. Библиотечный фонд образовательной организации должен быть укомплектован печатными изданиями и (или) электронными изданиями по каждо</w:t>
      </w:r>
      <w:r w:rsidR="00BB5380">
        <w:rPr>
          <w:rFonts w:ascii="Times New Roman" w:hAnsi="Times New Roman" w:cs="Times New Roman"/>
          <w:sz w:val="28"/>
          <w:szCs w:val="28"/>
        </w:rPr>
        <w:t xml:space="preserve">й дисциплине </w:t>
      </w:r>
      <w:r w:rsidRPr="000D11D1">
        <w:rPr>
          <w:rFonts w:ascii="Times New Roman" w:hAnsi="Times New Roman" w:cs="Times New Roman"/>
          <w:sz w:val="28"/>
          <w:szCs w:val="28"/>
        </w:rPr>
        <w:t xml:space="preserve">(модулю) </w:t>
      </w:r>
      <w:r w:rsidRPr="000D11D1">
        <w:rPr>
          <w:rFonts w:ascii="Times New Roman" w:hAnsi="Times New Roman" w:cs="Times New Roman"/>
          <w:sz w:val="28"/>
          <w:szCs w:val="28"/>
        </w:rPr>
        <w:br/>
        <w:t>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rsidR="00DA5C43" w:rsidRPr="000D11D1" w:rsidRDefault="00DA5C43" w:rsidP="00DA5C43">
      <w:pPr>
        <w:pStyle w:val="ConsPlusNormal"/>
        <w:spacing w:line="276" w:lineRule="auto"/>
        <w:ind w:firstLine="709"/>
        <w:jc w:val="both"/>
        <w:rPr>
          <w:rFonts w:ascii="Times New Roman" w:hAnsi="Times New Roman" w:cs="Times New Roman"/>
          <w:sz w:val="28"/>
          <w:szCs w:val="28"/>
        </w:rPr>
      </w:pPr>
      <w:r w:rsidRPr="000D11D1">
        <w:rPr>
          <w:rFonts w:ascii="Times New Roman" w:hAnsi="Times New Roman" w:cs="Times New Roman"/>
          <w:sz w:val="28"/>
          <w:szCs w:val="28"/>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w:t>
      </w:r>
      <w:r w:rsidRPr="000D11D1">
        <w:rPr>
          <w:rFonts w:ascii="Times New Roman" w:hAnsi="Times New Roman" w:cs="Times New Roman"/>
          <w:sz w:val="28"/>
          <w:szCs w:val="28"/>
        </w:rPr>
        <w:br/>
        <w:t xml:space="preserve">не менее 25 </w:t>
      </w:r>
      <w:r w:rsidR="00E06373" w:rsidRPr="000D11D1">
        <w:rPr>
          <w:rFonts w:ascii="Times New Roman" w:hAnsi="Times New Roman" w:cs="Times New Roman"/>
          <w:sz w:val="28"/>
          <w:szCs w:val="28"/>
        </w:rPr>
        <w:t>процентов,</w:t>
      </w:r>
      <w:r w:rsidRPr="000D11D1">
        <w:rPr>
          <w:rFonts w:ascii="Times New Roman" w:hAnsi="Times New Roman" w:cs="Times New Roman"/>
          <w:sz w:val="28"/>
          <w:szCs w:val="28"/>
        </w:rPr>
        <w:t xml:space="preserve"> обучающихся к цифровой (электронной) библиотеке.</w:t>
      </w:r>
    </w:p>
    <w:p w:rsidR="00DA5C43" w:rsidRPr="000D11D1" w:rsidRDefault="00DA5C43" w:rsidP="00DA5C43">
      <w:pPr>
        <w:pStyle w:val="ConsPlusNormal"/>
        <w:spacing w:line="276" w:lineRule="auto"/>
        <w:ind w:firstLine="709"/>
        <w:jc w:val="both"/>
        <w:rPr>
          <w:rFonts w:ascii="Times New Roman" w:hAnsi="Times New Roman" w:cs="Times New Roman"/>
          <w:sz w:val="28"/>
          <w:szCs w:val="28"/>
        </w:rPr>
      </w:pPr>
      <w:r w:rsidRPr="000D11D1">
        <w:rPr>
          <w:rFonts w:ascii="Times New Roman" w:hAnsi="Times New Roman" w:cs="Times New Roman"/>
          <w:sz w:val="28"/>
          <w:szCs w:val="28"/>
        </w:rPr>
        <w:t xml:space="preserve">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w:t>
      </w:r>
      <w:r w:rsidRPr="000D11D1">
        <w:rPr>
          <w:rFonts w:ascii="Times New Roman" w:hAnsi="Times New Roman" w:cs="Times New Roman"/>
          <w:sz w:val="28"/>
          <w:szCs w:val="28"/>
        </w:rPr>
        <w:br/>
        <w:t>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DA5C43" w:rsidRPr="000D11D1" w:rsidRDefault="00DA5C43" w:rsidP="00DA5C43">
      <w:pPr>
        <w:pStyle w:val="ConsPlusNormal"/>
        <w:spacing w:line="276" w:lineRule="auto"/>
        <w:ind w:firstLine="709"/>
        <w:jc w:val="both"/>
        <w:rPr>
          <w:rFonts w:ascii="Times New Roman" w:hAnsi="Times New Roman" w:cs="Times New Roman"/>
          <w:sz w:val="28"/>
          <w:szCs w:val="28"/>
        </w:rPr>
      </w:pPr>
      <w:r w:rsidRPr="000D11D1">
        <w:rPr>
          <w:rFonts w:ascii="Times New Roman" w:hAnsi="Times New Roman" w:cs="Times New Roman"/>
          <w:sz w:val="28"/>
          <w:szCs w:val="28"/>
        </w:rPr>
        <w:t>Образовательная программа должна обеспечиваться учебно-методической документацией по всем учебным дисциплинам (модулям).</w:t>
      </w:r>
    </w:p>
    <w:p w:rsidR="00DA5C43" w:rsidRPr="000D11D1" w:rsidRDefault="00DA5C43" w:rsidP="00DA5C43">
      <w:pPr>
        <w:suppressAutoHyphens/>
        <w:ind w:firstLine="709"/>
        <w:rPr>
          <w:bCs/>
          <w:szCs w:val="28"/>
        </w:rPr>
      </w:pPr>
      <w:r w:rsidRPr="000D11D1">
        <w:rPr>
          <w:bCs/>
          <w:szCs w:val="28"/>
        </w:rPr>
        <w:t>5.2.2.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rsidR="00DA5C43" w:rsidRPr="00074457" w:rsidRDefault="00DA5C43" w:rsidP="00DA5C43">
      <w:pPr>
        <w:ind w:firstLine="709"/>
        <w:contextualSpacing/>
        <w:rPr>
          <w:rFonts w:eastAsia="Calibri"/>
          <w:sz w:val="24"/>
          <w:szCs w:val="24"/>
        </w:rPr>
      </w:pPr>
    </w:p>
    <w:p w:rsidR="00DA5C43" w:rsidRPr="005B41CC" w:rsidRDefault="00DA5C43" w:rsidP="00DA5C43">
      <w:pPr>
        <w:suppressAutoHyphens/>
        <w:ind w:firstLine="709"/>
        <w:rPr>
          <w:sz w:val="24"/>
          <w:szCs w:val="24"/>
        </w:rPr>
      </w:pPr>
    </w:p>
    <w:p w:rsidR="0028558B" w:rsidRDefault="00E67645">
      <w:pPr>
        <w:pStyle w:val="1"/>
        <w:ind w:right="0"/>
      </w:pPr>
      <w:bookmarkStart w:id="25" w:name="_Toc185673581"/>
      <w:r>
        <w:t>6. ОЦЕНКА КАЧЕСТВА ОСВОЕНИЯ ПРОГРАММЫ ПОДГОТОВКИ</w:t>
      </w:r>
      <w:bookmarkEnd w:id="25"/>
      <w:r>
        <w:t xml:space="preserve"> </w:t>
      </w:r>
    </w:p>
    <w:p w:rsidR="0028558B" w:rsidRDefault="00E67645">
      <w:pPr>
        <w:pStyle w:val="1"/>
        <w:ind w:right="0"/>
      </w:pPr>
      <w:bookmarkStart w:id="26" w:name="_Toc185673582"/>
      <w:r>
        <w:t>СПЕЦИАЛИСТОВ СРЕДНЕГО ЗВЕНА</w:t>
      </w:r>
      <w:bookmarkEnd w:id="26"/>
      <w:r>
        <w:t xml:space="preserve"> </w:t>
      </w:r>
    </w:p>
    <w:p w:rsidR="0028558B" w:rsidRDefault="00E67645">
      <w:pPr>
        <w:spacing w:after="37" w:line="259" w:lineRule="auto"/>
        <w:ind w:left="711" w:firstLine="0"/>
        <w:jc w:val="left"/>
      </w:pPr>
      <w:r>
        <w:t xml:space="preserve"> </w:t>
      </w:r>
    </w:p>
    <w:p w:rsidR="0028558B" w:rsidRDefault="00E67645">
      <w:pPr>
        <w:pStyle w:val="2"/>
        <w:ind w:left="2301" w:right="0"/>
      </w:pPr>
      <w:bookmarkStart w:id="27" w:name="_Toc185673583"/>
      <w:r>
        <w:t>6.1. Контроль и оценка достижений обучающихся</w:t>
      </w:r>
      <w:bookmarkEnd w:id="27"/>
      <w:r>
        <w:t xml:space="preserve"> </w:t>
      </w:r>
    </w:p>
    <w:p w:rsidR="0028558B" w:rsidRDefault="00E67645">
      <w:pPr>
        <w:ind w:left="-15" w:right="8" w:firstLine="711"/>
      </w:pPr>
      <w:r>
        <w:t xml:space="preserve">Для аттестации обучающихся на соответствие их персональных достижений поэтапным требованиям соответствующей ОПОП (промежуточная аттестация) в </w:t>
      </w:r>
      <w:r>
        <w:lastRenderedPageBreak/>
        <w:t xml:space="preserve">колледже создаются фонды комплектов контрольно-оценочных средств, позволяющие оценить знания, умения и освоенные компетенции. </w:t>
      </w:r>
    </w:p>
    <w:p w:rsidR="0028558B" w:rsidRDefault="00E67645">
      <w:pPr>
        <w:ind w:left="-15" w:right="8" w:firstLine="711"/>
      </w:pPr>
      <w:r>
        <w:t xml:space="preserve">Обязательной формой отчетности, подтверждающей освоение обучающимися компетенций при изучении теоретического материала и прохождении практики по каждому из основных видов профессиональной деятельности, является: дополнительные сертификаты, свидетельства (дипломы) олимпиад, конкурсов, творческие работы по специальности, характеристики с мест прохождения практик. </w:t>
      </w:r>
    </w:p>
    <w:p w:rsidR="0028558B" w:rsidRDefault="00E67645">
      <w:pPr>
        <w:ind w:left="-15" w:right="8" w:firstLine="711"/>
      </w:pPr>
      <w:r>
        <w:t xml:space="preserve">Конкретные формы и процедуры текущего контроля успеваемости, промежуточной аттестации по каждой учебной дисциплине и профессиональному модулю доводятся образовательной организацией до сведения обучающихся в течение первых двух месяцев каждого семестра от начала обучения. </w:t>
      </w:r>
    </w:p>
    <w:p w:rsidR="0028558B" w:rsidRDefault="00E67645">
      <w:pPr>
        <w:ind w:left="-15" w:right="8" w:firstLine="711"/>
      </w:pPr>
      <w:r>
        <w:t xml:space="preserve">Обучающиеся, не сдавшие предусмотренные учебным планом экзамены и зачеты, а также контрольные работы, указанные в рабочем учебном плане, в установленные сроки, имеют право ликвидировать академические задолженности во время дополнительной сессии в соответствие с индивидуальным графиком сдачи задолженностей, согласованном с преподавателем и утвержденным заведующим отделением. </w:t>
      </w:r>
    </w:p>
    <w:p w:rsidR="0028558B" w:rsidRDefault="00E67645">
      <w:pPr>
        <w:ind w:left="-15" w:right="8" w:firstLine="711"/>
      </w:pPr>
      <w:r>
        <w:t xml:space="preserve">Промежуточная аттестация позволяет объективно оценивать результаты учебной деятельности каждого обучающегося за семестр. Основными формами промежуточной аттестации являются: </w:t>
      </w:r>
    </w:p>
    <w:p w:rsidR="0028558B" w:rsidRDefault="00E67645">
      <w:pPr>
        <w:numPr>
          <w:ilvl w:val="0"/>
          <w:numId w:val="4"/>
        </w:numPr>
        <w:ind w:right="8" w:firstLine="711"/>
      </w:pPr>
      <w:r>
        <w:t xml:space="preserve">зачет по отдельной дисциплине; </w:t>
      </w:r>
    </w:p>
    <w:p w:rsidR="0028558B" w:rsidRDefault="00E67645">
      <w:pPr>
        <w:numPr>
          <w:ilvl w:val="0"/>
          <w:numId w:val="4"/>
        </w:numPr>
        <w:ind w:right="8" w:firstLine="711"/>
      </w:pPr>
      <w:r>
        <w:t xml:space="preserve">дифференцированный зачет; </w:t>
      </w:r>
    </w:p>
    <w:p w:rsidR="0028558B" w:rsidRDefault="00E67645">
      <w:pPr>
        <w:numPr>
          <w:ilvl w:val="0"/>
          <w:numId w:val="4"/>
        </w:numPr>
        <w:ind w:right="8" w:firstLine="711"/>
      </w:pPr>
      <w:r>
        <w:t xml:space="preserve">экзамен по отдельной дисциплине или междисциплинарному курсу; </w:t>
      </w:r>
    </w:p>
    <w:p w:rsidR="0028558B" w:rsidRDefault="00E67645">
      <w:pPr>
        <w:numPr>
          <w:ilvl w:val="0"/>
          <w:numId w:val="4"/>
        </w:numPr>
        <w:ind w:right="8" w:firstLine="711"/>
      </w:pPr>
      <w:r>
        <w:t xml:space="preserve">комплексный экзамен по двум или нескольким дисциплинам, или междисциплинарному курсу; </w:t>
      </w:r>
    </w:p>
    <w:p w:rsidR="0028558B" w:rsidRDefault="00E67645">
      <w:pPr>
        <w:numPr>
          <w:ilvl w:val="0"/>
          <w:numId w:val="4"/>
        </w:numPr>
        <w:ind w:right="8" w:firstLine="711"/>
      </w:pPr>
      <w:r>
        <w:t xml:space="preserve">экзамен квалификационный по профессиональному модулю; </w:t>
      </w:r>
    </w:p>
    <w:p w:rsidR="0028558B" w:rsidRDefault="00E67645">
      <w:pPr>
        <w:numPr>
          <w:ilvl w:val="0"/>
          <w:numId w:val="4"/>
        </w:numPr>
        <w:ind w:right="8" w:firstLine="711"/>
      </w:pPr>
      <w:r>
        <w:t xml:space="preserve">курсовая работа (проект); </w:t>
      </w:r>
    </w:p>
    <w:p w:rsidR="0028558B" w:rsidRDefault="00E67645">
      <w:pPr>
        <w:numPr>
          <w:ilvl w:val="0"/>
          <w:numId w:val="4"/>
        </w:numPr>
        <w:ind w:right="8" w:firstLine="711"/>
      </w:pPr>
      <w:r>
        <w:t xml:space="preserve">контрольная работа; </w:t>
      </w:r>
    </w:p>
    <w:p w:rsidR="0028558B" w:rsidRDefault="00E67645">
      <w:pPr>
        <w:numPr>
          <w:ilvl w:val="0"/>
          <w:numId w:val="4"/>
        </w:numPr>
        <w:ind w:right="8" w:firstLine="711"/>
      </w:pPr>
      <w:r>
        <w:t xml:space="preserve">текущие оценки по дисциплинам. </w:t>
      </w:r>
    </w:p>
    <w:p w:rsidR="0028558B" w:rsidRDefault="00E67645">
      <w:pPr>
        <w:ind w:left="-15" w:right="8" w:firstLine="711"/>
      </w:pPr>
      <w:r>
        <w:t xml:space="preserve">Промежуточная аттестация по практике (учебной, производственной и преддипломной) проводится в форме дифференцированного зачета. </w:t>
      </w:r>
    </w:p>
    <w:p w:rsidR="0028558B" w:rsidRDefault="00E67645">
      <w:pPr>
        <w:ind w:left="-15" w:right="8" w:firstLine="711"/>
      </w:pPr>
      <w:r>
        <w:t xml:space="preserve">Для аттестации обучающихся на соответствие их персональных достижений поэтапным требованиям соответствующей </w:t>
      </w:r>
      <w:r w:rsidR="00DA5C43">
        <w:t>ОПОП</w:t>
      </w:r>
      <w:r>
        <w:t xml:space="preserve"> создаются фонды оценочных средств. </w:t>
      </w:r>
    </w:p>
    <w:p w:rsidR="0028558B" w:rsidRDefault="00E67645">
      <w:pPr>
        <w:ind w:left="-15" w:right="8" w:firstLine="711"/>
      </w:pPr>
      <w:r>
        <w:t xml:space="preserve">Фонды оценочных средств для промежуточной аттестации по дисциплинам и междисциплинарным курсам в составе профессиональных модулей разрабатываются </w:t>
      </w:r>
      <w:r>
        <w:lastRenderedPageBreak/>
        <w:t xml:space="preserve">и утверждаются колледжем, а для промежуточной аттестации по профессиональным модулям и для государственной итоговой аттестации- разрабатываются и утверждаются колледжем после предварительного положительного заключения работодателей. </w:t>
      </w:r>
    </w:p>
    <w:p w:rsidR="0028558B" w:rsidRDefault="00E67645">
      <w:pPr>
        <w:spacing w:after="33" w:line="259" w:lineRule="auto"/>
        <w:ind w:left="711" w:firstLine="0"/>
        <w:jc w:val="left"/>
      </w:pPr>
      <w:r>
        <w:t xml:space="preserve"> </w:t>
      </w:r>
    </w:p>
    <w:p w:rsidR="0028558B" w:rsidRDefault="00E67645">
      <w:pPr>
        <w:pStyle w:val="2"/>
        <w:spacing w:line="265" w:lineRule="auto"/>
        <w:ind w:left="-15" w:right="-5" w:firstLine="1902"/>
      </w:pPr>
      <w:bookmarkStart w:id="28" w:name="_Toc185673584"/>
      <w:r>
        <w:t>6.2 Государственная итоговая аттестация выпускников</w:t>
      </w:r>
      <w:bookmarkEnd w:id="28"/>
      <w:r>
        <w:t xml:space="preserve"> </w:t>
      </w:r>
    </w:p>
    <w:p w:rsidR="009713D6" w:rsidRDefault="009713D6" w:rsidP="009713D6">
      <w:pPr>
        <w:ind w:left="0" w:firstLine="709"/>
      </w:pPr>
      <w:r>
        <w:t>Выпускники, освоившие программы подготовки специалистов среднего звена, сдают ГИА в форме демонстрационного экзамена и защиты дипломного проекта (работы).</w:t>
      </w:r>
    </w:p>
    <w:p w:rsidR="009713D6" w:rsidRDefault="009713D6" w:rsidP="009713D6">
      <w:pPr>
        <w:ind w:left="0" w:firstLine="709"/>
      </w:pPr>
      <w:r>
        <w:t>Требования к содержанию, объему и структуре дипломного проекта (работы) образовательная организация определены в методическом указании по подготовке дипломного проекта</w:t>
      </w:r>
    </w:p>
    <w:p w:rsidR="009713D6" w:rsidRDefault="009713D6" w:rsidP="009713D6">
      <w:pPr>
        <w:ind w:left="0" w:firstLine="709"/>
      </w:pPr>
      <w:r>
        <w:t>Государственная итоговая аттестация завершается присвоением квалификации специалиста среднего звена: «Техник-технолог».</w:t>
      </w:r>
    </w:p>
    <w:p w:rsidR="009713D6" w:rsidRDefault="009713D6" w:rsidP="009713D6">
      <w:pPr>
        <w:ind w:left="0" w:firstLine="709"/>
      </w:pPr>
      <w:r>
        <w:t>Для государственной итоговой аттестации образовательной организацией разра</w:t>
      </w:r>
      <w:r w:rsidR="00BB5380">
        <w:t>б</w:t>
      </w:r>
      <w:r>
        <w:t>ота</w:t>
      </w:r>
      <w:r w:rsidR="00BB5380">
        <w:t>на</w:t>
      </w:r>
      <w:r>
        <w:t xml:space="preserve"> программа государственной итоговой аттестации и оценочные материалы.</w:t>
      </w:r>
    </w:p>
    <w:p w:rsidR="009713D6" w:rsidRPr="009713D6" w:rsidRDefault="009713D6" w:rsidP="009713D6">
      <w:pPr>
        <w:ind w:left="0" w:firstLine="709"/>
      </w:pPr>
      <w:r>
        <w:t>Содержание ГИА включает структуру оценочных материалов, комплекс требований и рекомендаций для проведения демонстрационного экзамена профильного уровня, организацию и проведение защиты дипломной работы (дипломного проекта).</w:t>
      </w:r>
    </w:p>
    <w:p w:rsidR="0028558B" w:rsidRDefault="00E67645" w:rsidP="00327890">
      <w:pPr>
        <w:spacing w:after="0" w:line="265" w:lineRule="auto"/>
        <w:ind w:left="-15" w:right="-5" w:firstLine="711"/>
      </w:pPr>
      <w:r>
        <w:t xml:space="preserve">Обеспечение </w:t>
      </w:r>
      <w:r>
        <w:tab/>
        <w:t xml:space="preserve">проведения </w:t>
      </w:r>
      <w:r>
        <w:tab/>
        <w:t xml:space="preserve">государственной </w:t>
      </w:r>
      <w:r>
        <w:tab/>
        <w:t xml:space="preserve">итоговой </w:t>
      </w:r>
      <w:r>
        <w:tab/>
        <w:t xml:space="preserve">аттестации </w:t>
      </w:r>
      <w:r>
        <w:tab/>
        <w:t xml:space="preserve">по образовательной </w:t>
      </w:r>
      <w:r>
        <w:tab/>
        <w:t xml:space="preserve">программе </w:t>
      </w:r>
      <w:r>
        <w:tab/>
        <w:t xml:space="preserve">среднего </w:t>
      </w:r>
      <w:r>
        <w:tab/>
        <w:t xml:space="preserve">профессионального </w:t>
      </w:r>
      <w:r>
        <w:tab/>
        <w:t xml:space="preserve">образования </w:t>
      </w:r>
      <w:r>
        <w:tab/>
        <w:t>по специальности 21.02.02 Бурение нефтяных и газовых скважин осуществляется коллед</w:t>
      </w:r>
      <w:r w:rsidR="00BB5380">
        <w:t>жем, в соответствии с</w:t>
      </w:r>
      <w:r w:rsidR="00BB5380" w:rsidRPr="00BB5380">
        <w:t xml:space="preserve"> приказом Министерства просвещения  Российской Федерации от 8 ноября 2021 г. № 800 (в ред. Приказа Министерства просвещения России от 24.04.2024 № 272) (Зарегистрировано в Мин</w:t>
      </w:r>
      <w:r w:rsidR="00BB5380">
        <w:t>юсте России 07.12.2021 N 66211) «П</w:t>
      </w:r>
      <w:r w:rsidR="00BB5380" w:rsidRPr="00BB5380">
        <w:t>орядок проведения государственной итоговой аттестации по образовательным программам среднего профессионального образования</w:t>
      </w:r>
      <w:r w:rsidR="00BB5380">
        <w:t>»</w:t>
      </w:r>
      <w:r w:rsidR="00BB5380" w:rsidRPr="00BB5380">
        <w:t xml:space="preserve"> </w:t>
      </w:r>
    </w:p>
    <w:p w:rsidR="0028558B" w:rsidRDefault="00E67645">
      <w:pPr>
        <w:ind w:left="-15" w:right="8" w:firstLine="711"/>
      </w:pPr>
      <w:r>
        <w:t xml:space="preserve">В целях определения соответствия результатов освоения студентами образовательной программы среднего профессионального образования советующим требованиям федерального государственного образовательного стандарта среднего профессионального образования государственная итоговая аттестация проводится государственными экзаменационными комиссиями, которые создаются колледжем по каждой реализуемой образовательной программе. </w:t>
      </w:r>
    </w:p>
    <w:p w:rsidR="0028558B" w:rsidRDefault="00E67645">
      <w:pPr>
        <w:ind w:left="-15" w:right="8" w:firstLine="711"/>
      </w:pPr>
      <w:r>
        <w:lastRenderedPageBreak/>
        <w:t xml:space="preserve">Государственную экзаменационную комиссию возглавляет председатель, который организует и контролирует деятельность комиссии, обеспечивает единство требований, предъявляемых к выпускникам. </w:t>
      </w:r>
    </w:p>
    <w:p w:rsidR="0028558B" w:rsidRDefault="00E67645">
      <w:pPr>
        <w:ind w:left="-15" w:right="8" w:firstLine="711"/>
      </w:pPr>
      <w:r>
        <w:t>Председатель государственной экзаменационной комиссии утверждается Министерством образования и науки Республ</w:t>
      </w:r>
      <w:r w:rsidR="00BB5380">
        <w:t>ики Дагестан, по представлению К</w:t>
      </w:r>
      <w:r>
        <w:t>олледж</w:t>
      </w:r>
      <w:r w:rsidR="00BB5380">
        <w:t>а</w:t>
      </w:r>
      <w:r>
        <w:t xml:space="preserve">. </w:t>
      </w:r>
    </w:p>
    <w:p w:rsidR="0028558B" w:rsidRDefault="00E67645">
      <w:pPr>
        <w:ind w:left="-15" w:right="8" w:firstLine="711"/>
      </w:pPr>
      <w:r>
        <w:t>Государственная экзаменационная комиссия формируется из педагогических работников колледжа и лиц, приглашенных из сторонних организаций: педагогических работников, имеющих ученую степень и (или) учебное звание, высшую или первую квалификационную категорию, представителей или их объединений по профилю подготовки выпускников. Состав государственной экзаменационной комиссии утверждается приказом колледжа. К государственной итоговой аттестации допускается обучающийся, не имеющий академической задолженности и в полном объеме выполнивший учебный план. Формами государственной итоговой аттест</w:t>
      </w:r>
      <w:r w:rsidR="00FD62DF">
        <w:t>ации являются: защита дипломного проекта</w:t>
      </w:r>
      <w:r>
        <w:t>. Государственная итоговая аттестация включает подготовку и защиту дипломно</w:t>
      </w:r>
      <w:r w:rsidR="00FD62DF">
        <w:t>го</w:t>
      </w:r>
      <w:r>
        <w:t xml:space="preserve"> </w:t>
      </w:r>
      <w:r w:rsidR="00FD62DF">
        <w:t>проекта</w:t>
      </w:r>
      <w:r>
        <w:t xml:space="preserve">. Обязательное требование - соответствие тематики дипломного проекта содержанию одного или нескольких профессиональных модулей. На подготовку дипломного проекта отводится 5 недель, а на его защиту - 1 неделя. </w:t>
      </w:r>
    </w:p>
    <w:p w:rsidR="0028558B" w:rsidRDefault="0028558B">
      <w:pPr>
        <w:spacing w:after="35" w:line="259" w:lineRule="auto"/>
        <w:ind w:left="711" w:firstLine="0"/>
        <w:jc w:val="left"/>
      </w:pPr>
    </w:p>
    <w:p w:rsidR="0028558B" w:rsidRDefault="00E67645" w:rsidP="00815A81">
      <w:pPr>
        <w:pStyle w:val="2"/>
        <w:jc w:val="center"/>
      </w:pPr>
      <w:bookmarkStart w:id="29" w:name="_Toc185673585"/>
      <w:r>
        <w:t xml:space="preserve">7. </w:t>
      </w:r>
      <w:r w:rsidR="00815A81">
        <w:t>РАБОЧАЯ ПРОГРАММА ВОСПИТАНИЯ</w:t>
      </w:r>
      <w:bookmarkEnd w:id="29"/>
    </w:p>
    <w:p w:rsidR="0028558B" w:rsidRDefault="00E67645">
      <w:pPr>
        <w:spacing w:after="23" w:line="259" w:lineRule="auto"/>
        <w:ind w:left="711" w:firstLine="0"/>
        <w:jc w:val="left"/>
      </w:pPr>
      <w:r>
        <w:rPr>
          <w:b/>
        </w:rPr>
        <w:t xml:space="preserve"> </w:t>
      </w:r>
    </w:p>
    <w:p w:rsidR="0028558B" w:rsidRDefault="00E67645" w:rsidP="00815A81">
      <w:pPr>
        <w:ind w:left="-5" w:right="8"/>
      </w:pPr>
      <w:r>
        <w:t>Рабочая программа воспитания направлена на формирование:</w:t>
      </w:r>
    </w:p>
    <w:p w:rsidR="0028558B" w:rsidRDefault="00E67645" w:rsidP="00815A81">
      <w:pPr>
        <w:spacing w:after="28" w:line="259" w:lineRule="auto"/>
        <w:ind w:left="0" w:firstLine="0"/>
      </w:pPr>
      <w:r>
        <w:t xml:space="preserve">1. </w:t>
      </w:r>
      <w:r w:rsidR="00327890">
        <w:t>Л</w:t>
      </w:r>
      <w:r>
        <w:t>ичностных результатов реализации программы воспитания:</w:t>
      </w:r>
    </w:p>
    <w:p w:rsidR="0028558B" w:rsidRDefault="00BB5380" w:rsidP="00BB5380">
      <w:pPr>
        <w:ind w:left="226" w:right="8" w:firstLine="0"/>
      </w:pPr>
      <w:r>
        <w:t xml:space="preserve">- </w:t>
      </w:r>
      <w:r w:rsidR="00E67645">
        <w:t xml:space="preserve">Осознающий себя гражданином и защитником великой страны. </w:t>
      </w:r>
    </w:p>
    <w:p w:rsidR="0028558B" w:rsidRDefault="00BB5380" w:rsidP="00BB5380">
      <w:pPr>
        <w:ind w:left="226" w:right="8" w:firstLine="0"/>
      </w:pPr>
      <w:r>
        <w:t xml:space="preserve">- </w:t>
      </w:r>
      <w:r w:rsidR="00E67645">
        <w:t xml:space="preserve">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 </w:t>
      </w:r>
    </w:p>
    <w:p w:rsidR="0028558B" w:rsidRDefault="00BB5380" w:rsidP="00BB5380">
      <w:pPr>
        <w:ind w:left="226" w:right="8" w:firstLine="0"/>
      </w:pPr>
      <w:r>
        <w:t xml:space="preserve">- </w:t>
      </w:r>
      <w:r w:rsidR="00E67645">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00E67645">
        <w:t>девиантным</w:t>
      </w:r>
      <w:proofErr w:type="spellEnd"/>
      <w:r w:rsidR="00E67645">
        <w:t xml:space="preserve"> поведением</w:t>
      </w:r>
      <w:r>
        <w:t>,</w:t>
      </w:r>
      <w:r w:rsidR="00E67645">
        <w:t xml:space="preserve"> демонстрирующий неприятие и предупреждающий социально опасное поведение окружающих. </w:t>
      </w:r>
    </w:p>
    <w:p w:rsidR="0028558B" w:rsidRDefault="00BB5380" w:rsidP="00BB5380">
      <w:pPr>
        <w:ind w:left="226" w:right="8" w:firstLine="0"/>
      </w:pPr>
      <w:r>
        <w:lastRenderedPageBreak/>
        <w:t xml:space="preserve">- </w:t>
      </w:r>
      <w:r w:rsidR="00E67645">
        <w:t xml:space="preserve">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 </w:t>
      </w:r>
    </w:p>
    <w:p w:rsidR="0028558B" w:rsidRDefault="00BB5380" w:rsidP="00BB5380">
      <w:pPr>
        <w:ind w:left="226" w:right="8" w:firstLine="0"/>
      </w:pPr>
      <w:r>
        <w:t xml:space="preserve">- </w:t>
      </w:r>
      <w:r w:rsidR="00E67645">
        <w:t xml:space="preserve">Демонстрирующий приверженности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 </w:t>
      </w:r>
    </w:p>
    <w:p w:rsidR="0028558B" w:rsidRDefault="00BB5380" w:rsidP="00BB5380">
      <w:pPr>
        <w:ind w:left="226" w:right="8" w:firstLine="0"/>
      </w:pPr>
      <w:r>
        <w:t xml:space="preserve">- </w:t>
      </w:r>
      <w:r w:rsidR="00E67645">
        <w:t xml:space="preserve">Проявляющий уважение к людям старшего поколения и готовность к участию в социальной поддержке и волонтерских движениях. </w:t>
      </w:r>
    </w:p>
    <w:p w:rsidR="00BB5380" w:rsidRDefault="00BB5380" w:rsidP="00BB5380">
      <w:pPr>
        <w:ind w:left="226" w:right="8" w:firstLine="0"/>
      </w:pPr>
      <w:r>
        <w:t xml:space="preserve">- </w:t>
      </w:r>
      <w:r w:rsidR="00E67645">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w:t>
      </w:r>
      <w:r>
        <w:t xml:space="preserve">деятельности. </w:t>
      </w:r>
    </w:p>
    <w:p w:rsidR="0028558B" w:rsidRDefault="00BB5380" w:rsidP="00BB5380">
      <w:pPr>
        <w:ind w:left="226" w:right="8" w:firstLine="0"/>
      </w:pPr>
      <w:r>
        <w:t xml:space="preserve">- </w:t>
      </w:r>
      <w:r>
        <w:rPr>
          <w:rFonts w:ascii="Calibri" w:eastAsia="Segoe UI Symbol" w:hAnsi="Calibri" w:cs="Calibri"/>
        </w:rPr>
        <w:t>Проявляющий</w:t>
      </w:r>
      <w:r w:rsidR="00E67645">
        <w:t xml:space="preserve">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 </w:t>
      </w:r>
    </w:p>
    <w:p w:rsidR="0028558B" w:rsidRDefault="00BB5380" w:rsidP="00BB5380">
      <w:pPr>
        <w:ind w:left="226" w:right="8" w:firstLine="0"/>
      </w:pPr>
      <w:r>
        <w:t xml:space="preserve">- </w:t>
      </w:r>
      <w:r w:rsidR="00E67645">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00E67645">
        <w:t>психоактивных</w:t>
      </w:r>
      <w:proofErr w:type="spellEnd"/>
      <w:r w:rsidR="00E67645">
        <w:t xml:space="preserve"> веществ, азартных игр и т.д. сохраняющий психологическую устойчивость в ситуативно сложных или стремительно меняющихся ситуациях. </w:t>
      </w:r>
    </w:p>
    <w:p w:rsidR="00BB5380" w:rsidRDefault="00BB5380" w:rsidP="00BB5380">
      <w:pPr>
        <w:ind w:left="226" w:right="8" w:firstLine="0"/>
        <w:rPr>
          <w:rFonts w:ascii="Segoe UI Symbol" w:eastAsia="Segoe UI Symbol" w:hAnsi="Segoe UI Symbol" w:cs="Segoe UI Symbol"/>
        </w:rPr>
      </w:pPr>
      <w:r>
        <w:t xml:space="preserve">- </w:t>
      </w:r>
      <w:r w:rsidR="00E67645">
        <w:t xml:space="preserve">Заботящийся о защите окружающей среды, собственной и чужой безопасности, в том числе цифровой. </w:t>
      </w:r>
    </w:p>
    <w:p w:rsidR="0028558B" w:rsidRDefault="00BB5380" w:rsidP="00BB5380">
      <w:pPr>
        <w:ind w:left="226" w:right="8" w:firstLine="0"/>
      </w:pPr>
      <w:r>
        <w:rPr>
          <w:rFonts w:asciiTheme="minorHAnsi" w:eastAsia="Segoe UI Symbol" w:hAnsiTheme="minorHAnsi" w:cs="Segoe UI Symbol"/>
        </w:rPr>
        <w:t xml:space="preserve">- </w:t>
      </w:r>
      <w:r w:rsidR="00E67645">
        <w:t xml:space="preserve"> Проявляющий уважение к эстетическим ценностям, обладающий основами эстетической культуры. </w:t>
      </w:r>
    </w:p>
    <w:p w:rsidR="0028558B" w:rsidRDefault="00BB5380" w:rsidP="00BB5380">
      <w:pPr>
        <w:ind w:left="226" w:right="8" w:firstLine="0"/>
      </w:pPr>
      <w:r>
        <w:t xml:space="preserve">- </w:t>
      </w:r>
      <w:r w:rsidR="00E67645">
        <w:t xml:space="preserve">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 </w:t>
      </w:r>
    </w:p>
    <w:p w:rsidR="0028558B" w:rsidRDefault="00E67645">
      <w:pPr>
        <w:spacing w:after="28" w:line="259" w:lineRule="auto"/>
        <w:ind w:left="711" w:firstLine="0"/>
        <w:jc w:val="left"/>
      </w:pPr>
      <w:r>
        <w:t xml:space="preserve"> </w:t>
      </w:r>
    </w:p>
    <w:p w:rsidR="0028558B" w:rsidRDefault="00E67645" w:rsidP="00327890">
      <w:pPr>
        <w:ind w:left="-5" w:right="8"/>
      </w:pPr>
      <w:r>
        <w:t xml:space="preserve">2. </w:t>
      </w:r>
      <w:r w:rsidR="00327890" w:rsidRPr="00327890">
        <w:t>Л</w:t>
      </w:r>
      <w:r w:rsidRPr="00327890">
        <w:t>ичностных результатов реализации программы воспитания, определенные отраслевыми требованиями к деловым качествам личности:</w:t>
      </w:r>
    </w:p>
    <w:p w:rsidR="0028558B" w:rsidRDefault="00BB5380" w:rsidP="00BB5380">
      <w:pPr>
        <w:ind w:left="226" w:right="8" w:firstLine="0"/>
      </w:pPr>
      <w:r>
        <w:t xml:space="preserve">- </w:t>
      </w:r>
      <w:r w:rsidR="00E67645">
        <w:t xml:space="preserve">Соблюдающий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 </w:t>
      </w:r>
    </w:p>
    <w:p w:rsidR="0028558B" w:rsidRDefault="00BB5380" w:rsidP="00BB5380">
      <w:pPr>
        <w:ind w:left="226" w:right="8" w:firstLine="0"/>
      </w:pPr>
      <w:r>
        <w:t xml:space="preserve">- </w:t>
      </w:r>
      <w:r w:rsidR="00E67645">
        <w:t xml:space="preserve">Готовый соответствовать ожиданиям работодателей: проектно-мыслящий, эффективно взаимодействующий с членами команды и сотрудничающий с другими </w:t>
      </w:r>
      <w:r w:rsidR="00E67645">
        <w:lastRenderedPageBreak/>
        <w:t xml:space="preserve">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w:t>
      </w:r>
    </w:p>
    <w:p w:rsidR="0028558B" w:rsidRDefault="00E67645">
      <w:pPr>
        <w:ind w:left="-5" w:right="8"/>
      </w:pPr>
      <w:r>
        <w:t xml:space="preserve">профессиональную жизнестойкость; </w:t>
      </w:r>
    </w:p>
    <w:p w:rsidR="0028558B" w:rsidRDefault="00BB5380" w:rsidP="00BB5380">
      <w:pPr>
        <w:ind w:left="226" w:right="8" w:firstLine="0"/>
      </w:pPr>
      <w:r>
        <w:t xml:space="preserve">- </w:t>
      </w:r>
      <w:r w:rsidR="00E67645">
        <w:t xml:space="preserve">Открытый к текущим и перспективным изменениям в мире труда и профессий. </w:t>
      </w:r>
    </w:p>
    <w:p w:rsidR="0028558B" w:rsidRDefault="00E67645">
      <w:pPr>
        <w:spacing w:after="26" w:line="259" w:lineRule="auto"/>
        <w:ind w:left="711" w:firstLine="0"/>
        <w:jc w:val="left"/>
      </w:pPr>
      <w:r>
        <w:t xml:space="preserve"> </w:t>
      </w:r>
    </w:p>
    <w:p w:rsidR="0028558B" w:rsidRDefault="00E67645">
      <w:pPr>
        <w:ind w:left="-15" w:right="8" w:firstLine="711"/>
      </w:pPr>
      <w:r>
        <w:t xml:space="preserve">3. Личностных результатов реализации программы воспитания, определенные Республикой </w:t>
      </w:r>
      <w:r w:rsidR="00BB5380">
        <w:t>Дагестан,</w:t>
      </w:r>
      <w:r>
        <w:t xml:space="preserve"> сохраняющий национально-культурную идентичность в условиях поликультурного образовательного пространства. </w:t>
      </w:r>
    </w:p>
    <w:p w:rsidR="0028558B" w:rsidRDefault="00E67645">
      <w:pPr>
        <w:ind w:left="-15" w:right="8" w:firstLine="711"/>
      </w:pPr>
      <w:r>
        <w:t xml:space="preserve">Управление воспитательной работой обеспечивается кадровым составом, включающим директора, который несёт ответственность за организацию воспитательной работы в профессиональной образовательной организации, заместителя директора, непосредственно курирующего данное направление, педагога-организатора, социальных педагогов, педагога-психолога, классных руководителей, преподавателей, мастеров производственного обучения. Функционал работников регламентируется требованиями профессиональных стандартов. </w:t>
      </w:r>
    </w:p>
    <w:p w:rsidR="0028558B" w:rsidRDefault="00E67645">
      <w:pPr>
        <w:ind w:left="-15" w:right="8" w:firstLine="711"/>
      </w:pPr>
      <w:r>
        <w:t xml:space="preserve">Материально-техническое обеспечение воспитательной работы содержание материально-технического обеспечения воспитательной работы соответствует требованиям к материально-техническому обеспечению ООП и включает 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 </w:t>
      </w:r>
    </w:p>
    <w:p w:rsidR="0028558B" w:rsidRDefault="00E67645">
      <w:pPr>
        <w:ind w:left="-15" w:right="8" w:firstLine="711"/>
      </w:pPr>
      <w:r>
        <w:t xml:space="preserve">Материально-техническое обеспечение учитывает специфику ООП, специальные потребности обучающихся с ОВЗ и следует установленным государственным санитарно-эпидемиологическим правилам и гигиеническим нормативам. </w:t>
      </w:r>
    </w:p>
    <w:p w:rsidR="0028558B" w:rsidRDefault="00E67645">
      <w:pPr>
        <w:ind w:left="-15" w:right="8" w:firstLine="711"/>
      </w:pPr>
      <w:r>
        <w:t xml:space="preserve">Информационное обеспечение воспитательной работы 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 ресурсами и специализированным оборудованием. Информационное обеспечение воспитательной работы направлено на: </w:t>
      </w:r>
    </w:p>
    <w:p w:rsidR="0028558B" w:rsidRDefault="00BB5380" w:rsidP="00BB5380">
      <w:pPr>
        <w:ind w:left="226" w:right="8" w:firstLine="0"/>
      </w:pPr>
      <w:r>
        <w:t xml:space="preserve">- </w:t>
      </w:r>
      <w:r w:rsidR="00E67645">
        <w:t xml:space="preserve">информирование о возможностях для участия обучающихся в социально значимой деятельности; </w:t>
      </w:r>
    </w:p>
    <w:p w:rsidR="0028558B" w:rsidRDefault="00BB5380" w:rsidP="00BB5380">
      <w:pPr>
        <w:ind w:left="226" w:right="8" w:firstLine="0"/>
      </w:pPr>
      <w:r>
        <w:t xml:space="preserve">- </w:t>
      </w:r>
      <w:r w:rsidR="00E67645">
        <w:t xml:space="preserve">информационную и методическую поддержку воспитательной работы;  </w:t>
      </w:r>
    </w:p>
    <w:p w:rsidR="0028558B" w:rsidRDefault="00BB5380" w:rsidP="00BB5380">
      <w:pPr>
        <w:ind w:left="226" w:right="8" w:firstLine="0"/>
      </w:pPr>
      <w:r>
        <w:t xml:space="preserve">- </w:t>
      </w:r>
      <w:r w:rsidR="00E67645">
        <w:t xml:space="preserve">планирование воспитательной работы и её ресурсного обеспечения; </w:t>
      </w:r>
    </w:p>
    <w:p w:rsidR="0028558B" w:rsidRDefault="00BB5380" w:rsidP="00BB5380">
      <w:pPr>
        <w:ind w:left="226" w:right="8" w:firstLine="0"/>
      </w:pPr>
      <w:r>
        <w:t xml:space="preserve">- </w:t>
      </w:r>
      <w:r w:rsidR="00E67645">
        <w:t xml:space="preserve">мониторинг воспитательной работы; </w:t>
      </w:r>
    </w:p>
    <w:p w:rsidR="0028558B" w:rsidRDefault="00BB5380" w:rsidP="00BB5380">
      <w:pPr>
        <w:ind w:left="226" w:right="8" w:firstLine="0"/>
      </w:pPr>
      <w:r>
        <w:lastRenderedPageBreak/>
        <w:t xml:space="preserve">- </w:t>
      </w:r>
      <w:r w:rsidR="00E67645">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28558B" w:rsidRDefault="00BB5380" w:rsidP="00BB5380">
      <w:pPr>
        <w:ind w:left="226" w:right="8" w:firstLine="0"/>
      </w:pPr>
      <w:r>
        <w:t xml:space="preserve">- </w:t>
      </w:r>
      <w:r w:rsidR="00E67645">
        <w:t xml:space="preserve">дистанционное взаимодействие с другими организациями социальной сферы. 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28558B" w:rsidRDefault="00E67645">
      <w:pPr>
        <w:spacing w:after="28" w:line="259" w:lineRule="auto"/>
        <w:ind w:left="0" w:firstLine="0"/>
        <w:jc w:val="left"/>
      </w:pPr>
      <w:r>
        <w:rPr>
          <w:b/>
        </w:rPr>
        <w:t xml:space="preserve"> </w:t>
      </w:r>
    </w:p>
    <w:p w:rsidR="0028558B" w:rsidRDefault="00815A81" w:rsidP="00815A81">
      <w:pPr>
        <w:pStyle w:val="2"/>
        <w:jc w:val="center"/>
      </w:pPr>
      <w:bookmarkStart w:id="30" w:name="_Toc185673586"/>
      <w:r>
        <w:t>7.1</w:t>
      </w:r>
      <w:r w:rsidR="00E67645">
        <w:t xml:space="preserve"> Календарный план воспитательной работы</w:t>
      </w:r>
      <w:bookmarkEnd w:id="30"/>
    </w:p>
    <w:p w:rsidR="0028558B" w:rsidRDefault="00E67645">
      <w:pPr>
        <w:spacing w:after="37"/>
        <w:ind w:left="-15" w:right="8" w:firstLine="711"/>
      </w:pPr>
      <w:r>
        <w:t xml:space="preserve">Формирование социально-личностных и индивидуальных компетенций осуществляется в ходе реализации календарного плана воспитательной работы, в котором определены следующих направлений воспитательной работы: </w:t>
      </w:r>
    </w:p>
    <w:p w:rsidR="0028558B" w:rsidRDefault="00BB5380" w:rsidP="00BB5380">
      <w:pPr>
        <w:ind w:left="1431" w:right="8" w:firstLine="0"/>
      </w:pPr>
      <w:r>
        <w:t xml:space="preserve">- </w:t>
      </w:r>
      <w:r w:rsidR="00E67645">
        <w:t xml:space="preserve">профессионально-ориентированное воспитание; </w:t>
      </w:r>
    </w:p>
    <w:p w:rsidR="0028558B" w:rsidRDefault="00BB5380" w:rsidP="00BB5380">
      <w:pPr>
        <w:ind w:left="1431" w:right="8" w:firstLine="0"/>
      </w:pPr>
      <w:r>
        <w:t>-</w:t>
      </w:r>
      <w:r w:rsidR="00E67645">
        <w:t xml:space="preserve">научно-образовательное воспитание; </w:t>
      </w:r>
    </w:p>
    <w:p w:rsidR="0028558B" w:rsidRDefault="003E7768" w:rsidP="003E7768">
      <w:pPr>
        <w:ind w:left="1431" w:right="8" w:firstLine="0"/>
      </w:pPr>
      <w:r>
        <w:t xml:space="preserve">- </w:t>
      </w:r>
      <w:r w:rsidR="00E67645">
        <w:t xml:space="preserve">патриотическое и гражданско-правовое воспитание; </w:t>
      </w:r>
    </w:p>
    <w:p w:rsidR="0028558B" w:rsidRDefault="003E7768" w:rsidP="003E7768">
      <w:pPr>
        <w:ind w:left="1431" w:right="8" w:firstLine="0"/>
      </w:pPr>
      <w:r>
        <w:t xml:space="preserve">- </w:t>
      </w:r>
      <w:r w:rsidR="00E67645">
        <w:t xml:space="preserve">культурно-творческое воспитание; </w:t>
      </w:r>
    </w:p>
    <w:p w:rsidR="0028558B" w:rsidRDefault="003E7768" w:rsidP="003E7768">
      <w:pPr>
        <w:ind w:left="1431" w:right="8" w:firstLine="0"/>
      </w:pPr>
      <w:r>
        <w:t xml:space="preserve">- </w:t>
      </w:r>
      <w:r w:rsidR="00E67645">
        <w:t xml:space="preserve">духовно-нравственное воспитание; </w:t>
      </w:r>
    </w:p>
    <w:p w:rsidR="0028558B" w:rsidRDefault="003E7768" w:rsidP="003E7768">
      <w:pPr>
        <w:ind w:left="1431" w:right="8" w:firstLine="0"/>
      </w:pPr>
      <w:r>
        <w:t xml:space="preserve">- </w:t>
      </w:r>
      <w:r w:rsidR="00E67645">
        <w:t xml:space="preserve">физкультурно-оздоровительное воспитание и воспитание здорового образа жизни; </w:t>
      </w:r>
    </w:p>
    <w:p w:rsidR="0028558B" w:rsidRDefault="003E7768" w:rsidP="003E7768">
      <w:pPr>
        <w:ind w:left="1431" w:right="8" w:firstLine="0"/>
      </w:pPr>
      <w:r>
        <w:t xml:space="preserve">- </w:t>
      </w:r>
      <w:r w:rsidR="00E67645">
        <w:t xml:space="preserve">развитие студенческого самоуправления; </w:t>
      </w:r>
    </w:p>
    <w:p w:rsidR="003E7768" w:rsidRDefault="003E7768" w:rsidP="003E7768">
      <w:pPr>
        <w:spacing w:after="66"/>
        <w:ind w:left="1431" w:right="8" w:firstLine="0"/>
      </w:pPr>
      <w:r>
        <w:t xml:space="preserve">- </w:t>
      </w:r>
      <w:r w:rsidR="00E67645">
        <w:t xml:space="preserve">поддержка и развитие волонтёрской </w:t>
      </w:r>
      <w:r>
        <w:t xml:space="preserve">деятельности; </w:t>
      </w:r>
    </w:p>
    <w:p w:rsidR="0028558B" w:rsidRDefault="003E7768" w:rsidP="003E7768">
      <w:pPr>
        <w:spacing w:after="66"/>
        <w:ind w:left="1431" w:right="8" w:firstLine="0"/>
      </w:pPr>
      <w:r>
        <w:t xml:space="preserve">- </w:t>
      </w:r>
      <w:r>
        <w:rPr>
          <w:rFonts w:ascii="Calibri" w:eastAsia="Segoe UI Symbol" w:hAnsi="Calibri" w:cs="Calibri"/>
        </w:rPr>
        <w:t>экологическое</w:t>
      </w:r>
      <w:r w:rsidR="00E67645">
        <w:t xml:space="preserve"> воспитание; </w:t>
      </w:r>
    </w:p>
    <w:p w:rsidR="0028558B" w:rsidRDefault="003E7768" w:rsidP="003E7768">
      <w:pPr>
        <w:ind w:left="1431" w:right="8" w:firstLine="0"/>
      </w:pPr>
      <w:r>
        <w:t xml:space="preserve">- </w:t>
      </w:r>
      <w:r w:rsidR="00E67645">
        <w:t>воспитание толерантности.</w:t>
      </w:r>
      <w:r w:rsidR="00E67645">
        <w:rPr>
          <w:sz w:val="32"/>
        </w:rPr>
        <w:t xml:space="preserve"> </w:t>
      </w:r>
    </w:p>
    <w:sectPr w:rsidR="0028558B" w:rsidSect="00055D3C">
      <w:pgSz w:w="11899" w:h="16838"/>
      <w:pgMar w:top="993" w:right="488" w:bottom="1733" w:left="1205" w:header="720" w:footer="5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A54" w:rsidRDefault="00CC5A54">
      <w:pPr>
        <w:spacing w:after="0" w:line="240" w:lineRule="auto"/>
      </w:pPr>
      <w:r>
        <w:separator/>
      </w:r>
    </w:p>
  </w:endnote>
  <w:endnote w:type="continuationSeparator" w:id="0">
    <w:p w:rsidR="00CC5A54" w:rsidRDefault="00CC5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09D" w:rsidRDefault="0016109D">
    <w:pPr>
      <w:spacing w:after="0" w:line="259" w:lineRule="auto"/>
      <w:ind w:left="0" w:right="6" w:firstLine="0"/>
      <w:jc w:val="right"/>
    </w:pPr>
    <w:r>
      <w:fldChar w:fldCharType="begin"/>
    </w:r>
    <w:r>
      <w:instrText xml:space="preserve"> PAGE   \* MERGEFORMAT </w:instrText>
    </w:r>
    <w:r>
      <w:fldChar w:fldCharType="separate"/>
    </w:r>
    <w:r>
      <w:rPr>
        <w:sz w:val="24"/>
      </w:rPr>
      <w:t>1</w:t>
    </w:r>
    <w:r>
      <w:rPr>
        <w:sz w:val="24"/>
      </w:rPr>
      <w:fldChar w:fldCharType="end"/>
    </w:r>
    <w:r>
      <w:rPr>
        <w:rFonts w:ascii="Microsoft Sans Serif" w:eastAsia="Microsoft Sans Serif" w:hAnsi="Microsoft Sans Serif" w:cs="Microsoft Sans Serif"/>
        <w:sz w:val="24"/>
      </w:rPr>
      <w:t xml:space="preserve"> </w:t>
    </w:r>
  </w:p>
  <w:p w:rsidR="0016109D" w:rsidRDefault="0016109D">
    <w:pPr>
      <w:spacing w:after="202" w:line="259" w:lineRule="auto"/>
      <w:ind w:left="0" w:firstLine="0"/>
      <w:jc w:val="left"/>
    </w:pPr>
    <w:r>
      <w:rPr>
        <w:rFonts w:ascii="Microsoft Sans Serif" w:eastAsia="Microsoft Sans Serif" w:hAnsi="Microsoft Sans Serif" w:cs="Microsoft Sans Serif"/>
        <w:sz w:val="2"/>
      </w:rPr>
      <w:t xml:space="preserve"> </w:t>
    </w:r>
  </w:p>
  <w:p w:rsidR="0016109D" w:rsidRDefault="0016109D">
    <w:pPr>
      <w:spacing w:after="0" w:line="259" w:lineRule="auto"/>
      <w:ind w:left="0" w:firstLine="0"/>
      <w:jc w:val="left"/>
    </w:pPr>
    <w:r>
      <w:rPr>
        <w:rFonts w:ascii="Microsoft Sans Serif" w:eastAsia="Microsoft Sans Serif" w:hAnsi="Microsoft Sans Serif" w:cs="Microsoft Sans Serif"/>
        <w:sz w:val="24"/>
      </w:rPr>
      <w:t xml:space="preserve"> </w:t>
    </w:r>
  </w:p>
  <w:p w:rsidR="0016109D" w:rsidRDefault="0016109D">
    <w:pPr>
      <w:spacing w:after="0" w:line="259" w:lineRule="auto"/>
      <w:ind w:left="0" w:firstLine="0"/>
      <w:jc w:val="left"/>
    </w:pPr>
    <w:r>
      <w:rPr>
        <w:rFonts w:ascii="Microsoft Sans Serif" w:eastAsia="Microsoft Sans Serif" w:hAnsi="Microsoft Sans Serif" w:cs="Microsoft Sans Serif"/>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09D" w:rsidRDefault="0016109D">
    <w:pPr>
      <w:spacing w:after="0" w:line="259" w:lineRule="auto"/>
      <w:ind w:left="0" w:right="6" w:firstLine="0"/>
      <w:jc w:val="right"/>
    </w:pPr>
    <w:r>
      <w:fldChar w:fldCharType="begin"/>
    </w:r>
    <w:r>
      <w:instrText xml:space="preserve"> PAGE   \* MERGEFORMAT </w:instrText>
    </w:r>
    <w:r>
      <w:fldChar w:fldCharType="separate"/>
    </w:r>
    <w:r w:rsidR="009C4B27" w:rsidRPr="009C4B27">
      <w:rPr>
        <w:noProof/>
        <w:sz w:val="24"/>
      </w:rPr>
      <w:t>4</w:t>
    </w:r>
    <w:r>
      <w:rPr>
        <w:sz w:val="24"/>
      </w:rPr>
      <w:fldChar w:fldCharType="end"/>
    </w:r>
    <w:r>
      <w:rPr>
        <w:rFonts w:ascii="Microsoft Sans Serif" w:eastAsia="Microsoft Sans Serif" w:hAnsi="Microsoft Sans Serif" w:cs="Microsoft Sans Serif"/>
        <w:sz w:val="24"/>
      </w:rPr>
      <w:t xml:space="preserve"> </w:t>
    </w:r>
  </w:p>
  <w:p w:rsidR="0016109D" w:rsidRDefault="0016109D">
    <w:pPr>
      <w:spacing w:after="202" w:line="259" w:lineRule="auto"/>
      <w:ind w:left="0" w:firstLine="0"/>
      <w:jc w:val="left"/>
    </w:pPr>
    <w:r>
      <w:rPr>
        <w:rFonts w:ascii="Microsoft Sans Serif" w:eastAsia="Microsoft Sans Serif" w:hAnsi="Microsoft Sans Serif" w:cs="Microsoft Sans Serif"/>
        <w:sz w:val="2"/>
      </w:rPr>
      <w:t xml:space="preserve"> </w:t>
    </w:r>
  </w:p>
  <w:p w:rsidR="0016109D" w:rsidRDefault="0016109D">
    <w:pPr>
      <w:spacing w:after="0" w:line="259" w:lineRule="auto"/>
      <w:ind w:left="0" w:firstLine="0"/>
      <w:jc w:val="left"/>
    </w:pPr>
    <w:r>
      <w:rPr>
        <w:rFonts w:ascii="Microsoft Sans Serif" w:eastAsia="Microsoft Sans Serif" w:hAnsi="Microsoft Sans Serif" w:cs="Microsoft Sans Serif"/>
        <w:sz w:val="24"/>
      </w:rPr>
      <w:t xml:space="preserve"> </w:t>
    </w:r>
  </w:p>
  <w:p w:rsidR="0016109D" w:rsidRDefault="0016109D">
    <w:pPr>
      <w:spacing w:after="0" w:line="259" w:lineRule="auto"/>
      <w:ind w:left="0" w:firstLine="0"/>
      <w:jc w:val="left"/>
    </w:pPr>
    <w:r>
      <w:rPr>
        <w:rFonts w:ascii="Microsoft Sans Serif" w:eastAsia="Microsoft Sans Serif" w:hAnsi="Microsoft Sans Serif" w:cs="Microsoft Sans Serif"/>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09D" w:rsidRDefault="0016109D">
    <w:pPr>
      <w:spacing w:after="0" w:line="259" w:lineRule="auto"/>
      <w:ind w:left="0" w:right="6" w:firstLine="0"/>
      <w:jc w:val="right"/>
    </w:pPr>
    <w:r>
      <w:fldChar w:fldCharType="begin"/>
    </w:r>
    <w:r>
      <w:instrText xml:space="preserve"> PAGE   \* MERGEFORMAT </w:instrText>
    </w:r>
    <w:r>
      <w:fldChar w:fldCharType="separate"/>
    </w:r>
    <w:r>
      <w:rPr>
        <w:sz w:val="24"/>
      </w:rPr>
      <w:t>1</w:t>
    </w:r>
    <w:r>
      <w:rPr>
        <w:sz w:val="24"/>
      </w:rPr>
      <w:fldChar w:fldCharType="end"/>
    </w:r>
    <w:r>
      <w:rPr>
        <w:rFonts w:ascii="Microsoft Sans Serif" w:eastAsia="Microsoft Sans Serif" w:hAnsi="Microsoft Sans Serif" w:cs="Microsoft Sans Serif"/>
        <w:sz w:val="24"/>
      </w:rPr>
      <w:t xml:space="preserve"> </w:t>
    </w:r>
  </w:p>
  <w:p w:rsidR="0016109D" w:rsidRDefault="0016109D">
    <w:pPr>
      <w:spacing w:after="202" w:line="259" w:lineRule="auto"/>
      <w:ind w:left="0" w:firstLine="0"/>
      <w:jc w:val="left"/>
    </w:pPr>
    <w:r>
      <w:rPr>
        <w:rFonts w:ascii="Microsoft Sans Serif" w:eastAsia="Microsoft Sans Serif" w:hAnsi="Microsoft Sans Serif" w:cs="Microsoft Sans Serif"/>
        <w:sz w:val="2"/>
      </w:rPr>
      <w:t xml:space="preserve"> </w:t>
    </w:r>
  </w:p>
  <w:p w:rsidR="0016109D" w:rsidRDefault="0016109D">
    <w:pPr>
      <w:spacing w:after="0" w:line="259" w:lineRule="auto"/>
      <w:ind w:left="0" w:firstLine="0"/>
      <w:jc w:val="left"/>
    </w:pPr>
    <w:r>
      <w:rPr>
        <w:rFonts w:ascii="Microsoft Sans Serif" w:eastAsia="Microsoft Sans Serif" w:hAnsi="Microsoft Sans Serif" w:cs="Microsoft Sans Serif"/>
        <w:sz w:val="24"/>
      </w:rPr>
      <w:t xml:space="preserve"> </w:t>
    </w:r>
  </w:p>
  <w:p w:rsidR="0016109D" w:rsidRDefault="0016109D">
    <w:pPr>
      <w:spacing w:after="0" w:line="259" w:lineRule="auto"/>
      <w:ind w:left="0" w:firstLine="0"/>
      <w:jc w:val="left"/>
    </w:pPr>
    <w:r>
      <w:rPr>
        <w:rFonts w:ascii="Microsoft Sans Serif" w:eastAsia="Microsoft Sans Serif" w:hAnsi="Microsoft Sans Serif" w:cs="Microsoft Sans Serif"/>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A54" w:rsidRDefault="00CC5A54">
      <w:pPr>
        <w:spacing w:after="0" w:line="240" w:lineRule="auto"/>
      </w:pPr>
      <w:r>
        <w:separator/>
      </w:r>
    </w:p>
  </w:footnote>
  <w:footnote w:type="continuationSeparator" w:id="0">
    <w:p w:rsidR="00CC5A54" w:rsidRDefault="00CC5A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7EA3"/>
    <w:multiLevelType w:val="hybridMultilevel"/>
    <w:tmpl w:val="F352388C"/>
    <w:lvl w:ilvl="0" w:tplc="D72A01E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E85D14">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DAEF20">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58F64C">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A2E494">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E0E656">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50EA9A">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3E286A">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30F626">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2442B75"/>
    <w:multiLevelType w:val="hybridMultilevel"/>
    <w:tmpl w:val="ABBE01E8"/>
    <w:lvl w:ilvl="0" w:tplc="936C0D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AB3BDD"/>
    <w:multiLevelType w:val="hybridMultilevel"/>
    <w:tmpl w:val="B9D47C54"/>
    <w:lvl w:ilvl="0" w:tplc="90023D86">
      <w:start w:val="1"/>
      <w:numFmt w:val="decimal"/>
      <w:lvlText w:val="2.%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9271EE2"/>
    <w:multiLevelType w:val="hybridMultilevel"/>
    <w:tmpl w:val="FB40799A"/>
    <w:lvl w:ilvl="0" w:tplc="936C0DFA">
      <w:start w:val="1"/>
      <w:numFmt w:val="bullet"/>
      <w:lvlText w:val=""/>
      <w:lvlJc w:val="left"/>
      <w:pPr>
        <w:ind w:left="720" w:hanging="360"/>
      </w:pPr>
      <w:rPr>
        <w:rFonts w:ascii="Symbol" w:hAnsi="Symbol" w:hint="default"/>
      </w:rPr>
    </w:lvl>
    <w:lvl w:ilvl="1" w:tplc="9648D41A">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7A65F6"/>
    <w:multiLevelType w:val="hybridMultilevel"/>
    <w:tmpl w:val="FFFFFFFF"/>
    <w:lvl w:ilvl="0" w:tplc="73CE0C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C1E7145"/>
    <w:multiLevelType w:val="hybridMultilevel"/>
    <w:tmpl w:val="76A8A9E8"/>
    <w:lvl w:ilvl="0" w:tplc="936C0DFA">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6" w15:restartNumberingAfterBreak="0">
    <w:nsid w:val="2B8B2C50"/>
    <w:multiLevelType w:val="multilevel"/>
    <w:tmpl w:val="448AD30A"/>
    <w:lvl w:ilvl="0">
      <w:start w:val="7"/>
      <w:numFmt w:val="decimal"/>
      <w:lvlText w:val="%1"/>
      <w:lvlJc w:val="left"/>
      <w:pPr>
        <w:ind w:left="360" w:hanging="360"/>
      </w:pPr>
      <w:rPr>
        <w:rFonts w:ascii="Times New Roman" w:eastAsia="Times New Roman" w:hAnsi="Times New Roman" w:cs="Times New Roman" w:hint="default"/>
        <w:color w:val="0563C1" w:themeColor="hyperlink"/>
        <w:sz w:val="24"/>
        <w:u w:val="single"/>
      </w:rPr>
    </w:lvl>
    <w:lvl w:ilvl="1">
      <w:start w:val="1"/>
      <w:numFmt w:val="decimal"/>
      <w:lvlText w:val="%1.%2"/>
      <w:lvlJc w:val="left"/>
      <w:pPr>
        <w:ind w:left="644" w:hanging="360"/>
      </w:pPr>
      <w:rPr>
        <w:rFonts w:ascii="Times New Roman" w:eastAsia="Times New Roman" w:hAnsi="Times New Roman" w:cs="Times New Roman" w:hint="default"/>
        <w:color w:val="0563C1" w:themeColor="hyperlink"/>
        <w:sz w:val="24"/>
        <w:u w:val="single"/>
      </w:rPr>
    </w:lvl>
    <w:lvl w:ilvl="2">
      <w:start w:val="1"/>
      <w:numFmt w:val="decimal"/>
      <w:lvlText w:val="%1.%2.%3"/>
      <w:lvlJc w:val="left"/>
      <w:pPr>
        <w:ind w:left="1230" w:hanging="720"/>
      </w:pPr>
      <w:rPr>
        <w:rFonts w:ascii="Times New Roman" w:eastAsia="Times New Roman" w:hAnsi="Times New Roman" w:cs="Times New Roman" w:hint="default"/>
        <w:color w:val="0563C1" w:themeColor="hyperlink"/>
        <w:sz w:val="24"/>
        <w:u w:val="single"/>
      </w:rPr>
    </w:lvl>
    <w:lvl w:ilvl="3">
      <w:start w:val="1"/>
      <w:numFmt w:val="decimal"/>
      <w:lvlText w:val="%1.%2.%3.%4"/>
      <w:lvlJc w:val="left"/>
      <w:pPr>
        <w:ind w:left="1845" w:hanging="1080"/>
      </w:pPr>
      <w:rPr>
        <w:rFonts w:ascii="Times New Roman" w:eastAsia="Times New Roman" w:hAnsi="Times New Roman" w:cs="Times New Roman" w:hint="default"/>
        <w:color w:val="0563C1" w:themeColor="hyperlink"/>
        <w:sz w:val="24"/>
        <w:u w:val="single"/>
      </w:rPr>
    </w:lvl>
    <w:lvl w:ilvl="4">
      <w:start w:val="1"/>
      <w:numFmt w:val="decimal"/>
      <w:lvlText w:val="%1.%2.%3.%4.%5"/>
      <w:lvlJc w:val="left"/>
      <w:pPr>
        <w:ind w:left="2100" w:hanging="1080"/>
      </w:pPr>
      <w:rPr>
        <w:rFonts w:ascii="Times New Roman" w:eastAsia="Times New Roman" w:hAnsi="Times New Roman" w:cs="Times New Roman" w:hint="default"/>
        <w:color w:val="0563C1" w:themeColor="hyperlink"/>
        <w:sz w:val="24"/>
        <w:u w:val="single"/>
      </w:rPr>
    </w:lvl>
    <w:lvl w:ilvl="5">
      <w:start w:val="1"/>
      <w:numFmt w:val="decimal"/>
      <w:lvlText w:val="%1.%2.%3.%4.%5.%6"/>
      <w:lvlJc w:val="left"/>
      <w:pPr>
        <w:ind w:left="2715" w:hanging="1440"/>
      </w:pPr>
      <w:rPr>
        <w:rFonts w:ascii="Times New Roman" w:eastAsia="Times New Roman" w:hAnsi="Times New Roman" w:cs="Times New Roman" w:hint="default"/>
        <w:color w:val="0563C1" w:themeColor="hyperlink"/>
        <w:sz w:val="24"/>
        <w:u w:val="single"/>
      </w:rPr>
    </w:lvl>
    <w:lvl w:ilvl="6">
      <w:start w:val="1"/>
      <w:numFmt w:val="decimal"/>
      <w:lvlText w:val="%1.%2.%3.%4.%5.%6.%7"/>
      <w:lvlJc w:val="left"/>
      <w:pPr>
        <w:ind w:left="2970" w:hanging="1440"/>
      </w:pPr>
      <w:rPr>
        <w:rFonts w:ascii="Times New Roman" w:eastAsia="Times New Roman" w:hAnsi="Times New Roman" w:cs="Times New Roman" w:hint="default"/>
        <w:color w:val="0563C1" w:themeColor="hyperlink"/>
        <w:sz w:val="24"/>
        <w:u w:val="single"/>
      </w:rPr>
    </w:lvl>
    <w:lvl w:ilvl="7">
      <w:start w:val="1"/>
      <w:numFmt w:val="decimal"/>
      <w:lvlText w:val="%1.%2.%3.%4.%5.%6.%7.%8"/>
      <w:lvlJc w:val="left"/>
      <w:pPr>
        <w:ind w:left="3585" w:hanging="1800"/>
      </w:pPr>
      <w:rPr>
        <w:rFonts w:ascii="Times New Roman" w:eastAsia="Times New Roman" w:hAnsi="Times New Roman" w:cs="Times New Roman" w:hint="default"/>
        <w:color w:val="0563C1" w:themeColor="hyperlink"/>
        <w:sz w:val="24"/>
        <w:u w:val="single"/>
      </w:rPr>
    </w:lvl>
    <w:lvl w:ilvl="8">
      <w:start w:val="1"/>
      <w:numFmt w:val="decimal"/>
      <w:lvlText w:val="%1.%2.%3.%4.%5.%6.%7.%8.%9"/>
      <w:lvlJc w:val="left"/>
      <w:pPr>
        <w:ind w:left="4200" w:hanging="2160"/>
      </w:pPr>
      <w:rPr>
        <w:rFonts w:ascii="Times New Roman" w:eastAsia="Times New Roman" w:hAnsi="Times New Roman" w:cs="Times New Roman" w:hint="default"/>
        <w:color w:val="0563C1" w:themeColor="hyperlink"/>
        <w:sz w:val="24"/>
        <w:u w:val="single"/>
      </w:rPr>
    </w:lvl>
  </w:abstractNum>
  <w:abstractNum w:abstractNumId="7" w15:restartNumberingAfterBreak="0">
    <w:nsid w:val="35815F9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334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ED11020"/>
    <w:multiLevelType w:val="hybridMultilevel"/>
    <w:tmpl w:val="8998F9F8"/>
    <w:lvl w:ilvl="0" w:tplc="2C7E27C6">
      <w:start w:val="1"/>
      <w:numFmt w:val="bullet"/>
      <w:lvlText w:val=""/>
      <w:lvlJc w:val="left"/>
      <w:pPr>
        <w:ind w:left="2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519ADA5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884B18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478BF6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0B27E10">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4F0FEAA">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296D6E2">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B0EFE5E">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25489B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27C51DD"/>
    <w:multiLevelType w:val="hybridMultilevel"/>
    <w:tmpl w:val="88665B24"/>
    <w:lvl w:ilvl="0" w:tplc="E534BAD0">
      <w:start w:val="1"/>
      <w:numFmt w:val="bullet"/>
      <w:lvlText w:val="-"/>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520472">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08F50E">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109A20">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0E379A">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707FA4">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10917A">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386682">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A2622C">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6BD0B40"/>
    <w:multiLevelType w:val="hybridMultilevel"/>
    <w:tmpl w:val="B1F8E3FE"/>
    <w:lvl w:ilvl="0" w:tplc="4CBA1218">
      <w:start w:val="1"/>
      <w:numFmt w:val="bullet"/>
      <w:lvlText w:val="-"/>
      <w:lvlJc w:val="left"/>
      <w:pPr>
        <w:ind w:left="1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C03542">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C4288C">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5C0756">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E01EB4">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349ADE">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028CB6">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8AF260">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90BBBA">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B7466E3"/>
    <w:multiLevelType w:val="hybridMultilevel"/>
    <w:tmpl w:val="ABBAAB18"/>
    <w:lvl w:ilvl="0" w:tplc="45868BF2">
      <w:start w:val="1"/>
      <w:numFmt w:val="bullet"/>
      <w:lvlText w:val=""/>
      <w:lvlJc w:val="left"/>
      <w:pPr>
        <w:ind w:left="2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595CA5C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102F02E">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512E202">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62A54D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8BAE73A">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D2E72F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E667542">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5543D14">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56E1E69"/>
    <w:multiLevelType w:val="hybridMultilevel"/>
    <w:tmpl w:val="A56A686E"/>
    <w:lvl w:ilvl="0" w:tplc="ADBC81FE">
      <w:start w:val="1"/>
      <w:numFmt w:val="bullet"/>
      <w:lvlText w:val=""/>
      <w:lvlJc w:val="left"/>
      <w:pPr>
        <w:ind w:left="2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867825E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5CEB6E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2DCAB1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BAE3C08">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56433A8">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14CD052">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E547686">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AEC1B9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9AF6387"/>
    <w:multiLevelType w:val="hybridMultilevel"/>
    <w:tmpl w:val="00CE44F2"/>
    <w:lvl w:ilvl="0" w:tplc="779C2F10">
      <w:start w:val="1"/>
      <w:numFmt w:val="bullet"/>
      <w:lvlText w:val="-"/>
      <w:lvlJc w:val="left"/>
      <w:pPr>
        <w:ind w:left="1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C8AE70">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B04866">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0E882A">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B4EE64">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48001A">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26B9DC">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D4FBC8">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AAB5BC">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1">
    <w:nsid w:val="5A7C0E0C"/>
    <w:multiLevelType w:val="hybridMultilevel"/>
    <w:tmpl w:val="4A9CA0A2"/>
    <w:lvl w:ilvl="0" w:tplc="FFEE08EE">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1664321"/>
    <w:multiLevelType w:val="hybridMultilevel"/>
    <w:tmpl w:val="39FE0F06"/>
    <w:lvl w:ilvl="0" w:tplc="9D541280">
      <w:start w:val="1"/>
      <w:numFmt w:val="bullet"/>
      <w:lvlText w:val=""/>
      <w:lvlJc w:val="left"/>
      <w:pPr>
        <w:ind w:left="14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D92EBBA">
      <w:start w:val="1"/>
      <w:numFmt w:val="bullet"/>
      <w:lvlText w:val="o"/>
      <w:lvlJc w:val="left"/>
      <w:pPr>
        <w:ind w:left="21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FD22B36">
      <w:start w:val="1"/>
      <w:numFmt w:val="bullet"/>
      <w:lvlText w:val="▪"/>
      <w:lvlJc w:val="left"/>
      <w:pPr>
        <w:ind w:left="28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DB24B9A">
      <w:start w:val="1"/>
      <w:numFmt w:val="bullet"/>
      <w:lvlText w:val="•"/>
      <w:lvlJc w:val="left"/>
      <w:pPr>
        <w:ind w:left="35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188D374">
      <w:start w:val="1"/>
      <w:numFmt w:val="bullet"/>
      <w:lvlText w:val="o"/>
      <w:lvlJc w:val="left"/>
      <w:pPr>
        <w:ind w:left="43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312BA40">
      <w:start w:val="1"/>
      <w:numFmt w:val="bullet"/>
      <w:lvlText w:val="▪"/>
      <w:lvlJc w:val="left"/>
      <w:pPr>
        <w:ind w:left="50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1FE6D66">
      <w:start w:val="1"/>
      <w:numFmt w:val="bullet"/>
      <w:lvlText w:val="•"/>
      <w:lvlJc w:val="left"/>
      <w:pPr>
        <w:ind w:left="57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25682AA">
      <w:start w:val="1"/>
      <w:numFmt w:val="bullet"/>
      <w:lvlText w:val="o"/>
      <w:lvlJc w:val="left"/>
      <w:pPr>
        <w:ind w:left="64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3BEDE62">
      <w:start w:val="1"/>
      <w:numFmt w:val="bullet"/>
      <w:lvlText w:val="▪"/>
      <w:lvlJc w:val="left"/>
      <w:pPr>
        <w:ind w:left="71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2650A34"/>
    <w:multiLevelType w:val="hybridMultilevel"/>
    <w:tmpl w:val="593A96BA"/>
    <w:lvl w:ilvl="0" w:tplc="04190001">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17" w15:restartNumberingAfterBreak="0">
    <w:nsid w:val="747612E8"/>
    <w:multiLevelType w:val="hybridMultilevel"/>
    <w:tmpl w:val="3AD2FCE0"/>
    <w:lvl w:ilvl="0" w:tplc="C494F110">
      <w:start w:val="1"/>
      <w:numFmt w:val="bullet"/>
      <w:lvlText w:val=""/>
      <w:lvlJc w:val="left"/>
      <w:pPr>
        <w:ind w:left="502"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3"/>
  </w:num>
  <w:num w:numId="3">
    <w:abstractNumId w:val="10"/>
  </w:num>
  <w:num w:numId="4">
    <w:abstractNumId w:val="9"/>
  </w:num>
  <w:num w:numId="5">
    <w:abstractNumId w:val="11"/>
  </w:num>
  <w:num w:numId="6">
    <w:abstractNumId w:val="8"/>
  </w:num>
  <w:num w:numId="7">
    <w:abstractNumId w:val="12"/>
  </w:num>
  <w:num w:numId="8">
    <w:abstractNumId w:val="15"/>
  </w:num>
  <w:num w:numId="9">
    <w:abstractNumId w:val="3"/>
  </w:num>
  <w:num w:numId="10">
    <w:abstractNumId w:val="1"/>
  </w:num>
  <w:num w:numId="11">
    <w:abstractNumId w:val="4"/>
  </w:num>
  <w:num w:numId="12">
    <w:abstractNumId w:val="14"/>
  </w:num>
  <w:num w:numId="13">
    <w:abstractNumId w:val="17"/>
  </w:num>
  <w:num w:numId="14">
    <w:abstractNumId w:val="2"/>
  </w:num>
  <w:num w:numId="15">
    <w:abstractNumId w:val="16"/>
  </w:num>
  <w:num w:numId="16">
    <w:abstractNumId w:val="5"/>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58B"/>
    <w:rsid w:val="00015492"/>
    <w:rsid w:val="00055D3C"/>
    <w:rsid w:val="0007245C"/>
    <w:rsid w:val="000C69F7"/>
    <w:rsid w:val="000D11D1"/>
    <w:rsid w:val="00107A71"/>
    <w:rsid w:val="0016109D"/>
    <w:rsid w:val="00175527"/>
    <w:rsid w:val="001C11F2"/>
    <w:rsid w:val="001C3EE9"/>
    <w:rsid w:val="001F5087"/>
    <w:rsid w:val="00211D7F"/>
    <w:rsid w:val="00230D8D"/>
    <w:rsid w:val="00262578"/>
    <w:rsid w:val="00267AA1"/>
    <w:rsid w:val="0028558B"/>
    <w:rsid w:val="002B61D8"/>
    <w:rsid w:val="002E02C6"/>
    <w:rsid w:val="00303223"/>
    <w:rsid w:val="00327890"/>
    <w:rsid w:val="00386D08"/>
    <w:rsid w:val="003B49FE"/>
    <w:rsid w:val="003D431E"/>
    <w:rsid w:val="003E7768"/>
    <w:rsid w:val="004959A7"/>
    <w:rsid w:val="00533CEB"/>
    <w:rsid w:val="005542B8"/>
    <w:rsid w:val="005D1802"/>
    <w:rsid w:val="00606AF7"/>
    <w:rsid w:val="0065407B"/>
    <w:rsid w:val="006749D0"/>
    <w:rsid w:val="006F4867"/>
    <w:rsid w:val="00731A6E"/>
    <w:rsid w:val="007C07AC"/>
    <w:rsid w:val="007F3C40"/>
    <w:rsid w:val="0081119E"/>
    <w:rsid w:val="00815A81"/>
    <w:rsid w:val="008A3DC5"/>
    <w:rsid w:val="00935D58"/>
    <w:rsid w:val="00965578"/>
    <w:rsid w:val="009713D6"/>
    <w:rsid w:val="009C4B27"/>
    <w:rsid w:val="00A41108"/>
    <w:rsid w:val="00BB5380"/>
    <w:rsid w:val="00C239DE"/>
    <w:rsid w:val="00CA7954"/>
    <w:rsid w:val="00CC5A54"/>
    <w:rsid w:val="00DA5C43"/>
    <w:rsid w:val="00E06373"/>
    <w:rsid w:val="00E06EAF"/>
    <w:rsid w:val="00E67645"/>
    <w:rsid w:val="00F63C1E"/>
    <w:rsid w:val="00F7346B"/>
    <w:rsid w:val="00FA43CD"/>
    <w:rsid w:val="00FD62DF"/>
    <w:rsid w:val="00FF3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28EEE2-3E39-468F-AEED-4B1EA4E4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270" w:lineRule="auto"/>
      <w:ind w:left="250"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5" w:line="271" w:lineRule="auto"/>
      <w:ind w:left="10" w:right="57"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line="271" w:lineRule="auto"/>
      <w:ind w:left="10" w:right="57" w:hanging="10"/>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5" w:line="271" w:lineRule="auto"/>
      <w:ind w:left="10" w:right="57" w:hanging="10"/>
      <w:jc w:val="center"/>
      <w:outlineLvl w:val="2"/>
    </w:pPr>
    <w:rPr>
      <w:rFonts w:ascii="Times New Roman" w:eastAsia="Times New Roman" w:hAnsi="Times New Roman" w:cs="Times New Roman"/>
      <w:b/>
      <w:color w:val="000000"/>
      <w:sz w:val="28"/>
    </w:rPr>
  </w:style>
  <w:style w:type="paragraph" w:styleId="4">
    <w:name w:val="heading 4"/>
    <w:next w:val="a"/>
    <w:link w:val="40"/>
    <w:uiPriority w:val="9"/>
    <w:unhideWhenUsed/>
    <w:qFormat/>
    <w:pPr>
      <w:keepNext/>
      <w:keepLines/>
      <w:spacing w:after="0" w:line="271" w:lineRule="auto"/>
      <w:ind w:left="10" w:right="57" w:hanging="10"/>
      <w:outlineLvl w:val="3"/>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color w:val="000000"/>
      <w:sz w:val="28"/>
    </w:rPr>
  </w:style>
  <w:style w:type="character" w:customStyle="1" w:styleId="40">
    <w:name w:val="Заголовок 4 Знак"/>
    <w:link w:val="4"/>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 w:type="paragraph" w:styleId="11">
    <w:name w:val="toc 1"/>
    <w:hidden/>
    <w:uiPriority w:val="39"/>
    <w:pPr>
      <w:spacing w:after="81" w:line="270" w:lineRule="auto"/>
      <w:ind w:left="265" w:right="27" w:hanging="10"/>
      <w:jc w:val="both"/>
    </w:pPr>
    <w:rPr>
      <w:rFonts w:ascii="Times New Roman" w:eastAsia="Times New Roman" w:hAnsi="Times New Roman" w:cs="Times New Roman"/>
      <w:color w:val="000000"/>
      <w:sz w:val="28"/>
    </w:rPr>
  </w:style>
  <w:style w:type="paragraph" w:styleId="21">
    <w:name w:val="toc 2"/>
    <w:hidden/>
    <w:uiPriority w:val="39"/>
    <w:pPr>
      <w:spacing w:after="91" w:line="270" w:lineRule="auto"/>
      <w:ind w:left="265" w:right="27" w:hanging="10"/>
      <w:jc w:val="both"/>
    </w:pPr>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E6764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aliases w:val="Этапы,Содержание. 2 уровень,List Paragraph"/>
    <w:basedOn w:val="a"/>
    <w:link w:val="a4"/>
    <w:uiPriority w:val="34"/>
    <w:qFormat/>
    <w:rsid w:val="00327890"/>
    <w:pPr>
      <w:ind w:left="720"/>
      <w:contextualSpacing/>
    </w:pPr>
  </w:style>
  <w:style w:type="character" w:styleId="a5">
    <w:name w:val="Hyperlink"/>
    <w:basedOn w:val="a0"/>
    <w:uiPriority w:val="99"/>
    <w:unhideWhenUsed/>
    <w:rsid w:val="00815A81"/>
    <w:rPr>
      <w:color w:val="0563C1" w:themeColor="hyperlink"/>
      <w:u w:val="single"/>
    </w:rPr>
  </w:style>
  <w:style w:type="character" w:customStyle="1" w:styleId="22">
    <w:name w:val="Основной текст (2)_"/>
    <w:basedOn w:val="a0"/>
    <w:link w:val="23"/>
    <w:rsid w:val="00055D3C"/>
    <w:rPr>
      <w:rFonts w:ascii="Times New Roman" w:eastAsia="Times New Roman" w:hAnsi="Times New Roman" w:cs="Times New Roman"/>
      <w:sz w:val="32"/>
      <w:szCs w:val="32"/>
      <w:shd w:val="clear" w:color="auto" w:fill="FFFFFF"/>
    </w:rPr>
  </w:style>
  <w:style w:type="paragraph" w:customStyle="1" w:styleId="23">
    <w:name w:val="Основной текст (2)"/>
    <w:basedOn w:val="a"/>
    <w:link w:val="22"/>
    <w:rsid w:val="00055D3C"/>
    <w:pPr>
      <w:widowControl w:val="0"/>
      <w:shd w:val="clear" w:color="auto" w:fill="FFFFFF"/>
      <w:spacing w:after="0" w:line="390" w:lineRule="exact"/>
      <w:ind w:left="0" w:hanging="660"/>
    </w:pPr>
    <w:rPr>
      <w:color w:val="auto"/>
      <w:sz w:val="32"/>
      <w:szCs w:val="32"/>
    </w:rPr>
  </w:style>
  <w:style w:type="table" w:styleId="a6">
    <w:name w:val="Table Grid"/>
    <w:basedOn w:val="a1"/>
    <w:uiPriority w:val="39"/>
    <w:rsid w:val="00055D3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Этапы Знак,Содержание. 2 уровень Знак,List Paragraph Знак"/>
    <w:link w:val="a3"/>
    <w:uiPriority w:val="34"/>
    <w:qFormat/>
    <w:locked/>
    <w:rsid w:val="00055D3C"/>
    <w:rPr>
      <w:rFonts w:ascii="Times New Roman" w:eastAsia="Times New Roman" w:hAnsi="Times New Roman" w:cs="Times New Roman"/>
      <w:color w:val="000000"/>
      <w:sz w:val="28"/>
    </w:rPr>
  </w:style>
  <w:style w:type="paragraph" w:styleId="a7">
    <w:name w:val="No Spacing"/>
    <w:link w:val="a8"/>
    <w:uiPriority w:val="1"/>
    <w:qFormat/>
    <w:rsid w:val="00DA5C43"/>
    <w:pPr>
      <w:spacing w:after="0" w:line="240" w:lineRule="auto"/>
    </w:pPr>
    <w:rPr>
      <w:rFonts w:ascii="Calibri" w:eastAsia="Times New Roman" w:hAnsi="Calibri" w:cs="Times New Roman"/>
    </w:rPr>
  </w:style>
  <w:style w:type="character" w:customStyle="1" w:styleId="a8">
    <w:name w:val="Без интервала Знак"/>
    <w:link w:val="a7"/>
    <w:uiPriority w:val="1"/>
    <w:locked/>
    <w:rsid w:val="00DA5C43"/>
    <w:rPr>
      <w:rFonts w:ascii="Calibri" w:eastAsia="Times New Roman" w:hAnsi="Calibri" w:cs="Times New Roman"/>
    </w:rPr>
  </w:style>
  <w:style w:type="paragraph" w:customStyle="1" w:styleId="110">
    <w:name w:val="Раздел 1.1"/>
    <w:basedOn w:val="a9"/>
    <w:link w:val="111"/>
    <w:qFormat/>
    <w:rsid w:val="00DA5C43"/>
    <w:pPr>
      <w:numPr>
        <w:ilvl w:val="0"/>
      </w:numPr>
      <w:spacing w:after="60" w:line="276" w:lineRule="auto"/>
      <w:ind w:left="250" w:firstLine="709"/>
      <w:outlineLvl w:val="1"/>
    </w:pPr>
    <w:rPr>
      <w:rFonts w:ascii="Times New Roman" w:eastAsia="Segoe UI" w:hAnsi="Times New Roman" w:cs="Times New Roman"/>
      <w:sz w:val="24"/>
      <w:szCs w:val="24"/>
    </w:rPr>
  </w:style>
  <w:style w:type="character" w:customStyle="1" w:styleId="111">
    <w:name w:val="Раздел 1.1 Знак"/>
    <w:basedOn w:val="aa"/>
    <w:link w:val="110"/>
    <w:rsid w:val="00DA5C43"/>
    <w:rPr>
      <w:rFonts w:ascii="Times New Roman" w:eastAsia="Segoe UI" w:hAnsi="Times New Roman" w:cs="Times New Roman"/>
      <w:color w:val="5A5A5A" w:themeColor="text1" w:themeTint="A5"/>
      <w:spacing w:val="15"/>
      <w:sz w:val="24"/>
      <w:szCs w:val="24"/>
    </w:rPr>
  </w:style>
  <w:style w:type="paragraph" w:styleId="a9">
    <w:name w:val="Subtitle"/>
    <w:basedOn w:val="a"/>
    <w:next w:val="a"/>
    <w:link w:val="aa"/>
    <w:uiPriority w:val="11"/>
    <w:qFormat/>
    <w:rsid w:val="00DA5C43"/>
    <w:pPr>
      <w:numPr>
        <w:ilvl w:val="1"/>
      </w:numPr>
      <w:spacing w:after="160"/>
      <w:ind w:left="250" w:hanging="10"/>
    </w:pPr>
    <w:rPr>
      <w:rFonts w:asciiTheme="minorHAnsi" w:eastAsiaTheme="minorEastAsia" w:hAnsiTheme="minorHAnsi" w:cstheme="minorBidi"/>
      <w:color w:val="5A5A5A" w:themeColor="text1" w:themeTint="A5"/>
      <w:spacing w:val="15"/>
      <w:sz w:val="22"/>
    </w:rPr>
  </w:style>
  <w:style w:type="character" w:customStyle="1" w:styleId="aa">
    <w:name w:val="Подзаголовок Знак"/>
    <w:basedOn w:val="a0"/>
    <w:link w:val="a9"/>
    <w:uiPriority w:val="11"/>
    <w:rsid w:val="00DA5C43"/>
    <w:rPr>
      <w:color w:val="5A5A5A" w:themeColor="text1" w:themeTint="A5"/>
      <w:spacing w:val="15"/>
    </w:rPr>
  </w:style>
  <w:style w:type="paragraph" w:customStyle="1" w:styleId="ConsPlusNormal">
    <w:name w:val="ConsPlusNormal"/>
    <w:qFormat/>
    <w:rsid w:val="00DA5C43"/>
    <w:pPr>
      <w:widowControl w:val="0"/>
      <w:autoSpaceDE w:val="0"/>
      <w:autoSpaceDN w:val="0"/>
      <w:adjustRightInd w:val="0"/>
      <w:spacing w:after="0" w:line="240" w:lineRule="auto"/>
    </w:pPr>
    <w:rPr>
      <w:rFonts w:ascii="Arial" w:eastAsia="Times New Roman" w:hAnsi="Arial" w:cs="Arial"/>
      <w:sz w:val="20"/>
      <w:szCs w:val="20"/>
    </w:rPr>
  </w:style>
  <w:style w:type="paragraph" w:styleId="ab">
    <w:name w:val="header"/>
    <w:basedOn w:val="a"/>
    <w:link w:val="ac"/>
    <w:uiPriority w:val="99"/>
    <w:unhideWhenUsed/>
    <w:rsid w:val="000D11D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D11D1"/>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6698">
      <w:bodyDiv w:val="1"/>
      <w:marLeft w:val="0"/>
      <w:marRight w:val="0"/>
      <w:marTop w:val="0"/>
      <w:marBottom w:val="0"/>
      <w:divBdr>
        <w:top w:val="none" w:sz="0" w:space="0" w:color="auto"/>
        <w:left w:val="none" w:sz="0" w:space="0" w:color="auto"/>
        <w:bottom w:val="none" w:sz="0" w:space="0" w:color="auto"/>
        <w:right w:val="none" w:sz="0" w:space="0" w:color="auto"/>
      </w:divBdr>
    </w:div>
    <w:div w:id="92287755">
      <w:bodyDiv w:val="1"/>
      <w:marLeft w:val="0"/>
      <w:marRight w:val="0"/>
      <w:marTop w:val="0"/>
      <w:marBottom w:val="0"/>
      <w:divBdr>
        <w:top w:val="none" w:sz="0" w:space="0" w:color="auto"/>
        <w:left w:val="none" w:sz="0" w:space="0" w:color="auto"/>
        <w:bottom w:val="none" w:sz="0" w:space="0" w:color="auto"/>
        <w:right w:val="none" w:sz="0" w:space="0" w:color="auto"/>
      </w:divBdr>
    </w:div>
    <w:div w:id="172307340">
      <w:bodyDiv w:val="1"/>
      <w:marLeft w:val="0"/>
      <w:marRight w:val="0"/>
      <w:marTop w:val="0"/>
      <w:marBottom w:val="0"/>
      <w:divBdr>
        <w:top w:val="none" w:sz="0" w:space="0" w:color="auto"/>
        <w:left w:val="none" w:sz="0" w:space="0" w:color="auto"/>
        <w:bottom w:val="none" w:sz="0" w:space="0" w:color="auto"/>
        <w:right w:val="none" w:sz="0" w:space="0" w:color="auto"/>
      </w:divBdr>
    </w:div>
    <w:div w:id="206376285">
      <w:bodyDiv w:val="1"/>
      <w:marLeft w:val="0"/>
      <w:marRight w:val="0"/>
      <w:marTop w:val="0"/>
      <w:marBottom w:val="0"/>
      <w:divBdr>
        <w:top w:val="none" w:sz="0" w:space="0" w:color="auto"/>
        <w:left w:val="none" w:sz="0" w:space="0" w:color="auto"/>
        <w:bottom w:val="none" w:sz="0" w:space="0" w:color="auto"/>
        <w:right w:val="none" w:sz="0" w:space="0" w:color="auto"/>
      </w:divBdr>
    </w:div>
    <w:div w:id="275405653">
      <w:bodyDiv w:val="1"/>
      <w:marLeft w:val="0"/>
      <w:marRight w:val="0"/>
      <w:marTop w:val="0"/>
      <w:marBottom w:val="0"/>
      <w:divBdr>
        <w:top w:val="none" w:sz="0" w:space="0" w:color="auto"/>
        <w:left w:val="none" w:sz="0" w:space="0" w:color="auto"/>
        <w:bottom w:val="none" w:sz="0" w:space="0" w:color="auto"/>
        <w:right w:val="none" w:sz="0" w:space="0" w:color="auto"/>
      </w:divBdr>
    </w:div>
    <w:div w:id="292950531">
      <w:bodyDiv w:val="1"/>
      <w:marLeft w:val="0"/>
      <w:marRight w:val="0"/>
      <w:marTop w:val="0"/>
      <w:marBottom w:val="0"/>
      <w:divBdr>
        <w:top w:val="none" w:sz="0" w:space="0" w:color="auto"/>
        <w:left w:val="none" w:sz="0" w:space="0" w:color="auto"/>
        <w:bottom w:val="none" w:sz="0" w:space="0" w:color="auto"/>
        <w:right w:val="none" w:sz="0" w:space="0" w:color="auto"/>
      </w:divBdr>
    </w:div>
    <w:div w:id="415713266">
      <w:bodyDiv w:val="1"/>
      <w:marLeft w:val="0"/>
      <w:marRight w:val="0"/>
      <w:marTop w:val="0"/>
      <w:marBottom w:val="0"/>
      <w:divBdr>
        <w:top w:val="none" w:sz="0" w:space="0" w:color="auto"/>
        <w:left w:val="none" w:sz="0" w:space="0" w:color="auto"/>
        <w:bottom w:val="none" w:sz="0" w:space="0" w:color="auto"/>
        <w:right w:val="none" w:sz="0" w:space="0" w:color="auto"/>
      </w:divBdr>
    </w:div>
    <w:div w:id="489715941">
      <w:bodyDiv w:val="1"/>
      <w:marLeft w:val="0"/>
      <w:marRight w:val="0"/>
      <w:marTop w:val="0"/>
      <w:marBottom w:val="0"/>
      <w:divBdr>
        <w:top w:val="none" w:sz="0" w:space="0" w:color="auto"/>
        <w:left w:val="none" w:sz="0" w:space="0" w:color="auto"/>
        <w:bottom w:val="none" w:sz="0" w:space="0" w:color="auto"/>
        <w:right w:val="none" w:sz="0" w:space="0" w:color="auto"/>
      </w:divBdr>
    </w:div>
    <w:div w:id="509181933">
      <w:bodyDiv w:val="1"/>
      <w:marLeft w:val="0"/>
      <w:marRight w:val="0"/>
      <w:marTop w:val="0"/>
      <w:marBottom w:val="0"/>
      <w:divBdr>
        <w:top w:val="none" w:sz="0" w:space="0" w:color="auto"/>
        <w:left w:val="none" w:sz="0" w:space="0" w:color="auto"/>
        <w:bottom w:val="none" w:sz="0" w:space="0" w:color="auto"/>
        <w:right w:val="none" w:sz="0" w:space="0" w:color="auto"/>
      </w:divBdr>
    </w:div>
    <w:div w:id="637760635">
      <w:bodyDiv w:val="1"/>
      <w:marLeft w:val="0"/>
      <w:marRight w:val="0"/>
      <w:marTop w:val="0"/>
      <w:marBottom w:val="0"/>
      <w:divBdr>
        <w:top w:val="none" w:sz="0" w:space="0" w:color="auto"/>
        <w:left w:val="none" w:sz="0" w:space="0" w:color="auto"/>
        <w:bottom w:val="none" w:sz="0" w:space="0" w:color="auto"/>
        <w:right w:val="none" w:sz="0" w:space="0" w:color="auto"/>
      </w:divBdr>
    </w:div>
    <w:div w:id="698240172">
      <w:bodyDiv w:val="1"/>
      <w:marLeft w:val="0"/>
      <w:marRight w:val="0"/>
      <w:marTop w:val="0"/>
      <w:marBottom w:val="0"/>
      <w:divBdr>
        <w:top w:val="none" w:sz="0" w:space="0" w:color="auto"/>
        <w:left w:val="none" w:sz="0" w:space="0" w:color="auto"/>
        <w:bottom w:val="none" w:sz="0" w:space="0" w:color="auto"/>
        <w:right w:val="none" w:sz="0" w:space="0" w:color="auto"/>
      </w:divBdr>
    </w:div>
    <w:div w:id="844247486">
      <w:bodyDiv w:val="1"/>
      <w:marLeft w:val="0"/>
      <w:marRight w:val="0"/>
      <w:marTop w:val="0"/>
      <w:marBottom w:val="0"/>
      <w:divBdr>
        <w:top w:val="none" w:sz="0" w:space="0" w:color="auto"/>
        <w:left w:val="none" w:sz="0" w:space="0" w:color="auto"/>
        <w:bottom w:val="none" w:sz="0" w:space="0" w:color="auto"/>
        <w:right w:val="none" w:sz="0" w:space="0" w:color="auto"/>
      </w:divBdr>
    </w:div>
    <w:div w:id="871454740">
      <w:bodyDiv w:val="1"/>
      <w:marLeft w:val="0"/>
      <w:marRight w:val="0"/>
      <w:marTop w:val="0"/>
      <w:marBottom w:val="0"/>
      <w:divBdr>
        <w:top w:val="none" w:sz="0" w:space="0" w:color="auto"/>
        <w:left w:val="none" w:sz="0" w:space="0" w:color="auto"/>
        <w:bottom w:val="none" w:sz="0" w:space="0" w:color="auto"/>
        <w:right w:val="none" w:sz="0" w:space="0" w:color="auto"/>
      </w:divBdr>
    </w:div>
    <w:div w:id="916983919">
      <w:bodyDiv w:val="1"/>
      <w:marLeft w:val="0"/>
      <w:marRight w:val="0"/>
      <w:marTop w:val="0"/>
      <w:marBottom w:val="0"/>
      <w:divBdr>
        <w:top w:val="none" w:sz="0" w:space="0" w:color="auto"/>
        <w:left w:val="none" w:sz="0" w:space="0" w:color="auto"/>
        <w:bottom w:val="none" w:sz="0" w:space="0" w:color="auto"/>
        <w:right w:val="none" w:sz="0" w:space="0" w:color="auto"/>
      </w:divBdr>
    </w:div>
    <w:div w:id="975529937">
      <w:bodyDiv w:val="1"/>
      <w:marLeft w:val="0"/>
      <w:marRight w:val="0"/>
      <w:marTop w:val="0"/>
      <w:marBottom w:val="0"/>
      <w:divBdr>
        <w:top w:val="none" w:sz="0" w:space="0" w:color="auto"/>
        <w:left w:val="none" w:sz="0" w:space="0" w:color="auto"/>
        <w:bottom w:val="none" w:sz="0" w:space="0" w:color="auto"/>
        <w:right w:val="none" w:sz="0" w:space="0" w:color="auto"/>
      </w:divBdr>
    </w:div>
    <w:div w:id="1184441950">
      <w:bodyDiv w:val="1"/>
      <w:marLeft w:val="0"/>
      <w:marRight w:val="0"/>
      <w:marTop w:val="0"/>
      <w:marBottom w:val="0"/>
      <w:divBdr>
        <w:top w:val="none" w:sz="0" w:space="0" w:color="auto"/>
        <w:left w:val="none" w:sz="0" w:space="0" w:color="auto"/>
        <w:bottom w:val="none" w:sz="0" w:space="0" w:color="auto"/>
        <w:right w:val="none" w:sz="0" w:space="0" w:color="auto"/>
      </w:divBdr>
    </w:div>
    <w:div w:id="1228224475">
      <w:bodyDiv w:val="1"/>
      <w:marLeft w:val="0"/>
      <w:marRight w:val="0"/>
      <w:marTop w:val="0"/>
      <w:marBottom w:val="0"/>
      <w:divBdr>
        <w:top w:val="none" w:sz="0" w:space="0" w:color="auto"/>
        <w:left w:val="none" w:sz="0" w:space="0" w:color="auto"/>
        <w:bottom w:val="none" w:sz="0" w:space="0" w:color="auto"/>
        <w:right w:val="none" w:sz="0" w:space="0" w:color="auto"/>
      </w:divBdr>
    </w:div>
    <w:div w:id="1321156495">
      <w:bodyDiv w:val="1"/>
      <w:marLeft w:val="0"/>
      <w:marRight w:val="0"/>
      <w:marTop w:val="0"/>
      <w:marBottom w:val="0"/>
      <w:divBdr>
        <w:top w:val="none" w:sz="0" w:space="0" w:color="auto"/>
        <w:left w:val="none" w:sz="0" w:space="0" w:color="auto"/>
        <w:bottom w:val="none" w:sz="0" w:space="0" w:color="auto"/>
        <w:right w:val="none" w:sz="0" w:space="0" w:color="auto"/>
      </w:divBdr>
    </w:div>
    <w:div w:id="1429346130">
      <w:bodyDiv w:val="1"/>
      <w:marLeft w:val="0"/>
      <w:marRight w:val="0"/>
      <w:marTop w:val="0"/>
      <w:marBottom w:val="0"/>
      <w:divBdr>
        <w:top w:val="none" w:sz="0" w:space="0" w:color="auto"/>
        <w:left w:val="none" w:sz="0" w:space="0" w:color="auto"/>
        <w:bottom w:val="none" w:sz="0" w:space="0" w:color="auto"/>
        <w:right w:val="none" w:sz="0" w:space="0" w:color="auto"/>
      </w:divBdr>
    </w:div>
    <w:div w:id="1485001630">
      <w:bodyDiv w:val="1"/>
      <w:marLeft w:val="0"/>
      <w:marRight w:val="0"/>
      <w:marTop w:val="0"/>
      <w:marBottom w:val="0"/>
      <w:divBdr>
        <w:top w:val="none" w:sz="0" w:space="0" w:color="auto"/>
        <w:left w:val="none" w:sz="0" w:space="0" w:color="auto"/>
        <w:bottom w:val="none" w:sz="0" w:space="0" w:color="auto"/>
        <w:right w:val="none" w:sz="0" w:space="0" w:color="auto"/>
      </w:divBdr>
    </w:div>
    <w:div w:id="1493450922">
      <w:bodyDiv w:val="1"/>
      <w:marLeft w:val="0"/>
      <w:marRight w:val="0"/>
      <w:marTop w:val="0"/>
      <w:marBottom w:val="0"/>
      <w:divBdr>
        <w:top w:val="none" w:sz="0" w:space="0" w:color="auto"/>
        <w:left w:val="none" w:sz="0" w:space="0" w:color="auto"/>
        <w:bottom w:val="none" w:sz="0" w:space="0" w:color="auto"/>
        <w:right w:val="none" w:sz="0" w:space="0" w:color="auto"/>
      </w:divBdr>
    </w:div>
    <w:div w:id="1519613749">
      <w:bodyDiv w:val="1"/>
      <w:marLeft w:val="0"/>
      <w:marRight w:val="0"/>
      <w:marTop w:val="0"/>
      <w:marBottom w:val="0"/>
      <w:divBdr>
        <w:top w:val="none" w:sz="0" w:space="0" w:color="auto"/>
        <w:left w:val="none" w:sz="0" w:space="0" w:color="auto"/>
        <w:bottom w:val="none" w:sz="0" w:space="0" w:color="auto"/>
        <w:right w:val="none" w:sz="0" w:space="0" w:color="auto"/>
      </w:divBdr>
    </w:div>
    <w:div w:id="1577737449">
      <w:bodyDiv w:val="1"/>
      <w:marLeft w:val="0"/>
      <w:marRight w:val="0"/>
      <w:marTop w:val="0"/>
      <w:marBottom w:val="0"/>
      <w:divBdr>
        <w:top w:val="none" w:sz="0" w:space="0" w:color="auto"/>
        <w:left w:val="none" w:sz="0" w:space="0" w:color="auto"/>
        <w:bottom w:val="none" w:sz="0" w:space="0" w:color="auto"/>
        <w:right w:val="none" w:sz="0" w:space="0" w:color="auto"/>
      </w:divBdr>
    </w:div>
    <w:div w:id="1631397696">
      <w:bodyDiv w:val="1"/>
      <w:marLeft w:val="0"/>
      <w:marRight w:val="0"/>
      <w:marTop w:val="0"/>
      <w:marBottom w:val="0"/>
      <w:divBdr>
        <w:top w:val="none" w:sz="0" w:space="0" w:color="auto"/>
        <w:left w:val="none" w:sz="0" w:space="0" w:color="auto"/>
        <w:bottom w:val="none" w:sz="0" w:space="0" w:color="auto"/>
        <w:right w:val="none" w:sz="0" w:space="0" w:color="auto"/>
      </w:divBdr>
    </w:div>
    <w:div w:id="1705789352">
      <w:bodyDiv w:val="1"/>
      <w:marLeft w:val="0"/>
      <w:marRight w:val="0"/>
      <w:marTop w:val="0"/>
      <w:marBottom w:val="0"/>
      <w:divBdr>
        <w:top w:val="none" w:sz="0" w:space="0" w:color="auto"/>
        <w:left w:val="none" w:sz="0" w:space="0" w:color="auto"/>
        <w:bottom w:val="none" w:sz="0" w:space="0" w:color="auto"/>
        <w:right w:val="none" w:sz="0" w:space="0" w:color="auto"/>
      </w:divBdr>
    </w:div>
    <w:div w:id="1785267822">
      <w:bodyDiv w:val="1"/>
      <w:marLeft w:val="0"/>
      <w:marRight w:val="0"/>
      <w:marTop w:val="0"/>
      <w:marBottom w:val="0"/>
      <w:divBdr>
        <w:top w:val="none" w:sz="0" w:space="0" w:color="auto"/>
        <w:left w:val="none" w:sz="0" w:space="0" w:color="auto"/>
        <w:bottom w:val="none" w:sz="0" w:space="0" w:color="auto"/>
        <w:right w:val="none" w:sz="0" w:space="0" w:color="auto"/>
      </w:divBdr>
    </w:div>
    <w:div w:id="1842694928">
      <w:bodyDiv w:val="1"/>
      <w:marLeft w:val="0"/>
      <w:marRight w:val="0"/>
      <w:marTop w:val="0"/>
      <w:marBottom w:val="0"/>
      <w:divBdr>
        <w:top w:val="none" w:sz="0" w:space="0" w:color="auto"/>
        <w:left w:val="none" w:sz="0" w:space="0" w:color="auto"/>
        <w:bottom w:val="none" w:sz="0" w:space="0" w:color="auto"/>
        <w:right w:val="none" w:sz="0" w:space="0" w:color="auto"/>
      </w:divBdr>
    </w:div>
    <w:div w:id="1845242362">
      <w:bodyDiv w:val="1"/>
      <w:marLeft w:val="0"/>
      <w:marRight w:val="0"/>
      <w:marTop w:val="0"/>
      <w:marBottom w:val="0"/>
      <w:divBdr>
        <w:top w:val="none" w:sz="0" w:space="0" w:color="auto"/>
        <w:left w:val="none" w:sz="0" w:space="0" w:color="auto"/>
        <w:bottom w:val="none" w:sz="0" w:space="0" w:color="auto"/>
        <w:right w:val="none" w:sz="0" w:space="0" w:color="auto"/>
      </w:divBdr>
    </w:div>
    <w:div w:id="1863937747">
      <w:bodyDiv w:val="1"/>
      <w:marLeft w:val="0"/>
      <w:marRight w:val="0"/>
      <w:marTop w:val="0"/>
      <w:marBottom w:val="0"/>
      <w:divBdr>
        <w:top w:val="none" w:sz="0" w:space="0" w:color="auto"/>
        <w:left w:val="none" w:sz="0" w:space="0" w:color="auto"/>
        <w:bottom w:val="none" w:sz="0" w:space="0" w:color="auto"/>
        <w:right w:val="none" w:sz="0" w:space="0" w:color="auto"/>
      </w:divBdr>
    </w:div>
    <w:div w:id="1920216729">
      <w:bodyDiv w:val="1"/>
      <w:marLeft w:val="0"/>
      <w:marRight w:val="0"/>
      <w:marTop w:val="0"/>
      <w:marBottom w:val="0"/>
      <w:divBdr>
        <w:top w:val="none" w:sz="0" w:space="0" w:color="auto"/>
        <w:left w:val="none" w:sz="0" w:space="0" w:color="auto"/>
        <w:bottom w:val="none" w:sz="0" w:space="0" w:color="auto"/>
        <w:right w:val="none" w:sz="0" w:space="0" w:color="auto"/>
      </w:divBdr>
    </w:div>
    <w:div w:id="2141067059">
      <w:bodyDiv w:val="1"/>
      <w:marLeft w:val="0"/>
      <w:marRight w:val="0"/>
      <w:marTop w:val="0"/>
      <w:marBottom w:val="0"/>
      <w:divBdr>
        <w:top w:val="none" w:sz="0" w:space="0" w:color="auto"/>
        <w:left w:val="none" w:sz="0" w:space="0" w:color="auto"/>
        <w:bottom w:val="none" w:sz="0" w:space="0" w:color="auto"/>
        <w:right w:val="none" w:sz="0" w:space="0" w:color="auto"/>
      </w:divBdr>
    </w:div>
    <w:div w:id="2145350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8427</Words>
  <Characters>48034</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Рашид Курбанов</dc:creator>
  <cp:keywords/>
  <cp:lastModifiedBy>User</cp:lastModifiedBy>
  <cp:revision>27</cp:revision>
  <cp:lastPrinted>2023-11-22T11:20:00Z</cp:lastPrinted>
  <dcterms:created xsi:type="dcterms:W3CDTF">2023-11-22T11:18:00Z</dcterms:created>
  <dcterms:modified xsi:type="dcterms:W3CDTF">2024-12-23T11:31:00Z</dcterms:modified>
</cp:coreProperties>
</file>