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17" w:rsidRDefault="00033D17" w:rsidP="00962360">
      <w:pPr>
        <w:keepNext/>
        <w:keepLines/>
        <w:spacing w:after="120"/>
        <w:outlineLvl w:val="3"/>
        <w:rPr>
          <w:rFonts w:eastAsia="Arial Unicode MS"/>
        </w:rPr>
      </w:pPr>
    </w:p>
    <w:p w:rsidR="00033D17" w:rsidRDefault="00033D17" w:rsidP="00EB2275">
      <w:pPr>
        <w:keepNext/>
        <w:keepLines/>
        <w:spacing w:after="120"/>
        <w:jc w:val="center"/>
        <w:outlineLvl w:val="3"/>
        <w:rPr>
          <w:rFonts w:eastAsia="Arial Unicode MS"/>
        </w:rPr>
      </w:pPr>
    </w:p>
    <w:p w:rsidR="00FD1910" w:rsidRDefault="00FD1910" w:rsidP="00FD1910">
      <w:pPr>
        <w:jc w:val="center"/>
        <w:rPr>
          <w:b/>
        </w:rPr>
      </w:pPr>
      <w:bookmarkStart w:id="0" w:name="_Hlk185595547"/>
      <w:r>
        <w:rPr>
          <w:b/>
        </w:rPr>
        <w:t>МИНИСТЕРСТВО ОБРАЗОВАНИЯ И НАУКИ РЕСПУБЛИКИ ДАГЕСТАН</w:t>
      </w:r>
    </w:p>
    <w:p w:rsidR="00FD1910" w:rsidRDefault="00FD1910" w:rsidP="00FD1910">
      <w:pPr>
        <w:jc w:val="center"/>
        <w:rPr>
          <w:b/>
        </w:rPr>
      </w:pPr>
      <w:r>
        <w:rPr>
          <w:b/>
        </w:rPr>
        <w:t>ГОСУДАРСТВЕННОЕ БЮДЖЕТНОЕ ПРОФЕССИОНАЛЬНОЕ</w:t>
      </w:r>
    </w:p>
    <w:p w:rsidR="00FD1910" w:rsidRDefault="00FD1910" w:rsidP="00FD1910">
      <w:pPr>
        <w:jc w:val="center"/>
        <w:rPr>
          <w:b/>
        </w:rPr>
      </w:pPr>
      <w:r>
        <w:rPr>
          <w:b/>
        </w:rPr>
        <w:t>ОБРАЗОВАТЕЛЬНОЕ УЧРЕЖДЕНИЕ РЕСПУБЛИКИ ДАГЕСТАН</w:t>
      </w:r>
    </w:p>
    <w:p w:rsidR="00FD1910" w:rsidRDefault="00FD1910" w:rsidP="00FD1910">
      <w:pPr>
        <w:tabs>
          <w:tab w:val="left" w:pos="284"/>
        </w:tabs>
        <w:jc w:val="center"/>
      </w:pPr>
      <w:r>
        <w:rPr>
          <w:b/>
        </w:rPr>
        <w:t xml:space="preserve">«ТЕХНИЧЕСКИЙ КОЛЛЕДЖ ИМЕНИ Р.Н. АШУРАЛИЕВА»   </w:t>
      </w:r>
      <w:bookmarkEnd w:id="0"/>
    </w:p>
    <w:p w:rsidR="009D7D57" w:rsidRDefault="009D7D57" w:rsidP="0066764F">
      <w:pPr>
        <w:spacing w:line="360" w:lineRule="auto"/>
        <w:rPr>
          <w:szCs w:val="28"/>
        </w:rPr>
      </w:pPr>
      <w:r>
        <w:rPr>
          <w:szCs w:val="28"/>
        </w:rPr>
        <w:t xml:space="preserve">                   </w:t>
      </w:r>
    </w:p>
    <w:p w:rsidR="00F64C09" w:rsidRPr="00F64C09" w:rsidRDefault="00104E47" w:rsidP="009E7A3D">
      <w:pPr>
        <w:ind w:left="-993"/>
      </w:pPr>
      <w:r>
        <w:rPr>
          <w:noProof/>
        </w:rPr>
        <w:drawing>
          <wp:inline distT="0" distB="0" distL="0" distR="0" wp14:anchorId="4BB9FFC5" wp14:editId="7A62EE08">
            <wp:extent cx="6905625" cy="2667000"/>
            <wp:effectExtent l="0" t="0" r="0" b="0"/>
            <wp:docPr id="1" name="Рисунок 1" descr="C:\Users\elmir\Downloads\Без име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lmir\Downloads\Без имен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68" w:rsidRPr="00817E5A" w:rsidRDefault="000B6E68" w:rsidP="000B6E68">
      <w:pPr>
        <w:spacing w:before="100" w:beforeAutospacing="1" w:after="100" w:afterAutospacing="1" w:line="315" w:lineRule="atLeast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817E5A">
        <w:rPr>
          <w:rFonts w:eastAsiaTheme="minorHAnsi"/>
          <w:b/>
          <w:bCs/>
          <w:sz w:val="26"/>
          <w:szCs w:val="26"/>
          <w:lang w:eastAsia="en-US"/>
        </w:rPr>
        <w:t>ОСНОВНАЯ ПРОФЕССИОНАЛЬНАЯ ОБРАЗОВАТЕЛЬНАЯ ПРОГРАММА</w:t>
      </w:r>
    </w:p>
    <w:p w:rsidR="000B6E68" w:rsidRPr="009E7A3D" w:rsidRDefault="000B6E68" w:rsidP="009E7A3D">
      <w:pPr>
        <w:spacing w:before="100" w:beforeAutospacing="1" w:after="100" w:afterAutospacing="1" w:line="315" w:lineRule="atLeast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817E5A">
        <w:rPr>
          <w:rFonts w:eastAsiaTheme="minorHAnsi"/>
          <w:b/>
          <w:bCs/>
          <w:sz w:val="26"/>
          <w:szCs w:val="26"/>
          <w:lang w:eastAsia="en-US"/>
        </w:rPr>
        <w:t>СРЕДНЕГО ПРОФЕССИОНАЛЬНОГО ОБРАЗОВАНИЯ</w:t>
      </w:r>
    </w:p>
    <w:p w:rsidR="000B6E68" w:rsidRPr="00817E5A" w:rsidRDefault="00A463BC" w:rsidP="000B6E6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44"/>
          <w:lang w:eastAsia="en-US"/>
        </w:rPr>
      </w:pPr>
      <w:r w:rsidRPr="00817E5A">
        <w:rPr>
          <w:rFonts w:eastAsiaTheme="minorHAnsi"/>
          <w:b/>
          <w:bCs/>
          <w:sz w:val="28"/>
          <w:szCs w:val="44"/>
          <w:lang w:eastAsia="en-US"/>
        </w:rPr>
        <w:t>ПРОГРАММА ПОДГОТОВКИ СПЕЦИАЛИСТОВ СРЕДНЕГО ЗВЕНА</w:t>
      </w:r>
    </w:p>
    <w:p w:rsidR="000B6E68" w:rsidRPr="00817E5A" w:rsidRDefault="00A463BC" w:rsidP="000B6E6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17E5A">
        <w:rPr>
          <w:sz w:val="28"/>
          <w:szCs w:val="28"/>
        </w:rPr>
        <w:t xml:space="preserve">по специальности </w:t>
      </w:r>
    </w:p>
    <w:p w:rsidR="006126F7" w:rsidRPr="00115EBF" w:rsidRDefault="00115EBF" w:rsidP="00422C1E">
      <w:pPr>
        <w:ind w:firstLine="284"/>
        <w:jc w:val="center"/>
        <w:rPr>
          <w:b/>
          <w:sz w:val="28"/>
          <w:szCs w:val="28"/>
        </w:rPr>
      </w:pPr>
      <w:r w:rsidRPr="00115EBF">
        <w:rPr>
          <w:b/>
          <w:color w:val="000000"/>
          <w:sz w:val="28"/>
          <w:szCs w:val="28"/>
        </w:rPr>
        <w:t>38.02.03 Операционная деятельность в логистике</w:t>
      </w:r>
    </w:p>
    <w:p w:rsidR="006126F7" w:rsidRPr="00817E5A" w:rsidRDefault="006126F7" w:rsidP="00A463B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highlight w:val="yellow"/>
        </w:rPr>
      </w:pPr>
    </w:p>
    <w:p w:rsidR="001E7BDD" w:rsidRPr="00540C3A" w:rsidRDefault="00A463BC" w:rsidP="001E7BDD">
      <w:pPr>
        <w:widowControl w:val="0"/>
        <w:suppressAutoHyphens/>
        <w:autoSpaceDE w:val="0"/>
        <w:autoSpaceDN w:val="0"/>
        <w:adjustRightInd w:val="0"/>
        <w:spacing w:before="240"/>
        <w:ind w:firstLine="709"/>
      </w:pPr>
      <w:r w:rsidRPr="00817E5A">
        <w:t xml:space="preserve">Квалификация: </w:t>
      </w:r>
      <w:r w:rsidR="0022686B">
        <w:rPr>
          <w:u w:val="single"/>
        </w:rPr>
        <w:t>Операционный логист</w:t>
      </w:r>
    </w:p>
    <w:p w:rsidR="006126F7" w:rsidRPr="00817E5A" w:rsidRDefault="00A463BC" w:rsidP="00A511A7">
      <w:pPr>
        <w:widowControl w:val="0"/>
        <w:suppressAutoHyphens/>
        <w:autoSpaceDE w:val="0"/>
        <w:autoSpaceDN w:val="0"/>
        <w:adjustRightInd w:val="0"/>
        <w:spacing w:before="240"/>
        <w:ind w:firstLine="709"/>
      </w:pPr>
      <w:r w:rsidRPr="00817E5A">
        <w:t xml:space="preserve">Форма обучения </w:t>
      </w:r>
      <w:r w:rsidR="00997588">
        <w:t>–</w:t>
      </w:r>
      <w:r w:rsidRPr="00817E5A">
        <w:t xml:space="preserve"> </w:t>
      </w:r>
      <w:r w:rsidRPr="00817E5A">
        <w:rPr>
          <w:u w:val="single"/>
        </w:rPr>
        <w:t>очная</w:t>
      </w:r>
      <w:r w:rsidR="00997588">
        <w:rPr>
          <w:u w:val="single"/>
        </w:rPr>
        <w:t>; заочная</w:t>
      </w:r>
    </w:p>
    <w:p w:rsidR="00826B5F" w:rsidRDefault="00A463BC" w:rsidP="00826B5F">
      <w:pPr>
        <w:widowControl w:val="0"/>
        <w:suppressAutoHyphens/>
        <w:autoSpaceDE w:val="0"/>
        <w:autoSpaceDN w:val="0"/>
        <w:adjustRightInd w:val="0"/>
        <w:spacing w:before="240"/>
        <w:ind w:left="4678" w:hanging="3969"/>
      </w:pPr>
      <w:r w:rsidRPr="00817E5A">
        <w:t>Но</w:t>
      </w:r>
      <w:r w:rsidR="00826B5F">
        <w:t>рмативный срок освоения ППССЗ:</w:t>
      </w:r>
    </w:p>
    <w:p w:rsidR="00826B5F" w:rsidRDefault="00422C1E" w:rsidP="00826B5F">
      <w:pPr>
        <w:widowControl w:val="0"/>
        <w:suppressAutoHyphens/>
        <w:autoSpaceDE w:val="0"/>
        <w:autoSpaceDN w:val="0"/>
        <w:adjustRightInd w:val="0"/>
        <w:spacing w:before="240"/>
        <w:ind w:left="4678" w:hanging="3969"/>
        <w:rPr>
          <w:u w:val="single"/>
        </w:rPr>
      </w:pPr>
      <w:r w:rsidRPr="00817E5A">
        <w:rPr>
          <w:u w:val="single"/>
        </w:rPr>
        <w:t>2</w:t>
      </w:r>
      <w:r w:rsidR="00A463BC" w:rsidRPr="00817E5A">
        <w:rPr>
          <w:u w:val="single"/>
        </w:rPr>
        <w:t xml:space="preserve"> года 10 месяцев на базе </w:t>
      </w:r>
      <w:r w:rsidR="004C4FEA" w:rsidRPr="00817E5A">
        <w:rPr>
          <w:u w:val="single"/>
        </w:rPr>
        <w:t>о</w:t>
      </w:r>
      <w:r w:rsidR="00A463BC" w:rsidRPr="00817E5A">
        <w:rPr>
          <w:u w:val="single"/>
        </w:rPr>
        <w:t>сновного общего образовани</w:t>
      </w:r>
      <w:r w:rsidR="00826B5F">
        <w:rPr>
          <w:u w:val="single"/>
        </w:rPr>
        <w:t>я</w:t>
      </w:r>
    </w:p>
    <w:p w:rsidR="006126F7" w:rsidRPr="00817E5A" w:rsidRDefault="00826B5F" w:rsidP="00826B5F">
      <w:pPr>
        <w:widowControl w:val="0"/>
        <w:suppressAutoHyphens/>
        <w:autoSpaceDE w:val="0"/>
        <w:autoSpaceDN w:val="0"/>
        <w:adjustRightInd w:val="0"/>
        <w:spacing w:before="240"/>
        <w:ind w:left="4678" w:hanging="3969"/>
      </w:pPr>
      <w:r>
        <w:rPr>
          <w:u w:val="single"/>
        </w:rPr>
        <w:t>1 год и 10 месяцев на базе среднего общего образования</w:t>
      </w:r>
    </w:p>
    <w:p w:rsidR="00A463BC" w:rsidRPr="00817E5A" w:rsidRDefault="00422C1E" w:rsidP="00422C1E">
      <w:pPr>
        <w:widowControl w:val="0"/>
        <w:suppressAutoHyphens/>
        <w:autoSpaceDE w:val="0"/>
        <w:autoSpaceDN w:val="0"/>
        <w:adjustRightInd w:val="0"/>
        <w:spacing w:before="240"/>
      </w:pPr>
      <w:r w:rsidRPr="00817E5A">
        <w:t xml:space="preserve">           </w:t>
      </w:r>
      <w:r w:rsidR="00A463BC" w:rsidRPr="00817E5A">
        <w:t>Профиль получаемого профессионального образования</w:t>
      </w:r>
      <w:r w:rsidR="00A511A7" w:rsidRPr="00817E5A">
        <w:t xml:space="preserve"> </w:t>
      </w:r>
      <w:r w:rsidRPr="00817E5A">
        <w:t>– социально-экономический</w:t>
      </w:r>
    </w:p>
    <w:p w:rsidR="00A463BC" w:rsidRPr="00817E5A" w:rsidRDefault="00A463BC" w:rsidP="00A511A7">
      <w:pPr>
        <w:pStyle w:val="Default"/>
        <w:spacing w:before="240"/>
        <w:rPr>
          <w:color w:val="auto"/>
        </w:rPr>
      </w:pPr>
    </w:p>
    <w:p w:rsidR="00A463BC" w:rsidRDefault="00A463BC" w:rsidP="00A463BC">
      <w:pPr>
        <w:pStyle w:val="Default"/>
        <w:jc w:val="center"/>
        <w:rPr>
          <w:b/>
          <w:bCs/>
          <w:color w:val="auto"/>
          <w:sz w:val="32"/>
          <w:szCs w:val="44"/>
        </w:rPr>
      </w:pPr>
    </w:p>
    <w:p w:rsidR="00FF32EF" w:rsidRPr="00817E5A" w:rsidRDefault="00FF32EF" w:rsidP="00F64C09">
      <w:pPr>
        <w:autoSpaceDE w:val="0"/>
        <w:autoSpaceDN w:val="0"/>
        <w:adjustRightInd w:val="0"/>
        <w:rPr>
          <w:sz w:val="28"/>
          <w:szCs w:val="28"/>
        </w:rPr>
      </w:pPr>
    </w:p>
    <w:p w:rsidR="001341BD" w:rsidRPr="0066764F" w:rsidRDefault="00FD1910" w:rsidP="006676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Махачкала, </w:t>
      </w:r>
      <w:r w:rsidR="00A43C02">
        <w:rPr>
          <w:sz w:val="28"/>
          <w:szCs w:val="28"/>
        </w:rPr>
        <w:t>2024</w:t>
      </w:r>
      <w:r w:rsidR="00A511A7" w:rsidRPr="00817E5A">
        <w:rPr>
          <w:sz w:val="28"/>
          <w:szCs w:val="28"/>
        </w:rPr>
        <w:t xml:space="preserve"> г.</w:t>
      </w:r>
      <w:r w:rsidR="004F2B7B" w:rsidRPr="00817E5A">
        <w:rPr>
          <w:sz w:val="28"/>
          <w:szCs w:val="28"/>
        </w:rPr>
        <w:br w:type="page"/>
      </w:r>
    </w:p>
    <w:p w:rsidR="001341BD" w:rsidRDefault="001341BD" w:rsidP="001341BD">
      <w:pPr>
        <w:keepNext/>
        <w:keepLines/>
        <w:jc w:val="both"/>
        <w:outlineLvl w:val="3"/>
      </w:pPr>
    </w:p>
    <w:p w:rsidR="001341BD" w:rsidRDefault="001341BD" w:rsidP="00D74FC5">
      <w:pPr>
        <w:keepNext/>
        <w:keepLines/>
        <w:ind w:firstLine="708"/>
        <w:jc w:val="both"/>
        <w:outlineLvl w:val="3"/>
      </w:pPr>
    </w:p>
    <w:p w:rsidR="001E7BDD" w:rsidRDefault="001E7BDD" w:rsidP="001E7BDD">
      <w:pPr>
        <w:keepNext/>
        <w:keepLines/>
        <w:ind w:left="1276" w:firstLine="708"/>
        <w:jc w:val="both"/>
        <w:outlineLvl w:val="3"/>
      </w:pPr>
    </w:p>
    <w:p w:rsidR="001E7BDD" w:rsidRPr="00000CBA" w:rsidRDefault="001E7BDD" w:rsidP="001E7BDD">
      <w:pPr>
        <w:keepNext/>
        <w:keepLines/>
        <w:ind w:firstLine="708"/>
        <w:jc w:val="both"/>
        <w:outlineLvl w:val="3"/>
      </w:pPr>
      <w:r w:rsidRPr="00000CBA">
        <w:t>Программа подготовки специалистов среднего звена</w:t>
      </w:r>
      <w:r w:rsidRPr="00000CBA">
        <w:rPr>
          <w:rStyle w:val="ad"/>
        </w:rPr>
        <w:footnoteReference w:id="1"/>
      </w:r>
      <w:r w:rsidRPr="00000CBA">
        <w:t xml:space="preserve"> разработана на основе Федерального государственного образовательного стандарта </w:t>
      </w:r>
      <w:r w:rsidRPr="00000CBA">
        <w:rPr>
          <w:spacing w:val="-2"/>
        </w:rPr>
        <w:t>среднего</w:t>
      </w:r>
      <w:r w:rsidRPr="00000CBA">
        <w:t xml:space="preserve"> </w:t>
      </w:r>
      <w:r w:rsidRPr="00000CBA">
        <w:rPr>
          <w:spacing w:val="-2"/>
        </w:rPr>
        <w:t>профессионального образования</w:t>
      </w:r>
      <w:r w:rsidRPr="00000CBA">
        <w:t xml:space="preserve"> по специальности </w:t>
      </w:r>
      <w:r w:rsidRPr="00000CBA">
        <w:rPr>
          <w:rFonts w:eastAsia="Calibri"/>
        </w:rPr>
        <w:t xml:space="preserve">38.02.03 Операционная деятельность в логистике, утвержденного  Приказом Министерства просвещения РФ от  21 апреля 2022 г. </w:t>
      </w:r>
      <w:r w:rsidR="00605005">
        <w:rPr>
          <w:rFonts w:eastAsia="Calibri"/>
        </w:rPr>
        <w:t xml:space="preserve">№ 257 </w:t>
      </w:r>
      <w:r w:rsidRPr="00000CBA">
        <w:rPr>
          <w:rFonts w:eastAsia="Calibri"/>
        </w:rPr>
        <w:t xml:space="preserve">(зарегистрирован в Министерством юстиции  России 02 июня 2022г № 68712)  </w:t>
      </w:r>
      <w:r w:rsidRPr="00000CBA">
        <w:t xml:space="preserve">с учетом примерной основной образовательной программы по специальности </w:t>
      </w:r>
      <w:r w:rsidRPr="00000CBA">
        <w:rPr>
          <w:rFonts w:eastAsia="Calibri"/>
        </w:rPr>
        <w:t xml:space="preserve">38.02.03 </w:t>
      </w:r>
      <w:r>
        <w:rPr>
          <w:rFonts w:eastAsia="Calibri"/>
        </w:rPr>
        <w:t>«</w:t>
      </w:r>
      <w:r w:rsidRPr="00000CBA">
        <w:rPr>
          <w:rFonts w:eastAsia="Calibri"/>
        </w:rPr>
        <w:t>Операционная деятельность в логистике</w:t>
      </w:r>
      <w:r>
        <w:rPr>
          <w:rFonts w:eastAsia="Calibri"/>
        </w:rPr>
        <w:t>»,</w:t>
      </w:r>
      <w:r w:rsidRPr="00000CBA">
        <w:rPr>
          <w:rFonts w:eastAsia="SimSun"/>
        </w:rPr>
        <w:t xml:space="preserve"> разработанной </w:t>
      </w:r>
      <w:r w:rsidRPr="00000CBA">
        <w:rPr>
          <w:rFonts w:eastAsia="PMingLiU"/>
          <w:shd w:val="clear" w:color="auto" w:fill="FFFFFF"/>
        </w:rPr>
        <w:t>Федеральным учебно-методическим объединением в системе среднего профессионального образования по укрупненным группам профессий, специальностей</w:t>
      </w:r>
      <w:r w:rsidRPr="00000CBA">
        <w:t xml:space="preserve"> 38.00.00 Экономика и управление</w:t>
      </w:r>
    </w:p>
    <w:p w:rsidR="001E7BDD" w:rsidRDefault="001E7BDD" w:rsidP="001E7BDD">
      <w:pPr>
        <w:spacing w:after="200"/>
        <w:jc w:val="both"/>
        <w:rPr>
          <w:rFonts w:eastAsia="Calibri"/>
          <w:b/>
        </w:rPr>
      </w:pPr>
    </w:p>
    <w:p w:rsidR="001E7BDD" w:rsidRPr="004302D8" w:rsidRDefault="001E7BDD" w:rsidP="001E7BDD">
      <w:pPr>
        <w:widowControl w:val="0"/>
        <w:suppressAutoHyphens/>
        <w:jc w:val="both"/>
        <w:rPr>
          <w:i/>
        </w:rPr>
      </w:pPr>
      <w:r w:rsidRPr="004302D8">
        <w:t>Разработчики:</w:t>
      </w:r>
    </w:p>
    <w:p w:rsidR="001E7BDD" w:rsidRPr="001B2E21" w:rsidRDefault="001E7BDD" w:rsidP="001E7BDD">
      <w:pPr>
        <w:pStyle w:val="af9"/>
        <w:widowControl w:val="0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left="993" w:hanging="357"/>
        <w:contextualSpacing w:val="0"/>
        <w:jc w:val="both"/>
      </w:pPr>
      <w:r w:rsidRPr="001B2E21">
        <w:t xml:space="preserve">Амалатова Эльмира </w:t>
      </w:r>
      <w:bookmarkStart w:id="1" w:name="_GoBack"/>
      <w:bookmarkEnd w:id="1"/>
      <w:r w:rsidR="00FD1910" w:rsidRPr="001B2E21">
        <w:t>Рамалдановна, председатель</w:t>
      </w:r>
      <w:r w:rsidRPr="001B2E21">
        <w:t xml:space="preserve"> ПЦК, преподаватель дисциплин профессионального цикла ГБПОУ РД «Технический колледж им. Р.Н. Ашуралиева»</w:t>
      </w:r>
    </w:p>
    <w:p w:rsidR="00A42ACF" w:rsidRDefault="00A42ACF" w:rsidP="001E7BDD">
      <w:pPr>
        <w:pStyle w:val="af9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left="993"/>
        <w:jc w:val="both"/>
      </w:pPr>
    </w:p>
    <w:p w:rsidR="00A42ACF" w:rsidRPr="001B2E21" w:rsidRDefault="00A42ACF" w:rsidP="001E7BDD">
      <w:pPr>
        <w:pStyle w:val="af9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left="993"/>
        <w:jc w:val="both"/>
      </w:pPr>
    </w:p>
    <w:p w:rsidR="001E7BDD" w:rsidRPr="00677406" w:rsidRDefault="001E7BDD" w:rsidP="001E7BDD">
      <w:pPr>
        <w:pStyle w:val="afd"/>
        <w:ind w:left="4820"/>
        <w:rPr>
          <w:vertAlign w:val="superscript"/>
        </w:rPr>
      </w:pPr>
      <w:r w:rsidRPr="00677406">
        <w:rPr>
          <w:vertAlign w:val="superscript"/>
        </w:rPr>
        <w:t>© Ама</w:t>
      </w:r>
      <w:r w:rsidR="00655024">
        <w:rPr>
          <w:vertAlign w:val="superscript"/>
        </w:rPr>
        <w:t>латова Эльмира Рамалдановна 2024</w:t>
      </w: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1D60" w:rsidRDefault="00871D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962360" w:rsidRDefault="00962360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F227E8" w:rsidRDefault="00F227E8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817E5A">
        <w:rPr>
          <w:b/>
        </w:rPr>
        <w:lastRenderedPageBreak/>
        <w:t xml:space="preserve">СОДЕРЖАНИЕ </w:t>
      </w:r>
    </w:p>
    <w:p w:rsidR="00DC21A5" w:rsidRPr="00A70727" w:rsidRDefault="00DC21A5" w:rsidP="00F227E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4D32BD" w:rsidRDefault="00852696">
      <w:pPr>
        <w:pStyle w:val="18"/>
        <w:rPr>
          <w:rFonts w:asciiTheme="minorHAnsi" w:eastAsiaTheme="minorEastAsia" w:hAnsiTheme="minorHAnsi" w:cstheme="minorBidi"/>
          <w:szCs w:val="22"/>
        </w:rPr>
      </w:pPr>
      <w:r w:rsidRPr="00A70727">
        <w:rPr>
          <w:sz w:val="24"/>
        </w:rPr>
        <w:fldChar w:fldCharType="begin"/>
      </w:r>
      <w:r w:rsidR="00C37651" w:rsidRPr="00A70727">
        <w:rPr>
          <w:sz w:val="24"/>
        </w:rPr>
        <w:instrText xml:space="preserve"> TOC \h \z \t "Стиль1;1;Стиль2;2" </w:instrText>
      </w:r>
      <w:r w:rsidRPr="00A70727">
        <w:rPr>
          <w:sz w:val="24"/>
        </w:rPr>
        <w:fldChar w:fldCharType="separate"/>
      </w:r>
      <w:hyperlink w:anchor="_Toc144331442" w:history="1">
        <w:r w:rsidR="004D32BD" w:rsidRPr="005D2C47">
          <w:rPr>
            <w:rStyle w:val="af6"/>
          </w:rPr>
          <w:t>1.</w:t>
        </w:r>
        <w:r w:rsidR="004D32BD">
          <w:rPr>
            <w:rFonts w:asciiTheme="minorHAnsi" w:eastAsiaTheme="minorEastAsia" w:hAnsiTheme="minorHAnsi" w:cstheme="minorBidi"/>
            <w:szCs w:val="22"/>
          </w:rPr>
          <w:tab/>
        </w:r>
        <w:r w:rsidR="004D32BD" w:rsidRPr="005D2C47">
          <w:rPr>
            <w:rStyle w:val="af6"/>
          </w:rPr>
          <w:t>Общие положения</w:t>
        </w:r>
        <w:r w:rsidR="004D32BD">
          <w:rPr>
            <w:webHidden/>
          </w:rPr>
          <w:tab/>
        </w:r>
        <w:r w:rsidR="004D32BD">
          <w:rPr>
            <w:webHidden/>
          </w:rPr>
          <w:fldChar w:fldCharType="begin"/>
        </w:r>
        <w:r w:rsidR="004D32BD">
          <w:rPr>
            <w:webHidden/>
          </w:rPr>
          <w:instrText xml:space="preserve"> PAGEREF _Toc144331442 \h </w:instrText>
        </w:r>
        <w:r w:rsidR="004D32BD">
          <w:rPr>
            <w:webHidden/>
          </w:rPr>
        </w:r>
        <w:r w:rsidR="004D32BD">
          <w:rPr>
            <w:webHidden/>
          </w:rPr>
          <w:fldChar w:fldCharType="separate"/>
        </w:r>
        <w:r w:rsidR="00083B80">
          <w:rPr>
            <w:webHidden/>
          </w:rPr>
          <w:t>5</w:t>
        </w:r>
        <w:r w:rsidR="004D32BD">
          <w:rPr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43" w:history="1">
        <w:r w:rsidR="004D32BD" w:rsidRPr="005D2C47">
          <w:rPr>
            <w:rStyle w:val="af6"/>
            <w:noProof/>
          </w:rPr>
          <w:t>1.1.Общая характеристика ППССЗ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_Toc144331443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5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44" w:history="1">
        <w:r w:rsidR="004D32BD" w:rsidRPr="005D2C47">
          <w:rPr>
            <w:rStyle w:val="af6"/>
            <w:noProof/>
          </w:rPr>
          <w:t>1.2. Нормативные документы для разработки ППССЗ по специальности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_Toc144331444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6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18"/>
        <w:rPr>
          <w:rFonts w:asciiTheme="minorHAnsi" w:eastAsiaTheme="minorEastAsia" w:hAnsiTheme="minorHAnsi" w:cstheme="minorBidi"/>
          <w:szCs w:val="22"/>
        </w:rPr>
      </w:pPr>
      <w:hyperlink w:anchor="_Toc144331445" w:history="1">
        <w:r w:rsidR="004D32BD" w:rsidRPr="005D2C47">
          <w:rPr>
            <w:rStyle w:val="af6"/>
          </w:rPr>
          <w:t>2.</w:t>
        </w:r>
        <w:r w:rsidR="004D32BD">
          <w:rPr>
            <w:rFonts w:asciiTheme="minorHAnsi" w:eastAsiaTheme="minorEastAsia" w:hAnsiTheme="minorHAnsi" w:cstheme="minorBidi"/>
            <w:szCs w:val="22"/>
          </w:rPr>
          <w:tab/>
        </w:r>
        <w:r w:rsidR="004D32BD" w:rsidRPr="005D2C47">
          <w:rPr>
            <w:rStyle w:val="af6"/>
          </w:rPr>
          <w:t>Используемые сокращения</w:t>
        </w:r>
        <w:r w:rsidR="004D32BD">
          <w:rPr>
            <w:webHidden/>
          </w:rPr>
          <w:tab/>
        </w:r>
        <w:r w:rsidR="004D32BD">
          <w:rPr>
            <w:webHidden/>
          </w:rPr>
          <w:fldChar w:fldCharType="begin"/>
        </w:r>
        <w:r w:rsidR="004D32BD">
          <w:rPr>
            <w:webHidden/>
          </w:rPr>
          <w:instrText xml:space="preserve"> PAGEREF _Toc144331445 \h </w:instrText>
        </w:r>
        <w:r w:rsidR="004D32BD">
          <w:rPr>
            <w:webHidden/>
          </w:rPr>
        </w:r>
        <w:r w:rsidR="004D32BD">
          <w:rPr>
            <w:webHidden/>
          </w:rPr>
          <w:fldChar w:fldCharType="separate"/>
        </w:r>
        <w:r w:rsidR="00083B80">
          <w:rPr>
            <w:webHidden/>
          </w:rPr>
          <w:t>8</w:t>
        </w:r>
        <w:r w:rsidR="004D32BD">
          <w:rPr>
            <w:webHidden/>
          </w:rPr>
          <w:fldChar w:fldCharType="end"/>
        </w:r>
      </w:hyperlink>
    </w:p>
    <w:p w:rsidR="004D32BD" w:rsidRDefault="007C7F36">
      <w:pPr>
        <w:pStyle w:val="18"/>
        <w:rPr>
          <w:rFonts w:asciiTheme="minorHAnsi" w:eastAsiaTheme="minorEastAsia" w:hAnsiTheme="minorHAnsi" w:cstheme="minorBidi"/>
          <w:szCs w:val="22"/>
        </w:rPr>
      </w:pPr>
      <w:hyperlink w:anchor="_Toc144331446" w:history="1">
        <w:r w:rsidR="004D32BD" w:rsidRPr="005D2C47">
          <w:rPr>
            <w:rStyle w:val="af6"/>
          </w:rPr>
          <w:t>3.</w:t>
        </w:r>
        <w:r w:rsidR="004D32BD">
          <w:rPr>
            <w:rFonts w:asciiTheme="minorHAnsi" w:eastAsiaTheme="minorEastAsia" w:hAnsiTheme="minorHAnsi" w:cstheme="minorBidi"/>
            <w:szCs w:val="22"/>
          </w:rPr>
          <w:tab/>
        </w:r>
        <w:r w:rsidR="004D32BD" w:rsidRPr="005D2C47">
          <w:rPr>
            <w:rStyle w:val="af6"/>
          </w:rPr>
          <w:t>Характеристика подготовки по специальности</w:t>
        </w:r>
        <w:r w:rsidR="004D32BD">
          <w:rPr>
            <w:webHidden/>
          </w:rPr>
          <w:tab/>
        </w:r>
        <w:r w:rsidR="004D32BD">
          <w:rPr>
            <w:webHidden/>
          </w:rPr>
          <w:fldChar w:fldCharType="begin"/>
        </w:r>
        <w:r w:rsidR="004D32BD">
          <w:rPr>
            <w:webHidden/>
          </w:rPr>
          <w:instrText xml:space="preserve"> PAGEREF _Toc144331446 \h </w:instrText>
        </w:r>
        <w:r w:rsidR="004D32BD">
          <w:rPr>
            <w:webHidden/>
          </w:rPr>
        </w:r>
        <w:r w:rsidR="004D32BD">
          <w:rPr>
            <w:webHidden/>
          </w:rPr>
          <w:fldChar w:fldCharType="separate"/>
        </w:r>
        <w:r w:rsidR="00083B80">
          <w:rPr>
            <w:webHidden/>
          </w:rPr>
          <w:t>8</w:t>
        </w:r>
        <w:r w:rsidR="004D32BD">
          <w:rPr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47" w:history="1">
        <w:r w:rsidR="004D32BD" w:rsidRPr="005D2C47">
          <w:rPr>
            <w:rStyle w:val="af6"/>
            <w:noProof/>
          </w:rPr>
          <w:t>3.1. Нормативный срок освоения программы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_Toc144331447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8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48" w:history="1">
        <w:r w:rsidR="004D32BD" w:rsidRPr="005D2C47">
          <w:rPr>
            <w:rStyle w:val="af6"/>
            <w:noProof/>
          </w:rPr>
          <w:t>3.2. Распределение бюджета времени ППССЗ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_Toc144331448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9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18"/>
        <w:rPr>
          <w:rFonts w:asciiTheme="minorHAnsi" w:eastAsiaTheme="minorEastAsia" w:hAnsiTheme="minorHAnsi" w:cstheme="minorBidi"/>
          <w:szCs w:val="22"/>
        </w:rPr>
      </w:pPr>
      <w:hyperlink w:anchor="_Toc144331449" w:history="1">
        <w:r w:rsidR="004D32BD" w:rsidRPr="005D2C47">
          <w:rPr>
            <w:rStyle w:val="af6"/>
          </w:rPr>
          <w:t>4.</w:t>
        </w:r>
        <w:r w:rsidR="004D32BD">
          <w:rPr>
            <w:rFonts w:asciiTheme="minorHAnsi" w:eastAsiaTheme="minorEastAsia" w:hAnsiTheme="minorHAnsi" w:cstheme="minorBidi"/>
            <w:szCs w:val="22"/>
          </w:rPr>
          <w:tab/>
        </w:r>
        <w:r w:rsidR="004D32BD" w:rsidRPr="005D2C47">
          <w:rPr>
            <w:rStyle w:val="af6"/>
          </w:rPr>
          <w:t>ХАРАКТЕРИСТИКА ПРОФЕССИОНАЛЬНОЙ ДЕЯТЕЛЬНОСТИ ВЫПУСКНИКОВ</w:t>
        </w:r>
        <w:r w:rsidR="004D32BD">
          <w:rPr>
            <w:webHidden/>
          </w:rPr>
          <w:tab/>
        </w:r>
        <w:r w:rsidR="004D32BD">
          <w:rPr>
            <w:webHidden/>
          </w:rPr>
          <w:fldChar w:fldCharType="begin"/>
        </w:r>
        <w:r w:rsidR="004D32BD">
          <w:rPr>
            <w:webHidden/>
          </w:rPr>
          <w:instrText xml:space="preserve"> PAGEREF _Toc144331449 \h </w:instrText>
        </w:r>
        <w:r w:rsidR="004D32BD">
          <w:rPr>
            <w:webHidden/>
          </w:rPr>
        </w:r>
        <w:r w:rsidR="004D32BD">
          <w:rPr>
            <w:webHidden/>
          </w:rPr>
          <w:fldChar w:fldCharType="separate"/>
        </w:r>
        <w:r w:rsidR="00083B80">
          <w:rPr>
            <w:webHidden/>
          </w:rPr>
          <w:t>10</w:t>
        </w:r>
        <w:r w:rsidR="004D32BD">
          <w:rPr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50" w:history="1">
        <w:r w:rsidR="004D32BD" w:rsidRPr="005D2C47">
          <w:rPr>
            <w:rStyle w:val="af6"/>
            <w:noProof/>
          </w:rPr>
          <w:t xml:space="preserve">4.1. Область профессиональной деятельности выпускников: </w:t>
        </w:r>
        <w:r w:rsidR="004D32BD" w:rsidRPr="005D2C47">
          <w:rPr>
            <w:rStyle w:val="af6"/>
            <w:noProof/>
            <w:shd w:val="clear" w:color="auto" w:fill="FFFFFF"/>
          </w:rPr>
          <w:t>08 Финансы и экономика.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_Toc144331450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10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18"/>
        <w:rPr>
          <w:rFonts w:asciiTheme="minorHAnsi" w:eastAsiaTheme="minorEastAsia" w:hAnsiTheme="minorHAnsi" w:cstheme="minorBidi"/>
          <w:szCs w:val="22"/>
        </w:rPr>
      </w:pPr>
      <w:hyperlink w:anchor="_Toc144331451" w:history="1">
        <w:r w:rsidR="004D32BD" w:rsidRPr="005D2C47">
          <w:rPr>
            <w:rStyle w:val="af6"/>
          </w:rPr>
          <w:t>5.</w:t>
        </w:r>
        <w:r w:rsidR="004D32BD">
          <w:rPr>
            <w:rFonts w:asciiTheme="minorHAnsi" w:eastAsiaTheme="minorEastAsia" w:hAnsiTheme="minorHAnsi" w:cstheme="minorBidi"/>
            <w:szCs w:val="22"/>
          </w:rPr>
          <w:tab/>
        </w:r>
        <w:r w:rsidR="004D32BD" w:rsidRPr="005D2C47">
          <w:rPr>
            <w:rStyle w:val="af6"/>
          </w:rPr>
          <w:t>ТРЕБОВАНИЯ К РЕЗУЛЬТАТАМ ОСВОЕНИЯ  ПРОГРАММЫ ПОДГОТОВКИСПЕЦИАЛИСТОВ СРЕДНЕГО ЗВЕНА</w:t>
        </w:r>
        <w:r w:rsidR="004D32BD">
          <w:rPr>
            <w:webHidden/>
          </w:rPr>
          <w:tab/>
        </w:r>
        <w:r w:rsidR="004D32BD">
          <w:rPr>
            <w:webHidden/>
          </w:rPr>
          <w:fldChar w:fldCharType="begin"/>
        </w:r>
        <w:r w:rsidR="004D32BD">
          <w:rPr>
            <w:webHidden/>
          </w:rPr>
          <w:instrText xml:space="preserve"> PAGEREF _Toc144331451 \h </w:instrText>
        </w:r>
        <w:r w:rsidR="004D32BD">
          <w:rPr>
            <w:webHidden/>
          </w:rPr>
        </w:r>
        <w:r w:rsidR="004D32BD">
          <w:rPr>
            <w:webHidden/>
          </w:rPr>
          <w:fldChar w:fldCharType="separate"/>
        </w:r>
        <w:r w:rsidR="00083B80">
          <w:rPr>
            <w:webHidden/>
          </w:rPr>
          <w:t>11</w:t>
        </w:r>
        <w:r w:rsidR="004D32BD">
          <w:rPr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52" w:history="1">
        <w:r w:rsidR="004D32BD" w:rsidRPr="005D2C47">
          <w:rPr>
            <w:rStyle w:val="af6"/>
            <w:noProof/>
          </w:rPr>
          <w:t>5.1. Общие компетенции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_Toc144331452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11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53" w:history="1">
        <w:r w:rsidR="004D32BD" w:rsidRPr="005D2C47">
          <w:rPr>
            <w:rStyle w:val="af6"/>
            <w:noProof/>
          </w:rPr>
          <w:t>5.2. Профессиональные компетенции, соответствующие видам профессиональной деятельности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_Toc144331453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11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54" w:history="1">
        <w:r w:rsidR="004D32BD" w:rsidRPr="005D2C47">
          <w:rPr>
            <w:rStyle w:val="af6"/>
            <w:noProof/>
          </w:rPr>
          <w:t>5.3. Специальные требования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_Toc144331454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12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18"/>
        <w:rPr>
          <w:rFonts w:asciiTheme="minorHAnsi" w:eastAsiaTheme="minorEastAsia" w:hAnsiTheme="minorHAnsi" w:cstheme="minorBidi"/>
          <w:szCs w:val="22"/>
        </w:rPr>
      </w:pPr>
      <w:hyperlink w:anchor="_Toc144331455" w:history="1">
        <w:r w:rsidR="004D32BD" w:rsidRPr="005D2C47">
          <w:rPr>
            <w:rStyle w:val="af6"/>
          </w:rPr>
          <w:t>6.</w:t>
        </w:r>
        <w:r w:rsidR="004D32BD">
          <w:rPr>
            <w:rFonts w:asciiTheme="minorHAnsi" w:eastAsiaTheme="minorEastAsia" w:hAnsiTheme="minorHAnsi" w:cstheme="minorBidi"/>
            <w:szCs w:val="22"/>
          </w:rPr>
          <w:tab/>
        </w:r>
        <w:r w:rsidR="004D32BD" w:rsidRPr="005D2C47">
          <w:rPr>
            <w:rStyle w:val="af6"/>
          </w:rPr>
          <w:t>СТРУКТУРа ПРОГРАММЫ ПОДГОТОВКИ СПЕЦИАЛИСТОВ СРЕДНЕГО ЗВЕНА</w:t>
        </w:r>
        <w:r w:rsidR="004D32BD">
          <w:rPr>
            <w:webHidden/>
          </w:rPr>
          <w:tab/>
        </w:r>
        <w:r w:rsidR="004D32BD">
          <w:rPr>
            <w:webHidden/>
          </w:rPr>
          <w:fldChar w:fldCharType="begin"/>
        </w:r>
        <w:r w:rsidR="004D32BD">
          <w:rPr>
            <w:webHidden/>
          </w:rPr>
          <w:instrText xml:space="preserve"> PAGEREF _Toc144331455 \h </w:instrText>
        </w:r>
        <w:r w:rsidR="004D32BD">
          <w:rPr>
            <w:webHidden/>
          </w:rPr>
        </w:r>
        <w:r w:rsidR="004D32BD">
          <w:rPr>
            <w:webHidden/>
          </w:rPr>
          <w:fldChar w:fldCharType="separate"/>
        </w:r>
        <w:r w:rsidR="00083B80">
          <w:rPr>
            <w:webHidden/>
          </w:rPr>
          <w:t>12</w:t>
        </w:r>
        <w:r w:rsidR="004D32BD">
          <w:rPr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56" w:history="1">
        <w:r w:rsidR="004D32BD" w:rsidRPr="005D2C47">
          <w:rPr>
            <w:rStyle w:val="af6"/>
            <w:noProof/>
          </w:rPr>
          <w:t>6.1. Учебные циклы и разделы ППССЗ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_Toc144331456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12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57" w:history="1">
        <w:r w:rsidR="004D32BD" w:rsidRPr="005D2C47">
          <w:rPr>
            <w:rStyle w:val="af6"/>
            <w:noProof/>
          </w:rPr>
          <w:t>6.2. Документы, определяющие содержание и организацию образовательной деятельности при реализации ППССЗ по специальности 38.02.01 Экономика и бухгалтерский учет (по отраслям)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_Toc144331457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14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18"/>
        <w:rPr>
          <w:rFonts w:asciiTheme="minorHAnsi" w:eastAsiaTheme="minorEastAsia" w:hAnsiTheme="minorHAnsi" w:cstheme="minorBidi"/>
          <w:szCs w:val="22"/>
        </w:rPr>
      </w:pPr>
      <w:hyperlink w:anchor="_Toc144331458" w:history="1">
        <w:r w:rsidR="004D32BD" w:rsidRPr="005D2C47">
          <w:rPr>
            <w:rStyle w:val="af6"/>
          </w:rPr>
          <w:t>7.</w:t>
        </w:r>
        <w:r w:rsidR="004D32BD">
          <w:rPr>
            <w:rFonts w:asciiTheme="minorHAnsi" w:eastAsiaTheme="minorEastAsia" w:hAnsiTheme="minorHAnsi" w:cstheme="minorBidi"/>
            <w:szCs w:val="22"/>
          </w:rPr>
          <w:tab/>
        </w:r>
        <w:r w:rsidR="004D32BD" w:rsidRPr="005D2C47">
          <w:rPr>
            <w:rStyle w:val="af6"/>
          </w:rPr>
          <w:t>УСЛОВИЯ РЕАЛИЗАЦИИ ПРОГРАММЫ ПОДГОТОВКИ СПЕЦИАЛИСТОВ СРЕДНЕГО ЗВЕНА</w:t>
        </w:r>
        <w:r w:rsidR="004D32BD">
          <w:rPr>
            <w:webHidden/>
          </w:rPr>
          <w:tab/>
        </w:r>
        <w:r w:rsidR="004D32BD">
          <w:rPr>
            <w:webHidden/>
          </w:rPr>
          <w:fldChar w:fldCharType="begin"/>
        </w:r>
        <w:r w:rsidR="004D32BD">
          <w:rPr>
            <w:webHidden/>
          </w:rPr>
          <w:instrText xml:space="preserve"> PAGEREF _Toc144331458 \h </w:instrText>
        </w:r>
        <w:r w:rsidR="004D32BD">
          <w:rPr>
            <w:webHidden/>
          </w:rPr>
        </w:r>
        <w:r w:rsidR="004D32BD">
          <w:rPr>
            <w:webHidden/>
          </w:rPr>
          <w:fldChar w:fldCharType="separate"/>
        </w:r>
        <w:r w:rsidR="00083B80">
          <w:rPr>
            <w:webHidden/>
          </w:rPr>
          <w:t>16</w:t>
        </w:r>
        <w:r w:rsidR="004D32BD">
          <w:rPr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59" w:history="1">
        <w:r w:rsidR="004D32BD" w:rsidRPr="005D2C47">
          <w:rPr>
            <w:rStyle w:val="af6"/>
            <w:noProof/>
          </w:rPr>
          <w:t>7.1.Организация образовательной деятельности при реализации ППССЗ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_Toc144331459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16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60" w:history="1">
        <w:r w:rsidR="004D32BD" w:rsidRPr="005D2C47">
          <w:rPr>
            <w:rStyle w:val="af6"/>
            <w:noProof/>
          </w:rPr>
          <w:t>7.2. Кадровое обеспечение учебной деятельности: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_Toc144331460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16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61" w:history="1">
        <w:r w:rsidR="004D32BD" w:rsidRPr="005D2C47">
          <w:rPr>
            <w:rStyle w:val="af6"/>
            <w:noProof/>
          </w:rPr>
          <w:t>7.3. Учебно-методическое и информационное обеспечение образовательной деятельности при реализации ППССЗ: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_Toc144331461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17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62" w:history="1">
        <w:r w:rsidR="004D32BD" w:rsidRPr="005D2C47">
          <w:rPr>
            <w:rStyle w:val="af6"/>
            <w:noProof/>
          </w:rPr>
          <w:t>7.4. Материально-технические условия для реализации образовательной деятельности в соответствии ППССЗ: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_Toc144331462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17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63" w:history="1">
        <w:r w:rsidR="004D32BD" w:rsidRPr="005D2C47">
          <w:rPr>
            <w:rStyle w:val="af6"/>
            <w:noProof/>
          </w:rPr>
          <w:t>7.5. Финансовые условия для реализации образовательной деятельности в соответствии ППССЗ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_Toc144331463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18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18"/>
        <w:rPr>
          <w:rFonts w:asciiTheme="minorHAnsi" w:eastAsiaTheme="minorEastAsia" w:hAnsiTheme="minorHAnsi" w:cstheme="minorBidi"/>
          <w:szCs w:val="22"/>
        </w:rPr>
      </w:pPr>
      <w:hyperlink w:anchor="_Toc144331464" w:history="1">
        <w:r w:rsidR="004D32BD" w:rsidRPr="005D2C47">
          <w:rPr>
            <w:rStyle w:val="af6"/>
          </w:rPr>
          <w:t>8.</w:t>
        </w:r>
        <w:r w:rsidR="004D32BD">
          <w:rPr>
            <w:rFonts w:asciiTheme="minorHAnsi" w:eastAsiaTheme="minorEastAsia" w:hAnsiTheme="minorHAnsi" w:cstheme="minorBidi"/>
            <w:szCs w:val="22"/>
          </w:rPr>
          <w:tab/>
        </w:r>
        <w:r w:rsidR="004D32BD" w:rsidRPr="005D2C47">
          <w:rPr>
            <w:rStyle w:val="af6"/>
          </w:rPr>
          <w:t>ОЦЕНКА КАЧЕСТВА ОСВОЕНИЯ  ПРОГРАММЫ ПОДГОТОВКИ СПЕЦИАЛИСТОВ СРЕДНЕГО ЗВЕНА</w:t>
        </w:r>
        <w:r w:rsidR="004D32BD">
          <w:rPr>
            <w:webHidden/>
          </w:rPr>
          <w:tab/>
        </w:r>
        <w:r w:rsidR="004D32BD">
          <w:rPr>
            <w:webHidden/>
          </w:rPr>
          <w:fldChar w:fldCharType="begin"/>
        </w:r>
        <w:r w:rsidR="004D32BD">
          <w:rPr>
            <w:webHidden/>
          </w:rPr>
          <w:instrText xml:space="preserve"> PAGEREF _Toc144331464 \h </w:instrText>
        </w:r>
        <w:r w:rsidR="004D32BD">
          <w:rPr>
            <w:webHidden/>
          </w:rPr>
        </w:r>
        <w:r w:rsidR="004D32BD">
          <w:rPr>
            <w:webHidden/>
          </w:rPr>
          <w:fldChar w:fldCharType="separate"/>
        </w:r>
        <w:r w:rsidR="00083B80">
          <w:rPr>
            <w:webHidden/>
          </w:rPr>
          <w:t>18</w:t>
        </w:r>
        <w:r w:rsidR="004D32BD">
          <w:rPr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65" w:history="1">
        <w:r w:rsidR="004D32BD" w:rsidRPr="005D2C47">
          <w:rPr>
            <w:rStyle w:val="af6"/>
            <w:noProof/>
          </w:rPr>
          <w:t>8.1.Текущий контроль знаний и промежуточная аттестация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_Toc144331465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18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66" w:history="1">
        <w:r w:rsidR="004D32BD" w:rsidRPr="005D2C47">
          <w:rPr>
            <w:rStyle w:val="af6"/>
            <w:noProof/>
          </w:rPr>
          <w:t>8.2. Организация итоговой государственной аттестации выпускников: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_Toc144331466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19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18"/>
        <w:rPr>
          <w:rFonts w:asciiTheme="minorHAnsi" w:eastAsiaTheme="minorEastAsia" w:hAnsiTheme="minorHAnsi" w:cstheme="minorBidi"/>
          <w:szCs w:val="22"/>
        </w:rPr>
      </w:pPr>
      <w:hyperlink w:anchor="_Toc144331467" w:history="1">
        <w:r w:rsidR="004D32BD" w:rsidRPr="005D2C47">
          <w:rPr>
            <w:rStyle w:val="af6"/>
          </w:rPr>
          <w:t>9. Характеристика среды, обеспечивающей развитие общекультурных и социально-личностных компетенций студентов</w:t>
        </w:r>
        <w:r w:rsidR="004D32BD">
          <w:rPr>
            <w:webHidden/>
          </w:rPr>
          <w:tab/>
        </w:r>
        <w:r w:rsidR="004D32BD">
          <w:rPr>
            <w:webHidden/>
          </w:rPr>
          <w:fldChar w:fldCharType="begin"/>
        </w:r>
        <w:r w:rsidR="004D32BD">
          <w:rPr>
            <w:webHidden/>
          </w:rPr>
          <w:instrText xml:space="preserve"> PAGEREF _Toc144331467 \h </w:instrText>
        </w:r>
        <w:r w:rsidR="004D32BD">
          <w:rPr>
            <w:webHidden/>
          </w:rPr>
        </w:r>
        <w:r w:rsidR="004D32BD">
          <w:rPr>
            <w:webHidden/>
          </w:rPr>
          <w:fldChar w:fldCharType="separate"/>
        </w:r>
        <w:r w:rsidR="00083B80">
          <w:rPr>
            <w:webHidden/>
          </w:rPr>
          <w:t>20</w:t>
        </w:r>
        <w:r w:rsidR="004D32BD">
          <w:rPr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68" w:history="1">
        <w:r w:rsidR="004D32BD" w:rsidRPr="005D2C47">
          <w:rPr>
            <w:rStyle w:val="af6"/>
            <w:noProof/>
          </w:rPr>
          <w:t>9.1.  Рабочая программа воспитания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_Toc144331468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20</w:t>
        </w:r>
        <w:r w:rsidR="004D32BD">
          <w:rPr>
            <w:noProof/>
            <w:webHidden/>
          </w:rPr>
          <w:fldChar w:fldCharType="end"/>
        </w:r>
      </w:hyperlink>
    </w:p>
    <w:p w:rsidR="004D32BD" w:rsidRDefault="007C7F36">
      <w:pPr>
        <w:pStyle w:val="2c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331469" w:history="1">
        <w:r w:rsidR="004D32BD" w:rsidRPr="005D2C47">
          <w:rPr>
            <w:rStyle w:val="af6"/>
            <w:noProof/>
          </w:rPr>
          <w:t>9.2  Календарный план воспитательной работы</w:t>
        </w:r>
        <w:r w:rsidR="004D32BD">
          <w:rPr>
            <w:noProof/>
            <w:webHidden/>
          </w:rPr>
          <w:tab/>
        </w:r>
        <w:r w:rsidR="004D32BD">
          <w:rPr>
            <w:noProof/>
            <w:webHidden/>
          </w:rPr>
          <w:fldChar w:fldCharType="begin"/>
        </w:r>
        <w:r w:rsidR="004D32BD">
          <w:rPr>
            <w:noProof/>
            <w:webHidden/>
          </w:rPr>
          <w:instrText xml:space="preserve"> PAGEREF _Toc144331469 \h </w:instrText>
        </w:r>
        <w:r w:rsidR="004D32BD">
          <w:rPr>
            <w:noProof/>
            <w:webHidden/>
          </w:rPr>
        </w:r>
        <w:r w:rsidR="004D32BD">
          <w:rPr>
            <w:noProof/>
            <w:webHidden/>
          </w:rPr>
          <w:fldChar w:fldCharType="separate"/>
        </w:r>
        <w:r w:rsidR="00083B80">
          <w:rPr>
            <w:noProof/>
            <w:webHidden/>
          </w:rPr>
          <w:t>22</w:t>
        </w:r>
        <w:r w:rsidR="004D32BD">
          <w:rPr>
            <w:noProof/>
            <w:webHidden/>
          </w:rPr>
          <w:fldChar w:fldCharType="end"/>
        </w:r>
      </w:hyperlink>
    </w:p>
    <w:p w:rsidR="00286050" w:rsidRPr="00817E5A" w:rsidRDefault="00852696" w:rsidP="00286050">
      <w:pPr>
        <w:pStyle w:val="1"/>
        <w:tabs>
          <w:tab w:val="left" w:pos="8496"/>
        </w:tabs>
        <w:ind w:left="108"/>
        <w:rPr>
          <w:sz w:val="6"/>
        </w:rPr>
      </w:pPr>
      <w:r w:rsidRPr="00A70727">
        <w:fldChar w:fldCharType="end"/>
      </w:r>
    </w:p>
    <w:p w:rsidR="00FE10BF" w:rsidRPr="00817E5A" w:rsidRDefault="00FE10BF" w:rsidP="00E00B0E">
      <w:pPr>
        <w:pStyle w:val="af9"/>
        <w:numPr>
          <w:ilvl w:val="0"/>
          <w:numId w:val="15"/>
        </w:numPr>
        <w:spacing w:after="80"/>
        <w:contextualSpacing w:val="0"/>
        <w:jc w:val="both"/>
        <w:rPr>
          <w:rFonts w:eastAsiaTheme="minorHAnsi"/>
          <w:lang w:eastAsia="en-US"/>
        </w:rPr>
      </w:pPr>
      <w:r w:rsidRPr="00817E5A">
        <w:rPr>
          <w:rFonts w:eastAsiaTheme="minorHAnsi"/>
          <w:lang w:eastAsia="en-US"/>
        </w:rPr>
        <w:t>Рабочий учебный план</w:t>
      </w:r>
    </w:p>
    <w:p w:rsidR="00FE10BF" w:rsidRPr="00817E5A" w:rsidRDefault="00FE10BF" w:rsidP="00DA4550">
      <w:pPr>
        <w:pStyle w:val="af9"/>
        <w:numPr>
          <w:ilvl w:val="0"/>
          <w:numId w:val="15"/>
        </w:numPr>
        <w:spacing w:after="80"/>
        <w:contextualSpacing w:val="0"/>
        <w:jc w:val="both"/>
        <w:rPr>
          <w:rFonts w:eastAsiaTheme="minorHAnsi"/>
          <w:lang w:eastAsia="en-US"/>
        </w:rPr>
      </w:pPr>
      <w:r w:rsidRPr="00817E5A">
        <w:rPr>
          <w:rFonts w:eastAsiaTheme="minorHAnsi"/>
          <w:lang w:eastAsia="en-US"/>
        </w:rPr>
        <w:t>Календарный учебный график</w:t>
      </w:r>
    </w:p>
    <w:p w:rsidR="00FE10BF" w:rsidRPr="00817E5A" w:rsidRDefault="00FE10BF" w:rsidP="00DA4550">
      <w:pPr>
        <w:pStyle w:val="af9"/>
        <w:numPr>
          <w:ilvl w:val="0"/>
          <w:numId w:val="15"/>
        </w:numPr>
        <w:spacing w:after="80"/>
        <w:contextualSpacing w:val="0"/>
        <w:jc w:val="both"/>
        <w:rPr>
          <w:rFonts w:eastAsiaTheme="minorHAnsi"/>
          <w:lang w:eastAsia="en-US"/>
        </w:rPr>
      </w:pPr>
      <w:r w:rsidRPr="00817E5A">
        <w:rPr>
          <w:rFonts w:eastAsiaTheme="minorHAnsi"/>
          <w:lang w:eastAsia="en-US"/>
        </w:rPr>
        <w:lastRenderedPageBreak/>
        <w:t>Рабочие программы учебных дисциплин и профессиональных модулей</w:t>
      </w:r>
      <w:r w:rsidR="00612D27" w:rsidRPr="00817E5A">
        <w:rPr>
          <w:rFonts w:eastAsiaTheme="minorHAnsi"/>
          <w:lang w:eastAsia="en-US"/>
        </w:rPr>
        <w:t>:</w:t>
      </w:r>
    </w:p>
    <w:p w:rsidR="00FE10BF" w:rsidRPr="00A70727" w:rsidRDefault="00FE10BF" w:rsidP="00DA4550">
      <w:pPr>
        <w:pStyle w:val="af9"/>
        <w:numPr>
          <w:ilvl w:val="0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Рабочие программы учебных дисциплин</w:t>
      </w:r>
      <w:r w:rsidR="008B2F34" w:rsidRPr="00A70727">
        <w:rPr>
          <w:rFonts w:eastAsiaTheme="minorHAnsi"/>
          <w:sz w:val="22"/>
          <w:lang w:eastAsia="en-US"/>
        </w:rPr>
        <w:t>:</w:t>
      </w:r>
    </w:p>
    <w:p w:rsidR="00FE10BF" w:rsidRPr="00A70727" w:rsidRDefault="00FE10BF" w:rsidP="00DA4550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 xml:space="preserve">Программы общеобразовательных учебных дисциплин </w:t>
      </w:r>
    </w:p>
    <w:p w:rsidR="00FE10BF" w:rsidRPr="00A70727" w:rsidRDefault="00FE10BF" w:rsidP="00DA4550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Программы дисциплин общего гуманитарного и социально-экономического</w:t>
      </w:r>
      <w:r w:rsidR="00705706" w:rsidRPr="00A70727">
        <w:rPr>
          <w:rFonts w:eastAsiaTheme="minorHAnsi"/>
          <w:sz w:val="22"/>
          <w:lang w:eastAsia="en-US"/>
        </w:rPr>
        <w:t xml:space="preserve"> </w:t>
      </w:r>
      <w:r w:rsidRPr="00A70727">
        <w:rPr>
          <w:rFonts w:eastAsiaTheme="minorHAnsi"/>
          <w:sz w:val="22"/>
          <w:lang w:eastAsia="en-US"/>
        </w:rPr>
        <w:t>цикла</w:t>
      </w:r>
    </w:p>
    <w:p w:rsidR="00FE10BF" w:rsidRPr="00A70727" w:rsidRDefault="00FE10BF" w:rsidP="00DA4550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Программы дисциплин математического и общего естественнонаучного</w:t>
      </w:r>
      <w:r w:rsidR="00705706" w:rsidRPr="00A70727">
        <w:rPr>
          <w:rFonts w:eastAsiaTheme="minorHAnsi"/>
          <w:sz w:val="22"/>
          <w:lang w:eastAsia="en-US"/>
        </w:rPr>
        <w:t xml:space="preserve"> </w:t>
      </w:r>
      <w:r w:rsidRPr="00A70727">
        <w:rPr>
          <w:rFonts w:eastAsiaTheme="minorHAnsi"/>
          <w:sz w:val="22"/>
          <w:lang w:eastAsia="en-US"/>
        </w:rPr>
        <w:t xml:space="preserve">цикла </w:t>
      </w:r>
    </w:p>
    <w:p w:rsidR="00FE10BF" w:rsidRPr="00A70727" w:rsidRDefault="00FE10BF" w:rsidP="00DA4550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Программы дисциплин и профессиональных модулей профессионального</w:t>
      </w:r>
      <w:r w:rsidR="00705706" w:rsidRPr="00A70727">
        <w:rPr>
          <w:rFonts w:eastAsiaTheme="minorHAnsi"/>
          <w:sz w:val="22"/>
          <w:lang w:eastAsia="en-US"/>
        </w:rPr>
        <w:t xml:space="preserve"> </w:t>
      </w:r>
      <w:r w:rsidRPr="00A70727">
        <w:rPr>
          <w:rFonts w:eastAsiaTheme="minorHAnsi"/>
          <w:sz w:val="22"/>
          <w:lang w:eastAsia="en-US"/>
        </w:rPr>
        <w:t xml:space="preserve">цикла </w:t>
      </w:r>
    </w:p>
    <w:p w:rsidR="00612D27" w:rsidRPr="00A70727" w:rsidRDefault="00612D27" w:rsidP="00DA4550">
      <w:pPr>
        <w:pStyle w:val="af9"/>
        <w:numPr>
          <w:ilvl w:val="2"/>
          <w:numId w:val="15"/>
        </w:numPr>
        <w:autoSpaceDE w:val="0"/>
        <w:autoSpaceDN w:val="0"/>
        <w:adjustRightInd w:val="0"/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Программы общепрофессиональных дисциплин</w:t>
      </w:r>
    </w:p>
    <w:p w:rsidR="00FE10BF" w:rsidRPr="00A70727" w:rsidRDefault="00612D27" w:rsidP="00DA4550">
      <w:pPr>
        <w:pStyle w:val="af9"/>
        <w:numPr>
          <w:ilvl w:val="2"/>
          <w:numId w:val="15"/>
        </w:numPr>
        <w:autoSpaceDE w:val="0"/>
        <w:autoSpaceDN w:val="0"/>
        <w:adjustRightInd w:val="0"/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П</w:t>
      </w:r>
      <w:r w:rsidR="00FE10BF" w:rsidRPr="00A70727">
        <w:rPr>
          <w:rFonts w:eastAsiaTheme="minorHAnsi"/>
          <w:sz w:val="22"/>
          <w:lang w:eastAsia="en-US"/>
        </w:rPr>
        <w:t>рограммы профессиональных модулей</w:t>
      </w:r>
    </w:p>
    <w:p w:rsidR="00FE10BF" w:rsidRPr="00A70727" w:rsidRDefault="00FE10BF" w:rsidP="00DA4550">
      <w:pPr>
        <w:pStyle w:val="af9"/>
        <w:numPr>
          <w:ilvl w:val="0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 xml:space="preserve">Программы </w:t>
      </w:r>
      <w:r w:rsidR="008B4A9A" w:rsidRPr="00A70727">
        <w:rPr>
          <w:rFonts w:eastAsiaTheme="minorHAnsi"/>
          <w:sz w:val="22"/>
          <w:lang w:eastAsia="en-US"/>
        </w:rPr>
        <w:t xml:space="preserve">учебной и производственной </w:t>
      </w:r>
      <w:r w:rsidRPr="00A70727">
        <w:rPr>
          <w:rFonts w:eastAsiaTheme="minorHAnsi"/>
          <w:sz w:val="22"/>
          <w:lang w:eastAsia="en-US"/>
        </w:rPr>
        <w:t xml:space="preserve">практик </w:t>
      </w:r>
    </w:p>
    <w:p w:rsidR="00612D27" w:rsidRPr="00A70727" w:rsidRDefault="00FE10BF" w:rsidP="00DA4550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Рабоч</w:t>
      </w:r>
      <w:r w:rsidR="00612D27" w:rsidRPr="00A70727">
        <w:rPr>
          <w:rFonts w:eastAsiaTheme="minorHAnsi"/>
          <w:sz w:val="22"/>
          <w:lang w:eastAsia="en-US"/>
        </w:rPr>
        <w:t>ая</w:t>
      </w:r>
      <w:r w:rsidRPr="00A70727">
        <w:rPr>
          <w:rFonts w:eastAsiaTheme="minorHAnsi"/>
          <w:sz w:val="22"/>
          <w:lang w:eastAsia="en-US"/>
        </w:rPr>
        <w:t xml:space="preserve"> программ</w:t>
      </w:r>
      <w:r w:rsidR="00612D27" w:rsidRPr="00A70727">
        <w:rPr>
          <w:rFonts w:eastAsiaTheme="minorHAnsi"/>
          <w:sz w:val="22"/>
          <w:lang w:eastAsia="en-US"/>
        </w:rPr>
        <w:t>а</w:t>
      </w:r>
      <w:r w:rsidRPr="00A70727">
        <w:rPr>
          <w:rFonts w:eastAsiaTheme="minorHAnsi"/>
          <w:sz w:val="22"/>
          <w:lang w:eastAsia="en-US"/>
        </w:rPr>
        <w:t xml:space="preserve"> учебной </w:t>
      </w:r>
      <w:r w:rsidR="00612D27" w:rsidRPr="00A70727">
        <w:rPr>
          <w:rFonts w:eastAsiaTheme="minorHAnsi"/>
          <w:sz w:val="22"/>
          <w:lang w:eastAsia="en-US"/>
        </w:rPr>
        <w:t>практики</w:t>
      </w:r>
    </w:p>
    <w:p w:rsidR="00FE10BF" w:rsidRPr="00A70727" w:rsidRDefault="00612D27" w:rsidP="00DA4550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Рабочая программа</w:t>
      </w:r>
      <w:r w:rsidR="00FE10BF" w:rsidRPr="00A70727">
        <w:rPr>
          <w:rFonts w:eastAsiaTheme="minorHAnsi"/>
          <w:sz w:val="22"/>
          <w:lang w:eastAsia="en-US"/>
        </w:rPr>
        <w:t xml:space="preserve"> производственной (по профилю специальности) практик</w:t>
      </w:r>
      <w:r w:rsidRPr="00A70727">
        <w:rPr>
          <w:rFonts w:eastAsiaTheme="minorHAnsi"/>
          <w:sz w:val="22"/>
          <w:lang w:eastAsia="en-US"/>
        </w:rPr>
        <w:t>и</w:t>
      </w:r>
    </w:p>
    <w:p w:rsidR="00FE10BF" w:rsidRPr="00A70727" w:rsidRDefault="00612D27" w:rsidP="00DA4550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 xml:space="preserve">Рабочая программа </w:t>
      </w:r>
      <w:r w:rsidR="00FE10BF" w:rsidRPr="00A70727">
        <w:rPr>
          <w:rFonts w:eastAsiaTheme="minorHAnsi"/>
          <w:sz w:val="22"/>
          <w:lang w:eastAsia="en-US"/>
        </w:rPr>
        <w:t>производственной (преддипломной) практики</w:t>
      </w:r>
    </w:p>
    <w:p w:rsidR="00FE10BF" w:rsidRPr="00A70727" w:rsidRDefault="00FE10BF" w:rsidP="00DA4550">
      <w:pPr>
        <w:pStyle w:val="af9"/>
        <w:numPr>
          <w:ilvl w:val="0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Программа Государственной итоговой аттестации</w:t>
      </w:r>
    </w:p>
    <w:p w:rsidR="00C604B4" w:rsidRPr="00A70727" w:rsidRDefault="00C604B4" w:rsidP="00DA4550">
      <w:pPr>
        <w:pStyle w:val="af9"/>
        <w:numPr>
          <w:ilvl w:val="0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 xml:space="preserve">Фонды оценочных средств </w:t>
      </w:r>
    </w:p>
    <w:p w:rsidR="001E12A3" w:rsidRPr="001E12A3" w:rsidRDefault="00DA4550" w:rsidP="00776F6E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1E12A3">
        <w:rPr>
          <w:rFonts w:eastAsiaTheme="minorHAnsi"/>
          <w:sz w:val="22"/>
          <w:lang w:eastAsia="en-US"/>
        </w:rPr>
        <w:t xml:space="preserve">Комплект контрольно-оценочных средств по профессиональному модулю ПМ.01. </w:t>
      </w:r>
      <w:r w:rsidR="001E12A3" w:rsidRPr="000D0D1C">
        <w:rPr>
          <w:b/>
          <w:color w:val="7030A0"/>
          <w:spacing w:val="-1"/>
        </w:rPr>
        <w:t>Организация логистических процессов в закупках и складировании</w:t>
      </w:r>
      <w:r w:rsidR="001E12A3" w:rsidRPr="000D0D1C">
        <w:rPr>
          <w:b/>
          <w:color w:val="7030A0"/>
          <w:spacing w:val="6"/>
        </w:rPr>
        <w:t xml:space="preserve"> </w:t>
      </w:r>
    </w:p>
    <w:p w:rsidR="001E12A3" w:rsidRPr="001E12A3" w:rsidRDefault="00DA4550" w:rsidP="001E12A3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1E12A3">
        <w:rPr>
          <w:rFonts w:eastAsiaTheme="minorHAnsi"/>
          <w:sz w:val="22"/>
          <w:lang w:eastAsia="en-US"/>
        </w:rPr>
        <w:t xml:space="preserve">Комплект контрольно-оценочных средств по профессиональному модулю ПМ.02. </w:t>
      </w:r>
      <w:r w:rsidR="001E12A3" w:rsidRPr="000D0D1C">
        <w:rPr>
          <w:b/>
          <w:color w:val="7030A0"/>
          <w:spacing w:val="-1"/>
        </w:rPr>
        <w:t>Организация логистических процессов в производстве и распределении</w:t>
      </w:r>
    </w:p>
    <w:p w:rsidR="001E12A3" w:rsidRPr="001E12A3" w:rsidRDefault="00DA4550" w:rsidP="001E12A3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1E12A3">
        <w:rPr>
          <w:rFonts w:eastAsiaTheme="minorHAnsi"/>
          <w:sz w:val="22"/>
          <w:lang w:eastAsia="en-US"/>
        </w:rPr>
        <w:t xml:space="preserve">Комплект контрольно-оценочных средств по профессиональному модулю ПМ.03. </w:t>
      </w:r>
      <w:r w:rsidR="001E12A3" w:rsidRPr="001E12A3">
        <w:rPr>
          <w:b/>
          <w:color w:val="7030A0"/>
          <w:spacing w:val="-1"/>
        </w:rPr>
        <w:t>Организация логистических процессов в транспортировке и сервисном обслуживании</w:t>
      </w:r>
    </w:p>
    <w:p w:rsidR="00D71EEF" w:rsidRPr="001E12A3" w:rsidRDefault="00D71EEF" w:rsidP="00776F6E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1E12A3">
        <w:rPr>
          <w:rFonts w:eastAsiaTheme="minorHAnsi"/>
          <w:sz w:val="22"/>
          <w:lang w:eastAsia="en-US"/>
        </w:rPr>
        <w:t xml:space="preserve">Комплект контрольно-оценочных средств по профессиональному модулю ПМ.04. </w:t>
      </w:r>
      <w:r w:rsidR="001E12A3" w:rsidRPr="000D0D1C">
        <w:rPr>
          <w:b/>
          <w:color w:val="7030A0"/>
        </w:rPr>
        <w:t>Планирование и оценка эффективности работы логистических систем, контроль логистических операций</w:t>
      </w:r>
    </w:p>
    <w:p w:rsidR="00DA4550" w:rsidRPr="00A70727" w:rsidRDefault="00DA4550" w:rsidP="00DA4550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Контрольно-измерительные средства по дисциплинам цикла</w:t>
      </w:r>
    </w:p>
    <w:p w:rsidR="00FE10BF" w:rsidRPr="00A70727" w:rsidRDefault="00FE10BF" w:rsidP="00DA4550">
      <w:pPr>
        <w:pStyle w:val="af9"/>
        <w:numPr>
          <w:ilvl w:val="0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Методические материалы</w:t>
      </w:r>
    </w:p>
    <w:p w:rsidR="00FE10BF" w:rsidRPr="00A70727" w:rsidRDefault="00FE10BF" w:rsidP="00DA4550">
      <w:pPr>
        <w:pStyle w:val="af9"/>
        <w:numPr>
          <w:ilvl w:val="1"/>
          <w:numId w:val="15"/>
        </w:numPr>
        <w:spacing w:after="80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Методические рекомендации:</w:t>
      </w:r>
    </w:p>
    <w:p w:rsidR="00FE10BF" w:rsidRPr="00A70727" w:rsidRDefault="00FE10BF" w:rsidP="00DA4550">
      <w:pPr>
        <w:pStyle w:val="af9"/>
        <w:numPr>
          <w:ilvl w:val="2"/>
          <w:numId w:val="15"/>
        </w:numPr>
        <w:autoSpaceDE w:val="0"/>
        <w:autoSpaceDN w:val="0"/>
        <w:adjustRightInd w:val="0"/>
        <w:spacing w:after="80"/>
        <w:ind w:left="1276" w:hanging="556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 xml:space="preserve">Методические рекомендации по проведению практических и лабораторных занятий </w:t>
      </w:r>
    </w:p>
    <w:p w:rsidR="00FE10BF" w:rsidRPr="00A70727" w:rsidRDefault="00FE10BF" w:rsidP="00DA4550">
      <w:pPr>
        <w:pStyle w:val="af9"/>
        <w:numPr>
          <w:ilvl w:val="2"/>
          <w:numId w:val="15"/>
        </w:numPr>
        <w:autoSpaceDE w:val="0"/>
        <w:autoSpaceDN w:val="0"/>
        <w:adjustRightInd w:val="0"/>
        <w:spacing w:after="80"/>
        <w:ind w:left="1276" w:hanging="556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 xml:space="preserve">Методические рекомендации по организации самостоятельной работы студентов </w:t>
      </w:r>
    </w:p>
    <w:p w:rsidR="008B4A9A" w:rsidRPr="00A70727" w:rsidRDefault="008B4A9A" w:rsidP="00DA4550">
      <w:pPr>
        <w:pStyle w:val="af9"/>
        <w:numPr>
          <w:ilvl w:val="2"/>
          <w:numId w:val="15"/>
        </w:numPr>
        <w:autoSpaceDE w:val="0"/>
        <w:autoSpaceDN w:val="0"/>
        <w:adjustRightInd w:val="0"/>
        <w:spacing w:after="80"/>
        <w:ind w:left="1276" w:hanging="556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М</w:t>
      </w:r>
      <w:r w:rsidR="00FE10BF" w:rsidRPr="00A70727">
        <w:rPr>
          <w:rFonts w:eastAsiaTheme="minorHAnsi"/>
          <w:sz w:val="22"/>
          <w:lang w:eastAsia="en-US"/>
        </w:rPr>
        <w:t xml:space="preserve">етодические указания </w:t>
      </w:r>
      <w:r w:rsidR="009E56DA" w:rsidRPr="00A70727">
        <w:rPr>
          <w:rFonts w:eastAsiaTheme="minorHAnsi"/>
          <w:sz w:val="22"/>
          <w:lang w:eastAsia="en-US"/>
        </w:rPr>
        <w:t xml:space="preserve">по подготовке и защите курсовой </w:t>
      </w:r>
      <w:r w:rsidR="00FE10BF" w:rsidRPr="00A70727">
        <w:rPr>
          <w:rFonts w:eastAsiaTheme="minorHAnsi"/>
          <w:sz w:val="22"/>
          <w:lang w:eastAsia="en-US"/>
        </w:rPr>
        <w:t xml:space="preserve">курсовых </w:t>
      </w:r>
      <w:r w:rsidRPr="00A70727">
        <w:rPr>
          <w:rFonts w:eastAsiaTheme="minorHAnsi"/>
          <w:sz w:val="22"/>
          <w:lang w:eastAsia="en-US"/>
        </w:rPr>
        <w:t>работ на основе ФГОС СПО</w:t>
      </w:r>
      <w:r w:rsidR="008B2F34" w:rsidRPr="00A70727">
        <w:rPr>
          <w:rFonts w:eastAsiaTheme="minorHAnsi"/>
          <w:sz w:val="22"/>
          <w:lang w:eastAsia="en-US"/>
        </w:rPr>
        <w:t>:</w:t>
      </w:r>
    </w:p>
    <w:p w:rsidR="008B4A9A" w:rsidRPr="00A70727" w:rsidRDefault="008B4A9A" w:rsidP="00DA4550">
      <w:pPr>
        <w:pStyle w:val="af9"/>
        <w:numPr>
          <w:ilvl w:val="3"/>
          <w:numId w:val="15"/>
        </w:numPr>
        <w:spacing w:after="80"/>
        <w:ind w:left="1843" w:hanging="763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 xml:space="preserve">Методические рекомендации по подготовке и защите курсовой работы </w:t>
      </w:r>
      <w:r w:rsidR="00705706" w:rsidRPr="00A70727">
        <w:rPr>
          <w:rFonts w:eastAsiaTheme="minorHAnsi"/>
          <w:sz w:val="22"/>
          <w:lang w:eastAsia="en-US"/>
        </w:rPr>
        <w:t>ОП.01 Экономика организации</w:t>
      </w:r>
      <w:r w:rsidRPr="00A70727">
        <w:rPr>
          <w:rFonts w:eastAsiaTheme="minorHAnsi"/>
          <w:sz w:val="22"/>
          <w:lang w:eastAsia="en-US"/>
        </w:rPr>
        <w:t xml:space="preserve"> </w:t>
      </w:r>
    </w:p>
    <w:p w:rsidR="008B4A9A" w:rsidRPr="00A70727" w:rsidRDefault="008B4A9A" w:rsidP="00DA4550">
      <w:pPr>
        <w:pStyle w:val="af9"/>
        <w:numPr>
          <w:ilvl w:val="3"/>
          <w:numId w:val="15"/>
        </w:numPr>
        <w:spacing w:after="80"/>
        <w:ind w:left="1843" w:hanging="763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>Методические рекомендации по подготовк</w:t>
      </w:r>
      <w:r w:rsidR="00705706" w:rsidRPr="00A70727">
        <w:rPr>
          <w:rFonts w:eastAsiaTheme="minorHAnsi"/>
          <w:sz w:val="22"/>
          <w:lang w:eastAsia="en-US"/>
        </w:rPr>
        <w:t>е и защите курсовой работы ПМ.02</w:t>
      </w:r>
      <w:r w:rsidRPr="00A70727">
        <w:rPr>
          <w:rFonts w:eastAsiaTheme="minorHAnsi"/>
          <w:sz w:val="22"/>
          <w:lang w:eastAsia="en-US"/>
        </w:rPr>
        <w:t xml:space="preserve">. </w:t>
      </w:r>
      <w:r w:rsidR="00705706" w:rsidRPr="00A70727">
        <w:rPr>
          <w:rFonts w:eastAsiaTheme="minorHAnsi"/>
          <w:sz w:val="22"/>
          <w:lang w:eastAsia="en-US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A70727">
        <w:rPr>
          <w:rFonts w:eastAsiaTheme="minorHAnsi"/>
          <w:sz w:val="22"/>
          <w:lang w:eastAsia="en-US"/>
        </w:rPr>
        <w:t xml:space="preserve"> </w:t>
      </w:r>
    </w:p>
    <w:p w:rsidR="00FE10BF" w:rsidRPr="00A70727" w:rsidRDefault="008B4A9A" w:rsidP="00DA4550">
      <w:pPr>
        <w:pStyle w:val="af9"/>
        <w:numPr>
          <w:ilvl w:val="2"/>
          <w:numId w:val="15"/>
        </w:numPr>
        <w:autoSpaceDE w:val="0"/>
        <w:autoSpaceDN w:val="0"/>
        <w:adjustRightInd w:val="0"/>
        <w:spacing w:after="80"/>
        <w:ind w:left="1276" w:hanging="556"/>
        <w:contextualSpacing w:val="0"/>
        <w:jc w:val="both"/>
        <w:rPr>
          <w:rFonts w:eastAsiaTheme="minorHAnsi"/>
          <w:sz w:val="22"/>
          <w:lang w:eastAsia="en-US"/>
        </w:rPr>
      </w:pPr>
      <w:r w:rsidRPr="00A70727">
        <w:rPr>
          <w:rFonts w:eastAsiaTheme="minorHAnsi"/>
          <w:sz w:val="22"/>
          <w:lang w:eastAsia="en-US"/>
        </w:rPr>
        <w:t xml:space="preserve">Методические указания </w:t>
      </w:r>
      <w:r w:rsidR="009E56DA" w:rsidRPr="00A70727">
        <w:rPr>
          <w:rFonts w:eastAsiaTheme="minorHAnsi"/>
          <w:sz w:val="22"/>
          <w:lang w:eastAsia="en-US"/>
        </w:rPr>
        <w:t xml:space="preserve">по подготовке и защите </w:t>
      </w:r>
      <w:r w:rsidRPr="00A70727">
        <w:rPr>
          <w:rFonts w:eastAsiaTheme="minorHAnsi"/>
          <w:sz w:val="22"/>
          <w:lang w:eastAsia="en-US"/>
        </w:rPr>
        <w:t xml:space="preserve">выпускных квалификационных работ </w:t>
      </w:r>
      <w:r w:rsidR="00FE10BF" w:rsidRPr="00A70727">
        <w:rPr>
          <w:rFonts w:eastAsiaTheme="minorHAnsi"/>
          <w:sz w:val="22"/>
          <w:lang w:eastAsia="en-US"/>
        </w:rPr>
        <w:t>на основе ФГОС СПО</w:t>
      </w:r>
    </w:p>
    <w:p w:rsidR="00C97BA8" w:rsidRPr="00A70727" w:rsidRDefault="00C97BA8" w:rsidP="00C97BA8">
      <w:pPr>
        <w:pStyle w:val="1"/>
        <w:numPr>
          <w:ilvl w:val="0"/>
          <w:numId w:val="15"/>
        </w:numPr>
        <w:tabs>
          <w:tab w:val="left" w:pos="8496"/>
        </w:tabs>
        <w:rPr>
          <w:color w:val="0D0D0D" w:themeColor="text1" w:themeTint="F2"/>
          <w:sz w:val="22"/>
        </w:rPr>
      </w:pPr>
      <w:r w:rsidRPr="00A70727">
        <w:rPr>
          <w:color w:val="0D0D0D" w:themeColor="text1" w:themeTint="F2"/>
          <w:sz w:val="22"/>
        </w:rPr>
        <w:t>Рабочая программа воспитания</w:t>
      </w:r>
    </w:p>
    <w:p w:rsidR="00A70727" w:rsidRDefault="00C97BA8" w:rsidP="0035108A">
      <w:pPr>
        <w:pStyle w:val="1"/>
        <w:numPr>
          <w:ilvl w:val="0"/>
          <w:numId w:val="15"/>
        </w:numPr>
        <w:tabs>
          <w:tab w:val="left" w:pos="8496"/>
        </w:tabs>
        <w:rPr>
          <w:sz w:val="22"/>
        </w:rPr>
      </w:pPr>
      <w:r w:rsidRPr="00A70727">
        <w:rPr>
          <w:sz w:val="22"/>
        </w:rPr>
        <w:t xml:space="preserve"> Календарный план воспитательной работы</w:t>
      </w:r>
    </w:p>
    <w:p w:rsidR="007D710E" w:rsidRDefault="007D710E" w:rsidP="007D710E"/>
    <w:p w:rsidR="007D710E" w:rsidRPr="007D710E" w:rsidRDefault="007D710E" w:rsidP="007D710E"/>
    <w:p w:rsidR="0035108A" w:rsidRDefault="0035108A" w:rsidP="0035108A">
      <w:pPr>
        <w:rPr>
          <w:rFonts w:eastAsiaTheme="minorHAnsi"/>
        </w:rPr>
      </w:pPr>
    </w:p>
    <w:p w:rsidR="00A42ACF" w:rsidRDefault="00A42ACF" w:rsidP="0035108A">
      <w:pPr>
        <w:rPr>
          <w:rFonts w:eastAsiaTheme="minorHAnsi"/>
        </w:rPr>
      </w:pPr>
    </w:p>
    <w:p w:rsidR="00A42ACF" w:rsidRDefault="00A42ACF" w:rsidP="0035108A">
      <w:pPr>
        <w:rPr>
          <w:rFonts w:eastAsiaTheme="minorHAnsi"/>
        </w:rPr>
      </w:pPr>
    </w:p>
    <w:p w:rsidR="00A42ACF" w:rsidRPr="0035108A" w:rsidRDefault="00A42ACF" w:rsidP="0035108A">
      <w:pPr>
        <w:rPr>
          <w:rFonts w:eastAsiaTheme="minorHAnsi"/>
        </w:rPr>
      </w:pPr>
    </w:p>
    <w:p w:rsidR="00AD3284" w:rsidRPr="00817E5A" w:rsidRDefault="00AD3284" w:rsidP="00AD3284">
      <w:pPr>
        <w:pStyle w:val="16"/>
        <w:numPr>
          <w:ilvl w:val="0"/>
          <w:numId w:val="16"/>
        </w:numPr>
      </w:pPr>
      <w:bookmarkStart w:id="2" w:name="_Toc144331442"/>
      <w:r w:rsidRPr="00817E5A">
        <w:lastRenderedPageBreak/>
        <w:t>Общие положения</w:t>
      </w:r>
      <w:bookmarkEnd w:id="2"/>
    </w:p>
    <w:p w:rsidR="00AD3284" w:rsidRPr="00817E5A" w:rsidRDefault="00AD3284" w:rsidP="00AD3284">
      <w:pPr>
        <w:pStyle w:val="2a"/>
      </w:pPr>
      <w:bookmarkStart w:id="3" w:name="_Toc144331443"/>
      <w:r w:rsidRPr="00817E5A">
        <w:t>1.1.Общая характеристика ППССЗ</w:t>
      </w:r>
      <w:bookmarkEnd w:id="3"/>
    </w:p>
    <w:p w:rsidR="00AD3284" w:rsidRPr="00817E5A" w:rsidRDefault="00AD3284" w:rsidP="00AD3284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lang w:eastAsia="en-US"/>
        </w:rPr>
      </w:pPr>
      <w:r w:rsidRPr="00817E5A">
        <w:rPr>
          <w:rFonts w:eastAsiaTheme="minorHAnsi"/>
          <w:bCs/>
          <w:lang w:eastAsia="en-US"/>
        </w:rPr>
        <w:t xml:space="preserve">Программа подготовки специалистов среднего звена, по специальности </w:t>
      </w:r>
      <w:r w:rsidR="003B5569" w:rsidRPr="003B5569">
        <w:rPr>
          <w:rFonts w:eastAsia="Calibri"/>
        </w:rPr>
        <w:t>38.02.03 Операционная деятельность в логистике</w:t>
      </w:r>
      <w:r w:rsidR="00B35D29">
        <w:rPr>
          <w:rFonts w:eastAsiaTheme="minorHAnsi"/>
          <w:bCs/>
          <w:lang w:eastAsia="en-US"/>
        </w:rPr>
        <w:t xml:space="preserve"> </w:t>
      </w:r>
      <w:r w:rsidRPr="00817E5A">
        <w:rPr>
          <w:rFonts w:eastAsiaTheme="minorHAnsi"/>
          <w:bCs/>
          <w:lang w:eastAsia="en-US"/>
        </w:rPr>
        <w:t xml:space="preserve">и квалификации </w:t>
      </w:r>
      <w:r w:rsidRPr="00817E5A">
        <w:rPr>
          <w:rFonts w:eastAsiaTheme="minorHAnsi"/>
          <w:lang w:eastAsia="en-US"/>
        </w:rPr>
        <w:t>«</w:t>
      </w:r>
      <w:r w:rsidR="003B5569">
        <w:rPr>
          <w:rFonts w:eastAsiaTheme="minorHAnsi"/>
          <w:lang w:eastAsia="en-US"/>
        </w:rPr>
        <w:t>Операционный логист</w:t>
      </w:r>
      <w:r w:rsidRPr="00817E5A">
        <w:rPr>
          <w:rFonts w:eastAsiaTheme="minorHAnsi"/>
          <w:lang w:eastAsia="en-US"/>
        </w:rPr>
        <w:t xml:space="preserve">» представляет собой систему документов, </w:t>
      </w:r>
      <w:r w:rsidRPr="00817E5A">
        <w:rPr>
          <w:szCs w:val="28"/>
        </w:rPr>
        <w:t xml:space="preserve">разработанную и утвержденную </w:t>
      </w:r>
      <w:r w:rsidRPr="00817E5A">
        <w:rPr>
          <w:rFonts w:eastAsiaTheme="minorHAnsi"/>
          <w:bCs/>
          <w:lang w:eastAsia="en-US"/>
        </w:rPr>
        <w:t>Г</w:t>
      </w:r>
      <w:r w:rsidR="0013167B" w:rsidRPr="00817E5A">
        <w:rPr>
          <w:rFonts w:eastAsiaTheme="minorHAnsi"/>
          <w:bCs/>
          <w:lang w:eastAsia="en-US"/>
        </w:rPr>
        <w:t>БПОУ РД</w:t>
      </w:r>
      <w:r w:rsidRPr="00817E5A">
        <w:rPr>
          <w:rFonts w:eastAsiaTheme="minorHAnsi"/>
          <w:bCs/>
          <w:lang w:eastAsia="en-US"/>
        </w:rPr>
        <w:t xml:space="preserve"> </w:t>
      </w:r>
      <w:r w:rsidRPr="00817E5A">
        <w:rPr>
          <w:rFonts w:eastAsia="Arial Unicode MS"/>
        </w:rPr>
        <w:t>«</w:t>
      </w:r>
      <w:r w:rsidR="0013167B" w:rsidRPr="00817E5A">
        <w:rPr>
          <w:rFonts w:eastAsia="Arial Unicode MS"/>
        </w:rPr>
        <w:t>Те</w:t>
      </w:r>
      <w:r w:rsidRPr="00817E5A">
        <w:rPr>
          <w:rFonts w:eastAsia="Arial Unicode MS"/>
        </w:rPr>
        <w:t>хнический колледж</w:t>
      </w:r>
      <w:r w:rsidR="00B35D29">
        <w:rPr>
          <w:rFonts w:eastAsia="Arial Unicode MS"/>
        </w:rPr>
        <w:t xml:space="preserve"> им. Р.Н. Ашуралиева</w:t>
      </w:r>
      <w:r w:rsidRPr="00817E5A">
        <w:rPr>
          <w:rFonts w:eastAsia="Arial Unicode MS"/>
        </w:rPr>
        <w:t xml:space="preserve">» </w:t>
      </w:r>
      <w:r w:rsidRPr="00817E5A">
        <w:t xml:space="preserve">в соответствии с </w:t>
      </w:r>
      <w:r w:rsidRPr="00817E5A">
        <w:rPr>
          <w:rFonts w:eastAsiaTheme="minorHAnsi"/>
          <w:lang w:eastAsia="en-US"/>
        </w:rPr>
        <w:t xml:space="preserve">ФГОС СПО по специальности, с учетом </w:t>
      </w:r>
      <w:r w:rsidRPr="00817E5A">
        <w:t xml:space="preserve">соответствующей примерной основной профессиональной образовательный программы, </w:t>
      </w:r>
      <w:r w:rsidRPr="00817E5A">
        <w:rPr>
          <w:rFonts w:eastAsiaTheme="minorHAnsi"/>
          <w:lang w:eastAsia="en-US"/>
        </w:rPr>
        <w:t>требований рынка труда и профессиональных стандартов в области информационных технологий.</w:t>
      </w:r>
    </w:p>
    <w:p w:rsidR="00AD3284" w:rsidRPr="00817E5A" w:rsidRDefault="00AD3284" w:rsidP="00AD3284">
      <w:pPr>
        <w:ind w:firstLine="709"/>
        <w:jc w:val="both"/>
        <w:rPr>
          <w:rFonts w:eastAsiaTheme="minorHAnsi"/>
          <w:lang w:eastAsia="en-US"/>
        </w:rPr>
      </w:pPr>
      <w:r w:rsidRPr="00817E5A">
        <w:rPr>
          <w:rFonts w:eastAsiaTheme="minorHAnsi"/>
          <w:bCs/>
          <w:lang w:eastAsia="en-US"/>
        </w:rPr>
        <w:t>Программа подготовки специалистов среднего звена</w:t>
      </w:r>
      <w:r w:rsidRPr="00817E5A">
        <w:rPr>
          <w:rStyle w:val="ad"/>
          <w:rFonts w:eastAsiaTheme="minorHAnsi"/>
          <w:bCs/>
          <w:lang w:eastAsia="en-US"/>
        </w:rPr>
        <w:footnoteReference w:id="2"/>
      </w:r>
      <w:r w:rsidRPr="00817E5A">
        <w:rPr>
          <w:rFonts w:eastAsiaTheme="minorHAnsi"/>
          <w:lang w:eastAsia="en-US"/>
        </w:rPr>
        <w:t xml:space="preserve"> регламентирует цели, ожидаемые результаты, содержание, условия и технологии реализации образовательной деятельности, оценку качества подготовки выпускника по данной специальности и включает в себя: рабочий учебный план, календарный учебный график, календарный график аттестаций, рабочие программы учебных дисциплин и профессиональных модулей, </w:t>
      </w:r>
      <w:r w:rsidRPr="00817E5A">
        <w:t xml:space="preserve">рабочие программы учебной и производственной (по профилю специальности) практик, </w:t>
      </w:r>
      <w:r w:rsidRPr="00817E5A">
        <w:rPr>
          <w:rFonts w:eastAsiaTheme="minorHAnsi"/>
          <w:lang w:eastAsia="en-US"/>
        </w:rPr>
        <w:t>программу п</w:t>
      </w:r>
      <w:r w:rsidRPr="00817E5A">
        <w:t>роизводственной (</w:t>
      </w:r>
      <w:r w:rsidRPr="00817E5A">
        <w:rPr>
          <w:rFonts w:eastAsiaTheme="minorHAnsi"/>
          <w:lang w:eastAsia="en-US"/>
        </w:rPr>
        <w:t xml:space="preserve">преддипломной) практики, программу Государственной итоговой аттестации, </w:t>
      </w:r>
      <w:r w:rsidRPr="00817E5A">
        <w:rPr>
          <w:shd w:val="clear" w:color="auto" w:fill="FFFFFF"/>
        </w:rPr>
        <w:t>оценочные и методические материалы</w:t>
      </w:r>
      <w:r w:rsidRPr="00817E5A">
        <w:rPr>
          <w:rFonts w:eastAsiaTheme="minorHAnsi"/>
          <w:lang w:eastAsia="en-US"/>
        </w:rPr>
        <w:t>, обеспечивающие реализацию соответствующей образовательной технологии. Содержание профессионального образования должно обеспечивать получение квалификации.</w:t>
      </w:r>
    </w:p>
    <w:p w:rsidR="00AD3284" w:rsidRPr="00817E5A" w:rsidRDefault="00AD3284" w:rsidP="00AD328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17E5A">
        <w:rPr>
          <w:rFonts w:eastAsiaTheme="minorHAnsi"/>
          <w:lang w:eastAsia="en-US"/>
        </w:rPr>
        <w:t xml:space="preserve">Целью ППССЗ является формирование общих и профессиональных компетенций в соответствии с требованиями ФГОС по специальности </w:t>
      </w:r>
      <w:r w:rsidR="006246A8" w:rsidRPr="003B5569">
        <w:rPr>
          <w:rFonts w:eastAsia="Calibri"/>
        </w:rPr>
        <w:t>38.02.03 Операционная деятельность в логистике</w:t>
      </w:r>
      <w:r w:rsidRPr="00817E5A">
        <w:rPr>
          <w:rFonts w:eastAsiaTheme="minorHAnsi"/>
          <w:lang w:eastAsia="en-US"/>
        </w:rPr>
        <w:t>, воспитание и развитие у обучающихся личностных качеств.</w:t>
      </w:r>
    </w:p>
    <w:p w:rsidR="00AD3284" w:rsidRPr="00817E5A" w:rsidRDefault="00AD3284" w:rsidP="00AD3284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817E5A">
        <w:t>Колледж с учетом запросов работодателей, требований профессиональных стандартов, особенностей развития региона, культуры, науки, экономики, техники, технологий и социальной сферы ежегодно обновляет ППССЗ в рамках, установленных ФГОС СПО.</w:t>
      </w:r>
    </w:p>
    <w:p w:rsidR="00AD3284" w:rsidRPr="00817E5A" w:rsidRDefault="00AD3284" w:rsidP="00AD3284">
      <w:pPr>
        <w:autoSpaceDE w:val="0"/>
        <w:autoSpaceDN w:val="0"/>
        <w:adjustRightInd w:val="0"/>
        <w:ind w:firstLine="709"/>
        <w:jc w:val="both"/>
      </w:pPr>
      <w:r w:rsidRPr="00817E5A">
        <w:t xml:space="preserve">Реализация ППССЗ осуществляется на государственном языке Российской Федерации. </w:t>
      </w:r>
    </w:p>
    <w:p w:rsidR="00AD3284" w:rsidRPr="00817E5A" w:rsidRDefault="00AD3284" w:rsidP="00AD3284">
      <w:pPr>
        <w:autoSpaceDE w:val="0"/>
        <w:autoSpaceDN w:val="0"/>
        <w:adjustRightInd w:val="0"/>
        <w:ind w:firstLine="709"/>
        <w:jc w:val="both"/>
      </w:pPr>
      <w:r w:rsidRPr="00817E5A">
        <w:t xml:space="preserve">При реализации ППССЗ обучающиеся имеют академические права и обязанности в соответствии с Федеральным законом </w:t>
      </w:r>
      <w:r w:rsidR="00E63498">
        <w:t>от 29 декабря 2012 г. №</w:t>
      </w:r>
      <w:r w:rsidR="00DC0083">
        <w:t xml:space="preserve"> 273-ФЗ «</w:t>
      </w:r>
      <w:r w:rsidRPr="00817E5A">
        <w:t>Об обр</w:t>
      </w:r>
      <w:r w:rsidR="00DC0083">
        <w:t>азовании в Российской Федерации»</w:t>
      </w:r>
      <w:r w:rsidRPr="00817E5A">
        <w:t>.</w:t>
      </w:r>
    </w:p>
    <w:p w:rsidR="00AD3284" w:rsidRPr="00817E5A" w:rsidRDefault="00AD3284" w:rsidP="00AD3284">
      <w:pPr>
        <w:pStyle w:val="2a"/>
      </w:pPr>
      <w:bookmarkStart w:id="4" w:name="_Toc144331444"/>
      <w:r w:rsidRPr="00817E5A">
        <w:t>1.2. Нормативные документы для разработки ППССЗ по специальности</w:t>
      </w:r>
      <w:bookmarkEnd w:id="4"/>
    </w:p>
    <w:p w:rsidR="00AD3284" w:rsidRPr="00817E5A" w:rsidRDefault="00AD3284" w:rsidP="00AD3284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lang w:eastAsia="en-US"/>
        </w:rPr>
      </w:pPr>
      <w:r w:rsidRPr="00817E5A">
        <w:rPr>
          <w:rFonts w:eastAsiaTheme="minorHAnsi"/>
          <w:lang w:eastAsia="en-US"/>
        </w:rPr>
        <w:t>Нормативную правовую базу разработки ППССЗ составляют:</w:t>
      </w:r>
    </w:p>
    <w:p w:rsidR="00AD3284" w:rsidRPr="00817E5A" w:rsidRDefault="00AD3284" w:rsidP="00AD3284">
      <w:pPr>
        <w:pStyle w:val="af1"/>
        <w:numPr>
          <w:ilvl w:val="0"/>
          <w:numId w:val="4"/>
        </w:numPr>
        <w:tabs>
          <w:tab w:val="left" w:pos="1418"/>
        </w:tabs>
        <w:ind w:left="1276" w:hanging="357"/>
        <w:jc w:val="both"/>
        <w:rPr>
          <w:rFonts w:ascii="Times New Roman" w:eastAsia="MS Mincho" w:hAnsi="Times New Roman"/>
          <w:sz w:val="24"/>
        </w:rPr>
      </w:pPr>
      <w:r w:rsidRPr="00817E5A">
        <w:rPr>
          <w:rFonts w:ascii="Times New Roman" w:eastAsia="MS Mincho" w:hAnsi="Times New Roman"/>
          <w:sz w:val="24"/>
        </w:rPr>
        <w:t>Закон РФ от 29.12.2012 г. №</w:t>
      </w:r>
      <w:r w:rsidR="00DC0083">
        <w:rPr>
          <w:rFonts w:ascii="Times New Roman" w:eastAsia="MS Mincho" w:hAnsi="Times New Roman"/>
          <w:sz w:val="24"/>
        </w:rPr>
        <w:t xml:space="preserve"> </w:t>
      </w:r>
      <w:r w:rsidRPr="00817E5A">
        <w:rPr>
          <w:rFonts w:ascii="Times New Roman" w:eastAsia="MS Mincho" w:hAnsi="Times New Roman"/>
          <w:sz w:val="24"/>
        </w:rPr>
        <w:t>273-ФЗ «Об образовании в Российской Федерации»</w:t>
      </w:r>
      <w:r w:rsidR="00E2320A">
        <w:rPr>
          <w:rFonts w:ascii="Times New Roman" w:eastAsia="MS Mincho" w:hAnsi="Times New Roman"/>
          <w:sz w:val="24"/>
        </w:rPr>
        <w:t xml:space="preserve"> </w:t>
      </w:r>
      <w:r w:rsidRPr="00817E5A">
        <w:rPr>
          <w:rFonts w:ascii="Times New Roman" w:eastAsia="MS Mincho" w:hAnsi="Times New Roman"/>
          <w:sz w:val="24"/>
        </w:rPr>
        <w:t>(в актуальной редакции);</w:t>
      </w:r>
    </w:p>
    <w:p w:rsidR="00584757" w:rsidRDefault="00AD3284" w:rsidP="00584757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jc w:val="both"/>
      </w:pPr>
      <w:r w:rsidRPr="00817E5A"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8F2886" w:rsidRPr="003B5569">
        <w:rPr>
          <w:rFonts w:eastAsia="Calibri"/>
        </w:rPr>
        <w:t>38.02.03 Операционная деятельность в логистике</w:t>
      </w:r>
      <w:r w:rsidRPr="00817E5A">
        <w:t xml:space="preserve">, </w:t>
      </w:r>
      <w:r w:rsidR="00B35D29" w:rsidRPr="00653044">
        <w:t>утвержденн</w:t>
      </w:r>
      <w:r w:rsidR="00B35D29">
        <w:t>ый</w:t>
      </w:r>
      <w:r w:rsidR="00B35D29" w:rsidRPr="00653044">
        <w:t xml:space="preserve"> приказом Министерства </w:t>
      </w:r>
      <w:r w:rsidR="00803C4B">
        <w:t>просвещения Российской Федерации № 257 от 21</w:t>
      </w:r>
      <w:r w:rsidR="00B35D29" w:rsidRPr="00653044">
        <w:t xml:space="preserve"> </w:t>
      </w:r>
      <w:r w:rsidR="00803C4B">
        <w:t>апреля 2022</w:t>
      </w:r>
      <w:r w:rsidR="00B35D29" w:rsidRPr="00653044">
        <w:t xml:space="preserve"> г., (зарегистрирован Министерством юстиции</w:t>
      </w:r>
      <w:r w:rsidR="00B35D29">
        <w:t xml:space="preserve"> РФ</w:t>
      </w:r>
      <w:r w:rsidR="00B35D29" w:rsidRPr="00653044">
        <w:t xml:space="preserve"> </w:t>
      </w:r>
      <w:r w:rsidR="00803C4B">
        <w:t>2</w:t>
      </w:r>
      <w:r w:rsidR="00B35D29" w:rsidRPr="00653044">
        <w:t xml:space="preserve"> </w:t>
      </w:r>
      <w:r w:rsidR="00803C4B">
        <w:t>июня 2022</w:t>
      </w:r>
      <w:r w:rsidR="00B35D29">
        <w:t xml:space="preserve"> г. рег. № </w:t>
      </w:r>
      <w:r w:rsidR="00803C4B">
        <w:t>68712</w:t>
      </w:r>
      <w:r w:rsidR="00B35D29">
        <w:t xml:space="preserve">), </w:t>
      </w:r>
      <w:r w:rsidRPr="00817E5A">
        <w:t>входящий в состав укрупненной группы специальностей 38.00.00 Экономика и упра</w:t>
      </w:r>
      <w:r w:rsidR="0013167B" w:rsidRPr="00817E5A">
        <w:t>в</w:t>
      </w:r>
      <w:r w:rsidRPr="00817E5A">
        <w:t>ление;</w:t>
      </w:r>
    </w:p>
    <w:p w:rsidR="00387783" w:rsidRDefault="004054AC" w:rsidP="004054AC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jc w:val="both"/>
      </w:pPr>
      <w:r w:rsidRPr="00584757">
        <w:rPr>
          <w:rFonts w:eastAsia="MS Mincho"/>
        </w:rPr>
        <w:lastRenderedPageBreak/>
        <w:t xml:space="preserve">Федеральный государственный образовательный стандарт среднего общего образования, утвержденным приказом Минобрнауки </w:t>
      </w:r>
      <w:r>
        <w:t>от 17 мая 2012 г. № 413</w:t>
      </w:r>
      <w:r w:rsidRPr="00584757">
        <w:t xml:space="preserve"> г. (в ред. Приказа Министерства просвещения России от </w:t>
      </w:r>
      <w:r>
        <w:t>27.12.2023 № 1028</w:t>
      </w:r>
      <w:r w:rsidRPr="00584757">
        <w:t>);</w:t>
      </w:r>
    </w:p>
    <w:p w:rsidR="00043A11" w:rsidRPr="00043A11" w:rsidRDefault="00387783" w:rsidP="00043A11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jc w:val="both"/>
      </w:pPr>
      <w:r w:rsidRPr="00387783">
        <w:rPr>
          <w:rStyle w:val="doccaption"/>
          <w:color w:val="000000"/>
          <w:shd w:val="clear" w:color="auto" w:fill="FFFFFF"/>
        </w:rPr>
        <w:t>Приказ Министерства просвещения Российской</w:t>
      </w:r>
      <w:r>
        <w:rPr>
          <w:rStyle w:val="doccaption"/>
          <w:color w:val="000000"/>
          <w:shd w:val="clear" w:color="auto" w:fill="FFFFFF"/>
        </w:rPr>
        <w:t xml:space="preserve"> Федерации от 17.05.2022 № 336 «</w:t>
      </w:r>
      <w:r w:rsidRPr="00387783">
        <w:rPr>
          <w:rStyle w:val="doccaption"/>
          <w:color w:val="000000"/>
          <w:shd w:val="clear" w:color="auto" w:fill="FFFFFF"/>
        </w:rPr>
        <w:t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</w:t>
      </w:r>
      <w:r>
        <w:rPr>
          <w:rStyle w:val="doccaption"/>
          <w:color w:val="000000"/>
          <w:shd w:val="clear" w:color="auto" w:fill="FFFFFF"/>
        </w:rPr>
        <w:t>и от 29 октября 2013 г. № 1199 «</w:t>
      </w:r>
      <w:r w:rsidRPr="00387783">
        <w:rPr>
          <w:rStyle w:val="doccaption"/>
          <w:color w:val="000000"/>
          <w:shd w:val="clear" w:color="auto" w:fill="FFFFFF"/>
        </w:rPr>
        <w:t>Об утверждении перечней профессий и специальностей среднего профессионального образования</w:t>
      </w:r>
      <w:r>
        <w:rPr>
          <w:rStyle w:val="doccaption"/>
          <w:color w:val="000000"/>
          <w:shd w:val="clear" w:color="auto" w:fill="FFFFFF"/>
        </w:rPr>
        <w:t>»</w:t>
      </w:r>
      <w:r w:rsidR="00043A11">
        <w:rPr>
          <w:rStyle w:val="doccaption"/>
          <w:color w:val="000000"/>
          <w:shd w:val="clear" w:color="auto" w:fill="FFFFFF"/>
        </w:rPr>
        <w:t xml:space="preserve"> </w:t>
      </w:r>
      <w:r w:rsidRPr="00043A11">
        <w:rPr>
          <w:rStyle w:val="doccaption"/>
          <w:color w:val="000000"/>
          <w:shd w:val="clear" w:color="auto" w:fill="FFFFFF"/>
        </w:rPr>
        <w:t>(Зарегистрирован 17.06.2022 № 68887)</w:t>
      </w:r>
      <w:r w:rsidRPr="00043A11">
        <w:rPr>
          <w:bCs/>
        </w:rPr>
        <w:t xml:space="preserve"> </w:t>
      </w:r>
    </w:p>
    <w:p w:rsidR="00EB4B5C" w:rsidRPr="00043A11" w:rsidRDefault="00AD3284" w:rsidP="00043A11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jc w:val="both"/>
      </w:pPr>
      <w:r w:rsidRPr="00043A11">
        <w:rPr>
          <w:bCs/>
        </w:rPr>
        <w:t xml:space="preserve">Порядок организации и осуществления </w:t>
      </w:r>
      <w:r w:rsidR="00EB4B5C" w:rsidRPr="00EB4B5C">
        <w:t>образовательной деятельности по образовательным программам среднего профессионального образования, утвержденным приказом Министерства просвещения Российской Федерации от 28 августа 2022 года № 762;</w:t>
      </w:r>
    </w:p>
    <w:p w:rsidR="00A601F9" w:rsidRPr="00A601F9" w:rsidRDefault="00AD3284" w:rsidP="00387783">
      <w:pPr>
        <w:pStyle w:val="ConsPlusNormal"/>
        <w:numPr>
          <w:ilvl w:val="0"/>
          <w:numId w:val="4"/>
        </w:numPr>
        <w:tabs>
          <w:tab w:val="left" w:pos="1418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4B5C">
        <w:rPr>
          <w:rFonts w:ascii="Times New Roman" w:hAnsi="Times New Roman" w:cs="Times New Roman"/>
          <w:bCs/>
          <w:sz w:val="24"/>
          <w:szCs w:val="24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</w:t>
      </w:r>
      <w:r w:rsidRPr="00EB4B5C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от 18 апр</w:t>
      </w:r>
      <w:r w:rsidR="00DC0083">
        <w:rPr>
          <w:rFonts w:ascii="Times New Roman" w:hAnsi="Times New Roman" w:cs="Times New Roman"/>
          <w:sz w:val="24"/>
          <w:szCs w:val="24"/>
        </w:rPr>
        <w:t>еля 2013 г. №</w:t>
      </w:r>
      <w:r w:rsidRPr="00EB4B5C">
        <w:rPr>
          <w:rFonts w:ascii="Times New Roman" w:hAnsi="Times New Roman" w:cs="Times New Roman"/>
          <w:sz w:val="24"/>
          <w:szCs w:val="24"/>
        </w:rPr>
        <w:t xml:space="preserve"> 291)</w:t>
      </w:r>
      <w:r w:rsidRPr="00EB4B5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AC4B80" w:rsidRPr="00AC4B80" w:rsidRDefault="00A601F9" w:rsidP="00AC4B80">
      <w:pPr>
        <w:pStyle w:val="ConsPlusNormal"/>
        <w:numPr>
          <w:ilvl w:val="0"/>
          <w:numId w:val="4"/>
        </w:numPr>
        <w:tabs>
          <w:tab w:val="left" w:pos="1418"/>
        </w:tabs>
        <w:ind w:left="1276" w:hanging="357"/>
        <w:jc w:val="both"/>
        <w:rPr>
          <w:rFonts w:ascii="Times New Roman" w:hAnsi="Times New Roman" w:cs="Times New Roman"/>
          <w:sz w:val="32"/>
          <w:szCs w:val="24"/>
        </w:rPr>
      </w:pPr>
      <w:r w:rsidRPr="00A601F9">
        <w:rPr>
          <w:rFonts w:ascii="Times New Roman" w:hAnsi="Times New Roman" w:cs="Times New Roman"/>
          <w:sz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просвещения  Российской</w:t>
      </w:r>
      <w:r w:rsidR="00DC0083">
        <w:rPr>
          <w:rFonts w:ascii="Times New Roman" w:hAnsi="Times New Roman" w:cs="Times New Roman"/>
          <w:sz w:val="24"/>
        </w:rPr>
        <w:t xml:space="preserve"> Федерации от 8 ноября 2021 г. №</w:t>
      </w:r>
      <w:r w:rsidR="003613AB">
        <w:rPr>
          <w:rFonts w:ascii="Times New Roman" w:hAnsi="Times New Roman" w:cs="Times New Roman"/>
          <w:sz w:val="24"/>
        </w:rPr>
        <w:t xml:space="preserve"> 800</w:t>
      </w:r>
      <w:r w:rsidRPr="00A601F9">
        <w:rPr>
          <w:rFonts w:ascii="Times New Roman" w:eastAsia="Times New Roman" w:hAnsi="Times New Roman" w:cs="Times New Roman"/>
          <w:sz w:val="24"/>
        </w:rPr>
        <w:t xml:space="preserve"> (в ред. Приказа Министерства просвещения России </w:t>
      </w:r>
      <w:r w:rsidR="00AC4B80" w:rsidRPr="00AC4B80">
        <w:rPr>
          <w:rFonts w:ascii="Times New Roman" w:eastAsia="Times New Roman" w:hAnsi="Times New Roman" w:cs="Times New Roman"/>
          <w:sz w:val="24"/>
        </w:rPr>
        <w:t>от 24.04.2024 № 272);</w:t>
      </w:r>
    </w:p>
    <w:p w:rsidR="00AD3284" w:rsidRPr="00AC4B80" w:rsidRDefault="00AD3284" w:rsidP="00EC7626">
      <w:pPr>
        <w:pStyle w:val="ConsPlusNormal"/>
        <w:numPr>
          <w:ilvl w:val="0"/>
          <w:numId w:val="4"/>
        </w:numPr>
        <w:tabs>
          <w:tab w:val="left" w:pos="1418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4B80">
        <w:rPr>
          <w:rFonts w:ascii="Times New Roman" w:hAnsi="Times New Roman" w:cs="Times New Roman"/>
          <w:sz w:val="24"/>
          <w:szCs w:val="24"/>
        </w:rPr>
        <w:t>Устав Г</w:t>
      </w:r>
      <w:r w:rsidR="00B06219" w:rsidRPr="00AC4B80">
        <w:rPr>
          <w:rFonts w:ascii="Times New Roman" w:hAnsi="Times New Roman" w:cs="Times New Roman"/>
          <w:sz w:val="24"/>
          <w:szCs w:val="24"/>
        </w:rPr>
        <w:t>БПОУ РД</w:t>
      </w:r>
      <w:r w:rsidRPr="00AC4B80">
        <w:rPr>
          <w:rFonts w:ascii="Times New Roman" w:hAnsi="Times New Roman" w:cs="Times New Roman"/>
          <w:sz w:val="24"/>
          <w:szCs w:val="24"/>
        </w:rPr>
        <w:t xml:space="preserve"> </w:t>
      </w:r>
      <w:r w:rsidR="00B06219" w:rsidRPr="00AC4B80">
        <w:rPr>
          <w:rFonts w:ascii="Times New Roman" w:eastAsia="Arial Unicode MS" w:hAnsi="Times New Roman" w:cs="Times New Roman"/>
          <w:sz w:val="24"/>
          <w:szCs w:val="24"/>
        </w:rPr>
        <w:t>«Технический колледж им. Р.Н. Ашуралиева».</w:t>
      </w:r>
    </w:p>
    <w:p w:rsidR="00B06219" w:rsidRPr="00B06219" w:rsidRDefault="00B06219" w:rsidP="00B06219">
      <w:pPr>
        <w:tabs>
          <w:tab w:val="left" w:pos="1418"/>
        </w:tabs>
        <w:ind w:left="919"/>
        <w:jc w:val="both"/>
      </w:pPr>
    </w:p>
    <w:p w:rsidR="00AD3284" w:rsidRPr="00817E5A" w:rsidRDefault="00AD3284" w:rsidP="00AD3284">
      <w:pPr>
        <w:pStyle w:val="af9"/>
        <w:autoSpaceDE w:val="0"/>
        <w:autoSpaceDN w:val="0"/>
        <w:adjustRightInd w:val="0"/>
        <w:spacing w:before="120"/>
        <w:ind w:left="0" w:firstLine="709"/>
        <w:jc w:val="both"/>
        <w:rPr>
          <w:rFonts w:eastAsiaTheme="minorHAnsi"/>
          <w:lang w:eastAsia="en-US"/>
        </w:rPr>
      </w:pPr>
      <w:r w:rsidRPr="00817E5A">
        <w:rPr>
          <w:rFonts w:eastAsiaTheme="minorHAnsi"/>
          <w:lang w:eastAsia="en-US"/>
        </w:rPr>
        <w:t>Нормативную методическую базу разработки ППССЗ составляют:</w:t>
      </w:r>
    </w:p>
    <w:p w:rsidR="00AD3284" w:rsidRPr="00817E5A" w:rsidRDefault="00AD3284" w:rsidP="00AD3284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contextualSpacing w:val="0"/>
        <w:jc w:val="both"/>
      </w:pPr>
      <w:r w:rsidRPr="00817E5A">
        <w:t xml:space="preserve">Разъяснения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профиля получаемого профессионального образования, одобренными решением Научно-методического совета Центра профессионального образования ФГАУ «ФИРО» протокол № 1 от 10 апреля </w:t>
      </w:r>
      <w:smartTag w:uri="urn:schemas-microsoft-com:office:smarttags" w:element="metricconverter">
        <w:smartTagPr>
          <w:attr w:name="ProductID" w:val="2014 г"/>
        </w:smartTagPr>
        <w:r w:rsidRPr="00817E5A">
          <w:t>2014 г</w:t>
        </w:r>
      </w:smartTag>
      <w:r w:rsidRPr="00817E5A">
        <w:t>.;</w:t>
      </w:r>
    </w:p>
    <w:p w:rsidR="00AD3284" w:rsidRPr="00817E5A" w:rsidRDefault="00AD3284" w:rsidP="00AD3284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contextualSpacing w:val="0"/>
        <w:jc w:val="both"/>
        <w:rPr>
          <w:rFonts w:eastAsia="MS Mincho"/>
        </w:rPr>
      </w:pPr>
      <w:r w:rsidRPr="00817E5A">
        <w:t>Рекомендации по организации получения среднего общего образования в</w:t>
      </w:r>
      <w:r w:rsidRPr="00817E5A">
        <w:rPr>
          <w:rFonts w:eastAsia="MS Mincho"/>
        </w:rPr>
        <w:t xml:space="preserve">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разработанные Департаментом государственной политики в сфере подготовки рабочих кадров и ДПО совместно с ФГАУ «Федеральный институт развития образования» (письмо Министерства образования и науки РФ от 17 марта 2015 г. № 06-259)</w:t>
      </w:r>
    </w:p>
    <w:p w:rsidR="00AD3284" w:rsidRPr="00817E5A" w:rsidRDefault="00AD3284" w:rsidP="00AD3284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contextualSpacing w:val="0"/>
        <w:jc w:val="both"/>
      </w:pPr>
      <w:r w:rsidRPr="00817E5A">
        <w:t>Разъяснения по формированию учебного плана основной профессиональной</w:t>
      </w:r>
      <w:r w:rsidR="00F675EA">
        <w:t xml:space="preserve"> </w:t>
      </w:r>
      <w:r w:rsidRPr="00817E5A">
        <w:t xml:space="preserve">программы начального профессионального образования и среднего профессионального образования» (письмо департамента профессионального образования Министерства образования и науки России от 20 октября 2010 года № 12-696), </w:t>
      </w:r>
    </w:p>
    <w:p w:rsidR="00AD3284" w:rsidRPr="00817E5A" w:rsidRDefault="00AD3284" w:rsidP="00AD3284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contextualSpacing w:val="0"/>
        <w:jc w:val="both"/>
      </w:pPr>
      <w:r w:rsidRPr="00817E5A">
        <w:lastRenderedPageBreak/>
        <w:t xml:space="preserve">Разъяснения </w:t>
      </w:r>
      <w:r w:rsidRPr="00817E5A">
        <w:rPr>
          <w:rFonts w:eastAsia="MS Mincho"/>
        </w:rPr>
        <w:t>ФГАУ</w:t>
      </w:r>
      <w:r w:rsidRPr="00817E5A">
        <w:t xml:space="preserve">«ФИРО» по формированию учебного плана основной профессиональной образовательной программы начального профессионального образования / среднего профессионального образования </w:t>
      </w:r>
    </w:p>
    <w:p w:rsidR="00AD3284" w:rsidRPr="00817E5A" w:rsidRDefault="00AD3284" w:rsidP="00AD3284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contextualSpacing w:val="0"/>
        <w:jc w:val="both"/>
      </w:pPr>
      <w:bookmarkStart w:id="5" w:name="Par33"/>
      <w:bookmarkStart w:id="6" w:name="Par35"/>
      <w:bookmarkEnd w:id="5"/>
      <w:bookmarkEnd w:id="6"/>
      <w:r w:rsidRPr="00817E5A">
        <w:t xml:space="preserve">Разъяснения по формированию примерных программ учебных дисциплин НПО и СПО на основе ФГОС НПО и ФГОС СПО (Приложение к Письму Департамента государственной политики в сфере образования Министерства образования и науки РФ от 18 декабря </w:t>
      </w:r>
      <w:smartTag w:uri="urn:schemas-microsoft-com:office:smarttags" w:element="metricconverter">
        <w:smartTagPr>
          <w:attr w:name="ProductID" w:val="2009 г"/>
        </w:smartTagPr>
        <w:r w:rsidRPr="00817E5A">
          <w:t>2009 г</w:t>
        </w:r>
      </w:smartTag>
      <w:r w:rsidRPr="00817E5A">
        <w:t>. № 03-2672);</w:t>
      </w:r>
    </w:p>
    <w:p w:rsidR="00AD3284" w:rsidRDefault="00AD3284" w:rsidP="00AD3284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contextualSpacing w:val="0"/>
        <w:jc w:val="both"/>
      </w:pPr>
      <w:r w:rsidRPr="00817E5A">
        <w:t xml:space="preserve">Разъяснения по формированию примерных программ профессиональных модулей НПО и СПО на основе ФГОС НПО и ФГОС СПО (Приложение к письму Департамента государственной политики в сфере образования Министерства образования и науки РФ от 18 декабря </w:t>
      </w:r>
      <w:smartTag w:uri="urn:schemas-microsoft-com:office:smarttags" w:element="metricconverter">
        <w:smartTagPr>
          <w:attr w:name="ProductID" w:val="2009 г"/>
        </w:smartTagPr>
        <w:r w:rsidRPr="00817E5A">
          <w:t>2009 г</w:t>
        </w:r>
      </w:smartTag>
      <w:r w:rsidR="00B06219">
        <w:t>. № 03-2672);</w:t>
      </w:r>
    </w:p>
    <w:p w:rsidR="00B06219" w:rsidRPr="00817E5A" w:rsidRDefault="00B06219" w:rsidP="00B06219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contextualSpacing w:val="0"/>
        <w:jc w:val="both"/>
      </w:pPr>
      <w:r w:rsidRPr="00B06219">
        <w:t>Методические рекомендации о проведении аттестации с использованием механизма демонстрационного экзамена (Распоряжение Министерства Просвещения от 01.04.2019 № Р-42)</w:t>
      </w:r>
      <w:r w:rsidRPr="00B06219">
        <w:rPr>
          <w:spacing w:val="2"/>
          <w:shd w:val="clear" w:color="auto" w:fill="FFFFFF"/>
        </w:rPr>
        <w:t xml:space="preserve"> (с изменениями на 1 апреля 2020 года)</w:t>
      </w:r>
      <w:r w:rsidRPr="00B06219">
        <w:t xml:space="preserve">; </w:t>
      </w:r>
    </w:p>
    <w:p w:rsidR="00AD3284" w:rsidRPr="00817E5A" w:rsidRDefault="00AD3284" w:rsidP="00AD3284">
      <w:pPr>
        <w:pStyle w:val="af9"/>
        <w:numPr>
          <w:ilvl w:val="0"/>
          <w:numId w:val="4"/>
        </w:numPr>
        <w:tabs>
          <w:tab w:val="left" w:pos="1418"/>
        </w:tabs>
        <w:ind w:left="1276" w:hanging="357"/>
        <w:contextualSpacing w:val="0"/>
        <w:jc w:val="both"/>
      </w:pPr>
      <w:r w:rsidRPr="00817E5A">
        <w:t xml:space="preserve">Методика разработки основной профессиональной образовательной программы СПО - методические рекомендации </w:t>
      </w:r>
      <w:r w:rsidRPr="00817E5A">
        <w:rPr>
          <w:rFonts w:eastAsia="MS Mincho"/>
        </w:rPr>
        <w:t>ФГАУ</w:t>
      </w:r>
      <w:r w:rsidRPr="00817E5A">
        <w:t>«ФИРО» 2014 г</w:t>
      </w:r>
      <w:r w:rsidR="00B06219">
        <w:t>.</w:t>
      </w:r>
    </w:p>
    <w:p w:rsidR="00AD3284" w:rsidRPr="00817E5A" w:rsidRDefault="00AD3284" w:rsidP="00AD3284">
      <w:pPr>
        <w:pStyle w:val="16"/>
      </w:pPr>
    </w:p>
    <w:p w:rsidR="00AD3284" w:rsidRPr="00817E5A" w:rsidRDefault="00AD3284" w:rsidP="00AD3284">
      <w:pPr>
        <w:pStyle w:val="16"/>
        <w:numPr>
          <w:ilvl w:val="0"/>
          <w:numId w:val="16"/>
        </w:numPr>
      </w:pPr>
      <w:bookmarkStart w:id="7" w:name="_Toc144331445"/>
      <w:r w:rsidRPr="00817E5A">
        <w:t>Используемые сокращения</w:t>
      </w:r>
      <w:bookmarkEnd w:id="7"/>
    </w:p>
    <w:p w:rsidR="00AD3284" w:rsidRPr="00817E5A" w:rsidRDefault="00AD3284" w:rsidP="00AD3284">
      <w:pPr>
        <w:pStyle w:val="ConsPlusNormal"/>
        <w:jc w:val="both"/>
      </w:pP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СПО - среднее профессиональное образование;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ОПОП – основная профессиональная образовательная программа;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ППССЗ - программа подготовки специалистов среднего звена;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ВПД – вид профессиональной деятельности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ОК - общая компетенция;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ПК - профессиональная компетенция;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ПМ - профессиональный модуль;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МДК - междисциплинарный курс.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УД – учебная дисциплина</w:t>
      </w:r>
    </w:p>
    <w:p w:rsidR="00AD3284" w:rsidRPr="00817E5A" w:rsidRDefault="00B06835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AD3284" w:rsidRPr="00817E5A">
        <w:rPr>
          <w:rFonts w:ascii="Times New Roman" w:hAnsi="Times New Roman" w:cs="Times New Roman"/>
          <w:sz w:val="24"/>
        </w:rPr>
        <w:t xml:space="preserve">Р – </w:t>
      </w:r>
      <w:r>
        <w:rPr>
          <w:rFonts w:ascii="Times New Roman" w:hAnsi="Times New Roman" w:cs="Times New Roman"/>
          <w:sz w:val="24"/>
        </w:rPr>
        <w:t>дипломная</w:t>
      </w:r>
      <w:r w:rsidR="00AD3284" w:rsidRPr="00817E5A">
        <w:rPr>
          <w:rFonts w:ascii="Times New Roman" w:hAnsi="Times New Roman" w:cs="Times New Roman"/>
          <w:sz w:val="24"/>
        </w:rPr>
        <w:t xml:space="preserve"> работа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ГИА – государственная итоговая аттестация</w:t>
      </w:r>
    </w:p>
    <w:p w:rsidR="00AD3284" w:rsidRPr="00817E5A" w:rsidRDefault="00E8393B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СГ</w:t>
      </w:r>
      <w:r w:rsidR="00AD3284" w:rsidRPr="00817E5A">
        <w:rPr>
          <w:rFonts w:ascii="Times New Roman" w:hAnsi="Times New Roman" w:cs="Times New Roman"/>
          <w:sz w:val="24"/>
        </w:rPr>
        <w:t xml:space="preserve"> – общий гуманитарный и социально-экономический </w:t>
      </w:r>
      <w:r>
        <w:rPr>
          <w:rFonts w:ascii="Times New Roman" w:hAnsi="Times New Roman" w:cs="Times New Roman"/>
          <w:sz w:val="24"/>
        </w:rPr>
        <w:t xml:space="preserve">учебный </w:t>
      </w:r>
      <w:r w:rsidR="00AD3284" w:rsidRPr="00817E5A">
        <w:rPr>
          <w:rFonts w:ascii="Times New Roman" w:hAnsi="Times New Roman" w:cs="Times New Roman"/>
          <w:sz w:val="24"/>
        </w:rPr>
        <w:t>цикл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ОП – общепрофессиональные дисциплины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УП – учебная практика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 xml:space="preserve">ПП – производственная практика </w:t>
      </w:r>
    </w:p>
    <w:p w:rsidR="00AD3284" w:rsidRPr="00817E5A" w:rsidRDefault="00AD3284" w:rsidP="00AD328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AD3284" w:rsidRPr="00817E5A" w:rsidRDefault="00AD3284" w:rsidP="00AD3284">
      <w:pPr>
        <w:pStyle w:val="16"/>
        <w:numPr>
          <w:ilvl w:val="0"/>
          <w:numId w:val="16"/>
        </w:numPr>
      </w:pPr>
      <w:bookmarkStart w:id="8" w:name="_Toc144331446"/>
      <w:r w:rsidRPr="00817E5A">
        <w:t>Характеристика подготовки по специальности</w:t>
      </w:r>
      <w:bookmarkEnd w:id="8"/>
    </w:p>
    <w:p w:rsidR="00AD3284" w:rsidRPr="00817E5A" w:rsidRDefault="00AD3284" w:rsidP="00AD3284">
      <w:pPr>
        <w:pStyle w:val="2a"/>
      </w:pPr>
      <w:bookmarkStart w:id="9" w:name="_Toc144331447"/>
      <w:r w:rsidRPr="00817E5A">
        <w:t>3.1. Нормативный срок освоения программы</w:t>
      </w:r>
      <w:bookmarkEnd w:id="9"/>
    </w:p>
    <w:p w:rsidR="00AD3284" w:rsidRPr="00817E5A" w:rsidRDefault="00AD3284" w:rsidP="00AD3284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</w:rPr>
      </w:pPr>
      <w:r w:rsidRPr="00817E5A">
        <w:rPr>
          <w:rFonts w:ascii="Times New Roman" w:hAnsi="Times New Roman" w:cs="Times New Roman"/>
          <w:bCs/>
        </w:rPr>
        <w:t>Нормативный срок получения СПО по ППССЗ базовой подготовки при очной форме обучения:</w:t>
      </w:r>
    </w:p>
    <w:p w:rsidR="00AD3284" w:rsidRPr="00817E5A" w:rsidRDefault="00AD3284" w:rsidP="00AD3284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t>на базе среднего общего образования – 1 года 10 месяцев;</w:t>
      </w:r>
    </w:p>
    <w:p w:rsidR="00AD3284" w:rsidRDefault="00AD3284" w:rsidP="00AD3284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t>на базе основного общего образования – 2 года 10 месяцев.</w:t>
      </w:r>
    </w:p>
    <w:p w:rsidR="00997588" w:rsidRDefault="00997588" w:rsidP="00997588">
      <w:pPr>
        <w:pStyle w:val="afd"/>
        <w:jc w:val="both"/>
      </w:pPr>
    </w:p>
    <w:p w:rsidR="00AD0C09" w:rsidRDefault="00AD0C09" w:rsidP="00AD0C09">
      <w:pPr>
        <w:pStyle w:val="afd"/>
        <w:ind w:firstLine="709"/>
        <w:jc w:val="both"/>
      </w:pPr>
      <w: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 </w:t>
      </w:r>
    </w:p>
    <w:p w:rsidR="00971E9F" w:rsidRDefault="00AD0C09" w:rsidP="00AD0C09">
      <w:pPr>
        <w:pStyle w:val="afd"/>
        <w:ind w:firstLine="709"/>
        <w:jc w:val="both"/>
      </w:pPr>
      <w:r>
        <w:t xml:space="preserve">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</w:t>
      </w:r>
      <w:r>
        <w:lastRenderedPageBreak/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971E9F" w:rsidRPr="00817E5A" w:rsidRDefault="00971E9F" w:rsidP="00971E9F">
      <w:pPr>
        <w:pStyle w:val="HTML"/>
        <w:widowControl w:val="0"/>
        <w:tabs>
          <w:tab w:val="clear" w:pos="916"/>
          <w:tab w:val="left" w:pos="127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D3284" w:rsidRPr="00817E5A" w:rsidRDefault="00AD3284" w:rsidP="00AD3284">
      <w:pPr>
        <w:pStyle w:val="2a"/>
      </w:pPr>
      <w:bookmarkStart w:id="10" w:name="_Toc144331448"/>
      <w:r w:rsidRPr="00817E5A">
        <w:t>3.2. Распределение бюджета времени ППССЗ</w:t>
      </w:r>
      <w:bookmarkEnd w:id="10"/>
    </w:p>
    <w:p w:rsidR="000A5370" w:rsidRDefault="000A5370" w:rsidP="000A5370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rPr>
          <w:rFonts w:ascii="Times New Roman" w:hAnsi="Times New Roman" w:cs="Times New Roman"/>
          <w:bCs/>
        </w:rPr>
      </w:pPr>
      <w:r w:rsidRPr="00817E5A">
        <w:rPr>
          <w:rFonts w:ascii="Times New Roman" w:hAnsi="Times New Roman" w:cs="Times New Roman"/>
          <w:bCs/>
        </w:rPr>
        <w:t xml:space="preserve">Срок получения СПО по ППССЗ  на базе </w:t>
      </w:r>
      <w:r w:rsidRPr="0091741C">
        <w:rPr>
          <w:rFonts w:ascii="Times New Roman" w:hAnsi="Times New Roman" w:cs="Times New Roman"/>
          <w:bCs/>
          <w:u w:val="single"/>
        </w:rPr>
        <w:t>основного</w:t>
      </w:r>
      <w:r w:rsidRPr="00817E5A">
        <w:rPr>
          <w:rFonts w:ascii="Times New Roman" w:hAnsi="Times New Roman" w:cs="Times New Roman"/>
          <w:bCs/>
        </w:rPr>
        <w:t xml:space="preserve"> общего образования в очной форме обучения составляет </w:t>
      </w:r>
      <w:r w:rsidR="0004589A">
        <w:rPr>
          <w:rFonts w:ascii="Times New Roman" w:hAnsi="Times New Roman" w:cs="Times New Roman"/>
          <w:bCs/>
        </w:rPr>
        <w:t>147</w:t>
      </w:r>
      <w:r w:rsidRPr="00817E5A">
        <w:rPr>
          <w:rFonts w:ascii="Times New Roman" w:hAnsi="Times New Roman" w:cs="Times New Roman"/>
          <w:bCs/>
        </w:rPr>
        <w:t xml:space="preserve"> недель</w:t>
      </w:r>
      <w:r w:rsidR="00C34735">
        <w:rPr>
          <w:rFonts w:ascii="Times New Roman" w:hAnsi="Times New Roman" w:cs="Times New Roman"/>
          <w:bCs/>
        </w:rPr>
        <w:t xml:space="preserve"> (объем </w:t>
      </w:r>
      <w:r w:rsidR="005524A0">
        <w:rPr>
          <w:rFonts w:ascii="Times New Roman" w:hAnsi="Times New Roman" w:cs="Times New Roman"/>
          <w:bCs/>
        </w:rPr>
        <w:t>образовательной программы – 4428</w:t>
      </w:r>
      <w:r w:rsidR="00C34735">
        <w:rPr>
          <w:rFonts w:ascii="Times New Roman" w:hAnsi="Times New Roman" w:cs="Times New Roman"/>
          <w:bCs/>
        </w:rPr>
        <w:t xml:space="preserve"> час.)</w:t>
      </w:r>
      <w:r w:rsidRPr="00817E5A">
        <w:rPr>
          <w:rFonts w:ascii="Times New Roman" w:hAnsi="Times New Roman" w:cs="Times New Roman"/>
          <w:bCs/>
        </w:rPr>
        <w:t>, в том числе:</w:t>
      </w:r>
    </w:p>
    <w:p w:rsidR="003263A0" w:rsidRPr="000A5370" w:rsidRDefault="003263A0" w:rsidP="000A5370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rPr>
          <w:bCs/>
        </w:rPr>
      </w:pPr>
    </w:p>
    <w:tbl>
      <w:tblPr>
        <w:tblW w:w="86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134"/>
        <w:gridCol w:w="1134"/>
      </w:tblGrid>
      <w:tr w:rsidR="000A5370" w:rsidRPr="00817E5A" w:rsidTr="002429CB">
        <w:tc>
          <w:tcPr>
            <w:tcW w:w="6383" w:type="dxa"/>
          </w:tcPr>
          <w:p w:rsidR="000A5370" w:rsidRPr="00817E5A" w:rsidRDefault="000A5370" w:rsidP="002429CB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1134" w:type="dxa"/>
            <w:vAlign w:val="center"/>
          </w:tcPr>
          <w:p w:rsidR="000A5370" w:rsidRPr="00817E5A" w:rsidRDefault="0027565B" w:rsidP="00081ABA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7B161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0A5370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нед.</w:t>
            </w:r>
          </w:p>
        </w:tc>
        <w:tc>
          <w:tcPr>
            <w:tcW w:w="1134" w:type="dxa"/>
            <w:vAlign w:val="center"/>
          </w:tcPr>
          <w:p w:rsidR="000A5370" w:rsidRPr="00817E5A" w:rsidRDefault="0021583B" w:rsidP="00242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3114</w:t>
            </w:r>
            <w:r w:rsidR="000A5370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час</w:t>
            </w:r>
          </w:p>
        </w:tc>
      </w:tr>
      <w:tr w:rsidR="000A5370" w:rsidRPr="00817E5A" w:rsidTr="002429CB">
        <w:tc>
          <w:tcPr>
            <w:tcW w:w="6383" w:type="dxa"/>
          </w:tcPr>
          <w:p w:rsidR="000A5370" w:rsidRPr="00817E5A" w:rsidRDefault="000A5370" w:rsidP="002429CB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0A5370" w:rsidRPr="00817E5A" w:rsidRDefault="006B7567" w:rsidP="002429C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  <w:r w:rsidR="000A5370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нед.</w:t>
            </w:r>
          </w:p>
          <w:p w:rsidR="000A5370" w:rsidRPr="00817E5A" w:rsidRDefault="006B7567" w:rsidP="002429C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7 </w:t>
            </w:r>
            <w:r w:rsidR="000A5370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нед.</w:t>
            </w:r>
          </w:p>
        </w:tc>
        <w:tc>
          <w:tcPr>
            <w:tcW w:w="1134" w:type="dxa"/>
            <w:vMerge w:val="restart"/>
            <w:vAlign w:val="center"/>
          </w:tcPr>
          <w:p w:rsidR="000A5370" w:rsidRPr="0047324B" w:rsidRDefault="006B7567" w:rsidP="00242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47324B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468</w:t>
            </w:r>
            <w:r w:rsidR="000A5370" w:rsidRPr="0047324B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 час</w:t>
            </w:r>
          </w:p>
        </w:tc>
      </w:tr>
      <w:tr w:rsidR="000A5370" w:rsidRPr="00817E5A" w:rsidTr="002429CB">
        <w:tc>
          <w:tcPr>
            <w:tcW w:w="6383" w:type="dxa"/>
          </w:tcPr>
          <w:p w:rsidR="000A5370" w:rsidRPr="00817E5A" w:rsidRDefault="000A5370" w:rsidP="002429CB">
            <w:pPr>
              <w:widowControl w:val="0"/>
              <w:tabs>
                <w:tab w:val="left" w:pos="540"/>
              </w:tabs>
              <w:jc w:val="both"/>
              <w:rPr>
                <w:w w:val="90"/>
              </w:rPr>
            </w:pPr>
            <w:r w:rsidRPr="00817E5A">
              <w:rPr>
                <w:w w:val="9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0A5370" w:rsidRPr="00817E5A" w:rsidRDefault="000A5370" w:rsidP="002429CB">
            <w:pPr>
              <w:widowControl w:val="0"/>
              <w:tabs>
                <w:tab w:val="left" w:pos="540"/>
              </w:tabs>
              <w:jc w:val="center"/>
              <w:rPr>
                <w:w w:val="90"/>
              </w:rPr>
            </w:pPr>
          </w:p>
        </w:tc>
        <w:tc>
          <w:tcPr>
            <w:tcW w:w="1134" w:type="dxa"/>
            <w:vMerge/>
            <w:vAlign w:val="center"/>
          </w:tcPr>
          <w:p w:rsidR="000A5370" w:rsidRPr="0047324B" w:rsidRDefault="000A5370" w:rsidP="00242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</w:tc>
      </w:tr>
      <w:tr w:rsidR="000A5370" w:rsidRPr="00817E5A" w:rsidTr="002429CB">
        <w:tc>
          <w:tcPr>
            <w:tcW w:w="6383" w:type="dxa"/>
          </w:tcPr>
          <w:p w:rsidR="000A5370" w:rsidRPr="00817E5A" w:rsidRDefault="000A5370" w:rsidP="002429CB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134" w:type="dxa"/>
            <w:vAlign w:val="center"/>
          </w:tcPr>
          <w:p w:rsidR="000A5370" w:rsidRPr="00817E5A" w:rsidRDefault="000A5370" w:rsidP="002429C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 нед.</w:t>
            </w:r>
          </w:p>
        </w:tc>
        <w:tc>
          <w:tcPr>
            <w:tcW w:w="1134" w:type="dxa"/>
            <w:vAlign w:val="center"/>
          </w:tcPr>
          <w:p w:rsidR="000A5370" w:rsidRPr="0047324B" w:rsidRDefault="000A5370" w:rsidP="00242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47324B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144 час</w:t>
            </w:r>
          </w:p>
        </w:tc>
      </w:tr>
      <w:tr w:rsidR="00081ABA" w:rsidRPr="00817E5A" w:rsidTr="002429CB">
        <w:tc>
          <w:tcPr>
            <w:tcW w:w="6383" w:type="dxa"/>
          </w:tcPr>
          <w:p w:rsidR="00081ABA" w:rsidRPr="00817E5A" w:rsidRDefault="00081ABA" w:rsidP="002429CB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vAlign w:val="center"/>
          </w:tcPr>
          <w:p w:rsidR="00081ABA" w:rsidRPr="00817E5A" w:rsidRDefault="007B1611" w:rsidP="002429C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13</w:t>
            </w:r>
            <w:r w:rsidR="00081AB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  <w:vAlign w:val="center"/>
          </w:tcPr>
          <w:p w:rsidR="00081ABA" w:rsidRPr="0047324B" w:rsidRDefault="000674DC" w:rsidP="00242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47324B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288</w:t>
            </w:r>
          </w:p>
        </w:tc>
      </w:tr>
      <w:tr w:rsidR="00081ABA" w:rsidRPr="00817E5A" w:rsidTr="002429CB">
        <w:tc>
          <w:tcPr>
            <w:tcW w:w="6383" w:type="dxa"/>
          </w:tcPr>
          <w:p w:rsidR="00081ABA" w:rsidRDefault="00081ABA" w:rsidP="002429CB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134" w:type="dxa"/>
            <w:vMerge/>
            <w:vAlign w:val="center"/>
          </w:tcPr>
          <w:p w:rsidR="00081ABA" w:rsidRPr="00817E5A" w:rsidRDefault="00081ABA" w:rsidP="002429C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1ABA" w:rsidRPr="00817E5A" w:rsidRDefault="00286CEF" w:rsidP="00D541D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</w:t>
            </w:r>
            <w:r w:rsidR="000674D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081ABA" w:rsidRPr="00817E5A" w:rsidTr="002429CB">
        <w:tc>
          <w:tcPr>
            <w:tcW w:w="6383" w:type="dxa"/>
          </w:tcPr>
          <w:p w:rsidR="00081ABA" w:rsidRPr="00817E5A" w:rsidRDefault="00081ABA" w:rsidP="002429CB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vMerge/>
            <w:vAlign w:val="center"/>
          </w:tcPr>
          <w:p w:rsidR="00081ABA" w:rsidRPr="00817E5A" w:rsidRDefault="00081ABA" w:rsidP="002429C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1ABA" w:rsidRPr="0047324B" w:rsidRDefault="00286CEF" w:rsidP="00242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108</w:t>
            </w:r>
          </w:p>
        </w:tc>
      </w:tr>
      <w:tr w:rsidR="00081ABA" w:rsidRPr="00817E5A" w:rsidTr="002429CB">
        <w:tc>
          <w:tcPr>
            <w:tcW w:w="6383" w:type="dxa"/>
          </w:tcPr>
          <w:p w:rsidR="00081ABA" w:rsidRPr="00817E5A" w:rsidRDefault="00081ABA" w:rsidP="00081ABA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134" w:type="dxa"/>
            <w:vMerge/>
            <w:vAlign w:val="center"/>
          </w:tcPr>
          <w:p w:rsidR="00081ABA" w:rsidRPr="00817E5A" w:rsidRDefault="00081ABA" w:rsidP="00081ABA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1ABA" w:rsidRDefault="007658EF" w:rsidP="00081A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0A5370" w:rsidRPr="00817E5A" w:rsidTr="002429CB">
        <w:tc>
          <w:tcPr>
            <w:tcW w:w="6383" w:type="dxa"/>
          </w:tcPr>
          <w:p w:rsidR="000A5370" w:rsidRPr="00817E5A" w:rsidRDefault="000A5370" w:rsidP="002429CB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34" w:type="dxa"/>
            <w:vAlign w:val="center"/>
          </w:tcPr>
          <w:p w:rsidR="000A5370" w:rsidRPr="00817E5A" w:rsidRDefault="000A5370" w:rsidP="002429C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 нед.</w:t>
            </w:r>
          </w:p>
        </w:tc>
        <w:tc>
          <w:tcPr>
            <w:tcW w:w="1134" w:type="dxa"/>
            <w:vAlign w:val="center"/>
          </w:tcPr>
          <w:p w:rsidR="000A5370" w:rsidRPr="00817E5A" w:rsidRDefault="000A5370" w:rsidP="00242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216</w:t>
            </w:r>
          </w:p>
        </w:tc>
      </w:tr>
      <w:tr w:rsidR="000A5370" w:rsidRPr="00817E5A" w:rsidTr="002429CB">
        <w:tc>
          <w:tcPr>
            <w:tcW w:w="6383" w:type="dxa"/>
          </w:tcPr>
          <w:p w:rsidR="000A5370" w:rsidRPr="00817E5A" w:rsidRDefault="000A5370" w:rsidP="002429CB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1134" w:type="dxa"/>
            <w:vAlign w:val="center"/>
          </w:tcPr>
          <w:p w:rsidR="000A5370" w:rsidRPr="00817E5A" w:rsidRDefault="000A5370" w:rsidP="002429C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24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  <w:vAlign w:val="center"/>
          </w:tcPr>
          <w:p w:rsidR="000A5370" w:rsidRPr="00817E5A" w:rsidRDefault="000A5370" w:rsidP="00242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0A5370" w:rsidRPr="00817E5A" w:rsidTr="002429CB">
        <w:tc>
          <w:tcPr>
            <w:tcW w:w="6383" w:type="dxa"/>
          </w:tcPr>
          <w:p w:rsidR="000A5370" w:rsidRPr="00817E5A" w:rsidRDefault="000A5370" w:rsidP="002429CB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A5370" w:rsidRPr="00817E5A" w:rsidRDefault="0004589A" w:rsidP="002429C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147</w:t>
            </w:r>
            <w:r w:rsidR="000A5370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  <w:vAlign w:val="center"/>
          </w:tcPr>
          <w:p w:rsidR="000A5370" w:rsidRPr="00817E5A" w:rsidRDefault="00CC1F30" w:rsidP="002429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4428</w:t>
            </w:r>
          </w:p>
        </w:tc>
      </w:tr>
    </w:tbl>
    <w:p w:rsidR="000077AC" w:rsidRDefault="000077AC" w:rsidP="00AD3284">
      <w:pPr>
        <w:rPr>
          <w:rFonts w:eastAsiaTheme="minorHAnsi"/>
          <w:bCs/>
        </w:rPr>
      </w:pPr>
    </w:p>
    <w:p w:rsidR="000077AC" w:rsidRPr="000077AC" w:rsidRDefault="000077AC" w:rsidP="000077AC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Трудоемкость ППССЗ по циклам: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234"/>
        <w:gridCol w:w="1763"/>
        <w:gridCol w:w="1763"/>
        <w:gridCol w:w="1763"/>
      </w:tblGrid>
      <w:tr w:rsidR="000077AC" w:rsidRPr="00817E5A" w:rsidTr="00C97BA8">
        <w:trPr>
          <w:trHeight w:val="1104"/>
        </w:trPr>
        <w:tc>
          <w:tcPr>
            <w:tcW w:w="1053" w:type="dxa"/>
            <w:vAlign w:val="center"/>
          </w:tcPr>
          <w:p w:rsidR="000077AC" w:rsidRPr="00817E5A" w:rsidRDefault="000077AC" w:rsidP="00C97BA8">
            <w:pPr>
              <w:jc w:val="center"/>
              <w:rPr>
                <w:w w:val="90"/>
              </w:rPr>
            </w:pPr>
            <w:r w:rsidRPr="00817E5A">
              <w:rPr>
                <w:w w:val="90"/>
              </w:rPr>
              <w:t>Индекс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0077AC" w:rsidRPr="00817E5A" w:rsidRDefault="000077AC" w:rsidP="00C97BA8">
            <w:pPr>
              <w:jc w:val="center"/>
              <w:rPr>
                <w:w w:val="90"/>
              </w:rPr>
            </w:pPr>
            <w:r w:rsidRPr="00817E5A">
              <w:rPr>
                <w:w w:val="90"/>
              </w:rPr>
              <w:t>Наименование учебных циклов, разделов 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0077AC" w:rsidP="00C97BA8">
            <w:pPr>
              <w:jc w:val="center"/>
              <w:rPr>
                <w:rFonts w:eastAsiaTheme="minorEastAsia"/>
              </w:rPr>
            </w:pPr>
            <w:r>
              <w:rPr>
                <w:w w:val="90"/>
              </w:rPr>
              <w:t>Объем образовательной программы</w:t>
            </w:r>
            <w:r w:rsidRPr="00817E5A">
              <w:rPr>
                <w:w w:val="90"/>
              </w:rPr>
              <w:t>, час.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0077AC" w:rsidP="00C97BA8">
            <w:pPr>
              <w:jc w:val="center"/>
              <w:rPr>
                <w:rFonts w:eastAsiaTheme="minorEastAsia"/>
              </w:rPr>
            </w:pPr>
            <w:r>
              <w:rPr>
                <w:w w:val="90"/>
              </w:rPr>
              <w:t>Обязательная часть образовательной программы</w:t>
            </w:r>
            <w:r w:rsidRPr="00817E5A">
              <w:rPr>
                <w:w w:val="90"/>
              </w:rPr>
              <w:t>, час.</w:t>
            </w:r>
          </w:p>
        </w:tc>
        <w:tc>
          <w:tcPr>
            <w:tcW w:w="1763" w:type="dxa"/>
          </w:tcPr>
          <w:p w:rsidR="000077AC" w:rsidRPr="00817E5A" w:rsidRDefault="000077AC" w:rsidP="00C97BA8">
            <w:pPr>
              <w:jc w:val="center"/>
              <w:rPr>
                <w:w w:val="90"/>
              </w:rPr>
            </w:pPr>
            <w:r>
              <w:rPr>
                <w:w w:val="90"/>
              </w:rPr>
              <w:t>Вариативная часть образовательной программы, час.</w:t>
            </w:r>
          </w:p>
        </w:tc>
      </w:tr>
      <w:tr w:rsidR="000077AC" w:rsidRPr="00817E5A" w:rsidTr="00C97BA8">
        <w:trPr>
          <w:trHeight w:val="309"/>
        </w:trPr>
        <w:tc>
          <w:tcPr>
            <w:tcW w:w="1053" w:type="dxa"/>
            <w:vAlign w:val="center"/>
          </w:tcPr>
          <w:p w:rsidR="000077AC" w:rsidRPr="00817E5A" w:rsidRDefault="000077AC" w:rsidP="00C97BA8">
            <w:pPr>
              <w:rPr>
                <w:w w:val="90"/>
              </w:rPr>
            </w:pPr>
            <w:r>
              <w:rPr>
                <w:w w:val="90"/>
              </w:rPr>
              <w:t>О.ОО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0077AC" w:rsidRPr="00817E5A" w:rsidRDefault="000077AC" w:rsidP="00C97BA8">
            <w:pPr>
              <w:rPr>
                <w:w w:val="90"/>
              </w:rPr>
            </w:pPr>
            <w:r>
              <w:rPr>
                <w:w w:val="90"/>
              </w:rPr>
              <w:t>Общеобразовательный цикл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F32363" w:rsidP="00C97BA8">
            <w:pPr>
              <w:jc w:val="center"/>
              <w:rPr>
                <w:w w:val="90"/>
              </w:rPr>
            </w:pPr>
            <w:r>
              <w:rPr>
                <w:w w:val="90"/>
              </w:rPr>
              <w:t>1476</w:t>
            </w:r>
            <w:r w:rsidR="000077AC">
              <w:rPr>
                <w:w w:val="90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F32363" w:rsidP="00C97BA8">
            <w:pPr>
              <w:jc w:val="center"/>
              <w:rPr>
                <w:w w:val="90"/>
              </w:rPr>
            </w:pPr>
            <w:r>
              <w:rPr>
                <w:w w:val="90"/>
              </w:rPr>
              <w:t>886</w:t>
            </w:r>
          </w:p>
        </w:tc>
        <w:tc>
          <w:tcPr>
            <w:tcW w:w="1763" w:type="dxa"/>
            <w:vAlign w:val="center"/>
          </w:tcPr>
          <w:p w:rsidR="000077AC" w:rsidRPr="00817E5A" w:rsidRDefault="00F32363" w:rsidP="00C97BA8">
            <w:pPr>
              <w:jc w:val="center"/>
              <w:rPr>
                <w:w w:val="90"/>
              </w:rPr>
            </w:pPr>
            <w:r>
              <w:rPr>
                <w:w w:val="90"/>
              </w:rPr>
              <w:t>590</w:t>
            </w:r>
          </w:p>
        </w:tc>
      </w:tr>
      <w:tr w:rsidR="000077AC" w:rsidRPr="00817E5A" w:rsidTr="00C97BA8">
        <w:trPr>
          <w:trHeight w:val="300"/>
        </w:trPr>
        <w:tc>
          <w:tcPr>
            <w:tcW w:w="1053" w:type="dxa"/>
          </w:tcPr>
          <w:p w:rsidR="000077AC" w:rsidRPr="00817E5A" w:rsidRDefault="004C550D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СГ</w:t>
            </w:r>
            <w:r w:rsidR="000077AC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.00</w:t>
            </w:r>
          </w:p>
        </w:tc>
        <w:tc>
          <w:tcPr>
            <w:tcW w:w="3234" w:type="dxa"/>
            <w:shd w:val="clear" w:color="auto" w:fill="auto"/>
            <w:hideMark/>
          </w:tcPr>
          <w:p w:rsidR="000077AC" w:rsidRPr="00817E5A" w:rsidRDefault="00BD514D" w:rsidP="00BD514D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  <w:r w:rsidR="000077AC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гуманитарный цикл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4C550D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  <w:r w:rsidR="0045370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4C550D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348</w:t>
            </w:r>
          </w:p>
        </w:tc>
        <w:tc>
          <w:tcPr>
            <w:tcW w:w="1763" w:type="dxa"/>
            <w:vAlign w:val="center"/>
          </w:tcPr>
          <w:p w:rsidR="000077AC" w:rsidRPr="00817E5A" w:rsidRDefault="00A44904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86</w:t>
            </w:r>
          </w:p>
        </w:tc>
      </w:tr>
      <w:tr w:rsidR="000077AC" w:rsidRPr="00817E5A" w:rsidTr="00C97BA8">
        <w:trPr>
          <w:trHeight w:val="343"/>
        </w:trPr>
        <w:tc>
          <w:tcPr>
            <w:tcW w:w="1053" w:type="dxa"/>
          </w:tcPr>
          <w:p w:rsidR="000077AC" w:rsidRPr="00817E5A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П.00</w:t>
            </w:r>
          </w:p>
        </w:tc>
        <w:tc>
          <w:tcPr>
            <w:tcW w:w="3234" w:type="dxa"/>
            <w:shd w:val="clear" w:color="auto" w:fill="auto"/>
            <w:hideMark/>
          </w:tcPr>
          <w:p w:rsidR="000077AC" w:rsidRPr="00817E5A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Общеп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рофессиональный цикл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45370E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776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A44904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494</w:t>
            </w:r>
          </w:p>
        </w:tc>
        <w:tc>
          <w:tcPr>
            <w:tcW w:w="1763" w:type="dxa"/>
            <w:vAlign w:val="center"/>
          </w:tcPr>
          <w:p w:rsidR="000077AC" w:rsidRPr="00817E5A" w:rsidRDefault="00A44904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37</w:t>
            </w:r>
            <w:r w:rsidR="001236A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</w:tr>
      <w:tr w:rsidR="000077AC" w:rsidRPr="00817E5A" w:rsidTr="00C97BA8">
        <w:trPr>
          <w:trHeight w:val="239"/>
        </w:trPr>
        <w:tc>
          <w:tcPr>
            <w:tcW w:w="1053" w:type="dxa"/>
          </w:tcPr>
          <w:p w:rsidR="000077AC" w:rsidRPr="00817E5A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П.00</w:t>
            </w:r>
          </w:p>
        </w:tc>
        <w:tc>
          <w:tcPr>
            <w:tcW w:w="3234" w:type="dxa"/>
            <w:shd w:val="clear" w:color="auto" w:fill="auto"/>
            <w:hideMark/>
          </w:tcPr>
          <w:p w:rsidR="000077AC" w:rsidRPr="00817E5A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й цикл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45370E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1526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A44904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889</w:t>
            </w:r>
          </w:p>
        </w:tc>
        <w:tc>
          <w:tcPr>
            <w:tcW w:w="1763" w:type="dxa"/>
            <w:vAlign w:val="center"/>
          </w:tcPr>
          <w:p w:rsidR="000077AC" w:rsidRPr="00817E5A" w:rsidRDefault="00A44904" w:rsidP="00735B1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637</w:t>
            </w:r>
          </w:p>
        </w:tc>
      </w:tr>
      <w:tr w:rsidR="000077AC" w:rsidRPr="00817E5A" w:rsidTr="00C97BA8">
        <w:trPr>
          <w:trHeight w:val="239"/>
        </w:trPr>
        <w:tc>
          <w:tcPr>
            <w:tcW w:w="1053" w:type="dxa"/>
          </w:tcPr>
          <w:p w:rsidR="000077AC" w:rsidRPr="00817E5A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ПДП</w:t>
            </w:r>
          </w:p>
        </w:tc>
        <w:tc>
          <w:tcPr>
            <w:tcW w:w="3234" w:type="dxa"/>
            <w:shd w:val="clear" w:color="auto" w:fill="auto"/>
            <w:hideMark/>
          </w:tcPr>
          <w:p w:rsidR="000077AC" w:rsidRPr="00817E5A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0077AC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144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Default="000077AC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0077AC" w:rsidRDefault="000077AC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0077AC" w:rsidRPr="00817E5A" w:rsidTr="00C97BA8">
        <w:trPr>
          <w:trHeight w:val="239"/>
        </w:trPr>
        <w:tc>
          <w:tcPr>
            <w:tcW w:w="1053" w:type="dxa"/>
          </w:tcPr>
          <w:p w:rsidR="000077AC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:rsidR="000077AC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Обязательная 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Default="000077AC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Default="00C15E8A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2527</w:t>
            </w:r>
          </w:p>
        </w:tc>
        <w:tc>
          <w:tcPr>
            <w:tcW w:w="1763" w:type="dxa"/>
            <w:vAlign w:val="center"/>
          </w:tcPr>
          <w:p w:rsidR="000077AC" w:rsidRDefault="000077AC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0077AC" w:rsidRPr="00817E5A" w:rsidTr="00C97BA8">
        <w:trPr>
          <w:trHeight w:val="300"/>
        </w:trPr>
        <w:tc>
          <w:tcPr>
            <w:tcW w:w="1053" w:type="dxa"/>
          </w:tcPr>
          <w:p w:rsidR="000077AC" w:rsidRPr="00817E5A" w:rsidRDefault="000077AC" w:rsidP="00C97BA8">
            <w:pPr>
              <w:rPr>
                <w:w w:val="90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:rsidR="000077AC" w:rsidRPr="00817E5A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Вариативная часть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0077AC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0077AC" w:rsidP="00C97BA8">
            <w:pPr>
              <w:jc w:val="center"/>
              <w:rPr>
                <w:w w:val="90"/>
              </w:rPr>
            </w:pPr>
          </w:p>
        </w:tc>
        <w:tc>
          <w:tcPr>
            <w:tcW w:w="1763" w:type="dxa"/>
            <w:vAlign w:val="center"/>
          </w:tcPr>
          <w:p w:rsidR="000077AC" w:rsidRPr="00817E5A" w:rsidRDefault="00C15E8A" w:rsidP="00C97BA8">
            <w:pPr>
              <w:jc w:val="center"/>
              <w:rPr>
                <w:w w:val="90"/>
              </w:rPr>
            </w:pPr>
            <w:r>
              <w:rPr>
                <w:w w:val="90"/>
              </w:rPr>
              <w:t>1685</w:t>
            </w:r>
          </w:p>
        </w:tc>
      </w:tr>
      <w:tr w:rsidR="000077AC" w:rsidRPr="00817E5A" w:rsidTr="00C97BA8">
        <w:trPr>
          <w:trHeight w:val="300"/>
        </w:trPr>
        <w:tc>
          <w:tcPr>
            <w:tcW w:w="1053" w:type="dxa"/>
          </w:tcPr>
          <w:p w:rsidR="000077AC" w:rsidRPr="00817E5A" w:rsidRDefault="000077AC" w:rsidP="00C97BA8">
            <w:pPr>
              <w:rPr>
                <w:w w:val="90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:rsidR="000077AC" w:rsidRPr="00EA4860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EA4860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Объем образовательной программы, час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0077AC" w:rsidP="00F00D5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42</w:t>
            </w:r>
            <w:r w:rsidR="00F00D5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Default="000077AC" w:rsidP="00C97BA8">
            <w:pPr>
              <w:jc w:val="center"/>
              <w:rPr>
                <w:w w:val="90"/>
              </w:rPr>
            </w:pPr>
          </w:p>
        </w:tc>
        <w:tc>
          <w:tcPr>
            <w:tcW w:w="1763" w:type="dxa"/>
            <w:vAlign w:val="center"/>
          </w:tcPr>
          <w:p w:rsidR="000077AC" w:rsidRDefault="000077AC" w:rsidP="00C97BA8">
            <w:pPr>
              <w:jc w:val="center"/>
              <w:rPr>
                <w:w w:val="90"/>
              </w:rPr>
            </w:pPr>
          </w:p>
        </w:tc>
      </w:tr>
      <w:tr w:rsidR="000077AC" w:rsidRPr="00817E5A" w:rsidTr="00C97BA8">
        <w:trPr>
          <w:trHeight w:val="300"/>
        </w:trPr>
        <w:tc>
          <w:tcPr>
            <w:tcW w:w="1053" w:type="dxa"/>
          </w:tcPr>
          <w:p w:rsidR="000077AC" w:rsidRDefault="000077AC" w:rsidP="00C97BA8">
            <w:pPr>
              <w:rPr>
                <w:w w:val="90"/>
              </w:rPr>
            </w:pPr>
            <w:r>
              <w:rPr>
                <w:w w:val="90"/>
              </w:rPr>
              <w:t>ГИА</w:t>
            </w:r>
          </w:p>
        </w:tc>
        <w:tc>
          <w:tcPr>
            <w:tcW w:w="3234" w:type="dxa"/>
            <w:shd w:val="clear" w:color="auto" w:fill="auto"/>
            <w:hideMark/>
          </w:tcPr>
          <w:p w:rsidR="000077AC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Default="000077AC" w:rsidP="00C97BA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216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Default="000077AC" w:rsidP="00C97BA8">
            <w:pPr>
              <w:jc w:val="center"/>
              <w:rPr>
                <w:w w:val="90"/>
              </w:rPr>
            </w:pPr>
            <w:r>
              <w:rPr>
                <w:w w:val="90"/>
              </w:rPr>
              <w:t>216</w:t>
            </w:r>
          </w:p>
        </w:tc>
        <w:tc>
          <w:tcPr>
            <w:tcW w:w="1763" w:type="dxa"/>
            <w:vAlign w:val="center"/>
          </w:tcPr>
          <w:p w:rsidR="000077AC" w:rsidRDefault="000077AC" w:rsidP="00C97BA8">
            <w:pPr>
              <w:jc w:val="center"/>
              <w:rPr>
                <w:w w:val="90"/>
              </w:rPr>
            </w:pPr>
          </w:p>
        </w:tc>
      </w:tr>
      <w:tr w:rsidR="000077AC" w:rsidRPr="00817E5A" w:rsidTr="00C97BA8">
        <w:trPr>
          <w:trHeight w:val="300"/>
        </w:trPr>
        <w:tc>
          <w:tcPr>
            <w:tcW w:w="4287" w:type="dxa"/>
            <w:gridSpan w:val="2"/>
          </w:tcPr>
          <w:p w:rsidR="000077AC" w:rsidRPr="00817E5A" w:rsidRDefault="000077AC" w:rsidP="00C97BA8">
            <w:pPr>
              <w:pStyle w:val="ConsPlusNormal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Общий объем образовательной программы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0077AC" w:rsidP="00F00D5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44</w:t>
            </w:r>
            <w:r w:rsidR="00F00D57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0077AC" w:rsidRPr="00817E5A" w:rsidRDefault="008F1E67" w:rsidP="00F00D57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2743</w:t>
            </w:r>
          </w:p>
        </w:tc>
        <w:tc>
          <w:tcPr>
            <w:tcW w:w="1763" w:type="dxa"/>
            <w:vAlign w:val="center"/>
          </w:tcPr>
          <w:p w:rsidR="000077AC" w:rsidRPr="00817E5A" w:rsidRDefault="008F1E67" w:rsidP="00F00D57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1685</w:t>
            </w:r>
          </w:p>
        </w:tc>
      </w:tr>
    </w:tbl>
    <w:p w:rsidR="000077AC" w:rsidRDefault="000077AC" w:rsidP="00AD3284">
      <w:pPr>
        <w:rPr>
          <w:rFonts w:eastAsiaTheme="minorHAnsi"/>
          <w:bCs/>
        </w:rPr>
      </w:pPr>
    </w:p>
    <w:p w:rsidR="0091741C" w:rsidRDefault="0091741C" w:rsidP="0091741C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rPr>
          <w:rFonts w:ascii="Times New Roman" w:hAnsi="Times New Roman" w:cs="Times New Roman"/>
          <w:bCs/>
        </w:rPr>
      </w:pPr>
      <w:r w:rsidRPr="00817E5A">
        <w:rPr>
          <w:rFonts w:ascii="Times New Roman" w:hAnsi="Times New Roman" w:cs="Times New Roman"/>
          <w:bCs/>
        </w:rPr>
        <w:t xml:space="preserve">Срок получения СПО по ППССЗ  на базе </w:t>
      </w:r>
      <w:r w:rsidRPr="0091741C">
        <w:rPr>
          <w:rFonts w:ascii="Times New Roman" w:hAnsi="Times New Roman" w:cs="Times New Roman"/>
          <w:bCs/>
          <w:u w:val="single"/>
        </w:rPr>
        <w:t>среднего</w:t>
      </w:r>
      <w:r w:rsidRPr="00817E5A">
        <w:rPr>
          <w:rFonts w:ascii="Times New Roman" w:hAnsi="Times New Roman" w:cs="Times New Roman"/>
          <w:bCs/>
        </w:rPr>
        <w:t xml:space="preserve"> общего образования в очной форме обучения составляет </w:t>
      </w:r>
      <w:r w:rsidR="00A36FD8">
        <w:rPr>
          <w:rFonts w:ascii="Times New Roman" w:hAnsi="Times New Roman" w:cs="Times New Roman"/>
          <w:bCs/>
        </w:rPr>
        <w:t>95</w:t>
      </w:r>
      <w:r w:rsidRPr="00817E5A">
        <w:rPr>
          <w:rFonts w:ascii="Times New Roman" w:hAnsi="Times New Roman" w:cs="Times New Roman"/>
          <w:bCs/>
        </w:rPr>
        <w:t xml:space="preserve"> недель</w:t>
      </w:r>
      <w:r>
        <w:rPr>
          <w:rFonts w:ascii="Times New Roman" w:hAnsi="Times New Roman" w:cs="Times New Roman"/>
          <w:bCs/>
        </w:rPr>
        <w:t xml:space="preserve"> (объем образовательной программы –</w:t>
      </w:r>
      <w:r w:rsidR="006F23EC">
        <w:rPr>
          <w:rFonts w:ascii="Times New Roman" w:hAnsi="Times New Roman" w:cs="Times New Roman"/>
          <w:bCs/>
        </w:rPr>
        <w:t xml:space="preserve"> 2952 </w:t>
      </w:r>
      <w:r>
        <w:rPr>
          <w:rFonts w:ascii="Times New Roman" w:hAnsi="Times New Roman" w:cs="Times New Roman"/>
          <w:bCs/>
        </w:rPr>
        <w:t>час.)</w:t>
      </w:r>
      <w:r w:rsidRPr="00817E5A">
        <w:rPr>
          <w:rFonts w:ascii="Times New Roman" w:hAnsi="Times New Roman" w:cs="Times New Roman"/>
          <w:bCs/>
        </w:rPr>
        <w:t>, в том числе:</w:t>
      </w:r>
    </w:p>
    <w:tbl>
      <w:tblPr>
        <w:tblW w:w="86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134"/>
        <w:gridCol w:w="1134"/>
      </w:tblGrid>
      <w:tr w:rsidR="0035108A" w:rsidRPr="00817E5A" w:rsidTr="00C62F22">
        <w:tc>
          <w:tcPr>
            <w:tcW w:w="6383" w:type="dxa"/>
          </w:tcPr>
          <w:p w:rsidR="0035108A" w:rsidRPr="00817E5A" w:rsidRDefault="0035108A" w:rsidP="00C62F22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1134" w:type="dxa"/>
            <w:vAlign w:val="center"/>
          </w:tcPr>
          <w:p w:rsidR="0035108A" w:rsidRPr="00817E5A" w:rsidRDefault="00F072C0" w:rsidP="00C62F2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50</w:t>
            </w:r>
            <w:r w:rsidR="0035108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35108A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нед.</w:t>
            </w:r>
          </w:p>
        </w:tc>
        <w:tc>
          <w:tcPr>
            <w:tcW w:w="1134" w:type="dxa"/>
            <w:vAlign w:val="center"/>
          </w:tcPr>
          <w:p w:rsidR="0035108A" w:rsidRPr="00817E5A" w:rsidRDefault="00F072C0" w:rsidP="00C62F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1802</w:t>
            </w:r>
            <w:r w:rsidR="0035108A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час</w:t>
            </w:r>
          </w:p>
        </w:tc>
      </w:tr>
      <w:tr w:rsidR="0035108A" w:rsidRPr="00817E5A" w:rsidTr="00C62F22">
        <w:tc>
          <w:tcPr>
            <w:tcW w:w="6383" w:type="dxa"/>
          </w:tcPr>
          <w:p w:rsidR="0035108A" w:rsidRPr="00817E5A" w:rsidRDefault="0035108A" w:rsidP="00C62F22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35108A" w:rsidRPr="00817E5A" w:rsidRDefault="0035108A" w:rsidP="00C62F2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нед.</w:t>
            </w:r>
          </w:p>
          <w:p w:rsidR="0035108A" w:rsidRPr="00817E5A" w:rsidRDefault="00F509BD" w:rsidP="00C62F2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</w:t>
            </w:r>
            <w:r w:rsidR="0035108A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  <w:vMerge w:val="restart"/>
            <w:vAlign w:val="center"/>
          </w:tcPr>
          <w:p w:rsidR="0035108A" w:rsidRPr="00817E5A" w:rsidRDefault="00F509BD" w:rsidP="00C62F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468</w:t>
            </w:r>
            <w:r w:rsidR="0035108A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час</w:t>
            </w:r>
          </w:p>
        </w:tc>
      </w:tr>
      <w:tr w:rsidR="0035108A" w:rsidRPr="00817E5A" w:rsidTr="00C62F22">
        <w:tc>
          <w:tcPr>
            <w:tcW w:w="6383" w:type="dxa"/>
          </w:tcPr>
          <w:p w:rsidR="0035108A" w:rsidRPr="00817E5A" w:rsidRDefault="0035108A" w:rsidP="00C62F22">
            <w:pPr>
              <w:widowControl w:val="0"/>
              <w:tabs>
                <w:tab w:val="left" w:pos="540"/>
              </w:tabs>
              <w:jc w:val="both"/>
              <w:rPr>
                <w:w w:val="90"/>
              </w:rPr>
            </w:pPr>
            <w:r w:rsidRPr="00817E5A">
              <w:rPr>
                <w:w w:val="9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35108A" w:rsidRPr="00817E5A" w:rsidRDefault="0035108A" w:rsidP="00C62F22">
            <w:pPr>
              <w:widowControl w:val="0"/>
              <w:tabs>
                <w:tab w:val="left" w:pos="540"/>
              </w:tabs>
              <w:jc w:val="center"/>
              <w:rPr>
                <w:w w:val="90"/>
              </w:rPr>
            </w:pPr>
          </w:p>
        </w:tc>
        <w:tc>
          <w:tcPr>
            <w:tcW w:w="1134" w:type="dxa"/>
            <w:vMerge/>
            <w:vAlign w:val="center"/>
          </w:tcPr>
          <w:p w:rsidR="0035108A" w:rsidRPr="00817E5A" w:rsidRDefault="0035108A" w:rsidP="00C62F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35108A" w:rsidRPr="00817E5A" w:rsidTr="00C62F22">
        <w:tc>
          <w:tcPr>
            <w:tcW w:w="6383" w:type="dxa"/>
          </w:tcPr>
          <w:p w:rsidR="0035108A" w:rsidRPr="00817E5A" w:rsidRDefault="0035108A" w:rsidP="00C62F22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134" w:type="dxa"/>
            <w:vAlign w:val="center"/>
          </w:tcPr>
          <w:p w:rsidR="0035108A" w:rsidRPr="00817E5A" w:rsidRDefault="0035108A" w:rsidP="00C62F2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 нед.</w:t>
            </w:r>
          </w:p>
        </w:tc>
        <w:tc>
          <w:tcPr>
            <w:tcW w:w="1134" w:type="dxa"/>
            <w:vAlign w:val="center"/>
          </w:tcPr>
          <w:p w:rsidR="0035108A" w:rsidRPr="00817E5A" w:rsidRDefault="0035108A" w:rsidP="00C62F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144 час</w:t>
            </w:r>
          </w:p>
        </w:tc>
      </w:tr>
      <w:tr w:rsidR="0035108A" w:rsidRPr="00817E5A" w:rsidTr="00C62F22">
        <w:tc>
          <w:tcPr>
            <w:tcW w:w="6383" w:type="dxa"/>
          </w:tcPr>
          <w:p w:rsidR="0035108A" w:rsidRPr="00817E5A" w:rsidRDefault="0035108A" w:rsidP="00C62F22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vAlign w:val="center"/>
          </w:tcPr>
          <w:p w:rsidR="0035108A" w:rsidRPr="00817E5A" w:rsidRDefault="00F509BD" w:rsidP="00C62F2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</w:t>
            </w:r>
            <w:r w:rsidR="0035108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  <w:vAlign w:val="center"/>
          </w:tcPr>
          <w:p w:rsidR="0035108A" w:rsidRPr="00817E5A" w:rsidRDefault="00F509BD" w:rsidP="00C62F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162</w:t>
            </w:r>
          </w:p>
        </w:tc>
      </w:tr>
      <w:tr w:rsidR="0035108A" w:rsidRPr="00817E5A" w:rsidTr="00C62F22">
        <w:tc>
          <w:tcPr>
            <w:tcW w:w="6383" w:type="dxa"/>
          </w:tcPr>
          <w:p w:rsidR="0035108A" w:rsidRDefault="0035108A" w:rsidP="00C62F22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134" w:type="dxa"/>
            <w:vMerge/>
            <w:vAlign w:val="center"/>
          </w:tcPr>
          <w:p w:rsidR="0035108A" w:rsidRPr="00817E5A" w:rsidRDefault="0035108A" w:rsidP="00C62F2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108A" w:rsidRPr="00817E5A" w:rsidRDefault="00F509BD" w:rsidP="00C62F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64</w:t>
            </w:r>
          </w:p>
        </w:tc>
      </w:tr>
      <w:tr w:rsidR="0035108A" w:rsidRPr="00817E5A" w:rsidTr="00C62F22">
        <w:tc>
          <w:tcPr>
            <w:tcW w:w="6383" w:type="dxa"/>
          </w:tcPr>
          <w:p w:rsidR="0035108A" w:rsidRPr="00817E5A" w:rsidRDefault="0035108A" w:rsidP="00C62F22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vMerge/>
            <w:vAlign w:val="center"/>
          </w:tcPr>
          <w:p w:rsidR="0035108A" w:rsidRPr="00817E5A" w:rsidRDefault="0035108A" w:rsidP="00C62F2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108A" w:rsidRPr="00817E5A" w:rsidRDefault="00F509BD" w:rsidP="00C62F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96</w:t>
            </w:r>
          </w:p>
        </w:tc>
      </w:tr>
      <w:tr w:rsidR="0035108A" w:rsidRPr="00817E5A" w:rsidTr="00C62F22">
        <w:tc>
          <w:tcPr>
            <w:tcW w:w="6383" w:type="dxa"/>
          </w:tcPr>
          <w:p w:rsidR="0035108A" w:rsidRPr="00817E5A" w:rsidRDefault="0035108A" w:rsidP="00C62F22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34" w:type="dxa"/>
            <w:vAlign w:val="center"/>
          </w:tcPr>
          <w:p w:rsidR="0035108A" w:rsidRPr="00817E5A" w:rsidRDefault="0035108A" w:rsidP="00C62F2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 нед.</w:t>
            </w:r>
          </w:p>
        </w:tc>
        <w:tc>
          <w:tcPr>
            <w:tcW w:w="1134" w:type="dxa"/>
            <w:vAlign w:val="center"/>
          </w:tcPr>
          <w:p w:rsidR="0035108A" w:rsidRPr="00817E5A" w:rsidRDefault="0035108A" w:rsidP="00C62F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216</w:t>
            </w:r>
          </w:p>
        </w:tc>
      </w:tr>
      <w:tr w:rsidR="0035108A" w:rsidRPr="00817E5A" w:rsidTr="00C62F22">
        <w:tc>
          <w:tcPr>
            <w:tcW w:w="6383" w:type="dxa"/>
          </w:tcPr>
          <w:p w:rsidR="0035108A" w:rsidRPr="00817E5A" w:rsidRDefault="0035108A" w:rsidP="00C62F22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1134" w:type="dxa"/>
            <w:vAlign w:val="center"/>
          </w:tcPr>
          <w:p w:rsidR="0035108A" w:rsidRPr="00817E5A" w:rsidRDefault="0035108A" w:rsidP="00C62F2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13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  <w:vAlign w:val="center"/>
          </w:tcPr>
          <w:p w:rsidR="0035108A" w:rsidRPr="00817E5A" w:rsidRDefault="0035108A" w:rsidP="00C62F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35108A" w:rsidRPr="00817E5A" w:rsidTr="00C62F22">
        <w:tc>
          <w:tcPr>
            <w:tcW w:w="6383" w:type="dxa"/>
          </w:tcPr>
          <w:p w:rsidR="0035108A" w:rsidRPr="00817E5A" w:rsidRDefault="0035108A" w:rsidP="00C62F22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5108A" w:rsidRPr="00817E5A" w:rsidRDefault="00A36FD8" w:rsidP="00C62F22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95</w:t>
            </w:r>
            <w:r w:rsidR="0035108A"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нед.</w:t>
            </w:r>
          </w:p>
        </w:tc>
        <w:tc>
          <w:tcPr>
            <w:tcW w:w="1134" w:type="dxa"/>
            <w:vAlign w:val="center"/>
          </w:tcPr>
          <w:p w:rsidR="0035108A" w:rsidRPr="00817E5A" w:rsidRDefault="003D19AC" w:rsidP="00C62F2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2952</w:t>
            </w:r>
          </w:p>
        </w:tc>
      </w:tr>
    </w:tbl>
    <w:p w:rsidR="0091741C" w:rsidRDefault="0091741C" w:rsidP="0091741C">
      <w:pPr>
        <w:rPr>
          <w:rFonts w:eastAsiaTheme="minorHAnsi"/>
          <w:bCs/>
        </w:rPr>
      </w:pPr>
    </w:p>
    <w:p w:rsidR="0091741C" w:rsidRPr="000077AC" w:rsidRDefault="0091741C" w:rsidP="0091741C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Трудоемкость ППССЗ по циклам: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234"/>
        <w:gridCol w:w="1763"/>
        <w:gridCol w:w="1763"/>
        <w:gridCol w:w="1763"/>
      </w:tblGrid>
      <w:tr w:rsidR="0091741C" w:rsidRPr="00817E5A" w:rsidTr="00D541D9">
        <w:trPr>
          <w:trHeight w:val="1104"/>
        </w:trPr>
        <w:tc>
          <w:tcPr>
            <w:tcW w:w="1053" w:type="dxa"/>
            <w:vAlign w:val="center"/>
          </w:tcPr>
          <w:p w:rsidR="0091741C" w:rsidRPr="00817E5A" w:rsidRDefault="0091741C" w:rsidP="00D541D9">
            <w:pPr>
              <w:jc w:val="center"/>
              <w:rPr>
                <w:w w:val="90"/>
              </w:rPr>
            </w:pPr>
            <w:r w:rsidRPr="00817E5A">
              <w:rPr>
                <w:w w:val="90"/>
              </w:rPr>
              <w:t>Индекс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:rsidR="0091741C" w:rsidRPr="00817E5A" w:rsidRDefault="0091741C" w:rsidP="00D541D9">
            <w:pPr>
              <w:jc w:val="center"/>
              <w:rPr>
                <w:w w:val="90"/>
              </w:rPr>
            </w:pPr>
            <w:r w:rsidRPr="00817E5A">
              <w:rPr>
                <w:w w:val="90"/>
              </w:rPr>
              <w:t>Наименование учебных циклов, разделов 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91741C" w:rsidRPr="00817E5A" w:rsidRDefault="0091741C" w:rsidP="00D541D9">
            <w:pPr>
              <w:jc w:val="center"/>
              <w:rPr>
                <w:rFonts w:eastAsiaTheme="minorEastAsia"/>
              </w:rPr>
            </w:pPr>
            <w:r>
              <w:rPr>
                <w:w w:val="90"/>
              </w:rPr>
              <w:t>Объем образовательной программы</w:t>
            </w:r>
            <w:r w:rsidRPr="00817E5A">
              <w:rPr>
                <w:w w:val="90"/>
              </w:rPr>
              <w:t>, час.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91741C" w:rsidRPr="00817E5A" w:rsidRDefault="0091741C" w:rsidP="00D541D9">
            <w:pPr>
              <w:jc w:val="center"/>
              <w:rPr>
                <w:rFonts w:eastAsiaTheme="minorEastAsia"/>
              </w:rPr>
            </w:pPr>
            <w:r>
              <w:rPr>
                <w:w w:val="90"/>
              </w:rPr>
              <w:t>Обязательная часть образовательной программы</w:t>
            </w:r>
            <w:r w:rsidRPr="00817E5A">
              <w:rPr>
                <w:w w:val="90"/>
              </w:rPr>
              <w:t>, час.</w:t>
            </w:r>
          </w:p>
        </w:tc>
        <w:tc>
          <w:tcPr>
            <w:tcW w:w="1763" w:type="dxa"/>
          </w:tcPr>
          <w:p w:rsidR="0091741C" w:rsidRPr="00817E5A" w:rsidRDefault="0091741C" w:rsidP="00D541D9">
            <w:pPr>
              <w:jc w:val="center"/>
              <w:rPr>
                <w:w w:val="90"/>
              </w:rPr>
            </w:pPr>
            <w:r>
              <w:rPr>
                <w:w w:val="90"/>
              </w:rPr>
              <w:t>Вариативная часть образовательной программы, час.</w:t>
            </w:r>
          </w:p>
        </w:tc>
      </w:tr>
      <w:tr w:rsidR="00241980" w:rsidRPr="00817E5A" w:rsidTr="00D541D9">
        <w:trPr>
          <w:trHeight w:val="343"/>
        </w:trPr>
        <w:tc>
          <w:tcPr>
            <w:tcW w:w="1053" w:type="dxa"/>
          </w:tcPr>
          <w:p w:rsidR="00241980" w:rsidRPr="00817E5A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СГ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.00</w:t>
            </w:r>
          </w:p>
        </w:tc>
        <w:tc>
          <w:tcPr>
            <w:tcW w:w="3234" w:type="dxa"/>
            <w:shd w:val="clear" w:color="auto" w:fill="auto"/>
            <w:hideMark/>
          </w:tcPr>
          <w:p w:rsidR="00241980" w:rsidRPr="00817E5A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гуманитарный цикл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434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348</w:t>
            </w:r>
          </w:p>
        </w:tc>
        <w:tc>
          <w:tcPr>
            <w:tcW w:w="1763" w:type="dxa"/>
            <w:vAlign w:val="center"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86</w:t>
            </w:r>
          </w:p>
        </w:tc>
      </w:tr>
      <w:tr w:rsidR="00241980" w:rsidRPr="00817E5A" w:rsidTr="00D541D9">
        <w:trPr>
          <w:trHeight w:val="239"/>
        </w:trPr>
        <w:tc>
          <w:tcPr>
            <w:tcW w:w="1053" w:type="dxa"/>
          </w:tcPr>
          <w:p w:rsidR="00241980" w:rsidRPr="00817E5A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П.00</w:t>
            </w:r>
          </w:p>
        </w:tc>
        <w:tc>
          <w:tcPr>
            <w:tcW w:w="3234" w:type="dxa"/>
            <w:shd w:val="clear" w:color="auto" w:fill="auto"/>
            <w:hideMark/>
          </w:tcPr>
          <w:p w:rsidR="00241980" w:rsidRPr="00817E5A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Общеп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рофессиональный цикл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776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494</w:t>
            </w:r>
          </w:p>
        </w:tc>
        <w:tc>
          <w:tcPr>
            <w:tcW w:w="1763" w:type="dxa"/>
            <w:vAlign w:val="center"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372</w:t>
            </w:r>
          </w:p>
        </w:tc>
      </w:tr>
      <w:tr w:rsidR="00241980" w:rsidRPr="00817E5A" w:rsidTr="00D541D9">
        <w:trPr>
          <w:trHeight w:val="239"/>
        </w:trPr>
        <w:tc>
          <w:tcPr>
            <w:tcW w:w="1053" w:type="dxa"/>
          </w:tcPr>
          <w:p w:rsidR="00241980" w:rsidRPr="00817E5A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П.00</w:t>
            </w:r>
          </w:p>
        </w:tc>
        <w:tc>
          <w:tcPr>
            <w:tcW w:w="3234" w:type="dxa"/>
            <w:shd w:val="clear" w:color="auto" w:fill="auto"/>
            <w:hideMark/>
          </w:tcPr>
          <w:p w:rsidR="00241980" w:rsidRPr="00817E5A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й цикл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1526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889</w:t>
            </w:r>
          </w:p>
        </w:tc>
        <w:tc>
          <w:tcPr>
            <w:tcW w:w="1763" w:type="dxa"/>
            <w:vAlign w:val="center"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637</w:t>
            </w:r>
          </w:p>
        </w:tc>
      </w:tr>
      <w:tr w:rsidR="00241980" w:rsidRPr="00817E5A" w:rsidTr="00D541D9">
        <w:trPr>
          <w:trHeight w:val="239"/>
        </w:trPr>
        <w:tc>
          <w:tcPr>
            <w:tcW w:w="1053" w:type="dxa"/>
          </w:tcPr>
          <w:p w:rsidR="00241980" w:rsidRPr="00817E5A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ПДП</w:t>
            </w:r>
          </w:p>
        </w:tc>
        <w:tc>
          <w:tcPr>
            <w:tcW w:w="3234" w:type="dxa"/>
            <w:shd w:val="clear" w:color="auto" w:fill="auto"/>
            <w:hideMark/>
          </w:tcPr>
          <w:p w:rsidR="00241980" w:rsidRPr="00817E5A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144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41980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241980" w:rsidRPr="00817E5A" w:rsidTr="00D541D9">
        <w:trPr>
          <w:trHeight w:val="300"/>
        </w:trPr>
        <w:tc>
          <w:tcPr>
            <w:tcW w:w="1053" w:type="dxa"/>
          </w:tcPr>
          <w:p w:rsidR="00241980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:rsidR="00241980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Обязательная </w:t>
            </w: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Default="006A789E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1641</w:t>
            </w:r>
          </w:p>
        </w:tc>
        <w:tc>
          <w:tcPr>
            <w:tcW w:w="1763" w:type="dxa"/>
            <w:vAlign w:val="center"/>
          </w:tcPr>
          <w:p w:rsidR="00241980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241980" w:rsidRPr="00817E5A" w:rsidTr="00D541D9">
        <w:trPr>
          <w:trHeight w:val="300"/>
        </w:trPr>
        <w:tc>
          <w:tcPr>
            <w:tcW w:w="1053" w:type="dxa"/>
          </w:tcPr>
          <w:p w:rsidR="00241980" w:rsidRPr="00817E5A" w:rsidRDefault="00241980" w:rsidP="00241980">
            <w:pPr>
              <w:rPr>
                <w:w w:val="90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:rsidR="00241980" w:rsidRPr="00817E5A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817E5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Вариативная часть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Pr="00817E5A" w:rsidRDefault="00241980" w:rsidP="00241980">
            <w:pPr>
              <w:jc w:val="center"/>
              <w:rPr>
                <w:w w:val="90"/>
              </w:rPr>
            </w:pPr>
          </w:p>
        </w:tc>
        <w:tc>
          <w:tcPr>
            <w:tcW w:w="1763" w:type="dxa"/>
            <w:vAlign w:val="center"/>
          </w:tcPr>
          <w:p w:rsidR="00241980" w:rsidRPr="00817E5A" w:rsidRDefault="0067670A" w:rsidP="00241980">
            <w:pPr>
              <w:jc w:val="center"/>
              <w:rPr>
                <w:w w:val="90"/>
              </w:rPr>
            </w:pPr>
            <w:r>
              <w:rPr>
                <w:w w:val="90"/>
              </w:rPr>
              <w:t>109</w:t>
            </w:r>
            <w:r w:rsidR="00241980">
              <w:rPr>
                <w:w w:val="90"/>
              </w:rPr>
              <w:t>5</w:t>
            </w:r>
          </w:p>
        </w:tc>
      </w:tr>
      <w:tr w:rsidR="00241980" w:rsidRPr="00817E5A" w:rsidTr="00D541D9">
        <w:trPr>
          <w:trHeight w:val="300"/>
        </w:trPr>
        <w:tc>
          <w:tcPr>
            <w:tcW w:w="1053" w:type="dxa"/>
          </w:tcPr>
          <w:p w:rsidR="00241980" w:rsidRPr="00817E5A" w:rsidRDefault="00241980" w:rsidP="00241980">
            <w:pPr>
              <w:rPr>
                <w:w w:val="90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:rsidR="00241980" w:rsidRPr="00EA4860" w:rsidRDefault="00241980" w:rsidP="00241980">
            <w:pPr>
              <w:pStyle w:val="ConsPlusNormal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EA4860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Объем образовательной программы, час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Pr="00817E5A" w:rsidRDefault="00241980" w:rsidP="0024198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4212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241980" w:rsidRDefault="00241980" w:rsidP="00241980">
            <w:pPr>
              <w:jc w:val="center"/>
              <w:rPr>
                <w:w w:val="90"/>
              </w:rPr>
            </w:pPr>
          </w:p>
        </w:tc>
        <w:tc>
          <w:tcPr>
            <w:tcW w:w="1763" w:type="dxa"/>
            <w:vAlign w:val="center"/>
          </w:tcPr>
          <w:p w:rsidR="00241980" w:rsidRDefault="00241980" w:rsidP="00241980">
            <w:pPr>
              <w:jc w:val="center"/>
              <w:rPr>
                <w:w w:val="90"/>
              </w:rPr>
            </w:pPr>
          </w:p>
        </w:tc>
      </w:tr>
      <w:tr w:rsidR="006A789E" w:rsidRPr="00817E5A" w:rsidTr="00D541D9">
        <w:trPr>
          <w:trHeight w:val="300"/>
        </w:trPr>
        <w:tc>
          <w:tcPr>
            <w:tcW w:w="1053" w:type="dxa"/>
          </w:tcPr>
          <w:p w:rsidR="006A789E" w:rsidRDefault="006A789E" w:rsidP="006A789E">
            <w:pPr>
              <w:rPr>
                <w:w w:val="90"/>
              </w:rPr>
            </w:pPr>
            <w:r>
              <w:rPr>
                <w:w w:val="90"/>
              </w:rPr>
              <w:t>ГИА</w:t>
            </w:r>
          </w:p>
        </w:tc>
        <w:tc>
          <w:tcPr>
            <w:tcW w:w="3234" w:type="dxa"/>
            <w:shd w:val="clear" w:color="auto" w:fill="auto"/>
          </w:tcPr>
          <w:p w:rsidR="006A789E" w:rsidRDefault="006A789E" w:rsidP="006A789E">
            <w:pPr>
              <w:pStyle w:val="ConsPlusNormal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89E" w:rsidRDefault="006A789E" w:rsidP="006A789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216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89E" w:rsidRDefault="006A789E" w:rsidP="006A789E">
            <w:pPr>
              <w:jc w:val="center"/>
              <w:rPr>
                <w:w w:val="90"/>
              </w:rPr>
            </w:pPr>
            <w:r>
              <w:rPr>
                <w:w w:val="90"/>
              </w:rPr>
              <w:t>216</w:t>
            </w:r>
          </w:p>
        </w:tc>
        <w:tc>
          <w:tcPr>
            <w:tcW w:w="1763" w:type="dxa"/>
            <w:vAlign w:val="center"/>
          </w:tcPr>
          <w:p w:rsidR="006A789E" w:rsidRDefault="006A789E" w:rsidP="006A789E">
            <w:pPr>
              <w:jc w:val="center"/>
              <w:rPr>
                <w:w w:val="90"/>
              </w:rPr>
            </w:pPr>
          </w:p>
        </w:tc>
      </w:tr>
      <w:tr w:rsidR="0091741C" w:rsidRPr="00817E5A" w:rsidTr="00D541D9">
        <w:trPr>
          <w:trHeight w:val="300"/>
        </w:trPr>
        <w:tc>
          <w:tcPr>
            <w:tcW w:w="4287" w:type="dxa"/>
            <w:gridSpan w:val="2"/>
          </w:tcPr>
          <w:p w:rsidR="0091741C" w:rsidRPr="00817E5A" w:rsidRDefault="0091741C" w:rsidP="00D541D9">
            <w:pPr>
              <w:pStyle w:val="ConsPlusNormal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Общий объем образовательной программы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91741C" w:rsidRPr="00817E5A" w:rsidRDefault="0097786F" w:rsidP="00D541D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2952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91741C" w:rsidRPr="00817E5A" w:rsidRDefault="007738CD" w:rsidP="0067670A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1857</w:t>
            </w:r>
          </w:p>
        </w:tc>
        <w:tc>
          <w:tcPr>
            <w:tcW w:w="1763" w:type="dxa"/>
            <w:vAlign w:val="center"/>
          </w:tcPr>
          <w:p w:rsidR="0091741C" w:rsidRPr="00817E5A" w:rsidRDefault="006A789E" w:rsidP="00D541D9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1095</w:t>
            </w:r>
          </w:p>
        </w:tc>
      </w:tr>
    </w:tbl>
    <w:p w:rsidR="0091741C" w:rsidRPr="00817E5A" w:rsidRDefault="0091741C" w:rsidP="00AD3284">
      <w:pPr>
        <w:rPr>
          <w:rFonts w:eastAsiaTheme="minorHAnsi"/>
          <w:bCs/>
        </w:rPr>
      </w:pPr>
    </w:p>
    <w:p w:rsidR="00AD3284" w:rsidRPr="00817E5A" w:rsidRDefault="00AD3284" w:rsidP="00AD3284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</w:rPr>
      </w:pPr>
      <w:r w:rsidRPr="00817E5A">
        <w:rPr>
          <w:rFonts w:ascii="Times New Roman" w:hAnsi="Times New Roman" w:cs="Times New Roman"/>
          <w:bCs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ППССЗ.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среднего профессионального образования</w:t>
      </w:r>
      <w:r w:rsidR="00090DB8">
        <w:rPr>
          <w:rFonts w:ascii="Times New Roman" w:hAnsi="Times New Roman" w:cs="Times New Roman"/>
          <w:bCs/>
        </w:rPr>
        <w:t xml:space="preserve"> </w:t>
      </w:r>
      <w:r w:rsidRPr="00817E5A">
        <w:rPr>
          <w:rFonts w:ascii="Times New Roman" w:hAnsi="Times New Roman" w:cs="Times New Roman"/>
          <w:bCs/>
        </w:rPr>
        <w:t>с учетом получаемой специальности СПО.</w:t>
      </w:r>
    </w:p>
    <w:p w:rsidR="00AD3284" w:rsidRPr="00817E5A" w:rsidRDefault="00AD3284" w:rsidP="00AD328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 xml:space="preserve">Срок освоения ППССЗ в очной форме обучения для лиц, обучающихся на базе основного общего образования, увеличивается на </w:t>
      </w:r>
      <w:r w:rsidR="00577665">
        <w:rPr>
          <w:rFonts w:ascii="Times New Roman" w:hAnsi="Times New Roman" w:cs="Times New Roman"/>
          <w:sz w:val="24"/>
        </w:rPr>
        <w:t>52 недели</w:t>
      </w:r>
      <w:r w:rsidRPr="00817E5A">
        <w:rPr>
          <w:rFonts w:ascii="Times New Roman" w:hAnsi="Times New Roman" w:cs="Times New Roman"/>
          <w:sz w:val="24"/>
        </w:rPr>
        <w:t xml:space="preserve"> из расчета:</w:t>
      </w:r>
    </w:p>
    <w:tbl>
      <w:tblPr>
        <w:tblW w:w="8789" w:type="dxa"/>
        <w:tblInd w:w="5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992"/>
      </w:tblGrid>
      <w:tr w:rsidR="00AD3284" w:rsidRPr="00817E5A" w:rsidTr="00AD3284">
        <w:tc>
          <w:tcPr>
            <w:tcW w:w="77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3284" w:rsidRPr="00817E5A" w:rsidRDefault="00AD3284" w:rsidP="00EA48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17E5A">
              <w:rPr>
                <w:rFonts w:ascii="Times New Roman" w:hAnsi="Times New Roman" w:cs="Times New Roman"/>
                <w:sz w:val="22"/>
              </w:rPr>
              <w:t>теоретическое обучение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D3284" w:rsidRPr="00817E5A" w:rsidRDefault="00EA4860" w:rsidP="00EA48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  <w:r w:rsidR="00AD3284" w:rsidRPr="00817E5A">
              <w:rPr>
                <w:rFonts w:ascii="Times New Roman" w:hAnsi="Times New Roman" w:cs="Times New Roman"/>
                <w:sz w:val="22"/>
              </w:rPr>
              <w:t xml:space="preserve"> нед.</w:t>
            </w:r>
          </w:p>
        </w:tc>
      </w:tr>
      <w:tr w:rsidR="00AD3284" w:rsidRPr="00817E5A" w:rsidTr="00AD3284">
        <w:trPr>
          <w:trHeight w:val="226"/>
        </w:trPr>
        <w:tc>
          <w:tcPr>
            <w:tcW w:w="77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3284" w:rsidRPr="00817E5A" w:rsidRDefault="00AD3284" w:rsidP="00AD32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17E5A">
              <w:rPr>
                <w:rFonts w:ascii="Times New Roman" w:hAnsi="Times New Roman" w:cs="Times New Roman"/>
                <w:sz w:val="22"/>
              </w:rPr>
              <w:t>промежуточная аттестация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3284" w:rsidRPr="00817E5A" w:rsidRDefault="00EA4860" w:rsidP="00AD32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1</w:t>
            </w:r>
            <w:r w:rsidR="00AD3284" w:rsidRPr="00817E5A">
              <w:rPr>
                <w:rFonts w:ascii="Times New Roman" w:hAnsi="Times New Roman" w:cs="Times New Roman"/>
                <w:sz w:val="22"/>
              </w:rPr>
              <w:t xml:space="preserve"> нед.</w:t>
            </w:r>
          </w:p>
        </w:tc>
      </w:tr>
      <w:tr w:rsidR="00AD3284" w:rsidRPr="00817E5A" w:rsidTr="00AD3284">
        <w:tc>
          <w:tcPr>
            <w:tcW w:w="77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3284" w:rsidRPr="00817E5A" w:rsidRDefault="00AD3284" w:rsidP="00AD32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17E5A">
              <w:rPr>
                <w:rFonts w:ascii="Times New Roman" w:hAnsi="Times New Roman" w:cs="Times New Roman"/>
                <w:sz w:val="22"/>
              </w:rPr>
              <w:t>каникулы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3284" w:rsidRPr="00817E5A" w:rsidRDefault="00AD3284" w:rsidP="00AD32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17E5A">
              <w:rPr>
                <w:rFonts w:ascii="Times New Roman" w:hAnsi="Times New Roman" w:cs="Times New Roman"/>
                <w:sz w:val="22"/>
              </w:rPr>
              <w:t>11 нед.</w:t>
            </w:r>
          </w:p>
        </w:tc>
      </w:tr>
    </w:tbl>
    <w:p w:rsidR="00AD3284" w:rsidRPr="00817E5A" w:rsidRDefault="00AD3284" w:rsidP="00AD3284">
      <w:pPr>
        <w:pStyle w:val="16"/>
      </w:pPr>
    </w:p>
    <w:p w:rsidR="00AD3284" w:rsidRPr="002429CB" w:rsidRDefault="00AD3284" w:rsidP="00AD3284">
      <w:pPr>
        <w:pStyle w:val="16"/>
        <w:numPr>
          <w:ilvl w:val="0"/>
          <w:numId w:val="16"/>
        </w:numPr>
      </w:pPr>
      <w:bookmarkStart w:id="11" w:name="_Toc144331449"/>
      <w:r w:rsidRPr="002429CB">
        <w:t>ХАРАКТЕРИСТИКА ПРОФЕССИОНАЛЬНОЙ ДЕЯТЕЛЬНОСТИ ВЫПУСКНИКОВ</w:t>
      </w:r>
      <w:bookmarkEnd w:id="11"/>
    </w:p>
    <w:p w:rsidR="00AD3284" w:rsidRPr="005E5F8D" w:rsidRDefault="00AD3284" w:rsidP="00AD3284">
      <w:pPr>
        <w:pStyle w:val="2a"/>
        <w:spacing w:before="120" w:after="60"/>
        <w:rPr>
          <w:b w:val="0"/>
        </w:rPr>
      </w:pPr>
      <w:bookmarkStart w:id="12" w:name="_Toc144331450"/>
      <w:r w:rsidRPr="005E5F8D">
        <w:rPr>
          <w:b w:val="0"/>
        </w:rPr>
        <w:t>4.1.</w:t>
      </w:r>
      <w:r w:rsidR="005E5F8D">
        <w:rPr>
          <w:b w:val="0"/>
        </w:rPr>
        <w:t xml:space="preserve"> </w:t>
      </w:r>
      <w:r w:rsidRPr="005E5F8D">
        <w:rPr>
          <w:b w:val="0"/>
        </w:rPr>
        <w:t>Область профессиональной деятельности выпускников:</w:t>
      </w:r>
      <w:r w:rsidR="005E5F8D">
        <w:rPr>
          <w:b w:val="0"/>
        </w:rPr>
        <w:t xml:space="preserve"> </w:t>
      </w:r>
      <w:r w:rsidR="005E5F8D" w:rsidRPr="005E5F8D">
        <w:rPr>
          <w:b w:val="0"/>
          <w:color w:val="1A1A1A"/>
          <w:shd w:val="clear" w:color="auto" w:fill="FFFFFF"/>
        </w:rPr>
        <w:t>08 Финансы и экономика.</w:t>
      </w:r>
      <w:bookmarkEnd w:id="12"/>
    </w:p>
    <w:p w:rsidR="005E5F8D" w:rsidRPr="00940B11" w:rsidRDefault="005E5F8D" w:rsidP="00940B11">
      <w:pPr>
        <w:shd w:val="clear" w:color="auto" w:fill="FFFFFF"/>
        <w:ind w:firstLine="709"/>
        <w:jc w:val="both"/>
        <w:rPr>
          <w:color w:val="1A1A1A"/>
        </w:rPr>
      </w:pPr>
      <w:r w:rsidRPr="00940B11">
        <w:rPr>
          <w:color w:val="1A1A1A"/>
        </w:rPr>
        <w:t>4.2. Соответствие видов деятельн</w:t>
      </w:r>
      <w:r w:rsidR="00940B11">
        <w:rPr>
          <w:color w:val="1A1A1A"/>
        </w:rPr>
        <w:t xml:space="preserve">ости профессиональным модулям и </w:t>
      </w:r>
      <w:r w:rsidRPr="00940B11">
        <w:rPr>
          <w:color w:val="1A1A1A"/>
        </w:rPr>
        <w:t>присваиваемой</w:t>
      </w:r>
      <w:r w:rsidR="00940B11">
        <w:rPr>
          <w:color w:val="1A1A1A"/>
        </w:rPr>
        <w:t xml:space="preserve">  </w:t>
      </w:r>
      <w:r w:rsidRPr="00940B11">
        <w:rPr>
          <w:color w:val="1A1A1A"/>
        </w:rPr>
        <w:t>квалификации:</w:t>
      </w:r>
    </w:p>
    <w:p w:rsidR="005E5F8D" w:rsidRPr="00940B11" w:rsidRDefault="005E5F8D" w:rsidP="00940B11">
      <w:pPr>
        <w:shd w:val="clear" w:color="auto" w:fill="FFFFFF"/>
        <w:ind w:firstLine="709"/>
        <w:rPr>
          <w:color w:val="1A1A1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9"/>
        <w:gridCol w:w="3577"/>
        <w:gridCol w:w="1775"/>
      </w:tblGrid>
      <w:tr w:rsidR="005E5F8D" w:rsidTr="007742F6">
        <w:trPr>
          <w:trHeight w:val="624"/>
        </w:trPr>
        <w:tc>
          <w:tcPr>
            <w:tcW w:w="4219" w:type="dxa"/>
          </w:tcPr>
          <w:p w:rsidR="005E5F8D" w:rsidRPr="00C71C78" w:rsidRDefault="005E5F8D" w:rsidP="00C71C78">
            <w:pPr>
              <w:numPr>
                <w:ilvl w:val="0"/>
                <w:numId w:val="0"/>
              </w:numPr>
              <w:jc w:val="center"/>
              <w:rPr>
                <w:color w:val="1A1A1A"/>
              </w:rPr>
            </w:pPr>
            <w:r w:rsidRPr="00C71C78">
              <w:rPr>
                <w:color w:val="1A1A1A"/>
                <w:shd w:val="clear" w:color="auto" w:fill="FFFFFF"/>
              </w:rPr>
              <w:lastRenderedPageBreak/>
              <w:t>Наименование видов деятельности</w:t>
            </w:r>
          </w:p>
        </w:tc>
        <w:tc>
          <w:tcPr>
            <w:tcW w:w="3577" w:type="dxa"/>
          </w:tcPr>
          <w:p w:rsidR="005E5F8D" w:rsidRPr="00C71C78" w:rsidRDefault="005E5F8D" w:rsidP="00C71C78">
            <w:pPr>
              <w:numPr>
                <w:ilvl w:val="0"/>
                <w:numId w:val="0"/>
              </w:numPr>
              <w:shd w:val="clear" w:color="auto" w:fill="FFFFFF"/>
              <w:jc w:val="center"/>
              <w:rPr>
                <w:color w:val="1A1A1A"/>
              </w:rPr>
            </w:pPr>
            <w:r w:rsidRPr="00C71C78">
              <w:rPr>
                <w:color w:val="1A1A1A"/>
              </w:rPr>
              <w:t>Наименование профессиональных модулей</w:t>
            </w:r>
          </w:p>
        </w:tc>
        <w:tc>
          <w:tcPr>
            <w:tcW w:w="1775" w:type="dxa"/>
          </w:tcPr>
          <w:p w:rsidR="005E5F8D" w:rsidRPr="00C71C78" w:rsidRDefault="005E5F8D" w:rsidP="00C71C78">
            <w:pPr>
              <w:numPr>
                <w:ilvl w:val="0"/>
                <w:numId w:val="0"/>
              </w:numPr>
              <w:jc w:val="center"/>
              <w:rPr>
                <w:color w:val="1A1A1A"/>
              </w:rPr>
            </w:pPr>
            <w:r w:rsidRPr="00C71C78">
              <w:rPr>
                <w:color w:val="1A1A1A"/>
                <w:shd w:val="clear" w:color="auto" w:fill="FFFFFF"/>
              </w:rPr>
              <w:t>Квалификация</w:t>
            </w:r>
          </w:p>
        </w:tc>
      </w:tr>
      <w:tr w:rsidR="00C71C78" w:rsidTr="007742F6">
        <w:tc>
          <w:tcPr>
            <w:tcW w:w="4219" w:type="dxa"/>
          </w:tcPr>
          <w:p w:rsidR="00C71C78" w:rsidRPr="00C71C78" w:rsidRDefault="00C71C78" w:rsidP="00075523">
            <w:pPr>
              <w:numPr>
                <w:ilvl w:val="0"/>
                <w:numId w:val="0"/>
              </w:numPr>
              <w:rPr>
                <w:color w:val="1A1A1A"/>
              </w:rPr>
            </w:pPr>
            <w:r w:rsidRPr="00C71C78">
              <w:t xml:space="preserve">ВД.01 </w:t>
            </w:r>
            <w:r w:rsidR="00C40F21"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3577" w:type="dxa"/>
          </w:tcPr>
          <w:p w:rsidR="00C71C78" w:rsidRPr="00E54B42" w:rsidRDefault="00577665" w:rsidP="00577665">
            <w:pPr>
              <w:numPr>
                <w:ilvl w:val="0"/>
                <w:numId w:val="0"/>
              </w:numPr>
            </w:pPr>
            <w:r>
              <w:t>Планирование и организация логи</w:t>
            </w:r>
            <w:r w:rsidR="00E54B42">
              <w:t xml:space="preserve">стических процессов в закупках </w:t>
            </w:r>
            <w:r>
              <w:t>и складировании</w:t>
            </w:r>
          </w:p>
        </w:tc>
        <w:tc>
          <w:tcPr>
            <w:tcW w:w="1775" w:type="dxa"/>
            <w:vMerge w:val="restart"/>
          </w:tcPr>
          <w:p w:rsidR="00C71C78" w:rsidRPr="00C71C78" w:rsidRDefault="00C71C78" w:rsidP="00C71C78">
            <w:pPr>
              <w:numPr>
                <w:ilvl w:val="0"/>
                <w:numId w:val="0"/>
              </w:numPr>
              <w:jc w:val="center"/>
              <w:rPr>
                <w:color w:val="1A1A1A"/>
              </w:rPr>
            </w:pPr>
            <w:r>
              <w:t>Операционный</w:t>
            </w:r>
            <w:r>
              <w:rPr>
                <w:spacing w:val="-57"/>
              </w:rPr>
              <w:t xml:space="preserve"> </w:t>
            </w:r>
            <w:r>
              <w:t>логист</w:t>
            </w:r>
          </w:p>
        </w:tc>
      </w:tr>
      <w:tr w:rsidR="00C71C78" w:rsidTr="007742F6">
        <w:tc>
          <w:tcPr>
            <w:tcW w:w="4219" w:type="dxa"/>
          </w:tcPr>
          <w:p w:rsidR="00C40F21" w:rsidRDefault="00C71C78" w:rsidP="00C40F21">
            <w:pPr>
              <w:numPr>
                <w:ilvl w:val="0"/>
                <w:numId w:val="0"/>
              </w:numPr>
            </w:pPr>
            <w:r w:rsidRPr="00C71C78">
              <w:t>ВД.02</w:t>
            </w:r>
            <w:r w:rsidRPr="00C71C78">
              <w:rPr>
                <w:spacing w:val="-4"/>
              </w:rPr>
              <w:t xml:space="preserve"> </w:t>
            </w:r>
            <w:r w:rsidR="00C40F21">
              <w:t xml:space="preserve">Планирование и организация логистических процессов в </w:t>
            </w:r>
          </w:p>
          <w:p w:rsidR="00C71C78" w:rsidRPr="00C71C78" w:rsidRDefault="00C40F21" w:rsidP="00C40F21">
            <w:pPr>
              <w:numPr>
                <w:ilvl w:val="0"/>
                <w:numId w:val="0"/>
              </w:numPr>
              <w:rPr>
                <w:color w:val="1A1A1A"/>
              </w:rPr>
            </w:pPr>
            <w:r>
              <w:t>производстве и распределении</w:t>
            </w:r>
          </w:p>
        </w:tc>
        <w:tc>
          <w:tcPr>
            <w:tcW w:w="3577" w:type="dxa"/>
          </w:tcPr>
          <w:p w:rsidR="00577665" w:rsidRDefault="00577665" w:rsidP="00577665">
            <w:pPr>
              <w:numPr>
                <w:ilvl w:val="0"/>
                <w:numId w:val="0"/>
              </w:numPr>
            </w:pPr>
            <w:r>
              <w:t xml:space="preserve">Планирование и организация логистических процессов в </w:t>
            </w:r>
          </w:p>
          <w:p w:rsidR="00C71C78" w:rsidRPr="00C71C78" w:rsidRDefault="00577665" w:rsidP="00577665">
            <w:pPr>
              <w:numPr>
                <w:ilvl w:val="0"/>
                <w:numId w:val="0"/>
              </w:numPr>
              <w:rPr>
                <w:color w:val="1A1A1A"/>
              </w:rPr>
            </w:pPr>
            <w:r>
              <w:t>производстве и распределении</w:t>
            </w:r>
          </w:p>
        </w:tc>
        <w:tc>
          <w:tcPr>
            <w:tcW w:w="1775" w:type="dxa"/>
            <w:vMerge/>
          </w:tcPr>
          <w:p w:rsidR="00C71C78" w:rsidRPr="00C71C78" w:rsidRDefault="00C71C78" w:rsidP="005E5F8D">
            <w:pPr>
              <w:numPr>
                <w:ilvl w:val="0"/>
                <w:numId w:val="0"/>
              </w:numPr>
              <w:rPr>
                <w:color w:val="1A1A1A"/>
              </w:rPr>
            </w:pPr>
          </w:p>
        </w:tc>
      </w:tr>
      <w:tr w:rsidR="00C71C78" w:rsidTr="007742F6">
        <w:tc>
          <w:tcPr>
            <w:tcW w:w="4219" w:type="dxa"/>
          </w:tcPr>
          <w:p w:rsidR="00C40F21" w:rsidRDefault="00C71C78" w:rsidP="00C40F21">
            <w:pPr>
              <w:numPr>
                <w:ilvl w:val="0"/>
                <w:numId w:val="0"/>
              </w:numPr>
            </w:pPr>
            <w:r w:rsidRPr="00C71C78">
              <w:t xml:space="preserve">ВД.03 </w:t>
            </w:r>
            <w:r w:rsidR="00C40F21">
              <w:t xml:space="preserve">Планирование и организация логистических процессов в </w:t>
            </w:r>
          </w:p>
          <w:p w:rsidR="00C71C78" w:rsidRPr="00C71C78" w:rsidRDefault="00C40F21" w:rsidP="00C40F21">
            <w:pPr>
              <w:pStyle w:val="TableParagraph"/>
              <w:numPr>
                <w:ilvl w:val="0"/>
                <w:numId w:val="0"/>
              </w:numPr>
              <w:spacing w:line="264" w:lineRule="auto"/>
              <w:ind w:right="412"/>
              <w:rPr>
                <w:sz w:val="24"/>
                <w:szCs w:val="24"/>
              </w:rPr>
            </w:pPr>
            <w:r>
              <w:t>транспортировке и сервисном обслуживании</w:t>
            </w:r>
          </w:p>
        </w:tc>
        <w:tc>
          <w:tcPr>
            <w:tcW w:w="3577" w:type="dxa"/>
          </w:tcPr>
          <w:p w:rsidR="00577665" w:rsidRDefault="00577665" w:rsidP="00577665">
            <w:pPr>
              <w:numPr>
                <w:ilvl w:val="0"/>
                <w:numId w:val="0"/>
              </w:numPr>
            </w:pPr>
            <w:r>
              <w:t xml:space="preserve">Планирование и организация логистических процессов в </w:t>
            </w:r>
          </w:p>
          <w:p w:rsidR="00C71C78" w:rsidRPr="00C71C78" w:rsidRDefault="00577665" w:rsidP="00577665">
            <w:pPr>
              <w:numPr>
                <w:ilvl w:val="0"/>
                <w:numId w:val="0"/>
              </w:numPr>
              <w:rPr>
                <w:color w:val="1A1A1A"/>
              </w:rPr>
            </w:pPr>
            <w:r>
              <w:t>транспортировке и сервисном обслуживании</w:t>
            </w:r>
          </w:p>
        </w:tc>
        <w:tc>
          <w:tcPr>
            <w:tcW w:w="1775" w:type="dxa"/>
            <w:vMerge/>
          </w:tcPr>
          <w:p w:rsidR="00C71C78" w:rsidRPr="00C71C78" w:rsidRDefault="00C71C78" w:rsidP="005E5F8D">
            <w:pPr>
              <w:numPr>
                <w:ilvl w:val="0"/>
                <w:numId w:val="0"/>
              </w:numPr>
              <w:rPr>
                <w:color w:val="1A1A1A"/>
              </w:rPr>
            </w:pPr>
          </w:p>
        </w:tc>
      </w:tr>
      <w:tr w:rsidR="00C71C78" w:rsidTr="007742F6">
        <w:tc>
          <w:tcPr>
            <w:tcW w:w="4219" w:type="dxa"/>
          </w:tcPr>
          <w:p w:rsidR="00C71C78" w:rsidRPr="00C71C78" w:rsidRDefault="00C71C78" w:rsidP="00C330C2">
            <w:pPr>
              <w:pStyle w:val="TableParagraph"/>
              <w:numPr>
                <w:ilvl w:val="0"/>
                <w:numId w:val="0"/>
              </w:numPr>
              <w:spacing w:line="264" w:lineRule="exact"/>
              <w:rPr>
                <w:sz w:val="24"/>
                <w:szCs w:val="24"/>
              </w:rPr>
            </w:pPr>
            <w:r w:rsidRPr="00C71C78">
              <w:rPr>
                <w:sz w:val="24"/>
                <w:szCs w:val="24"/>
              </w:rPr>
              <w:t>ВД.04</w:t>
            </w:r>
            <w:r w:rsidRPr="00C71C78">
              <w:rPr>
                <w:spacing w:val="-4"/>
                <w:sz w:val="24"/>
                <w:szCs w:val="24"/>
              </w:rPr>
              <w:t xml:space="preserve"> </w:t>
            </w:r>
            <w:r w:rsidRPr="00C71C78">
              <w:rPr>
                <w:sz w:val="24"/>
                <w:szCs w:val="24"/>
              </w:rPr>
              <w:t>Планирование</w:t>
            </w:r>
            <w:r w:rsidRPr="00C71C78">
              <w:rPr>
                <w:spacing w:val="-3"/>
                <w:sz w:val="24"/>
                <w:szCs w:val="24"/>
              </w:rPr>
              <w:t xml:space="preserve"> </w:t>
            </w:r>
            <w:r w:rsidRPr="00C71C78">
              <w:rPr>
                <w:sz w:val="24"/>
                <w:szCs w:val="24"/>
              </w:rPr>
              <w:t>и</w:t>
            </w:r>
            <w:r w:rsidRPr="00C71C78">
              <w:rPr>
                <w:spacing w:val="-2"/>
                <w:sz w:val="24"/>
                <w:szCs w:val="24"/>
              </w:rPr>
              <w:t xml:space="preserve"> </w:t>
            </w:r>
            <w:r w:rsidRPr="00C71C78">
              <w:rPr>
                <w:sz w:val="24"/>
                <w:szCs w:val="24"/>
              </w:rPr>
              <w:t>оценка</w:t>
            </w:r>
          </w:p>
          <w:p w:rsidR="00C71C78" w:rsidRPr="00C71C78" w:rsidRDefault="00C71C78" w:rsidP="00C330C2">
            <w:pPr>
              <w:pStyle w:val="TableParagraph"/>
              <w:numPr>
                <w:ilvl w:val="0"/>
                <w:numId w:val="0"/>
              </w:numPr>
              <w:spacing w:before="26"/>
              <w:rPr>
                <w:sz w:val="24"/>
                <w:szCs w:val="24"/>
              </w:rPr>
            </w:pPr>
            <w:r w:rsidRPr="00C71C78">
              <w:rPr>
                <w:sz w:val="24"/>
                <w:szCs w:val="24"/>
              </w:rPr>
              <w:t>эффективности</w:t>
            </w:r>
            <w:r w:rsidRPr="00C71C78">
              <w:rPr>
                <w:spacing w:val="-3"/>
                <w:sz w:val="24"/>
                <w:szCs w:val="24"/>
              </w:rPr>
              <w:t xml:space="preserve"> </w:t>
            </w:r>
            <w:r w:rsidRPr="00C71C78">
              <w:rPr>
                <w:sz w:val="24"/>
                <w:szCs w:val="24"/>
              </w:rPr>
              <w:t>работы</w:t>
            </w:r>
            <w:r w:rsidRPr="00C71C78">
              <w:rPr>
                <w:spacing w:val="-6"/>
                <w:sz w:val="24"/>
                <w:szCs w:val="24"/>
              </w:rPr>
              <w:t xml:space="preserve"> </w:t>
            </w:r>
            <w:r w:rsidRPr="00C71C78">
              <w:rPr>
                <w:sz w:val="24"/>
                <w:szCs w:val="24"/>
              </w:rPr>
              <w:t>логистических систем,</w:t>
            </w:r>
            <w:r w:rsidRPr="00C71C78">
              <w:rPr>
                <w:spacing w:val="-6"/>
                <w:sz w:val="24"/>
                <w:szCs w:val="24"/>
              </w:rPr>
              <w:t xml:space="preserve"> </w:t>
            </w:r>
            <w:r w:rsidRPr="00C71C78">
              <w:rPr>
                <w:sz w:val="24"/>
                <w:szCs w:val="24"/>
              </w:rPr>
              <w:t>контроль</w:t>
            </w:r>
            <w:r w:rsidRPr="00C71C78">
              <w:rPr>
                <w:spacing w:val="-6"/>
                <w:sz w:val="24"/>
                <w:szCs w:val="24"/>
              </w:rPr>
              <w:t xml:space="preserve"> </w:t>
            </w:r>
            <w:r w:rsidRPr="00C71C78">
              <w:rPr>
                <w:sz w:val="24"/>
                <w:szCs w:val="24"/>
              </w:rPr>
              <w:t>логистических</w:t>
            </w:r>
            <w:r w:rsidRPr="00C71C78">
              <w:rPr>
                <w:spacing w:val="-57"/>
                <w:sz w:val="24"/>
                <w:szCs w:val="24"/>
              </w:rPr>
              <w:t xml:space="preserve"> </w:t>
            </w:r>
            <w:r w:rsidRPr="00C71C78">
              <w:rPr>
                <w:sz w:val="24"/>
                <w:szCs w:val="24"/>
              </w:rPr>
              <w:t>операций</w:t>
            </w:r>
          </w:p>
        </w:tc>
        <w:tc>
          <w:tcPr>
            <w:tcW w:w="3577" w:type="dxa"/>
          </w:tcPr>
          <w:p w:rsidR="00DE0DE5" w:rsidRPr="00C71C78" w:rsidRDefault="00DE0DE5" w:rsidP="00DE0DE5">
            <w:pPr>
              <w:pStyle w:val="TableParagraph"/>
              <w:numPr>
                <w:ilvl w:val="0"/>
                <w:numId w:val="0"/>
              </w:numPr>
              <w:spacing w:line="264" w:lineRule="exact"/>
              <w:rPr>
                <w:sz w:val="24"/>
                <w:szCs w:val="24"/>
              </w:rPr>
            </w:pPr>
            <w:r w:rsidRPr="00C71C78">
              <w:rPr>
                <w:sz w:val="24"/>
                <w:szCs w:val="24"/>
              </w:rPr>
              <w:t>Планирование</w:t>
            </w:r>
            <w:r w:rsidRPr="00C71C78">
              <w:rPr>
                <w:spacing w:val="-3"/>
                <w:sz w:val="24"/>
                <w:szCs w:val="24"/>
              </w:rPr>
              <w:t xml:space="preserve"> </w:t>
            </w:r>
            <w:r w:rsidRPr="00C71C78">
              <w:rPr>
                <w:sz w:val="24"/>
                <w:szCs w:val="24"/>
              </w:rPr>
              <w:t>и</w:t>
            </w:r>
            <w:r w:rsidRPr="00C71C78">
              <w:rPr>
                <w:spacing w:val="-2"/>
                <w:sz w:val="24"/>
                <w:szCs w:val="24"/>
              </w:rPr>
              <w:t xml:space="preserve"> </w:t>
            </w:r>
            <w:r w:rsidRPr="00C71C78">
              <w:rPr>
                <w:sz w:val="24"/>
                <w:szCs w:val="24"/>
              </w:rPr>
              <w:t>оценка</w:t>
            </w:r>
          </w:p>
          <w:p w:rsidR="00C71C78" w:rsidRPr="00C71C78" w:rsidRDefault="00DE0DE5" w:rsidP="00DE0DE5">
            <w:pPr>
              <w:numPr>
                <w:ilvl w:val="0"/>
                <w:numId w:val="0"/>
              </w:numPr>
              <w:rPr>
                <w:color w:val="1A1A1A"/>
              </w:rPr>
            </w:pPr>
            <w:r w:rsidRPr="00C71C78">
              <w:t>эффективности</w:t>
            </w:r>
            <w:r w:rsidRPr="00C71C78">
              <w:rPr>
                <w:spacing w:val="-3"/>
              </w:rPr>
              <w:t xml:space="preserve"> </w:t>
            </w:r>
            <w:r w:rsidRPr="00C71C78">
              <w:t>работы</w:t>
            </w:r>
            <w:r w:rsidRPr="00C71C78">
              <w:rPr>
                <w:spacing w:val="-6"/>
              </w:rPr>
              <w:t xml:space="preserve"> </w:t>
            </w:r>
            <w:r w:rsidRPr="00C71C78">
              <w:t>логистических систем,</w:t>
            </w:r>
            <w:r w:rsidRPr="00C71C78">
              <w:rPr>
                <w:spacing w:val="-6"/>
              </w:rPr>
              <w:t xml:space="preserve"> </w:t>
            </w:r>
            <w:r w:rsidRPr="00C71C78">
              <w:t>контроль</w:t>
            </w:r>
            <w:r w:rsidRPr="00C71C78">
              <w:rPr>
                <w:spacing w:val="-6"/>
              </w:rPr>
              <w:t xml:space="preserve"> </w:t>
            </w:r>
            <w:r w:rsidRPr="00C71C78">
              <w:t>логистических</w:t>
            </w:r>
            <w:r w:rsidR="00165690">
              <w:t xml:space="preserve"> </w:t>
            </w:r>
            <w:r w:rsidRPr="00C71C78">
              <w:rPr>
                <w:spacing w:val="-57"/>
              </w:rPr>
              <w:t xml:space="preserve"> </w:t>
            </w:r>
            <w:r w:rsidRPr="00C71C78">
              <w:t>операций</w:t>
            </w:r>
          </w:p>
        </w:tc>
        <w:tc>
          <w:tcPr>
            <w:tcW w:w="1775" w:type="dxa"/>
            <w:vMerge/>
          </w:tcPr>
          <w:p w:rsidR="00C71C78" w:rsidRPr="00C71C78" w:rsidRDefault="00C71C78" w:rsidP="005E5F8D">
            <w:pPr>
              <w:numPr>
                <w:ilvl w:val="0"/>
                <w:numId w:val="0"/>
              </w:numPr>
              <w:rPr>
                <w:color w:val="1A1A1A"/>
              </w:rPr>
            </w:pPr>
          </w:p>
        </w:tc>
      </w:tr>
    </w:tbl>
    <w:p w:rsidR="005E5F8D" w:rsidRDefault="005E5F8D" w:rsidP="005E5F8D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</w:rPr>
      </w:pPr>
    </w:p>
    <w:p w:rsidR="00AD3284" w:rsidRPr="00817E5A" w:rsidRDefault="00AD3284" w:rsidP="00AD3284">
      <w:pPr>
        <w:pStyle w:val="16"/>
        <w:numPr>
          <w:ilvl w:val="0"/>
          <w:numId w:val="16"/>
        </w:numPr>
      </w:pPr>
      <w:bookmarkStart w:id="13" w:name="_Toc144331451"/>
      <w:r w:rsidRPr="00817E5A">
        <w:t xml:space="preserve">ТРЕБОВАНИЯ К РЕЗУЛЬТАТАМ ОСВОЕНИЯ </w:t>
      </w:r>
      <w:r w:rsidRPr="00817E5A">
        <w:br/>
        <w:t>ПРОГРАММЫ ПОДГОТОВКИСПЕЦИАЛИСТОВ СРЕДНЕГО ЗВЕНА</w:t>
      </w:r>
      <w:bookmarkEnd w:id="13"/>
    </w:p>
    <w:p w:rsidR="00AD3284" w:rsidRPr="00817E5A" w:rsidRDefault="00AD3284" w:rsidP="00AD3284">
      <w:pPr>
        <w:pStyle w:val="2a"/>
        <w:spacing w:before="120" w:after="60"/>
      </w:pPr>
      <w:bookmarkStart w:id="14" w:name="_Toc144331452"/>
      <w:r w:rsidRPr="00817E5A">
        <w:t>5.1. Общие компетенции</w:t>
      </w:r>
      <w:bookmarkEnd w:id="14"/>
    </w:p>
    <w:p w:rsidR="00AD3284" w:rsidRPr="00817E5A" w:rsidRDefault="00AD3284" w:rsidP="00AD3284">
      <w:pPr>
        <w:pStyle w:val="HTML"/>
        <w:widowControl w:val="0"/>
        <w:suppressAutoHyphens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t>В результате освоения программы подготовки специалистов среднего звена обучающиеся должны обладать общими компетенциями (ОК), включающими в себя способность:</w:t>
      </w:r>
    </w:p>
    <w:p w:rsidR="007E53D1" w:rsidRPr="007E53D1" w:rsidRDefault="007E53D1" w:rsidP="007E53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3D1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E53D1" w:rsidRPr="007E53D1" w:rsidRDefault="007E53D1" w:rsidP="007E53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3D1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E53D1" w:rsidRPr="007E53D1" w:rsidRDefault="007E53D1" w:rsidP="007E53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3D1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B65326">
        <w:rPr>
          <w:rFonts w:ascii="Times New Roman" w:hAnsi="Times New Roman" w:cs="Times New Roman"/>
          <w:sz w:val="24"/>
          <w:szCs w:val="24"/>
        </w:rPr>
        <w:t xml:space="preserve"> правовой и</w:t>
      </w:r>
      <w:r w:rsidRPr="007E53D1">
        <w:rPr>
          <w:rFonts w:ascii="Times New Roman" w:hAnsi="Times New Roman" w:cs="Times New Roman"/>
          <w:sz w:val="24"/>
          <w:szCs w:val="24"/>
        </w:rPr>
        <w:t xml:space="preserve"> финансовой грамотности в различных жизненных ситуациях;</w:t>
      </w:r>
    </w:p>
    <w:p w:rsidR="007E53D1" w:rsidRPr="007E53D1" w:rsidRDefault="007E53D1" w:rsidP="007E53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3D1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7E53D1" w:rsidRPr="007E53D1" w:rsidRDefault="007E53D1" w:rsidP="007E53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3D1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E53D1" w:rsidRPr="007E53D1" w:rsidRDefault="007E53D1" w:rsidP="007E53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3D1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="00B65326">
        <w:rPr>
          <w:rFonts w:ascii="Times New Roman" w:hAnsi="Times New Roman" w:cs="Times New Roman"/>
          <w:sz w:val="24"/>
          <w:szCs w:val="24"/>
        </w:rPr>
        <w:t>российских духовно-нравственных</w:t>
      </w:r>
      <w:r w:rsidRPr="007E53D1">
        <w:rPr>
          <w:rFonts w:ascii="Times New Roman" w:hAnsi="Times New Roman" w:cs="Times New Roman"/>
          <w:sz w:val="24"/>
          <w:szCs w:val="24"/>
        </w:rPr>
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E53D1" w:rsidRPr="007E53D1" w:rsidRDefault="007E53D1" w:rsidP="007E53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3D1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E53D1" w:rsidRPr="007E53D1" w:rsidRDefault="007E53D1" w:rsidP="007E53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3D1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E53D1" w:rsidRPr="007E53D1" w:rsidRDefault="007E53D1" w:rsidP="007E53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3D1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AD3284" w:rsidRPr="00817E5A" w:rsidRDefault="00AD3284" w:rsidP="00AD3284">
      <w:pPr>
        <w:pStyle w:val="2a"/>
        <w:ind w:left="1134" w:hanging="425"/>
        <w:jc w:val="left"/>
      </w:pPr>
      <w:bookmarkStart w:id="15" w:name="_Toc144331453"/>
      <w:r w:rsidRPr="00817E5A">
        <w:t>5.</w:t>
      </w:r>
      <w:r w:rsidR="002429CB">
        <w:t>2. Профессиональные компетенции,</w:t>
      </w:r>
      <w:r w:rsidRPr="00817E5A">
        <w:br/>
        <w:t>соответствующие видам профессиональной деятельности</w:t>
      </w:r>
      <w:bookmarkEnd w:id="15"/>
    </w:p>
    <w:p w:rsidR="00AD3284" w:rsidRPr="00817E5A" w:rsidRDefault="00AD3284" w:rsidP="00AD3284">
      <w:pPr>
        <w:pStyle w:val="HTML"/>
        <w:widowControl w:val="0"/>
        <w:suppressAutoHyphens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программы подготовки специалистов среднего звена обучающиеся должны овладеть следующими профессиональными компете</w:t>
      </w:r>
      <w:r w:rsidR="002429CB">
        <w:rPr>
          <w:rFonts w:ascii="Times New Roman" w:hAnsi="Times New Roman" w:cs="Times New Roman"/>
          <w:sz w:val="24"/>
          <w:szCs w:val="24"/>
        </w:rPr>
        <w:t>нциями, соответствующими видам</w:t>
      </w:r>
      <w:r w:rsidRPr="00817E5A">
        <w:rPr>
          <w:rFonts w:ascii="Times New Roman" w:hAnsi="Times New Roman" w:cs="Times New Roman"/>
          <w:sz w:val="24"/>
          <w:szCs w:val="24"/>
        </w:rPr>
        <w:t xml:space="preserve"> деятельности (ВД):</w:t>
      </w:r>
    </w:p>
    <w:p w:rsidR="00AD3284" w:rsidRPr="00817E5A" w:rsidRDefault="00AD3284" w:rsidP="00AD3284">
      <w:pPr>
        <w:pStyle w:val="HTML"/>
        <w:widowControl w:val="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470"/>
      </w:tblGrid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3052AC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3052AC">
              <w:rPr>
                <w:b/>
                <w:sz w:val="20"/>
                <w:szCs w:val="20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2429CB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3052AC">
              <w:rPr>
                <w:b/>
                <w:sz w:val="20"/>
                <w:szCs w:val="20"/>
              </w:rPr>
              <w:t>ВД 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93B12" w:rsidRDefault="00393B12" w:rsidP="003052AC">
            <w:pPr>
              <w:pStyle w:val="TableParagraph"/>
              <w:spacing w:line="264" w:lineRule="auto"/>
              <w:ind w:right="41"/>
              <w:rPr>
                <w:b/>
                <w:sz w:val="20"/>
                <w:szCs w:val="20"/>
              </w:rPr>
            </w:pPr>
            <w:r w:rsidRPr="00393B12">
              <w:rPr>
                <w:b/>
                <w:sz w:val="20"/>
                <w:szCs w:val="20"/>
              </w:rPr>
              <w:t>Планирование и организация логистических процессов в закупках и складировании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ПК 1.1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B14B89" w:rsidP="006373BF">
            <w:pPr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Осуществлять сопровождение, в том числе документационное, процедуры закупок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ПК 1.2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B14B89" w:rsidP="006373BF">
            <w:pPr>
              <w:widowControl w:val="0"/>
              <w:suppressAutoHyphens/>
              <w:jc w:val="both"/>
              <w:rPr>
                <w:sz w:val="20"/>
                <w:szCs w:val="20"/>
                <w:highlight w:val="cyan"/>
              </w:rPr>
            </w:pPr>
            <w:r w:rsidRPr="003052AC">
              <w:rPr>
                <w:sz w:val="20"/>
                <w:szCs w:val="20"/>
              </w:rPr>
              <w:t>Организовывать процессы складирования и грузопереработки на складе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ПК 1.3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B14B89" w:rsidP="006373BF">
            <w:pPr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Осуществлять документационное сопровождение складских операций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ПК 1.4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B14B89" w:rsidP="006373BF">
            <w:pPr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Применять модели управления и методы анализа и регулирования запасами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2429CB">
            <w:pPr>
              <w:widowControl w:val="0"/>
              <w:suppressAutoHyphens/>
              <w:jc w:val="both"/>
              <w:rPr>
                <w:b/>
                <w:sz w:val="20"/>
                <w:szCs w:val="20"/>
                <w:lang w:val="en-US"/>
              </w:rPr>
            </w:pPr>
            <w:r w:rsidRPr="003052AC">
              <w:rPr>
                <w:b/>
                <w:sz w:val="20"/>
                <w:szCs w:val="20"/>
              </w:rPr>
              <w:t xml:space="preserve">ВД </w:t>
            </w:r>
            <w:r w:rsidRPr="003052AC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393B12" w:rsidP="00393B12">
            <w:pPr>
              <w:rPr>
                <w:b/>
                <w:sz w:val="20"/>
                <w:szCs w:val="20"/>
              </w:rPr>
            </w:pPr>
            <w:r w:rsidRPr="00393B12">
              <w:rPr>
                <w:b/>
                <w:sz w:val="20"/>
                <w:szCs w:val="20"/>
              </w:rPr>
              <w:t>Планирование и организация логистических процессов в производстве и распределении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 xml:space="preserve">ПК </w:t>
            </w:r>
            <w:r w:rsidRPr="003052AC">
              <w:rPr>
                <w:sz w:val="20"/>
                <w:szCs w:val="20"/>
                <w:lang w:val="en-US"/>
              </w:rPr>
              <w:t>2</w:t>
            </w:r>
            <w:r w:rsidRPr="003052AC">
              <w:rPr>
                <w:sz w:val="20"/>
                <w:szCs w:val="20"/>
              </w:rPr>
              <w:t>.1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3052AC" w:rsidP="006373BF">
            <w:pPr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Сопровождать логистические процессы в производстве, сбыте и распределении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 xml:space="preserve">ПК </w:t>
            </w:r>
            <w:r w:rsidRPr="003052AC">
              <w:rPr>
                <w:sz w:val="20"/>
                <w:szCs w:val="20"/>
                <w:lang w:val="en-US"/>
              </w:rPr>
              <w:t>2</w:t>
            </w:r>
            <w:r w:rsidRPr="003052AC">
              <w:rPr>
                <w:sz w:val="20"/>
                <w:szCs w:val="20"/>
              </w:rPr>
              <w:t>.2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3052AC" w:rsidP="006373BF">
            <w:pPr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Рассчитывать и анализировать логистические издержки в производстве и распределении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2429CB" w:rsidP="00AD3284">
            <w:pPr>
              <w:widowControl w:val="0"/>
              <w:suppressAutoHyphens/>
              <w:jc w:val="both"/>
              <w:rPr>
                <w:b/>
                <w:sz w:val="20"/>
                <w:szCs w:val="20"/>
                <w:lang w:val="en-US"/>
              </w:rPr>
            </w:pPr>
            <w:r w:rsidRPr="003052AC">
              <w:rPr>
                <w:b/>
                <w:sz w:val="20"/>
                <w:szCs w:val="20"/>
              </w:rPr>
              <w:t>В</w:t>
            </w:r>
            <w:r w:rsidR="00AD3284" w:rsidRPr="003052AC">
              <w:rPr>
                <w:b/>
                <w:sz w:val="20"/>
                <w:szCs w:val="20"/>
              </w:rPr>
              <w:t xml:space="preserve">Д </w:t>
            </w:r>
            <w:r w:rsidR="00AD3284" w:rsidRPr="003052AC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393B12" w:rsidP="00393B12">
            <w:pPr>
              <w:rPr>
                <w:b/>
                <w:sz w:val="20"/>
                <w:szCs w:val="20"/>
              </w:rPr>
            </w:pPr>
            <w:r w:rsidRPr="00393B12">
              <w:rPr>
                <w:b/>
                <w:sz w:val="20"/>
                <w:szCs w:val="20"/>
              </w:rPr>
              <w:t>Планирование и организ</w:t>
            </w:r>
            <w:r>
              <w:rPr>
                <w:b/>
                <w:sz w:val="20"/>
                <w:szCs w:val="20"/>
              </w:rPr>
              <w:t xml:space="preserve">ация логистических процессов в  </w:t>
            </w:r>
            <w:r w:rsidRPr="00393B12">
              <w:rPr>
                <w:b/>
                <w:sz w:val="20"/>
                <w:szCs w:val="20"/>
              </w:rPr>
              <w:t>транспортировке и сервисном обслуживании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ПК 3.1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3052AC" w:rsidP="006373B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Планировать, подготавливать и осуществлять процесс перевозки грузов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ПК 3.2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3052AC" w:rsidP="006373B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Определять параметры логистического сервиса</w:t>
            </w:r>
          </w:p>
        </w:tc>
      </w:tr>
      <w:tr w:rsidR="00AD3284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AD3284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ПК 3.3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3052AC" w:rsidRDefault="003052AC" w:rsidP="006373B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Оценивать качество логистического сервиса</w:t>
            </w:r>
          </w:p>
        </w:tc>
      </w:tr>
      <w:tr w:rsidR="008F4282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282" w:rsidRPr="003052AC" w:rsidRDefault="00B14B89" w:rsidP="00AD3284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3052AC">
              <w:rPr>
                <w:b/>
                <w:sz w:val="20"/>
                <w:szCs w:val="20"/>
              </w:rPr>
              <w:t>ВД 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282" w:rsidRPr="00393B12" w:rsidRDefault="00393B12" w:rsidP="003052AC">
            <w:pPr>
              <w:pStyle w:val="TableParagraph"/>
              <w:spacing w:line="264" w:lineRule="exact"/>
              <w:rPr>
                <w:b/>
                <w:sz w:val="20"/>
                <w:szCs w:val="20"/>
              </w:rPr>
            </w:pPr>
            <w:r w:rsidRPr="00393B12">
              <w:rPr>
                <w:b/>
                <w:sz w:val="20"/>
                <w:szCs w:val="20"/>
              </w:rPr>
              <w:t>Планирование и оценка эффективности работы</w:t>
            </w:r>
            <w:r>
              <w:rPr>
                <w:b/>
                <w:sz w:val="20"/>
                <w:szCs w:val="20"/>
              </w:rPr>
              <w:t xml:space="preserve"> логистических систем, контроль </w:t>
            </w:r>
            <w:r w:rsidRPr="00393B12">
              <w:rPr>
                <w:b/>
                <w:sz w:val="20"/>
                <w:szCs w:val="20"/>
              </w:rPr>
              <w:t>логистических операций</w:t>
            </w:r>
          </w:p>
        </w:tc>
      </w:tr>
      <w:tr w:rsidR="00B86EBE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EBE" w:rsidRPr="003052AC" w:rsidRDefault="00B86EBE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ПК 4.1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EBE" w:rsidRPr="003052AC" w:rsidRDefault="003052AC" w:rsidP="00EF1809">
            <w:pPr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Планировать работу элементов логистической системы</w:t>
            </w:r>
            <w:r w:rsidR="00B86EBE" w:rsidRPr="003052AC">
              <w:rPr>
                <w:sz w:val="20"/>
                <w:szCs w:val="20"/>
              </w:rPr>
              <w:t>.</w:t>
            </w:r>
          </w:p>
        </w:tc>
      </w:tr>
      <w:tr w:rsidR="00B86EBE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EBE" w:rsidRPr="003052AC" w:rsidRDefault="00B86EBE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ПК 4.2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EBE" w:rsidRPr="003052AC" w:rsidRDefault="003052AC" w:rsidP="00EF1809">
            <w:pPr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Владеть методологией оценки эффективности функционирования элементов логистической системы</w:t>
            </w:r>
          </w:p>
        </w:tc>
      </w:tr>
      <w:tr w:rsidR="00B86EBE" w:rsidRPr="003052AC" w:rsidTr="00BF672A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EBE" w:rsidRPr="003052AC" w:rsidRDefault="00B86EBE" w:rsidP="00AD328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ПК 4.3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EBE" w:rsidRPr="003052AC" w:rsidRDefault="003052AC" w:rsidP="00EF1809">
            <w:pPr>
              <w:jc w:val="both"/>
              <w:rPr>
                <w:sz w:val="20"/>
                <w:szCs w:val="20"/>
              </w:rPr>
            </w:pPr>
            <w:r w:rsidRPr="003052AC">
              <w:rPr>
                <w:sz w:val="20"/>
                <w:szCs w:val="20"/>
              </w:rPr>
              <w:t>Составлять программу и осуществлять мониторинг показателей работы на уровне подразделения (участка) логистической системы.</w:t>
            </w:r>
          </w:p>
        </w:tc>
      </w:tr>
    </w:tbl>
    <w:p w:rsidR="00AD3284" w:rsidRPr="00817E5A" w:rsidRDefault="00AD3284" w:rsidP="00AD3284">
      <w:pPr>
        <w:pStyle w:val="2a"/>
        <w:ind w:left="1134" w:hanging="425"/>
        <w:jc w:val="left"/>
      </w:pPr>
      <w:bookmarkStart w:id="16" w:name="Par72"/>
      <w:bookmarkStart w:id="17" w:name="_Toc144331454"/>
      <w:bookmarkEnd w:id="16"/>
      <w:r w:rsidRPr="00817E5A">
        <w:t>5.3. Специальные требования</w:t>
      </w:r>
      <w:bookmarkEnd w:id="17"/>
    </w:p>
    <w:p w:rsidR="00AD3284" w:rsidRPr="00BF672A" w:rsidRDefault="00AD3284" w:rsidP="00BF6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2A">
        <w:rPr>
          <w:rFonts w:ascii="Times New Roman" w:hAnsi="Times New Roman" w:cs="Times New Roman"/>
          <w:sz w:val="24"/>
          <w:szCs w:val="24"/>
        </w:rPr>
        <w:t xml:space="preserve">Специальные требования отражены в вариативной части, которая дает возможность </w:t>
      </w:r>
      <w:r w:rsidR="00BF672A" w:rsidRPr="00BF672A">
        <w:rPr>
          <w:rFonts w:ascii="Times New Roman" w:hAnsi="Times New Roman" w:cs="Times New Roman"/>
          <w:sz w:val="24"/>
          <w:szCs w:val="24"/>
        </w:rPr>
        <w:t>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BF672A" w:rsidRPr="00817E5A" w:rsidRDefault="00BF672A" w:rsidP="00BF672A">
      <w:pPr>
        <w:pStyle w:val="ConsPlusNormal"/>
        <w:ind w:firstLine="709"/>
        <w:jc w:val="both"/>
        <w:rPr>
          <w:b/>
          <w:caps/>
          <w:sz w:val="23"/>
          <w:szCs w:val="23"/>
        </w:rPr>
      </w:pPr>
    </w:p>
    <w:p w:rsidR="00AD3284" w:rsidRPr="00817E5A" w:rsidRDefault="00AD3284" w:rsidP="00AD3284">
      <w:pPr>
        <w:pStyle w:val="16"/>
        <w:numPr>
          <w:ilvl w:val="0"/>
          <w:numId w:val="16"/>
        </w:numPr>
      </w:pPr>
      <w:bookmarkStart w:id="18" w:name="_Toc144331455"/>
      <w:r w:rsidRPr="00817E5A">
        <w:t>СТРУКТУРа ПРОГРАММЫ ПОДГОТОВКИ СПЕЦИАЛИСТОВ СРЕДНЕГО ЗВЕНА</w:t>
      </w:r>
      <w:bookmarkEnd w:id="18"/>
    </w:p>
    <w:p w:rsidR="00AD3284" w:rsidRPr="00817E5A" w:rsidRDefault="00AD3284" w:rsidP="00AD3284">
      <w:pPr>
        <w:pStyle w:val="2a"/>
      </w:pPr>
      <w:bookmarkStart w:id="19" w:name="_Toc144331456"/>
      <w:r w:rsidRPr="00817E5A">
        <w:t>6.1. Учебные циклы и разделы ППССЗ</w:t>
      </w:r>
      <w:bookmarkEnd w:id="19"/>
    </w:p>
    <w:p w:rsidR="00AD3284" w:rsidRDefault="00AD3284" w:rsidP="00AD328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ППССЗ предусматривает изучение следующих учебных циклов:</w:t>
      </w:r>
    </w:p>
    <w:p w:rsidR="00EF1809" w:rsidRPr="00817E5A" w:rsidRDefault="00701755" w:rsidP="00EF1809">
      <w:pPr>
        <w:pStyle w:val="ConsPlusNormal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EF1809">
        <w:rPr>
          <w:rFonts w:ascii="Times New Roman" w:hAnsi="Times New Roman" w:cs="Times New Roman"/>
          <w:sz w:val="24"/>
        </w:rPr>
        <w:t>бщеобразовательного;</w:t>
      </w:r>
    </w:p>
    <w:p w:rsidR="00AD3284" w:rsidRPr="00701755" w:rsidRDefault="00701755" w:rsidP="0070175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социально-гуманитарного</w:t>
      </w:r>
      <w:r w:rsidR="00AD3284" w:rsidRPr="00701755">
        <w:rPr>
          <w:rFonts w:ascii="Times New Roman" w:hAnsi="Times New Roman" w:cs="Times New Roman"/>
          <w:sz w:val="24"/>
        </w:rPr>
        <w:t>;</w:t>
      </w:r>
    </w:p>
    <w:p w:rsidR="00AD3284" w:rsidRDefault="00EF1809" w:rsidP="00AD328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общепрофессионального</w:t>
      </w:r>
      <w:r w:rsidR="00AD3284" w:rsidRPr="00817E5A">
        <w:rPr>
          <w:rFonts w:ascii="Times New Roman" w:hAnsi="Times New Roman" w:cs="Times New Roman"/>
          <w:sz w:val="24"/>
        </w:rPr>
        <w:t>;</w:t>
      </w:r>
    </w:p>
    <w:p w:rsidR="00701755" w:rsidRPr="00817E5A" w:rsidRDefault="00701755" w:rsidP="00AD3284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профессионального.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и разделов:</w:t>
      </w:r>
    </w:p>
    <w:p w:rsidR="00AD3284" w:rsidRPr="00817E5A" w:rsidRDefault="00AD3284" w:rsidP="00AD328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учебная практика;</w:t>
      </w:r>
    </w:p>
    <w:p w:rsidR="00AD3284" w:rsidRPr="00817E5A" w:rsidRDefault="00AD3284" w:rsidP="00AD328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производственная практика (по профилю специальности);</w:t>
      </w:r>
    </w:p>
    <w:p w:rsidR="00AD3284" w:rsidRPr="00817E5A" w:rsidRDefault="00AD3284" w:rsidP="00AD328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производственная практика (преддипломная);</w:t>
      </w:r>
    </w:p>
    <w:p w:rsidR="00AD3284" w:rsidRPr="00817E5A" w:rsidRDefault="00AD3284" w:rsidP="00AD328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промежуточная аттестация;</w:t>
      </w:r>
    </w:p>
    <w:p w:rsidR="00AD3284" w:rsidRPr="00817E5A" w:rsidRDefault="001A56B7" w:rsidP="00AD328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государстве</w:t>
      </w:r>
      <w:r>
        <w:rPr>
          <w:rFonts w:ascii="Times New Roman" w:hAnsi="Times New Roman" w:cs="Times New Roman"/>
          <w:sz w:val="24"/>
        </w:rPr>
        <w:t>нн</w:t>
      </w:r>
      <w:r w:rsidRPr="00817E5A">
        <w:rPr>
          <w:rFonts w:ascii="Times New Roman" w:hAnsi="Times New Roman" w:cs="Times New Roman"/>
          <w:sz w:val="24"/>
        </w:rPr>
        <w:t>ая</w:t>
      </w:r>
      <w:r w:rsidR="00AD3284" w:rsidRPr="00817E5A">
        <w:rPr>
          <w:rFonts w:ascii="Times New Roman" w:hAnsi="Times New Roman" w:cs="Times New Roman"/>
          <w:sz w:val="24"/>
        </w:rPr>
        <w:t xml:space="preserve"> итоговая аттестация.</w:t>
      </w:r>
    </w:p>
    <w:p w:rsidR="00AD3284" w:rsidRPr="00817E5A" w:rsidRDefault="00AD3284" w:rsidP="00AD328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Общ</w:t>
      </w:r>
      <w:r w:rsidR="00EF1809">
        <w:rPr>
          <w:rFonts w:ascii="Times New Roman" w:hAnsi="Times New Roman" w:cs="Times New Roman"/>
          <w:sz w:val="24"/>
        </w:rPr>
        <w:t xml:space="preserve">еобразовательный, </w:t>
      </w:r>
      <w:r w:rsidR="00177FAA">
        <w:rPr>
          <w:rFonts w:ascii="Times New Roman" w:hAnsi="Times New Roman" w:cs="Times New Roman"/>
          <w:sz w:val="24"/>
        </w:rPr>
        <w:t>социально-гуманитарный</w:t>
      </w:r>
      <w:r w:rsidR="0056422B">
        <w:rPr>
          <w:rFonts w:ascii="Times New Roman" w:hAnsi="Times New Roman" w:cs="Times New Roman"/>
          <w:sz w:val="24"/>
        </w:rPr>
        <w:t>, общепрофессиональный</w:t>
      </w:r>
      <w:r w:rsidRPr="00817E5A">
        <w:rPr>
          <w:rFonts w:ascii="Times New Roman" w:hAnsi="Times New Roman" w:cs="Times New Roman"/>
          <w:sz w:val="24"/>
        </w:rPr>
        <w:t xml:space="preserve"> учебные циклы состоят из дисциплин.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 xml:space="preserve">Профессиональный учебный цикл состоит из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</w:t>
      </w:r>
      <w:r w:rsidRPr="00817E5A">
        <w:rPr>
          <w:rFonts w:ascii="Times New Roman" w:hAnsi="Times New Roman" w:cs="Times New Roman"/>
          <w:sz w:val="24"/>
        </w:rPr>
        <w:lastRenderedPageBreak/>
        <w:t>профессиональных модулей проводятся учебная и (или) производственная практика (по профилю специальности).</w:t>
      </w:r>
    </w:p>
    <w:p w:rsidR="00AD3284" w:rsidRPr="00817E5A" w:rsidRDefault="00AD3284" w:rsidP="00AD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17E5A">
        <w:t xml:space="preserve">Обязательная часть ППССЗ по учебным циклам составляет </w:t>
      </w:r>
      <w:r w:rsidR="003913BF">
        <w:t>не более 60</w:t>
      </w:r>
      <w:r w:rsidRPr="00817E5A">
        <w:t xml:space="preserve"> процентов от общего объема времени, отведенного на их освоение, вариативная часть </w:t>
      </w:r>
      <w:r w:rsidR="003913BF">
        <w:t>не менее 40</w:t>
      </w:r>
      <w:r w:rsidRPr="00817E5A">
        <w:t xml:space="preserve"> процентов.</w:t>
      </w:r>
    </w:p>
    <w:p w:rsidR="00AD3284" w:rsidRPr="00817E5A" w:rsidRDefault="00AD3284" w:rsidP="00AD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17E5A">
        <w:t xml:space="preserve">Обязательная часть </w:t>
      </w:r>
      <w:r w:rsidR="00035B6E">
        <w:t>социально-гуманитарного цикла</w:t>
      </w:r>
      <w:r w:rsidR="00B86EBE" w:rsidRPr="00817E5A">
        <w:t xml:space="preserve"> </w:t>
      </w:r>
      <w:r w:rsidRPr="00817E5A">
        <w:t>ППССЗ должна предусматривать изучение сле</w:t>
      </w:r>
      <w:r w:rsidR="0056422B">
        <w:t xml:space="preserve">дующих обязательных дисциплин: </w:t>
      </w:r>
      <w:r w:rsidR="00035B6E">
        <w:t>«История России», «Иностранный язык в профессиональной деятельности», «Безопасность жизнедеятельности», «Физическая культура».</w:t>
      </w:r>
    </w:p>
    <w:p w:rsidR="00465B03" w:rsidRPr="00E24967" w:rsidRDefault="00FE78CB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E24967">
        <w:rPr>
          <w:rFonts w:ascii="Times New Roman" w:hAnsi="Times New Roman" w:cs="Times New Roman"/>
          <w:sz w:val="24"/>
          <w:szCs w:val="24"/>
        </w:rPr>
        <w:t>объем дисциплины «Безопасность жизнедеятельности»</w:t>
      </w:r>
      <w:r w:rsidR="00465B03" w:rsidRPr="00E24967">
        <w:rPr>
          <w:rFonts w:ascii="Times New Roman" w:hAnsi="Times New Roman" w:cs="Times New Roman"/>
          <w:sz w:val="24"/>
          <w:szCs w:val="24"/>
        </w:rPr>
        <w:t xml:space="preserve">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 </w:t>
      </w:r>
    </w:p>
    <w:p w:rsidR="00AD3284" w:rsidRPr="00E24967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967">
        <w:rPr>
          <w:rFonts w:ascii="Times New Roman" w:hAnsi="Times New Roman" w:cs="Times New Roman"/>
          <w:sz w:val="24"/>
          <w:szCs w:val="24"/>
        </w:rPr>
        <w:t>При формировании ППССЗ объем времени, отведенный на вариативную часть у</w:t>
      </w:r>
      <w:r w:rsidR="00B86EBE" w:rsidRPr="00E24967">
        <w:rPr>
          <w:rFonts w:ascii="Times New Roman" w:hAnsi="Times New Roman" w:cs="Times New Roman"/>
          <w:sz w:val="24"/>
          <w:szCs w:val="24"/>
        </w:rPr>
        <w:t>чебных циклов ППССЗ использован н</w:t>
      </w:r>
      <w:r w:rsidRPr="00E24967">
        <w:rPr>
          <w:rFonts w:ascii="Times New Roman" w:hAnsi="Times New Roman" w:cs="Times New Roman"/>
          <w:sz w:val="24"/>
          <w:szCs w:val="24"/>
        </w:rPr>
        <w:t xml:space="preserve">а введение </w:t>
      </w:r>
      <w:r w:rsidR="00D466D2" w:rsidRPr="00E24967">
        <w:rPr>
          <w:rFonts w:ascii="Times New Roman" w:hAnsi="Times New Roman" w:cs="Times New Roman"/>
          <w:sz w:val="24"/>
          <w:szCs w:val="24"/>
        </w:rPr>
        <w:t>новых</w:t>
      </w:r>
      <w:r w:rsidR="0056422B" w:rsidRPr="00E24967">
        <w:rPr>
          <w:rFonts w:ascii="Times New Roman" w:hAnsi="Times New Roman" w:cs="Times New Roman"/>
          <w:sz w:val="24"/>
          <w:szCs w:val="24"/>
        </w:rPr>
        <w:t xml:space="preserve"> </w:t>
      </w:r>
      <w:r w:rsidRPr="00E24967">
        <w:rPr>
          <w:rFonts w:ascii="Times New Roman" w:hAnsi="Times New Roman" w:cs="Times New Roman"/>
          <w:sz w:val="24"/>
          <w:szCs w:val="24"/>
        </w:rPr>
        <w:t xml:space="preserve">дисциплин в </w:t>
      </w:r>
      <w:r w:rsidR="0056422B" w:rsidRPr="00E24967">
        <w:rPr>
          <w:rFonts w:ascii="Times New Roman" w:hAnsi="Times New Roman" w:cs="Times New Roman"/>
          <w:sz w:val="24"/>
          <w:szCs w:val="24"/>
        </w:rPr>
        <w:t>обще</w:t>
      </w:r>
      <w:r w:rsidRPr="00E24967">
        <w:rPr>
          <w:rFonts w:ascii="Times New Roman" w:hAnsi="Times New Roman" w:cs="Times New Roman"/>
          <w:sz w:val="24"/>
          <w:szCs w:val="24"/>
        </w:rPr>
        <w:t>профессиональном цикле</w:t>
      </w:r>
      <w:r w:rsidR="00261FA0" w:rsidRPr="00E24967">
        <w:rPr>
          <w:rFonts w:ascii="Times New Roman" w:hAnsi="Times New Roman" w:cs="Times New Roman"/>
          <w:sz w:val="24"/>
          <w:szCs w:val="24"/>
        </w:rPr>
        <w:t xml:space="preserve"> и</w:t>
      </w:r>
      <w:r w:rsidRPr="00E24967">
        <w:rPr>
          <w:rFonts w:ascii="Times New Roman" w:hAnsi="Times New Roman" w:cs="Times New Roman"/>
          <w:sz w:val="24"/>
          <w:szCs w:val="24"/>
        </w:rPr>
        <w:t xml:space="preserve"> на увеличение объема времени, отведенного на</w:t>
      </w:r>
      <w:r w:rsidR="00D466D2" w:rsidRPr="00E24967">
        <w:rPr>
          <w:rFonts w:ascii="Times New Roman" w:hAnsi="Times New Roman" w:cs="Times New Roman"/>
          <w:sz w:val="24"/>
          <w:szCs w:val="24"/>
        </w:rPr>
        <w:t xml:space="preserve"> дисциплины и</w:t>
      </w:r>
      <w:r w:rsidRPr="00E24967">
        <w:rPr>
          <w:rFonts w:ascii="Times New Roman" w:hAnsi="Times New Roman" w:cs="Times New Roman"/>
          <w:sz w:val="24"/>
          <w:szCs w:val="24"/>
        </w:rPr>
        <w:t xml:space="preserve"> профессиональные модули обязательной части.</w:t>
      </w:r>
    </w:p>
    <w:p w:rsidR="00FE78CB" w:rsidRDefault="00FE78CB" w:rsidP="00FE78CB">
      <w:pPr>
        <w:pStyle w:val="ab"/>
        <w:ind w:right="-1" w:firstLine="709"/>
        <w:jc w:val="both"/>
        <w:rPr>
          <w:rFonts w:ascii="Times New Roman" w:hAnsi="Times New Roman" w:cs="Times New Roman"/>
          <w:w w:val="90"/>
        </w:rPr>
      </w:pPr>
      <w:r w:rsidRPr="00E24967">
        <w:rPr>
          <w:rFonts w:ascii="Times New Roman" w:hAnsi="Times New Roman" w:cs="Times New Roman"/>
          <w:w w:val="90"/>
        </w:rPr>
        <w:t>Для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выполнения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требований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ФГОС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по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формированию</w:t>
      </w:r>
      <w:r w:rsidRPr="00E24967">
        <w:rPr>
          <w:rFonts w:ascii="Times New Roman" w:hAnsi="Times New Roman" w:cs="Times New Roman"/>
          <w:spacing w:val="48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общих</w:t>
      </w:r>
      <w:r w:rsidRPr="00E24967">
        <w:rPr>
          <w:rFonts w:ascii="Times New Roman" w:hAnsi="Times New Roman" w:cs="Times New Roman"/>
          <w:spacing w:val="48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компетенций</w:t>
      </w:r>
      <w:r w:rsidRPr="00E24967">
        <w:rPr>
          <w:rFonts w:ascii="Times New Roman" w:hAnsi="Times New Roman" w:cs="Times New Roman"/>
          <w:spacing w:val="48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выпускника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(ОК 03.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Pr="00E24967">
        <w:rPr>
          <w:rFonts w:ascii="Times New Roman" w:hAnsi="Times New Roman" w:cs="Times New Roman"/>
          <w:w w:val="95"/>
        </w:rPr>
        <w:t>)</w:t>
      </w:r>
      <w:r w:rsidRPr="00E24967">
        <w:rPr>
          <w:rFonts w:ascii="Times New Roman" w:hAnsi="Times New Roman" w:cs="Times New Roman"/>
          <w:spacing w:val="1"/>
          <w:w w:val="95"/>
        </w:rPr>
        <w:t xml:space="preserve"> </w:t>
      </w:r>
      <w:r w:rsidRPr="00E24967">
        <w:rPr>
          <w:rFonts w:ascii="Times New Roman" w:hAnsi="Times New Roman" w:cs="Times New Roman"/>
          <w:w w:val="95"/>
        </w:rPr>
        <w:t xml:space="preserve">введена дисциплина </w:t>
      </w:r>
      <w:r w:rsidRPr="00E24967">
        <w:rPr>
          <w:rFonts w:ascii="Times New Roman" w:hAnsi="Times New Roman" w:cs="Times New Roman"/>
          <w:i/>
        </w:rPr>
        <w:t>ОП.12 Основы  финансовой грамотности и предпринимательской деятельности  в профессиональной сфере</w:t>
      </w:r>
      <w:r w:rsidR="00EC7626" w:rsidRPr="00E24967">
        <w:rPr>
          <w:rFonts w:ascii="Times New Roman" w:hAnsi="Times New Roman" w:cs="Times New Roman"/>
          <w:w w:val="90"/>
        </w:rPr>
        <w:t>. Республика Дагестан</w:t>
      </w:r>
      <w:r w:rsidRPr="00E24967">
        <w:rPr>
          <w:rFonts w:ascii="Times New Roman" w:hAnsi="Times New Roman" w:cs="Times New Roman"/>
          <w:w w:val="90"/>
        </w:rPr>
        <w:t xml:space="preserve"> представляет собой регион, в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="00EC7626" w:rsidRPr="00E24967">
        <w:rPr>
          <w:rFonts w:ascii="Times New Roman" w:hAnsi="Times New Roman" w:cs="Times New Roman"/>
          <w:w w:val="90"/>
        </w:rPr>
        <w:t>котором</w:t>
      </w:r>
      <w:r w:rsidR="004E7014" w:rsidRPr="00E24967">
        <w:rPr>
          <w:rFonts w:ascii="Times New Roman" w:hAnsi="Times New Roman" w:cs="Times New Roman"/>
          <w:w w:val="90"/>
        </w:rPr>
        <w:t xml:space="preserve"> наблюдается тенденция роста удельного веса</w:t>
      </w:r>
      <w:r w:rsidRPr="00E24967">
        <w:rPr>
          <w:rFonts w:ascii="Times New Roman" w:hAnsi="Times New Roman" w:cs="Times New Roman"/>
          <w:w w:val="90"/>
        </w:rPr>
        <w:t xml:space="preserve"> </w:t>
      </w:r>
      <w:r w:rsidR="00EC7626" w:rsidRPr="00E24967">
        <w:rPr>
          <w:rFonts w:ascii="Times New Roman" w:hAnsi="Times New Roman" w:cs="Times New Roman"/>
          <w:w w:val="90"/>
        </w:rPr>
        <w:t>мало</w:t>
      </w:r>
      <w:r w:rsidR="004E7014" w:rsidRPr="00E24967">
        <w:rPr>
          <w:rFonts w:ascii="Times New Roman" w:hAnsi="Times New Roman" w:cs="Times New Roman"/>
          <w:w w:val="90"/>
        </w:rPr>
        <w:t>го и среднего предпринимательства</w:t>
      </w:r>
      <w:r w:rsidRPr="00E24967">
        <w:rPr>
          <w:rFonts w:ascii="Times New Roman" w:hAnsi="Times New Roman" w:cs="Times New Roman"/>
          <w:w w:val="90"/>
        </w:rPr>
        <w:t>.</w:t>
      </w:r>
      <w:r w:rsidRPr="00E24967">
        <w:rPr>
          <w:rFonts w:ascii="Times New Roman" w:hAnsi="Times New Roman" w:cs="Times New Roman"/>
          <w:spacing w:val="-51"/>
          <w:w w:val="90"/>
        </w:rPr>
        <w:t xml:space="preserve"> </w:t>
      </w:r>
      <w:r w:rsidRPr="00E24967">
        <w:rPr>
          <w:rFonts w:ascii="Times New Roman" w:hAnsi="Times New Roman" w:cs="Times New Roman"/>
          <w:spacing w:val="-1"/>
          <w:w w:val="90"/>
        </w:rPr>
        <w:t>Введение</w:t>
      </w:r>
      <w:r w:rsidRPr="00E24967">
        <w:rPr>
          <w:rFonts w:ascii="Times New Roman" w:hAnsi="Times New Roman" w:cs="Times New Roman"/>
          <w:spacing w:val="-11"/>
          <w:w w:val="90"/>
        </w:rPr>
        <w:t xml:space="preserve"> </w:t>
      </w:r>
      <w:r w:rsidRPr="00E24967">
        <w:rPr>
          <w:rFonts w:ascii="Times New Roman" w:hAnsi="Times New Roman" w:cs="Times New Roman"/>
          <w:spacing w:val="-1"/>
          <w:w w:val="90"/>
        </w:rPr>
        <w:t>дисциплины</w:t>
      </w:r>
      <w:r w:rsidRPr="00E24967">
        <w:rPr>
          <w:rFonts w:ascii="Times New Roman" w:hAnsi="Times New Roman" w:cs="Times New Roman"/>
          <w:spacing w:val="-12"/>
          <w:w w:val="90"/>
        </w:rPr>
        <w:t xml:space="preserve"> </w:t>
      </w:r>
      <w:r w:rsidR="004E7014" w:rsidRPr="00E24967">
        <w:rPr>
          <w:rFonts w:ascii="Times New Roman" w:hAnsi="Times New Roman" w:cs="Times New Roman"/>
        </w:rPr>
        <w:t>ОП.12 Основы  финансовой грамотности и предпринимательской деятельности  в профессиональной сфере</w:t>
      </w:r>
      <w:r w:rsidRPr="00E24967">
        <w:rPr>
          <w:rFonts w:ascii="Times New Roman" w:hAnsi="Times New Roman" w:cs="Times New Roman"/>
          <w:w w:val="90"/>
        </w:rPr>
        <w:t>,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позволит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выпускникам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выполнять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работу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с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принципиально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новым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подходом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и</w:t>
      </w:r>
      <w:r w:rsidRPr="00E24967">
        <w:rPr>
          <w:rFonts w:ascii="Times New Roman" w:hAnsi="Times New Roman" w:cs="Times New Roman"/>
          <w:spacing w:val="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организовать</w:t>
      </w:r>
      <w:r w:rsidRPr="00E24967">
        <w:rPr>
          <w:rFonts w:ascii="Times New Roman" w:hAnsi="Times New Roman" w:cs="Times New Roman"/>
          <w:spacing w:val="-6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предпринимательскую</w:t>
      </w:r>
      <w:r w:rsidRPr="00E24967">
        <w:rPr>
          <w:rFonts w:ascii="Times New Roman" w:hAnsi="Times New Roman" w:cs="Times New Roman"/>
          <w:spacing w:val="-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деятельность</w:t>
      </w:r>
      <w:r w:rsidRPr="00E24967">
        <w:rPr>
          <w:rFonts w:ascii="Times New Roman" w:hAnsi="Times New Roman" w:cs="Times New Roman"/>
          <w:spacing w:val="-3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по</w:t>
      </w:r>
      <w:r w:rsidRPr="00E24967">
        <w:rPr>
          <w:rFonts w:ascii="Times New Roman" w:hAnsi="Times New Roman" w:cs="Times New Roman"/>
          <w:spacing w:val="-3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профилю</w:t>
      </w:r>
      <w:r w:rsidRPr="00E24967">
        <w:rPr>
          <w:rFonts w:ascii="Times New Roman" w:hAnsi="Times New Roman" w:cs="Times New Roman"/>
          <w:spacing w:val="-4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получаемой</w:t>
      </w:r>
      <w:r w:rsidRPr="00E24967">
        <w:rPr>
          <w:rFonts w:ascii="Times New Roman" w:hAnsi="Times New Roman" w:cs="Times New Roman"/>
          <w:spacing w:val="-1"/>
          <w:w w:val="90"/>
        </w:rPr>
        <w:t xml:space="preserve"> </w:t>
      </w:r>
      <w:r w:rsidRPr="00E24967">
        <w:rPr>
          <w:rFonts w:ascii="Times New Roman" w:hAnsi="Times New Roman" w:cs="Times New Roman"/>
          <w:w w:val="90"/>
        </w:rPr>
        <w:t>специальности.</w:t>
      </w:r>
    </w:p>
    <w:p w:rsidR="00013D15" w:rsidRPr="00013D15" w:rsidRDefault="00013D15" w:rsidP="00FE78CB">
      <w:pPr>
        <w:pStyle w:val="ab"/>
        <w:ind w:right="-1" w:firstLine="709"/>
        <w:jc w:val="both"/>
        <w:rPr>
          <w:rFonts w:ascii="Times New Roman" w:hAnsi="Times New Roman" w:cs="Times New Roman"/>
        </w:rPr>
      </w:pPr>
      <w:r w:rsidRPr="00013D15">
        <w:rPr>
          <w:rFonts w:ascii="Times New Roman" w:hAnsi="Times New Roman" w:cs="Times New Roman"/>
          <w:spacing w:val="-1"/>
          <w:w w:val="95"/>
        </w:rPr>
        <w:t xml:space="preserve">Для выполнения требований ФГОС по формированию общих компетенций </w:t>
      </w:r>
      <w:r w:rsidRPr="00013D15">
        <w:rPr>
          <w:rFonts w:ascii="Times New Roman" w:hAnsi="Times New Roman" w:cs="Times New Roman"/>
          <w:w w:val="95"/>
        </w:rPr>
        <w:t>выпускника</w:t>
      </w:r>
      <w:r w:rsidRPr="00013D15">
        <w:rPr>
          <w:rFonts w:ascii="Times New Roman" w:hAnsi="Times New Roman" w:cs="Times New Roman"/>
          <w:spacing w:val="1"/>
          <w:w w:val="95"/>
        </w:rPr>
        <w:t xml:space="preserve"> </w:t>
      </w:r>
      <w:r w:rsidRPr="00013D15">
        <w:rPr>
          <w:rFonts w:ascii="Times New Roman" w:hAnsi="Times New Roman" w:cs="Times New Roman"/>
          <w:w w:val="90"/>
        </w:rPr>
        <w:t xml:space="preserve">(ОК 07. </w:t>
      </w:r>
      <w:r w:rsidRPr="007E53D1">
        <w:rPr>
          <w:rFonts w:ascii="Times New Roman" w:hAnsi="Times New Roman" w:cs="Times New Roman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013D15">
        <w:rPr>
          <w:rFonts w:ascii="Times New Roman" w:hAnsi="Times New Roman" w:cs="Times New Roman"/>
          <w:spacing w:val="-1"/>
          <w:w w:val="95"/>
        </w:rPr>
        <w:t>)</w:t>
      </w:r>
      <w:r w:rsidRPr="00013D15">
        <w:rPr>
          <w:rFonts w:ascii="Times New Roman" w:hAnsi="Times New Roman" w:cs="Times New Roman"/>
          <w:spacing w:val="39"/>
          <w:w w:val="95"/>
        </w:rPr>
        <w:t xml:space="preserve"> </w:t>
      </w:r>
      <w:r>
        <w:rPr>
          <w:rFonts w:ascii="Times New Roman" w:hAnsi="Times New Roman" w:cs="Times New Roman"/>
          <w:spacing w:val="-1"/>
          <w:w w:val="95"/>
        </w:rPr>
        <w:t xml:space="preserve">введены дисциплины СГ.05 </w:t>
      </w:r>
      <w:r w:rsidRPr="00013D15">
        <w:rPr>
          <w:rFonts w:ascii="Times New Roman" w:hAnsi="Times New Roman" w:cs="Times New Roman"/>
          <w:spacing w:val="-1"/>
          <w:w w:val="95"/>
        </w:rPr>
        <w:t>Основы бережливого производства</w:t>
      </w:r>
      <w:r>
        <w:rPr>
          <w:rFonts w:ascii="Times New Roman" w:hAnsi="Times New Roman" w:cs="Times New Roman"/>
          <w:spacing w:val="-1"/>
          <w:w w:val="95"/>
        </w:rPr>
        <w:t xml:space="preserve"> и СГ.06 </w:t>
      </w:r>
      <w:r w:rsidRPr="00013D15">
        <w:rPr>
          <w:rFonts w:ascii="Times New Roman" w:hAnsi="Times New Roman" w:cs="Times New Roman"/>
          <w:spacing w:val="-1"/>
          <w:w w:val="95"/>
        </w:rPr>
        <w:t>Экологические основы природопользования</w:t>
      </w:r>
      <w:r>
        <w:rPr>
          <w:rFonts w:ascii="Times New Roman" w:hAnsi="Times New Roman" w:cs="Times New Roman"/>
          <w:spacing w:val="-1"/>
          <w:w w:val="95"/>
        </w:rPr>
        <w:t>.</w:t>
      </w:r>
    </w:p>
    <w:p w:rsidR="00FE78CB" w:rsidRPr="00E24967" w:rsidRDefault="00AD3284" w:rsidP="00FE78C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24967">
        <w:t>Увеличение объема времени, отведенного на профессиональные модули обязательной части дает возможность расширения и углубления подготовки, определяемой содержанием обязательной части.</w:t>
      </w:r>
      <w:r w:rsidR="00FE78CB" w:rsidRPr="00E24967">
        <w:t xml:space="preserve"> </w:t>
      </w:r>
    </w:p>
    <w:p w:rsidR="00FE78CB" w:rsidRPr="00E24967" w:rsidRDefault="00FE78CB" w:rsidP="00FE78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w w:val="95"/>
        </w:rPr>
      </w:pPr>
      <w:r w:rsidRPr="00E24967">
        <w:rPr>
          <w:w w:val="95"/>
        </w:rPr>
        <w:t xml:space="preserve">Введенный за счет вариативной части </w:t>
      </w:r>
      <w:r w:rsidRPr="00E24967">
        <w:rPr>
          <w:i/>
          <w:w w:val="95"/>
        </w:rPr>
        <w:t>МДК.03.03 «Выполнение работ по профессии 27772 Экспедитор по перевозке грузов»</w:t>
      </w:r>
      <w:r w:rsidRPr="00E24967">
        <w:rPr>
          <w:w w:val="95"/>
        </w:rPr>
        <w:t xml:space="preserve"> в рамках</w:t>
      </w:r>
      <w:r w:rsidRPr="00E24967">
        <w:rPr>
          <w:spacing w:val="1"/>
          <w:w w:val="95"/>
        </w:rPr>
        <w:t xml:space="preserve"> </w:t>
      </w:r>
      <w:r w:rsidRPr="00E24967">
        <w:rPr>
          <w:w w:val="95"/>
        </w:rPr>
        <w:t>профессионального</w:t>
      </w:r>
      <w:r w:rsidRPr="00E24967">
        <w:rPr>
          <w:spacing w:val="1"/>
          <w:w w:val="95"/>
        </w:rPr>
        <w:t xml:space="preserve"> </w:t>
      </w:r>
      <w:r w:rsidRPr="00E24967">
        <w:rPr>
          <w:w w:val="95"/>
        </w:rPr>
        <w:t>модуля</w:t>
      </w:r>
      <w:r w:rsidRPr="00E24967">
        <w:rPr>
          <w:spacing w:val="1"/>
          <w:w w:val="95"/>
        </w:rPr>
        <w:t xml:space="preserve"> </w:t>
      </w:r>
      <w:r w:rsidRPr="00E24967">
        <w:rPr>
          <w:w w:val="95"/>
        </w:rPr>
        <w:t>ПМ.03</w:t>
      </w:r>
      <w:r w:rsidRPr="00E24967">
        <w:rPr>
          <w:spacing w:val="1"/>
          <w:w w:val="95"/>
        </w:rPr>
        <w:t xml:space="preserve"> </w:t>
      </w:r>
      <w:r w:rsidRPr="00E24967">
        <w:rPr>
          <w:w w:val="95"/>
        </w:rPr>
        <w:t>«Планирование и организация логистических процессов в транспортировке и сервисном обслуживании</w:t>
      </w:r>
      <w:r w:rsidRPr="00E24967">
        <w:rPr>
          <w:w w:val="90"/>
        </w:rPr>
        <w:t>», дает возможность получения дополнительных компетенций, необходимых</w:t>
      </w:r>
      <w:r w:rsidRPr="00E24967">
        <w:rPr>
          <w:spacing w:val="1"/>
          <w:w w:val="90"/>
        </w:rPr>
        <w:t xml:space="preserve"> </w:t>
      </w:r>
      <w:r w:rsidRPr="00E24967">
        <w:rPr>
          <w:w w:val="90"/>
        </w:rPr>
        <w:t>для обеспечения конкурентоспособности выпускника в соответствии с запросами регионального</w:t>
      </w:r>
      <w:r w:rsidRPr="00E24967">
        <w:rPr>
          <w:spacing w:val="1"/>
          <w:w w:val="90"/>
        </w:rPr>
        <w:t xml:space="preserve"> </w:t>
      </w:r>
      <w:r w:rsidRPr="00E24967">
        <w:t>рынка</w:t>
      </w:r>
      <w:r w:rsidRPr="00E24967">
        <w:rPr>
          <w:spacing w:val="-8"/>
        </w:rPr>
        <w:t xml:space="preserve"> </w:t>
      </w:r>
      <w:r w:rsidRPr="00E24967">
        <w:t>труда.</w:t>
      </w:r>
    </w:p>
    <w:p w:rsidR="00A22D2F" w:rsidRPr="00E24967" w:rsidRDefault="00AD3284" w:rsidP="00A22D2F">
      <w:pPr>
        <w:ind w:firstLine="709"/>
        <w:jc w:val="both"/>
      </w:pPr>
      <w:r w:rsidRPr="00E24967">
        <w:t>Учебные дисциплины, и междисциплинарные к</w:t>
      </w:r>
      <w:r w:rsidR="00B86EBE" w:rsidRPr="00E24967">
        <w:t>ур</w:t>
      </w:r>
      <w:r w:rsidRPr="00E24967">
        <w:t>сы введенные за счет часов вариативной части, продолжили перечень и индексацию составляющих ППССЗ, зафиксированных в ФГОС СПО по специальности.</w:t>
      </w:r>
    </w:p>
    <w:p w:rsidR="00AD3284" w:rsidRPr="00817E5A" w:rsidRDefault="00AD3284" w:rsidP="00A22D2F">
      <w:pPr>
        <w:ind w:firstLine="709"/>
        <w:jc w:val="both"/>
      </w:pPr>
      <w:r w:rsidRPr="00E24967">
        <w:t>Практика представляет собой вид учебной деятельности, направленной на формирование, закрепление, развитие практическ</w:t>
      </w:r>
      <w:r w:rsidRPr="00817E5A">
        <w:t>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t xml:space="preserve">Производственная практика состоит из двух этапов: практики по профилю </w:t>
      </w:r>
      <w:r w:rsidRPr="00817E5A">
        <w:rPr>
          <w:rFonts w:ascii="Times New Roman" w:hAnsi="Times New Roman" w:cs="Times New Roman"/>
          <w:sz w:val="24"/>
          <w:szCs w:val="24"/>
        </w:rPr>
        <w:lastRenderedPageBreak/>
        <w:t>специальности и преддипломной практики.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 в рамках</w:t>
      </w:r>
      <w:r w:rsidR="009965B0">
        <w:rPr>
          <w:rFonts w:ascii="Times New Roman" w:hAnsi="Times New Roman" w:cs="Times New Roman"/>
          <w:sz w:val="24"/>
          <w:szCs w:val="24"/>
        </w:rPr>
        <w:t xml:space="preserve"> профессиональных модулей ПМ.01</w:t>
      </w:r>
      <w:r w:rsidRPr="00817E5A">
        <w:rPr>
          <w:rFonts w:ascii="Times New Roman" w:hAnsi="Times New Roman" w:cs="Times New Roman"/>
          <w:sz w:val="24"/>
          <w:szCs w:val="24"/>
        </w:rPr>
        <w:t>, ПМ.02, ПМ.03</w:t>
      </w:r>
      <w:r w:rsidR="009965B0">
        <w:rPr>
          <w:rFonts w:ascii="Times New Roman" w:hAnsi="Times New Roman" w:cs="Times New Roman"/>
          <w:sz w:val="24"/>
          <w:szCs w:val="24"/>
        </w:rPr>
        <w:t>, ПМ.04</w:t>
      </w:r>
      <w:r w:rsidRPr="00817E5A">
        <w:rPr>
          <w:rFonts w:ascii="Times New Roman" w:hAnsi="Times New Roman" w:cs="Times New Roman"/>
          <w:sz w:val="24"/>
          <w:szCs w:val="24"/>
        </w:rPr>
        <w:t xml:space="preserve"> и учебная практика в рамках профессиональных модулей ПМ.01, </w:t>
      </w:r>
      <w:r w:rsidR="001F1832">
        <w:rPr>
          <w:rFonts w:ascii="Times New Roman" w:hAnsi="Times New Roman" w:cs="Times New Roman"/>
          <w:sz w:val="24"/>
          <w:szCs w:val="24"/>
        </w:rPr>
        <w:t>ПМ.02, ПМ.03, ПМ.04</w:t>
      </w:r>
      <w:r w:rsidRPr="00817E5A">
        <w:rPr>
          <w:rFonts w:ascii="Times New Roman" w:hAnsi="Times New Roman" w:cs="Times New Roman"/>
          <w:sz w:val="24"/>
          <w:szCs w:val="24"/>
        </w:rPr>
        <w:t xml:space="preserve"> проводятся концентрированно в несколько периодов.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t>Преддипломная практика проводится концентрированно по окончании теоретического обучения и по завершении учебной и производственной (по профилю специальности) практики. Продолжительность преддипломной практики составляет 4 недели.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eastAsia="Times New Roman" w:hAnsi="Times New Roman" w:cs="Times New Roman"/>
          <w:sz w:val="24"/>
          <w:szCs w:val="24"/>
        </w:rPr>
        <w:t>Преддипломная</w:t>
      </w:r>
      <w:r w:rsidRPr="00817E5A">
        <w:rPr>
          <w:rFonts w:ascii="Times New Roman" w:hAnsi="Times New Roman" w:cs="Times New Roman"/>
          <w:sz w:val="24"/>
          <w:szCs w:val="24"/>
        </w:rPr>
        <w:t xml:space="preserve"> практика направлена на углубление обучающимся первоначального профессионального опыта, развитие общих и профессиональных компетенций, проверку готовности к самостоятельной трудовой деятельности и подготовку к выполнению выпускной квалификационной работы. </w:t>
      </w:r>
    </w:p>
    <w:p w:rsidR="00AD3284" w:rsidRPr="00817E5A" w:rsidRDefault="00AD3284" w:rsidP="00AD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17E5A">
        <w:t xml:space="preserve">Производственная практика по специальности организуется </w:t>
      </w:r>
      <w:r w:rsidR="00082330" w:rsidRPr="00817E5A">
        <w:t>на базе коммерческих и бюджетных предприятий и организаций различной правовой собственности.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AD3284" w:rsidRPr="00817E5A" w:rsidRDefault="00AD3284" w:rsidP="00AD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17E5A">
        <w:t>По каждому виду практики определены цели и задачи, программы и формы отчетности.</w:t>
      </w:r>
    </w:p>
    <w:p w:rsidR="00AD3284" w:rsidRPr="00817E5A" w:rsidRDefault="00AD3284" w:rsidP="00AD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D3284" w:rsidRPr="00817E5A" w:rsidRDefault="00AD3284" w:rsidP="00AD3284">
      <w:pPr>
        <w:pStyle w:val="ConsPlusNormal"/>
        <w:spacing w:before="240" w:after="120"/>
        <w:ind w:firstLine="709"/>
        <w:jc w:val="both"/>
        <w:rPr>
          <w:rFonts w:ascii="Times New Roman" w:hAnsi="Times New Roman" w:cs="Times New Roman"/>
          <w:sz w:val="24"/>
        </w:rPr>
      </w:pPr>
      <w:bookmarkStart w:id="20" w:name="_Toc144331457"/>
      <w:r w:rsidRPr="00817E5A">
        <w:rPr>
          <w:rStyle w:val="2b"/>
        </w:rPr>
        <w:t>6.2. Документы, определяющие содержание и организацию образовательной деятельности при реализации ППССЗ по специальности</w:t>
      </w:r>
      <w:r w:rsidR="00B86EBE" w:rsidRPr="00817E5A">
        <w:rPr>
          <w:rStyle w:val="2b"/>
        </w:rPr>
        <w:t xml:space="preserve"> 38.02.01 Экономика и бухгалтерский учет </w:t>
      </w:r>
      <w:r w:rsidR="009965B0">
        <w:rPr>
          <w:rStyle w:val="2b"/>
        </w:rPr>
        <w:t>(</w:t>
      </w:r>
      <w:r w:rsidR="00B86EBE" w:rsidRPr="00817E5A">
        <w:rPr>
          <w:rStyle w:val="2b"/>
        </w:rPr>
        <w:t>по отраслям</w:t>
      </w:r>
      <w:r w:rsidR="009965B0">
        <w:rPr>
          <w:rStyle w:val="2b"/>
        </w:rPr>
        <w:t>)</w:t>
      </w:r>
      <w:bookmarkEnd w:id="20"/>
      <w:r w:rsidRPr="00817E5A">
        <w:rPr>
          <w:rFonts w:ascii="Times New Roman" w:hAnsi="Times New Roman" w:cs="Times New Roman"/>
          <w:sz w:val="24"/>
        </w:rPr>
        <w:t>:</w:t>
      </w:r>
    </w:p>
    <w:p w:rsidR="00AD3284" w:rsidRPr="00817E5A" w:rsidRDefault="00AD3284" w:rsidP="00AD3284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/>
        <w:jc w:val="both"/>
      </w:pPr>
      <w:r w:rsidRPr="00817E5A">
        <w:rPr>
          <w:spacing w:val="-7"/>
        </w:rPr>
        <w:t>Учебный план;</w:t>
      </w:r>
    </w:p>
    <w:p w:rsidR="00AD3284" w:rsidRPr="00817E5A" w:rsidRDefault="00AD3284" w:rsidP="00AD3284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/>
        <w:jc w:val="both"/>
        <w:rPr>
          <w:spacing w:val="-6"/>
        </w:rPr>
      </w:pPr>
      <w:r w:rsidRPr="00817E5A">
        <w:rPr>
          <w:spacing w:val="-6"/>
        </w:rPr>
        <w:t>Календарный учебный график;</w:t>
      </w:r>
    </w:p>
    <w:p w:rsidR="00AD3284" w:rsidRPr="00817E5A" w:rsidRDefault="00AD3284" w:rsidP="00AD328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10" w:line="307" w:lineRule="exact"/>
        <w:ind w:left="1134" w:right="14"/>
        <w:jc w:val="both"/>
      </w:pPr>
      <w:r w:rsidRPr="00817E5A">
        <w:rPr>
          <w:spacing w:val="-5"/>
        </w:rPr>
        <w:t>Рабочие программы учебных дисциплин и профессиональных моду</w:t>
      </w:r>
      <w:r w:rsidRPr="00817E5A">
        <w:t>лей;</w:t>
      </w:r>
    </w:p>
    <w:p w:rsidR="00AD3284" w:rsidRPr="00817E5A" w:rsidRDefault="00AD3284" w:rsidP="00AD3284">
      <w:pPr>
        <w:pStyle w:val="af9"/>
        <w:numPr>
          <w:ilvl w:val="0"/>
          <w:numId w:val="7"/>
        </w:numPr>
        <w:tabs>
          <w:tab w:val="left" w:pos="1134"/>
        </w:tabs>
        <w:ind w:left="1134"/>
        <w:jc w:val="both"/>
      </w:pPr>
      <w:r w:rsidRPr="00817E5A">
        <w:t>Рабочие программы учебной и производственной (по профилю специальности) практик;</w:t>
      </w:r>
    </w:p>
    <w:p w:rsidR="00AD3284" w:rsidRPr="00817E5A" w:rsidRDefault="00AD3284" w:rsidP="00AD3284">
      <w:pPr>
        <w:pStyle w:val="af9"/>
        <w:numPr>
          <w:ilvl w:val="0"/>
          <w:numId w:val="7"/>
        </w:numPr>
        <w:tabs>
          <w:tab w:val="left" w:pos="1134"/>
        </w:tabs>
        <w:ind w:left="1134"/>
        <w:jc w:val="both"/>
      </w:pPr>
      <w:r w:rsidRPr="00817E5A">
        <w:t>Программа преддипломной практики;</w:t>
      </w:r>
    </w:p>
    <w:p w:rsidR="00AD3284" w:rsidRPr="00817E5A" w:rsidRDefault="00AD3284" w:rsidP="00AD3284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 w:right="14"/>
        <w:jc w:val="both"/>
      </w:pPr>
      <w:r w:rsidRPr="00817E5A">
        <w:t>Программа Государственной итоговой аттестации;</w:t>
      </w:r>
    </w:p>
    <w:p w:rsidR="00AD3284" w:rsidRPr="00817E5A" w:rsidRDefault="00AD3284" w:rsidP="00AD3284">
      <w:pPr>
        <w:pStyle w:val="af9"/>
        <w:numPr>
          <w:ilvl w:val="0"/>
          <w:numId w:val="7"/>
        </w:numPr>
        <w:tabs>
          <w:tab w:val="left" w:pos="1134"/>
        </w:tabs>
        <w:ind w:left="1134"/>
        <w:jc w:val="both"/>
      </w:pPr>
      <w:r w:rsidRPr="00817E5A">
        <w:t>Фонды оценочных средств:</w:t>
      </w:r>
    </w:p>
    <w:p w:rsidR="00AD3284" w:rsidRPr="00817E5A" w:rsidRDefault="001F1832" w:rsidP="00AD3284">
      <w:pPr>
        <w:pStyle w:val="af9"/>
        <w:numPr>
          <w:ilvl w:val="0"/>
          <w:numId w:val="13"/>
        </w:numPr>
        <w:jc w:val="both"/>
        <w:rPr>
          <w:spacing w:val="-7"/>
        </w:rPr>
      </w:pPr>
      <w:r>
        <w:rPr>
          <w:spacing w:val="-7"/>
        </w:rPr>
        <w:t>к</w:t>
      </w:r>
      <w:r w:rsidR="00AD3284" w:rsidRPr="00817E5A">
        <w:rPr>
          <w:spacing w:val="-7"/>
        </w:rPr>
        <w:t>онтрольно-измерительные материалы по учебным дисциплинам;</w:t>
      </w:r>
    </w:p>
    <w:p w:rsidR="008767C1" w:rsidRPr="00461400" w:rsidRDefault="00AD3284" w:rsidP="00461400">
      <w:pPr>
        <w:pStyle w:val="af9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817E5A">
        <w:rPr>
          <w:spacing w:val="-7"/>
        </w:rPr>
        <w:t>комплект контрольно-оценочных средств по профессиональному модулю ПМ.01.</w:t>
      </w:r>
      <w:r w:rsidR="001F1832" w:rsidRPr="001F1832">
        <w:t xml:space="preserve"> </w:t>
      </w:r>
      <w:r w:rsidR="00461400" w:rsidRPr="00461400">
        <w:rPr>
          <w:rFonts w:eastAsiaTheme="minorHAnsi"/>
          <w:lang w:eastAsia="en-US"/>
        </w:rPr>
        <w:t>Планирование и организация логистических процессов в закупках и складировании</w:t>
      </w:r>
      <w:r w:rsidR="001F1832" w:rsidRPr="00461400">
        <w:rPr>
          <w:rFonts w:eastAsiaTheme="minorHAnsi"/>
          <w:lang w:eastAsia="en-US"/>
        </w:rPr>
        <w:t>;</w:t>
      </w:r>
    </w:p>
    <w:p w:rsidR="008767C1" w:rsidRPr="00461400" w:rsidRDefault="008767C1" w:rsidP="00461400">
      <w:pPr>
        <w:pStyle w:val="af9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817E5A">
        <w:rPr>
          <w:rFonts w:eastAsiaTheme="minorHAnsi"/>
          <w:lang w:eastAsia="en-US"/>
        </w:rPr>
        <w:t xml:space="preserve">комплект контрольно-оценочных средств по профессиональному модулю ПМ.02. </w:t>
      </w:r>
      <w:r w:rsidR="00461400" w:rsidRPr="00461400">
        <w:rPr>
          <w:rFonts w:eastAsiaTheme="minorHAnsi"/>
          <w:lang w:eastAsia="en-US"/>
        </w:rPr>
        <w:t>Планирование и организация логистических процессов в производстве и распределении</w:t>
      </w:r>
      <w:r w:rsidR="001F1832" w:rsidRPr="00461400">
        <w:rPr>
          <w:rFonts w:eastAsiaTheme="minorHAnsi"/>
          <w:lang w:eastAsia="en-US"/>
        </w:rPr>
        <w:t>;</w:t>
      </w:r>
    </w:p>
    <w:p w:rsidR="001F1832" w:rsidRPr="00461400" w:rsidRDefault="008767C1" w:rsidP="00461400">
      <w:pPr>
        <w:pStyle w:val="af9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1F1832">
        <w:rPr>
          <w:rFonts w:eastAsiaTheme="minorHAnsi"/>
          <w:lang w:eastAsia="en-US"/>
        </w:rPr>
        <w:t xml:space="preserve">комплект контрольно-оценочных средств по профессиональному модулю ПМ.03. </w:t>
      </w:r>
      <w:r w:rsidR="00461400" w:rsidRPr="00461400">
        <w:rPr>
          <w:rFonts w:eastAsiaTheme="minorHAnsi"/>
          <w:lang w:eastAsia="en-US"/>
        </w:rPr>
        <w:t>Планирование и организация логистических процессов в транспортировке и сервисном обслуживании</w:t>
      </w:r>
      <w:r w:rsidR="001F1832" w:rsidRPr="00461400">
        <w:rPr>
          <w:rFonts w:eastAsiaTheme="minorHAnsi"/>
          <w:lang w:eastAsia="en-US"/>
        </w:rPr>
        <w:t xml:space="preserve">; </w:t>
      </w:r>
    </w:p>
    <w:p w:rsidR="001F1832" w:rsidRPr="001F1832" w:rsidRDefault="008767C1" w:rsidP="00461400">
      <w:pPr>
        <w:pStyle w:val="af9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1F1832">
        <w:rPr>
          <w:rFonts w:eastAsiaTheme="minorHAnsi"/>
          <w:lang w:eastAsia="en-US"/>
        </w:rPr>
        <w:t xml:space="preserve">комплект контрольно-оценочных средств по профессиональному модулю ПМ.04. </w:t>
      </w:r>
      <w:r w:rsidR="00461400" w:rsidRPr="00461400">
        <w:rPr>
          <w:rFonts w:eastAsiaTheme="minorHAnsi"/>
          <w:lang w:eastAsia="en-US"/>
        </w:rPr>
        <w:t>Планирование и оценка эффективности работы логистических систем, контроль логистических операций</w:t>
      </w:r>
      <w:r w:rsidR="001F1832">
        <w:rPr>
          <w:rFonts w:eastAsiaTheme="minorHAnsi"/>
          <w:lang w:eastAsia="en-US"/>
        </w:rPr>
        <w:t>.</w:t>
      </w:r>
      <w:r w:rsidR="001F1832" w:rsidRPr="001F1832">
        <w:rPr>
          <w:rFonts w:eastAsiaTheme="minorHAnsi"/>
          <w:lang w:eastAsia="en-US"/>
        </w:rPr>
        <w:t xml:space="preserve"> </w:t>
      </w:r>
    </w:p>
    <w:p w:rsidR="00AD3284" w:rsidRPr="00817E5A" w:rsidRDefault="00AD3284" w:rsidP="008767C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 w:right="14"/>
        <w:jc w:val="both"/>
      </w:pPr>
      <w:r w:rsidRPr="00817E5A">
        <w:rPr>
          <w:spacing w:val="-7"/>
        </w:rPr>
        <w:t>Методические</w:t>
      </w:r>
      <w:r w:rsidR="008767C1" w:rsidRPr="00817E5A">
        <w:rPr>
          <w:spacing w:val="-7"/>
        </w:rPr>
        <w:t xml:space="preserve"> </w:t>
      </w:r>
      <w:r w:rsidRPr="00817E5A">
        <w:rPr>
          <w:spacing w:val="-7"/>
        </w:rPr>
        <w:t>материалы, обеспечивающие реализацию соответст</w:t>
      </w:r>
      <w:r w:rsidRPr="00817E5A">
        <w:t>вующих образовательных технологий:</w:t>
      </w:r>
    </w:p>
    <w:p w:rsidR="00AD3284" w:rsidRPr="00817E5A" w:rsidRDefault="00AD3284" w:rsidP="00AD3284">
      <w:pPr>
        <w:pStyle w:val="af9"/>
        <w:numPr>
          <w:ilvl w:val="0"/>
          <w:numId w:val="13"/>
        </w:numPr>
        <w:jc w:val="both"/>
        <w:rPr>
          <w:spacing w:val="-7"/>
        </w:rPr>
      </w:pPr>
      <w:r w:rsidRPr="00817E5A">
        <w:rPr>
          <w:spacing w:val="-7"/>
        </w:rPr>
        <w:t>Методические рекомендации по проведению практических и лабораторных занятий</w:t>
      </w:r>
      <w:r w:rsidR="002408E8">
        <w:rPr>
          <w:spacing w:val="-7"/>
        </w:rPr>
        <w:t>.</w:t>
      </w:r>
      <w:r w:rsidRPr="00817E5A">
        <w:rPr>
          <w:spacing w:val="-7"/>
        </w:rPr>
        <w:t xml:space="preserve"> </w:t>
      </w:r>
    </w:p>
    <w:p w:rsidR="00AD3284" w:rsidRPr="00817E5A" w:rsidRDefault="00AD3284" w:rsidP="00AD3284">
      <w:pPr>
        <w:pStyle w:val="af9"/>
        <w:numPr>
          <w:ilvl w:val="0"/>
          <w:numId w:val="13"/>
        </w:numPr>
        <w:jc w:val="both"/>
        <w:rPr>
          <w:spacing w:val="-7"/>
        </w:rPr>
      </w:pPr>
      <w:r w:rsidRPr="00817E5A">
        <w:rPr>
          <w:spacing w:val="-7"/>
        </w:rPr>
        <w:t>Методические рекомендации по организации с</w:t>
      </w:r>
      <w:r w:rsidR="002408E8">
        <w:rPr>
          <w:spacing w:val="-7"/>
        </w:rPr>
        <w:t>амостоятельной работы студентов.</w:t>
      </w:r>
    </w:p>
    <w:p w:rsidR="0007713B" w:rsidRDefault="00AD3284" w:rsidP="0007713B">
      <w:pPr>
        <w:pStyle w:val="af9"/>
        <w:numPr>
          <w:ilvl w:val="0"/>
          <w:numId w:val="13"/>
        </w:numPr>
        <w:jc w:val="both"/>
        <w:rPr>
          <w:spacing w:val="-7"/>
        </w:rPr>
      </w:pPr>
      <w:r w:rsidRPr="00817E5A">
        <w:rPr>
          <w:spacing w:val="-7"/>
        </w:rPr>
        <w:lastRenderedPageBreak/>
        <w:t>Методические указания по подготовке и защите курсовой курсовых работ на основе ФГОС СПО:</w:t>
      </w:r>
      <w:r w:rsidR="0007713B">
        <w:rPr>
          <w:spacing w:val="-7"/>
        </w:rPr>
        <w:t xml:space="preserve"> </w:t>
      </w:r>
    </w:p>
    <w:p w:rsidR="0037651D" w:rsidRDefault="00AD3284" w:rsidP="0037651D">
      <w:pPr>
        <w:pStyle w:val="af9"/>
        <w:numPr>
          <w:ilvl w:val="0"/>
          <w:numId w:val="37"/>
        </w:numPr>
        <w:ind w:left="2410"/>
        <w:jc w:val="both"/>
        <w:rPr>
          <w:spacing w:val="-7"/>
        </w:rPr>
      </w:pPr>
      <w:r w:rsidRPr="0007713B">
        <w:rPr>
          <w:spacing w:val="-7"/>
        </w:rPr>
        <w:t>Методические рекомендации по подго</w:t>
      </w:r>
      <w:r w:rsidR="0092313B">
        <w:rPr>
          <w:spacing w:val="-7"/>
        </w:rPr>
        <w:t xml:space="preserve">товке и защите курсовой работы </w:t>
      </w:r>
      <w:r w:rsidR="008E380C" w:rsidRPr="0007713B">
        <w:rPr>
          <w:spacing w:val="-7"/>
        </w:rPr>
        <w:t xml:space="preserve">ПМ.01  </w:t>
      </w:r>
      <w:r w:rsidR="0094289F" w:rsidRPr="00461400">
        <w:rPr>
          <w:rFonts w:eastAsiaTheme="minorHAnsi"/>
          <w:lang w:eastAsia="en-US"/>
        </w:rPr>
        <w:t>Планирование и организация логистических процессов в закупках и складировании</w:t>
      </w:r>
      <w:r w:rsidR="002408E8">
        <w:rPr>
          <w:spacing w:val="-7"/>
        </w:rPr>
        <w:t>.</w:t>
      </w:r>
    </w:p>
    <w:p w:rsidR="0007713B" w:rsidRPr="0037651D" w:rsidRDefault="0007713B" w:rsidP="0037651D">
      <w:pPr>
        <w:pStyle w:val="af9"/>
        <w:numPr>
          <w:ilvl w:val="0"/>
          <w:numId w:val="37"/>
        </w:numPr>
        <w:ind w:left="2410"/>
        <w:jc w:val="both"/>
        <w:rPr>
          <w:spacing w:val="-7"/>
        </w:rPr>
      </w:pPr>
      <w:r w:rsidRPr="0037651D">
        <w:rPr>
          <w:spacing w:val="-7"/>
        </w:rPr>
        <w:t>Методические рекомендации по подготовке и защите курсовой работы  ПМ.04  Планирование и оценка эффективности работы логистических систем, контроль логистических операций.</w:t>
      </w:r>
    </w:p>
    <w:p w:rsidR="00AD3284" w:rsidRPr="00817E5A" w:rsidRDefault="00AD3284" w:rsidP="00AD3284">
      <w:pPr>
        <w:pStyle w:val="af9"/>
        <w:numPr>
          <w:ilvl w:val="0"/>
          <w:numId w:val="13"/>
        </w:numPr>
        <w:jc w:val="both"/>
        <w:rPr>
          <w:spacing w:val="-7"/>
        </w:rPr>
      </w:pPr>
      <w:r w:rsidRPr="00817E5A">
        <w:rPr>
          <w:spacing w:val="-7"/>
        </w:rPr>
        <w:t xml:space="preserve">Методические указания по подготовке и защите </w:t>
      </w:r>
      <w:r w:rsidR="00B043D1">
        <w:rPr>
          <w:spacing w:val="-7"/>
        </w:rPr>
        <w:t>дипломных проектов (работ)</w:t>
      </w:r>
      <w:r w:rsidRPr="00817E5A">
        <w:rPr>
          <w:spacing w:val="-7"/>
        </w:rPr>
        <w:t xml:space="preserve"> на основе ФГОС СПО</w:t>
      </w:r>
      <w:r w:rsidR="002408E8">
        <w:rPr>
          <w:spacing w:val="-7"/>
        </w:rPr>
        <w:t>.</w:t>
      </w:r>
    </w:p>
    <w:p w:rsidR="00AD3284" w:rsidRPr="00817E5A" w:rsidRDefault="00AD3284" w:rsidP="00AD3284">
      <w:pPr>
        <w:pStyle w:val="1"/>
        <w:tabs>
          <w:tab w:val="num" w:pos="0"/>
        </w:tabs>
        <w:spacing w:before="120"/>
        <w:ind w:firstLine="709"/>
        <w:jc w:val="both"/>
        <w:rPr>
          <w:b/>
          <w:caps/>
        </w:rPr>
      </w:pPr>
      <w:r w:rsidRPr="00817E5A">
        <w:t>Перечень программ дисциплин, профессиональных модулей и практик</w:t>
      </w:r>
      <w:r w:rsidRPr="00817E5A">
        <w:rPr>
          <w:rStyle w:val="ad"/>
          <w:b/>
          <w:caps/>
        </w:rPr>
        <w:footnoteReference w:id="3"/>
      </w:r>
      <w:r w:rsidRPr="00817E5A">
        <w:t>:</w:t>
      </w:r>
    </w:p>
    <w:p w:rsidR="00AD3284" w:rsidRPr="00817E5A" w:rsidRDefault="00AD3284" w:rsidP="00AD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693" w:type="dxa"/>
        <w:tblInd w:w="737" w:type="dxa"/>
        <w:tblLook w:val="01E0" w:firstRow="1" w:lastRow="1" w:firstColumn="1" w:lastColumn="1" w:noHBand="0" w:noVBand="0"/>
      </w:tblPr>
      <w:tblGrid>
        <w:gridCol w:w="2003"/>
        <w:gridCol w:w="5233"/>
        <w:gridCol w:w="1457"/>
      </w:tblGrid>
      <w:tr w:rsidR="00AD3284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4" w:rsidRPr="00817E5A" w:rsidRDefault="00AD3284" w:rsidP="00AD3284">
            <w:pPr>
              <w:jc w:val="center"/>
              <w:rPr>
                <w:b/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Индекс дисциплины, профессионального модуля, практики по ФГОС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4" w:rsidRPr="00817E5A" w:rsidRDefault="00AD3284" w:rsidP="00AD3284">
            <w:pPr>
              <w:jc w:val="center"/>
              <w:rPr>
                <w:b/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Наименование циклов, разделов и программ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817E5A" w:rsidRDefault="00AD3284" w:rsidP="00AD3284">
            <w:pPr>
              <w:jc w:val="center"/>
              <w:rPr>
                <w:b/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Номер программы</w:t>
            </w:r>
          </w:p>
        </w:tc>
      </w:tr>
      <w:tr w:rsidR="00AD3284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4" w:rsidRPr="00817E5A" w:rsidRDefault="00AD3284" w:rsidP="00AD3284">
            <w:pPr>
              <w:jc w:val="center"/>
              <w:rPr>
                <w:b/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4" w:rsidRPr="00817E5A" w:rsidRDefault="00AD3284" w:rsidP="00AD3284">
            <w:pPr>
              <w:jc w:val="center"/>
              <w:rPr>
                <w:b/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4" w:rsidRPr="00817E5A" w:rsidRDefault="00AD3284" w:rsidP="00AD3284">
            <w:pPr>
              <w:jc w:val="center"/>
              <w:rPr>
                <w:b/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3</w:t>
            </w:r>
          </w:p>
        </w:tc>
      </w:tr>
      <w:tr w:rsidR="007C394D" w:rsidRPr="00817E5A" w:rsidTr="000064ED">
        <w:tc>
          <w:tcPr>
            <w:tcW w:w="8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817E5A" w:rsidRDefault="007C394D" w:rsidP="00AD32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О.00 Общеобразовательный цикл</w:t>
            </w:r>
          </w:p>
        </w:tc>
      </w:tr>
      <w:tr w:rsidR="007C394D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7C394D" w:rsidP="007C394D">
            <w:pPr>
              <w:rPr>
                <w:sz w:val="20"/>
                <w:szCs w:val="20"/>
              </w:rPr>
            </w:pPr>
            <w:r w:rsidRPr="007C394D">
              <w:rPr>
                <w:sz w:val="20"/>
                <w:szCs w:val="20"/>
              </w:rPr>
              <w:t>ОУП.01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7C394D" w:rsidP="00B5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4D" w:rsidRPr="007C394D" w:rsidRDefault="000922DC" w:rsidP="00AD3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394D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7C394D" w:rsidP="007C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ОУП.02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7C394D" w:rsidP="00B5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4D" w:rsidRPr="007C394D" w:rsidRDefault="000922DC" w:rsidP="00AD3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3709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09" w:rsidRPr="007C394D" w:rsidRDefault="009F3709" w:rsidP="009F3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ОУПп.03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09" w:rsidRPr="007C394D" w:rsidRDefault="009F3709" w:rsidP="009F3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709" w:rsidRPr="007C394D" w:rsidRDefault="009F3709" w:rsidP="009F3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3709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09" w:rsidRPr="007C394D" w:rsidRDefault="009F3709" w:rsidP="009F3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ОУП.04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09" w:rsidRPr="007C394D" w:rsidRDefault="009F3709" w:rsidP="009F3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709" w:rsidRPr="007C394D" w:rsidRDefault="009F3709" w:rsidP="009F3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3709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09" w:rsidRPr="00B57BDB" w:rsidRDefault="009F3709" w:rsidP="009F3709">
            <w:pPr>
              <w:rPr>
                <w:sz w:val="20"/>
                <w:szCs w:val="20"/>
              </w:rPr>
            </w:pPr>
            <w:r w:rsidRPr="00B57BDB">
              <w:rPr>
                <w:sz w:val="20"/>
                <w:szCs w:val="20"/>
              </w:rPr>
              <w:t>ОУП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09" w:rsidRPr="00B57BDB" w:rsidRDefault="009F3709" w:rsidP="009F3709">
            <w:pPr>
              <w:rPr>
                <w:sz w:val="20"/>
                <w:szCs w:val="20"/>
              </w:rPr>
            </w:pPr>
            <w:r w:rsidRPr="00B57BDB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709" w:rsidRPr="000922DC" w:rsidRDefault="009F3709" w:rsidP="009F3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2625A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25A" w:rsidRPr="00B57BDB" w:rsidRDefault="0012625A" w:rsidP="0012625A">
            <w:pPr>
              <w:rPr>
                <w:sz w:val="20"/>
                <w:szCs w:val="20"/>
              </w:rPr>
            </w:pPr>
            <w:r w:rsidRPr="00B57BDB">
              <w:rPr>
                <w:sz w:val="20"/>
                <w:szCs w:val="20"/>
              </w:rPr>
              <w:t>ОУП</w:t>
            </w:r>
            <w:r>
              <w:rPr>
                <w:sz w:val="20"/>
                <w:szCs w:val="20"/>
              </w:rPr>
              <w:t>.06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25A" w:rsidRPr="00B57BDB" w:rsidRDefault="0012625A" w:rsidP="00126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5A" w:rsidRPr="000922DC" w:rsidRDefault="0012625A" w:rsidP="00126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2625A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25A" w:rsidRPr="00B57BDB" w:rsidRDefault="0012625A" w:rsidP="0012625A">
            <w:pPr>
              <w:rPr>
                <w:sz w:val="20"/>
                <w:szCs w:val="20"/>
              </w:rPr>
            </w:pPr>
            <w:r w:rsidRPr="00B57BDB">
              <w:rPr>
                <w:sz w:val="20"/>
                <w:szCs w:val="20"/>
              </w:rPr>
              <w:t>ОУП</w:t>
            </w:r>
            <w:r>
              <w:rPr>
                <w:sz w:val="20"/>
                <w:szCs w:val="20"/>
              </w:rPr>
              <w:t>.07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25A" w:rsidRPr="00B57BDB" w:rsidRDefault="0012625A" w:rsidP="00126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5A" w:rsidRPr="000922DC" w:rsidRDefault="0012625A" w:rsidP="00126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2625A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25A" w:rsidRPr="00B57BDB" w:rsidRDefault="0012625A" w:rsidP="0012625A">
            <w:pPr>
              <w:rPr>
                <w:sz w:val="20"/>
                <w:szCs w:val="20"/>
              </w:rPr>
            </w:pPr>
            <w:r w:rsidRPr="00B57BDB">
              <w:rPr>
                <w:sz w:val="20"/>
                <w:szCs w:val="20"/>
              </w:rPr>
              <w:t>ОУП</w:t>
            </w:r>
            <w:r>
              <w:rPr>
                <w:sz w:val="20"/>
                <w:szCs w:val="20"/>
              </w:rPr>
              <w:t>.08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25A" w:rsidRPr="00B57BDB" w:rsidRDefault="0012625A" w:rsidP="00126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5A" w:rsidRPr="000922DC" w:rsidRDefault="0012625A" w:rsidP="00126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C394D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12625A" w:rsidP="007C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ОУП.09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CB1B37" w:rsidP="00B5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4D" w:rsidRPr="007C394D" w:rsidRDefault="0012625A" w:rsidP="00AD3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C394D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7C394D" w:rsidP="007C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ОУП</w:t>
            </w:r>
            <w:r w:rsidR="00CB1B37">
              <w:rPr>
                <w:sz w:val="20"/>
                <w:szCs w:val="20"/>
              </w:rPr>
              <w:t>п</w:t>
            </w:r>
            <w:r w:rsidR="0012625A">
              <w:rPr>
                <w:sz w:val="20"/>
                <w:szCs w:val="20"/>
              </w:rPr>
              <w:t>.10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12625A" w:rsidP="00B57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4D" w:rsidRPr="007C394D" w:rsidRDefault="0012625A" w:rsidP="00AD3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C394D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F16056" w:rsidP="007C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ОУП.11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F16056" w:rsidP="00ED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4D" w:rsidRPr="007C394D" w:rsidRDefault="00F16056" w:rsidP="00AD3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C394D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F16056" w:rsidP="007C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ОУП.12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ED4A1B" w:rsidP="00ED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4D" w:rsidRPr="007C394D" w:rsidRDefault="00F16056" w:rsidP="00AD3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C394D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172FD4" w:rsidP="007C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ОУП.13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4D" w:rsidRPr="007C394D" w:rsidRDefault="00ED4A1B" w:rsidP="0092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безопасности </w:t>
            </w:r>
            <w:r w:rsidR="0092313B"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4D" w:rsidRPr="007C394D" w:rsidRDefault="00172FD4" w:rsidP="00AD3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72FD4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D4" w:rsidRPr="00B57BDB" w:rsidRDefault="00172FD4" w:rsidP="00172FD4">
            <w:pPr>
              <w:rPr>
                <w:sz w:val="20"/>
                <w:szCs w:val="20"/>
              </w:rPr>
            </w:pPr>
            <w:r w:rsidRPr="00B57BDB">
              <w:rPr>
                <w:sz w:val="20"/>
                <w:szCs w:val="20"/>
              </w:rPr>
              <w:t>ОУП</w:t>
            </w:r>
            <w:r>
              <w:rPr>
                <w:sz w:val="20"/>
                <w:szCs w:val="20"/>
              </w:rPr>
              <w:t>.14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D4" w:rsidRPr="00B57BDB" w:rsidRDefault="00172FD4" w:rsidP="00172FD4">
            <w:pPr>
              <w:rPr>
                <w:sz w:val="20"/>
                <w:szCs w:val="20"/>
              </w:rPr>
            </w:pPr>
            <w:r w:rsidRPr="00172FD4">
              <w:rPr>
                <w:sz w:val="20"/>
                <w:szCs w:val="20"/>
              </w:rPr>
              <w:t>Родной язык и (или) государственный язык республики Российской Федерации/Родная литература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0922DC" w:rsidRDefault="00172FD4" w:rsidP="0017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72FD4" w:rsidRPr="00817E5A" w:rsidTr="000064ED">
        <w:trPr>
          <w:trHeight w:val="165"/>
        </w:trPr>
        <w:tc>
          <w:tcPr>
            <w:tcW w:w="8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D4" w:rsidRPr="00817E5A" w:rsidRDefault="00172FD4" w:rsidP="00172FD4">
            <w:pPr>
              <w:jc w:val="center"/>
              <w:rPr>
                <w:b/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ОГСЭ.00 Общий гуманитарный и социально-экономический цикл</w:t>
            </w:r>
          </w:p>
        </w:tc>
      </w:tr>
      <w:tr w:rsidR="00172FD4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92313B" w:rsidP="0092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2408E8" w:rsidP="00172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D34357" w:rsidP="0017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72FD4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92313B" w:rsidP="0092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2408E8" w:rsidP="00172FD4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D34357" w:rsidP="0017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72FD4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92313B" w:rsidP="0092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ОГСЭ.03</w:t>
            </w:r>
            <w:r w:rsidR="00172FD4" w:rsidRPr="00817E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2408E8" w:rsidP="00172FD4">
            <w:pPr>
              <w:rPr>
                <w:sz w:val="20"/>
                <w:szCs w:val="20"/>
              </w:rPr>
            </w:pPr>
            <w:r w:rsidRPr="002408E8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D34357" w:rsidP="0017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72FD4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92313B" w:rsidP="0092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172FD4" w:rsidP="00172FD4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D34357" w:rsidP="0017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2313B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B" w:rsidRPr="00817E5A" w:rsidRDefault="0092313B" w:rsidP="0092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ОГСЭ.05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B" w:rsidRPr="00817E5A" w:rsidRDefault="0092313B" w:rsidP="0092313B">
            <w:pPr>
              <w:rPr>
                <w:sz w:val="20"/>
                <w:szCs w:val="20"/>
              </w:rPr>
            </w:pPr>
            <w:r w:rsidRPr="0092313B">
              <w:rPr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B" w:rsidRDefault="00274C90" w:rsidP="00923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2313B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B" w:rsidRPr="00817E5A" w:rsidRDefault="0092313B" w:rsidP="0092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B" w:rsidRPr="00817E5A" w:rsidRDefault="0092313B" w:rsidP="0092313B">
            <w:pPr>
              <w:rPr>
                <w:sz w:val="20"/>
                <w:szCs w:val="20"/>
              </w:rPr>
            </w:pPr>
            <w:r w:rsidRPr="0092313B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B" w:rsidRDefault="00274C90" w:rsidP="00923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1754F" w:rsidRPr="00817E5A" w:rsidTr="000064ED">
        <w:trPr>
          <w:trHeight w:val="171"/>
        </w:trPr>
        <w:tc>
          <w:tcPr>
            <w:tcW w:w="8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4F" w:rsidRPr="00817E5A" w:rsidRDefault="0031754F" w:rsidP="0031754F">
            <w:pPr>
              <w:jc w:val="center"/>
              <w:rPr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ОП.00</w:t>
            </w:r>
            <w:r>
              <w:rPr>
                <w:sz w:val="20"/>
                <w:szCs w:val="20"/>
              </w:rPr>
              <w:t xml:space="preserve"> </w:t>
            </w:r>
            <w:r w:rsidRPr="00817E5A">
              <w:rPr>
                <w:b/>
                <w:sz w:val="20"/>
                <w:szCs w:val="20"/>
              </w:rPr>
              <w:t>Общепрофессиональные дисциплины</w:t>
            </w:r>
          </w:p>
        </w:tc>
      </w:tr>
      <w:tr w:rsidR="001B6506" w:rsidRPr="00817E5A" w:rsidTr="000064ED">
        <w:trPr>
          <w:trHeight w:val="22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ОП.01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274C90" w:rsidP="001B6506">
            <w:pPr>
              <w:rPr>
                <w:color w:val="000000"/>
                <w:sz w:val="20"/>
                <w:szCs w:val="20"/>
              </w:rPr>
            </w:pPr>
            <w:r w:rsidRPr="001B6506">
              <w:rPr>
                <w:color w:val="000000"/>
                <w:sz w:val="20"/>
                <w:szCs w:val="20"/>
              </w:rPr>
              <w:t xml:space="preserve">Моделирование логистических систем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506" w:rsidRPr="00817E5A" w:rsidRDefault="00274C90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B6506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ОП.02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274C90" w:rsidP="001B6506">
            <w:pPr>
              <w:rPr>
                <w:color w:val="000000"/>
                <w:sz w:val="20"/>
                <w:szCs w:val="20"/>
              </w:rPr>
            </w:pPr>
            <w:r w:rsidRPr="001B6506">
              <w:rPr>
                <w:color w:val="000000"/>
                <w:sz w:val="20"/>
                <w:szCs w:val="20"/>
              </w:rPr>
              <w:t>Информационное обеспечение логистических процессов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B6506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ОП.03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274C90" w:rsidP="001B6506">
            <w:pPr>
              <w:rPr>
                <w:color w:val="000000"/>
                <w:sz w:val="20"/>
                <w:szCs w:val="20"/>
              </w:rPr>
            </w:pPr>
            <w:r w:rsidRPr="001B6506">
              <w:rPr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B6506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ОП.04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274C90" w:rsidP="001B6506">
            <w:pPr>
              <w:rPr>
                <w:color w:val="000000"/>
                <w:sz w:val="20"/>
                <w:szCs w:val="20"/>
              </w:rPr>
            </w:pPr>
            <w:r w:rsidRPr="001B6506">
              <w:rPr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1B6506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ОП.05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274C90" w:rsidP="001B6506">
            <w:pPr>
              <w:rPr>
                <w:color w:val="000000"/>
                <w:sz w:val="20"/>
                <w:szCs w:val="20"/>
              </w:rPr>
            </w:pPr>
            <w:r w:rsidRPr="001B6506">
              <w:rPr>
                <w:color w:val="000000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B6506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ОП.06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274C90" w:rsidP="001B6506">
            <w:pPr>
              <w:rPr>
                <w:color w:val="000000"/>
                <w:sz w:val="20"/>
                <w:szCs w:val="20"/>
              </w:rPr>
            </w:pPr>
            <w:r w:rsidRPr="001B6506">
              <w:rPr>
                <w:color w:val="000000"/>
                <w:sz w:val="20"/>
                <w:szCs w:val="20"/>
              </w:rPr>
              <w:t>Финансы, денежное обращение и кредит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B6506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ОП.07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274C90" w:rsidP="001B6506">
            <w:pPr>
              <w:rPr>
                <w:color w:val="000000"/>
                <w:sz w:val="20"/>
                <w:szCs w:val="20"/>
              </w:rPr>
            </w:pPr>
            <w:r w:rsidRPr="001B6506">
              <w:rPr>
                <w:color w:val="000000"/>
                <w:sz w:val="20"/>
                <w:szCs w:val="20"/>
              </w:rPr>
              <w:t>Бухгалтерский учёт логистических операций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1B6506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ОП.08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274C90" w:rsidP="001B6506">
            <w:pPr>
              <w:rPr>
                <w:color w:val="000000"/>
                <w:sz w:val="20"/>
                <w:szCs w:val="20"/>
              </w:rPr>
            </w:pPr>
            <w:r w:rsidRPr="001B6506">
              <w:rPr>
                <w:color w:val="000000"/>
                <w:sz w:val="20"/>
                <w:szCs w:val="20"/>
              </w:rPr>
              <w:t>Основы логистической деятельности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1B6506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ОП.09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274C90" w:rsidP="001B6506">
            <w:pPr>
              <w:rPr>
                <w:color w:val="000000"/>
                <w:sz w:val="20"/>
                <w:szCs w:val="20"/>
              </w:rPr>
            </w:pPr>
            <w:r w:rsidRPr="001B6506">
              <w:rPr>
                <w:color w:val="000000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B6506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ОП.10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274C90" w:rsidP="001B65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6506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ОП.11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1B6506" w:rsidP="001B6506">
            <w:pPr>
              <w:rPr>
                <w:color w:val="000000"/>
                <w:sz w:val="20"/>
                <w:szCs w:val="20"/>
              </w:rPr>
            </w:pPr>
            <w:r w:rsidRPr="001B6506">
              <w:rPr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1B6506" w:rsidRPr="00817E5A" w:rsidTr="00B06835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1B6506" w:rsidP="001B6506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ОП.12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1B6506" w:rsidRDefault="00C96EA2" w:rsidP="001B6506">
            <w:pPr>
              <w:rPr>
                <w:color w:val="000000"/>
                <w:sz w:val="20"/>
                <w:szCs w:val="20"/>
              </w:rPr>
            </w:pPr>
            <w:r w:rsidRPr="00C96EA2">
              <w:rPr>
                <w:color w:val="000000"/>
                <w:sz w:val="20"/>
                <w:szCs w:val="20"/>
              </w:rPr>
              <w:t xml:space="preserve">Основы  финансовой грамотности и </w:t>
            </w:r>
            <w:r w:rsidRPr="00C96EA2">
              <w:rPr>
                <w:color w:val="000000"/>
                <w:sz w:val="20"/>
                <w:szCs w:val="20"/>
              </w:rPr>
              <w:lastRenderedPageBreak/>
              <w:t>предпринимательской деятельности в профессиональной сфере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06" w:rsidRPr="00817E5A" w:rsidRDefault="008B47DA" w:rsidP="001B6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</w:tr>
      <w:tr w:rsidR="0031754F" w:rsidRPr="00817E5A" w:rsidTr="000064ED">
        <w:trPr>
          <w:trHeight w:val="262"/>
        </w:trPr>
        <w:tc>
          <w:tcPr>
            <w:tcW w:w="8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4F" w:rsidRPr="00817E5A" w:rsidRDefault="0031754F" w:rsidP="0031754F">
            <w:pPr>
              <w:jc w:val="center"/>
              <w:rPr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ПМ.00</w:t>
            </w:r>
            <w:r>
              <w:rPr>
                <w:sz w:val="20"/>
                <w:szCs w:val="20"/>
              </w:rPr>
              <w:t xml:space="preserve"> </w:t>
            </w:r>
            <w:r w:rsidRPr="00817E5A">
              <w:rPr>
                <w:b/>
                <w:sz w:val="20"/>
                <w:szCs w:val="20"/>
              </w:rPr>
              <w:t>Профессиональные модули</w:t>
            </w:r>
          </w:p>
        </w:tc>
      </w:tr>
      <w:tr w:rsidR="00172FD4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172FD4" w:rsidP="00172FD4">
            <w:pPr>
              <w:jc w:val="both"/>
              <w:rPr>
                <w:b/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E8" w:rsidRPr="00FE2EE8" w:rsidRDefault="00FE2EE8" w:rsidP="00FE2EE8">
            <w:pPr>
              <w:rPr>
                <w:b/>
                <w:sz w:val="20"/>
                <w:szCs w:val="20"/>
              </w:rPr>
            </w:pPr>
            <w:r w:rsidRPr="00FE2EE8">
              <w:rPr>
                <w:b/>
                <w:sz w:val="20"/>
                <w:szCs w:val="20"/>
              </w:rPr>
              <w:t xml:space="preserve">Организация логистических процессов в закупках </w:t>
            </w:r>
          </w:p>
          <w:p w:rsidR="00172FD4" w:rsidRPr="00817E5A" w:rsidRDefault="00FE2EE8" w:rsidP="00FE2EE8">
            <w:pPr>
              <w:rPr>
                <w:b/>
                <w:sz w:val="20"/>
                <w:szCs w:val="20"/>
              </w:rPr>
            </w:pPr>
            <w:r w:rsidRPr="00FE2EE8">
              <w:rPr>
                <w:b/>
                <w:sz w:val="20"/>
                <w:szCs w:val="20"/>
              </w:rPr>
              <w:t>и складировании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8B47DA" w:rsidP="0017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FE2EE8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E8" w:rsidRPr="00817E5A" w:rsidRDefault="00756168" w:rsidP="00FE2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E8" w:rsidRPr="00FE2EE8" w:rsidRDefault="00FE2EE8" w:rsidP="00FE2EE8">
            <w:pPr>
              <w:rPr>
                <w:color w:val="000000"/>
                <w:sz w:val="20"/>
                <w:szCs w:val="20"/>
              </w:rPr>
            </w:pPr>
            <w:r w:rsidRPr="00FE2EE8">
              <w:rPr>
                <w:color w:val="000000"/>
                <w:sz w:val="20"/>
                <w:szCs w:val="20"/>
              </w:rPr>
              <w:t>Логистика закупок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E8" w:rsidRPr="00817E5A" w:rsidRDefault="00FE2EE8" w:rsidP="00FE2EE8">
            <w:pPr>
              <w:jc w:val="center"/>
              <w:rPr>
                <w:sz w:val="20"/>
                <w:szCs w:val="20"/>
              </w:rPr>
            </w:pPr>
          </w:p>
        </w:tc>
      </w:tr>
      <w:tr w:rsidR="00FE2EE8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E8" w:rsidRPr="00817E5A" w:rsidRDefault="00FE2EE8" w:rsidP="00FE2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E8" w:rsidRPr="00FE2EE8" w:rsidRDefault="00FE2EE8" w:rsidP="00FE2EE8">
            <w:pPr>
              <w:rPr>
                <w:color w:val="000000"/>
                <w:sz w:val="20"/>
                <w:szCs w:val="20"/>
              </w:rPr>
            </w:pPr>
            <w:r w:rsidRPr="00FE2EE8">
              <w:rPr>
                <w:color w:val="000000"/>
                <w:sz w:val="20"/>
                <w:szCs w:val="20"/>
              </w:rPr>
              <w:t>Складская логистика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E8" w:rsidRPr="00817E5A" w:rsidRDefault="00FE2EE8" w:rsidP="00FE2EE8">
            <w:pPr>
              <w:jc w:val="center"/>
              <w:rPr>
                <w:sz w:val="20"/>
                <w:szCs w:val="20"/>
              </w:rPr>
            </w:pPr>
          </w:p>
        </w:tc>
      </w:tr>
      <w:tr w:rsidR="00172FD4" w:rsidRPr="00817E5A" w:rsidTr="000064ED">
        <w:trPr>
          <w:trHeight w:val="21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D4" w:rsidRPr="00817E5A" w:rsidRDefault="00172FD4" w:rsidP="00172FD4">
            <w:pPr>
              <w:rPr>
                <w:b/>
                <w:sz w:val="20"/>
                <w:szCs w:val="20"/>
              </w:rPr>
            </w:pPr>
            <w:r w:rsidRPr="00817E5A">
              <w:rPr>
                <w:b/>
                <w:bCs/>
                <w:sz w:val="20"/>
                <w:szCs w:val="20"/>
              </w:rPr>
              <w:t>ПМ.</w:t>
            </w:r>
            <w:r w:rsidRPr="00817E5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ED63AB" w:rsidRDefault="00ED63AB" w:rsidP="00ED63AB">
            <w:pPr>
              <w:rPr>
                <w:b/>
                <w:sz w:val="20"/>
                <w:szCs w:val="20"/>
              </w:rPr>
            </w:pPr>
            <w:r w:rsidRPr="00ED63AB">
              <w:rPr>
                <w:b/>
                <w:sz w:val="20"/>
                <w:szCs w:val="20"/>
              </w:rPr>
              <w:t xml:space="preserve">Организация логистических процессов в </w:t>
            </w:r>
          </w:p>
          <w:p w:rsidR="00172FD4" w:rsidRPr="00817E5A" w:rsidRDefault="00ED63AB" w:rsidP="00ED63AB">
            <w:pPr>
              <w:rPr>
                <w:b/>
                <w:sz w:val="20"/>
                <w:szCs w:val="20"/>
              </w:rPr>
            </w:pPr>
            <w:r w:rsidRPr="00ED63AB">
              <w:rPr>
                <w:b/>
                <w:sz w:val="20"/>
                <w:szCs w:val="20"/>
              </w:rPr>
              <w:t>производстве и распределении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D4" w:rsidRPr="00817E5A" w:rsidRDefault="008B47DA" w:rsidP="0017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ED63AB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817E5A" w:rsidRDefault="00756168" w:rsidP="00ED6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ED63AB" w:rsidRDefault="00ED63AB" w:rsidP="00ED63AB">
            <w:pPr>
              <w:rPr>
                <w:color w:val="000000"/>
                <w:sz w:val="20"/>
                <w:szCs w:val="16"/>
              </w:rPr>
            </w:pPr>
            <w:r w:rsidRPr="00ED63AB">
              <w:rPr>
                <w:color w:val="000000"/>
                <w:sz w:val="20"/>
                <w:szCs w:val="16"/>
              </w:rPr>
              <w:t>Производственная логистика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817E5A" w:rsidRDefault="00ED63AB" w:rsidP="00ED63AB">
            <w:pPr>
              <w:jc w:val="center"/>
              <w:rPr>
                <w:sz w:val="20"/>
                <w:szCs w:val="20"/>
              </w:rPr>
            </w:pPr>
          </w:p>
        </w:tc>
      </w:tr>
      <w:tr w:rsidR="00ED63AB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817E5A" w:rsidRDefault="00ED63AB" w:rsidP="00ED63AB">
            <w:pPr>
              <w:jc w:val="both"/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МДК 02.02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ED63AB" w:rsidRDefault="00ED63AB" w:rsidP="00ED63AB">
            <w:pPr>
              <w:rPr>
                <w:color w:val="000000"/>
                <w:sz w:val="20"/>
                <w:szCs w:val="16"/>
              </w:rPr>
            </w:pPr>
            <w:r w:rsidRPr="00ED63AB">
              <w:rPr>
                <w:color w:val="000000"/>
                <w:sz w:val="20"/>
                <w:szCs w:val="16"/>
              </w:rPr>
              <w:t>Распределительная логистика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AB" w:rsidRPr="00817E5A" w:rsidRDefault="00ED63AB" w:rsidP="00ED63AB">
            <w:pPr>
              <w:jc w:val="center"/>
              <w:rPr>
                <w:sz w:val="20"/>
                <w:szCs w:val="20"/>
              </w:rPr>
            </w:pPr>
          </w:p>
        </w:tc>
      </w:tr>
      <w:tr w:rsidR="00172FD4" w:rsidRPr="00817E5A" w:rsidTr="000064ED">
        <w:trPr>
          <w:trHeight w:val="21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D4" w:rsidRPr="00817E5A" w:rsidRDefault="00172FD4" w:rsidP="00172FD4">
            <w:pPr>
              <w:rPr>
                <w:b/>
                <w:sz w:val="20"/>
                <w:szCs w:val="20"/>
              </w:rPr>
            </w:pPr>
            <w:r w:rsidRPr="00817E5A"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ED63AB" w:rsidRDefault="00ED63AB" w:rsidP="00ED63AB">
            <w:pPr>
              <w:rPr>
                <w:b/>
                <w:sz w:val="20"/>
                <w:szCs w:val="20"/>
              </w:rPr>
            </w:pPr>
            <w:r w:rsidRPr="00ED63AB">
              <w:rPr>
                <w:b/>
                <w:sz w:val="20"/>
                <w:szCs w:val="20"/>
              </w:rPr>
              <w:t xml:space="preserve">Организация логистических процессов в </w:t>
            </w:r>
          </w:p>
          <w:p w:rsidR="00172FD4" w:rsidRPr="00817E5A" w:rsidRDefault="00ED63AB" w:rsidP="00ED63AB">
            <w:pPr>
              <w:rPr>
                <w:b/>
                <w:sz w:val="20"/>
                <w:szCs w:val="20"/>
              </w:rPr>
            </w:pPr>
            <w:r w:rsidRPr="00ED63AB">
              <w:rPr>
                <w:b/>
                <w:sz w:val="20"/>
                <w:szCs w:val="20"/>
              </w:rPr>
              <w:t>транспортировке и сервисном обслуживании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D4" w:rsidRPr="00817E5A" w:rsidRDefault="008B47DA" w:rsidP="0017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ED63AB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817E5A" w:rsidRDefault="00756168" w:rsidP="00ED6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ED63AB" w:rsidRDefault="00ED63AB" w:rsidP="00ED63AB">
            <w:pPr>
              <w:rPr>
                <w:color w:val="000000"/>
                <w:sz w:val="20"/>
                <w:szCs w:val="16"/>
              </w:rPr>
            </w:pPr>
            <w:r w:rsidRPr="00ED63AB">
              <w:rPr>
                <w:color w:val="000000"/>
                <w:sz w:val="20"/>
                <w:szCs w:val="16"/>
              </w:rPr>
              <w:t>Транспортная логистика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817E5A" w:rsidRDefault="00ED63AB" w:rsidP="00ED63AB">
            <w:pPr>
              <w:jc w:val="center"/>
              <w:rPr>
                <w:sz w:val="20"/>
                <w:szCs w:val="20"/>
              </w:rPr>
            </w:pPr>
          </w:p>
        </w:tc>
      </w:tr>
      <w:tr w:rsidR="00ED63AB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817E5A" w:rsidRDefault="00ED63AB" w:rsidP="00ED6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ED63AB" w:rsidRDefault="00ED63AB" w:rsidP="00ED63AB">
            <w:pPr>
              <w:rPr>
                <w:color w:val="000000"/>
                <w:sz w:val="20"/>
                <w:szCs w:val="16"/>
              </w:rPr>
            </w:pPr>
            <w:r w:rsidRPr="00ED63AB">
              <w:rPr>
                <w:color w:val="000000"/>
                <w:sz w:val="20"/>
                <w:szCs w:val="16"/>
              </w:rPr>
              <w:t>Логистика сервисного обслуживания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AB" w:rsidRPr="00817E5A" w:rsidRDefault="00ED63AB" w:rsidP="00ED63AB">
            <w:pPr>
              <w:jc w:val="center"/>
              <w:rPr>
                <w:sz w:val="20"/>
                <w:szCs w:val="20"/>
              </w:rPr>
            </w:pPr>
          </w:p>
        </w:tc>
      </w:tr>
      <w:tr w:rsidR="00756168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ED63AB" w:rsidRDefault="00756168" w:rsidP="00756168">
            <w:pPr>
              <w:rPr>
                <w:color w:val="000000"/>
                <w:sz w:val="20"/>
                <w:szCs w:val="16"/>
              </w:rPr>
            </w:pPr>
            <w:r w:rsidRPr="00756168">
              <w:rPr>
                <w:color w:val="000000"/>
                <w:sz w:val="20"/>
                <w:szCs w:val="16"/>
              </w:rPr>
              <w:t>Выполнение работ по профессии 27772 Экспедитор по перевозке грузов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jc w:val="center"/>
              <w:rPr>
                <w:sz w:val="20"/>
                <w:szCs w:val="20"/>
              </w:rPr>
            </w:pPr>
          </w:p>
        </w:tc>
      </w:tr>
      <w:tr w:rsidR="00756168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jc w:val="both"/>
              <w:rPr>
                <w:b/>
                <w:sz w:val="20"/>
                <w:szCs w:val="20"/>
              </w:rPr>
            </w:pPr>
            <w:r w:rsidRPr="00817E5A">
              <w:rPr>
                <w:b/>
                <w:sz w:val="20"/>
                <w:szCs w:val="20"/>
              </w:rPr>
              <w:t>ПМ.04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ED63AB" w:rsidRDefault="00756168" w:rsidP="00756168">
            <w:pPr>
              <w:rPr>
                <w:b/>
                <w:sz w:val="20"/>
                <w:szCs w:val="20"/>
              </w:rPr>
            </w:pPr>
            <w:r w:rsidRPr="00ED63AB">
              <w:rPr>
                <w:b/>
                <w:sz w:val="20"/>
                <w:szCs w:val="20"/>
              </w:rPr>
              <w:t xml:space="preserve">Планирование и оценка эффективности работы </w:t>
            </w:r>
          </w:p>
          <w:p w:rsidR="00756168" w:rsidRPr="00ED63AB" w:rsidRDefault="00756168" w:rsidP="00756168">
            <w:pPr>
              <w:rPr>
                <w:b/>
                <w:sz w:val="20"/>
                <w:szCs w:val="20"/>
              </w:rPr>
            </w:pPr>
            <w:r w:rsidRPr="00ED63AB">
              <w:rPr>
                <w:b/>
                <w:sz w:val="20"/>
                <w:szCs w:val="20"/>
              </w:rPr>
              <w:t xml:space="preserve">логистических систем, контроль логистических </w:t>
            </w:r>
          </w:p>
          <w:p w:rsidR="00756168" w:rsidRPr="00817E5A" w:rsidRDefault="00756168" w:rsidP="00756168">
            <w:pPr>
              <w:rPr>
                <w:b/>
                <w:sz w:val="20"/>
                <w:szCs w:val="20"/>
              </w:rPr>
            </w:pPr>
            <w:r w:rsidRPr="00ED63AB">
              <w:rPr>
                <w:b/>
                <w:sz w:val="20"/>
                <w:szCs w:val="20"/>
              </w:rPr>
              <w:t>операций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8B47DA" w:rsidP="00756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756168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jc w:val="both"/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МДК.04.01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ED63AB" w:rsidRDefault="00756168" w:rsidP="00756168">
            <w:pPr>
              <w:rPr>
                <w:color w:val="000000"/>
                <w:sz w:val="20"/>
                <w:szCs w:val="16"/>
              </w:rPr>
            </w:pPr>
            <w:r w:rsidRPr="00ED63AB">
              <w:rPr>
                <w:color w:val="000000"/>
                <w:sz w:val="20"/>
                <w:szCs w:val="16"/>
              </w:rPr>
              <w:t>Основы планирования логистических операций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jc w:val="center"/>
              <w:rPr>
                <w:sz w:val="20"/>
                <w:szCs w:val="20"/>
              </w:rPr>
            </w:pPr>
          </w:p>
        </w:tc>
      </w:tr>
      <w:tr w:rsidR="00756168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jc w:val="both"/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МДК.04.02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ED63AB" w:rsidRDefault="00756168" w:rsidP="00756168">
            <w:pPr>
              <w:rPr>
                <w:color w:val="000000"/>
                <w:sz w:val="20"/>
                <w:szCs w:val="16"/>
              </w:rPr>
            </w:pPr>
            <w:r w:rsidRPr="00ED63AB">
              <w:rPr>
                <w:color w:val="000000"/>
                <w:sz w:val="20"/>
                <w:szCs w:val="16"/>
              </w:rPr>
              <w:t xml:space="preserve">Оценка эффективности и контроль логистических </w:t>
            </w:r>
            <w:r w:rsidRPr="00ED63AB">
              <w:rPr>
                <w:color w:val="000000"/>
                <w:sz w:val="20"/>
                <w:szCs w:val="16"/>
              </w:rPr>
              <w:br/>
              <w:t>систем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jc w:val="center"/>
              <w:rPr>
                <w:sz w:val="20"/>
                <w:szCs w:val="20"/>
              </w:rPr>
            </w:pPr>
          </w:p>
        </w:tc>
      </w:tr>
      <w:tr w:rsidR="00756168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rPr>
                <w:bCs/>
                <w:sz w:val="20"/>
                <w:szCs w:val="20"/>
              </w:rPr>
            </w:pPr>
            <w:r w:rsidRPr="00817E5A">
              <w:rPr>
                <w:bCs/>
                <w:sz w:val="20"/>
                <w:szCs w:val="20"/>
              </w:rPr>
              <w:t xml:space="preserve">УП.01, </w:t>
            </w:r>
            <w:r>
              <w:rPr>
                <w:bCs/>
                <w:sz w:val="20"/>
                <w:szCs w:val="20"/>
              </w:rPr>
              <w:t>УП.02, УП.03, УП.04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8B47DA" w:rsidP="00756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756168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ПП.01, ПП.02, ПП.03, ПП.</w:t>
            </w:r>
            <w:r w:rsidRPr="00817E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8B47DA" w:rsidP="00756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756168" w:rsidRPr="00817E5A" w:rsidTr="000064ED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ind w:right="-32"/>
              <w:rPr>
                <w:bCs/>
                <w:sz w:val="20"/>
                <w:szCs w:val="20"/>
              </w:rPr>
            </w:pPr>
            <w:r w:rsidRPr="00817E5A">
              <w:rPr>
                <w:bCs/>
                <w:sz w:val="20"/>
                <w:szCs w:val="20"/>
              </w:rPr>
              <w:t>ПДП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756168" w:rsidP="00756168">
            <w:pPr>
              <w:rPr>
                <w:sz w:val="20"/>
                <w:szCs w:val="20"/>
              </w:rPr>
            </w:pPr>
            <w:r w:rsidRPr="00817E5A"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8" w:rsidRPr="00817E5A" w:rsidRDefault="008B47DA" w:rsidP="00756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</w:tbl>
    <w:p w:rsidR="00AD3284" w:rsidRPr="00817E5A" w:rsidRDefault="00AD3284" w:rsidP="00AD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D3284" w:rsidRPr="00817E5A" w:rsidRDefault="009965B0" w:rsidP="00AD3284">
      <w:pPr>
        <w:pStyle w:val="16"/>
        <w:numPr>
          <w:ilvl w:val="0"/>
          <w:numId w:val="16"/>
        </w:numPr>
      </w:pPr>
      <w:bookmarkStart w:id="21" w:name="_Toc144331458"/>
      <w:r>
        <w:t xml:space="preserve">УСЛОВИЯ РЕАЛИЗАЦИИ </w:t>
      </w:r>
      <w:r w:rsidR="00AD3284" w:rsidRPr="00817E5A">
        <w:t>ПРОГРАММЫ ПОДГОТОВКИ СПЕЦИАЛИСТОВ СРЕДНЕГО ЗВЕНА</w:t>
      </w:r>
      <w:bookmarkEnd w:id="21"/>
    </w:p>
    <w:p w:rsidR="00AD3284" w:rsidRPr="00817E5A" w:rsidRDefault="00AD3284" w:rsidP="00AD3284">
      <w:pPr>
        <w:pStyle w:val="2a"/>
      </w:pPr>
      <w:bookmarkStart w:id="22" w:name="_Toc144331459"/>
      <w:r w:rsidRPr="00817E5A">
        <w:t>7.1.Организация образовательной деятельности при реализации ППССЗ</w:t>
      </w:r>
      <w:bookmarkEnd w:id="22"/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Продолжительность учебной недели шестидневная. Продолжительность занятий группировка парами.</w:t>
      </w:r>
    </w:p>
    <w:p w:rsidR="00AD3284" w:rsidRPr="00817E5A" w:rsidRDefault="001B1236" w:rsidP="00AD328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Объем учебной нагрузки </w:t>
      </w:r>
      <w:r w:rsidR="00AD3284" w:rsidRPr="00817E5A">
        <w:rPr>
          <w:rFonts w:ascii="Times New Roman" w:hAnsi="Times New Roman" w:cs="Times New Roman"/>
          <w:sz w:val="24"/>
        </w:rPr>
        <w:t>обучающ</w:t>
      </w:r>
      <w:r>
        <w:rPr>
          <w:rFonts w:ascii="Times New Roman" w:hAnsi="Times New Roman" w:cs="Times New Roman"/>
          <w:sz w:val="24"/>
        </w:rPr>
        <w:t xml:space="preserve">ихся </w:t>
      </w:r>
      <w:r w:rsidR="00AD3284" w:rsidRPr="00817E5A">
        <w:rPr>
          <w:rFonts w:ascii="Times New Roman" w:hAnsi="Times New Roman" w:cs="Times New Roman"/>
          <w:sz w:val="24"/>
        </w:rPr>
        <w:t xml:space="preserve">составляет </w:t>
      </w:r>
      <w:r>
        <w:rPr>
          <w:rFonts w:ascii="Times New Roman" w:hAnsi="Times New Roman" w:cs="Times New Roman"/>
          <w:sz w:val="24"/>
        </w:rPr>
        <w:t>36</w:t>
      </w:r>
      <w:r w:rsidR="00AD3284" w:rsidRPr="00817E5A">
        <w:rPr>
          <w:rFonts w:ascii="Times New Roman" w:hAnsi="Times New Roman" w:cs="Times New Roman"/>
          <w:sz w:val="24"/>
        </w:rPr>
        <w:t xml:space="preserve"> академических часа в неделю, включая </w:t>
      </w:r>
      <w:r>
        <w:rPr>
          <w:rFonts w:ascii="Times New Roman" w:hAnsi="Times New Roman" w:cs="Times New Roman"/>
          <w:sz w:val="24"/>
        </w:rPr>
        <w:t>учебную нагрузку во взаимодействии с преподавателем и самостоятельную учебную работу</w:t>
      </w:r>
      <w:r w:rsidR="00AD3284" w:rsidRPr="00817E5A">
        <w:rPr>
          <w:rFonts w:ascii="Times New Roman" w:hAnsi="Times New Roman" w:cs="Times New Roman"/>
          <w:sz w:val="24"/>
        </w:rPr>
        <w:t>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Общая продолжительность каникул в учебном году должна составлять 8 - 11 недель, в том числе не менее 2-х недель в зимний период</w:t>
      </w:r>
      <w:r w:rsidR="007B7707">
        <w:rPr>
          <w:rFonts w:ascii="Times New Roman" w:hAnsi="Times New Roman" w:cs="Times New Roman"/>
          <w:sz w:val="24"/>
        </w:rPr>
        <w:t>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Выполнение курсового проекта (работы) рассматривается как вид учебной деятельности по профессиональному модулю профессионального учебного цикла и реализуется в пределах времени, отведенного на ее (их) изучение.</w:t>
      </w:r>
    </w:p>
    <w:p w:rsidR="00AD3284" w:rsidRPr="00817E5A" w:rsidRDefault="003160F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 объем д</w:t>
      </w:r>
      <w:r w:rsidR="001B1236">
        <w:rPr>
          <w:rFonts w:ascii="Times New Roman" w:hAnsi="Times New Roman" w:cs="Times New Roman"/>
          <w:sz w:val="24"/>
        </w:rPr>
        <w:t>исциплин</w:t>
      </w:r>
      <w:r>
        <w:rPr>
          <w:rFonts w:ascii="Times New Roman" w:hAnsi="Times New Roman" w:cs="Times New Roman"/>
          <w:sz w:val="24"/>
        </w:rPr>
        <w:t>ы</w:t>
      </w:r>
      <w:r w:rsidR="001B1236">
        <w:rPr>
          <w:rFonts w:ascii="Times New Roman" w:hAnsi="Times New Roman" w:cs="Times New Roman"/>
          <w:sz w:val="24"/>
        </w:rPr>
        <w:t xml:space="preserve"> «</w:t>
      </w:r>
      <w:r w:rsidR="00AD3284" w:rsidRPr="00817E5A">
        <w:rPr>
          <w:rFonts w:ascii="Times New Roman" w:hAnsi="Times New Roman" w:cs="Times New Roman"/>
          <w:sz w:val="24"/>
        </w:rPr>
        <w:t>Физическая кул</w:t>
      </w:r>
      <w:r w:rsidR="001B1236">
        <w:rPr>
          <w:rFonts w:ascii="Times New Roman" w:hAnsi="Times New Roman" w:cs="Times New Roman"/>
          <w:sz w:val="24"/>
        </w:rPr>
        <w:t>ьтура»</w:t>
      </w:r>
      <w:r w:rsidR="00AD3284" w:rsidRPr="00817E5A">
        <w:rPr>
          <w:rFonts w:ascii="Times New Roman" w:hAnsi="Times New Roman" w:cs="Times New Roman"/>
          <w:sz w:val="24"/>
        </w:rPr>
        <w:t xml:space="preserve"> </w:t>
      </w:r>
      <w:r w:rsidR="007B7707">
        <w:rPr>
          <w:rFonts w:ascii="Times New Roman" w:hAnsi="Times New Roman" w:cs="Times New Roman"/>
          <w:sz w:val="24"/>
        </w:rPr>
        <w:t xml:space="preserve">составляет </w:t>
      </w:r>
      <w:r w:rsidR="00924AE9">
        <w:rPr>
          <w:rFonts w:ascii="Times New Roman" w:hAnsi="Times New Roman" w:cs="Times New Roman"/>
          <w:sz w:val="24"/>
        </w:rPr>
        <w:t>108</w:t>
      </w:r>
      <w:r>
        <w:rPr>
          <w:rFonts w:ascii="Times New Roman" w:hAnsi="Times New Roman" w:cs="Times New Roman"/>
          <w:sz w:val="24"/>
        </w:rPr>
        <w:t xml:space="preserve"> академических часов. Для обучающихся инвалидов и лиц с ограниченными возможностями здоровья установлен особый порядок освоения дисциплины «Физическая культура» с учетом состояния их здоровья.</w:t>
      </w:r>
    </w:p>
    <w:p w:rsidR="003160F4" w:rsidRDefault="003160F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дисциплинам и МДК, по которым предусмотрена промежуточная аттестация в форме экзамена, предусмотрена консультация в объеме 2 часа на каждую дисциплину и МДК.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17E5A">
        <w:rPr>
          <w:rFonts w:ascii="Times New Roman" w:hAnsi="Times New Roman" w:cs="Times New Roman"/>
          <w:sz w:val="24"/>
        </w:rPr>
        <w:t>В период обучения с юношами проводятся учебные сборы.</w:t>
      </w:r>
    </w:p>
    <w:p w:rsidR="00D90656" w:rsidRPr="00817E5A" w:rsidRDefault="003160F4" w:rsidP="00297C9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817E5A">
        <w:rPr>
          <w:rFonts w:ascii="Times New Roman" w:hAnsi="Times New Roman" w:cs="Times New Roman"/>
          <w:sz w:val="24"/>
        </w:rPr>
        <w:t xml:space="preserve">амостоятельная работа студентов предполагает выполнение обучающимися курсовых работ, проектов, рефератов, расчетных заданий, изучения дополнительной литературы, подготовку к экзаменам,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</w:t>
      </w:r>
      <w:r w:rsidRPr="00817E5A">
        <w:rPr>
          <w:rFonts w:ascii="Times New Roman" w:hAnsi="Times New Roman" w:cs="Times New Roman"/>
          <w:sz w:val="24"/>
        </w:rPr>
        <w:lastRenderedPageBreak/>
        <w:t>информации</w:t>
      </w:r>
      <w:r w:rsidR="00297C94" w:rsidRPr="00817E5A">
        <w:rPr>
          <w:rFonts w:ascii="Times New Roman" w:hAnsi="Times New Roman" w:cs="Times New Roman"/>
          <w:sz w:val="24"/>
        </w:rPr>
        <w:t>.</w:t>
      </w:r>
    </w:p>
    <w:p w:rsidR="00AD3284" w:rsidRPr="00817E5A" w:rsidRDefault="00AD3284" w:rsidP="00AD3284">
      <w:pPr>
        <w:pStyle w:val="2a"/>
      </w:pPr>
      <w:bookmarkStart w:id="23" w:name="_Toc144331460"/>
      <w:r w:rsidRPr="00817E5A">
        <w:t>7.2. Кадровое обеспечение учебной де</w:t>
      </w:r>
      <w:r w:rsidR="00D90656" w:rsidRPr="00817E5A">
        <w:t>я</w:t>
      </w:r>
      <w:r w:rsidRPr="00817E5A">
        <w:t>тельности:</w:t>
      </w:r>
      <w:bookmarkEnd w:id="23"/>
    </w:p>
    <w:p w:rsidR="004D32BD" w:rsidRDefault="00E16D05" w:rsidP="004D32BD">
      <w:pPr>
        <w:ind w:firstLine="709"/>
        <w:jc w:val="both"/>
      </w:pPr>
      <w:r w:rsidRPr="00E16D05"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1.15 ФГОС СПО (имеющих стаж работы в данной профессиональной области не менее трех лет).  </w:t>
      </w:r>
    </w:p>
    <w:p w:rsidR="00E16D05" w:rsidRPr="00E16D05" w:rsidRDefault="00E16D05" w:rsidP="004D32BD">
      <w:pPr>
        <w:ind w:firstLine="709"/>
        <w:jc w:val="both"/>
      </w:pPr>
      <w:r w:rsidRPr="00E16D05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1.15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:rsidR="00E16D05" w:rsidRPr="00817E5A" w:rsidRDefault="00E16D05" w:rsidP="00E16D05">
      <w:pPr>
        <w:pStyle w:val="2a"/>
        <w:ind w:left="1276" w:hanging="567"/>
        <w:jc w:val="left"/>
      </w:pPr>
      <w:bookmarkStart w:id="24" w:name="_Toc144331461"/>
      <w:r w:rsidRPr="00817E5A">
        <w:t>7.3. Учебно-методическо</w:t>
      </w:r>
      <w:r>
        <w:t xml:space="preserve">е и информационное обеспечение </w:t>
      </w:r>
      <w:r w:rsidRPr="00817E5A">
        <w:t>образовательной деятельности при реализации ППССЗ:</w:t>
      </w:r>
      <w:bookmarkEnd w:id="24"/>
    </w:p>
    <w:p w:rsidR="00AD3284" w:rsidRPr="00081F78" w:rsidRDefault="00081F78" w:rsidP="00286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F78">
        <w:rPr>
          <w:rFonts w:ascii="Times New Roman" w:hAnsi="Times New Roman" w:cs="Times New Roman"/>
          <w:sz w:val="24"/>
          <w:szCs w:val="24"/>
        </w:rPr>
        <w:t>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аттестации.</w:t>
      </w:r>
    </w:p>
    <w:p w:rsidR="00AD3284" w:rsidRPr="00817E5A" w:rsidRDefault="00AD3284" w:rsidP="00286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t xml:space="preserve">ППССЗ обеспечивает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 </w:t>
      </w:r>
    </w:p>
    <w:p w:rsidR="00AD3284" w:rsidRPr="00817E5A" w:rsidRDefault="00AD3284" w:rsidP="00286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t>Внеаудиторная работа сопровождается методическим обеспечением и обоснованием расчета времени, затрачиваемого на ее выполнение. В учебно-методические комплексы, включены разделы, содержащие рекомендации для самостоятельной работы студентов.</w:t>
      </w:r>
    </w:p>
    <w:p w:rsidR="00AD3284" w:rsidRPr="00817E5A" w:rsidRDefault="00AD3284" w:rsidP="00286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5A">
        <w:rPr>
          <w:rFonts w:ascii="Times New Roman" w:hAnsi="Times New Roman" w:cs="Times New Roman"/>
          <w:sz w:val="24"/>
          <w:szCs w:val="24"/>
        </w:rPr>
        <w:t>Реализация ППССЗ обеспечивается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обеспечены доступом к сети информационно-телекоммуникационной сети "Интернет".</w:t>
      </w:r>
    </w:p>
    <w:p w:rsidR="00081F78" w:rsidRPr="00081F78" w:rsidRDefault="00081F78" w:rsidP="00286C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F78">
        <w:rPr>
          <w:rFonts w:ascii="Times New Roman" w:hAnsi="Times New Roman" w:cs="Times New Roman"/>
          <w:sz w:val="24"/>
          <w:szCs w:val="24"/>
        </w:rPr>
        <w:t>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712B4" w:rsidRPr="00B712B4" w:rsidRDefault="00081F78" w:rsidP="00B712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 xml:space="preserve">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  <w:r w:rsidR="00B712B4" w:rsidRPr="00B712B4">
        <w:rPr>
          <w:rFonts w:ascii="Times New Roman" w:hAnsi="Times New Roman" w:cs="Times New Roman"/>
          <w:sz w:val="24"/>
          <w:szCs w:val="24"/>
        </w:rPr>
        <w:t xml:space="preserve"> в качестве основной литературы образовательная организация использует учебники, учеб</w:t>
      </w:r>
      <w:r w:rsidR="00924AE9">
        <w:rPr>
          <w:rFonts w:ascii="Times New Roman" w:hAnsi="Times New Roman" w:cs="Times New Roman"/>
          <w:sz w:val="24"/>
          <w:szCs w:val="24"/>
        </w:rPr>
        <w:t>ные пособия, предусмотренные ПО</w:t>
      </w:r>
      <w:r w:rsidR="00B712B4" w:rsidRPr="00B712B4">
        <w:rPr>
          <w:rFonts w:ascii="Times New Roman" w:hAnsi="Times New Roman" w:cs="Times New Roman"/>
          <w:sz w:val="24"/>
          <w:szCs w:val="24"/>
        </w:rPr>
        <w:t>П</w:t>
      </w:r>
      <w:r w:rsidR="00924AE9">
        <w:rPr>
          <w:rFonts w:ascii="Times New Roman" w:hAnsi="Times New Roman" w:cs="Times New Roman"/>
          <w:sz w:val="24"/>
          <w:szCs w:val="24"/>
        </w:rPr>
        <w:t>.</w:t>
      </w:r>
    </w:p>
    <w:p w:rsidR="00B712B4" w:rsidRPr="00B712B4" w:rsidRDefault="00B712B4" w:rsidP="00B712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 xml:space="preserve">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</w:t>
      </w:r>
      <w:r w:rsidRPr="00B712B4">
        <w:rPr>
          <w:rFonts w:ascii="Times New Roman" w:hAnsi="Times New Roman" w:cs="Times New Roman"/>
          <w:sz w:val="24"/>
          <w:szCs w:val="24"/>
        </w:rPr>
        <w:lastRenderedPageBreak/>
        <w:t>обновлению (при необходимости).</w:t>
      </w:r>
    </w:p>
    <w:p w:rsidR="00B712B4" w:rsidRPr="00B712B4" w:rsidRDefault="00B712B4" w:rsidP="00B712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:rsidR="00AD3284" w:rsidRPr="00817E5A" w:rsidRDefault="00AD3284" w:rsidP="001E07B0">
      <w:pPr>
        <w:pStyle w:val="2a"/>
        <w:ind w:left="1276" w:hanging="567"/>
        <w:jc w:val="left"/>
      </w:pPr>
      <w:bookmarkStart w:id="25" w:name="_Toc144331462"/>
      <w:r w:rsidRPr="00817E5A">
        <w:t>7.4. М</w:t>
      </w:r>
      <w:r w:rsidR="001E07B0" w:rsidRPr="00817E5A">
        <w:t xml:space="preserve">атериально-технические условия </w:t>
      </w:r>
      <w:r w:rsidRPr="00817E5A">
        <w:t>для реализации образовательной деятельности в соответствии ППССЗ:</w:t>
      </w:r>
      <w:bookmarkEnd w:id="25"/>
    </w:p>
    <w:p w:rsidR="00FE413A" w:rsidRPr="00FE413A" w:rsidRDefault="00FE413A" w:rsidP="00FE413A">
      <w:pPr>
        <w:pStyle w:val="afd"/>
        <w:ind w:firstLine="709"/>
        <w:jc w:val="both"/>
      </w:pPr>
      <w:r>
        <w:t>ГБПОУ РД «Технический колледж им. Р.Н. Ашуралиева»</w:t>
      </w:r>
      <w:r w:rsidRPr="00FE413A">
        <w:rPr>
          <w:spacing w:val="1"/>
        </w:rPr>
        <w:t xml:space="preserve"> </w:t>
      </w:r>
      <w:r w:rsidRPr="00FE413A">
        <w:t>располагает</w:t>
      </w:r>
      <w:r w:rsidRPr="00FE413A">
        <w:rPr>
          <w:spacing w:val="1"/>
        </w:rPr>
        <w:t xml:space="preserve"> </w:t>
      </w:r>
      <w:r w:rsidRPr="00FE413A">
        <w:t>материально-</w:t>
      </w:r>
      <w:r w:rsidRPr="00FE413A">
        <w:rPr>
          <w:spacing w:val="1"/>
        </w:rPr>
        <w:t xml:space="preserve"> </w:t>
      </w:r>
      <w:r w:rsidRPr="00FE413A">
        <w:t>технической</w:t>
      </w:r>
      <w:r w:rsidRPr="00FE413A">
        <w:rPr>
          <w:spacing w:val="1"/>
        </w:rPr>
        <w:t xml:space="preserve"> </w:t>
      </w:r>
      <w:r w:rsidRPr="00FE413A">
        <w:t>базой,</w:t>
      </w:r>
      <w:r w:rsidRPr="00FE413A">
        <w:rPr>
          <w:spacing w:val="1"/>
        </w:rPr>
        <w:t xml:space="preserve"> </w:t>
      </w:r>
      <w:r w:rsidRPr="00FE413A">
        <w:t>обеспечивающей</w:t>
      </w:r>
      <w:r w:rsidRPr="00FE413A">
        <w:rPr>
          <w:spacing w:val="1"/>
        </w:rPr>
        <w:t xml:space="preserve"> </w:t>
      </w:r>
      <w:r w:rsidRPr="00FE413A">
        <w:t>проведение</w:t>
      </w:r>
      <w:r w:rsidRPr="00FE413A">
        <w:rPr>
          <w:spacing w:val="1"/>
        </w:rPr>
        <w:t xml:space="preserve"> </w:t>
      </w:r>
      <w:r w:rsidRPr="00FE413A">
        <w:t>всех</w:t>
      </w:r>
      <w:r w:rsidRPr="00FE413A">
        <w:rPr>
          <w:spacing w:val="1"/>
        </w:rPr>
        <w:t xml:space="preserve"> </w:t>
      </w:r>
      <w:r w:rsidRPr="00FE413A">
        <w:t>видов</w:t>
      </w:r>
      <w:r w:rsidRPr="00FE413A">
        <w:rPr>
          <w:spacing w:val="1"/>
        </w:rPr>
        <w:t xml:space="preserve"> </w:t>
      </w:r>
      <w:r w:rsidRPr="00FE413A">
        <w:t>учебной</w:t>
      </w:r>
      <w:r w:rsidRPr="00FE413A">
        <w:rPr>
          <w:spacing w:val="1"/>
        </w:rPr>
        <w:t xml:space="preserve"> </w:t>
      </w:r>
      <w:r w:rsidRPr="00FE413A">
        <w:t>деятельности</w:t>
      </w:r>
      <w:r w:rsidRPr="00FE413A">
        <w:rPr>
          <w:spacing w:val="1"/>
        </w:rPr>
        <w:t xml:space="preserve"> </w:t>
      </w:r>
      <w:r w:rsidRPr="00FE413A">
        <w:t>обучающихся, включая проведение демонстрационного экзамена, предусмотренных учебным</w:t>
      </w:r>
      <w:r w:rsidRPr="00FE413A">
        <w:rPr>
          <w:spacing w:val="1"/>
        </w:rPr>
        <w:t xml:space="preserve"> </w:t>
      </w:r>
      <w:r w:rsidRPr="00FE413A">
        <w:t>планом.</w:t>
      </w:r>
    </w:p>
    <w:p w:rsidR="00FE413A" w:rsidRPr="00FE413A" w:rsidRDefault="00FE413A" w:rsidP="00FE413A">
      <w:pPr>
        <w:pStyle w:val="afd"/>
        <w:ind w:firstLine="709"/>
        <w:jc w:val="both"/>
      </w:pPr>
      <w:r w:rsidRPr="00FE413A">
        <w:t>Специальные</w:t>
      </w:r>
      <w:r w:rsidRPr="00FE413A">
        <w:rPr>
          <w:spacing w:val="1"/>
        </w:rPr>
        <w:t xml:space="preserve"> </w:t>
      </w:r>
      <w:r w:rsidRPr="00FE413A">
        <w:t>помещения</w:t>
      </w:r>
      <w:r w:rsidRPr="00FE413A">
        <w:rPr>
          <w:spacing w:val="1"/>
        </w:rPr>
        <w:t xml:space="preserve"> </w:t>
      </w:r>
      <w:r w:rsidRPr="00FE413A">
        <w:t>представляют</w:t>
      </w:r>
      <w:r w:rsidRPr="00FE413A">
        <w:rPr>
          <w:spacing w:val="1"/>
        </w:rPr>
        <w:t xml:space="preserve"> </w:t>
      </w:r>
      <w:r w:rsidRPr="00FE413A">
        <w:t>собой</w:t>
      </w:r>
      <w:r w:rsidRPr="00FE413A">
        <w:rPr>
          <w:spacing w:val="1"/>
        </w:rPr>
        <w:t xml:space="preserve"> </w:t>
      </w:r>
      <w:r w:rsidRPr="00FE413A">
        <w:t>учебные</w:t>
      </w:r>
      <w:r w:rsidRPr="00FE413A">
        <w:rPr>
          <w:spacing w:val="1"/>
        </w:rPr>
        <w:t xml:space="preserve"> </w:t>
      </w:r>
      <w:r w:rsidRPr="00FE413A">
        <w:t>аудитории,</w:t>
      </w:r>
      <w:r w:rsidRPr="00FE413A">
        <w:rPr>
          <w:spacing w:val="1"/>
        </w:rPr>
        <w:t xml:space="preserve"> </w:t>
      </w:r>
      <w:r w:rsidRPr="00FE413A">
        <w:t>лаборатории,</w:t>
      </w:r>
      <w:r w:rsidRPr="00FE413A">
        <w:rPr>
          <w:spacing w:val="1"/>
        </w:rPr>
        <w:t xml:space="preserve"> </w:t>
      </w:r>
      <w:r w:rsidRPr="00FE413A">
        <w:t>мастерские, оснащенные оборудованием, техническими средствами обучения для проведения</w:t>
      </w:r>
      <w:r w:rsidRPr="00FE413A">
        <w:rPr>
          <w:spacing w:val="1"/>
        </w:rPr>
        <w:t xml:space="preserve"> </w:t>
      </w:r>
      <w:r w:rsidRPr="00FE413A">
        <w:t>занятий всех видов, предусмотренных образовательной программой, в том числе групповых и</w:t>
      </w:r>
      <w:r w:rsidRPr="00FE413A">
        <w:rPr>
          <w:spacing w:val="1"/>
        </w:rPr>
        <w:t xml:space="preserve"> </w:t>
      </w:r>
      <w:r w:rsidRPr="00FE413A">
        <w:t>индивидуальных консультаций, а также для проведения текущего контроля, промежуточной и</w:t>
      </w:r>
      <w:r w:rsidRPr="00FE413A">
        <w:rPr>
          <w:spacing w:val="1"/>
        </w:rPr>
        <w:t xml:space="preserve"> </w:t>
      </w:r>
      <w:r w:rsidRPr="00FE413A">
        <w:t>государственной</w:t>
      </w:r>
      <w:r w:rsidRPr="00FE413A">
        <w:rPr>
          <w:spacing w:val="1"/>
        </w:rPr>
        <w:t xml:space="preserve"> </w:t>
      </w:r>
      <w:r w:rsidRPr="00FE413A">
        <w:t>итоговой</w:t>
      </w:r>
      <w:r w:rsidRPr="00FE413A">
        <w:rPr>
          <w:spacing w:val="1"/>
        </w:rPr>
        <w:t xml:space="preserve"> </w:t>
      </w:r>
      <w:r w:rsidRPr="00FE413A">
        <w:t>аттестации,</w:t>
      </w:r>
      <w:r w:rsidRPr="00FE413A">
        <w:rPr>
          <w:spacing w:val="1"/>
        </w:rPr>
        <w:t xml:space="preserve"> </w:t>
      </w:r>
      <w:r w:rsidRPr="00FE413A">
        <w:t>помещения</w:t>
      </w:r>
      <w:r w:rsidRPr="00FE413A">
        <w:rPr>
          <w:spacing w:val="1"/>
        </w:rPr>
        <w:t xml:space="preserve"> </w:t>
      </w:r>
      <w:r w:rsidRPr="00FE413A">
        <w:t>для</w:t>
      </w:r>
      <w:r w:rsidRPr="00FE413A">
        <w:rPr>
          <w:spacing w:val="1"/>
        </w:rPr>
        <w:t xml:space="preserve"> </w:t>
      </w:r>
      <w:r w:rsidRPr="00FE413A">
        <w:t>организации</w:t>
      </w:r>
      <w:r w:rsidRPr="00FE413A">
        <w:rPr>
          <w:spacing w:val="1"/>
        </w:rPr>
        <w:t xml:space="preserve"> </w:t>
      </w:r>
      <w:r w:rsidRPr="00FE413A">
        <w:t>самостоятельной</w:t>
      </w:r>
      <w:r w:rsidRPr="00FE413A">
        <w:rPr>
          <w:spacing w:val="1"/>
        </w:rPr>
        <w:t xml:space="preserve"> </w:t>
      </w:r>
      <w:r w:rsidRPr="00FE413A">
        <w:t>и</w:t>
      </w:r>
      <w:r w:rsidRPr="00FE413A">
        <w:rPr>
          <w:spacing w:val="1"/>
        </w:rPr>
        <w:t xml:space="preserve"> </w:t>
      </w:r>
      <w:r w:rsidRPr="00FE413A">
        <w:t>воспитательной</w:t>
      </w:r>
      <w:r w:rsidRPr="00FE413A">
        <w:rPr>
          <w:spacing w:val="-1"/>
        </w:rPr>
        <w:t xml:space="preserve"> </w:t>
      </w:r>
      <w:r w:rsidRPr="00FE413A">
        <w:t>работы.</w:t>
      </w:r>
    </w:p>
    <w:p w:rsidR="00FE413A" w:rsidRPr="00FE413A" w:rsidRDefault="00FE413A" w:rsidP="00FE413A">
      <w:pPr>
        <w:pStyle w:val="afd"/>
        <w:ind w:firstLine="709"/>
        <w:jc w:val="both"/>
      </w:pPr>
      <w:r w:rsidRPr="00FE413A">
        <w:t>Все</w:t>
      </w:r>
      <w:r w:rsidRPr="00FE413A">
        <w:rPr>
          <w:spacing w:val="1"/>
        </w:rPr>
        <w:t xml:space="preserve"> </w:t>
      </w:r>
      <w:r w:rsidRPr="00FE413A">
        <w:t>виды</w:t>
      </w:r>
      <w:r w:rsidRPr="00FE413A">
        <w:rPr>
          <w:spacing w:val="1"/>
        </w:rPr>
        <w:t xml:space="preserve"> </w:t>
      </w:r>
      <w:r w:rsidRPr="00FE413A">
        <w:t>учебной</w:t>
      </w:r>
      <w:r w:rsidRPr="00FE413A">
        <w:rPr>
          <w:spacing w:val="1"/>
        </w:rPr>
        <w:t xml:space="preserve"> </w:t>
      </w:r>
      <w:r w:rsidRPr="00FE413A">
        <w:t>деятельности</w:t>
      </w:r>
      <w:r w:rsidRPr="00FE413A">
        <w:rPr>
          <w:spacing w:val="1"/>
        </w:rPr>
        <w:t xml:space="preserve"> </w:t>
      </w:r>
      <w:r w:rsidRPr="00FE413A">
        <w:t>обучающихся,</w:t>
      </w:r>
      <w:r w:rsidRPr="00FE413A">
        <w:rPr>
          <w:spacing w:val="1"/>
        </w:rPr>
        <w:t xml:space="preserve"> </w:t>
      </w:r>
      <w:r w:rsidRPr="00FE413A">
        <w:t>предусмотренные</w:t>
      </w:r>
      <w:r w:rsidRPr="00FE413A">
        <w:rPr>
          <w:spacing w:val="1"/>
        </w:rPr>
        <w:t xml:space="preserve"> </w:t>
      </w:r>
      <w:r w:rsidRPr="00FE413A">
        <w:t>учебным</w:t>
      </w:r>
      <w:r w:rsidRPr="00FE413A">
        <w:rPr>
          <w:spacing w:val="1"/>
        </w:rPr>
        <w:t xml:space="preserve"> </w:t>
      </w:r>
      <w:r w:rsidRPr="00FE413A">
        <w:t>планом,</w:t>
      </w:r>
      <w:r w:rsidRPr="00FE413A">
        <w:rPr>
          <w:spacing w:val="1"/>
        </w:rPr>
        <w:t xml:space="preserve"> </w:t>
      </w:r>
      <w:r w:rsidRPr="00FE413A">
        <w:t>включая промежуточную и государственную итоговую аттестацию, обеспечены расходными</w:t>
      </w:r>
      <w:r w:rsidRPr="00FE413A">
        <w:rPr>
          <w:spacing w:val="1"/>
        </w:rPr>
        <w:t xml:space="preserve"> </w:t>
      </w:r>
      <w:r w:rsidRPr="00FE413A">
        <w:t>материалами.</w:t>
      </w:r>
    </w:p>
    <w:p w:rsidR="00FE413A" w:rsidRPr="00FE413A" w:rsidRDefault="00FE413A" w:rsidP="00FE413A">
      <w:pPr>
        <w:pStyle w:val="afd"/>
        <w:ind w:firstLine="709"/>
        <w:jc w:val="both"/>
      </w:pPr>
      <w:r w:rsidRPr="00FE413A">
        <w:t>Помещения</w:t>
      </w:r>
      <w:r w:rsidRPr="00FE413A">
        <w:rPr>
          <w:spacing w:val="1"/>
        </w:rPr>
        <w:t xml:space="preserve"> </w:t>
      </w:r>
      <w:r w:rsidRPr="00FE413A">
        <w:t>для</w:t>
      </w:r>
      <w:r w:rsidRPr="00FE413A">
        <w:rPr>
          <w:spacing w:val="1"/>
        </w:rPr>
        <w:t xml:space="preserve"> </w:t>
      </w:r>
      <w:r w:rsidRPr="00FE413A">
        <w:t>организации</w:t>
      </w:r>
      <w:r w:rsidRPr="00FE413A">
        <w:rPr>
          <w:spacing w:val="1"/>
        </w:rPr>
        <w:t xml:space="preserve"> </w:t>
      </w:r>
      <w:r w:rsidRPr="00FE413A">
        <w:t>самостоятельной</w:t>
      </w:r>
      <w:r w:rsidRPr="00FE413A">
        <w:rPr>
          <w:spacing w:val="1"/>
        </w:rPr>
        <w:t xml:space="preserve"> </w:t>
      </w:r>
      <w:r w:rsidRPr="00FE413A">
        <w:t>и</w:t>
      </w:r>
      <w:r w:rsidRPr="00FE413A">
        <w:rPr>
          <w:spacing w:val="1"/>
        </w:rPr>
        <w:t xml:space="preserve"> </w:t>
      </w:r>
      <w:r w:rsidRPr="00FE413A">
        <w:t>воспитательной</w:t>
      </w:r>
      <w:r w:rsidRPr="00FE413A">
        <w:rPr>
          <w:spacing w:val="1"/>
        </w:rPr>
        <w:t xml:space="preserve"> </w:t>
      </w:r>
      <w:r w:rsidRPr="00FE413A">
        <w:t>работы</w:t>
      </w:r>
      <w:r w:rsidRPr="00FE413A">
        <w:rPr>
          <w:spacing w:val="1"/>
        </w:rPr>
        <w:t xml:space="preserve"> </w:t>
      </w:r>
      <w:r w:rsidRPr="00FE413A">
        <w:t>оснащены</w:t>
      </w:r>
      <w:r w:rsidRPr="00FE413A">
        <w:rPr>
          <w:spacing w:val="1"/>
        </w:rPr>
        <w:t xml:space="preserve"> </w:t>
      </w:r>
      <w:r w:rsidRPr="00FE413A">
        <w:t>компьютерной</w:t>
      </w:r>
      <w:r w:rsidRPr="00FE413A">
        <w:rPr>
          <w:spacing w:val="1"/>
        </w:rPr>
        <w:t xml:space="preserve"> </w:t>
      </w:r>
      <w:r w:rsidRPr="00FE413A">
        <w:t>техникой</w:t>
      </w:r>
      <w:r w:rsidRPr="00FE413A">
        <w:rPr>
          <w:spacing w:val="1"/>
        </w:rPr>
        <w:t xml:space="preserve"> </w:t>
      </w:r>
      <w:r w:rsidRPr="00FE413A">
        <w:t>с</w:t>
      </w:r>
      <w:r w:rsidRPr="00FE413A">
        <w:rPr>
          <w:spacing w:val="1"/>
        </w:rPr>
        <w:t xml:space="preserve"> </w:t>
      </w:r>
      <w:r w:rsidRPr="00FE413A">
        <w:t>возможностью</w:t>
      </w:r>
      <w:r w:rsidRPr="00FE413A">
        <w:rPr>
          <w:spacing w:val="1"/>
        </w:rPr>
        <w:t xml:space="preserve"> </w:t>
      </w:r>
      <w:r w:rsidRPr="00FE413A">
        <w:t>подключения</w:t>
      </w:r>
      <w:r w:rsidRPr="00FE413A">
        <w:rPr>
          <w:spacing w:val="1"/>
        </w:rPr>
        <w:t xml:space="preserve"> </w:t>
      </w:r>
      <w:r w:rsidRPr="00FE413A">
        <w:t>к</w:t>
      </w:r>
      <w:r w:rsidRPr="00FE413A">
        <w:rPr>
          <w:spacing w:val="1"/>
        </w:rPr>
        <w:t xml:space="preserve"> </w:t>
      </w:r>
      <w:r w:rsidRPr="00FE413A">
        <w:t>информационно-</w:t>
      </w:r>
      <w:r w:rsidRPr="00FE413A">
        <w:rPr>
          <w:spacing w:val="1"/>
        </w:rPr>
        <w:t xml:space="preserve"> </w:t>
      </w:r>
      <w:r w:rsidRPr="00FE413A">
        <w:t>телекоммуникационной</w:t>
      </w:r>
      <w:r w:rsidRPr="00FE413A">
        <w:rPr>
          <w:spacing w:val="-1"/>
        </w:rPr>
        <w:t xml:space="preserve"> </w:t>
      </w:r>
      <w:r w:rsidRPr="00FE413A">
        <w:t>сети "Интернет".</w:t>
      </w:r>
    </w:p>
    <w:p w:rsidR="00FE413A" w:rsidRPr="00FE413A" w:rsidRDefault="00FE413A" w:rsidP="00FE413A">
      <w:pPr>
        <w:pStyle w:val="afd"/>
        <w:ind w:firstLine="709"/>
        <w:jc w:val="both"/>
      </w:pPr>
      <w:r>
        <w:t xml:space="preserve">ГБПОУ РД «Технический колледж им. Р.Н. Ашуралиева» </w:t>
      </w:r>
      <w:r w:rsidRPr="00FE413A">
        <w:t>обеспечен</w:t>
      </w:r>
      <w:r w:rsidRPr="00FE413A">
        <w:rPr>
          <w:spacing w:val="1"/>
        </w:rPr>
        <w:t xml:space="preserve"> </w:t>
      </w:r>
      <w:r w:rsidRPr="00FE413A">
        <w:t>необходимым</w:t>
      </w:r>
      <w:r w:rsidRPr="00FE413A">
        <w:rPr>
          <w:spacing w:val="1"/>
        </w:rPr>
        <w:t xml:space="preserve"> </w:t>
      </w:r>
      <w:r w:rsidRPr="00FE413A">
        <w:t>комплектом лицензионного и свободно распространяемого программного обеспечения, в том</w:t>
      </w:r>
      <w:r w:rsidRPr="00FE413A">
        <w:rPr>
          <w:spacing w:val="1"/>
        </w:rPr>
        <w:t xml:space="preserve"> </w:t>
      </w:r>
      <w:r w:rsidRPr="00FE413A">
        <w:t>числе</w:t>
      </w:r>
      <w:r w:rsidRPr="00FE413A">
        <w:rPr>
          <w:spacing w:val="-2"/>
        </w:rPr>
        <w:t xml:space="preserve"> </w:t>
      </w:r>
      <w:r w:rsidRPr="00FE413A">
        <w:t>отечественного производства</w:t>
      </w:r>
    </w:p>
    <w:p w:rsidR="00FE413A" w:rsidRPr="00FE413A" w:rsidRDefault="00FE413A" w:rsidP="00FE413A">
      <w:pPr>
        <w:pStyle w:val="afd"/>
        <w:ind w:firstLine="709"/>
        <w:jc w:val="both"/>
      </w:pPr>
      <w:r w:rsidRPr="00FE413A">
        <w:t>Материально-техническая</w:t>
      </w:r>
      <w:r w:rsidRPr="00FE413A">
        <w:rPr>
          <w:spacing w:val="1"/>
        </w:rPr>
        <w:t xml:space="preserve"> </w:t>
      </w:r>
      <w:r w:rsidRPr="00FE413A">
        <w:t>база</w:t>
      </w:r>
      <w:r w:rsidRPr="00FE413A">
        <w:rPr>
          <w:spacing w:val="1"/>
        </w:rPr>
        <w:t xml:space="preserve"> </w:t>
      </w:r>
      <w:r w:rsidRPr="00FE413A">
        <w:t>соответствует</w:t>
      </w:r>
      <w:r w:rsidRPr="00FE413A">
        <w:rPr>
          <w:spacing w:val="1"/>
        </w:rPr>
        <w:t xml:space="preserve"> </w:t>
      </w:r>
      <w:r w:rsidRPr="00FE413A">
        <w:t>действующим</w:t>
      </w:r>
      <w:r w:rsidRPr="00FE413A">
        <w:rPr>
          <w:spacing w:val="1"/>
        </w:rPr>
        <w:t xml:space="preserve"> </w:t>
      </w:r>
      <w:r w:rsidRPr="00FE413A">
        <w:t>санитарным</w:t>
      </w:r>
      <w:r w:rsidRPr="00FE413A">
        <w:rPr>
          <w:spacing w:val="1"/>
        </w:rPr>
        <w:t xml:space="preserve"> </w:t>
      </w:r>
      <w:r w:rsidRPr="00FE413A">
        <w:t>и</w:t>
      </w:r>
      <w:r w:rsidRPr="00FE413A">
        <w:rPr>
          <w:spacing w:val="1"/>
        </w:rPr>
        <w:t xml:space="preserve"> </w:t>
      </w:r>
      <w:r w:rsidRPr="00FE413A">
        <w:t>противопожарным</w:t>
      </w:r>
      <w:r w:rsidRPr="00FE413A">
        <w:rPr>
          <w:spacing w:val="-3"/>
        </w:rPr>
        <w:t xml:space="preserve"> </w:t>
      </w:r>
      <w:r w:rsidRPr="00FE413A">
        <w:t>нормам.</w:t>
      </w:r>
    </w:p>
    <w:p w:rsidR="00BC4E82" w:rsidRDefault="00BC4E82" w:rsidP="00BC4E82">
      <w:pPr>
        <w:pStyle w:val="2a"/>
      </w:pPr>
      <w:bookmarkStart w:id="26" w:name="_Toc144331463"/>
      <w:r>
        <w:t xml:space="preserve">7.5. Финансовые </w:t>
      </w:r>
      <w:r w:rsidRPr="00817E5A">
        <w:t>условия для реализации образовательной деятельности в соответствии ППССЗ</w:t>
      </w:r>
      <w:bookmarkEnd w:id="26"/>
    </w:p>
    <w:p w:rsidR="00BC4E82" w:rsidRPr="00BC4E82" w:rsidRDefault="00BC4E82" w:rsidP="0019784C">
      <w:pPr>
        <w:ind w:firstLine="709"/>
        <w:jc w:val="both"/>
      </w:pPr>
      <w:r w:rsidRPr="00BC4E82"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и Федеральным законом от 29 декабря 2012 г. № 273-ФЗ «Об образовании в Российской Федерации».</w:t>
      </w:r>
    </w:p>
    <w:p w:rsidR="00BC4E82" w:rsidRPr="00817E5A" w:rsidRDefault="00BC4E82" w:rsidP="00AD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D3284" w:rsidRPr="00817E5A" w:rsidRDefault="00AD3284" w:rsidP="00AD3284">
      <w:pPr>
        <w:pStyle w:val="16"/>
        <w:numPr>
          <w:ilvl w:val="0"/>
          <w:numId w:val="16"/>
        </w:numPr>
      </w:pPr>
      <w:bookmarkStart w:id="27" w:name="_Toc144331464"/>
      <w:r w:rsidRPr="00817E5A">
        <w:t xml:space="preserve">ОЦЕНКА КАЧЕСТВА ОСВОЕНИЯ </w:t>
      </w:r>
      <w:r w:rsidRPr="00817E5A">
        <w:br/>
        <w:t>ПРОГРАММЫ ПОДГОТОВКИ СПЕЦИАЛИСТОВ СРЕДНЕГО ЗВЕНА</w:t>
      </w:r>
      <w:bookmarkEnd w:id="27"/>
    </w:p>
    <w:p w:rsidR="00AD3284" w:rsidRPr="00817E5A" w:rsidRDefault="00AD3284" w:rsidP="00AD3284">
      <w:pPr>
        <w:pStyle w:val="2a"/>
      </w:pPr>
      <w:bookmarkStart w:id="28" w:name="_Toc144331465"/>
      <w:r w:rsidRPr="00817E5A">
        <w:t>8.1.Текущий контроль знаний и промежуточная аттестация</w:t>
      </w:r>
      <w:bookmarkEnd w:id="28"/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>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преподавателями, рассматриваются на заседании цикловых комиссиях и доводятся до сведения обучающихся в течение первых двух месяцев от начала обучения.</w:t>
      </w:r>
    </w:p>
    <w:p w:rsidR="00AD3284" w:rsidRPr="00817E5A" w:rsidRDefault="00AD3284" w:rsidP="00AD3284">
      <w:pPr>
        <w:pStyle w:val="a5"/>
        <w:ind w:firstLine="709"/>
        <w:jc w:val="both"/>
        <w:rPr>
          <w:rFonts w:ascii="Times New Roman" w:eastAsia="Times New Roman" w:hAnsi="Times New Roman" w:cs="Times New Roman"/>
        </w:rPr>
      </w:pPr>
      <w:r w:rsidRPr="00817E5A">
        <w:rPr>
          <w:rFonts w:ascii="Times New Roman" w:eastAsia="Times New Roman" w:hAnsi="Times New Roman" w:cs="Times New Roman"/>
        </w:rPr>
        <w:t>Предусмотрены следующие виды текущего контроля знаний - контрольные работы, тестирование, защита лабораторных и практических работ, защита рефератов, индивидуальных проектов, выполнение комплексных задач, собеседования и пр.</w:t>
      </w:r>
    </w:p>
    <w:p w:rsidR="00AD3284" w:rsidRPr="00817E5A" w:rsidRDefault="00AD3284" w:rsidP="00AD3284">
      <w:pPr>
        <w:pStyle w:val="a5"/>
        <w:ind w:left="720"/>
        <w:jc w:val="both"/>
        <w:rPr>
          <w:rFonts w:ascii="Times New Roman" w:eastAsia="Times New Roman" w:hAnsi="Times New Roman" w:cs="Times New Roman"/>
        </w:rPr>
      </w:pPr>
      <w:r w:rsidRPr="00817E5A">
        <w:rPr>
          <w:rFonts w:ascii="Times New Roman" w:eastAsia="Times New Roman" w:hAnsi="Times New Roman" w:cs="Times New Roman"/>
        </w:rPr>
        <w:t>Предусмотрены следующие формы промежуточной аттестации:</w:t>
      </w:r>
    </w:p>
    <w:p w:rsidR="00AD3284" w:rsidRPr="00817E5A" w:rsidRDefault="00AD3284" w:rsidP="00AD3284">
      <w:pPr>
        <w:pStyle w:val="a5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817E5A">
        <w:rPr>
          <w:rFonts w:ascii="Times New Roman" w:eastAsia="Times New Roman" w:hAnsi="Times New Roman" w:cs="Times New Roman"/>
        </w:rPr>
        <w:lastRenderedPageBreak/>
        <w:t xml:space="preserve">по дисциплинам общеобразовательного цикла – </w:t>
      </w:r>
      <w:r w:rsidR="00B64518">
        <w:rPr>
          <w:rFonts w:ascii="Times New Roman" w:eastAsia="Times New Roman" w:hAnsi="Times New Roman" w:cs="Times New Roman"/>
        </w:rPr>
        <w:t xml:space="preserve">З (зачет), </w:t>
      </w:r>
      <w:r w:rsidRPr="00817E5A">
        <w:rPr>
          <w:rFonts w:ascii="Times New Roman" w:eastAsia="Times New Roman" w:hAnsi="Times New Roman" w:cs="Times New Roman"/>
        </w:rPr>
        <w:t>ДЗ (дифференцированный заче</w:t>
      </w:r>
      <w:r w:rsidR="00710307">
        <w:rPr>
          <w:rFonts w:ascii="Times New Roman" w:eastAsia="Times New Roman" w:hAnsi="Times New Roman" w:cs="Times New Roman"/>
        </w:rPr>
        <w:t xml:space="preserve">т), </w:t>
      </w:r>
      <w:r w:rsidRPr="00817E5A">
        <w:rPr>
          <w:rFonts w:ascii="Times New Roman" w:eastAsia="Times New Roman" w:hAnsi="Times New Roman" w:cs="Times New Roman"/>
        </w:rPr>
        <w:t>или Э (экзамен);</w:t>
      </w:r>
    </w:p>
    <w:p w:rsidR="00AD3284" w:rsidRPr="00817E5A" w:rsidRDefault="00AD3284" w:rsidP="00AD3284">
      <w:pPr>
        <w:pStyle w:val="af9"/>
        <w:numPr>
          <w:ilvl w:val="1"/>
          <w:numId w:val="10"/>
        </w:numPr>
        <w:jc w:val="both"/>
      </w:pPr>
      <w:r w:rsidRPr="00817E5A">
        <w:t xml:space="preserve">по дисциплинам </w:t>
      </w:r>
      <w:r w:rsidR="00B64518">
        <w:t>обще</w:t>
      </w:r>
      <w:r w:rsidR="00FE413A">
        <w:t>профессионального цикла и цикла</w:t>
      </w:r>
      <w:r w:rsidRPr="00817E5A">
        <w:t xml:space="preserve"> </w:t>
      </w:r>
      <w:r w:rsidR="00FE413A">
        <w:t>СГ</w:t>
      </w:r>
      <w:r w:rsidRPr="00817E5A">
        <w:t xml:space="preserve"> – З (зачет), ДЗ (дифференцированный зачет), Э (экзамен)</w:t>
      </w:r>
      <w:r w:rsidR="00FE413A">
        <w:t>;</w:t>
      </w:r>
    </w:p>
    <w:p w:rsidR="00AD3284" w:rsidRPr="00817E5A" w:rsidRDefault="00AD3284" w:rsidP="00AD3284">
      <w:pPr>
        <w:pStyle w:val="a5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817E5A">
        <w:rPr>
          <w:rFonts w:ascii="Times New Roman" w:eastAsia="Times New Roman" w:hAnsi="Times New Roman" w:cs="Times New Roman"/>
        </w:rPr>
        <w:t>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году, завершает освоение программы дифференцированный зачет</w:t>
      </w:r>
      <w:r w:rsidR="005A57A3">
        <w:rPr>
          <w:rFonts w:ascii="Times New Roman" w:eastAsia="Times New Roman" w:hAnsi="Times New Roman" w:cs="Times New Roman"/>
        </w:rPr>
        <w:t>;</w:t>
      </w:r>
    </w:p>
    <w:p w:rsidR="00AD3284" w:rsidRPr="00817E5A" w:rsidRDefault="00AD3284" w:rsidP="00AD3284">
      <w:pPr>
        <w:pStyle w:val="a5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817E5A">
        <w:rPr>
          <w:rFonts w:ascii="Times New Roman" w:eastAsia="Times New Roman" w:hAnsi="Times New Roman" w:cs="Times New Roman"/>
        </w:rPr>
        <w:t xml:space="preserve">по составным элементам программы профессионального модуля (по МДК – дифференцированный зачет или экзамен, по учебной и производственной практике – дифференцированный зачет) </w:t>
      </w:r>
    </w:p>
    <w:p w:rsidR="00AD3284" w:rsidRPr="00817E5A" w:rsidRDefault="00AD3284" w:rsidP="00AD3284">
      <w:pPr>
        <w:pStyle w:val="a5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817E5A">
        <w:rPr>
          <w:rFonts w:ascii="Times New Roman" w:eastAsia="Times New Roman" w:hAnsi="Times New Roman" w:cs="Times New Roman"/>
        </w:rPr>
        <w:t>по профессиональным модулям обязательная форма промежуточной аттестации – Э</w:t>
      </w:r>
      <w:r w:rsidR="00B64518">
        <w:rPr>
          <w:rFonts w:ascii="Times New Roman" w:eastAsia="Times New Roman" w:hAnsi="Times New Roman" w:cs="Times New Roman"/>
        </w:rPr>
        <w:t>м</w:t>
      </w:r>
      <w:r w:rsidRPr="00817E5A">
        <w:rPr>
          <w:rFonts w:ascii="Times New Roman" w:eastAsia="Times New Roman" w:hAnsi="Times New Roman" w:cs="Times New Roman"/>
        </w:rPr>
        <w:t xml:space="preserve"> (экзамен</w:t>
      </w:r>
      <w:r w:rsidR="00B64518">
        <w:rPr>
          <w:rFonts w:ascii="Times New Roman" w:eastAsia="Times New Roman" w:hAnsi="Times New Roman" w:cs="Times New Roman"/>
        </w:rPr>
        <w:t xml:space="preserve"> по модулю</w:t>
      </w:r>
      <w:r w:rsidRPr="00817E5A">
        <w:rPr>
          <w:rFonts w:ascii="Times New Roman" w:eastAsia="Times New Roman" w:hAnsi="Times New Roman" w:cs="Times New Roman"/>
        </w:rPr>
        <w:t>), который представляет собой форму независимой оценки результатов обучения с участием работодателей. Экзамен</w:t>
      </w:r>
      <w:r w:rsidR="00B64518">
        <w:rPr>
          <w:rFonts w:ascii="Times New Roman" w:eastAsia="Times New Roman" w:hAnsi="Times New Roman" w:cs="Times New Roman"/>
        </w:rPr>
        <w:t xml:space="preserve"> по модулю</w:t>
      </w:r>
      <w:r w:rsidRPr="00817E5A">
        <w:rPr>
          <w:rFonts w:ascii="Times New Roman" w:eastAsia="Times New Roman" w:hAnsi="Times New Roman" w:cs="Times New Roman"/>
        </w:rPr>
        <w:t xml:space="preserve"> проверяет готовность обучающегося к выполнению указанного вида профессиональной деятельности и сформированность у него компет</w:t>
      </w:r>
      <w:r w:rsidR="00B64518">
        <w:rPr>
          <w:rFonts w:ascii="Times New Roman" w:eastAsia="Times New Roman" w:hAnsi="Times New Roman" w:cs="Times New Roman"/>
        </w:rPr>
        <w:t>енций, определенных в разделе «</w:t>
      </w:r>
      <w:r w:rsidR="00B64518" w:rsidRPr="00817E5A">
        <w:rPr>
          <w:rFonts w:ascii="Times New Roman" w:eastAsia="Times New Roman" w:hAnsi="Times New Roman" w:cs="Times New Roman"/>
        </w:rPr>
        <w:t>II</w:t>
      </w:r>
      <w:r w:rsidRPr="00817E5A">
        <w:rPr>
          <w:rFonts w:ascii="Times New Roman" w:eastAsia="Times New Roman" w:hAnsi="Times New Roman" w:cs="Times New Roman"/>
        </w:rPr>
        <w:t xml:space="preserve">I. Требования к </w:t>
      </w:r>
      <w:r w:rsidR="00B64518">
        <w:rPr>
          <w:rFonts w:ascii="Times New Roman" w:eastAsia="Times New Roman" w:hAnsi="Times New Roman" w:cs="Times New Roman"/>
        </w:rPr>
        <w:t>результатам освоения</w:t>
      </w:r>
      <w:r w:rsidRPr="00817E5A">
        <w:rPr>
          <w:rFonts w:ascii="Times New Roman" w:eastAsia="Times New Roman" w:hAnsi="Times New Roman" w:cs="Times New Roman"/>
        </w:rPr>
        <w:t>» ФГОС СПО. Условием допуска к экзамену</w:t>
      </w:r>
      <w:r w:rsidR="00B64518">
        <w:rPr>
          <w:rFonts w:ascii="Times New Roman" w:eastAsia="Times New Roman" w:hAnsi="Times New Roman" w:cs="Times New Roman"/>
        </w:rPr>
        <w:t xml:space="preserve"> по модулю</w:t>
      </w:r>
      <w:r w:rsidRPr="00817E5A">
        <w:rPr>
          <w:rFonts w:ascii="Times New Roman" w:eastAsia="Times New Roman" w:hAnsi="Times New Roman" w:cs="Times New Roman"/>
        </w:rPr>
        <w:t xml:space="preserve">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 xml:space="preserve">Промежуточная аттестация в форме экзамена проводится в день, освобожденный от других форм учебной нагрузки. 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 xml:space="preserve">Промежуточная аттестация в форме зачета или дифференцированного зачета проводится за счет часов, отведенных на освоение соответствующего МДК или дисциплины. 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>Если дни экзаменов чередуются с днями учебных занятий, выделение времени на подготовку к экзамену не требуется, и проводить его можно на следующий день после завершения освоения соответствующей программы. Если 2 экзамена запланированы в рамках одной календарной недели без учебных занятий между ними, для подготовки ко второму экзамену</w:t>
      </w:r>
      <w:r w:rsidR="00B64518">
        <w:t xml:space="preserve"> </w:t>
      </w:r>
      <w:r w:rsidRPr="00817E5A">
        <w:t>следует предусмотреть не менее 2 дней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>Количество экзаменов в каждом учебном году в процессе промежуточной аттестации студентов СПО по очной форме получения образования не превышает 8, количество зачетов и дифференцированных зачетов - 10.</w:t>
      </w:r>
    </w:p>
    <w:p w:rsidR="00AD3284" w:rsidRPr="00817E5A" w:rsidRDefault="00AD3284" w:rsidP="00AD3284">
      <w:pPr>
        <w:ind w:firstLine="709"/>
        <w:jc w:val="both"/>
        <w:rPr>
          <w:bCs/>
        </w:rPr>
      </w:pPr>
      <w:r w:rsidRPr="00817E5A">
        <w:rPr>
          <w:bCs/>
        </w:rPr>
        <w:t xml:space="preserve">Общий объем времени, отведенный на промежуточную аттестацию на весь период обучения составляет </w:t>
      </w:r>
      <w:r w:rsidR="00FE413A">
        <w:rPr>
          <w:bCs/>
        </w:rPr>
        <w:t>102 часа</w:t>
      </w:r>
      <w:r w:rsidRPr="00817E5A">
        <w:rPr>
          <w:bCs/>
        </w:rPr>
        <w:t xml:space="preserve">, в том числе: </w:t>
      </w:r>
      <w:r w:rsidR="00FE413A">
        <w:rPr>
          <w:bCs/>
        </w:rPr>
        <w:t>36</w:t>
      </w:r>
      <w:r w:rsidR="00B64518">
        <w:rPr>
          <w:bCs/>
        </w:rPr>
        <w:t xml:space="preserve"> часов </w:t>
      </w:r>
      <w:r w:rsidRPr="00817E5A">
        <w:rPr>
          <w:bCs/>
        </w:rPr>
        <w:t xml:space="preserve">по общеобразовательному циклу. 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преподавателями колледжа самостоятельно и утверждаются заместителем директора по учебной работе, а для промежуточной аттестации по профессиональным модулям и для государственной итоговой аттестации - разрабатываются преподавателями колледжа</w:t>
      </w:r>
      <w:r w:rsidR="00297C94" w:rsidRPr="00817E5A">
        <w:t xml:space="preserve"> </w:t>
      </w:r>
      <w:r w:rsidRPr="00817E5A">
        <w:t>и утверждаются заместителем директора по учебной работе</w:t>
      </w:r>
      <w:r w:rsidR="00297C94" w:rsidRPr="00817E5A">
        <w:t xml:space="preserve"> </w:t>
      </w:r>
      <w:r w:rsidRPr="00817E5A">
        <w:t>после предварительного положительного заключения работодателей.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в качестве внештатных экспертов активно </w:t>
      </w:r>
      <w:r w:rsidRPr="00817E5A">
        <w:lastRenderedPageBreak/>
        <w:t>привлекаются работодатели.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>Оценка качества подготовки обучающихся и выпускников осуществляется в двух основных направлениях: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>оценка уровня освоения дисциплин;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>оценка компетенций обучающихся.</w:t>
      </w:r>
    </w:p>
    <w:p w:rsidR="00AD3284" w:rsidRPr="00817E5A" w:rsidRDefault="00AD3284" w:rsidP="00AD3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17E5A">
        <w:t>Для юношей предусматривается оценка результатов освоения основ военной службы.</w:t>
      </w:r>
    </w:p>
    <w:p w:rsidR="00AD3284" w:rsidRPr="00817E5A" w:rsidRDefault="00AD3284" w:rsidP="00AD3284">
      <w:pPr>
        <w:pStyle w:val="2a"/>
      </w:pPr>
      <w:bookmarkStart w:id="29" w:name="_Toc144331466"/>
      <w:r w:rsidRPr="00817E5A">
        <w:t>8.2.</w:t>
      </w:r>
      <w:r w:rsidR="00AC37B3">
        <w:t xml:space="preserve"> </w:t>
      </w:r>
      <w:r w:rsidRPr="00817E5A">
        <w:t>Организация итоговой государственной аттестации выпускников:</w:t>
      </w:r>
      <w:bookmarkEnd w:id="29"/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817E5A">
        <w:rPr>
          <w:rFonts w:ascii="Times New Roman" w:eastAsia="Times New Roman" w:hAnsi="Times New Roman" w:cs="Courier New"/>
          <w:sz w:val="24"/>
          <w:szCs w:val="24"/>
          <w:lang w:eastAsia="ar-SA"/>
        </w:rPr>
        <w:t>К государственной итоговой аттестации допускается обучающийся, не имеющий</w:t>
      </w:r>
      <w:r w:rsidR="000D118E" w:rsidRPr="00817E5A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</w:t>
      </w:r>
      <w:r w:rsidRPr="00817E5A">
        <w:rPr>
          <w:rFonts w:ascii="Times New Roman" w:eastAsia="Times New Roman" w:hAnsi="Times New Roman" w:cs="Courier New"/>
          <w:sz w:val="24"/>
          <w:szCs w:val="24"/>
          <w:lang w:eastAsia="ar-SA"/>
        </w:rPr>
        <w:t>академической задолженности и в полном объеме выполнивший учебный план или индивидуальный учебный план.</w:t>
      </w:r>
    </w:p>
    <w:p w:rsidR="00AD3284" w:rsidRPr="00021FE9" w:rsidRDefault="00AD3284" w:rsidP="00021FE9">
      <w:pPr>
        <w:ind w:firstLine="709"/>
        <w:jc w:val="both"/>
        <w:rPr>
          <w:rFonts w:eastAsia="PMingLiU"/>
        </w:rPr>
      </w:pPr>
      <w:r w:rsidRPr="00817E5A">
        <w:t>Государственная итоговая аттестация</w:t>
      </w:r>
      <w:r w:rsidR="00DC21A5">
        <w:t xml:space="preserve"> проводится в форме </w:t>
      </w:r>
      <w:r w:rsidR="00021FE9" w:rsidRPr="00D9349F">
        <w:rPr>
          <w:rFonts w:eastAsia="PMingLiU"/>
        </w:rPr>
        <w:t>демонстрационного экзамена и защиты дипломного проекта (работы)</w:t>
      </w:r>
      <w:r w:rsidRPr="00817E5A">
        <w:t xml:space="preserve">. Обязательное требование – соответствие тематики </w:t>
      </w:r>
      <w:r w:rsidR="00CB28D0">
        <w:t>дипломного проекта (работы)</w:t>
      </w:r>
      <w:r w:rsidRPr="00817E5A">
        <w:t xml:space="preserve"> содержанию одного или нескольких профессиональных модулей.</w:t>
      </w:r>
    </w:p>
    <w:p w:rsidR="00AD3284" w:rsidRPr="00817E5A" w:rsidRDefault="00AD3284" w:rsidP="00AD3284">
      <w:pPr>
        <w:ind w:firstLine="709"/>
        <w:jc w:val="both"/>
        <w:rPr>
          <w:szCs w:val="28"/>
        </w:rPr>
      </w:pPr>
      <w:r w:rsidRPr="00817E5A">
        <w:rPr>
          <w:szCs w:val="28"/>
        </w:rPr>
        <w:t xml:space="preserve">Цель государственной итоговой аттестации – установить соответствие уровня и качества подготовки выпускников требованиям федерального государственного образовательного стандарта среднего профессионального образования с учетом дополнительных требований образовательной организации, осуществляющей подготовку специалистов среднего звена. </w:t>
      </w:r>
    </w:p>
    <w:p w:rsidR="00AD3284" w:rsidRPr="00817E5A" w:rsidRDefault="00AD3284" w:rsidP="00AC30B9">
      <w:pPr>
        <w:widowControl w:val="0"/>
        <w:tabs>
          <w:tab w:val="left" w:pos="720"/>
          <w:tab w:val="left" w:pos="864"/>
          <w:tab w:val="left" w:pos="1152"/>
          <w:tab w:val="left" w:pos="1440"/>
          <w:tab w:val="left" w:pos="2592"/>
          <w:tab w:val="left" w:pos="3168"/>
          <w:tab w:val="left" w:pos="3456"/>
        </w:tabs>
        <w:ind w:firstLine="709"/>
        <w:jc w:val="both"/>
      </w:pPr>
      <w:r w:rsidRPr="00817E5A">
        <w:t xml:space="preserve">Требования к содержанию, объему и структуре </w:t>
      </w:r>
      <w:r w:rsidR="001312E9">
        <w:t>дипломного проекта (работы)</w:t>
      </w:r>
      <w:r w:rsidRPr="00817E5A">
        <w:t xml:space="preserve"> определяются Программой государственной итоговой аттестации выпускников разработанной в соответствии с</w:t>
      </w:r>
      <w:r w:rsidR="000D118E" w:rsidRPr="00817E5A">
        <w:t xml:space="preserve"> </w:t>
      </w:r>
      <w:r w:rsidRPr="00817E5A">
        <w:rPr>
          <w:szCs w:val="28"/>
        </w:rPr>
        <w:t xml:space="preserve">Порядком </w:t>
      </w:r>
      <w:r w:rsidR="00AC30B9" w:rsidRPr="00C11E32">
        <w:t xml:space="preserve">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</w:t>
      </w:r>
      <w:r w:rsidR="00AC30B9">
        <w:t xml:space="preserve">просвещения </w:t>
      </w:r>
      <w:r w:rsidR="00AC30B9" w:rsidRPr="00C11E32">
        <w:t xml:space="preserve"> Российской Федерации от </w:t>
      </w:r>
      <w:r w:rsidR="00AC30B9">
        <w:t>8</w:t>
      </w:r>
      <w:r w:rsidR="00AC30B9" w:rsidRPr="00C11E32">
        <w:t xml:space="preserve"> </w:t>
      </w:r>
      <w:r w:rsidR="00AC30B9">
        <w:t>ноября 2021 г. № 800</w:t>
      </w:r>
      <w:r w:rsidR="00AC30B9" w:rsidRPr="00C11E32">
        <w:t xml:space="preserve"> г.</w:t>
      </w:r>
    </w:p>
    <w:p w:rsidR="00AD3284" w:rsidRPr="00817E5A" w:rsidRDefault="00AD3284" w:rsidP="00AD3284">
      <w:pPr>
        <w:ind w:firstLine="709"/>
        <w:jc w:val="both"/>
        <w:rPr>
          <w:szCs w:val="28"/>
        </w:rPr>
      </w:pPr>
      <w:r w:rsidRPr="00817E5A">
        <w:rPr>
          <w:szCs w:val="28"/>
        </w:rPr>
        <w:t xml:space="preserve">Программа </w:t>
      </w:r>
      <w:r w:rsidRPr="00817E5A">
        <w:t xml:space="preserve">государственной итоговой аттестации выпускников </w:t>
      </w:r>
      <w:r w:rsidRPr="00817E5A">
        <w:rPr>
          <w:szCs w:val="28"/>
        </w:rPr>
        <w:t>является частью программы подготовки специалистов среднего звена Г</w:t>
      </w:r>
      <w:r w:rsidR="00817E5A" w:rsidRPr="00817E5A">
        <w:rPr>
          <w:szCs w:val="28"/>
        </w:rPr>
        <w:t>БПОУ РД</w:t>
      </w:r>
      <w:r w:rsidRPr="00817E5A">
        <w:rPr>
          <w:szCs w:val="28"/>
        </w:rPr>
        <w:t xml:space="preserve"> «</w:t>
      </w:r>
      <w:r w:rsidR="00817E5A" w:rsidRPr="00817E5A">
        <w:rPr>
          <w:szCs w:val="28"/>
        </w:rPr>
        <w:t>Т</w:t>
      </w:r>
      <w:r w:rsidRPr="00817E5A">
        <w:rPr>
          <w:szCs w:val="28"/>
        </w:rPr>
        <w:t>ехнический колледж</w:t>
      </w:r>
      <w:r w:rsidR="00DC21A5">
        <w:rPr>
          <w:szCs w:val="28"/>
        </w:rPr>
        <w:t xml:space="preserve"> им. Р.Н. Ашуралиева</w:t>
      </w:r>
      <w:r w:rsidRPr="00817E5A">
        <w:rPr>
          <w:szCs w:val="28"/>
        </w:rPr>
        <w:t xml:space="preserve">» по специальности </w:t>
      </w:r>
      <w:r w:rsidR="0039354D">
        <w:rPr>
          <w:szCs w:val="28"/>
        </w:rPr>
        <w:t>38.02.03</w:t>
      </w:r>
      <w:r w:rsidR="000D118E" w:rsidRPr="00817E5A">
        <w:rPr>
          <w:szCs w:val="28"/>
        </w:rPr>
        <w:t xml:space="preserve"> </w:t>
      </w:r>
      <w:r w:rsidR="0039354D">
        <w:rPr>
          <w:szCs w:val="28"/>
        </w:rPr>
        <w:t>Операционная деятельность в логистике</w:t>
      </w:r>
      <w:r w:rsidRPr="00817E5A">
        <w:rPr>
          <w:szCs w:val="28"/>
        </w:rPr>
        <w:t>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817E5A">
        <w:rPr>
          <w:rFonts w:ascii="Times New Roman" w:eastAsia="Times New Roman" w:hAnsi="Times New Roman" w:cs="Courier New"/>
          <w:sz w:val="24"/>
          <w:szCs w:val="24"/>
          <w:lang w:eastAsia="ar-SA"/>
        </w:rPr>
        <w:t>Программа государственной итоговой аттестации разрабатывается ежегодно предметной (цикловой) комиссией по специальности, рассматривается на Педагогическом совете, утверждается директором Колледжа и доводится до сведения студентов не позднее, чем за шесть месяцев до начала государственной итоговой аттестации.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817E5A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Тематика </w:t>
      </w:r>
      <w:r w:rsidR="003210F6">
        <w:rPr>
          <w:rFonts w:ascii="Times New Roman" w:hAnsi="Times New Roman" w:cs="Times New Roman"/>
          <w:sz w:val="24"/>
          <w:szCs w:val="24"/>
        </w:rPr>
        <w:t>дипломных проектов (работ</w:t>
      </w:r>
      <w:r w:rsidR="001312E9" w:rsidRPr="001312E9">
        <w:rPr>
          <w:rFonts w:ascii="Times New Roman" w:hAnsi="Times New Roman" w:cs="Times New Roman"/>
          <w:sz w:val="24"/>
          <w:szCs w:val="24"/>
        </w:rPr>
        <w:t>)</w:t>
      </w:r>
      <w:r w:rsidRPr="00817E5A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разрабатывается предметной (цикловой) комиссией с учетом заявок предприятий (организаций), с учетом ежегодной ее корректировки.</w:t>
      </w:r>
    </w:p>
    <w:p w:rsidR="00AD3284" w:rsidRPr="00817E5A" w:rsidRDefault="009E6723" w:rsidP="009E6723">
      <w:pPr>
        <w:pStyle w:val="ConsPlusNormal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9E6723">
        <w:rPr>
          <w:rFonts w:ascii="Times New Roman" w:hAnsi="Times New Roman" w:cs="Times New Roman"/>
          <w:sz w:val="24"/>
          <w:szCs w:val="24"/>
        </w:rPr>
        <w:t>Дипломный проект (работа)</w:t>
      </w:r>
      <w:r w:rsidR="00AD3284" w:rsidRPr="009E6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3284" w:rsidRPr="00817E5A">
        <w:rPr>
          <w:rFonts w:ascii="Times New Roman" w:eastAsia="Times New Roman" w:hAnsi="Times New Roman" w:cs="Courier New"/>
          <w:sz w:val="24"/>
          <w:szCs w:val="24"/>
          <w:lang w:eastAsia="ar-SA"/>
        </w:rPr>
        <w:t>способствует закреплению и развитию навыков самостоятельной работы и овладению методикой научного исследования при решении конкретных проблемных вопросов. Кроме того, она позволяет оценить степень подготовленности выпускника для практической работы в условиях быстро развивающихся рыночных экономических отношений.</w:t>
      </w:r>
    </w:p>
    <w:p w:rsidR="00AD3284" w:rsidRPr="00817E5A" w:rsidRDefault="00AD3284" w:rsidP="00AD3284">
      <w:pPr>
        <w:pStyle w:val="ConsPlusNormal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817E5A">
        <w:rPr>
          <w:rFonts w:ascii="Times New Roman" w:eastAsia="Times New Roman" w:hAnsi="Times New Roman" w:cs="Courier New"/>
          <w:sz w:val="24"/>
          <w:szCs w:val="24"/>
          <w:lang w:eastAsia="ar-SA"/>
        </w:rPr>
        <w:t>В работе выпускник должен показать умение использовать современные методы и средства для разработки, сопровождения и эксплуатации программного обеспечения компьютерных систем</w:t>
      </w:r>
    </w:p>
    <w:p w:rsidR="00AD3284" w:rsidRDefault="00AD3284" w:rsidP="00810AFA">
      <w:pPr>
        <w:pStyle w:val="211"/>
        <w:widowControl w:val="0"/>
        <w:tabs>
          <w:tab w:val="left" w:pos="540"/>
        </w:tabs>
      </w:pPr>
      <w:r w:rsidRPr="00817E5A">
        <w:t>По результатам защиты выпускнику присваива</w:t>
      </w:r>
      <w:r w:rsidR="000D118E" w:rsidRPr="00817E5A">
        <w:t xml:space="preserve">ется квалификация </w:t>
      </w:r>
      <w:r w:rsidR="0046559C">
        <w:t>операционный логист</w:t>
      </w:r>
      <w:r w:rsidRPr="00817E5A">
        <w:t xml:space="preserve"> и выдается диплом государственного образца.</w:t>
      </w:r>
    </w:p>
    <w:p w:rsidR="009C6E85" w:rsidRDefault="009C6E85" w:rsidP="009C6E85">
      <w:pPr>
        <w:pStyle w:val="16"/>
        <w:jc w:val="center"/>
      </w:pPr>
    </w:p>
    <w:p w:rsidR="009C6E85" w:rsidRPr="007C7DCD" w:rsidRDefault="009C6E85" w:rsidP="007C7DCD">
      <w:pPr>
        <w:pStyle w:val="16"/>
        <w:jc w:val="center"/>
        <w:rPr>
          <w:sz w:val="24"/>
        </w:rPr>
      </w:pPr>
      <w:bookmarkStart w:id="30" w:name="_Toc144331467"/>
      <w:r>
        <w:rPr>
          <w:caps w:val="0"/>
          <w:sz w:val="24"/>
        </w:rPr>
        <w:t>9. Х</w:t>
      </w:r>
      <w:r w:rsidRPr="009C6E85">
        <w:rPr>
          <w:caps w:val="0"/>
          <w:sz w:val="24"/>
        </w:rPr>
        <w:t>арактеристика среды, обеспечивающей развитие общекультурных и социально-личностных компетенций студентов</w:t>
      </w:r>
      <w:bookmarkEnd w:id="30"/>
    </w:p>
    <w:p w:rsidR="009C6E85" w:rsidRPr="009C6E85" w:rsidRDefault="009C6E85" w:rsidP="009C6E85">
      <w:pPr>
        <w:pStyle w:val="2a"/>
        <w:rPr>
          <w:caps/>
        </w:rPr>
      </w:pPr>
      <w:bookmarkStart w:id="31" w:name="_Toc144331468"/>
      <w:r w:rsidRPr="009C6E85">
        <w:t>9.1.  Рабочая программа воспитания</w:t>
      </w:r>
      <w:bookmarkEnd w:id="31"/>
      <w:r w:rsidRPr="009C6E85">
        <w:t xml:space="preserve"> </w:t>
      </w:r>
    </w:p>
    <w:p w:rsidR="009C6E85" w:rsidRDefault="009C6E85" w:rsidP="007C7DCD">
      <w:pPr>
        <w:ind w:firstLine="709"/>
        <w:rPr>
          <w:rFonts w:eastAsiaTheme="minorHAnsi"/>
        </w:rPr>
      </w:pPr>
      <w:r>
        <w:rPr>
          <w:rFonts w:eastAsiaTheme="minorHAnsi"/>
        </w:rPr>
        <w:lastRenderedPageBreak/>
        <w:t>Рабочая программа воспитания направлена на формирование:</w:t>
      </w:r>
    </w:p>
    <w:p w:rsidR="009C6E85" w:rsidRPr="007C7DCD" w:rsidRDefault="009C6E85" w:rsidP="007C7DCD">
      <w:pPr>
        <w:pStyle w:val="af9"/>
        <w:numPr>
          <w:ilvl w:val="0"/>
          <w:numId w:val="32"/>
        </w:numPr>
        <w:ind w:left="567"/>
        <w:rPr>
          <w:rFonts w:eastAsiaTheme="minorHAnsi"/>
        </w:rPr>
      </w:pPr>
      <w:r w:rsidRPr="007C7DCD">
        <w:rPr>
          <w:rFonts w:eastAsiaTheme="minorHAnsi"/>
        </w:rPr>
        <w:t>личностных результатов</w:t>
      </w:r>
      <w:r w:rsidRPr="00231E8E">
        <w:t xml:space="preserve"> </w:t>
      </w:r>
      <w:r w:rsidRPr="007C7DCD">
        <w:rPr>
          <w:rFonts w:eastAsiaTheme="minorHAnsi"/>
        </w:rPr>
        <w:t>реализации программы воспитания:</w:t>
      </w:r>
    </w:p>
    <w:p w:rsidR="009C6E85" w:rsidRPr="007C7DCD" w:rsidRDefault="009C6E85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 w:rsidRPr="007C7DCD">
        <w:rPr>
          <w:rFonts w:eastAsiaTheme="minorHAnsi"/>
        </w:rPr>
        <w:t xml:space="preserve">Осознающий себя гражданином и защитником великой страны. </w:t>
      </w:r>
    </w:p>
    <w:p w:rsidR="009C6E85" w:rsidRPr="007C7DCD" w:rsidRDefault="009C6E85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 w:rsidRPr="00246B65">
        <w:t>П</w:t>
      </w:r>
      <w:r w:rsidRPr="009C6E85">
        <w:t>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  <w:r w:rsidRPr="007C7DCD">
        <w:rPr>
          <w:rFonts w:eastAsiaTheme="minorHAnsi"/>
        </w:rPr>
        <w:t>;</w:t>
      </w:r>
    </w:p>
    <w:p w:rsidR="009C6E85" w:rsidRPr="007C7DCD" w:rsidRDefault="009C6E85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 w:rsidRPr="009C6E85">
        <w:t>Соблюдающий нормы правопорядка, следующий идеалам гражданского общества, обеспечения безоп</w:t>
      </w:r>
      <w:r w:rsidR="00D56A2C">
        <w:t>асности, прав и свобод граждан Р</w:t>
      </w:r>
      <w:r w:rsidRPr="009C6E85">
        <w:t>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</w:r>
      <w:r w:rsidRPr="007C7DCD">
        <w:rPr>
          <w:rFonts w:eastAsiaTheme="minorHAnsi"/>
        </w:rPr>
        <w:t>.</w:t>
      </w:r>
    </w:p>
    <w:p w:rsidR="009C6E85" w:rsidRPr="007C7DCD" w:rsidRDefault="009C6E85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 w:rsidRPr="009C6E85"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</w:t>
      </w:r>
      <w:r w:rsidRPr="007C7DCD">
        <w:rPr>
          <w:rFonts w:eastAsiaTheme="minorHAnsi"/>
        </w:rPr>
        <w:t>.</w:t>
      </w:r>
    </w:p>
    <w:p w:rsidR="009C6E85" w:rsidRPr="007C7DCD" w:rsidRDefault="009C6E85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 w:rsidRPr="007C7DCD">
        <w:rPr>
          <w:rFonts w:eastAsiaTheme="minorHAnsi"/>
        </w:rPr>
        <w:t>Демонстрирующий приверженности к родной культуре, исторической памяти на основе любви к Родине, родному народу, малой родине, принятию  традиционных ценностей многонационального народа России.</w:t>
      </w:r>
    </w:p>
    <w:p w:rsidR="009C6E85" w:rsidRPr="007C7DCD" w:rsidRDefault="009C6E85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 w:rsidRPr="007C7DCD">
        <w:rPr>
          <w:rFonts w:eastAsiaTheme="minorHAnsi"/>
        </w:rPr>
        <w:t xml:space="preserve">Проявляющий уважение к людям старшего поколения и готовность к участию в социальной поддержке и волонтерских движениях. </w:t>
      </w:r>
    </w:p>
    <w:p w:rsidR="009C6E85" w:rsidRPr="007C7DCD" w:rsidRDefault="009C6E85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 w:rsidRPr="00246B65">
        <w:t>О</w:t>
      </w:r>
      <w:r w:rsidR="00C678E8" w:rsidRPr="00C678E8">
        <w:t>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</w:r>
      <w:r w:rsidR="00C678E8" w:rsidRPr="007C7DCD">
        <w:rPr>
          <w:rFonts w:eastAsiaTheme="minorHAnsi"/>
        </w:rPr>
        <w:t xml:space="preserve">; </w:t>
      </w:r>
    </w:p>
    <w:p w:rsidR="009C6E85" w:rsidRPr="007C7DCD" w:rsidRDefault="00C678E8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>
        <w:t>П</w:t>
      </w:r>
      <w:r w:rsidRPr="00C678E8">
        <w:t>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  <w:r w:rsidRPr="007C7DCD">
        <w:rPr>
          <w:rFonts w:eastAsiaTheme="minorHAnsi"/>
        </w:rPr>
        <w:t xml:space="preserve">; </w:t>
      </w:r>
    </w:p>
    <w:p w:rsidR="009C6E85" w:rsidRPr="007C7DCD" w:rsidRDefault="00C678E8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>
        <w:t>С</w:t>
      </w:r>
      <w:r w:rsidRPr="00C678E8">
        <w:t>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</w:r>
      <w:r w:rsidRPr="007C7DCD">
        <w:rPr>
          <w:rFonts w:eastAsiaTheme="minorHAnsi"/>
        </w:rPr>
        <w:t>.</w:t>
      </w:r>
    </w:p>
    <w:p w:rsidR="009C6E85" w:rsidRPr="007C7DCD" w:rsidRDefault="00C678E8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>
        <w:t>З</w:t>
      </w:r>
      <w:r w:rsidRPr="00C678E8">
        <w:t>аботящийся о защите окружающей среды, собственной и чужой безопасности, в том числе цифровой</w:t>
      </w:r>
      <w:r w:rsidRPr="007C7DCD">
        <w:rPr>
          <w:rFonts w:eastAsiaTheme="minorHAnsi"/>
        </w:rPr>
        <w:t xml:space="preserve">. </w:t>
      </w:r>
    </w:p>
    <w:p w:rsidR="00C678E8" w:rsidRPr="007C7DCD" w:rsidRDefault="00C678E8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>
        <w:t>П</w:t>
      </w:r>
      <w:r w:rsidRPr="00C678E8">
        <w:t>роявляющий уважение к эстетическим ценностям, обладающий основами эстетической культуры</w:t>
      </w:r>
      <w:r w:rsidRPr="007C7DCD">
        <w:rPr>
          <w:rFonts w:eastAsiaTheme="minorHAnsi"/>
        </w:rPr>
        <w:t xml:space="preserve">. </w:t>
      </w:r>
    </w:p>
    <w:p w:rsidR="007C7DCD" w:rsidRDefault="00C678E8" w:rsidP="007C7DCD">
      <w:pPr>
        <w:pStyle w:val="af9"/>
        <w:numPr>
          <w:ilvl w:val="0"/>
          <w:numId w:val="31"/>
        </w:numPr>
        <w:ind w:left="851"/>
        <w:jc w:val="both"/>
        <w:rPr>
          <w:rFonts w:eastAsiaTheme="minorHAnsi"/>
        </w:rPr>
      </w:pPr>
      <w:r>
        <w:t>П</w:t>
      </w:r>
      <w:r w:rsidRPr="00C678E8">
        <w:t>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  <w:r w:rsidRPr="007C7DCD">
        <w:rPr>
          <w:rFonts w:eastAsiaTheme="minorHAnsi"/>
        </w:rPr>
        <w:t>.</w:t>
      </w:r>
    </w:p>
    <w:p w:rsidR="009C6E85" w:rsidRPr="007C7DCD" w:rsidRDefault="00C678E8" w:rsidP="007C7DCD">
      <w:pPr>
        <w:pStyle w:val="af9"/>
        <w:numPr>
          <w:ilvl w:val="0"/>
          <w:numId w:val="32"/>
        </w:numPr>
        <w:ind w:left="426"/>
        <w:jc w:val="both"/>
        <w:rPr>
          <w:rFonts w:eastAsiaTheme="minorHAnsi"/>
        </w:rPr>
      </w:pPr>
      <w:r w:rsidRPr="007C7DCD">
        <w:rPr>
          <w:rFonts w:eastAsiaTheme="minorHAnsi"/>
        </w:rPr>
        <w:t>личностных результатов реализации программы воспитания, определенные отраслевыми требованиями к деловым качествам личности:</w:t>
      </w:r>
    </w:p>
    <w:p w:rsidR="009C6E85" w:rsidRPr="007C7DCD" w:rsidRDefault="00C678E8" w:rsidP="007C7DCD">
      <w:pPr>
        <w:pStyle w:val="af9"/>
        <w:numPr>
          <w:ilvl w:val="0"/>
          <w:numId w:val="33"/>
        </w:numPr>
        <w:jc w:val="both"/>
        <w:rPr>
          <w:rFonts w:eastAsiaTheme="minorHAnsi"/>
        </w:rPr>
      </w:pPr>
      <w:r>
        <w:t>С</w:t>
      </w:r>
      <w:r w:rsidRPr="00C678E8">
        <w:t>облюдающий</w:t>
      </w:r>
      <w:r w:rsidRPr="007C7DCD">
        <w:rPr>
          <w:spacing w:val="-6"/>
        </w:rPr>
        <w:t xml:space="preserve"> </w:t>
      </w:r>
      <w:r w:rsidRPr="00C678E8">
        <w:t>в своей</w:t>
      </w:r>
      <w:r w:rsidRPr="007C7DCD">
        <w:rPr>
          <w:spacing w:val="-6"/>
        </w:rPr>
        <w:t xml:space="preserve"> </w:t>
      </w:r>
      <w:r w:rsidRPr="00C678E8">
        <w:t>профессиональной</w:t>
      </w:r>
      <w:r w:rsidRPr="007C7DCD">
        <w:rPr>
          <w:spacing w:val="-6"/>
        </w:rPr>
        <w:t xml:space="preserve"> </w:t>
      </w:r>
      <w:r w:rsidRPr="00C678E8">
        <w:t>деятельности</w:t>
      </w:r>
      <w:r w:rsidRPr="007C7DCD">
        <w:rPr>
          <w:spacing w:val="-6"/>
        </w:rPr>
        <w:t xml:space="preserve"> </w:t>
      </w:r>
      <w:r w:rsidRPr="00C678E8">
        <w:t>этические</w:t>
      </w:r>
      <w:r w:rsidRPr="007C7DCD">
        <w:rPr>
          <w:spacing w:val="-10"/>
        </w:rPr>
        <w:t xml:space="preserve"> </w:t>
      </w:r>
      <w:r w:rsidRPr="00C678E8">
        <w:t>принципы:</w:t>
      </w:r>
      <w:r w:rsidRPr="007C7DCD">
        <w:rPr>
          <w:spacing w:val="-7"/>
        </w:rPr>
        <w:t xml:space="preserve"> </w:t>
      </w:r>
      <w:r w:rsidRPr="00C678E8">
        <w:t>честности,</w:t>
      </w:r>
      <w:r w:rsidRPr="007C7DCD">
        <w:rPr>
          <w:spacing w:val="-5"/>
        </w:rPr>
        <w:t xml:space="preserve"> </w:t>
      </w:r>
      <w:r w:rsidRPr="00C678E8">
        <w:t>независимости,</w:t>
      </w:r>
      <w:r w:rsidRPr="007C7DCD">
        <w:rPr>
          <w:spacing w:val="-7"/>
        </w:rPr>
        <w:t xml:space="preserve"> </w:t>
      </w:r>
      <w:r w:rsidRPr="00C678E8">
        <w:t>профессионального</w:t>
      </w:r>
      <w:r w:rsidRPr="007C7DCD">
        <w:rPr>
          <w:spacing w:val="-4"/>
        </w:rPr>
        <w:t xml:space="preserve"> </w:t>
      </w:r>
      <w:r w:rsidRPr="00C678E8">
        <w:t>скептицизма,</w:t>
      </w:r>
      <w:r w:rsidRPr="007C7DCD">
        <w:rPr>
          <w:spacing w:val="-3"/>
        </w:rPr>
        <w:t xml:space="preserve"> </w:t>
      </w:r>
      <w:r w:rsidRPr="00C678E8">
        <w:t>противодействия</w:t>
      </w:r>
      <w:r w:rsidRPr="007C7DCD">
        <w:rPr>
          <w:spacing w:val="-2"/>
        </w:rPr>
        <w:t xml:space="preserve"> </w:t>
      </w:r>
      <w:r w:rsidRPr="00C678E8">
        <w:t>коррупции</w:t>
      </w:r>
      <w:r w:rsidRPr="007C7DCD">
        <w:rPr>
          <w:spacing w:val="-5"/>
        </w:rPr>
        <w:t xml:space="preserve"> </w:t>
      </w:r>
      <w:r w:rsidRPr="00C678E8">
        <w:t>и</w:t>
      </w:r>
      <w:r w:rsidRPr="007C7DCD">
        <w:rPr>
          <w:spacing w:val="-5"/>
        </w:rPr>
        <w:t xml:space="preserve"> </w:t>
      </w:r>
      <w:r w:rsidRPr="00C678E8">
        <w:t>экстремизму,</w:t>
      </w:r>
      <w:r w:rsidRPr="007C7DCD">
        <w:rPr>
          <w:spacing w:val="-3"/>
        </w:rPr>
        <w:t xml:space="preserve"> </w:t>
      </w:r>
      <w:r w:rsidRPr="00C678E8">
        <w:t>обладающий</w:t>
      </w:r>
      <w:r w:rsidRPr="007C7DCD">
        <w:rPr>
          <w:spacing w:val="-5"/>
        </w:rPr>
        <w:t xml:space="preserve"> </w:t>
      </w:r>
      <w:r w:rsidRPr="00C678E8">
        <w:t>системным</w:t>
      </w:r>
      <w:r w:rsidRPr="007C7DCD">
        <w:rPr>
          <w:spacing w:val="-7"/>
        </w:rPr>
        <w:t xml:space="preserve"> </w:t>
      </w:r>
      <w:r w:rsidRPr="00C678E8">
        <w:t>мышлением</w:t>
      </w:r>
      <w:r w:rsidRPr="007C7DCD">
        <w:rPr>
          <w:spacing w:val="-7"/>
        </w:rPr>
        <w:t xml:space="preserve"> </w:t>
      </w:r>
      <w:r w:rsidRPr="00C678E8">
        <w:t>и</w:t>
      </w:r>
      <w:r w:rsidRPr="007C7DCD">
        <w:rPr>
          <w:spacing w:val="-1"/>
        </w:rPr>
        <w:t xml:space="preserve"> </w:t>
      </w:r>
      <w:r w:rsidRPr="00C678E8">
        <w:t>умением</w:t>
      </w:r>
      <w:r w:rsidRPr="007C7DCD">
        <w:rPr>
          <w:spacing w:val="-7"/>
        </w:rPr>
        <w:t xml:space="preserve"> </w:t>
      </w:r>
      <w:r w:rsidRPr="00C678E8">
        <w:t>принимать</w:t>
      </w:r>
      <w:r w:rsidRPr="007C7DCD">
        <w:rPr>
          <w:spacing w:val="-3"/>
        </w:rPr>
        <w:t xml:space="preserve"> </w:t>
      </w:r>
      <w:r w:rsidRPr="00C678E8">
        <w:t>решение</w:t>
      </w:r>
      <w:r w:rsidRPr="007C7DCD">
        <w:rPr>
          <w:spacing w:val="-6"/>
        </w:rPr>
        <w:t xml:space="preserve"> </w:t>
      </w:r>
      <w:r w:rsidRPr="00C678E8">
        <w:t>в</w:t>
      </w:r>
      <w:r w:rsidRPr="007C7DCD">
        <w:rPr>
          <w:spacing w:val="-5"/>
        </w:rPr>
        <w:t xml:space="preserve"> </w:t>
      </w:r>
      <w:r w:rsidRPr="00C678E8">
        <w:t>условиях</w:t>
      </w:r>
      <w:r w:rsidRPr="007C7DCD">
        <w:rPr>
          <w:spacing w:val="-5"/>
        </w:rPr>
        <w:t xml:space="preserve"> </w:t>
      </w:r>
      <w:r w:rsidRPr="00C678E8">
        <w:t>риска</w:t>
      </w:r>
      <w:r w:rsidRPr="007C7DCD">
        <w:rPr>
          <w:spacing w:val="-2"/>
        </w:rPr>
        <w:t xml:space="preserve"> </w:t>
      </w:r>
      <w:r w:rsidRPr="00C678E8">
        <w:t>и</w:t>
      </w:r>
      <w:r w:rsidRPr="007C7DCD">
        <w:rPr>
          <w:spacing w:val="-6"/>
        </w:rPr>
        <w:t xml:space="preserve"> </w:t>
      </w:r>
      <w:r w:rsidRPr="00C678E8">
        <w:t>неопределенности</w:t>
      </w:r>
      <w:r w:rsidRPr="007C7DCD">
        <w:rPr>
          <w:rFonts w:eastAsiaTheme="minorHAnsi"/>
        </w:rPr>
        <w:t>.</w:t>
      </w:r>
    </w:p>
    <w:p w:rsidR="009C6E85" w:rsidRPr="007C7DCD" w:rsidRDefault="00C678E8" w:rsidP="007C7DCD">
      <w:pPr>
        <w:pStyle w:val="af9"/>
        <w:numPr>
          <w:ilvl w:val="0"/>
          <w:numId w:val="33"/>
        </w:numPr>
        <w:jc w:val="both"/>
        <w:rPr>
          <w:rFonts w:eastAsiaTheme="minorHAnsi"/>
        </w:rPr>
      </w:pPr>
      <w:r w:rsidRPr="007C7DCD">
        <w:rPr>
          <w:spacing w:val="-1"/>
        </w:rPr>
        <w:t xml:space="preserve">Готовый </w:t>
      </w:r>
      <w:r w:rsidRPr="00C678E8">
        <w:t>соответствовать ожиданиям работодателей: проектно-мыслящий, эффективно взаимодействующий</w:t>
      </w:r>
      <w:r w:rsidRPr="007C7DCD">
        <w:rPr>
          <w:spacing w:val="-5"/>
        </w:rPr>
        <w:t xml:space="preserve"> </w:t>
      </w:r>
      <w:r w:rsidRPr="00C678E8">
        <w:t>с</w:t>
      </w:r>
      <w:r w:rsidRPr="007C7DCD">
        <w:rPr>
          <w:spacing w:val="-4"/>
        </w:rPr>
        <w:t xml:space="preserve"> </w:t>
      </w:r>
      <w:r w:rsidRPr="00C678E8">
        <w:t>членами</w:t>
      </w:r>
      <w:r w:rsidRPr="007C7DCD">
        <w:rPr>
          <w:spacing w:val="-4"/>
        </w:rPr>
        <w:t xml:space="preserve"> </w:t>
      </w:r>
      <w:r w:rsidRPr="00C678E8">
        <w:t>команды</w:t>
      </w:r>
      <w:r w:rsidRPr="007C7DCD">
        <w:rPr>
          <w:spacing w:val="-6"/>
        </w:rPr>
        <w:t xml:space="preserve"> </w:t>
      </w:r>
      <w:r w:rsidRPr="00C678E8">
        <w:t>и</w:t>
      </w:r>
      <w:r w:rsidRPr="007C7DCD">
        <w:rPr>
          <w:spacing w:val="1"/>
        </w:rPr>
        <w:t xml:space="preserve"> </w:t>
      </w:r>
      <w:r w:rsidRPr="00C678E8">
        <w:t>сотрудничающий</w:t>
      </w:r>
      <w:r w:rsidRPr="007C7DCD">
        <w:rPr>
          <w:spacing w:val="-5"/>
        </w:rPr>
        <w:t xml:space="preserve"> </w:t>
      </w:r>
      <w:r w:rsidRPr="00C678E8">
        <w:t>с</w:t>
      </w:r>
      <w:r w:rsidRPr="007C7DCD">
        <w:rPr>
          <w:spacing w:val="-7"/>
        </w:rPr>
        <w:t xml:space="preserve"> </w:t>
      </w:r>
      <w:r w:rsidRPr="00C678E8">
        <w:t>другими</w:t>
      </w:r>
      <w:r w:rsidRPr="007C7DCD">
        <w:rPr>
          <w:spacing w:val="-4"/>
        </w:rPr>
        <w:t xml:space="preserve"> </w:t>
      </w:r>
      <w:r w:rsidRPr="00C678E8">
        <w:t>людьми,</w:t>
      </w:r>
      <w:r w:rsidRPr="007C7DCD">
        <w:rPr>
          <w:spacing w:val="-3"/>
        </w:rPr>
        <w:t xml:space="preserve"> </w:t>
      </w:r>
      <w:r w:rsidRPr="00C678E8">
        <w:t>осознанно</w:t>
      </w:r>
      <w:r w:rsidRPr="007C7DCD">
        <w:rPr>
          <w:spacing w:val="-8"/>
        </w:rPr>
        <w:t xml:space="preserve"> </w:t>
      </w:r>
      <w:r w:rsidRPr="00C678E8">
        <w:t>выполняющий</w:t>
      </w:r>
      <w:r w:rsidRPr="007C7DCD">
        <w:rPr>
          <w:spacing w:val="-4"/>
        </w:rPr>
        <w:t xml:space="preserve"> </w:t>
      </w:r>
      <w:r w:rsidRPr="00C678E8">
        <w:t>профессиональные</w:t>
      </w:r>
      <w:r w:rsidRPr="007C7DCD">
        <w:rPr>
          <w:spacing w:val="-8"/>
        </w:rPr>
        <w:t xml:space="preserve"> </w:t>
      </w:r>
      <w:r w:rsidRPr="00C678E8">
        <w:t>требования,</w:t>
      </w:r>
      <w:r w:rsidRPr="007C7DCD">
        <w:rPr>
          <w:spacing w:val="-5"/>
        </w:rPr>
        <w:t xml:space="preserve"> </w:t>
      </w:r>
      <w:r w:rsidRPr="00C678E8">
        <w:t>ответственный,</w:t>
      </w:r>
      <w:r w:rsidRPr="007C7DCD">
        <w:rPr>
          <w:spacing w:val="-9"/>
        </w:rPr>
        <w:t xml:space="preserve"> </w:t>
      </w:r>
      <w:r w:rsidRPr="00C678E8">
        <w:t>пунктуальный,</w:t>
      </w:r>
      <w:r w:rsidRPr="007C7DCD">
        <w:rPr>
          <w:spacing w:val="-6"/>
        </w:rPr>
        <w:t xml:space="preserve"> </w:t>
      </w:r>
      <w:r w:rsidRPr="00C678E8">
        <w:t>дисциплинированный,</w:t>
      </w:r>
      <w:r w:rsidRPr="007C7DCD">
        <w:rPr>
          <w:spacing w:val="-9"/>
        </w:rPr>
        <w:t xml:space="preserve"> </w:t>
      </w:r>
      <w:r w:rsidRPr="00C678E8">
        <w:t>трудолюбивый,</w:t>
      </w:r>
      <w:r w:rsidRPr="007C7DCD">
        <w:rPr>
          <w:spacing w:val="-8"/>
        </w:rPr>
        <w:t xml:space="preserve"> </w:t>
      </w:r>
      <w:r w:rsidRPr="00C678E8">
        <w:t>критически</w:t>
      </w:r>
      <w:r w:rsidRPr="007C7DCD">
        <w:rPr>
          <w:spacing w:val="1"/>
        </w:rPr>
        <w:t xml:space="preserve"> </w:t>
      </w:r>
      <w:r w:rsidRPr="00C678E8">
        <w:t xml:space="preserve">мыслящий, </w:t>
      </w:r>
      <w:r w:rsidRPr="00C678E8">
        <w:lastRenderedPageBreak/>
        <w:t>нацеленный на достижение поставленных целей; демонстрирующий профессиональную</w:t>
      </w:r>
      <w:r w:rsidRPr="007C7DCD">
        <w:rPr>
          <w:spacing w:val="1"/>
        </w:rPr>
        <w:t xml:space="preserve"> </w:t>
      </w:r>
      <w:r w:rsidRPr="00C678E8">
        <w:t>жизнестойкость</w:t>
      </w:r>
      <w:r w:rsidRPr="007C7DCD">
        <w:rPr>
          <w:rFonts w:eastAsiaTheme="minorHAnsi"/>
        </w:rPr>
        <w:t>;</w:t>
      </w:r>
    </w:p>
    <w:p w:rsidR="00C678E8" w:rsidRPr="007C7DCD" w:rsidRDefault="00C678E8" w:rsidP="007C7DCD">
      <w:pPr>
        <w:pStyle w:val="af9"/>
        <w:numPr>
          <w:ilvl w:val="0"/>
          <w:numId w:val="33"/>
        </w:numPr>
        <w:jc w:val="both"/>
        <w:rPr>
          <w:rFonts w:eastAsiaTheme="minorHAnsi"/>
        </w:rPr>
      </w:pPr>
      <w:r>
        <w:t>О</w:t>
      </w:r>
      <w:r w:rsidRPr="00C678E8">
        <w:t>ткрытый</w:t>
      </w:r>
      <w:r w:rsidRPr="007C7DCD">
        <w:rPr>
          <w:spacing w:val="-5"/>
        </w:rPr>
        <w:t xml:space="preserve"> </w:t>
      </w:r>
      <w:r w:rsidRPr="00C678E8">
        <w:t>к</w:t>
      </w:r>
      <w:r w:rsidRPr="007C7DCD">
        <w:rPr>
          <w:spacing w:val="-2"/>
        </w:rPr>
        <w:t xml:space="preserve"> </w:t>
      </w:r>
      <w:r w:rsidRPr="00C678E8">
        <w:t>текущим</w:t>
      </w:r>
      <w:r w:rsidRPr="007C7DCD">
        <w:rPr>
          <w:spacing w:val="-2"/>
        </w:rPr>
        <w:t xml:space="preserve"> </w:t>
      </w:r>
      <w:r w:rsidRPr="00C678E8">
        <w:t>и</w:t>
      </w:r>
      <w:r w:rsidRPr="007C7DCD">
        <w:rPr>
          <w:spacing w:val="-4"/>
        </w:rPr>
        <w:t xml:space="preserve"> </w:t>
      </w:r>
      <w:r w:rsidRPr="00C678E8">
        <w:t>перспективным</w:t>
      </w:r>
      <w:r w:rsidRPr="007C7DCD">
        <w:rPr>
          <w:spacing w:val="-2"/>
        </w:rPr>
        <w:t xml:space="preserve"> </w:t>
      </w:r>
      <w:r w:rsidRPr="00C678E8">
        <w:t>изменениям</w:t>
      </w:r>
      <w:r w:rsidRPr="007C7DCD">
        <w:rPr>
          <w:spacing w:val="-5"/>
        </w:rPr>
        <w:t xml:space="preserve"> </w:t>
      </w:r>
      <w:r w:rsidRPr="00C678E8">
        <w:t>в</w:t>
      </w:r>
      <w:r w:rsidRPr="007C7DCD">
        <w:rPr>
          <w:spacing w:val="-1"/>
        </w:rPr>
        <w:t xml:space="preserve"> </w:t>
      </w:r>
      <w:r w:rsidRPr="00C678E8">
        <w:t>мире</w:t>
      </w:r>
      <w:r w:rsidRPr="007C7DCD">
        <w:rPr>
          <w:spacing w:val="-5"/>
        </w:rPr>
        <w:t xml:space="preserve"> </w:t>
      </w:r>
      <w:r w:rsidRPr="00C678E8">
        <w:t>труда</w:t>
      </w:r>
      <w:r w:rsidRPr="007C7DCD">
        <w:rPr>
          <w:spacing w:val="-4"/>
        </w:rPr>
        <w:t xml:space="preserve"> </w:t>
      </w:r>
      <w:r w:rsidRPr="00C678E8">
        <w:t>и</w:t>
      </w:r>
      <w:r w:rsidRPr="007C7DCD">
        <w:rPr>
          <w:spacing w:val="-5"/>
        </w:rPr>
        <w:t xml:space="preserve"> </w:t>
      </w:r>
      <w:r w:rsidRPr="00C678E8">
        <w:t>профессий.</w:t>
      </w:r>
    </w:p>
    <w:p w:rsidR="007C7DCD" w:rsidRPr="007C7DCD" w:rsidRDefault="00C678E8" w:rsidP="007C7DCD">
      <w:pPr>
        <w:pStyle w:val="af9"/>
        <w:numPr>
          <w:ilvl w:val="0"/>
          <w:numId w:val="32"/>
        </w:numPr>
        <w:ind w:left="709" w:hanging="425"/>
        <w:jc w:val="both"/>
        <w:rPr>
          <w:bCs/>
        </w:rPr>
      </w:pPr>
      <w:r w:rsidRPr="007C7DCD">
        <w:rPr>
          <w:rFonts w:eastAsiaTheme="minorHAnsi"/>
        </w:rPr>
        <w:t>л</w:t>
      </w:r>
      <w:r w:rsidR="007C7DCD" w:rsidRPr="007C7DCD">
        <w:rPr>
          <w:rFonts w:eastAsiaTheme="minorHAnsi"/>
        </w:rPr>
        <w:t>ичностных результатов реализации программы воспитания,</w:t>
      </w:r>
      <w:r w:rsidR="007C7DCD">
        <w:t xml:space="preserve"> </w:t>
      </w:r>
      <w:r w:rsidR="007C7DCD" w:rsidRPr="007C7DCD">
        <w:t xml:space="preserve">определенные </w:t>
      </w:r>
      <w:r w:rsidR="007C7DCD">
        <w:t xml:space="preserve">  </w:t>
      </w:r>
      <w:r w:rsidRPr="007C7DCD">
        <w:t>Р</w:t>
      </w:r>
      <w:r w:rsidR="007C7DCD" w:rsidRPr="007C7DCD">
        <w:t>еспубликой</w:t>
      </w:r>
      <w:r w:rsidRPr="007C7DCD">
        <w:t xml:space="preserve"> Д</w:t>
      </w:r>
      <w:r w:rsidR="007C7DCD" w:rsidRPr="007C7DCD">
        <w:t>агестан</w:t>
      </w:r>
    </w:p>
    <w:p w:rsidR="00C678E8" w:rsidRPr="007C7DCD" w:rsidRDefault="007C7DCD" w:rsidP="00A70727">
      <w:pPr>
        <w:pStyle w:val="af9"/>
        <w:numPr>
          <w:ilvl w:val="0"/>
          <w:numId w:val="34"/>
        </w:numPr>
        <w:ind w:left="709"/>
        <w:jc w:val="both"/>
        <w:rPr>
          <w:bCs/>
        </w:rPr>
      </w:pPr>
      <w:r w:rsidRPr="007C7DCD">
        <w:t>сохраняющий национально-культурную идентичность в условиях поликультурного образовательного пространства</w:t>
      </w:r>
      <w:r w:rsidR="00C678E8">
        <w:t>.</w:t>
      </w:r>
    </w:p>
    <w:p w:rsidR="00EA18C5" w:rsidRDefault="009C6E85" w:rsidP="00EA18C5">
      <w:pPr>
        <w:ind w:firstLine="709"/>
        <w:jc w:val="both"/>
      </w:pPr>
      <w:r w:rsidRPr="00FF61CB">
        <w:t>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педагога</w:t>
      </w:r>
      <w:r>
        <w:t>-</w:t>
      </w:r>
      <w:r w:rsidRPr="00FF61CB">
        <w:t>организатора, социальных педагогов,</w:t>
      </w:r>
      <w:r>
        <w:t xml:space="preserve"> </w:t>
      </w:r>
      <w:r w:rsidRPr="00FF61CB">
        <w:t>педагога-психолога, классных руководителей, преподавателей, мастеров производственного обучения. Функционал работников регламентируется требованиям</w:t>
      </w:r>
      <w:r w:rsidR="00EA18C5">
        <w:t xml:space="preserve">и профессиональных стандартов. </w:t>
      </w:r>
    </w:p>
    <w:p w:rsidR="009C6E85" w:rsidRPr="00FF61CB" w:rsidRDefault="009C6E85" w:rsidP="007C7DCD">
      <w:pPr>
        <w:ind w:firstLine="709"/>
        <w:jc w:val="both"/>
      </w:pPr>
      <w:r w:rsidRPr="00FF61CB">
        <w:t>Материально-техническое обеспечение воспитательной работы содержание материально-технического обеспечения воспитательной работы соответствует требованиям к материально-техническому обеспечению ООП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 Материально-техническое обеспечение учитывает специфику ООП, специальные потребности обучающихся с ОВЗ и следует установленным государственным санитарно</w:t>
      </w:r>
      <w:r w:rsidR="00805612">
        <w:t>-</w:t>
      </w:r>
      <w:r w:rsidRPr="00FF61CB">
        <w:t xml:space="preserve">эпидемиологическим правилам и гигиеническим нормативам. </w:t>
      </w:r>
    </w:p>
    <w:p w:rsidR="009C6E85" w:rsidRPr="00FF61CB" w:rsidRDefault="009C6E85" w:rsidP="007C7DCD">
      <w:pPr>
        <w:ind w:firstLine="709"/>
        <w:jc w:val="both"/>
      </w:pPr>
      <w:r w:rsidRPr="00FF61CB">
        <w:t>Информационное обеспечение воспитательной работы 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 Информационное обеспечение воспитательной работы направлено на:</w:t>
      </w:r>
    </w:p>
    <w:p w:rsidR="009C6E85" w:rsidRPr="00FF61CB" w:rsidRDefault="007C7DCD" w:rsidP="007C7DCD">
      <w:pPr>
        <w:jc w:val="both"/>
      </w:pPr>
      <w:r>
        <w:t xml:space="preserve">           </w:t>
      </w:r>
      <w:r w:rsidR="009C6E85" w:rsidRPr="00FF61CB">
        <w:sym w:font="Symbol" w:char="F02D"/>
      </w:r>
      <w:r w:rsidR="009C6E85" w:rsidRPr="00FF61CB">
        <w:t xml:space="preserve"> информирование о возможностях для участия обучающихся в социально значимой деятельности; </w:t>
      </w:r>
    </w:p>
    <w:p w:rsidR="009C6E85" w:rsidRPr="00FF61CB" w:rsidRDefault="009C6E85" w:rsidP="007C7DCD">
      <w:pPr>
        <w:ind w:firstLine="709"/>
        <w:jc w:val="both"/>
      </w:pPr>
      <w:r w:rsidRPr="00FF61CB">
        <w:sym w:font="Symbol" w:char="F02D"/>
      </w:r>
      <w:r w:rsidRPr="00FF61CB">
        <w:t xml:space="preserve"> информационную и методическую поддержку воспитательной работы; </w:t>
      </w:r>
      <w:r w:rsidRPr="00FF61CB">
        <w:sym w:font="Symbol" w:char="F02D"/>
      </w:r>
      <w:r w:rsidRPr="00FF61CB">
        <w:t xml:space="preserve"> планирование воспитательной работы и её ресурсного обеспечения; </w:t>
      </w:r>
    </w:p>
    <w:p w:rsidR="009C6E85" w:rsidRPr="00FF61CB" w:rsidRDefault="009C6E85" w:rsidP="007C7DCD">
      <w:pPr>
        <w:ind w:firstLine="709"/>
        <w:jc w:val="both"/>
      </w:pPr>
      <w:r w:rsidRPr="00FF61CB">
        <w:sym w:font="Symbol" w:char="F02D"/>
      </w:r>
      <w:r w:rsidRPr="00FF61CB">
        <w:t xml:space="preserve"> мониторинг воспитательной работы; </w:t>
      </w:r>
    </w:p>
    <w:p w:rsidR="009C6E85" w:rsidRPr="00FF61CB" w:rsidRDefault="009C6E85" w:rsidP="007C7DCD">
      <w:pPr>
        <w:ind w:firstLine="709"/>
        <w:jc w:val="both"/>
      </w:pPr>
      <w:r w:rsidRPr="00FF61CB">
        <w:sym w:font="Symbol" w:char="F02D"/>
      </w:r>
      <w:r w:rsidRPr="00FF61CB">
        <w:t xml:space="preserve"> дистанционное взаимодействие всех участников (обучающихся, педагогических работников, органов управления в сфере образования, общественности);</w:t>
      </w:r>
    </w:p>
    <w:p w:rsidR="009C6E85" w:rsidRPr="00FF61CB" w:rsidRDefault="009C6E85" w:rsidP="007C7DCD">
      <w:pPr>
        <w:ind w:firstLine="709"/>
        <w:jc w:val="both"/>
      </w:pPr>
      <w:r w:rsidRPr="00FF61CB">
        <w:t xml:space="preserve"> </w:t>
      </w:r>
      <w:r w:rsidRPr="00FF61CB">
        <w:sym w:font="Symbol" w:char="F02D"/>
      </w:r>
      <w:r w:rsidRPr="00FF61CB">
        <w:t xml:space="preserve"> дистанционное взаимодействие с другими организациями социальной сферы. </w:t>
      </w:r>
    </w:p>
    <w:p w:rsidR="009C6E85" w:rsidRDefault="009C6E85" w:rsidP="007C7DCD">
      <w:pPr>
        <w:ind w:firstLine="709"/>
        <w:jc w:val="both"/>
      </w:pPr>
      <w:r w:rsidRPr="00FF61CB"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</w:t>
      </w:r>
    </w:p>
    <w:p w:rsidR="009C6E85" w:rsidRPr="00EA05D2" w:rsidRDefault="009C6E85" w:rsidP="009C6E85">
      <w:pPr>
        <w:pStyle w:val="16"/>
        <w:spacing w:line="276" w:lineRule="auto"/>
        <w:ind w:left="0" w:firstLine="709"/>
        <w:jc w:val="both"/>
        <w:rPr>
          <w:b w:val="0"/>
          <w:caps w:val="0"/>
          <w:sz w:val="24"/>
          <w:szCs w:val="24"/>
        </w:rPr>
      </w:pPr>
    </w:p>
    <w:p w:rsidR="009C6E85" w:rsidRPr="009C6E85" w:rsidRDefault="009C6E85" w:rsidP="009C6E85">
      <w:pPr>
        <w:pStyle w:val="2a"/>
      </w:pPr>
      <w:r w:rsidRPr="00EA05D2">
        <w:t xml:space="preserve"> </w:t>
      </w:r>
      <w:bookmarkStart w:id="32" w:name="_Toc144331469"/>
      <w:r w:rsidRPr="00EA05D2">
        <w:t xml:space="preserve">9.2  </w:t>
      </w:r>
      <w:r>
        <w:t>К</w:t>
      </w:r>
      <w:r w:rsidRPr="00EA05D2">
        <w:t>алендарный план воспитательной работы</w:t>
      </w:r>
      <w:bookmarkEnd w:id="32"/>
    </w:p>
    <w:p w:rsidR="009C6E85" w:rsidRPr="004456DE" w:rsidRDefault="009C6E85" w:rsidP="00AC37B3">
      <w:pPr>
        <w:ind w:firstLine="709"/>
        <w:jc w:val="both"/>
        <w:rPr>
          <w:b/>
          <w:caps/>
        </w:rPr>
      </w:pPr>
      <w:r w:rsidRPr="00EA05D2">
        <w:t xml:space="preserve">Формирование социально-личностных и индивидуальных компетенций осуществляется в ходе реализации </w:t>
      </w:r>
      <w:r>
        <w:t>к</w:t>
      </w:r>
      <w:r w:rsidRPr="00EA05D2">
        <w:t>алендарн</w:t>
      </w:r>
      <w:r>
        <w:t xml:space="preserve">ого </w:t>
      </w:r>
      <w:r w:rsidRPr="00EA05D2">
        <w:t>план</w:t>
      </w:r>
      <w:r>
        <w:t>а</w:t>
      </w:r>
      <w:r w:rsidRPr="00EA05D2">
        <w:t xml:space="preserve"> воспитательной работы</w:t>
      </w:r>
      <w:r>
        <w:t>, в котором</w:t>
      </w:r>
      <w:r w:rsidRPr="004456DE">
        <w:t xml:space="preserve"> определены следующих нап</w:t>
      </w:r>
      <w:r>
        <w:t>равлений воспитательной работы:</w:t>
      </w:r>
    </w:p>
    <w:p w:rsidR="009C6E85" w:rsidRPr="00AC37B3" w:rsidRDefault="009C6E85" w:rsidP="00AC37B3">
      <w:pPr>
        <w:pStyle w:val="af9"/>
        <w:numPr>
          <w:ilvl w:val="0"/>
          <w:numId w:val="30"/>
        </w:numPr>
        <w:jc w:val="both"/>
        <w:rPr>
          <w:b/>
          <w:caps/>
        </w:rPr>
      </w:pPr>
      <w:r w:rsidRPr="004456DE">
        <w:t>профессионально-ориентированное воспитание;</w:t>
      </w:r>
    </w:p>
    <w:p w:rsidR="009C6E85" w:rsidRPr="00AC37B3" w:rsidRDefault="009C6E85" w:rsidP="00AC37B3">
      <w:pPr>
        <w:pStyle w:val="af9"/>
        <w:numPr>
          <w:ilvl w:val="0"/>
          <w:numId w:val="30"/>
        </w:numPr>
        <w:jc w:val="both"/>
        <w:rPr>
          <w:b/>
          <w:caps/>
        </w:rPr>
      </w:pPr>
      <w:r w:rsidRPr="004456DE">
        <w:t>научно-образовательное воспитание;</w:t>
      </w:r>
    </w:p>
    <w:p w:rsidR="009C6E85" w:rsidRPr="00AC37B3" w:rsidRDefault="009C6E85" w:rsidP="00AC37B3">
      <w:pPr>
        <w:pStyle w:val="af9"/>
        <w:numPr>
          <w:ilvl w:val="0"/>
          <w:numId w:val="30"/>
        </w:numPr>
        <w:jc w:val="both"/>
        <w:rPr>
          <w:b/>
          <w:caps/>
        </w:rPr>
      </w:pPr>
      <w:r w:rsidRPr="004456DE">
        <w:t>патриотическое и гражданско-правовое воспитание;</w:t>
      </w:r>
    </w:p>
    <w:p w:rsidR="009C6E85" w:rsidRPr="00AC37B3" w:rsidRDefault="009C6E85" w:rsidP="00AC37B3">
      <w:pPr>
        <w:pStyle w:val="af9"/>
        <w:numPr>
          <w:ilvl w:val="0"/>
          <w:numId w:val="30"/>
        </w:numPr>
        <w:jc w:val="both"/>
        <w:rPr>
          <w:b/>
          <w:caps/>
        </w:rPr>
      </w:pPr>
      <w:r w:rsidRPr="004456DE">
        <w:t>культурно-творческое воспитание;</w:t>
      </w:r>
    </w:p>
    <w:p w:rsidR="009C6E85" w:rsidRPr="00AC37B3" w:rsidRDefault="009C6E85" w:rsidP="00AC37B3">
      <w:pPr>
        <w:pStyle w:val="af9"/>
        <w:numPr>
          <w:ilvl w:val="0"/>
          <w:numId w:val="30"/>
        </w:numPr>
        <w:jc w:val="both"/>
        <w:rPr>
          <w:b/>
          <w:caps/>
        </w:rPr>
      </w:pPr>
      <w:r w:rsidRPr="004456DE">
        <w:t>духовно-нравственное воспитание;</w:t>
      </w:r>
    </w:p>
    <w:p w:rsidR="009C6E85" w:rsidRPr="00AC37B3" w:rsidRDefault="009C6E85" w:rsidP="00AC37B3">
      <w:pPr>
        <w:pStyle w:val="af9"/>
        <w:numPr>
          <w:ilvl w:val="0"/>
          <w:numId w:val="30"/>
        </w:numPr>
        <w:jc w:val="both"/>
        <w:rPr>
          <w:b/>
          <w:caps/>
        </w:rPr>
      </w:pPr>
      <w:r w:rsidRPr="004456DE">
        <w:t>физкультурно-оздоровительное воспитание и воспитание здорового образа жизни;</w:t>
      </w:r>
    </w:p>
    <w:p w:rsidR="009C6E85" w:rsidRPr="00AC37B3" w:rsidRDefault="009C6E85" w:rsidP="00AC37B3">
      <w:pPr>
        <w:pStyle w:val="af9"/>
        <w:numPr>
          <w:ilvl w:val="0"/>
          <w:numId w:val="30"/>
        </w:numPr>
        <w:jc w:val="both"/>
        <w:rPr>
          <w:b/>
          <w:caps/>
        </w:rPr>
      </w:pPr>
      <w:r w:rsidRPr="004456DE">
        <w:lastRenderedPageBreak/>
        <w:t>развитие студенческого самоуправления;</w:t>
      </w:r>
    </w:p>
    <w:p w:rsidR="009C6E85" w:rsidRPr="00AC37B3" w:rsidRDefault="009C6E85" w:rsidP="00AC37B3">
      <w:pPr>
        <w:pStyle w:val="af9"/>
        <w:numPr>
          <w:ilvl w:val="0"/>
          <w:numId w:val="30"/>
        </w:numPr>
        <w:jc w:val="both"/>
        <w:rPr>
          <w:b/>
          <w:caps/>
        </w:rPr>
      </w:pPr>
      <w:r w:rsidRPr="004456DE">
        <w:t>поддержка и развитие волонтёрской деятельности;</w:t>
      </w:r>
    </w:p>
    <w:p w:rsidR="009C6E85" w:rsidRPr="00AC37B3" w:rsidRDefault="009C6E85" w:rsidP="00AC37B3">
      <w:pPr>
        <w:pStyle w:val="af9"/>
        <w:numPr>
          <w:ilvl w:val="0"/>
          <w:numId w:val="30"/>
        </w:numPr>
        <w:jc w:val="both"/>
        <w:rPr>
          <w:b/>
          <w:caps/>
        </w:rPr>
      </w:pPr>
      <w:r w:rsidRPr="004456DE">
        <w:t>экологическое воспитание;</w:t>
      </w:r>
    </w:p>
    <w:p w:rsidR="009C6E85" w:rsidRPr="00EA18C5" w:rsidRDefault="009C6E85" w:rsidP="00AC37B3">
      <w:pPr>
        <w:pStyle w:val="af9"/>
        <w:numPr>
          <w:ilvl w:val="0"/>
          <w:numId w:val="30"/>
        </w:numPr>
        <w:jc w:val="both"/>
        <w:rPr>
          <w:b/>
          <w:caps/>
        </w:rPr>
      </w:pPr>
      <w:r w:rsidRPr="004456DE">
        <w:t>воспитание толерантности.</w:t>
      </w:r>
    </w:p>
    <w:p w:rsidR="00EA18C5" w:rsidRDefault="00EA18C5" w:rsidP="00EA18C5">
      <w:pPr>
        <w:jc w:val="both"/>
        <w:rPr>
          <w:b/>
          <w:caps/>
        </w:rPr>
      </w:pPr>
    </w:p>
    <w:p w:rsidR="00EA18C5" w:rsidRDefault="00EA18C5" w:rsidP="00EA18C5">
      <w:pPr>
        <w:jc w:val="both"/>
        <w:rPr>
          <w:b/>
          <w:caps/>
        </w:rPr>
      </w:pPr>
    </w:p>
    <w:p w:rsidR="00EA18C5" w:rsidRDefault="00EA18C5" w:rsidP="00EA18C5">
      <w:pPr>
        <w:jc w:val="both"/>
        <w:rPr>
          <w:b/>
          <w:caps/>
        </w:rPr>
      </w:pPr>
    </w:p>
    <w:p w:rsidR="00EA18C5" w:rsidRDefault="00EA18C5" w:rsidP="00EA18C5">
      <w:pPr>
        <w:jc w:val="both"/>
        <w:rPr>
          <w:b/>
          <w:caps/>
        </w:rPr>
      </w:pPr>
    </w:p>
    <w:p w:rsidR="00EA18C5" w:rsidRPr="00EA18C5" w:rsidRDefault="00EA18C5" w:rsidP="00EA18C5">
      <w:pPr>
        <w:jc w:val="both"/>
        <w:rPr>
          <w:b/>
          <w:caps/>
        </w:rPr>
      </w:pPr>
    </w:p>
    <w:p w:rsidR="009C6E85" w:rsidRDefault="009C6E85" w:rsidP="009C6E85">
      <w:pPr>
        <w:pStyle w:val="16"/>
        <w:spacing w:line="276" w:lineRule="auto"/>
        <w:ind w:left="0" w:firstLine="709"/>
        <w:jc w:val="both"/>
        <w:rPr>
          <w:b w:val="0"/>
          <w:sz w:val="24"/>
          <w:szCs w:val="24"/>
        </w:rPr>
      </w:pPr>
    </w:p>
    <w:sectPr w:rsidR="009C6E85" w:rsidSect="00962360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36" w:rsidRDefault="007C7F36" w:rsidP="00F227E8">
      <w:r>
        <w:separator/>
      </w:r>
    </w:p>
  </w:endnote>
  <w:endnote w:type="continuationSeparator" w:id="0">
    <w:p w:rsidR="007C7F36" w:rsidRDefault="007C7F36" w:rsidP="00F2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005" w:rsidRPr="0087792E" w:rsidRDefault="00605005">
    <w:pPr>
      <w:pStyle w:val="a8"/>
      <w:jc w:val="right"/>
      <w:rPr>
        <w:sz w:val="20"/>
      </w:rPr>
    </w:pPr>
    <w:r w:rsidRPr="0087792E">
      <w:rPr>
        <w:sz w:val="20"/>
      </w:rPr>
      <w:fldChar w:fldCharType="begin"/>
    </w:r>
    <w:r w:rsidRPr="0087792E">
      <w:rPr>
        <w:sz w:val="20"/>
      </w:rPr>
      <w:instrText>PAGE   \* MERGEFORMAT</w:instrText>
    </w:r>
    <w:r w:rsidRPr="0087792E">
      <w:rPr>
        <w:sz w:val="20"/>
      </w:rPr>
      <w:fldChar w:fldCharType="separate"/>
    </w:r>
    <w:r w:rsidR="00FD1910">
      <w:rPr>
        <w:noProof/>
        <w:sz w:val="20"/>
      </w:rPr>
      <w:t>1</w:t>
    </w:r>
    <w:r w:rsidRPr="0087792E">
      <w:rPr>
        <w:noProof/>
        <w:sz w:val="20"/>
      </w:rPr>
      <w:fldChar w:fldCharType="end"/>
    </w:r>
  </w:p>
  <w:p w:rsidR="00605005" w:rsidRDefault="00605005">
    <w:pPr>
      <w:pStyle w:val="a8"/>
    </w:pPr>
  </w:p>
  <w:p w:rsidR="00605005" w:rsidRDefault="006050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36" w:rsidRDefault="007C7F36" w:rsidP="00F227E8">
      <w:r>
        <w:separator/>
      </w:r>
    </w:p>
  </w:footnote>
  <w:footnote w:type="continuationSeparator" w:id="0">
    <w:p w:rsidR="007C7F36" w:rsidRDefault="007C7F36" w:rsidP="00F227E8">
      <w:r>
        <w:continuationSeparator/>
      </w:r>
    </w:p>
  </w:footnote>
  <w:footnote w:id="1">
    <w:p w:rsidR="00605005" w:rsidRDefault="00605005" w:rsidP="001E7BD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Style w:val="ad"/>
        </w:rPr>
        <w:footnoteRef/>
      </w:r>
      <w:r w:rsidRPr="00D21479">
        <w:rPr>
          <w:color w:val="000000"/>
          <w:sz w:val="20"/>
          <w:szCs w:val="20"/>
          <w:shd w:val="clear" w:color="auto" w:fill="FFFFFF"/>
        </w:rPr>
        <w:t>Организации, осуществляющие образовательную деятельность по имеющим государственную аккредитацию образовательным программам,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hyperlink r:id="rId1" w:tooltip="Закон 273-ФЗ от 29-12-2012 &quot;Об образовании в РФ&quot;" w:history="1">
        <w:r w:rsidRPr="00D21479">
          <w:rPr>
            <w:rStyle w:val="af6"/>
            <w:b/>
            <w:bCs/>
            <w:color w:val="707070"/>
            <w:sz w:val="17"/>
            <w:szCs w:val="17"/>
          </w:rPr>
          <w:t xml:space="preserve">[Закон 273-ФЗ "Об образовании в РФ" </w:t>
        </w:r>
      </w:hyperlink>
      <w:hyperlink r:id="rId2" w:tooltip="Система образования" w:history="1">
        <w:r w:rsidRPr="00D21479">
          <w:rPr>
            <w:rStyle w:val="af6"/>
            <w:b/>
            <w:bCs/>
            <w:color w:val="707070"/>
            <w:sz w:val="17"/>
            <w:szCs w:val="17"/>
          </w:rPr>
          <w:t>[Глава II]</w:t>
        </w:r>
      </w:hyperlink>
      <w:r w:rsidRPr="00D21479">
        <w:rPr>
          <w:rStyle w:val="apple-converted-space"/>
          <w:color w:val="000000"/>
        </w:rPr>
        <w:t> </w:t>
      </w:r>
      <w:hyperlink r:id="rId3" w:tooltip="Образовательные программы" w:history="1">
        <w:r w:rsidRPr="00D21479">
          <w:rPr>
            <w:rStyle w:val="af6"/>
            <w:b/>
            <w:bCs/>
            <w:color w:val="707070"/>
            <w:sz w:val="17"/>
            <w:szCs w:val="17"/>
          </w:rPr>
          <w:t>[Статья 12]</w:t>
        </w:r>
      </w:hyperlink>
      <w:r w:rsidRPr="00D21479">
        <w:rPr>
          <w:color w:val="000000"/>
          <w:sz w:val="20"/>
          <w:szCs w:val="20"/>
        </w:rPr>
        <w:t xml:space="preserve"> п.</w:t>
      </w:r>
    </w:p>
    <w:p w:rsidR="00605005" w:rsidRDefault="00605005" w:rsidP="001E7BD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05005" w:rsidRPr="00411A8B" w:rsidRDefault="00605005" w:rsidP="001E7B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</w:footnote>
  <w:footnote w:id="2">
    <w:p w:rsidR="00605005" w:rsidRDefault="00605005" w:rsidP="00AD3284">
      <w:pPr>
        <w:pStyle w:val="a5"/>
        <w:jc w:val="both"/>
      </w:pPr>
      <w:r>
        <w:rPr>
          <w:rStyle w:val="ad"/>
        </w:rPr>
        <w:footnoteRef/>
      </w:r>
      <w:r w:rsidRPr="005B6C7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</w:t>
      </w:r>
      <w:r w:rsidRPr="0080387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</w:t>
      </w:r>
      <w:r w:rsidRPr="005B6C7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очных и методических материалов.</w:t>
      </w:r>
      <w:hyperlink r:id="rId4" w:tooltip="Закон 273-ФЗ от 29-12-2012 &quot;Об образовании в РФ&quot;" w:history="1">
        <w:r>
          <w:rPr>
            <w:rStyle w:val="af6"/>
            <w:rFonts w:ascii="Arial" w:hAnsi="Arial" w:cs="Arial"/>
            <w:b/>
            <w:bCs/>
            <w:color w:val="707070"/>
            <w:sz w:val="17"/>
            <w:szCs w:val="17"/>
            <w:shd w:val="clear" w:color="auto" w:fill="FFFFFF"/>
          </w:rPr>
          <w:t>[Закон 273-ФЗ "Об образовании в РФ" 2015]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ooltip="Общие положения" w:history="1">
        <w:r>
          <w:rPr>
            <w:rStyle w:val="af6"/>
            <w:rFonts w:ascii="Arial" w:hAnsi="Arial" w:cs="Arial"/>
            <w:b/>
            <w:bCs/>
            <w:color w:val="707070"/>
            <w:sz w:val="17"/>
            <w:szCs w:val="17"/>
            <w:shd w:val="clear" w:color="auto" w:fill="FFFFFF"/>
          </w:rPr>
          <w:t>[Глава I]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Основные понятия, используемые в настоящем Федеральном законе" w:history="1">
        <w:r>
          <w:rPr>
            <w:rStyle w:val="af6"/>
            <w:rFonts w:ascii="Arial" w:hAnsi="Arial" w:cs="Arial"/>
            <w:b/>
            <w:bCs/>
            <w:color w:val="707070"/>
            <w:sz w:val="17"/>
            <w:szCs w:val="17"/>
            <w:shd w:val="clear" w:color="auto" w:fill="FFFFFF"/>
          </w:rPr>
          <w:t>[Статья 2]</w:t>
        </w:r>
      </w:hyperlink>
      <w:r w:rsidRPr="000C4265">
        <w:rPr>
          <w:rFonts w:ascii="Arial" w:hAnsi="Arial" w:cs="Arial"/>
          <w:sz w:val="17"/>
          <w:szCs w:val="17"/>
        </w:rPr>
        <w:t>п. 9</w:t>
      </w:r>
    </w:p>
  </w:footnote>
  <w:footnote w:id="3">
    <w:p w:rsidR="00605005" w:rsidRPr="00F576AA" w:rsidRDefault="00605005" w:rsidP="00AD3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F576AA">
        <w:rPr>
          <w:rStyle w:val="ad"/>
          <w:sz w:val="22"/>
        </w:rPr>
        <w:footnoteRef/>
      </w:r>
      <w:r w:rsidRPr="00F576AA">
        <w:rPr>
          <w:sz w:val="22"/>
        </w:rPr>
        <w:t xml:space="preserve"> Программы, перечисленные в перечне, размещены в приложениях. </w:t>
      </w:r>
    </w:p>
    <w:p w:rsidR="00605005" w:rsidRDefault="00605005" w:rsidP="00AD328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CE7D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B4A3A"/>
    <w:multiLevelType w:val="hybridMultilevel"/>
    <w:tmpl w:val="900C972A"/>
    <w:lvl w:ilvl="0" w:tplc="8828F448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" w15:restartNumberingAfterBreak="0">
    <w:nsid w:val="03B263C5"/>
    <w:multiLevelType w:val="multilevel"/>
    <w:tmpl w:val="CA3CD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5C7B4D"/>
    <w:multiLevelType w:val="hybridMultilevel"/>
    <w:tmpl w:val="FD82F79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3A2E"/>
    <w:multiLevelType w:val="hybridMultilevel"/>
    <w:tmpl w:val="5186085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07310"/>
    <w:multiLevelType w:val="hybridMultilevel"/>
    <w:tmpl w:val="FEFC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45FB"/>
    <w:multiLevelType w:val="hybridMultilevel"/>
    <w:tmpl w:val="051C3C8C"/>
    <w:lvl w:ilvl="0" w:tplc="6F50EFB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77E68B8"/>
    <w:multiLevelType w:val="hybridMultilevel"/>
    <w:tmpl w:val="5BCE43A4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207E"/>
    <w:multiLevelType w:val="hybridMultilevel"/>
    <w:tmpl w:val="716487DA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28F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1FCB"/>
    <w:multiLevelType w:val="hybridMultilevel"/>
    <w:tmpl w:val="AD58ACBE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2C03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F089B"/>
    <w:multiLevelType w:val="hybridMultilevel"/>
    <w:tmpl w:val="B7DC193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9E59E7"/>
    <w:multiLevelType w:val="hybridMultilevel"/>
    <w:tmpl w:val="9C562790"/>
    <w:lvl w:ilvl="0" w:tplc="EF2C03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EF3E04"/>
    <w:multiLevelType w:val="hybridMultilevel"/>
    <w:tmpl w:val="273A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94AB3"/>
    <w:multiLevelType w:val="hybridMultilevel"/>
    <w:tmpl w:val="D14857AA"/>
    <w:lvl w:ilvl="0" w:tplc="EF2C0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731944"/>
    <w:multiLevelType w:val="hybridMultilevel"/>
    <w:tmpl w:val="FA2E3A62"/>
    <w:lvl w:ilvl="0" w:tplc="9DD2195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2D45"/>
    <w:multiLevelType w:val="hybridMultilevel"/>
    <w:tmpl w:val="E06C42C0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815F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34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3B77D4"/>
    <w:multiLevelType w:val="hybridMultilevel"/>
    <w:tmpl w:val="95B26C0E"/>
    <w:lvl w:ilvl="0" w:tplc="6F50E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B76D4"/>
    <w:multiLevelType w:val="hybridMultilevel"/>
    <w:tmpl w:val="F72CD384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1B92"/>
    <w:multiLevelType w:val="hybridMultilevel"/>
    <w:tmpl w:val="CE065524"/>
    <w:lvl w:ilvl="0" w:tplc="8828F4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A513CDB"/>
    <w:multiLevelType w:val="hybridMultilevel"/>
    <w:tmpl w:val="A5C4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33E0A"/>
    <w:multiLevelType w:val="hybridMultilevel"/>
    <w:tmpl w:val="7EF4F898"/>
    <w:lvl w:ilvl="0" w:tplc="8828F4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2D6B01"/>
    <w:multiLevelType w:val="hybridMultilevel"/>
    <w:tmpl w:val="92903C56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E5F4E90"/>
    <w:multiLevelType w:val="multilevel"/>
    <w:tmpl w:val="5D36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 w15:restartNumberingAfterBreak="0">
    <w:nsid w:val="5072721F"/>
    <w:multiLevelType w:val="hybridMultilevel"/>
    <w:tmpl w:val="9E12CA02"/>
    <w:lvl w:ilvl="0" w:tplc="0419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562D31A6"/>
    <w:multiLevelType w:val="hybridMultilevel"/>
    <w:tmpl w:val="CE60D1B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5DB2425B"/>
    <w:multiLevelType w:val="hybridMultilevel"/>
    <w:tmpl w:val="C7047784"/>
    <w:lvl w:ilvl="0" w:tplc="EF2C0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0B70CA"/>
    <w:multiLevelType w:val="hybridMultilevel"/>
    <w:tmpl w:val="6C0C80B6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F2576"/>
    <w:multiLevelType w:val="hybridMultilevel"/>
    <w:tmpl w:val="B948909A"/>
    <w:lvl w:ilvl="0" w:tplc="2FEAA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793EBF"/>
    <w:multiLevelType w:val="hybridMultilevel"/>
    <w:tmpl w:val="BC5A6572"/>
    <w:lvl w:ilvl="0" w:tplc="8828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0B1D71"/>
    <w:multiLevelType w:val="hybridMultilevel"/>
    <w:tmpl w:val="2BC227C8"/>
    <w:lvl w:ilvl="0" w:tplc="9DD2195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22ED1"/>
    <w:multiLevelType w:val="hybridMultilevel"/>
    <w:tmpl w:val="6C02F612"/>
    <w:lvl w:ilvl="0" w:tplc="8828F4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CCB0673"/>
    <w:multiLevelType w:val="hybridMultilevel"/>
    <w:tmpl w:val="4E381B3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04F66"/>
    <w:multiLevelType w:val="hybridMultilevel"/>
    <w:tmpl w:val="807A39FE"/>
    <w:lvl w:ilvl="0" w:tplc="EF2C0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574D2C"/>
    <w:multiLevelType w:val="hybridMultilevel"/>
    <w:tmpl w:val="97ECCC9C"/>
    <w:lvl w:ilvl="0" w:tplc="7D0CA7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E784E"/>
    <w:multiLevelType w:val="hybridMultilevel"/>
    <w:tmpl w:val="1C78B046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5"/>
  </w:num>
  <w:num w:numId="4">
    <w:abstractNumId w:val="3"/>
  </w:num>
  <w:num w:numId="5">
    <w:abstractNumId w:val="15"/>
  </w:num>
  <w:num w:numId="6">
    <w:abstractNumId w:val="4"/>
  </w:num>
  <w:num w:numId="7">
    <w:abstractNumId w:val="10"/>
  </w:num>
  <w:num w:numId="8">
    <w:abstractNumId w:val="1"/>
  </w:num>
  <w:num w:numId="9">
    <w:abstractNumId w:val="31"/>
  </w:num>
  <w:num w:numId="10">
    <w:abstractNumId w:val="8"/>
  </w:num>
  <w:num w:numId="11">
    <w:abstractNumId w:val="21"/>
  </w:num>
  <w:num w:numId="12">
    <w:abstractNumId w:val="19"/>
  </w:num>
  <w:num w:numId="13">
    <w:abstractNumId w:val="22"/>
  </w:num>
  <w:num w:numId="14">
    <w:abstractNumId w:val="25"/>
  </w:num>
  <w:num w:numId="15">
    <w:abstractNumId w:val="16"/>
  </w:num>
  <w:num w:numId="16">
    <w:abstractNumId w:val="2"/>
  </w:num>
  <w:num w:numId="17">
    <w:abstractNumId w:val="20"/>
  </w:num>
  <w:num w:numId="18">
    <w:abstractNumId w:val="36"/>
  </w:num>
  <w:num w:numId="19">
    <w:abstractNumId w:val="29"/>
  </w:num>
  <w:num w:numId="20">
    <w:abstractNumId w:val="32"/>
  </w:num>
  <w:num w:numId="21">
    <w:abstractNumId w:val="14"/>
  </w:num>
  <w:num w:numId="22">
    <w:abstractNumId w:val="28"/>
  </w:num>
  <w:num w:numId="23">
    <w:abstractNumId w:val="30"/>
  </w:num>
  <w:num w:numId="24">
    <w:abstractNumId w:val="6"/>
  </w:num>
  <w:num w:numId="25">
    <w:abstractNumId w:val="12"/>
  </w:num>
  <w:num w:numId="26">
    <w:abstractNumId w:val="17"/>
  </w:num>
  <w:num w:numId="27">
    <w:abstractNumId w:val="7"/>
  </w:num>
  <w:num w:numId="28">
    <w:abstractNumId w:val="9"/>
  </w:num>
  <w:num w:numId="29">
    <w:abstractNumId w:val="26"/>
  </w:num>
  <w:num w:numId="30">
    <w:abstractNumId w:val="13"/>
  </w:num>
  <w:num w:numId="31">
    <w:abstractNumId w:val="33"/>
  </w:num>
  <w:num w:numId="32">
    <w:abstractNumId w:val="5"/>
  </w:num>
  <w:num w:numId="33">
    <w:abstractNumId w:val="18"/>
  </w:num>
  <w:num w:numId="34">
    <w:abstractNumId w:val="11"/>
  </w:num>
  <w:num w:numId="35">
    <w:abstractNumId w:val="27"/>
  </w:num>
  <w:num w:numId="36">
    <w:abstractNumId w:val="23"/>
  </w:num>
  <w:num w:numId="3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7E8"/>
    <w:rsid w:val="0000171F"/>
    <w:rsid w:val="00002EF7"/>
    <w:rsid w:val="000064ED"/>
    <w:rsid w:val="000073DF"/>
    <w:rsid w:val="000077AC"/>
    <w:rsid w:val="00013D15"/>
    <w:rsid w:val="000146E2"/>
    <w:rsid w:val="00020082"/>
    <w:rsid w:val="00020996"/>
    <w:rsid w:val="00021FE9"/>
    <w:rsid w:val="0002395B"/>
    <w:rsid w:val="00033D17"/>
    <w:rsid w:val="00035B6E"/>
    <w:rsid w:val="0003612F"/>
    <w:rsid w:val="00042B79"/>
    <w:rsid w:val="00043A11"/>
    <w:rsid w:val="0004589A"/>
    <w:rsid w:val="00045C66"/>
    <w:rsid w:val="00050BAA"/>
    <w:rsid w:val="00061BE7"/>
    <w:rsid w:val="000621C7"/>
    <w:rsid w:val="000674DC"/>
    <w:rsid w:val="00067C1C"/>
    <w:rsid w:val="00074E5B"/>
    <w:rsid w:val="00075523"/>
    <w:rsid w:val="0007698B"/>
    <w:rsid w:val="0007713B"/>
    <w:rsid w:val="00077CFD"/>
    <w:rsid w:val="00077F3F"/>
    <w:rsid w:val="00081ABA"/>
    <w:rsid w:val="00081F78"/>
    <w:rsid w:val="00082330"/>
    <w:rsid w:val="00083B80"/>
    <w:rsid w:val="00090DB8"/>
    <w:rsid w:val="000922DC"/>
    <w:rsid w:val="000A0467"/>
    <w:rsid w:val="000A496C"/>
    <w:rsid w:val="000A5370"/>
    <w:rsid w:val="000A7393"/>
    <w:rsid w:val="000A73AA"/>
    <w:rsid w:val="000B4BF6"/>
    <w:rsid w:val="000B552A"/>
    <w:rsid w:val="000B6E68"/>
    <w:rsid w:val="000C30F5"/>
    <w:rsid w:val="000C4265"/>
    <w:rsid w:val="000C550A"/>
    <w:rsid w:val="000C60E5"/>
    <w:rsid w:val="000C752A"/>
    <w:rsid w:val="000D118E"/>
    <w:rsid w:val="000E58AB"/>
    <w:rsid w:val="000F63BD"/>
    <w:rsid w:val="0010480C"/>
    <w:rsid w:val="00104E47"/>
    <w:rsid w:val="0011421D"/>
    <w:rsid w:val="00115A5B"/>
    <w:rsid w:val="00115EBF"/>
    <w:rsid w:val="001236A4"/>
    <w:rsid w:val="0012486A"/>
    <w:rsid w:val="0012625A"/>
    <w:rsid w:val="001312E9"/>
    <w:rsid w:val="0013167B"/>
    <w:rsid w:val="001341BD"/>
    <w:rsid w:val="0013795F"/>
    <w:rsid w:val="00137B65"/>
    <w:rsid w:val="00145FE0"/>
    <w:rsid w:val="00153040"/>
    <w:rsid w:val="001561FC"/>
    <w:rsid w:val="0016253A"/>
    <w:rsid w:val="0016384F"/>
    <w:rsid w:val="00165690"/>
    <w:rsid w:val="00172FD4"/>
    <w:rsid w:val="0017756B"/>
    <w:rsid w:val="00177FAA"/>
    <w:rsid w:val="00186B93"/>
    <w:rsid w:val="00193CB7"/>
    <w:rsid w:val="0019784C"/>
    <w:rsid w:val="001A1606"/>
    <w:rsid w:val="001A2895"/>
    <w:rsid w:val="001A461F"/>
    <w:rsid w:val="001A56B7"/>
    <w:rsid w:val="001A7367"/>
    <w:rsid w:val="001A78AD"/>
    <w:rsid w:val="001B1236"/>
    <w:rsid w:val="001B4913"/>
    <w:rsid w:val="001B6506"/>
    <w:rsid w:val="001B7B3A"/>
    <w:rsid w:val="001C1BF9"/>
    <w:rsid w:val="001C1D2B"/>
    <w:rsid w:val="001C3B3A"/>
    <w:rsid w:val="001E07B0"/>
    <w:rsid w:val="001E12A3"/>
    <w:rsid w:val="001E40E1"/>
    <w:rsid w:val="001E4DCE"/>
    <w:rsid w:val="001E7BDD"/>
    <w:rsid w:val="001F00DF"/>
    <w:rsid w:val="001F1832"/>
    <w:rsid w:val="001F1A60"/>
    <w:rsid w:val="001F70AF"/>
    <w:rsid w:val="0020164A"/>
    <w:rsid w:val="00202DC4"/>
    <w:rsid w:val="0020361A"/>
    <w:rsid w:val="00204582"/>
    <w:rsid w:val="002055A2"/>
    <w:rsid w:val="00206220"/>
    <w:rsid w:val="00212D01"/>
    <w:rsid w:val="0021583B"/>
    <w:rsid w:val="0022320B"/>
    <w:rsid w:val="0022380E"/>
    <w:rsid w:val="002252FA"/>
    <w:rsid w:val="00225FC1"/>
    <w:rsid w:val="0022686B"/>
    <w:rsid w:val="002408E8"/>
    <w:rsid w:val="00240C19"/>
    <w:rsid w:val="00241980"/>
    <w:rsid w:val="00242760"/>
    <w:rsid w:val="002429CB"/>
    <w:rsid w:val="00242F9B"/>
    <w:rsid w:val="0025001E"/>
    <w:rsid w:val="0025202D"/>
    <w:rsid w:val="0025580B"/>
    <w:rsid w:val="00261FA0"/>
    <w:rsid w:val="00271C85"/>
    <w:rsid w:val="002720B8"/>
    <w:rsid w:val="00273D9F"/>
    <w:rsid w:val="00274B9F"/>
    <w:rsid w:val="00274C90"/>
    <w:rsid w:val="0027565B"/>
    <w:rsid w:val="00280CC8"/>
    <w:rsid w:val="00283A86"/>
    <w:rsid w:val="00286050"/>
    <w:rsid w:val="00286C65"/>
    <w:rsid w:val="00286CEF"/>
    <w:rsid w:val="00287CC1"/>
    <w:rsid w:val="002915DE"/>
    <w:rsid w:val="00297C94"/>
    <w:rsid w:val="002A7C4F"/>
    <w:rsid w:val="002B32AD"/>
    <w:rsid w:val="002C0740"/>
    <w:rsid w:val="002D4522"/>
    <w:rsid w:val="002D5EC1"/>
    <w:rsid w:val="002D6F70"/>
    <w:rsid w:val="002D7234"/>
    <w:rsid w:val="002E6F4B"/>
    <w:rsid w:val="002F5983"/>
    <w:rsid w:val="00302046"/>
    <w:rsid w:val="003052AC"/>
    <w:rsid w:val="003111BB"/>
    <w:rsid w:val="00312605"/>
    <w:rsid w:val="00312C31"/>
    <w:rsid w:val="0031507B"/>
    <w:rsid w:val="003160F4"/>
    <w:rsid w:val="0031754F"/>
    <w:rsid w:val="003210F6"/>
    <w:rsid w:val="00321EAD"/>
    <w:rsid w:val="00326071"/>
    <w:rsid w:val="003263A0"/>
    <w:rsid w:val="00333466"/>
    <w:rsid w:val="00340427"/>
    <w:rsid w:val="00340751"/>
    <w:rsid w:val="00340DBA"/>
    <w:rsid w:val="00341A13"/>
    <w:rsid w:val="00343C1C"/>
    <w:rsid w:val="0035108A"/>
    <w:rsid w:val="003520F7"/>
    <w:rsid w:val="00354E7C"/>
    <w:rsid w:val="00357035"/>
    <w:rsid w:val="003613AB"/>
    <w:rsid w:val="00363969"/>
    <w:rsid w:val="00374D39"/>
    <w:rsid w:val="0037651D"/>
    <w:rsid w:val="00377EF6"/>
    <w:rsid w:val="00386231"/>
    <w:rsid w:val="00387783"/>
    <w:rsid w:val="003913BF"/>
    <w:rsid w:val="00393280"/>
    <w:rsid w:val="00393374"/>
    <w:rsid w:val="0039354D"/>
    <w:rsid w:val="00393B12"/>
    <w:rsid w:val="003A217E"/>
    <w:rsid w:val="003A3DA3"/>
    <w:rsid w:val="003A529B"/>
    <w:rsid w:val="003A543A"/>
    <w:rsid w:val="003A543F"/>
    <w:rsid w:val="003A7A2A"/>
    <w:rsid w:val="003B1D6A"/>
    <w:rsid w:val="003B5569"/>
    <w:rsid w:val="003C2B6B"/>
    <w:rsid w:val="003C58B6"/>
    <w:rsid w:val="003D0E6F"/>
    <w:rsid w:val="003D19AC"/>
    <w:rsid w:val="003D3AB2"/>
    <w:rsid w:val="003D5DF9"/>
    <w:rsid w:val="003E0EB6"/>
    <w:rsid w:val="003E2D66"/>
    <w:rsid w:val="003E7F8D"/>
    <w:rsid w:val="003F0380"/>
    <w:rsid w:val="003F42E0"/>
    <w:rsid w:val="003F46FB"/>
    <w:rsid w:val="00401C19"/>
    <w:rsid w:val="00404CD8"/>
    <w:rsid w:val="004054AC"/>
    <w:rsid w:val="00405698"/>
    <w:rsid w:val="00411A8B"/>
    <w:rsid w:val="00411C18"/>
    <w:rsid w:val="00411EB3"/>
    <w:rsid w:val="00412AB5"/>
    <w:rsid w:val="00413B86"/>
    <w:rsid w:val="004154CE"/>
    <w:rsid w:val="00415BE2"/>
    <w:rsid w:val="004163B2"/>
    <w:rsid w:val="004169F3"/>
    <w:rsid w:val="00416DCC"/>
    <w:rsid w:val="00416EE7"/>
    <w:rsid w:val="00422C1E"/>
    <w:rsid w:val="00444A8E"/>
    <w:rsid w:val="0044530C"/>
    <w:rsid w:val="004473EE"/>
    <w:rsid w:val="004479BF"/>
    <w:rsid w:val="0045370E"/>
    <w:rsid w:val="0045438A"/>
    <w:rsid w:val="00461400"/>
    <w:rsid w:val="0046559C"/>
    <w:rsid w:val="00465B03"/>
    <w:rsid w:val="0047324B"/>
    <w:rsid w:val="004734DD"/>
    <w:rsid w:val="00474704"/>
    <w:rsid w:val="00475E01"/>
    <w:rsid w:val="00476B80"/>
    <w:rsid w:val="00490B34"/>
    <w:rsid w:val="00491EFB"/>
    <w:rsid w:val="00497B9E"/>
    <w:rsid w:val="004A269D"/>
    <w:rsid w:val="004A3C6E"/>
    <w:rsid w:val="004A5D7A"/>
    <w:rsid w:val="004A7421"/>
    <w:rsid w:val="004B066B"/>
    <w:rsid w:val="004B51DA"/>
    <w:rsid w:val="004B67DB"/>
    <w:rsid w:val="004B6FD5"/>
    <w:rsid w:val="004C4FEA"/>
    <w:rsid w:val="004C550D"/>
    <w:rsid w:val="004C700A"/>
    <w:rsid w:val="004D2611"/>
    <w:rsid w:val="004D32BD"/>
    <w:rsid w:val="004D5AF9"/>
    <w:rsid w:val="004E2111"/>
    <w:rsid w:val="004E47C8"/>
    <w:rsid w:val="004E575F"/>
    <w:rsid w:val="004E7014"/>
    <w:rsid w:val="004F2B7B"/>
    <w:rsid w:val="004F34A6"/>
    <w:rsid w:val="004F6416"/>
    <w:rsid w:val="00504CD1"/>
    <w:rsid w:val="0050691B"/>
    <w:rsid w:val="005171A6"/>
    <w:rsid w:val="00522307"/>
    <w:rsid w:val="00523C14"/>
    <w:rsid w:val="00524C60"/>
    <w:rsid w:val="00525C4B"/>
    <w:rsid w:val="00532843"/>
    <w:rsid w:val="0053365A"/>
    <w:rsid w:val="00534EA4"/>
    <w:rsid w:val="0054688B"/>
    <w:rsid w:val="00546973"/>
    <w:rsid w:val="005524A0"/>
    <w:rsid w:val="005537FE"/>
    <w:rsid w:val="0055586E"/>
    <w:rsid w:val="0056422B"/>
    <w:rsid w:val="005725B9"/>
    <w:rsid w:val="00572609"/>
    <w:rsid w:val="00572B83"/>
    <w:rsid w:val="005737F7"/>
    <w:rsid w:val="00573D69"/>
    <w:rsid w:val="00575B04"/>
    <w:rsid w:val="00577665"/>
    <w:rsid w:val="00584757"/>
    <w:rsid w:val="0058597A"/>
    <w:rsid w:val="005866CD"/>
    <w:rsid w:val="0058753B"/>
    <w:rsid w:val="005910C6"/>
    <w:rsid w:val="005911CB"/>
    <w:rsid w:val="00591334"/>
    <w:rsid w:val="00591FE7"/>
    <w:rsid w:val="005920EB"/>
    <w:rsid w:val="00596CC8"/>
    <w:rsid w:val="005A57A3"/>
    <w:rsid w:val="005B2ABB"/>
    <w:rsid w:val="005B332A"/>
    <w:rsid w:val="005B33A1"/>
    <w:rsid w:val="005B4014"/>
    <w:rsid w:val="005B45BF"/>
    <w:rsid w:val="005B6C79"/>
    <w:rsid w:val="005C39CD"/>
    <w:rsid w:val="005C5A67"/>
    <w:rsid w:val="005D1F25"/>
    <w:rsid w:val="005E2BD0"/>
    <w:rsid w:val="005E2D1D"/>
    <w:rsid w:val="005E5F8D"/>
    <w:rsid w:val="005E7D5F"/>
    <w:rsid w:val="005F4998"/>
    <w:rsid w:val="006040A8"/>
    <w:rsid w:val="00605005"/>
    <w:rsid w:val="006069AF"/>
    <w:rsid w:val="006072EB"/>
    <w:rsid w:val="006126F7"/>
    <w:rsid w:val="00612D27"/>
    <w:rsid w:val="00616818"/>
    <w:rsid w:val="006246A8"/>
    <w:rsid w:val="006300F9"/>
    <w:rsid w:val="006309A2"/>
    <w:rsid w:val="00631399"/>
    <w:rsid w:val="006373BF"/>
    <w:rsid w:val="00637CF2"/>
    <w:rsid w:val="00642A7D"/>
    <w:rsid w:val="00643314"/>
    <w:rsid w:val="006436EE"/>
    <w:rsid w:val="006450F2"/>
    <w:rsid w:val="006533FC"/>
    <w:rsid w:val="00655024"/>
    <w:rsid w:val="00662088"/>
    <w:rsid w:val="00663951"/>
    <w:rsid w:val="00663A3F"/>
    <w:rsid w:val="0066764F"/>
    <w:rsid w:val="00667CF6"/>
    <w:rsid w:val="0067056B"/>
    <w:rsid w:val="0067579A"/>
    <w:rsid w:val="0067670A"/>
    <w:rsid w:val="00681F99"/>
    <w:rsid w:val="006828E9"/>
    <w:rsid w:val="00683293"/>
    <w:rsid w:val="00684443"/>
    <w:rsid w:val="00690485"/>
    <w:rsid w:val="006A71BB"/>
    <w:rsid w:val="006A789E"/>
    <w:rsid w:val="006B7567"/>
    <w:rsid w:val="006D54E6"/>
    <w:rsid w:val="006E5513"/>
    <w:rsid w:val="006F2332"/>
    <w:rsid w:val="006F23EC"/>
    <w:rsid w:val="00700BCB"/>
    <w:rsid w:val="00701755"/>
    <w:rsid w:val="00705706"/>
    <w:rsid w:val="00710307"/>
    <w:rsid w:val="00715047"/>
    <w:rsid w:val="00721365"/>
    <w:rsid w:val="007226C7"/>
    <w:rsid w:val="00730AFA"/>
    <w:rsid w:val="00730F24"/>
    <w:rsid w:val="00735B19"/>
    <w:rsid w:val="007378DF"/>
    <w:rsid w:val="007448D0"/>
    <w:rsid w:val="00747EAD"/>
    <w:rsid w:val="00750D21"/>
    <w:rsid w:val="00750E9F"/>
    <w:rsid w:val="007534CB"/>
    <w:rsid w:val="00756168"/>
    <w:rsid w:val="0076305B"/>
    <w:rsid w:val="007658EF"/>
    <w:rsid w:val="00766EA9"/>
    <w:rsid w:val="007718DE"/>
    <w:rsid w:val="007738CD"/>
    <w:rsid w:val="007742F6"/>
    <w:rsid w:val="00776F6E"/>
    <w:rsid w:val="00780C69"/>
    <w:rsid w:val="00780F99"/>
    <w:rsid w:val="0078247B"/>
    <w:rsid w:val="0078415D"/>
    <w:rsid w:val="00791E04"/>
    <w:rsid w:val="0079575E"/>
    <w:rsid w:val="007A7E66"/>
    <w:rsid w:val="007A7ECC"/>
    <w:rsid w:val="007B1611"/>
    <w:rsid w:val="007B1C17"/>
    <w:rsid w:val="007B7707"/>
    <w:rsid w:val="007C394D"/>
    <w:rsid w:val="007C4AF2"/>
    <w:rsid w:val="007C7DCD"/>
    <w:rsid w:val="007C7F36"/>
    <w:rsid w:val="007D710E"/>
    <w:rsid w:val="007E06A0"/>
    <w:rsid w:val="007E4DFE"/>
    <w:rsid w:val="007E53D1"/>
    <w:rsid w:val="007F57D5"/>
    <w:rsid w:val="007F6119"/>
    <w:rsid w:val="00803879"/>
    <w:rsid w:val="00803C4B"/>
    <w:rsid w:val="0080454F"/>
    <w:rsid w:val="00805612"/>
    <w:rsid w:val="00810AFA"/>
    <w:rsid w:val="0081144C"/>
    <w:rsid w:val="00817E5A"/>
    <w:rsid w:val="00823D49"/>
    <w:rsid w:val="00826B5F"/>
    <w:rsid w:val="00827FFD"/>
    <w:rsid w:val="0083410A"/>
    <w:rsid w:val="00835D39"/>
    <w:rsid w:val="0083602D"/>
    <w:rsid w:val="00840479"/>
    <w:rsid w:val="00840F51"/>
    <w:rsid w:val="008421DC"/>
    <w:rsid w:val="00842B37"/>
    <w:rsid w:val="0084724A"/>
    <w:rsid w:val="008502B4"/>
    <w:rsid w:val="00852696"/>
    <w:rsid w:val="008534FF"/>
    <w:rsid w:val="0086232B"/>
    <w:rsid w:val="00862A14"/>
    <w:rsid w:val="00864F49"/>
    <w:rsid w:val="00865D93"/>
    <w:rsid w:val="00871D60"/>
    <w:rsid w:val="00875491"/>
    <w:rsid w:val="008767C1"/>
    <w:rsid w:val="0087792E"/>
    <w:rsid w:val="00880E37"/>
    <w:rsid w:val="00886386"/>
    <w:rsid w:val="0089269F"/>
    <w:rsid w:val="008B254F"/>
    <w:rsid w:val="008B2F34"/>
    <w:rsid w:val="008B3BCE"/>
    <w:rsid w:val="008B47DA"/>
    <w:rsid w:val="008B4A9A"/>
    <w:rsid w:val="008C0BB9"/>
    <w:rsid w:val="008C0E20"/>
    <w:rsid w:val="008D1E55"/>
    <w:rsid w:val="008D5396"/>
    <w:rsid w:val="008E00A6"/>
    <w:rsid w:val="008E10C8"/>
    <w:rsid w:val="008E3166"/>
    <w:rsid w:val="008E380C"/>
    <w:rsid w:val="008E7492"/>
    <w:rsid w:val="008F1E67"/>
    <w:rsid w:val="008F2886"/>
    <w:rsid w:val="008F4282"/>
    <w:rsid w:val="008F5C0F"/>
    <w:rsid w:val="0090284B"/>
    <w:rsid w:val="009050C1"/>
    <w:rsid w:val="00907A00"/>
    <w:rsid w:val="0091741C"/>
    <w:rsid w:val="0091797B"/>
    <w:rsid w:val="0092313B"/>
    <w:rsid w:val="00923191"/>
    <w:rsid w:val="00923216"/>
    <w:rsid w:val="00924AE9"/>
    <w:rsid w:val="009269E3"/>
    <w:rsid w:val="009274B0"/>
    <w:rsid w:val="00935720"/>
    <w:rsid w:val="00936E16"/>
    <w:rsid w:val="00940B11"/>
    <w:rsid w:val="0094229A"/>
    <w:rsid w:val="0094289F"/>
    <w:rsid w:val="009434F7"/>
    <w:rsid w:val="00945E8E"/>
    <w:rsid w:val="009533E9"/>
    <w:rsid w:val="00956C8D"/>
    <w:rsid w:val="00962360"/>
    <w:rsid w:val="00962BDC"/>
    <w:rsid w:val="00962C53"/>
    <w:rsid w:val="0096393D"/>
    <w:rsid w:val="00971E9F"/>
    <w:rsid w:val="00973E79"/>
    <w:rsid w:val="0097786F"/>
    <w:rsid w:val="00983566"/>
    <w:rsid w:val="00983AD9"/>
    <w:rsid w:val="00984647"/>
    <w:rsid w:val="00985C87"/>
    <w:rsid w:val="00987314"/>
    <w:rsid w:val="00992DDF"/>
    <w:rsid w:val="0099310A"/>
    <w:rsid w:val="00993FF0"/>
    <w:rsid w:val="00994634"/>
    <w:rsid w:val="009965B0"/>
    <w:rsid w:val="00997588"/>
    <w:rsid w:val="009B1D16"/>
    <w:rsid w:val="009B4B66"/>
    <w:rsid w:val="009B60F4"/>
    <w:rsid w:val="009C47BF"/>
    <w:rsid w:val="009C69E4"/>
    <w:rsid w:val="009C6E85"/>
    <w:rsid w:val="009D3473"/>
    <w:rsid w:val="009D3C71"/>
    <w:rsid w:val="009D3FF9"/>
    <w:rsid w:val="009D5616"/>
    <w:rsid w:val="009D7D57"/>
    <w:rsid w:val="009E29B8"/>
    <w:rsid w:val="009E56DA"/>
    <w:rsid w:val="009E5E7C"/>
    <w:rsid w:val="009E6723"/>
    <w:rsid w:val="009E7A3D"/>
    <w:rsid w:val="009F3709"/>
    <w:rsid w:val="009F3FC4"/>
    <w:rsid w:val="009F4D3C"/>
    <w:rsid w:val="00A01444"/>
    <w:rsid w:val="00A0564B"/>
    <w:rsid w:val="00A10B98"/>
    <w:rsid w:val="00A14B23"/>
    <w:rsid w:val="00A15CF8"/>
    <w:rsid w:val="00A21DFA"/>
    <w:rsid w:val="00A22D2F"/>
    <w:rsid w:val="00A248A9"/>
    <w:rsid w:val="00A27C1E"/>
    <w:rsid w:val="00A36FD8"/>
    <w:rsid w:val="00A42ACF"/>
    <w:rsid w:val="00A43C02"/>
    <w:rsid w:val="00A43D44"/>
    <w:rsid w:val="00A43E88"/>
    <w:rsid w:val="00A44904"/>
    <w:rsid w:val="00A45873"/>
    <w:rsid w:val="00A463BC"/>
    <w:rsid w:val="00A511A7"/>
    <w:rsid w:val="00A53C7D"/>
    <w:rsid w:val="00A55299"/>
    <w:rsid w:val="00A5730D"/>
    <w:rsid w:val="00A601F9"/>
    <w:rsid w:val="00A655C5"/>
    <w:rsid w:val="00A70727"/>
    <w:rsid w:val="00A84327"/>
    <w:rsid w:val="00A91605"/>
    <w:rsid w:val="00A964CD"/>
    <w:rsid w:val="00A97296"/>
    <w:rsid w:val="00AB3032"/>
    <w:rsid w:val="00AB510A"/>
    <w:rsid w:val="00AC30B9"/>
    <w:rsid w:val="00AC37B3"/>
    <w:rsid w:val="00AC4B80"/>
    <w:rsid w:val="00AD0C09"/>
    <w:rsid w:val="00AD1F09"/>
    <w:rsid w:val="00AD2A1B"/>
    <w:rsid w:val="00AD3284"/>
    <w:rsid w:val="00AD64DC"/>
    <w:rsid w:val="00AE0804"/>
    <w:rsid w:val="00AE0B3E"/>
    <w:rsid w:val="00AF451B"/>
    <w:rsid w:val="00AF52E1"/>
    <w:rsid w:val="00B017FB"/>
    <w:rsid w:val="00B02FC5"/>
    <w:rsid w:val="00B03774"/>
    <w:rsid w:val="00B043D1"/>
    <w:rsid w:val="00B06219"/>
    <w:rsid w:val="00B06835"/>
    <w:rsid w:val="00B11CA1"/>
    <w:rsid w:val="00B14B89"/>
    <w:rsid w:val="00B1733C"/>
    <w:rsid w:val="00B22C59"/>
    <w:rsid w:val="00B24FDC"/>
    <w:rsid w:val="00B2777E"/>
    <w:rsid w:val="00B27F40"/>
    <w:rsid w:val="00B30C4C"/>
    <w:rsid w:val="00B35D29"/>
    <w:rsid w:val="00B36219"/>
    <w:rsid w:val="00B43956"/>
    <w:rsid w:val="00B43E2D"/>
    <w:rsid w:val="00B54F35"/>
    <w:rsid w:val="00B57BDB"/>
    <w:rsid w:val="00B63A4B"/>
    <w:rsid w:val="00B64518"/>
    <w:rsid w:val="00B64691"/>
    <w:rsid w:val="00B65326"/>
    <w:rsid w:val="00B6564D"/>
    <w:rsid w:val="00B667FF"/>
    <w:rsid w:val="00B66F30"/>
    <w:rsid w:val="00B71006"/>
    <w:rsid w:val="00B712B4"/>
    <w:rsid w:val="00B7346D"/>
    <w:rsid w:val="00B765A5"/>
    <w:rsid w:val="00B82BF3"/>
    <w:rsid w:val="00B86EBE"/>
    <w:rsid w:val="00B91271"/>
    <w:rsid w:val="00B91544"/>
    <w:rsid w:val="00B935A3"/>
    <w:rsid w:val="00B96465"/>
    <w:rsid w:val="00BA5E98"/>
    <w:rsid w:val="00BB0CA6"/>
    <w:rsid w:val="00BB2106"/>
    <w:rsid w:val="00BB759D"/>
    <w:rsid w:val="00BC4E82"/>
    <w:rsid w:val="00BD514D"/>
    <w:rsid w:val="00BD6863"/>
    <w:rsid w:val="00BE0F71"/>
    <w:rsid w:val="00BE12E6"/>
    <w:rsid w:val="00BE1394"/>
    <w:rsid w:val="00BE1C5F"/>
    <w:rsid w:val="00BE6EB0"/>
    <w:rsid w:val="00BF5734"/>
    <w:rsid w:val="00BF672A"/>
    <w:rsid w:val="00C04098"/>
    <w:rsid w:val="00C05D1F"/>
    <w:rsid w:val="00C1249D"/>
    <w:rsid w:val="00C15E8A"/>
    <w:rsid w:val="00C24D6A"/>
    <w:rsid w:val="00C269B7"/>
    <w:rsid w:val="00C330C2"/>
    <w:rsid w:val="00C34735"/>
    <w:rsid w:val="00C3615A"/>
    <w:rsid w:val="00C37651"/>
    <w:rsid w:val="00C37D4A"/>
    <w:rsid w:val="00C40F21"/>
    <w:rsid w:val="00C43B76"/>
    <w:rsid w:val="00C509A5"/>
    <w:rsid w:val="00C520AB"/>
    <w:rsid w:val="00C54319"/>
    <w:rsid w:val="00C5713C"/>
    <w:rsid w:val="00C604B4"/>
    <w:rsid w:val="00C6070D"/>
    <w:rsid w:val="00C62F22"/>
    <w:rsid w:val="00C6566D"/>
    <w:rsid w:val="00C678E8"/>
    <w:rsid w:val="00C67C88"/>
    <w:rsid w:val="00C71C78"/>
    <w:rsid w:val="00C77D8B"/>
    <w:rsid w:val="00C806A5"/>
    <w:rsid w:val="00C81CD7"/>
    <w:rsid w:val="00C8272E"/>
    <w:rsid w:val="00C96EA2"/>
    <w:rsid w:val="00C97BA8"/>
    <w:rsid w:val="00CA0AD4"/>
    <w:rsid w:val="00CA23FA"/>
    <w:rsid w:val="00CB1A03"/>
    <w:rsid w:val="00CB1B37"/>
    <w:rsid w:val="00CB28D0"/>
    <w:rsid w:val="00CB3B89"/>
    <w:rsid w:val="00CB5906"/>
    <w:rsid w:val="00CC0789"/>
    <w:rsid w:val="00CC1F30"/>
    <w:rsid w:val="00CC20C2"/>
    <w:rsid w:val="00CC5165"/>
    <w:rsid w:val="00CD72C2"/>
    <w:rsid w:val="00CE59AB"/>
    <w:rsid w:val="00CE67F6"/>
    <w:rsid w:val="00CF259D"/>
    <w:rsid w:val="00CF4E17"/>
    <w:rsid w:val="00D10BD0"/>
    <w:rsid w:val="00D110E1"/>
    <w:rsid w:val="00D12467"/>
    <w:rsid w:val="00D13815"/>
    <w:rsid w:val="00D21D3D"/>
    <w:rsid w:val="00D32165"/>
    <w:rsid w:val="00D34357"/>
    <w:rsid w:val="00D34A70"/>
    <w:rsid w:val="00D42ABD"/>
    <w:rsid w:val="00D466D2"/>
    <w:rsid w:val="00D50213"/>
    <w:rsid w:val="00D52C4A"/>
    <w:rsid w:val="00D541D9"/>
    <w:rsid w:val="00D56A2C"/>
    <w:rsid w:val="00D71BA6"/>
    <w:rsid w:val="00D71EEF"/>
    <w:rsid w:val="00D7401A"/>
    <w:rsid w:val="00D74FC5"/>
    <w:rsid w:val="00D90656"/>
    <w:rsid w:val="00D95B97"/>
    <w:rsid w:val="00DA4550"/>
    <w:rsid w:val="00DA60B8"/>
    <w:rsid w:val="00DC0083"/>
    <w:rsid w:val="00DC21A5"/>
    <w:rsid w:val="00DC33F2"/>
    <w:rsid w:val="00DE0DE5"/>
    <w:rsid w:val="00DE5B6A"/>
    <w:rsid w:val="00DF2CDA"/>
    <w:rsid w:val="00DF4F30"/>
    <w:rsid w:val="00E00B0E"/>
    <w:rsid w:val="00E00D48"/>
    <w:rsid w:val="00E10FE1"/>
    <w:rsid w:val="00E15175"/>
    <w:rsid w:val="00E16D05"/>
    <w:rsid w:val="00E2320A"/>
    <w:rsid w:val="00E24967"/>
    <w:rsid w:val="00E31906"/>
    <w:rsid w:val="00E41F07"/>
    <w:rsid w:val="00E447EA"/>
    <w:rsid w:val="00E52104"/>
    <w:rsid w:val="00E54085"/>
    <w:rsid w:val="00E54B42"/>
    <w:rsid w:val="00E56A06"/>
    <w:rsid w:val="00E56BA3"/>
    <w:rsid w:val="00E63498"/>
    <w:rsid w:val="00E64A93"/>
    <w:rsid w:val="00E71347"/>
    <w:rsid w:val="00E7565A"/>
    <w:rsid w:val="00E8393B"/>
    <w:rsid w:val="00E839C8"/>
    <w:rsid w:val="00E9243B"/>
    <w:rsid w:val="00E93CB2"/>
    <w:rsid w:val="00E951E4"/>
    <w:rsid w:val="00E96272"/>
    <w:rsid w:val="00EA18C5"/>
    <w:rsid w:val="00EA4860"/>
    <w:rsid w:val="00EA4CB5"/>
    <w:rsid w:val="00EB2275"/>
    <w:rsid w:val="00EB3AD0"/>
    <w:rsid w:val="00EB4B5C"/>
    <w:rsid w:val="00EB5428"/>
    <w:rsid w:val="00EC19E0"/>
    <w:rsid w:val="00EC3E81"/>
    <w:rsid w:val="00EC5AC7"/>
    <w:rsid w:val="00EC5E90"/>
    <w:rsid w:val="00EC64AB"/>
    <w:rsid w:val="00EC7626"/>
    <w:rsid w:val="00EC7A6E"/>
    <w:rsid w:val="00ED4A1B"/>
    <w:rsid w:val="00ED6344"/>
    <w:rsid w:val="00ED63AB"/>
    <w:rsid w:val="00EE37D1"/>
    <w:rsid w:val="00EE5C49"/>
    <w:rsid w:val="00EF1809"/>
    <w:rsid w:val="00EF19ED"/>
    <w:rsid w:val="00EF27B9"/>
    <w:rsid w:val="00EF50F1"/>
    <w:rsid w:val="00F00D57"/>
    <w:rsid w:val="00F02E40"/>
    <w:rsid w:val="00F02FB7"/>
    <w:rsid w:val="00F06B2B"/>
    <w:rsid w:val="00F072C0"/>
    <w:rsid w:val="00F16056"/>
    <w:rsid w:val="00F227E8"/>
    <w:rsid w:val="00F262C2"/>
    <w:rsid w:val="00F26ADD"/>
    <w:rsid w:val="00F3144B"/>
    <w:rsid w:val="00F317A2"/>
    <w:rsid w:val="00F32363"/>
    <w:rsid w:val="00F400B3"/>
    <w:rsid w:val="00F418A5"/>
    <w:rsid w:val="00F41B04"/>
    <w:rsid w:val="00F4230B"/>
    <w:rsid w:val="00F42E40"/>
    <w:rsid w:val="00F469C2"/>
    <w:rsid w:val="00F47C84"/>
    <w:rsid w:val="00F509BD"/>
    <w:rsid w:val="00F510FE"/>
    <w:rsid w:val="00F51417"/>
    <w:rsid w:val="00F532E5"/>
    <w:rsid w:val="00F576AA"/>
    <w:rsid w:val="00F64C09"/>
    <w:rsid w:val="00F675EA"/>
    <w:rsid w:val="00F67E88"/>
    <w:rsid w:val="00F7042A"/>
    <w:rsid w:val="00F70940"/>
    <w:rsid w:val="00F7131F"/>
    <w:rsid w:val="00F73AB4"/>
    <w:rsid w:val="00F7521C"/>
    <w:rsid w:val="00F75E17"/>
    <w:rsid w:val="00F77EBE"/>
    <w:rsid w:val="00F80A07"/>
    <w:rsid w:val="00F81E25"/>
    <w:rsid w:val="00F82EEA"/>
    <w:rsid w:val="00F83064"/>
    <w:rsid w:val="00F84F3F"/>
    <w:rsid w:val="00F91F46"/>
    <w:rsid w:val="00F9208D"/>
    <w:rsid w:val="00F96710"/>
    <w:rsid w:val="00F973D1"/>
    <w:rsid w:val="00FA14A6"/>
    <w:rsid w:val="00FA2B68"/>
    <w:rsid w:val="00FA740D"/>
    <w:rsid w:val="00FB3C54"/>
    <w:rsid w:val="00FC3D06"/>
    <w:rsid w:val="00FC4385"/>
    <w:rsid w:val="00FC64F0"/>
    <w:rsid w:val="00FD1910"/>
    <w:rsid w:val="00FD1D4B"/>
    <w:rsid w:val="00FE10BF"/>
    <w:rsid w:val="00FE2EE8"/>
    <w:rsid w:val="00FE413A"/>
    <w:rsid w:val="00FE6566"/>
    <w:rsid w:val="00FE78CB"/>
    <w:rsid w:val="00FF32EF"/>
    <w:rsid w:val="00FF3F12"/>
    <w:rsid w:val="00FF4AFD"/>
    <w:rsid w:val="00FF54A1"/>
    <w:rsid w:val="00FF5B1F"/>
    <w:rsid w:val="00FF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8362FF-FF16-4224-B0D7-93EF60FB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7E8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1"/>
    <w:qFormat/>
    <w:rsid w:val="00F227E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227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F227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27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F22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27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F227E8"/>
    <w:pPr>
      <w:spacing w:before="100" w:beforeAutospacing="1" w:after="100" w:afterAutospacing="1"/>
    </w:pPr>
  </w:style>
  <w:style w:type="character" w:customStyle="1" w:styleId="a4">
    <w:name w:val="Текст сноски Знак"/>
    <w:basedOn w:val="a0"/>
    <w:link w:val="a5"/>
    <w:semiHidden/>
    <w:rsid w:val="00F227E8"/>
    <w:rPr>
      <w:sz w:val="24"/>
      <w:szCs w:val="24"/>
      <w:lang w:eastAsia="ru-RU"/>
    </w:rPr>
  </w:style>
  <w:style w:type="paragraph" w:styleId="a5">
    <w:name w:val="footnote text"/>
    <w:basedOn w:val="a"/>
    <w:link w:val="a4"/>
    <w:semiHidden/>
    <w:rsid w:val="00F227E8"/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0"/>
    <w:uiPriority w:val="99"/>
    <w:semiHidden/>
    <w:rsid w:val="00F22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F227E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F22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F227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F22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F227E8"/>
    <w:pPr>
      <w:ind w:left="566" w:hanging="283"/>
    </w:pPr>
  </w:style>
  <w:style w:type="paragraph" w:styleId="3">
    <w:name w:val="List 3"/>
    <w:basedOn w:val="a"/>
    <w:rsid w:val="00F227E8"/>
    <w:pPr>
      <w:ind w:left="849" w:hanging="283"/>
    </w:pPr>
    <w:rPr>
      <w:rFonts w:ascii="Arial" w:hAnsi="Arial" w:cs="Arial"/>
      <w:szCs w:val="28"/>
    </w:rPr>
  </w:style>
  <w:style w:type="paragraph" w:styleId="30">
    <w:name w:val="List Bullet 3"/>
    <w:basedOn w:val="a"/>
    <w:autoRedefine/>
    <w:rsid w:val="00F227E8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aa">
    <w:name w:val="Основной текст Знак"/>
    <w:basedOn w:val="a0"/>
    <w:link w:val="ab"/>
    <w:rsid w:val="00F227E8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F227E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F22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227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22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 Знак Знак Знак Знак Знак Знак"/>
    <w:basedOn w:val="a"/>
    <w:rsid w:val="00F227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F227E8"/>
    <w:pPr>
      <w:widowControl w:val="0"/>
      <w:ind w:firstLine="720"/>
    </w:pPr>
    <w:rPr>
      <w:sz w:val="28"/>
      <w:szCs w:val="20"/>
    </w:rPr>
  </w:style>
  <w:style w:type="paragraph" w:customStyle="1" w:styleId="13">
    <w:name w:val="Знак1"/>
    <w:basedOn w:val="a"/>
    <w:rsid w:val="00F227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F227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"/>
    <w:basedOn w:val="a"/>
    <w:rsid w:val="00F227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писок с точками"/>
    <w:basedOn w:val="a"/>
    <w:rsid w:val="00F227E8"/>
    <w:pPr>
      <w:tabs>
        <w:tab w:val="num" w:pos="1429"/>
      </w:tabs>
      <w:spacing w:line="312" w:lineRule="auto"/>
      <w:ind w:left="1429" w:hanging="360"/>
      <w:jc w:val="both"/>
    </w:pPr>
  </w:style>
  <w:style w:type="character" w:styleId="ad">
    <w:name w:val="footnote reference"/>
    <w:aliases w:val="Знак сноски-FN,Ciae niinee-FN,AЗнак сноски зел"/>
    <w:basedOn w:val="a0"/>
    <w:rsid w:val="00F227E8"/>
    <w:rPr>
      <w:vertAlign w:val="superscript"/>
    </w:rPr>
  </w:style>
  <w:style w:type="character" w:customStyle="1" w:styleId="ae">
    <w:name w:val="номер страницы"/>
    <w:basedOn w:val="a0"/>
    <w:rsid w:val="00F227E8"/>
  </w:style>
  <w:style w:type="table" w:styleId="af">
    <w:name w:val="Table Grid"/>
    <w:basedOn w:val="a1"/>
    <w:rsid w:val="00F227E8"/>
    <w:pPr>
      <w:numPr>
        <w:numId w:val="2"/>
      </w:numPr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"/>
    <w:basedOn w:val="a"/>
    <w:rsid w:val="00F227E8"/>
    <w:pPr>
      <w:ind w:left="283" w:hanging="283"/>
    </w:pPr>
  </w:style>
  <w:style w:type="paragraph" w:customStyle="1" w:styleId="240">
    <w:name w:val="Знак2 Знак Знак4"/>
    <w:basedOn w:val="a"/>
    <w:rsid w:val="00F227E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aliases w:val="Текст Знак Знак Знак Знак,Текст Знак Знак Знак"/>
    <w:basedOn w:val="a"/>
    <w:link w:val="af2"/>
    <w:rsid w:val="00F227E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aliases w:val="Текст Знак Знак Знак Знак Знак,Текст Знак Знак Знак Знак1"/>
    <w:basedOn w:val="a0"/>
    <w:link w:val="af1"/>
    <w:rsid w:val="00F227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8">
    <w:name w:val="Body Text 2"/>
    <w:basedOn w:val="a"/>
    <w:link w:val="29"/>
    <w:rsid w:val="00F227E8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F22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"/>
    <w:basedOn w:val="a"/>
    <w:link w:val="af4"/>
    <w:rsid w:val="00F227E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rsid w:val="00F227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F227E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0"/>
    <w:rsid w:val="00F227E8"/>
  </w:style>
  <w:style w:type="character" w:styleId="af6">
    <w:name w:val="Hyperlink"/>
    <w:basedOn w:val="a0"/>
    <w:uiPriority w:val="99"/>
    <w:rsid w:val="00F227E8"/>
    <w:rPr>
      <w:color w:val="0000FF"/>
      <w:u w:val="single"/>
    </w:rPr>
  </w:style>
  <w:style w:type="paragraph" w:styleId="2">
    <w:name w:val="List Bullet 2"/>
    <w:basedOn w:val="a"/>
    <w:uiPriority w:val="99"/>
    <w:semiHidden/>
    <w:unhideWhenUsed/>
    <w:rsid w:val="008C0E20"/>
    <w:pPr>
      <w:numPr>
        <w:numId w:val="1"/>
      </w:numPr>
      <w:contextualSpacing/>
    </w:pPr>
  </w:style>
  <w:style w:type="paragraph" w:customStyle="1" w:styleId="af7">
    <w:name w:val="Знак"/>
    <w:basedOn w:val="a"/>
    <w:rsid w:val="00C77D8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1">
    <w:name w:val="Основной текст 21"/>
    <w:basedOn w:val="a"/>
    <w:rsid w:val="0096393D"/>
    <w:pPr>
      <w:ind w:firstLine="709"/>
      <w:jc w:val="both"/>
    </w:pPr>
    <w:rPr>
      <w:rFonts w:cs="Courier New"/>
      <w:lang w:eastAsia="ar-SA"/>
    </w:rPr>
  </w:style>
  <w:style w:type="paragraph" w:customStyle="1" w:styleId="230">
    <w:name w:val="Знак2 Знак Знак3"/>
    <w:basedOn w:val="a"/>
    <w:rsid w:val="00D34A7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B27F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List Paragraph"/>
    <w:aliases w:val="Содержание. 2 уровень,List Paragraph"/>
    <w:basedOn w:val="a"/>
    <w:link w:val="afa"/>
    <w:uiPriority w:val="34"/>
    <w:qFormat/>
    <w:rsid w:val="006436EE"/>
    <w:pPr>
      <w:ind w:left="720"/>
      <w:contextualSpacing/>
    </w:pPr>
  </w:style>
  <w:style w:type="paragraph" w:customStyle="1" w:styleId="220">
    <w:name w:val="Знак2 Знак Знак2"/>
    <w:basedOn w:val="a"/>
    <w:rsid w:val="00AE0B3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Знак2 Знак Знак1"/>
    <w:basedOn w:val="a"/>
    <w:rsid w:val="00C24D6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9D5616"/>
    <w:pPr>
      <w:widowControl w:val="0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5">
    <w:name w:val="Знак Знак Знак1"/>
    <w:basedOn w:val="a"/>
    <w:rsid w:val="00B765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A46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63BC"/>
  </w:style>
  <w:style w:type="paragraph" w:customStyle="1" w:styleId="ConsPlusNormal">
    <w:name w:val="ConsPlusNormal"/>
    <w:rsid w:val="001A78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qFormat/>
    <w:rsid w:val="009E56DA"/>
    <w:pPr>
      <w:ind w:left="284" w:hanging="284"/>
    </w:pPr>
    <w:rPr>
      <w:b/>
      <w:caps/>
      <w:sz w:val="20"/>
      <w:szCs w:val="20"/>
    </w:rPr>
  </w:style>
  <w:style w:type="paragraph" w:customStyle="1" w:styleId="2a">
    <w:name w:val="Стиль2"/>
    <w:basedOn w:val="a"/>
    <w:link w:val="2b"/>
    <w:qFormat/>
    <w:rsid w:val="009E56DA"/>
    <w:pPr>
      <w:autoSpaceDE w:val="0"/>
      <w:autoSpaceDN w:val="0"/>
      <w:adjustRightInd w:val="0"/>
      <w:spacing w:before="240" w:after="120"/>
      <w:ind w:firstLine="709"/>
      <w:jc w:val="both"/>
    </w:pPr>
    <w:rPr>
      <w:rFonts w:eastAsiaTheme="minorHAnsi"/>
      <w:b/>
      <w:bCs/>
      <w:lang w:eastAsia="en-US"/>
    </w:rPr>
  </w:style>
  <w:style w:type="character" w:customStyle="1" w:styleId="17">
    <w:name w:val="Стиль1 Знак"/>
    <w:basedOn w:val="a0"/>
    <w:link w:val="16"/>
    <w:rsid w:val="009E56DA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b">
    <w:name w:val="Стиль2 Знак"/>
    <w:basedOn w:val="a0"/>
    <w:link w:val="2a"/>
    <w:rsid w:val="009E56DA"/>
    <w:rPr>
      <w:rFonts w:ascii="Times New Roman" w:hAnsi="Times New Roman" w:cs="Times New Roman"/>
      <w:b/>
      <w:bCs/>
      <w:sz w:val="24"/>
      <w:szCs w:val="24"/>
    </w:rPr>
  </w:style>
  <w:style w:type="paragraph" w:styleId="18">
    <w:name w:val="toc 1"/>
    <w:basedOn w:val="a"/>
    <w:next w:val="a"/>
    <w:autoRedefine/>
    <w:uiPriority w:val="39"/>
    <w:unhideWhenUsed/>
    <w:rsid w:val="00B017FB"/>
    <w:pPr>
      <w:tabs>
        <w:tab w:val="left" w:pos="440"/>
        <w:tab w:val="right" w:leader="dot" w:pos="9345"/>
      </w:tabs>
      <w:spacing w:after="100"/>
    </w:pPr>
    <w:rPr>
      <w:noProof/>
      <w:sz w:val="22"/>
    </w:rPr>
  </w:style>
  <w:style w:type="paragraph" w:styleId="2c">
    <w:name w:val="toc 2"/>
    <w:basedOn w:val="a"/>
    <w:next w:val="a"/>
    <w:autoRedefine/>
    <w:uiPriority w:val="39"/>
    <w:unhideWhenUsed/>
    <w:rsid w:val="00C37651"/>
    <w:pPr>
      <w:spacing w:after="100"/>
      <w:ind w:left="240"/>
    </w:pPr>
  </w:style>
  <w:style w:type="character" w:customStyle="1" w:styleId="FontStyle265">
    <w:name w:val="Font Style265"/>
    <w:basedOn w:val="a0"/>
    <w:rsid w:val="00271C8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5">
    <w:name w:val="Font Style25"/>
    <w:rsid w:val="00BE6EB0"/>
    <w:rPr>
      <w:rFonts w:ascii="Times New Roman" w:hAnsi="Times New Roman" w:cs="Times New Roman"/>
      <w:i/>
      <w:iCs/>
      <w:sz w:val="16"/>
      <w:szCs w:val="16"/>
    </w:rPr>
  </w:style>
  <w:style w:type="paragraph" w:customStyle="1" w:styleId="19">
    <w:name w:val="Знак Знак1 Знак Знак"/>
    <w:basedOn w:val="a"/>
    <w:rsid w:val="00DA45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422C1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22C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aliases w:val="Содержание. 2 уровень Знак,List Paragraph Знак"/>
    <w:link w:val="af9"/>
    <w:uiPriority w:val="34"/>
    <w:qFormat/>
    <w:rsid w:val="00D74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429CB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387783"/>
  </w:style>
  <w:style w:type="paragraph" w:styleId="afd">
    <w:name w:val="No Spacing"/>
    <w:uiPriority w:val="1"/>
    <w:qFormat/>
    <w:rsid w:val="00997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Стиль 2"/>
    <w:basedOn w:val="af9"/>
    <w:qFormat/>
    <w:rsid w:val="001E12A3"/>
    <w:pPr>
      <w:widowControl w:val="0"/>
      <w:tabs>
        <w:tab w:val="left" w:pos="567"/>
        <w:tab w:val="left" w:pos="1533"/>
        <w:tab w:val="left" w:pos="2835"/>
      </w:tabs>
      <w:ind w:left="0"/>
      <w:contextualSpacing w:val="0"/>
    </w:pPr>
    <w:rPr>
      <w:b/>
      <w:bCs/>
      <w:spacing w:val="-2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755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essor.ru/zakon/273-fz-zakon-ob-obrazovanii-2013/12/" TargetMode="External"/><Relationship Id="rId2" Type="http://schemas.openxmlformats.org/officeDocument/2006/relationships/hyperlink" Target="http://www.assessor.ru/zakon/273-fz-zakon-ob-obrazovanii-2013/gl2/" TargetMode="External"/><Relationship Id="rId1" Type="http://schemas.openxmlformats.org/officeDocument/2006/relationships/hyperlink" Target="http://www.assessor.ru/zakon/273-fz-zakon-ob-obrazovanii-2013/" TargetMode="External"/><Relationship Id="rId6" Type="http://schemas.openxmlformats.org/officeDocument/2006/relationships/hyperlink" Target="http://www.assessor.ru/zakon/273-fz-zakon-ob-obrazovanii-2013/2/" TargetMode="External"/><Relationship Id="rId5" Type="http://schemas.openxmlformats.org/officeDocument/2006/relationships/hyperlink" Target="http://www.assessor.ru/zakon/273-fz-zakon-ob-obrazovanii-2013/gl1/" TargetMode="External"/><Relationship Id="rId4" Type="http://schemas.openxmlformats.org/officeDocument/2006/relationships/hyperlink" Target="http://www.assessor.ru/zakon/273-fz-zakon-ob-obrazovanii-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1750-C7A4-45B3-8EF5-411E0F2D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1</Pages>
  <Words>8123</Words>
  <Characters>46303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282</cp:revision>
  <cp:lastPrinted>2023-11-10T06:19:00Z</cp:lastPrinted>
  <dcterms:created xsi:type="dcterms:W3CDTF">2015-07-27T20:22:00Z</dcterms:created>
  <dcterms:modified xsi:type="dcterms:W3CDTF">2024-12-23T11:14:00Z</dcterms:modified>
</cp:coreProperties>
</file>