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87EA8" w14:textId="77777777" w:rsidR="009F384B" w:rsidRPr="00C5196C" w:rsidRDefault="009F384B" w:rsidP="009F384B">
      <w:pPr>
        <w:jc w:val="center"/>
        <w:rPr>
          <w:b/>
        </w:rPr>
      </w:pPr>
      <w:bookmarkStart w:id="0" w:name="_Hlk185595547"/>
      <w:r w:rsidRPr="00C5196C">
        <w:rPr>
          <w:b/>
        </w:rPr>
        <w:t>МИНИСТЕРСТВО ОБРАЗОВАНИЯ И НАУКИ РЕСПУБЛИКИ ДАГЕСТАН</w:t>
      </w:r>
    </w:p>
    <w:p w14:paraId="4CBFBD82" w14:textId="77777777" w:rsidR="009F384B" w:rsidRPr="00C5196C" w:rsidRDefault="009F384B" w:rsidP="009F384B">
      <w:pPr>
        <w:jc w:val="center"/>
        <w:rPr>
          <w:b/>
        </w:rPr>
      </w:pPr>
      <w:r w:rsidRPr="00C5196C">
        <w:rPr>
          <w:b/>
        </w:rPr>
        <w:t>ГОСУДАРСТВЕННОЕ БЮДЖЕТНОЕ ПРОФЕССИОНАЛЬНОЕ</w:t>
      </w:r>
    </w:p>
    <w:p w14:paraId="72D61331" w14:textId="77777777" w:rsidR="009F384B" w:rsidRPr="00C5196C" w:rsidRDefault="009F384B" w:rsidP="009F384B">
      <w:pPr>
        <w:jc w:val="center"/>
        <w:rPr>
          <w:b/>
        </w:rPr>
      </w:pPr>
      <w:r w:rsidRPr="00C5196C">
        <w:rPr>
          <w:b/>
        </w:rPr>
        <w:t>ОБРАЗОВАТЕЛЬНОЕ УЧРЕЖДЕНИЕ РЕСПУБЛИКИ ДАГЕСТАН</w:t>
      </w:r>
    </w:p>
    <w:p w14:paraId="19AB3F61" w14:textId="77777777" w:rsidR="009F384B" w:rsidRPr="00C5196C" w:rsidRDefault="009F384B" w:rsidP="009F384B">
      <w:pPr>
        <w:tabs>
          <w:tab w:val="left" w:pos="284"/>
        </w:tabs>
        <w:jc w:val="center"/>
      </w:pPr>
      <w:r w:rsidRPr="00C5196C">
        <w:rPr>
          <w:b/>
        </w:rPr>
        <w:t xml:space="preserve">«ТЕХНИЧЕСКИЙ КОЛЛЕДЖ ИМЕНИ Р.Н. АШУРАЛИЕВА»   </w:t>
      </w:r>
    </w:p>
    <w:bookmarkEnd w:id="0"/>
    <w:p w14:paraId="59AB3A63" w14:textId="77777777" w:rsidR="009F384B" w:rsidRPr="0043066A" w:rsidRDefault="009F384B" w:rsidP="009F384B">
      <w:pPr>
        <w:jc w:val="center"/>
        <w:rPr>
          <w:rFonts w:eastAsia="Arial Unicode MS"/>
          <w:sz w:val="22"/>
        </w:rPr>
      </w:pPr>
    </w:p>
    <w:p w14:paraId="18EBD31D" w14:textId="77777777" w:rsidR="009F384B" w:rsidRDefault="009F384B" w:rsidP="009F384B">
      <w:pPr>
        <w:spacing w:line="360" w:lineRule="auto"/>
        <w:rPr>
          <w:szCs w:val="28"/>
        </w:rPr>
      </w:pPr>
    </w:p>
    <w:p w14:paraId="2A0ECFA3" w14:textId="77777777" w:rsidR="009F384B" w:rsidRDefault="00C56CBA" w:rsidP="009F384B">
      <w:pPr>
        <w:spacing w:line="360" w:lineRule="auto"/>
        <w:rPr>
          <w:szCs w:val="28"/>
        </w:rPr>
      </w:pPr>
      <w:r w:rsidRPr="00C56CBA">
        <w:rPr>
          <w:rFonts w:eastAsia="Arial Unicode MS"/>
          <w:noProof/>
          <w:color w:val="000000"/>
        </w:rPr>
        <w:drawing>
          <wp:inline distT="0" distB="0" distL="0" distR="0" wp14:anchorId="5B4F7A67" wp14:editId="13179916">
            <wp:extent cx="5939790" cy="24745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0634" w:rsidRPr="005F0634">
        <w:rPr>
          <w:rFonts w:eastAsia="Arial Unicode MS"/>
          <w:noProof/>
          <w:color w:val="000000"/>
        </w:rPr>
        <w:t xml:space="preserve"> </w:t>
      </w:r>
    </w:p>
    <w:p w14:paraId="15405A5D" w14:textId="77777777" w:rsidR="009F384B" w:rsidRDefault="009F384B" w:rsidP="009F384B">
      <w:pPr>
        <w:spacing w:line="360" w:lineRule="auto"/>
        <w:rPr>
          <w:sz w:val="28"/>
          <w:szCs w:val="28"/>
        </w:rPr>
      </w:pPr>
    </w:p>
    <w:p w14:paraId="60D75376" w14:textId="77777777" w:rsidR="009F384B" w:rsidRPr="008B254F" w:rsidRDefault="009F384B" w:rsidP="009F384B">
      <w:pPr>
        <w:spacing w:before="100" w:beforeAutospacing="1" w:after="100" w:afterAutospacing="1" w:line="315" w:lineRule="atLeast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8B254F">
        <w:rPr>
          <w:rFonts w:eastAsiaTheme="minorHAnsi"/>
          <w:b/>
          <w:bCs/>
          <w:color w:val="000000"/>
          <w:sz w:val="26"/>
          <w:szCs w:val="26"/>
          <w:lang w:eastAsia="en-US"/>
        </w:rPr>
        <w:t>ОСНОВНАЯ ПРОФЕССИОНАЛЬНАЯ ОБРАЗОВАТЕЛЬНАЯ ПРОГРАММА</w:t>
      </w:r>
    </w:p>
    <w:p w14:paraId="3FA9C01E" w14:textId="77777777" w:rsidR="009F384B" w:rsidRPr="008B254F" w:rsidRDefault="009F384B" w:rsidP="009F384B">
      <w:pPr>
        <w:spacing w:before="100" w:beforeAutospacing="1" w:after="100" w:afterAutospacing="1" w:line="315" w:lineRule="atLeast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8B254F">
        <w:rPr>
          <w:rFonts w:eastAsiaTheme="minorHAnsi"/>
          <w:b/>
          <w:bCs/>
          <w:color w:val="000000"/>
          <w:sz w:val="26"/>
          <w:szCs w:val="26"/>
          <w:lang w:eastAsia="en-US"/>
        </w:rPr>
        <w:t>СРЕДНЕГО ПРОФЕССИОНАЛЬНОГО ОБРАЗОВАНИЯ</w:t>
      </w:r>
    </w:p>
    <w:p w14:paraId="6E3C081A" w14:textId="77777777" w:rsidR="009F384B" w:rsidRPr="000B6E68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32"/>
          <w:szCs w:val="44"/>
          <w:lang w:eastAsia="en-US"/>
        </w:rPr>
      </w:pPr>
    </w:p>
    <w:p w14:paraId="100FB90C" w14:textId="77777777" w:rsidR="009F384B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8"/>
          <w:szCs w:val="44"/>
          <w:lang w:eastAsia="en-US"/>
        </w:rPr>
      </w:pPr>
      <w:r w:rsidRPr="000B6E68">
        <w:rPr>
          <w:rFonts w:eastAsiaTheme="minorHAnsi"/>
          <w:b/>
          <w:bCs/>
          <w:color w:val="000000"/>
          <w:sz w:val="28"/>
          <w:szCs w:val="44"/>
          <w:lang w:eastAsia="en-US"/>
        </w:rPr>
        <w:t xml:space="preserve"> ПРОГРАММА ПОДГОТОВКИ СПЕЦИАЛИСТОВ СРЕДНЕГО ЗВЕНА </w:t>
      </w:r>
    </w:p>
    <w:p w14:paraId="463AAE8B" w14:textId="77777777" w:rsidR="009F384B" w:rsidRPr="000B6E68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B6E68">
        <w:rPr>
          <w:sz w:val="28"/>
          <w:szCs w:val="28"/>
        </w:rPr>
        <w:t xml:space="preserve">по специальности </w:t>
      </w:r>
    </w:p>
    <w:p w14:paraId="5446D247" w14:textId="77777777" w:rsidR="009F384B" w:rsidRPr="00A850F2" w:rsidRDefault="009F384B" w:rsidP="009F384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highlight w:val="yellow"/>
        </w:rPr>
      </w:pPr>
      <w:r w:rsidRPr="00A850F2">
        <w:rPr>
          <w:b/>
          <w:sz w:val="28"/>
          <w:szCs w:val="28"/>
        </w:rPr>
        <w:t>40.02.0</w:t>
      </w:r>
      <w:r>
        <w:rPr>
          <w:b/>
          <w:sz w:val="28"/>
          <w:szCs w:val="28"/>
        </w:rPr>
        <w:t>4</w:t>
      </w:r>
      <w:r w:rsidRPr="00A850F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Юриспруденция</w:t>
      </w:r>
    </w:p>
    <w:p w14:paraId="3BFDC815" w14:textId="77777777" w:rsidR="009F384B" w:rsidRPr="00E8380D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4F2B7B">
        <w:t xml:space="preserve">Квалификация: </w:t>
      </w:r>
      <w:r w:rsidRPr="00E8380D">
        <w:t>Юрист</w:t>
      </w:r>
    </w:p>
    <w:p w14:paraId="11F1A2C0" w14:textId="77777777" w:rsidR="009F384B" w:rsidRPr="00E8380D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E8380D">
        <w:t>Вид подготовки - базовая</w:t>
      </w:r>
    </w:p>
    <w:p w14:paraId="7DFD6069" w14:textId="77777777" w:rsidR="009F384B" w:rsidRPr="00E8380D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firstLine="709"/>
      </w:pPr>
      <w:r w:rsidRPr="00E8380D">
        <w:t xml:space="preserve">Форма обучения </w:t>
      </w:r>
      <w:r>
        <w:t>–</w:t>
      </w:r>
      <w:r w:rsidRPr="00E8380D">
        <w:t xml:space="preserve"> очная</w:t>
      </w:r>
      <w:r>
        <w:t>; заочная</w:t>
      </w:r>
      <w:r w:rsidRPr="00E8380D">
        <w:t xml:space="preserve"> </w:t>
      </w:r>
    </w:p>
    <w:p w14:paraId="7C6892FA" w14:textId="77777777" w:rsidR="009F384B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</w:pPr>
      <w:r w:rsidRPr="00E8380D">
        <w:t xml:space="preserve">Нормативный срок освоения ППССЗ </w:t>
      </w:r>
    </w:p>
    <w:p w14:paraId="52DB8452" w14:textId="77777777" w:rsidR="009F384B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  <w:rPr>
          <w:u w:val="single"/>
        </w:rPr>
      </w:pPr>
      <w:r w:rsidRPr="00817E5A">
        <w:rPr>
          <w:u w:val="single"/>
        </w:rPr>
        <w:t>2 года 10 месяцев на базе основного общего образовани</w:t>
      </w:r>
      <w:r>
        <w:rPr>
          <w:u w:val="single"/>
        </w:rPr>
        <w:t>я</w:t>
      </w:r>
    </w:p>
    <w:p w14:paraId="4A700F3C" w14:textId="77777777" w:rsidR="009F384B" w:rsidRPr="00817E5A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left="4678" w:hanging="3969"/>
      </w:pPr>
      <w:r>
        <w:rPr>
          <w:u w:val="single"/>
        </w:rPr>
        <w:t>1 год и 10 месяцев на базе среднего общего образования</w:t>
      </w:r>
    </w:p>
    <w:p w14:paraId="48055BA5" w14:textId="77777777" w:rsidR="009F384B" w:rsidRDefault="009F384B" w:rsidP="009F384B">
      <w:pPr>
        <w:widowControl w:val="0"/>
        <w:suppressAutoHyphens/>
        <w:autoSpaceDE w:val="0"/>
        <w:autoSpaceDN w:val="0"/>
        <w:adjustRightInd w:val="0"/>
        <w:spacing w:before="240"/>
        <w:ind w:right="-144"/>
      </w:pPr>
      <w:r w:rsidRPr="00E8380D">
        <w:t xml:space="preserve">           Профиль получаемого профессионального образования – социально-экономический</w:t>
      </w:r>
    </w:p>
    <w:p w14:paraId="1099A388" w14:textId="77777777" w:rsidR="009F384B" w:rsidRDefault="009F384B" w:rsidP="009F384B">
      <w:pPr>
        <w:widowControl w:val="0"/>
        <w:suppressAutoHyphens/>
      </w:pPr>
    </w:p>
    <w:p w14:paraId="71236308" w14:textId="77777777" w:rsidR="009F384B" w:rsidRDefault="009F384B" w:rsidP="009F384B">
      <w:pPr>
        <w:widowControl w:val="0"/>
        <w:suppressAutoHyphens/>
      </w:pPr>
    </w:p>
    <w:p w14:paraId="759B26CF" w14:textId="77777777" w:rsidR="009F384B" w:rsidRPr="00C5196C" w:rsidRDefault="009F384B" w:rsidP="009F384B">
      <w:pPr>
        <w:widowControl w:val="0"/>
        <w:suppressAutoHyphens/>
        <w:rPr>
          <w:sz w:val="22"/>
          <w:szCs w:val="22"/>
        </w:rPr>
      </w:pPr>
    </w:p>
    <w:p w14:paraId="5C2CCB9C" w14:textId="77777777" w:rsidR="009F384B" w:rsidRPr="00A511A7" w:rsidRDefault="009F384B" w:rsidP="009F38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A511A7">
        <w:rPr>
          <w:sz w:val="28"/>
          <w:szCs w:val="28"/>
        </w:rPr>
        <w:t xml:space="preserve"> г.</w:t>
      </w:r>
      <w:r w:rsidRPr="00A511A7">
        <w:rPr>
          <w:sz w:val="28"/>
          <w:szCs w:val="28"/>
        </w:rPr>
        <w:br w:type="page"/>
      </w:r>
    </w:p>
    <w:p w14:paraId="3D8BF59D" w14:textId="77777777" w:rsidR="009F384B" w:rsidRPr="00623C43" w:rsidRDefault="009F384B" w:rsidP="009F384B">
      <w:pPr>
        <w:widowControl w:val="0"/>
        <w:suppressAutoHyphens/>
        <w:spacing w:before="120"/>
        <w:ind w:hanging="1418"/>
        <w:rPr>
          <w:sz w:val="28"/>
          <w:szCs w:val="28"/>
          <w:vertAlign w:val="superscript"/>
        </w:rPr>
        <w:sectPr w:rsidR="009F384B" w:rsidRPr="00623C43" w:rsidSect="009F384B">
          <w:footerReference w:type="default" r:id="rId9"/>
          <w:footerReference w:type="first" r:id="rId10"/>
          <w:pgSz w:w="11906" w:h="16838"/>
          <w:pgMar w:top="567" w:right="851" w:bottom="1134" w:left="1701" w:header="709" w:footer="709" w:gutter="0"/>
          <w:cols w:space="720"/>
          <w:titlePg/>
          <w:docGrid w:linePitch="326"/>
        </w:sectPr>
      </w:pPr>
    </w:p>
    <w:p w14:paraId="3D5A6EFD" w14:textId="77777777" w:rsidR="009F384B" w:rsidRPr="004B65E7" w:rsidRDefault="009F384B" w:rsidP="009F384B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B65E7">
        <w:rPr>
          <w:b/>
          <w:sz w:val="20"/>
          <w:szCs w:val="20"/>
        </w:rPr>
        <w:lastRenderedPageBreak/>
        <w:t>СОДЕРЖАНИЕ</w:t>
      </w:r>
    </w:p>
    <w:p w14:paraId="5160A96A" w14:textId="77777777" w:rsidR="009F384B" w:rsidRDefault="009F384B" w:rsidP="009F384B">
      <w:pPr>
        <w:widowControl w:val="0"/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p w14:paraId="0450289E" w14:textId="08258BF7" w:rsidR="004B65E7" w:rsidRPr="004B65E7" w:rsidRDefault="004B65E7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86071384" w:history="1">
        <w:r w:rsidRPr="004B65E7">
          <w:rPr>
            <w:rStyle w:val="aa"/>
            <w:b/>
            <w:bCs/>
            <w:noProof/>
            <w:sz w:val="20"/>
            <w:szCs w:val="20"/>
          </w:rPr>
          <w:t>1. ОБЩИЕ ПОЛОЖЕНИЯ</w:t>
        </w:r>
        <w:r w:rsidRPr="004B65E7">
          <w:rPr>
            <w:noProof/>
            <w:webHidden/>
            <w:sz w:val="20"/>
            <w:szCs w:val="20"/>
          </w:rPr>
          <w:tab/>
        </w:r>
        <w:r w:rsidRPr="004B65E7">
          <w:rPr>
            <w:noProof/>
            <w:webHidden/>
            <w:sz w:val="20"/>
            <w:szCs w:val="20"/>
          </w:rPr>
          <w:fldChar w:fldCharType="begin"/>
        </w:r>
        <w:r w:rsidRPr="004B65E7">
          <w:rPr>
            <w:noProof/>
            <w:webHidden/>
            <w:sz w:val="20"/>
            <w:szCs w:val="20"/>
          </w:rPr>
          <w:instrText xml:space="preserve"> PAGEREF _Toc186071384 \h </w:instrText>
        </w:r>
        <w:r w:rsidRPr="004B65E7">
          <w:rPr>
            <w:noProof/>
            <w:webHidden/>
            <w:sz w:val="20"/>
            <w:szCs w:val="20"/>
          </w:rPr>
        </w:r>
        <w:r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3</w:t>
        </w:r>
        <w:r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1232F876" w14:textId="53BBA643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5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1.1. Общая характеристика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_Toc186071385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48729026" w14:textId="4FA867D9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6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1.2. Нормативные документы для разработки ППССЗ по специальности: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_Toc186071386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6E10CE01" w14:textId="003B062C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7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2. ИСПОЛЬЗУЕМЫЕ СОКРАЩЕНИЯ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_Toc186071387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15BBF227" w14:textId="5606E601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8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3. ХАРАКТЕРИСТИКА ПОДГОТОВКИ ПО СПЕЦИАЛЬНОСТИ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_Toc186071388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66458A52" w14:textId="4ADA0D23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89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3.1. Нормативный срок освоения программы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_Toc186071389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14D868EC" w14:textId="37A2C170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0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3.2. Распределение бюджета времени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_Toc186071390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4D3DE63F" w14:textId="12071A33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1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 ХАРАКТЕРИСТИКА ПРОФЕССИОНАЛЬНОЙ ДЕЯТЕЛЬНОСТИ ВЫПУСКНИКОВ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_Toc186071391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5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5AB6E7C9" w14:textId="6681E5C6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2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4.1. Область профессиональной деятельности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_Toc186071392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5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35E6EF40" w14:textId="7F9D9F0F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3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4.2. Объекты профессиональной деятельности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_Toc186071393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5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77752CEF" w14:textId="27A71A71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4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4.3. Виды профессиональной деятельности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_Toc186071394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6549BFFD" w14:textId="6E0B7417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5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 ТРЕБОВАНИЯ К РЕЗУЛЬТАТАМ ОСВОЕНИЯ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_Toc186071395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59572DCB" w14:textId="42B4C7F0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6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5.1. Общие компетенции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_Toc186071396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00849945" w14:textId="13C15E98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7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5.2. Профессиональные компетенции, соответствующие видам профессиональной деятельности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_Toc186071397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79F89B58" w14:textId="0DEC3FC3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8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5.3. Специальные требования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_Toc186071398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12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516C7069" w14:textId="5BC4447E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399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6. СТРУКТУРА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_Toc186071399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482151AC" w14:textId="5F51E730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0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6.1. Учебные циклы и разделы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_Toc186071400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4147120B" w14:textId="01A8EBBC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1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6.2. Документы, определяющие содержание и организацию образовательной деятельности при реализации ППССЗ по специальности</w:t>
        </w:r>
        <w:r w:rsidR="004B65E7" w:rsidRPr="004B65E7">
          <w:rPr>
            <w:rStyle w:val="aa"/>
            <w:noProof/>
            <w:sz w:val="20"/>
            <w:szCs w:val="20"/>
          </w:rPr>
          <w:t xml:space="preserve"> 40.02.04. Юриспруденция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_Toc186071401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14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5E8C12AD" w14:textId="6DBDE14A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2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 УСЛОВИЯ РЕАЛИЗАЦИИ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_Toc186071402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3EB55927" w14:textId="1D40782D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3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7.1. Организация образовательной деятельности при реализации ППССЗ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_Toc186071403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4E2A12FF" w14:textId="155F5E4D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4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7.2. Кадровое обеспечение учебной деятельности: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_Toc186071404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3F2794B5" w14:textId="562CB0C1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5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7.3. Учебно-методическое и информационное обеспечение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_Toc186071405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16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6C80B5F3" w14:textId="256FC664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6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7.4. Материально-технические условия для реализации образовательной деятельности в соответствии ППССЗ: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_Toc186071406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17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20D10F16" w14:textId="3907312E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7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8. ОЦЕНКА КАЧЕСТВА ОСВОЕНИЯ ПРОГРАММЫ ПОДГОТОВКИ СПЕЦИАЛИСТОВ СРЕДНЕГО ЗВЕНА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_Toc186071407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17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0F3C7060" w14:textId="0F806058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8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8.1. Текущий контроль знаний и промежуточная аттестация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_Toc186071408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17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1CAFBAE4" w14:textId="7371E277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09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8.2. Организация итоговой государственной аттестации выпускников: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_Toc186071409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18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1CA17028" w14:textId="02C477A0" w:rsidR="004B65E7" w:rsidRPr="004B65E7" w:rsidRDefault="00DF0663" w:rsidP="004B65E7">
      <w:pPr>
        <w:pStyle w:val="14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10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9. ХАРАКТЕРИСТИКА СРЕДЫ, ОБЕСПЕЧИВАЮЩЕЙ РАЗВИТИЕ ОБЩЕКУЛЬТУРНЫХ И СОЦИАЛЬНО-ЛИЧНОСТНЫХ КОМПЕТЕНЦИЙ СТУДЕНТОВ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_Toc186071410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20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78587243" w14:textId="20ABA1DE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11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9.1.  Рабочая программа воспитания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_Toc186071411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20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74247C55" w14:textId="3AB5E0AA" w:rsidR="004B65E7" w:rsidRPr="004B65E7" w:rsidRDefault="00DF0663" w:rsidP="004B65E7">
      <w:pPr>
        <w:pStyle w:val="23"/>
        <w:tabs>
          <w:tab w:val="right" w:leader="dot" w:pos="9345"/>
        </w:tabs>
        <w:jc w:val="both"/>
        <w:rPr>
          <w:rFonts w:asciiTheme="minorHAnsi" w:eastAsiaTheme="minorEastAsia" w:hAnsiTheme="minorHAnsi" w:cstheme="minorBidi"/>
          <w:noProof/>
          <w:sz w:val="18"/>
          <w:szCs w:val="18"/>
        </w:rPr>
      </w:pPr>
      <w:hyperlink w:anchor="_Toc186071412" w:history="1">
        <w:r w:rsidR="004B65E7" w:rsidRPr="004B65E7">
          <w:rPr>
            <w:rStyle w:val="aa"/>
            <w:b/>
            <w:bCs/>
            <w:noProof/>
            <w:sz w:val="20"/>
            <w:szCs w:val="20"/>
          </w:rPr>
          <w:t>9.2 Календарный план воспитательной работы</w:t>
        </w:r>
        <w:r w:rsidR="004B65E7" w:rsidRPr="004B65E7">
          <w:rPr>
            <w:noProof/>
            <w:webHidden/>
            <w:sz w:val="20"/>
            <w:szCs w:val="20"/>
          </w:rPr>
          <w:tab/>
        </w:r>
        <w:r w:rsidR="004B65E7" w:rsidRPr="004B65E7">
          <w:rPr>
            <w:noProof/>
            <w:webHidden/>
            <w:sz w:val="20"/>
            <w:szCs w:val="20"/>
          </w:rPr>
          <w:fldChar w:fldCharType="begin"/>
        </w:r>
        <w:r w:rsidR="004B65E7" w:rsidRPr="004B65E7">
          <w:rPr>
            <w:noProof/>
            <w:webHidden/>
            <w:sz w:val="20"/>
            <w:szCs w:val="20"/>
          </w:rPr>
          <w:instrText xml:space="preserve"> PAGEREF _Toc186071412 \h </w:instrText>
        </w:r>
        <w:r w:rsidR="004B65E7" w:rsidRPr="004B65E7">
          <w:rPr>
            <w:noProof/>
            <w:webHidden/>
            <w:sz w:val="20"/>
            <w:szCs w:val="20"/>
          </w:rPr>
        </w:r>
        <w:r w:rsidR="004B65E7" w:rsidRPr="004B65E7">
          <w:rPr>
            <w:noProof/>
            <w:webHidden/>
            <w:sz w:val="20"/>
            <w:szCs w:val="20"/>
          </w:rPr>
          <w:fldChar w:fldCharType="separate"/>
        </w:r>
        <w:r w:rsidR="00A73E1A">
          <w:rPr>
            <w:noProof/>
            <w:webHidden/>
            <w:sz w:val="20"/>
            <w:szCs w:val="20"/>
          </w:rPr>
          <w:t>23</w:t>
        </w:r>
        <w:r w:rsidR="004B65E7" w:rsidRPr="004B65E7">
          <w:rPr>
            <w:noProof/>
            <w:webHidden/>
            <w:sz w:val="20"/>
            <w:szCs w:val="20"/>
          </w:rPr>
          <w:fldChar w:fldCharType="end"/>
        </w:r>
      </w:hyperlink>
    </w:p>
    <w:p w14:paraId="36C2BCCB" w14:textId="77777777" w:rsidR="009F384B" w:rsidRDefault="004B65E7" w:rsidP="004B65E7">
      <w:r>
        <w:fldChar w:fldCharType="end"/>
      </w:r>
      <w:r w:rsidR="009F384B">
        <w:br w:type="page"/>
      </w:r>
    </w:p>
    <w:p w14:paraId="67D19195" w14:textId="77777777" w:rsidR="009F384B" w:rsidRPr="004B65E7" w:rsidRDefault="009F384B" w:rsidP="004B65E7">
      <w:pPr>
        <w:pStyle w:val="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" w:name="_Toc186071384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1. ОБЩИЕ ПОЛОЖЕНИЯ</w:t>
      </w:r>
      <w:bookmarkEnd w:id="1"/>
    </w:p>
    <w:p w14:paraId="6DCAF929" w14:textId="77777777" w:rsidR="009F384B" w:rsidRPr="00A11035" w:rsidRDefault="009F384B" w:rsidP="009F384B">
      <w:pPr>
        <w:pStyle w:val="2"/>
        <w:spacing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" w:name="_Toc186071385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1.1. Общая характеристика ППССЗ</w:t>
      </w:r>
      <w:bookmarkEnd w:id="2"/>
    </w:p>
    <w:p w14:paraId="1EC599A6" w14:textId="77777777"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11035">
        <w:rPr>
          <w:rFonts w:eastAsia="Calibri"/>
          <w:bCs/>
          <w:sz w:val="20"/>
          <w:szCs w:val="20"/>
          <w:lang w:eastAsia="en-US"/>
        </w:rPr>
        <w:t xml:space="preserve">Программа подготовки специалистов среднего звена, по специальности 40.02.04. Юриспруденция и квалификации «Юрист» </w:t>
      </w:r>
      <w:r w:rsidRPr="00A11035">
        <w:rPr>
          <w:rFonts w:eastAsia="Calibri"/>
          <w:sz w:val="20"/>
          <w:szCs w:val="20"/>
          <w:lang w:eastAsia="en-US"/>
        </w:rPr>
        <w:t xml:space="preserve">представляет собой систему документов, </w:t>
      </w:r>
      <w:r w:rsidRPr="00A11035">
        <w:rPr>
          <w:sz w:val="20"/>
          <w:szCs w:val="20"/>
        </w:rPr>
        <w:t xml:space="preserve">разработанную и утвержденную </w:t>
      </w:r>
      <w:r w:rsidRPr="00A11035">
        <w:rPr>
          <w:rFonts w:eastAsia="Calibri"/>
          <w:bCs/>
          <w:sz w:val="20"/>
          <w:szCs w:val="20"/>
          <w:lang w:eastAsia="en-US"/>
        </w:rPr>
        <w:t xml:space="preserve">ГБПОУ РД </w:t>
      </w:r>
      <w:r w:rsidRPr="00A11035">
        <w:rPr>
          <w:rFonts w:eastAsia="Arial Unicode MS"/>
          <w:color w:val="000000"/>
          <w:sz w:val="20"/>
          <w:szCs w:val="20"/>
        </w:rPr>
        <w:t xml:space="preserve">«Технический колледж им. Р.Н. </w:t>
      </w:r>
      <w:proofErr w:type="spellStart"/>
      <w:r w:rsidRPr="00A11035">
        <w:rPr>
          <w:rFonts w:eastAsia="Arial Unicode MS"/>
          <w:color w:val="000000"/>
          <w:sz w:val="20"/>
          <w:szCs w:val="20"/>
        </w:rPr>
        <w:t>Ашуралиева</w:t>
      </w:r>
      <w:proofErr w:type="spellEnd"/>
      <w:r w:rsidRPr="00A11035">
        <w:rPr>
          <w:rFonts w:eastAsia="Arial Unicode MS"/>
          <w:color w:val="000000"/>
          <w:sz w:val="20"/>
          <w:szCs w:val="20"/>
        </w:rPr>
        <w:t xml:space="preserve">» </w:t>
      </w:r>
      <w:r w:rsidRPr="00A11035">
        <w:rPr>
          <w:sz w:val="20"/>
          <w:szCs w:val="20"/>
        </w:rPr>
        <w:t xml:space="preserve">в соответствии с </w:t>
      </w:r>
      <w:r w:rsidRPr="00A11035">
        <w:rPr>
          <w:rFonts w:eastAsia="Calibri"/>
          <w:sz w:val="20"/>
          <w:szCs w:val="20"/>
          <w:lang w:eastAsia="en-US"/>
        </w:rPr>
        <w:t xml:space="preserve">ФГОС СПО по специальности, с учетом </w:t>
      </w:r>
      <w:r w:rsidRPr="00A11035">
        <w:rPr>
          <w:sz w:val="20"/>
          <w:szCs w:val="20"/>
        </w:rPr>
        <w:t>соответствующей примерной основной профессиональной образовательный программы,</w:t>
      </w:r>
      <w:r w:rsidRPr="00A11035">
        <w:rPr>
          <w:rFonts w:eastAsia="Calibri"/>
          <w:sz w:val="20"/>
          <w:szCs w:val="20"/>
          <w:lang w:eastAsia="en-US"/>
        </w:rPr>
        <w:t xml:space="preserve"> требований рынка труда и профессиональных стандартов в области информационных технологий.</w:t>
      </w:r>
    </w:p>
    <w:p w14:paraId="1DA4439B" w14:textId="77777777" w:rsidR="009F384B" w:rsidRPr="00A11035" w:rsidRDefault="009F384B" w:rsidP="009F384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11035">
        <w:rPr>
          <w:rFonts w:eastAsia="Calibri"/>
          <w:bCs/>
          <w:sz w:val="20"/>
          <w:szCs w:val="20"/>
          <w:lang w:eastAsia="en-US"/>
        </w:rPr>
        <w:t>Программа подготовки специалистов среднего звена</w:t>
      </w:r>
      <w:r w:rsidRPr="00A11035">
        <w:rPr>
          <w:rFonts w:eastAsia="Calibri"/>
          <w:bCs/>
          <w:sz w:val="20"/>
          <w:szCs w:val="20"/>
          <w:vertAlign w:val="superscript"/>
          <w:lang w:eastAsia="en-US"/>
        </w:rPr>
        <w:footnoteReference w:id="1"/>
      </w:r>
      <w:r w:rsidRPr="00A11035">
        <w:rPr>
          <w:rFonts w:eastAsia="Calibri"/>
          <w:sz w:val="20"/>
          <w:szCs w:val="20"/>
          <w:lang w:eastAsia="en-US"/>
        </w:rPr>
        <w:t xml:space="preserve"> регламентирует цели, ожидаемые результаты, содержание, условия и технологии реализации образовательной деятельности, оценку качества подготовки выпускника по  данной специальности и включает в себя: рабочий учебный план, календарный учебный график, календарный график аттестаций, рабочие программы учебных  дисциплин и профессиональных модулей, </w:t>
      </w:r>
      <w:r w:rsidRPr="00A11035">
        <w:rPr>
          <w:sz w:val="20"/>
          <w:szCs w:val="20"/>
        </w:rPr>
        <w:t>рабочие программы учебной и производственной (по профилю специальности) практик,</w:t>
      </w:r>
      <w:r w:rsidRPr="00A11035">
        <w:rPr>
          <w:rFonts w:eastAsia="Calibri"/>
          <w:sz w:val="20"/>
          <w:szCs w:val="20"/>
          <w:lang w:eastAsia="en-US"/>
        </w:rPr>
        <w:t xml:space="preserve"> программу п</w:t>
      </w:r>
      <w:r w:rsidRPr="00A11035">
        <w:rPr>
          <w:sz w:val="20"/>
          <w:szCs w:val="20"/>
        </w:rPr>
        <w:t>роизводственной (</w:t>
      </w:r>
      <w:r w:rsidRPr="00A11035">
        <w:rPr>
          <w:rFonts w:eastAsia="Calibri"/>
          <w:sz w:val="20"/>
          <w:szCs w:val="20"/>
          <w:lang w:eastAsia="en-US"/>
        </w:rPr>
        <w:t xml:space="preserve">преддипломной) практики, программу Государственной итоговой аттестации, </w:t>
      </w:r>
      <w:r w:rsidRPr="00A11035">
        <w:rPr>
          <w:color w:val="000000"/>
          <w:sz w:val="20"/>
          <w:szCs w:val="20"/>
          <w:shd w:val="clear" w:color="auto" w:fill="FFFFFF"/>
        </w:rPr>
        <w:t>оценочные и методические материалы</w:t>
      </w:r>
      <w:r w:rsidRPr="00A11035">
        <w:rPr>
          <w:rFonts w:eastAsia="Calibri"/>
          <w:sz w:val="20"/>
          <w:szCs w:val="20"/>
          <w:lang w:eastAsia="en-US"/>
        </w:rPr>
        <w:t>, обеспечивающие реализацию соответствующей образовательной технологии. Содержание профессионального образования должно обеспечивать получение квалификации.</w:t>
      </w:r>
    </w:p>
    <w:p w14:paraId="41C26408" w14:textId="77777777"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11035">
        <w:rPr>
          <w:rFonts w:eastAsia="Calibri"/>
          <w:sz w:val="20"/>
          <w:szCs w:val="20"/>
          <w:lang w:eastAsia="en-US"/>
        </w:rPr>
        <w:t xml:space="preserve">Целью ППССЗ является формирование общих и профессиональных компетенций в соответствии с требованиями ФГОС по специальности </w:t>
      </w:r>
      <w:r w:rsidRPr="00A11035">
        <w:rPr>
          <w:rFonts w:eastAsia="Calibri"/>
          <w:bCs/>
          <w:sz w:val="20"/>
          <w:szCs w:val="20"/>
          <w:lang w:eastAsia="en-US"/>
        </w:rPr>
        <w:t>40.02.04. Юриспруденция</w:t>
      </w:r>
      <w:r w:rsidRPr="00A11035">
        <w:rPr>
          <w:rFonts w:eastAsia="Calibri"/>
          <w:sz w:val="20"/>
          <w:szCs w:val="20"/>
          <w:lang w:eastAsia="en-US"/>
        </w:rPr>
        <w:t>, воспитание и развитие у обучающихся личностных качеств.</w:t>
      </w:r>
    </w:p>
    <w:p w14:paraId="59844EC3" w14:textId="77777777"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sz w:val="20"/>
          <w:szCs w:val="20"/>
          <w:highlight w:val="yellow"/>
        </w:rPr>
      </w:pPr>
      <w:r w:rsidRPr="00A11035">
        <w:rPr>
          <w:sz w:val="20"/>
          <w:szCs w:val="20"/>
        </w:rPr>
        <w:t>Колледж с учетом запросов работодателей, требований профессиональных стандартов, особенностей развития региона, культуры, науки, экономики, техники, технологий и социальной сферы ежегодно обновляет ППССЗ в рамках, установленных ФГОС СПО.</w:t>
      </w:r>
      <w:r w:rsidRPr="00A11035">
        <w:rPr>
          <w:sz w:val="20"/>
          <w:szCs w:val="20"/>
          <w:highlight w:val="yellow"/>
        </w:rPr>
        <w:t xml:space="preserve"> </w:t>
      </w:r>
    </w:p>
    <w:p w14:paraId="43CE7019" w14:textId="77777777"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Реализация ППССЗ осуществляется на государственном языке Российской Федерации. </w:t>
      </w:r>
    </w:p>
    <w:p w14:paraId="61AF4014" w14:textId="77777777" w:rsidR="009F384B" w:rsidRPr="00A11035" w:rsidRDefault="009F384B" w:rsidP="009F384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При реализации ППССЗ обучающиеся имеют академические права и обязанности в соответствии с Федеральным законом от 29 декабря 2012 г. N 273-ФЗ «Об образовании в Российской Федерации».</w:t>
      </w:r>
    </w:p>
    <w:p w14:paraId="1B3A26AB" w14:textId="77777777" w:rsidR="009F384B" w:rsidRPr="00A11035" w:rsidRDefault="009F384B" w:rsidP="009F384B">
      <w:pPr>
        <w:ind w:left="-8" w:right="91" w:firstLine="71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Настоящая ОПОП СПО по специальности 40.02.04 Юриспруденция</w:t>
      </w:r>
      <w:r w:rsidRPr="00A11035">
        <w:rPr>
          <w:i/>
          <w:color w:val="000000"/>
          <w:sz w:val="20"/>
          <w:szCs w:val="20"/>
        </w:rPr>
        <w:t xml:space="preserve"> </w:t>
      </w:r>
      <w:r w:rsidRPr="00A11035">
        <w:rPr>
          <w:color w:val="000000"/>
          <w:sz w:val="20"/>
          <w:szCs w:val="20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40.02.04 Юриспруденция</w:t>
      </w:r>
      <w:r w:rsidRPr="00A11035">
        <w:rPr>
          <w:i/>
          <w:color w:val="000000"/>
          <w:sz w:val="20"/>
          <w:szCs w:val="20"/>
        </w:rPr>
        <w:t>,</w:t>
      </w:r>
      <w:r w:rsidRPr="00A11035">
        <w:rPr>
          <w:color w:val="000000"/>
          <w:sz w:val="20"/>
          <w:szCs w:val="20"/>
        </w:rPr>
        <w:t xml:space="preserve"> утвержденного Приказом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27 октября 2023 г. № 798 (далее – ФГОС СПО). </w:t>
      </w:r>
    </w:p>
    <w:p w14:paraId="20EA3B13" w14:textId="77777777" w:rsidR="009F384B" w:rsidRPr="00A11035" w:rsidRDefault="009F384B" w:rsidP="009F384B">
      <w:pPr>
        <w:pStyle w:val="2"/>
        <w:spacing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4E91048" w14:textId="77777777" w:rsidR="009F384B" w:rsidRPr="00A11035" w:rsidRDefault="009F384B" w:rsidP="009F384B">
      <w:pPr>
        <w:pStyle w:val="2"/>
        <w:spacing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" w:name="_Toc186071386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1.2. Нормативные документы для разработки ППССЗ по специальности:</w:t>
      </w:r>
      <w:bookmarkEnd w:id="3"/>
    </w:p>
    <w:p w14:paraId="0C2285D5" w14:textId="77777777" w:rsidR="009F384B" w:rsidRPr="00A11035" w:rsidRDefault="009F384B" w:rsidP="009F384B">
      <w:pPr>
        <w:pStyle w:val="ab"/>
        <w:numPr>
          <w:ilvl w:val="0"/>
          <w:numId w:val="1"/>
        </w:numPr>
        <w:spacing w:after="13" w:line="304" w:lineRule="auto"/>
        <w:ind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Федеральный закон от 29 декабря 2012 г. №273-ФЗ «Об образовании в Российской Федерации»; </w:t>
      </w:r>
    </w:p>
    <w:p w14:paraId="2374F088" w14:textId="77777777" w:rsidR="009F384B" w:rsidRPr="00A11035" w:rsidRDefault="009F384B" w:rsidP="00A75BB2">
      <w:pPr>
        <w:pStyle w:val="ab"/>
        <w:numPr>
          <w:ilvl w:val="0"/>
          <w:numId w:val="1"/>
        </w:numPr>
        <w:tabs>
          <w:tab w:val="center" w:pos="774"/>
          <w:tab w:val="center" w:pos="1786"/>
          <w:tab w:val="center" w:pos="3320"/>
          <w:tab w:val="center" w:pos="4844"/>
          <w:tab w:val="center" w:pos="5569"/>
          <w:tab w:val="center" w:pos="6054"/>
          <w:tab w:val="center" w:pos="6769"/>
          <w:tab w:val="center" w:pos="7606"/>
          <w:tab w:val="center" w:pos="8177"/>
          <w:tab w:val="center" w:pos="8623"/>
          <w:tab w:val="right" w:pos="9448"/>
        </w:tabs>
        <w:spacing w:after="13" w:line="304" w:lineRule="auto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</w:t>
      </w:r>
      <w:r w:rsidRPr="00A11035">
        <w:rPr>
          <w:color w:val="000000"/>
          <w:sz w:val="20"/>
          <w:szCs w:val="20"/>
        </w:rPr>
        <w:tab/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08 </w:t>
      </w:r>
      <w:r w:rsidRPr="00A11035">
        <w:rPr>
          <w:color w:val="000000"/>
          <w:sz w:val="20"/>
          <w:szCs w:val="20"/>
        </w:rPr>
        <w:tab/>
        <w:t xml:space="preserve">апреля </w:t>
      </w:r>
      <w:r w:rsidRPr="00A11035">
        <w:rPr>
          <w:color w:val="000000"/>
          <w:sz w:val="20"/>
          <w:szCs w:val="20"/>
        </w:rPr>
        <w:tab/>
        <w:t xml:space="preserve">2021 г. № </w:t>
      </w:r>
      <w:r w:rsidRPr="00A11035">
        <w:rPr>
          <w:color w:val="000000"/>
          <w:sz w:val="20"/>
          <w:szCs w:val="20"/>
        </w:rPr>
        <w:tab/>
        <w:t xml:space="preserve">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 </w:t>
      </w:r>
    </w:p>
    <w:p w14:paraId="583C5511" w14:textId="77777777" w:rsidR="009F384B" w:rsidRPr="00A11035" w:rsidRDefault="009F384B" w:rsidP="009F384B">
      <w:pPr>
        <w:pStyle w:val="ab"/>
        <w:numPr>
          <w:ilvl w:val="0"/>
          <w:numId w:val="1"/>
        </w:numPr>
        <w:spacing w:after="35" w:line="304" w:lineRule="auto"/>
        <w:ind w:right="9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27 октября 2023 г. № 798 «Об утверждении федерального государственного образовательного стандарта среднего профессионального образования по специальности 40.02.04 Юриспруденция»; </w:t>
      </w:r>
    </w:p>
    <w:p w14:paraId="1D9847D7" w14:textId="77777777" w:rsidR="009F384B" w:rsidRPr="00A11035" w:rsidRDefault="009F384B" w:rsidP="009F384B">
      <w:pPr>
        <w:pStyle w:val="ab"/>
        <w:numPr>
          <w:ilvl w:val="0"/>
          <w:numId w:val="1"/>
        </w:numPr>
        <w:spacing w:after="13" w:line="304" w:lineRule="auto"/>
        <w:ind w:right="9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14:paraId="7608D4B3" w14:textId="77777777" w:rsidR="009F384B" w:rsidRPr="00A11035" w:rsidRDefault="009F384B" w:rsidP="009F384B">
      <w:pPr>
        <w:pStyle w:val="ab"/>
        <w:numPr>
          <w:ilvl w:val="0"/>
          <w:numId w:val="1"/>
        </w:numPr>
        <w:spacing w:after="35" w:line="304" w:lineRule="auto"/>
        <w:ind w:right="98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14:paraId="4BD4CFD0" w14:textId="77777777" w:rsidR="009F384B" w:rsidRPr="00A11035" w:rsidRDefault="009F384B" w:rsidP="009F384B">
      <w:pPr>
        <w:pStyle w:val="ab"/>
        <w:numPr>
          <w:ilvl w:val="0"/>
          <w:numId w:val="1"/>
        </w:numPr>
        <w:tabs>
          <w:tab w:val="center" w:pos="774"/>
          <w:tab w:val="right" w:pos="9448"/>
        </w:tabs>
        <w:spacing w:after="13" w:line="304" w:lineRule="auto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Приказ Минобрнауки России № 885, </w:t>
      </w:r>
      <w:proofErr w:type="spellStart"/>
      <w:r w:rsidRPr="00A11035">
        <w:rPr>
          <w:color w:val="000000"/>
          <w:sz w:val="20"/>
          <w:szCs w:val="20"/>
        </w:rPr>
        <w:t>Минпросвещения</w:t>
      </w:r>
      <w:proofErr w:type="spellEnd"/>
      <w:r w:rsidRPr="00A11035">
        <w:rPr>
          <w:color w:val="000000"/>
          <w:sz w:val="20"/>
          <w:szCs w:val="20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 </w:t>
      </w:r>
    </w:p>
    <w:p w14:paraId="3E3530E9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</w:p>
    <w:p w14:paraId="19A22606" w14:textId="77777777" w:rsidR="009F384B" w:rsidRPr="00A11035" w:rsidRDefault="00A75BB2" w:rsidP="00A75BB2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" w:name="_Toc186071387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2</w:t>
      </w:r>
      <w:r w:rsidR="009F384B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ИСПОЛЬЗУЕМЫЕ СОКРАЩЕНИЯ</w:t>
      </w:r>
      <w:bookmarkEnd w:id="4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7C9983AD" w14:textId="77777777" w:rsidR="009F384B" w:rsidRPr="00A11035" w:rsidRDefault="009F384B" w:rsidP="009F384B">
      <w:pPr>
        <w:spacing w:after="13" w:line="304" w:lineRule="auto"/>
        <w:ind w:left="-8" w:right="15" w:firstLine="71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ФГОС СПО – федеральный государственный образовательный стандарт среднего профессионального образования; </w:t>
      </w:r>
    </w:p>
    <w:p w14:paraId="285D7956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ОПОП – основная профессиональная образовательная программа;  </w:t>
      </w:r>
    </w:p>
    <w:p w14:paraId="2504AAE4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ОК – общие компетенции; </w:t>
      </w:r>
    </w:p>
    <w:p w14:paraId="3F1CADB7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ПК – профессиональные компетенции; </w:t>
      </w:r>
    </w:p>
    <w:p w14:paraId="4A412ADC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СГ – социально-гуманитарный цикл; </w:t>
      </w:r>
    </w:p>
    <w:p w14:paraId="41160A8C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ОП – общепрофессиональный цикл; </w:t>
      </w:r>
    </w:p>
    <w:p w14:paraId="059F616C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 – профессиональный цикл; </w:t>
      </w:r>
    </w:p>
    <w:p w14:paraId="4E69276D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МДК – междисциплинарный курс; </w:t>
      </w:r>
    </w:p>
    <w:p w14:paraId="331A6D78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ПМ – профессиональный модуль; </w:t>
      </w:r>
    </w:p>
    <w:p w14:paraId="17E66B83" w14:textId="77777777" w:rsidR="009F384B" w:rsidRPr="00A11035" w:rsidRDefault="009F384B" w:rsidP="009F384B">
      <w:pPr>
        <w:spacing w:after="13" w:line="304" w:lineRule="auto"/>
        <w:ind w:left="708" w:right="15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ОП – общепрофессиональная дисциплина; </w:t>
      </w:r>
    </w:p>
    <w:p w14:paraId="7DB74F09" w14:textId="77777777" w:rsidR="009F384B" w:rsidRPr="00A11035" w:rsidRDefault="009F384B" w:rsidP="009F384B">
      <w:pPr>
        <w:spacing w:after="13" w:line="304" w:lineRule="auto"/>
        <w:ind w:left="708" w:right="4126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ДЭ – демонстрационный экзамен; </w:t>
      </w:r>
    </w:p>
    <w:p w14:paraId="7C601349" w14:textId="77777777" w:rsidR="009F384B" w:rsidRPr="00A11035" w:rsidRDefault="009F384B" w:rsidP="00A75BB2">
      <w:pPr>
        <w:spacing w:after="13" w:line="304" w:lineRule="auto"/>
        <w:ind w:left="708" w:right="28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 xml:space="preserve">ГИА – государственная итоговая аттестация. </w:t>
      </w:r>
    </w:p>
    <w:p w14:paraId="0CD0E403" w14:textId="77777777" w:rsidR="009F384B" w:rsidRPr="00A11035" w:rsidRDefault="009F384B" w:rsidP="009F384B">
      <w:pPr>
        <w:spacing w:after="67" w:line="259" w:lineRule="auto"/>
        <w:ind w:left="708"/>
        <w:rPr>
          <w:color w:val="000000"/>
          <w:sz w:val="20"/>
          <w:szCs w:val="20"/>
        </w:rPr>
      </w:pPr>
      <w:r w:rsidRPr="00A11035">
        <w:rPr>
          <w:b/>
          <w:color w:val="000000"/>
          <w:sz w:val="20"/>
          <w:szCs w:val="20"/>
        </w:rPr>
        <w:t xml:space="preserve"> </w:t>
      </w:r>
    </w:p>
    <w:p w14:paraId="44C810BF" w14:textId="77777777" w:rsidR="00A75BB2" w:rsidRPr="00A11035" w:rsidRDefault="00A75BB2" w:rsidP="00A75BB2">
      <w:pPr>
        <w:pStyle w:val="1"/>
        <w:spacing w:before="0" w:after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5" w:name="_Toc186071388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3.</w:t>
      </w:r>
      <w:r w:rsidR="009F384B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bookmarkStart w:id="6" w:name="_Toc424816311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ХАРАКТЕРИСТИКА ПОДГОТОВКИ ПО СПЕЦИАЛЬНОСТИ</w:t>
      </w:r>
      <w:bookmarkEnd w:id="5"/>
      <w:bookmarkEnd w:id="6"/>
    </w:p>
    <w:p w14:paraId="4A373811" w14:textId="77777777" w:rsidR="00A75BB2" w:rsidRPr="004B65E7" w:rsidRDefault="00A75BB2" w:rsidP="004B65E7">
      <w:pPr>
        <w:pStyle w:val="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7" w:name="_Toc424816312"/>
      <w:bookmarkStart w:id="8" w:name="_Toc186071389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t>3.1. Нормативный срок освоения программы</w:t>
      </w:r>
      <w:bookmarkEnd w:id="7"/>
      <w:bookmarkEnd w:id="8"/>
    </w:p>
    <w:p w14:paraId="436EC55C" w14:textId="77777777"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>Нормативный срок получения СПО по ППССЗ базовой подготовки</w:t>
      </w:r>
      <w:r w:rsidRPr="00A11035">
        <w:rPr>
          <w:sz w:val="20"/>
          <w:szCs w:val="20"/>
        </w:rPr>
        <w:t xml:space="preserve"> </w:t>
      </w:r>
      <w:r w:rsidRPr="00A11035">
        <w:rPr>
          <w:rFonts w:ascii="Times New Roman" w:hAnsi="Times New Roman" w:cs="Times New Roman"/>
          <w:bCs/>
          <w:sz w:val="20"/>
          <w:szCs w:val="20"/>
        </w:rPr>
        <w:t>при очной форме обучения:</w:t>
      </w:r>
    </w:p>
    <w:p w14:paraId="0B962474" w14:textId="77777777" w:rsidR="00A75BB2" w:rsidRPr="00A11035" w:rsidRDefault="00A75BB2" w:rsidP="00A75BB2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на базе среднего общего образования – 1 года 10 месяцев;</w:t>
      </w:r>
    </w:p>
    <w:p w14:paraId="1A013B4D" w14:textId="77777777" w:rsidR="00A75BB2" w:rsidRPr="00A11035" w:rsidRDefault="00A75BB2" w:rsidP="00A75BB2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на базе основного общего образования – 2 года 10 месяцев.</w:t>
      </w:r>
    </w:p>
    <w:p w14:paraId="3C4CC58D" w14:textId="77777777" w:rsidR="00A75BB2" w:rsidRPr="00A11035" w:rsidRDefault="00A75BB2" w:rsidP="00A75BB2">
      <w:pPr>
        <w:pStyle w:val="af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9" w:name="_Toc424816313"/>
      <w:r w:rsidRPr="00A11035">
        <w:rPr>
          <w:rFonts w:ascii="Times New Roman" w:hAnsi="Times New Roman" w:cs="Times New Roman"/>
          <w:sz w:val="20"/>
          <w:szCs w:val="20"/>
        </w:rPr>
        <w:t>Срок получения образования по образовательной программе в 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14:paraId="68437E1F" w14:textId="77777777" w:rsidR="00A75BB2" w:rsidRPr="00A11035" w:rsidRDefault="00A75BB2" w:rsidP="00A75BB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1035">
        <w:rPr>
          <w:rFonts w:ascii="Times New Roman" w:hAnsi="Times New Roman" w:cs="Times New Roman"/>
          <w:sz w:val="20"/>
          <w:szCs w:val="20"/>
        </w:rPr>
        <w:t>не более чем на 1 год при получении образования на базе среднего общего образования.</w:t>
      </w:r>
    </w:p>
    <w:p w14:paraId="004A6B8B" w14:textId="77777777" w:rsidR="00A75BB2" w:rsidRPr="00A11035" w:rsidRDefault="00A75BB2" w:rsidP="00A75BB2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11035">
        <w:rPr>
          <w:rFonts w:ascii="Times New Roman" w:hAnsi="Times New Roman" w:cs="Times New Roman"/>
          <w:sz w:val="20"/>
          <w:szCs w:val="20"/>
          <w:shd w:val="clear" w:color="auto" w:fill="FFFFFF"/>
        </w:rPr>
        <w:t>для инвалидов и лиц с ограниченными возможностями здоровья - не более чем на 10 месяцев</w:t>
      </w:r>
      <w:r w:rsidRPr="00A11035">
        <w:rPr>
          <w:rFonts w:ascii="Times New Roman" w:hAnsi="Times New Roman" w:cs="Times New Roman"/>
          <w:sz w:val="20"/>
          <w:szCs w:val="20"/>
        </w:rPr>
        <w:t>.</w:t>
      </w:r>
    </w:p>
    <w:p w14:paraId="420C65C6" w14:textId="77777777" w:rsidR="004B65E7" w:rsidRDefault="004B65E7" w:rsidP="004B65E7">
      <w:pPr>
        <w:pStyle w:val="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0A93232" w14:textId="77777777" w:rsidR="00A75BB2" w:rsidRPr="004B65E7" w:rsidRDefault="00A75BB2" w:rsidP="004B65E7">
      <w:pPr>
        <w:pStyle w:val="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0" w:name="_Toc186071390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t>3.2. Распределение бюджета времени ППССЗ</w:t>
      </w:r>
      <w:bookmarkEnd w:id="9"/>
      <w:bookmarkEnd w:id="10"/>
      <w:r w:rsidRPr="004B65E7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25F7AB84" w14:textId="77777777"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 xml:space="preserve">Срок получения СПО по ППССЗ базовой подготовки на базе </w:t>
      </w:r>
      <w:r w:rsidRPr="00A11035">
        <w:rPr>
          <w:rFonts w:ascii="Times New Roman" w:hAnsi="Times New Roman" w:cs="Times New Roman"/>
          <w:bCs/>
          <w:sz w:val="20"/>
          <w:szCs w:val="20"/>
          <w:u w:val="single"/>
        </w:rPr>
        <w:t>среднего</w:t>
      </w:r>
      <w:r w:rsidRPr="00A11035">
        <w:rPr>
          <w:rFonts w:ascii="Times New Roman" w:hAnsi="Times New Roman" w:cs="Times New Roman"/>
          <w:bCs/>
          <w:sz w:val="20"/>
          <w:szCs w:val="20"/>
        </w:rPr>
        <w:t xml:space="preserve"> общего образования в очной форме обучения составляет 95 недель, в том числе:</w:t>
      </w:r>
    </w:p>
    <w:tbl>
      <w:tblPr>
        <w:tblW w:w="86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134"/>
        <w:gridCol w:w="1134"/>
      </w:tblGrid>
      <w:tr w:rsidR="00A75BB2" w:rsidRPr="00A11035" w14:paraId="68B23B23" w14:textId="77777777" w:rsidTr="006538A0">
        <w:tc>
          <w:tcPr>
            <w:tcW w:w="6383" w:type="dxa"/>
          </w:tcPr>
          <w:p w14:paraId="297BAA77" w14:textId="77777777"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Обучение по учебным циклам</w:t>
            </w:r>
          </w:p>
        </w:tc>
        <w:tc>
          <w:tcPr>
            <w:tcW w:w="1134" w:type="dxa"/>
            <w:vAlign w:val="center"/>
          </w:tcPr>
          <w:p w14:paraId="084763F6" w14:textId="77777777"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61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35D287D8" w14:textId="77777777" w:rsidR="00A75BB2" w:rsidRPr="00A11035" w:rsidRDefault="00FD3530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2</w:t>
            </w:r>
            <w:r w:rsidR="00FA0E7A">
              <w:rPr>
                <w:rFonts w:ascii="Times New Roman" w:eastAsia="Times New Roman" w:hAnsi="Times New Roman" w:cs="Times New Roman"/>
                <w:color w:val="000000"/>
                <w:w w:val="90"/>
              </w:rPr>
              <w:t>106</w:t>
            </w:r>
          </w:p>
        </w:tc>
      </w:tr>
      <w:tr w:rsidR="00FD3530" w:rsidRPr="00A11035" w14:paraId="2E6A43F6" w14:textId="77777777" w:rsidTr="006538A0">
        <w:tc>
          <w:tcPr>
            <w:tcW w:w="6383" w:type="dxa"/>
          </w:tcPr>
          <w:p w14:paraId="1893AD78" w14:textId="77777777"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14:paraId="7472A2D1" w14:textId="77777777"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  <w:p w14:paraId="6CDD1E0A" w14:textId="77777777"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79D6580C" w14:textId="77777777"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  <w:p w14:paraId="2EFCAC49" w14:textId="77777777"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252 час</w:t>
            </w:r>
          </w:p>
        </w:tc>
      </w:tr>
      <w:tr w:rsidR="00FD3530" w:rsidRPr="00A11035" w14:paraId="0CCBD801" w14:textId="77777777" w:rsidTr="006538A0">
        <w:tc>
          <w:tcPr>
            <w:tcW w:w="6383" w:type="dxa"/>
          </w:tcPr>
          <w:p w14:paraId="3DBE0D3C" w14:textId="77777777" w:rsidR="00FD3530" w:rsidRPr="00A11035" w:rsidRDefault="00FD3530" w:rsidP="00FD3530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14:paraId="3F0E7A9B" w14:textId="77777777" w:rsidR="00FD3530" w:rsidRPr="00A11035" w:rsidRDefault="00FD3530" w:rsidP="00FD3530">
            <w:pPr>
              <w:widowControl w:val="0"/>
              <w:tabs>
                <w:tab w:val="left" w:pos="540"/>
              </w:tabs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8274E9" w14:textId="77777777"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FD3530" w:rsidRPr="00A11035" w14:paraId="589E01BF" w14:textId="77777777" w:rsidTr="006538A0">
        <w:tc>
          <w:tcPr>
            <w:tcW w:w="6383" w:type="dxa"/>
          </w:tcPr>
          <w:p w14:paraId="032A4B2D" w14:textId="77777777"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Производственная практика (преддипломная)</w:t>
            </w:r>
          </w:p>
        </w:tc>
        <w:tc>
          <w:tcPr>
            <w:tcW w:w="1134" w:type="dxa"/>
            <w:vAlign w:val="center"/>
          </w:tcPr>
          <w:p w14:paraId="0892A24B" w14:textId="77777777"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7C68B96A" w14:textId="77777777"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</w:tc>
      </w:tr>
      <w:tr w:rsidR="00FD3530" w:rsidRPr="00A11035" w14:paraId="15214C94" w14:textId="77777777" w:rsidTr="006538A0">
        <w:tc>
          <w:tcPr>
            <w:tcW w:w="6383" w:type="dxa"/>
          </w:tcPr>
          <w:p w14:paraId="40B5DCD2" w14:textId="77777777"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14:paraId="1BE5355D" w14:textId="77777777"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3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433CF8CB" w14:textId="77777777" w:rsidR="00FD3530" w:rsidRPr="00A11035" w:rsidRDefault="00FA0E7A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90</w:t>
            </w:r>
          </w:p>
        </w:tc>
      </w:tr>
      <w:tr w:rsidR="00FD3530" w:rsidRPr="00A11035" w14:paraId="7A5A1765" w14:textId="77777777" w:rsidTr="006538A0">
        <w:tc>
          <w:tcPr>
            <w:tcW w:w="6383" w:type="dxa"/>
          </w:tcPr>
          <w:p w14:paraId="39839286" w14:textId="77777777"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14:paraId="0798E078" w14:textId="77777777"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6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0EE82181" w14:textId="77777777" w:rsidR="00FD3530" w:rsidRPr="00A11035" w:rsidRDefault="00FA0E7A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216</w:t>
            </w:r>
          </w:p>
        </w:tc>
      </w:tr>
      <w:tr w:rsidR="00FD3530" w:rsidRPr="00A11035" w14:paraId="660CB56A" w14:textId="77777777" w:rsidTr="006538A0">
        <w:tc>
          <w:tcPr>
            <w:tcW w:w="6383" w:type="dxa"/>
          </w:tcPr>
          <w:p w14:paraId="6D406D1B" w14:textId="77777777"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Каникулы</w:t>
            </w:r>
          </w:p>
        </w:tc>
        <w:tc>
          <w:tcPr>
            <w:tcW w:w="1134" w:type="dxa"/>
            <w:vAlign w:val="center"/>
          </w:tcPr>
          <w:p w14:paraId="5BA6A8E8" w14:textId="77777777"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13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23AAAF1D" w14:textId="77777777" w:rsidR="00FD3530" w:rsidRPr="00A11035" w:rsidRDefault="00FD3530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FD3530" w:rsidRPr="00A11035" w14:paraId="6C57E079" w14:textId="77777777" w:rsidTr="006538A0">
        <w:tc>
          <w:tcPr>
            <w:tcW w:w="6383" w:type="dxa"/>
          </w:tcPr>
          <w:p w14:paraId="10988119" w14:textId="77777777" w:rsidR="00FD3530" w:rsidRPr="00A11035" w:rsidRDefault="00FD3530" w:rsidP="00FD353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59D4A8A" w14:textId="77777777" w:rsidR="00FD3530" w:rsidRPr="00A11035" w:rsidRDefault="00FD3530" w:rsidP="00FD353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95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3E415B49" w14:textId="77777777" w:rsidR="00FD3530" w:rsidRPr="00A11035" w:rsidRDefault="00FF34AC" w:rsidP="00FD353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2952</w:t>
            </w:r>
          </w:p>
        </w:tc>
      </w:tr>
    </w:tbl>
    <w:p w14:paraId="024B83D0" w14:textId="77777777"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Y="354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5271"/>
        <w:gridCol w:w="1615"/>
        <w:gridCol w:w="1470"/>
      </w:tblGrid>
      <w:tr w:rsidR="00A75BB2" w:rsidRPr="00A11035" w14:paraId="4F9324B5" w14:textId="77777777" w:rsidTr="006538A0">
        <w:trPr>
          <w:trHeight w:val="1104"/>
        </w:trPr>
        <w:tc>
          <w:tcPr>
            <w:tcW w:w="1054" w:type="dxa"/>
            <w:vAlign w:val="center"/>
          </w:tcPr>
          <w:p w14:paraId="260C6DCC" w14:textId="77777777" w:rsidR="00A75BB2" w:rsidRPr="00A11035" w:rsidRDefault="00A75BB2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Индекс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45DCFD88" w14:textId="77777777" w:rsidR="00A75BB2" w:rsidRPr="00A11035" w:rsidRDefault="00A75BB2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Наименование учебных циклов, разделов 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49F733C1" w14:textId="77777777" w:rsidR="00A75BB2" w:rsidRPr="00A11035" w:rsidRDefault="00A75BB2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Максимальная учебная нагрузка обучающегося, час.</w:t>
            </w:r>
            <w:r w:rsidRPr="00A11035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2B895BCA" w14:textId="77777777" w:rsidR="00A75BB2" w:rsidRPr="00A11035" w:rsidRDefault="00A75BB2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Обязательная аудиторная учебная нагрузка, час.</w:t>
            </w:r>
          </w:p>
        </w:tc>
      </w:tr>
      <w:tr w:rsidR="00A75BB2" w:rsidRPr="00A11035" w14:paraId="17926AA9" w14:textId="77777777" w:rsidTr="006538A0">
        <w:trPr>
          <w:trHeight w:val="450"/>
        </w:trPr>
        <w:tc>
          <w:tcPr>
            <w:tcW w:w="1054" w:type="dxa"/>
          </w:tcPr>
          <w:p w14:paraId="5AF402CD" w14:textId="77777777" w:rsidR="00A75BB2" w:rsidRPr="00A11035" w:rsidRDefault="00382654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СГ</w:t>
            </w:r>
            <w:r w:rsidR="00A75BB2"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.00</w:t>
            </w:r>
          </w:p>
        </w:tc>
        <w:tc>
          <w:tcPr>
            <w:tcW w:w="5271" w:type="dxa"/>
            <w:shd w:val="clear" w:color="auto" w:fill="auto"/>
            <w:hideMark/>
          </w:tcPr>
          <w:p w14:paraId="5E1C6483" w14:textId="77777777" w:rsidR="00A75BB2" w:rsidRPr="00A11035" w:rsidRDefault="00382654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Социально-гуманитарный</w:t>
            </w:r>
            <w:r w:rsidR="00A75BB2"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 цикл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0248E0F7" w14:textId="77777777" w:rsidR="00A75BB2" w:rsidRPr="00A11035" w:rsidRDefault="00382654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444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40EB225F" w14:textId="77777777" w:rsidR="00A75BB2" w:rsidRPr="00A11035" w:rsidRDefault="00382654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434</w:t>
            </w:r>
          </w:p>
        </w:tc>
      </w:tr>
      <w:tr w:rsidR="00382654" w:rsidRPr="00A11035" w14:paraId="662279B7" w14:textId="77777777" w:rsidTr="006538A0">
        <w:trPr>
          <w:trHeight w:val="450"/>
        </w:trPr>
        <w:tc>
          <w:tcPr>
            <w:tcW w:w="1054" w:type="dxa"/>
          </w:tcPr>
          <w:p w14:paraId="67129F32" w14:textId="77777777"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ОП.00</w:t>
            </w:r>
          </w:p>
        </w:tc>
        <w:tc>
          <w:tcPr>
            <w:tcW w:w="5271" w:type="dxa"/>
            <w:shd w:val="clear" w:color="auto" w:fill="auto"/>
          </w:tcPr>
          <w:p w14:paraId="50723E25" w14:textId="77777777"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Общепрофессиональные дисциплины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9C6EA62" w14:textId="77777777"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730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F1A7C61" w14:textId="77777777"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678</w:t>
            </w:r>
          </w:p>
        </w:tc>
      </w:tr>
      <w:tr w:rsidR="00382654" w:rsidRPr="00A11035" w14:paraId="77C16EC0" w14:textId="77777777" w:rsidTr="006538A0">
        <w:trPr>
          <w:trHeight w:val="343"/>
        </w:trPr>
        <w:tc>
          <w:tcPr>
            <w:tcW w:w="1054" w:type="dxa"/>
          </w:tcPr>
          <w:p w14:paraId="53A451A6" w14:textId="77777777"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П.00</w:t>
            </w:r>
          </w:p>
        </w:tc>
        <w:tc>
          <w:tcPr>
            <w:tcW w:w="5271" w:type="dxa"/>
            <w:shd w:val="clear" w:color="auto" w:fill="auto"/>
            <w:hideMark/>
          </w:tcPr>
          <w:p w14:paraId="61DD23EC" w14:textId="77777777"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Профессиональный учебный цикл, в том числе: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BB7EDAC" w14:textId="77777777"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1562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A25D0A0" w14:textId="77777777" w:rsidR="00382654" w:rsidRPr="00A11035" w:rsidRDefault="0038265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1490</w:t>
            </w:r>
          </w:p>
        </w:tc>
      </w:tr>
      <w:tr w:rsidR="006010A4" w:rsidRPr="00A11035" w14:paraId="29CF279B" w14:textId="77777777" w:rsidTr="006010A4">
        <w:trPr>
          <w:trHeight w:val="239"/>
        </w:trPr>
        <w:tc>
          <w:tcPr>
            <w:tcW w:w="1054" w:type="dxa"/>
          </w:tcPr>
          <w:p w14:paraId="52C2B9C7" w14:textId="77777777" w:rsidR="006010A4" w:rsidRPr="00A11035" w:rsidRDefault="006010A4" w:rsidP="006010A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ПМ.00</w:t>
            </w:r>
          </w:p>
        </w:tc>
        <w:tc>
          <w:tcPr>
            <w:tcW w:w="5271" w:type="dxa"/>
            <w:shd w:val="clear" w:color="auto" w:fill="auto"/>
            <w:hideMark/>
          </w:tcPr>
          <w:p w14:paraId="135DF537" w14:textId="77777777" w:rsidR="006010A4" w:rsidRPr="00A11035" w:rsidRDefault="006010A4" w:rsidP="006010A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Профессиональные модули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14:paraId="1695045E" w14:textId="77777777" w:rsidR="006010A4" w:rsidRPr="00A11035" w:rsidRDefault="006010A4" w:rsidP="006010A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DD54544" w14:textId="77777777" w:rsidR="006010A4" w:rsidRPr="00A11035" w:rsidRDefault="006010A4" w:rsidP="006010A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1346</w:t>
            </w:r>
          </w:p>
        </w:tc>
      </w:tr>
      <w:tr w:rsidR="00382654" w:rsidRPr="00A11035" w14:paraId="361C9CA0" w14:textId="77777777" w:rsidTr="00D20061">
        <w:trPr>
          <w:trHeight w:val="300"/>
        </w:trPr>
        <w:tc>
          <w:tcPr>
            <w:tcW w:w="1054" w:type="dxa"/>
          </w:tcPr>
          <w:p w14:paraId="0B2F405A" w14:textId="77777777" w:rsidR="00382654" w:rsidRPr="00A11035" w:rsidRDefault="00382654" w:rsidP="00382654">
            <w:pPr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271" w:type="dxa"/>
            <w:shd w:val="clear" w:color="auto" w:fill="auto"/>
            <w:hideMark/>
          </w:tcPr>
          <w:p w14:paraId="2EC46469" w14:textId="77777777"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Вариативная часть учебных циклов ППССЗ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F4CCDF6" w14:textId="77777777" w:rsidR="00382654" w:rsidRPr="00A11035" w:rsidRDefault="006010A4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821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0862A97" w14:textId="77777777" w:rsidR="00382654" w:rsidRPr="00A11035" w:rsidRDefault="006010A4" w:rsidP="00382654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821</w:t>
            </w:r>
          </w:p>
        </w:tc>
      </w:tr>
      <w:tr w:rsidR="00382654" w:rsidRPr="00A11035" w14:paraId="5023485D" w14:textId="77777777" w:rsidTr="00D20061">
        <w:trPr>
          <w:trHeight w:val="300"/>
        </w:trPr>
        <w:tc>
          <w:tcPr>
            <w:tcW w:w="6325" w:type="dxa"/>
            <w:gridSpan w:val="2"/>
          </w:tcPr>
          <w:p w14:paraId="02B181B1" w14:textId="77777777" w:rsidR="00382654" w:rsidRPr="00A11035" w:rsidRDefault="00382654" w:rsidP="00382654">
            <w:pPr>
              <w:pStyle w:val="ConsPlusNormal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Всего часов обучения по учебным циклам ППССЗ (61 неделя)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C920E4" w14:textId="77777777" w:rsidR="00382654" w:rsidRPr="00A11035" w:rsidRDefault="00D20061" w:rsidP="0038265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2952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4FFB082" w14:textId="77777777" w:rsidR="00382654" w:rsidRPr="00A11035" w:rsidRDefault="006010A4" w:rsidP="00382654">
            <w:pPr>
              <w:jc w:val="center"/>
              <w:rPr>
                <w:b/>
                <w:color w:val="000000"/>
                <w:w w:val="90"/>
                <w:sz w:val="20"/>
                <w:szCs w:val="20"/>
              </w:rPr>
            </w:pPr>
            <w:r w:rsidRPr="00A11035">
              <w:rPr>
                <w:b/>
                <w:color w:val="000000"/>
                <w:w w:val="90"/>
                <w:sz w:val="20"/>
                <w:szCs w:val="20"/>
              </w:rPr>
              <w:t>2818</w:t>
            </w:r>
          </w:p>
        </w:tc>
      </w:tr>
    </w:tbl>
    <w:p w14:paraId="749BE928" w14:textId="77777777" w:rsidR="00A75BB2" w:rsidRPr="00A11035" w:rsidRDefault="00A75BB2" w:rsidP="00A75BB2">
      <w:pPr>
        <w:rPr>
          <w:bCs/>
          <w:sz w:val="20"/>
          <w:szCs w:val="20"/>
        </w:rPr>
      </w:pPr>
    </w:p>
    <w:p w14:paraId="1C4C876A" w14:textId="77777777" w:rsidR="00A75BB2" w:rsidRPr="00A11035" w:rsidRDefault="00A75BB2" w:rsidP="00A75BB2">
      <w:pPr>
        <w:rPr>
          <w:rFonts w:eastAsiaTheme="minorHAnsi"/>
          <w:bCs/>
          <w:sz w:val="20"/>
          <w:szCs w:val="20"/>
        </w:rPr>
      </w:pPr>
    </w:p>
    <w:p w14:paraId="3EF3A5EE" w14:textId="77777777"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Срок получения СПО по ППССЗ базовой подготовки на базе </w:t>
      </w:r>
      <w:r w:rsidRPr="00A11035">
        <w:rPr>
          <w:rFonts w:ascii="Times New Roman" w:hAnsi="Times New Roman" w:cs="Times New Roman"/>
          <w:bCs/>
          <w:sz w:val="20"/>
          <w:szCs w:val="20"/>
          <w:u w:val="single"/>
        </w:rPr>
        <w:t>основного</w:t>
      </w:r>
      <w:r w:rsidRPr="00A11035">
        <w:rPr>
          <w:rFonts w:ascii="Times New Roman" w:hAnsi="Times New Roman" w:cs="Times New Roman"/>
          <w:bCs/>
          <w:sz w:val="20"/>
          <w:szCs w:val="20"/>
        </w:rPr>
        <w:t xml:space="preserve"> общего образования в очной форме обучения составляет 145 недель, в том числе:</w:t>
      </w:r>
    </w:p>
    <w:tbl>
      <w:tblPr>
        <w:tblW w:w="86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134"/>
        <w:gridCol w:w="1134"/>
      </w:tblGrid>
      <w:tr w:rsidR="00CA0581" w:rsidRPr="00A11035" w14:paraId="7DF7A6C8" w14:textId="77777777" w:rsidTr="006538A0">
        <w:tc>
          <w:tcPr>
            <w:tcW w:w="6383" w:type="dxa"/>
          </w:tcPr>
          <w:p w14:paraId="24316CAF" w14:textId="77777777" w:rsidR="00CA0581" w:rsidRPr="00A11035" w:rsidRDefault="00CA0581" w:rsidP="00CA05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Обучение по учебным циклам</w:t>
            </w:r>
          </w:p>
        </w:tc>
        <w:tc>
          <w:tcPr>
            <w:tcW w:w="1134" w:type="dxa"/>
            <w:vAlign w:val="center"/>
          </w:tcPr>
          <w:p w14:paraId="17234B85" w14:textId="77777777"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100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4014EDE8" w14:textId="77777777" w:rsidR="00CA0581" w:rsidRPr="00A11035" w:rsidRDefault="00A85135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3</w:t>
            </w:r>
            <w:r w:rsidR="00FA0E7A">
              <w:rPr>
                <w:rFonts w:ascii="Times New Roman" w:eastAsia="Times New Roman" w:hAnsi="Times New Roman" w:cs="Times New Roman"/>
                <w:color w:val="000000"/>
                <w:w w:val="90"/>
              </w:rPr>
              <w:t>5</w:t>
            </w:r>
            <w:r w:rsidR="00A62E90">
              <w:rPr>
                <w:rFonts w:ascii="Times New Roman" w:eastAsia="Times New Roman" w:hAnsi="Times New Roman" w:cs="Times New Roman"/>
                <w:color w:val="000000"/>
                <w:w w:val="90"/>
              </w:rPr>
              <w:t>7</w:t>
            </w:r>
            <w:r w:rsidR="00FA0E7A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0 </w:t>
            </w:r>
            <w:r w:rsidR="00CA0581"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час</w:t>
            </w:r>
          </w:p>
        </w:tc>
      </w:tr>
      <w:tr w:rsidR="00CA0581" w:rsidRPr="00A11035" w14:paraId="21C94C62" w14:textId="77777777" w:rsidTr="006538A0">
        <w:tc>
          <w:tcPr>
            <w:tcW w:w="6383" w:type="dxa"/>
          </w:tcPr>
          <w:p w14:paraId="20C64E21" w14:textId="77777777" w:rsidR="00CA0581" w:rsidRPr="00A11035" w:rsidRDefault="00CA0581" w:rsidP="00CA05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Учебная практика</w:t>
            </w:r>
          </w:p>
        </w:tc>
        <w:tc>
          <w:tcPr>
            <w:tcW w:w="1134" w:type="dxa"/>
            <w:vMerge w:val="restart"/>
            <w:vAlign w:val="center"/>
          </w:tcPr>
          <w:p w14:paraId="72B00B0C" w14:textId="77777777"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  <w:p w14:paraId="66A4BB00" w14:textId="77777777"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8A6E1B7" w14:textId="77777777"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  <w:p w14:paraId="152E06D8" w14:textId="77777777"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252 час</w:t>
            </w:r>
          </w:p>
        </w:tc>
      </w:tr>
      <w:tr w:rsidR="00CA0581" w:rsidRPr="00A11035" w14:paraId="21E78886" w14:textId="77777777" w:rsidTr="006538A0">
        <w:tc>
          <w:tcPr>
            <w:tcW w:w="6383" w:type="dxa"/>
          </w:tcPr>
          <w:p w14:paraId="4284231E" w14:textId="77777777" w:rsidR="00CA0581" w:rsidRPr="00A11035" w:rsidRDefault="00CA0581" w:rsidP="00CA0581">
            <w:pPr>
              <w:widowControl w:val="0"/>
              <w:tabs>
                <w:tab w:val="left" w:pos="540"/>
              </w:tabs>
              <w:jc w:val="both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vMerge/>
            <w:vAlign w:val="center"/>
          </w:tcPr>
          <w:p w14:paraId="624415BB" w14:textId="77777777" w:rsidR="00CA0581" w:rsidRPr="00A11035" w:rsidRDefault="00CA0581" w:rsidP="00CA0581">
            <w:pPr>
              <w:widowControl w:val="0"/>
              <w:tabs>
                <w:tab w:val="left" w:pos="540"/>
              </w:tabs>
              <w:jc w:val="center"/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028CFC" w14:textId="77777777"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CA0581" w:rsidRPr="00A11035" w14:paraId="50EF2E0F" w14:textId="77777777" w:rsidTr="006538A0">
        <w:tc>
          <w:tcPr>
            <w:tcW w:w="6383" w:type="dxa"/>
          </w:tcPr>
          <w:p w14:paraId="4A6D4283" w14:textId="77777777" w:rsidR="00CA0581" w:rsidRPr="00A11035" w:rsidRDefault="00CA0581" w:rsidP="00CA058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Производственная практика (преддипломная)</w:t>
            </w:r>
          </w:p>
        </w:tc>
        <w:tc>
          <w:tcPr>
            <w:tcW w:w="1134" w:type="dxa"/>
            <w:vAlign w:val="center"/>
          </w:tcPr>
          <w:p w14:paraId="5C9D8084" w14:textId="77777777" w:rsidR="00CA0581" w:rsidRPr="00A11035" w:rsidRDefault="00CA0581" w:rsidP="00CA0581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21583B7F" w14:textId="77777777" w:rsidR="00CA0581" w:rsidRPr="00A11035" w:rsidRDefault="00CA0581" w:rsidP="00CA058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 час</w:t>
            </w:r>
          </w:p>
        </w:tc>
      </w:tr>
      <w:tr w:rsidR="00A75BB2" w:rsidRPr="00A11035" w14:paraId="78C20DD9" w14:textId="77777777" w:rsidTr="006538A0">
        <w:tc>
          <w:tcPr>
            <w:tcW w:w="6383" w:type="dxa"/>
          </w:tcPr>
          <w:p w14:paraId="02C6D4C3" w14:textId="77777777"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14:paraId="20DCF21E" w14:textId="77777777"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3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574121FF" w14:textId="77777777" w:rsidR="00A75BB2" w:rsidRPr="00A11035" w:rsidRDefault="00FA0E7A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102</w:t>
            </w:r>
          </w:p>
        </w:tc>
      </w:tr>
      <w:tr w:rsidR="00A75BB2" w:rsidRPr="00A11035" w14:paraId="35D8040A" w14:textId="77777777" w:rsidTr="006538A0">
        <w:tc>
          <w:tcPr>
            <w:tcW w:w="6383" w:type="dxa"/>
          </w:tcPr>
          <w:p w14:paraId="479A3258" w14:textId="77777777"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Государственная итоговая аттестация</w:t>
            </w:r>
          </w:p>
        </w:tc>
        <w:tc>
          <w:tcPr>
            <w:tcW w:w="1134" w:type="dxa"/>
            <w:vAlign w:val="center"/>
          </w:tcPr>
          <w:p w14:paraId="018A4532" w14:textId="77777777"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6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308D3FDE" w14:textId="77777777" w:rsidR="00A75BB2" w:rsidRPr="00A11035" w:rsidRDefault="00A85135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216</w:t>
            </w:r>
          </w:p>
        </w:tc>
      </w:tr>
      <w:tr w:rsidR="00A75BB2" w:rsidRPr="00A11035" w14:paraId="08E24D7A" w14:textId="77777777" w:rsidTr="006538A0">
        <w:tc>
          <w:tcPr>
            <w:tcW w:w="6383" w:type="dxa"/>
          </w:tcPr>
          <w:p w14:paraId="3B1FB130" w14:textId="77777777"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Каникулы</w:t>
            </w:r>
          </w:p>
        </w:tc>
        <w:tc>
          <w:tcPr>
            <w:tcW w:w="1134" w:type="dxa"/>
            <w:vAlign w:val="center"/>
          </w:tcPr>
          <w:p w14:paraId="49DD4D69" w14:textId="77777777"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24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49EFA037" w14:textId="77777777" w:rsidR="00A75BB2" w:rsidRPr="00A11035" w:rsidRDefault="00A75BB2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</w:p>
        </w:tc>
      </w:tr>
      <w:tr w:rsidR="00A75BB2" w:rsidRPr="00A11035" w14:paraId="74524085" w14:textId="77777777" w:rsidTr="006538A0">
        <w:tc>
          <w:tcPr>
            <w:tcW w:w="6383" w:type="dxa"/>
          </w:tcPr>
          <w:p w14:paraId="6CC2FF95" w14:textId="77777777" w:rsidR="00A75BB2" w:rsidRPr="00A11035" w:rsidRDefault="00A75BB2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FD3F529" w14:textId="77777777" w:rsidR="00A75BB2" w:rsidRPr="00A11035" w:rsidRDefault="00A75BB2" w:rsidP="006538A0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 xml:space="preserve">145 </w:t>
            </w:r>
            <w:proofErr w:type="spellStart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нед</w:t>
            </w:r>
            <w:proofErr w:type="spellEnd"/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.</w:t>
            </w:r>
          </w:p>
        </w:tc>
        <w:tc>
          <w:tcPr>
            <w:tcW w:w="1134" w:type="dxa"/>
            <w:vAlign w:val="center"/>
          </w:tcPr>
          <w:p w14:paraId="5170ED73" w14:textId="77777777" w:rsidR="00A75BB2" w:rsidRPr="00A11035" w:rsidRDefault="00FF34AC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</w:rPr>
              <w:t>4428</w:t>
            </w:r>
          </w:p>
        </w:tc>
      </w:tr>
    </w:tbl>
    <w:p w14:paraId="1282362A" w14:textId="77777777" w:rsidR="00A75BB2" w:rsidRPr="00A11035" w:rsidRDefault="00A75BB2" w:rsidP="00A75BB2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Y="354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5272"/>
        <w:gridCol w:w="1614"/>
        <w:gridCol w:w="1470"/>
      </w:tblGrid>
      <w:tr w:rsidR="00D20061" w:rsidRPr="00A11035" w14:paraId="5CD031F5" w14:textId="77777777" w:rsidTr="00D20061">
        <w:trPr>
          <w:trHeight w:val="1104"/>
        </w:trPr>
        <w:tc>
          <w:tcPr>
            <w:tcW w:w="1054" w:type="dxa"/>
            <w:vAlign w:val="center"/>
          </w:tcPr>
          <w:p w14:paraId="2864A8E0" w14:textId="77777777" w:rsidR="00D20061" w:rsidRPr="00A11035" w:rsidRDefault="00D20061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Индекс</w:t>
            </w:r>
          </w:p>
        </w:tc>
        <w:tc>
          <w:tcPr>
            <w:tcW w:w="5272" w:type="dxa"/>
            <w:shd w:val="clear" w:color="auto" w:fill="auto"/>
            <w:vAlign w:val="center"/>
            <w:hideMark/>
          </w:tcPr>
          <w:p w14:paraId="38AF5505" w14:textId="77777777" w:rsidR="00D20061" w:rsidRPr="00A11035" w:rsidRDefault="00D20061" w:rsidP="006538A0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Наименование учебных циклов, разделов 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395D6AC5" w14:textId="77777777" w:rsidR="00D20061" w:rsidRPr="00A11035" w:rsidRDefault="00D20061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Максимальная учебная нагрузка обучающегося, час.</w:t>
            </w:r>
            <w:r w:rsidRPr="00A11035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4FD5EC1F" w14:textId="77777777" w:rsidR="00D20061" w:rsidRPr="00A11035" w:rsidRDefault="00D20061" w:rsidP="006538A0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Обязательная аудиторная учебная нагрузка, час.</w:t>
            </w:r>
          </w:p>
        </w:tc>
      </w:tr>
      <w:tr w:rsidR="00D20061" w:rsidRPr="00A11035" w14:paraId="7A7FA13A" w14:textId="77777777" w:rsidTr="00D20061">
        <w:trPr>
          <w:trHeight w:val="299"/>
        </w:trPr>
        <w:tc>
          <w:tcPr>
            <w:tcW w:w="1054" w:type="dxa"/>
            <w:vAlign w:val="center"/>
          </w:tcPr>
          <w:p w14:paraId="3A1975E5" w14:textId="77777777" w:rsidR="00D20061" w:rsidRPr="00A11035" w:rsidRDefault="00D20061" w:rsidP="006538A0">
            <w:pPr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О.ОО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7DCCAFA0" w14:textId="77777777" w:rsidR="00D20061" w:rsidRPr="00A11035" w:rsidRDefault="00D20061" w:rsidP="006538A0">
            <w:pPr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07A7A5F" w14:textId="77777777" w:rsidR="00D20061" w:rsidRPr="00A11035" w:rsidRDefault="00D20061" w:rsidP="006538A0">
            <w:pPr>
              <w:jc w:val="center"/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1476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B5620E" w14:textId="77777777" w:rsidR="00D20061" w:rsidRPr="00A11035" w:rsidRDefault="00D20061" w:rsidP="006538A0">
            <w:pPr>
              <w:jc w:val="center"/>
              <w:rPr>
                <w:w w:val="90"/>
                <w:sz w:val="20"/>
                <w:szCs w:val="20"/>
              </w:rPr>
            </w:pPr>
            <w:r w:rsidRPr="00A11035">
              <w:rPr>
                <w:w w:val="90"/>
                <w:sz w:val="20"/>
                <w:szCs w:val="20"/>
              </w:rPr>
              <w:t>1350</w:t>
            </w:r>
          </w:p>
        </w:tc>
      </w:tr>
      <w:tr w:rsidR="00D20061" w:rsidRPr="00A11035" w14:paraId="0E929C44" w14:textId="77777777" w:rsidTr="00D20061">
        <w:trPr>
          <w:trHeight w:val="300"/>
        </w:trPr>
        <w:tc>
          <w:tcPr>
            <w:tcW w:w="1054" w:type="dxa"/>
          </w:tcPr>
          <w:p w14:paraId="0D592EBA" w14:textId="77777777"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00. ОУП</w:t>
            </w:r>
          </w:p>
        </w:tc>
        <w:tc>
          <w:tcPr>
            <w:tcW w:w="5272" w:type="dxa"/>
            <w:shd w:val="clear" w:color="auto" w:fill="auto"/>
            <w:hideMark/>
          </w:tcPr>
          <w:p w14:paraId="31624467" w14:textId="77777777"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Обязательные учебные предметы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21E6EB0D" w14:textId="77777777"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1442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32D41E13" w14:textId="77777777"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1316</w:t>
            </w:r>
          </w:p>
        </w:tc>
      </w:tr>
      <w:tr w:rsidR="00D20061" w:rsidRPr="00A11035" w14:paraId="5D2C0D60" w14:textId="77777777" w:rsidTr="00D20061">
        <w:trPr>
          <w:trHeight w:val="450"/>
        </w:trPr>
        <w:tc>
          <w:tcPr>
            <w:tcW w:w="1054" w:type="dxa"/>
          </w:tcPr>
          <w:p w14:paraId="29819C9E" w14:textId="77777777"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СГ.00</w:t>
            </w:r>
          </w:p>
        </w:tc>
        <w:tc>
          <w:tcPr>
            <w:tcW w:w="5272" w:type="dxa"/>
            <w:shd w:val="clear" w:color="auto" w:fill="auto"/>
            <w:hideMark/>
          </w:tcPr>
          <w:p w14:paraId="6C6230EA" w14:textId="77777777" w:rsidR="00D20061" w:rsidRPr="00A11035" w:rsidRDefault="00D20061" w:rsidP="006538A0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Социально-гуманитарный цикл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0DFB60D8" w14:textId="77777777"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444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FBEFE3B" w14:textId="77777777" w:rsidR="00D20061" w:rsidRPr="00A11035" w:rsidRDefault="00D20061" w:rsidP="006538A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434</w:t>
            </w:r>
          </w:p>
        </w:tc>
      </w:tr>
      <w:tr w:rsidR="00D20061" w:rsidRPr="00A11035" w14:paraId="17E0E4BB" w14:textId="77777777" w:rsidTr="00D20061">
        <w:trPr>
          <w:trHeight w:val="450"/>
        </w:trPr>
        <w:tc>
          <w:tcPr>
            <w:tcW w:w="1054" w:type="dxa"/>
          </w:tcPr>
          <w:p w14:paraId="7E0A0419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ОП.00</w:t>
            </w:r>
          </w:p>
        </w:tc>
        <w:tc>
          <w:tcPr>
            <w:tcW w:w="5272" w:type="dxa"/>
            <w:shd w:val="clear" w:color="auto" w:fill="auto"/>
          </w:tcPr>
          <w:p w14:paraId="614C2652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Общепрофессиональные дисциплины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166FFB7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730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76CE6D9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6</w:t>
            </w:r>
            <w:r w:rsidR="00C56CBA">
              <w:rPr>
                <w:rFonts w:ascii="Times New Roman" w:eastAsia="Times New Roman" w:hAnsi="Times New Roman" w:cs="Times New Roman"/>
                <w:color w:val="000000"/>
                <w:w w:val="90"/>
              </w:rPr>
              <w:t>7</w:t>
            </w: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8</w:t>
            </w:r>
          </w:p>
        </w:tc>
      </w:tr>
      <w:tr w:rsidR="00D20061" w:rsidRPr="00A11035" w14:paraId="34FB6BE6" w14:textId="77777777" w:rsidTr="00D20061">
        <w:trPr>
          <w:trHeight w:val="343"/>
        </w:trPr>
        <w:tc>
          <w:tcPr>
            <w:tcW w:w="1054" w:type="dxa"/>
          </w:tcPr>
          <w:p w14:paraId="29B3A1DE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П.00</w:t>
            </w:r>
          </w:p>
        </w:tc>
        <w:tc>
          <w:tcPr>
            <w:tcW w:w="5272" w:type="dxa"/>
            <w:shd w:val="clear" w:color="auto" w:fill="auto"/>
            <w:hideMark/>
          </w:tcPr>
          <w:p w14:paraId="6B558382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Профессиональный учебный цикл, в том числе: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AA30577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1562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B158E27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1490</w:t>
            </w:r>
          </w:p>
        </w:tc>
      </w:tr>
      <w:tr w:rsidR="00D20061" w:rsidRPr="00A11035" w14:paraId="6AD3F5C7" w14:textId="77777777" w:rsidTr="00D20061">
        <w:trPr>
          <w:trHeight w:val="239"/>
        </w:trPr>
        <w:tc>
          <w:tcPr>
            <w:tcW w:w="1054" w:type="dxa"/>
          </w:tcPr>
          <w:p w14:paraId="2C67289A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ПМ.00</w:t>
            </w:r>
          </w:p>
        </w:tc>
        <w:tc>
          <w:tcPr>
            <w:tcW w:w="5272" w:type="dxa"/>
            <w:shd w:val="clear" w:color="auto" w:fill="auto"/>
            <w:hideMark/>
          </w:tcPr>
          <w:p w14:paraId="0C8D71D1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Профессиональные модули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2954188C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1418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A3E807D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1346</w:t>
            </w:r>
          </w:p>
        </w:tc>
      </w:tr>
      <w:tr w:rsidR="00D20061" w:rsidRPr="00A11035" w14:paraId="73A73CB2" w14:textId="77777777" w:rsidTr="00D20061">
        <w:trPr>
          <w:trHeight w:val="300"/>
        </w:trPr>
        <w:tc>
          <w:tcPr>
            <w:tcW w:w="1054" w:type="dxa"/>
          </w:tcPr>
          <w:p w14:paraId="6088C03D" w14:textId="77777777" w:rsidR="00D20061" w:rsidRPr="00A11035" w:rsidRDefault="00D20061" w:rsidP="00D20061">
            <w:pPr>
              <w:rPr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272" w:type="dxa"/>
            <w:shd w:val="clear" w:color="auto" w:fill="auto"/>
            <w:hideMark/>
          </w:tcPr>
          <w:p w14:paraId="7943C231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Вариативная часть учебных циклов ППССЗ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377DD06E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color w:val="000000"/>
                <w:w w:val="90"/>
              </w:rPr>
              <w:t>1411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70B1E4E6" w14:textId="77777777" w:rsidR="00D20061" w:rsidRPr="00A11035" w:rsidRDefault="00D20061" w:rsidP="00D20061">
            <w:pPr>
              <w:jc w:val="center"/>
              <w:rPr>
                <w:color w:val="000000"/>
                <w:w w:val="90"/>
                <w:sz w:val="20"/>
                <w:szCs w:val="20"/>
              </w:rPr>
            </w:pPr>
            <w:r w:rsidRPr="00A11035">
              <w:rPr>
                <w:color w:val="000000"/>
                <w:w w:val="90"/>
                <w:sz w:val="20"/>
                <w:szCs w:val="20"/>
              </w:rPr>
              <w:t>1411</w:t>
            </w:r>
          </w:p>
        </w:tc>
      </w:tr>
      <w:tr w:rsidR="00D20061" w:rsidRPr="00A11035" w14:paraId="253D0715" w14:textId="77777777" w:rsidTr="00D20061">
        <w:trPr>
          <w:trHeight w:val="300"/>
        </w:trPr>
        <w:tc>
          <w:tcPr>
            <w:tcW w:w="6326" w:type="dxa"/>
            <w:gridSpan w:val="2"/>
          </w:tcPr>
          <w:p w14:paraId="71D05D4A" w14:textId="77777777" w:rsidR="00D20061" w:rsidRPr="00A11035" w:rsidRDefault="00D20061" w:rsidP="00D20061">
            <w:pPr>
              <w:pStyle w:val="ConsPlusNormal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Всего часов обучения по учебным циклам ППССЗ (100 недель)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14:paraId="6197DDFC" w14:textId="77777777" w:rsidR="00D20061" w:rsidRPr="00A11035" w:rsidRDefault="00C56CBA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4428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1A2C015D" w14:textId="77777777" w:rsidR="00D20061" w:rsidRPr="00A11035" w:rsidRDefault="00D20061" w:rsidP="00D2006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</w:pPr>
            <w:r w:rsidRPr="00A11035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4</w:t>
            </w:r>
            <w:r w:rsidR="00C56CBA">
              <w:rPr>
                <w:rFonts w:ascii="Times New Roman" w:eastAsia="Times New Roman" w:hAnsi="Times New Roman" w:cs="Times New Roman"/>
                <w:b/>
                <w:color w:val="000000"/>
                <w:w w:val="90"/>
              </w:rPr>
              <w:t>168</w:t>
            </w:r>
          </w:p>
        </w:tc>
      </w:tr>
    </w:tbl>
    <w:p w14:paraId="3145703F" w14:textId="77777777" w:rsidR="006010A4" w:rsidRPr="00A11035" w:rsidRDefault="006010A4">
      <w:pPr>
        <w:spacing w:after="160" w:line="259" w:lineRule="auto"/>
        <w:rPr>
          <w:color w:val="000000"/>
          <w:sz w:val="20"/>
          <w:szCs w:val="20"/>
        </w:rPr>
      </w:pPr>
    </w:p>
    <w:p w14:paraId="4FEFDC87" w14:textId="77777777" w:rsidR="00A11035" w:rsidRDefault="00A11035" w:rsidP="006010A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EC175C" w14:textId="77777777" w:rsidR="006010A4" w:rsidRPr="00A11035" w:rsidRDefault="006010A4" w:rsidP="006010A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>Трудоемкость ППССЗ по циклам:</w:t>
      </w:r>
    </w:p>
    <w:p w14:paraId="5F4908F9" w14:textId="77777777" w:rsidR="006010A4" w:rsidRPr="00A11035" w:rsidRDefault="006010A4" w:rsidP="006010A4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11035">
        <w:rPr>
          <w:rFonts w:ascii="Times New Roman" w:hAnsi="Times New Roman" w:cs="Times New Roman"/>
          <w:bCs/>
          <w:sz w:val="20"/>
          <w:szCs w:val="20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ППССЗ.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среднего профессионального образования с учетом получаемой специальности СПО.</w:t>
      </w:r>
    </w:p>
    <w:p w14:paraId="0FEA2F85" w14:textId="77777777" w:rsidR="006010A4" w:rsidRPr="00A11035" w:rsidRDefault="006010A4" w:rsidP="006010A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8789" w:type="dxa"/>
        <w:tblInd w:w="5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992"/>
      </w:tblGrid>
      <w:tr w:rsidR="006010A4" w:rsidRPr="00A11035" w14:paraId="2EF1262A" w14:textId="77777777" w:rsidTr="006538A0"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2DCCD9" w14:textId="77777777"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14:paraId="461857E7" w14:textId="77777777"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A11035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5">
              <w:rPr>
                <w:rFonts w:ascii="Times New Roman" w:hAnsi="Times New Roman" w:cs="Times New Roman"/>
              </w:rPr>
              <w:t>.</w:t>
            </w:r>
          </w:p>
        </w:tc>
      </w:tr>
      <w:tr w:rsidR="006010A4" w:rsidRPr="00A11035" w14:paraId="7BA54DE7" w14:textId="77777777" w:rsidTr="006538A0">
        <w:trPr>
          <w:trHeight w:val="226"/>
        </w:trPr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51ECA6" w14:textId="77777777"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F0A2E1" w14:textId="77777777"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11035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5">
              <w:rPr>
                <w:rFonts w:ascii="Times New Roman" w:hAnsi="Times New Roman" w:cs="Times New Roman"/>
              </w:rPr>
              <w:t>.</w:t>
            </w:r>
          </w:p>
        </w:tc>
      </w:tr>
      <w:tr w:rsidR="006010A4" w:rsidRPr="00A11035" w14:paraId="7D69A4EF" w14:textId="77777777" w:rsidTr="006538A0">
        <w:tc>
          <w:tcPr>
            <w:tcW w:w="779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A91A7" w14:textId="77777777"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27B87" w14:textId="77777777" w:rsidR="006010A4" w:rsidRPr="00A11035" w:rsidRDefault="006010A4" w:rsidP="00653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A11035">
              <w:rPr>
                <w:rFonts w:ascii="Times New Roman" w:hAnsi="Times New Roman" w:cs="Times New Roman"/>
              </w:rPr>
              <w:t>нед</w:t>
            </w:r>
            <w:proofErr w:type="spellEnd"/>
            <w:r w:rsidRPr="00A11035">
              <w:rPr>
                <w:rFonts w:ascii="Times New Roman" w:hAnsi="Times New Roman" w:cs="Times New Roman"/>
              </w:rPr>
              <w:t>.</w:t>
            </w:r>
          </w:p>
        </w:tc>
      </w:tr>
    </w:tbl>
    <w:p w14:paraId="58E95C2F" w14:textId="77777777" w:rsidR="006010A4" w:rsidRPr="00A11035" w:rsidRDefault="006010A4" w:rsidP="006010A4">
      <w:pPr>
        <w:pStyle w:val="12"/>
        <w:rPr>
          <w:color w:val="4472C4" w:themeColor="accent1"/>
        </w:rPr>
      </w:pPr>
    </w:p>
    <w:p w14:paraId="0B825E8E" w14:textId="77777777" w:rsidR="006010A4" w:rsidRPr="00A11035" w:rsidRDefault="006010A4" w:rsidP="006010A4">
      <w:pPr>
        <w:pStyle w:val="1"/>
        <w:spacing w:befor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1" w:name="_Toc424816314"/>
      <w:bookmarkStart w:id="12" w:name="_Toc186071391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4. ХАРАКТЕРИСТИКА ПРОФЕССИОНАЛЬНОЙ ДЕЯТЕЛЬНОСТИ ВЫПУСКНИКОВ</w:t>
      </w:r>
      <w:bookmarkEnd w:id="11"/>
      <w:bookmarkEnd w:id="12"/>
    </w:p>
    <w:p w14:paraId="23721B25" w14:textId="77777777" w:rsidR="006010A4" w:rsidRPr="00A11035" w:rsidRDefault="006010A4" w:rsidP="006010A4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3" w:name="_Toc424816315"/>
      <w:bookmarkStart w:id="14" w:name="_Toc186071392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4.1. Область профессиональной деятельности выпускников:</w:t>
      </w:r>
      <w:bookmarkEnd w:id="13"/>
      <w:bookmarkEnd w:id="14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6B881EB3" w14:textId="77777777"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14:paraId="600EA513" w14:textId="77777777" w:rsidR="006010A4" w:rsidRPr="00A11035" w:rsidRDefault="006010A4" w:rsidP="006010A4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5" w:name="_Toc424816316"/>
      <w:bookmarkStart w:id="16" w:name="_Toc186071393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4.2. Объекты профессиональной деятельности выпускников:</w:t>
      </w:r>
      <w:bookmarkEnd w:id="15"/>
      <w:bookmarkEnd w:id="16"/>
    </w:p>
    <w:p w14:paraId="2CDFA10C" w14:textId="77777777"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документы правового характера;</w:t>
      </w:r>
    </w:p>
    <w:p w14:paraId="1A32065B" w14:textId="77777777"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14:paraId="0C2A7EFE" w14:textId="77777777"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14:paraId="55569703" w14:textId="77777777"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государственные и муниципальные услуги отдельным лицам, семьям и категориям граждан, нуждающимся в социальной поддержке и защите</w:t>
      </w:r>
    </w:p>
    <w:p w14:paraId="75EC2587" w14:textId="77777777" w:rsidR="006010A4" w:rsidRPr="00A11035" w:rsidRDefault="006010A4" w:rsidP="006010A4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7" w:name="_Toc424816317"/>
      <w:bookmarkStart w:id="18" w:name="_Toc186071394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4.3. Виды профессиональной деятельности выпускников:</w:t>
      </w:r>
      <w:bookmarkEnd w:id="17"/>
      <w:bookmarkEnd w:id="18"/>
    </w:p>
    <w:p w14:paraId="7F68AB45" w14:textId="77777777"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left" w:pos="1276"/>
        </w:tabs>
        <w:suppressAutoHyphens/>
        <w:ind w:left="1276" w:hanging="425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обеспечение реализации прав граждан в сфере пенсионного обеспечения и социальной защиты.</w:t>
      </w:r>
    </w:p>
    <w:p w14:paraId="6D7F6063" w14:textId="77777777" w:rsidR="006010A4" w:rsidRPr="00A11035" w:rsidRDefault="006010A4" w:rsidP="006010A4">
      <w:pPr>
        <w:pStyle w:val="HTML"/>
        <w:widowControl w:val="0"/>
        <w:numPr>
          <w:ilvl w:val="0"/>
          <w:numId w:val="2"/>
        </w:numPr>
        <w:tabs>
          <w:tab w:val="clear" w:pos="916"/>
          <w:tab w:val="left" w:pos="1276"/>
        </w:tabs>
        <w:suppressAutoHyphens/>
        <w:ind w:left="1276" w:hanging="425"/>
        <w:jc w:val="both"/>
        <w:rPr>
          <w:b/>
          <w:smallCaps/>
        </w:rPr>
      </w:pPr>
      <w:r w:rsidRPr="00A11035">
        <w:rPr>
          <w:rFonts w:ascii="Times New Roman" w:hAnsi="Times New Roman" w:cs="Times New Roman"/>
        </w:rPr>
        <w:t>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14:paraId="4AA1AC93" w14:textId="77777777" w:rsidR="006010A4" w:rsidRPr="00A11035" w:rsidRDefault="006010A4" w:rsidP="006010A4">
      <w:pPr>
        <w:pStyle w:val="HTML"/>
        <w:widowControl w:val="0"/>
        <w:tabs>
          <w:tab w:val="clear" w:pos="916"/>
          <w:tab w:val="left" w:pos="1276"/>
        </w:tabs>
        <w:suppressAutoHyphens/>
        <w:ind w:left="1276"/>
        <w:jc w:val="both"/>
        <w:rPr>
          <w:b/>
          <w:smallCaps/>
        </w:rPr>
      </w:pPr>
    </w:p>
    <w:p w14:paraId="376671EC" w14:textId="77777777" w:rsidR="006010A4" w:rsidRPr="00A11035" w:rsidRDefault="006010A4" w:rsidP="006010A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Toc424816318"/>
      <w:bookmarkStart w:id="20" w:name="_Toc186071395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 ТРЕБОВАНИЯ К РЕЗУЛЬТАТАМ ОСВОЕНИЯ ПРОГРАММЫ ПОДГОТОВКИ СПЕЦИАЛИСТОВ СРЕДНЕГО ЗВЕНА</w:t>
      </w:r>
      <w:bookmarkEnd w:id="19"/>
      <w:bookmarkEnd w:id="20"/>
    </w:p>
    <w:p w14:paraId="702D4180" w14:textId="77777777" w:rsidR="006010A4" w:rsidRPr="00A11035" w:rsidRDefault="006010A4" w:rsidP="006010A4">
      <w:pPr>
        <w:pStyle w:val="2"/>
        <w:spacing w:before="12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1" w:name="_Toc424816319"/>
      <w:bookmarkStart w:id="22" w:name="_Toc186071396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5.1. Общие компетенции</w:t>
      </w:r>
      <w:bookmarkEnd w:id="21"/>
      <w:bookmarkEnd w:id="22"/>
    </w:p>
    <w:p w14:paraId="1336B261" w14:textId="77777777" w:rsidR="006010A4" w:rsidRPr="00A11035" w:rsidRDefault="006010A4" w:rsidP="006010A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 результате освоения программы подготовки специалистов среднего звена обучающиеся должны обладать общими компетенциями (ОК), включающими в себя способность: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6010A4" w:rsidRPr="00A11035" w14:paraId="6E445B78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5DA" w14:textId="77777777" w:rsidR="006010A4" w:rsidRPr="00A11035" w:rsidRDefault="006010A4" w:rsidP="006538A0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7207" w14:textId="77777777" w:rsidR="006010A4" w:rsidRPr="00A11035" w:rsidRDefault="006010A4" w:rsidP="006538A0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Наименование общих компетенций</w:t>
            </w:r>
          </w:p>
        </w:tc>
      </w:tr>
      <w:tr w:rsidR="006010A4" w:rsidRPr="00A11035" w14:paraId="1D397B44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FE22" w14:textId="77777777" w:rsidR="006010A4" w:rsidRPr="00A11035" w:rsidRDefault="006010A4" w:rsidP="006010A4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</w:t>
            </w:r>
            <w:r w:rsidRPr="00A11035">
              <w:rPr>
                <w:sz w:val="20"/>
                <w:szCs w:val="20"/>
                <w:lang w:val="en-US"/>
              </w:rPr>
              <w:t> </w:t>
            </w:r>
            <w:r w:rsidRPr="00A11035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3BC9" w14:textId="77777777" w:rsidR="006010A4" w:rsidRPr="00A11035" w:rsidRDefault="006010A4" w:rsidP="006010A4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010A4" w:rsidRPr="00A11035" w14:paraId="5E861B31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B340" w14:textId="77777777" w:rsidR="006010A4" w:rsidRPr="00A11035" w:rsidRDefault="006010A4" w:rsidP="006010A4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609" w14:textId="77777777" w:rsidR="006010A4" w:rsidRPr="00A11035" w:rsidRDefault="006010A4" w:rsidP="006010A4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6010A4" w:rsidRPr="00A11035" w14:paraId="06E7DA8D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2248" w14:textId="77777777" w:rsidR="006010A4" w:rsidRPr="00A11035" w:rsidRDefault="006010A4" w:rsidP="006010A4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0B2F" w14:textId="77777777" w:rsidR="006010A4" w:rsidRPr="00A11035" w:rsidRDefault="006010A4" w:rsidP="006010A4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6010A4" w:rsidRPr="00A11035" w14:paraId="585E55D3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09D9" w14:textId="77777777"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D45" w14:textId="77777777" w:rsidR="006010A4" w:rsidRPr="00A11035" w:rsidRDefault="006010A4" w:rsidP="006538A0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Эффективно взаимодействовать и работать в коллективе и команде.</w:t>
            </w:r>
          </w:p>
        </w:tc>
      </w:tr>
      <w:tr w:rsidR="006010A4" w:rsidRPr="00A11035" w14:paraId="091696CB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5D9D" w14:textId="77777777"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2156" w14:textId="77777777"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6010A4" w:rsidRPr="00A11035" w14:paraId="0EE6B683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A637" w14:textId="77777777"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55DD" w14:textId="77777777"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6010A4" w:rsidRPr="00A11035" w14:paraId="7BF7BB8B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6E0C" w14:textId="77777777"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8D84" w14:textId="77777777"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010A4" w:rsidRPr="00A11035" w14:paraId="5EF854E1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C558" w14:textId="77777777"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B8EE" w14:textId="77777777" w:rsidR="006010A4" w:rsidRPr="00A11035" w:rsidRDefault="006010A4" w:rsidP="006010A4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010A4" w:rsidRPr="00A11035" w14:paraId="22172D2F" w14:textId="77777777" w:rsidTr="006538A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3472" w14:textId="77777777" w:rsidR="006010A4" w:rsidRPr="00A11035" w:rsidRDefault="006010A4" w:rsidP="006538A0">
            <w:pPr>
              <w:widowControl w:val="0"/>
              <w:suppressAutoHyphens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ОК 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EB27" w14:textId="77777777" w:rsidR="006010A4" w:rsidRPr="00A11035" w:rsidRDefault="006010A4" w:rsidP="006538A0">
            <w:pPr>
              <w:jc w:val="both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6E2D1AD8" w14:textId="77777777" w:rsidR="006010A4" w:rsidRPr="00A11035" w:rsidRDefault="006010A4" w:rsidP="006010A4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3" w:name="_Toc424816320"/>
    </w:p>
    <w:p w14:paraId="536BC834" w14:textId="77777777" w:rsidR="006010A4" w:rsidRPr="00A11035" w:rsidRDefault="006010A4" w:rsidP="006010A4">
      <w:pPr>
        <w:pStyle w:val="2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4" w:name="_Toc186071397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5.2. Профессиональные компетенции, соответствующие видам профессиональной деятельности</w:t>
      </w:r>
      <w:bookmarkEnd w:id="23"/>
      <w:bookmarkEnd w:id="24"/>
    </w:p>
    <w:p w14:paraId="68EC56EB" w14:textId="77777777" w:rsidR="006010A4" w:rsidRPr="00A11035" w:rsidRDefault="006010A4" w:rsidP="006010A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 результате освоения программы подготовки специалистов среднего звена обучающиеся должны овладеть следующими профессиональными компетенциями, соответствующими видам профессиональной деятельности (ВПД):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91"/>
        <w:gridCol w:w="3697"/>
        <w:gridCol w:w="2857"/>
      </w:tblGrid>
      <w:tr w:rsidR="00E9620A" w:rsidRPr="00A11035" w14:paraId="5E709A8C" w14:textId="77777777" w:rsidTr="002E3145">
        <w:tc>
          <w:tcPr>
            <w:tcW w:w="2791" w:type="dxa"/>
          </w:tcPr>
          <w:p w14:paraId="4DCF6204" w14:textId="77777777" w:rsidR="00E9620A" w:rsidRPr="00A11035" w:rsidRDefault="00E9620A" w:rsidP="00E9620A">
            <w:pPr>
              <w:pStyle w:val="HTML"/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Виды</w:t>
            </w:r>
            <w:r w:rsidR="00A76063" w:rsidRPr="00A11035">
              <w:rPr>
                <w:rFonts w:ascii="Times New Roman" w:hAnsi="Times New Roman" w:cs="Times New Roman"/>
              </w:rPr>
              <w:t xml:space="preserve"> </w:t>
            </w:r>
            <w:r w:rsidR="007E5A44" w:rsidRPr="00A11035">
              <w:rPr>
                <w:rFonts w:ascii="Times New Roman" w:hAnsi="Times New Roman" w:cs="Times New Roman"/>
              </w:rPr>
              <w:t>профессиональной деятельности</w:t>
            </w:r>
          </w:p>
        </w:tc>
        <w:tc>
          <w:tcPr>
            <w:tcW w:w="3697" w:type="dxa"/>
          </w:tcPr>
          <w:p w14:paraId="27F01BD4" w14:textId="77777777" w:rsidR="00E9620A" w:rsidRPr="00A11035" w:rsidRDefault="00E9620A" w:rsidP="00E9620A">
            <w:pPr>
              <w:pStyle w:val="HTML"/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Код и наименование компетенции</w:t>
            </w:r>
          </w:p>
        </w:tc>
        <w:tc>
          <w:tcPr>
            <w:tcW w:w="2857" w:type="dxa"/>
          </w:tcPr>
          <w:p w14:paraId="41686ED4" w14:textId="77777777" w:rsidR="00E9620A" w:rsidRPr="00A11035" w:rsidRDefault="00E9620A" w:rsidP="00E9620A">
            <w:pPr>
              <w:pStyle w:val="HTML"/>
              <w:widowControl w:val="0"/>
              <w:suppressAutoHyphens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Показатели освоения компетенции</w:t>
            </w:r>
          </w:p>
        </w:tc>
      </w:tr>
      <w:tr w:rsidR="00C90136" w:rsidRPr="00A11035" w14:paraId="3F1C74A4" w14:textId="77777777" w:rsidTr="002E3145">
        <w:tc>
          <w:tcPr>
            <w:tcW w:w="2791" w:type="dxa"/>
            <w:vMerge w:val="restart"/>
          </w:tcPr>
          <w:p w14:paraId="20E5DD67" w14:textId="77777777" w:rsidR="00C90136" w:rsidRPr="00A11035" w:rsidRDefault="00C90136" w:rsidP="00E9620A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Правоприменительная деятельность</w:t>
            </w:r>
          </w:p>
        </w:tc>
        <w:tc>
          <w:tcPr>
            <w:tcW w:w="3697" w:type="dxa"/>
            <w:vMerge w:val="restart"/>
          </w:tcPr>
          <w:p w14:paraId="2D6B8B84" w14:textId="77777777" w:rsidR="00C90136" w:rsidRPr="00A11035" w:rsidRDefault="00C90136" w:rsidP="00E9620A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1.1. Осуществлять профессиональное толкование норм права</w:t>
            </w:r>
          </w:p>
        </w:tc>
        <w:tc>
          <w:tcPr>
            <w:tcW w:w="2857" w:type="dxa"/>
          </w:tcPr>
          <w:p w14:paraId="11D40B4A" w14:textId="77777777"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  <w:b/>
                <w:bCs/>
              </w:rPr>
              <w:t>Навыки</w:t>
            </w:r>
            <w:r w:rsidRPr="00A11035">
              <w:rPr>
                <w:rFonts w:ascii="Times New Roman" w:hAnsi="Times New Roman" w:cs="Times New Roman"/>
              </w:rPr>
              <w:t>:</w:t>
            </w:r>
          </w:p>
          <w:p w14:paraId="0EC1E28A" w14:textId="77777777"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осуществления профессионального толкования норм права;</w:t>
            </w:r>
          </w:p>
        </w:tc>
      </w:tr>
      <w:tr w:rsidR="00C90136" w:rsidRPr="00A11035" w14:paraId="56B9A35A" w14:textId="77777777" w:rsidTr="002E3145">
        <w:tc>
          <w:tcPr>
            <w:tcW w:w="2791" w:type="dxa"/>
            <w:vMerge/>
          </w:tcPr>
          <w:p w14:paraId="41B38D5F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20434E87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512862CA" w14:textId="77777777"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Умения:</w:t>
            </w:r>
          </w:p>
          <w:p w14:paraId="1562BFBE" w14:textId="77777777"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анализировать, толковать и правильно применять правовые нормы;</w:t>
            </w:r>
          </w:p>
          <w:p w14:paraId="0862A622" w14:textId="77777777"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характеризовать, интерпретировать, анализировать, сопоставлять и исследовать особенности правового статуса субъектов правоотношений;</w:t>
            </w:r>
          </w:p>
          <w:p w14:paraId="4B8C0C1D" w14:textId="77777777"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сравнивать, толковать и квалифицировать деяние как правонарушение, регулируемое нормами </w:t>
            </w:r>
            <w:r w:rsidRPr="00A11035">
              <w:rPr>
                <w:rFonts w:ascii="Times New Roman" w:hAnsi="Times New Roman" w:cs="Times New Roman"/>
              </w:rPr>
              <w:lastRenderedPageBreak/>
              <w:t>административного права и процесса;</w:t>
            </w:r>
          </w:p>
        </w:tc>
      </w:tr>
      <w:tr w:rsidR="00C90136" w:rsidRPr="00A11035" w14:paraId="7E34FABC" w14:textId="77777777" w:rsidTr="002E3145">
        <w:tc>
          <w:tcPr>
            <w:tcW w:w="2791" w:type="dxa"/>
            <w:vMerge/>
          </w:tcPr>
          <w:p w14:paraId="2ABCA656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224607A3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739FBC3F" w14:textId="77777777"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Знания:</w:t>
            </w:r>
          </w:p>
          <w:p w14:paraId="5205BA64" w14:textId="77777777" w:rsidR="00C90136" w:rsidRPr="00A11035" w:rsidRDefault="00C90136" w:rsidP="006538A0">
            <w:pPr>
              <w:pStyle w:val="HTML"/>
              <w:widowControl w:val="0"/>
              <w:numPr>
                <w:ilvl w:val="0"/>
                <w:numId w:val="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понятие и основные положения, и особенности науки административного права в части развития административно- процессуального регулирования;</w:t>
            </w:r>
          </w:p>
          <w:p w14:paraId="40CC71C2" w14:textId="77777777" w:rsidR="00C90136" w:rsidRPr="00A11035" w:rsidRDefault="00C90136" w:rsidP="00E9620A">
            <w:pPr>
              <w:pStyle w:val="HTML"/>
              <w:widowControl w:val="0"/>
              <w:numPr>
                <w:ilvl w:val="0"/>
                <w:numId w:val="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сущность, содержание основных понятий, категорий, конструкций, институтов административно-процессуального, трудового и гражданско-правового законодательства;</w:t>
            </w:r>
          </w:p>
        </w:tc>
      </w:tr>
      <w:tr w:rsidR="00C90136" w:rsidRPr="00A11035" w14:paraId="45D14B76" w14:textId="77777777" w:rsidTr="002E3145">
        <w:tc>
          <w:tcPr>
            <w:tcW w:w="2791" w:type="dxa"/>
            <w:vMerge/>
          </w:tcPr>
          <w:p w14:paraId="518407A4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14:paraId="5125F678" w14:textId="77777777" w:rsidR="00C90136" w:rsidRPr="00A11035" w:rsidRDefault="00C90136" w:rsidP="00E9620A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ПК. 1.2. Применять нормы права для решения задач в профессиональной деятельности.</w:t>
            </w:r>
          </w:p>
        </w:tc>
        <w:tc>
          <w:tcPr>
            <w:tcW w:w="2857" w:type="dxa"/>
          </w:tcPr>
          <w:p w14:paraId="386D35E8" w14:textId="77777777" w:rsidR="00C90136" w:rsidRPr="00A11035" w:rsidRDefault="00C90136" w:rsidP="00E9620A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14:paraId="50B9D6BA" w14:textId="77777777" w:rsidR="00C90136" w:rsidRPr="00A11035" w:rsidRDefault="00C90136" w:rsidP="00356149">
            <w:pPr>
              <w:pStyle w:val="HTML"/>
              <w:widowControl w:val="0"/>
              <w:numPr>
                <w:ilvl w:val="0"/>
                <w:numId w:val="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информирования, приема и консультирования граждан и представителей юридических лиц по правовым вопросам; </w:t>
            </w:r>
          </w:p>
          <w:p w14:paraId="046F886C" w14:textId="77777777" w:rsidR="00C90136" w:rsidRPr="00A11035" w:rsidRDefault="00C90136" w:rsidP="00356149">
            <w:pPr>
              <w:pStyle w:val="HTML"/>
              <w:widowControl w:val="0"/>
              <w:numPr>
                <w:ilvl w:val="0"/>
                <w:numId w:val="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приема и регистрации заявлений и документов граждан;</w:t>
            </w:r>
          </w:p>
        </w:tc>
      </w:tr>
      <w:tr w:rsidR="00C90136" w:rsidRPr="00A11035" w14:paraId="3157956F" w14:textId="77777777" w:rsidTr="002E3145">
        <w:tc>
          <w:tcPr>
            <w:tcW w:w="2791" w:type="dxa"/>
            <w:vMerge/>
          </w:tcPr>
          <w:p w14:paraId="0948B880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45DAB6AE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729F032E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14:paraId="5949F0F9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ориентироваться в системе и структуре правоохранительных и судебных органов; </w:t>
            </w:r>
          </w:p>
          <w:p w14:paraId="04AE64A4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разграничивать функции и компетенцию различных правоохранительных органов; </w:t>
            </w:r>
          </w:p>
        </w:tc>
      </w:tr>
      <w:tr w:rsidR="00C90136" w:rsidRPr="00A11035" w14:paraId="5EA5F17C" w14:textId="77777777" w:rsidTr="002E3145">
        <w:tc>
          <w:tcPr>
            <w:tcW w:w="2791" w:type="dxa"/>
            <w:vMerge/>
          </w:tcPr>
          <w:p w14:paraId="080CA376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67E79B10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3B34B3AB" w14:textId="77777777" w:rsidR="00C90136" w:rsidRPr="00A11035" w:rsidRDefault="00C90136" w:rsidP="00C90136">
            <w:pPr>
              <w:pStyle w:val="HTML"/>
              <w:widowControl w:val="0"/>
              <w:suppressAutoHyphens/>
              <w:ind w:left="-37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14:paraId="6FDD6E73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действующую систему правоохранительных и судебных органов в Российской Федерации, их структуру и компетенцию; </w:t>
            </w:r>
          </w:p>
          <w:p w14:paraId="1CE32EFC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основы правового статуса судей и сотрудников правоохранительных органов; основные задачи и направления (функции) деятельности правоохранительных органов; </w:t>
            </w:r>
          </w:p>
          <w:p w14:paraId="528E411A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признаки состава преступления; </w:t>
            </w:r>
          </w:p>
          <w:p w14:paraId="36646E31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стадии уголовного судопроизводства; </w:t>
            </w:r>
          </w:p>
          <w:p w14:paraId="45E42F48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правовое положение участников уголовного судопроизводства; </w:t>
            </w:r>
          </w:p>
          <w:p w14:paraId="5DF6C30F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формы и порядок производства предварительного </w:t>
            </w:r>
            <w:r w:rsidRPr="00A11035">
              <w:rPr>
                <w:rFonts w:ascii="Times New Roman" w:hAnsi="Times New Roman" w:cs="Times New Roman"/>
              </w:rPr>
              <w:lastRenderedPageBreak/>
              <w:t>расследования; процесс доказывания и его элементы;</w:t>
            </w:r>
          </w:p>
        </w:tc>
      </w:tr>
      <w:tr w:rsidR="00C90136" w:rsidRPr="00A11035" w14:paraId="02AE8853" w14:textId="77777777" w:rsidTr="002E3145">
        <w:tc>
          <w:tcPr>
            <w:tcW w:w="2791" w:type="dxa"/>
            <w:vMerge/>
          </w:tcPr>
          <w:p w14:paraId="1F2E167D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14:paraId="4621773A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2.2. Систематизировать нормативные правовые акты и обобщать правоприменительную практику по вопросам расследования и предупреждения</w:t>
            </w:r>
          </w:p>
          <w:p w14:paraId="0CE7C04B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преступлений и иных правонарушений.</w:t>
            </w:r>
          </w:p>
        </w:tc>
        <w:tc>
          <w:tcPr>
            <w:tcW w:w="2857" w:type="dxa"/>
          </w:tcPr>
          <w:p w14:paraId="31C8B704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14:paraId="7C21F003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0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формирования и рассмотрения пакета документов для разрешения спорных вопросов;</w:t>
            </w:r>
          </w:p>
          <w:p w14:paraId="3D01A1F2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0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подготовки проектов решений;</w:t>
            </w:r>
          </w:p>
        </w:tc>
      </w:tr>
      <w:tr w:rsidR="00C90136" w:rsidRPr="00A11035" w14:paraId="2D757D59" w14:textId="77777777" w:rsidTr="002E3145">
        <w:tc>
          <w:tcPr>
            <w:tcW w:w="2791" w:type="dxa"/>
            <w:vMerge/>
          </w:tcPr>
          <w:p w14:paraId="7CB08F99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1C81CA50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3A3B0E7E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Умения:</w:t>
            </w:r>
          </w:p>
          <w:p w14:paraId="06A7D0CB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анализировать уголовное и уголовно-процессуальное законодательство, нормативные правовые акты, регламентирующие деятельность правоохранительных и судебных органов; </w:t>
            </w:r>
          </w:p>
          <w:p w14:paraId="6F01A721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пользоваться приемами толкования уголовного закона и применять нормы уголовного права к конкретным жизненным ситуациям; </w:t>
            </w:r>
          </w:p>
        </w:tc>
      </w:tr>
      <w:tr w:rsidR="00C90136" w:rsidRPr="00A11035" w14:paraId="2ABE7D5D" w14:textId="77777777" w:rsidTr="002E3145">
        <w:tc>
          <w:tcPr>
            <w:tcW w:w="2791" w:type="dxa"/>
            <w:vMerge/>
          </w:tcPr>
          <w:p w14:paraId="0F568997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05E9198F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5A864329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14:paraId="6BCB6F48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2"/>
              </w:numPr>
              <w:suppressAutoHyphens/>
              <w:ind w:left="323" w:hanging="219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основные этапы производства в суде первой и второй инстанций; особенности производства в суде с участием присяжных заседателей; </w:t>
            </w:r>
          </w:p>
          <w:p w14:paraId="767912DE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2"/>
              </w:numPr>
              <w:suppressAutoHyphens/>
              <w:ind w:left="323" w:hanging="219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производство по рассмотрению и разрешению вопросов, связанных с исполнением приговора; </w:t>
            </w:r>
          </w:p>
          <w:p w14:paraId="1DD5B647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2"/>
              </w:numPr>
              <w:suppressAutoHyphens/>
              <w:ind w:left="323" w:hanging="28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особенности производства по отдельным категориям уголовных дел</w:t>
            </w:r>
          </w:p>
        </w:tc>
      </w:tr>
      <w:tr w:rsidR="00C90136" w:rsidRPr="00A11035" w14:paraId="12D76BC8" w14:textId="77777777" w:rsidTr="002E3145">
        <w:tc>
          <w:tcPr>
            <w:tcW w:w="2791" w:type="dxa"/>
            <w:vMerge/>
          </w:tcPr>
          <w:p w14:paraId="68DC1BC5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14:paraId="5F223D3D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ПК 2.3. Осуществлять оценку противоправного поведения и определять подведомственность рассмотрения дел. </w:t>
            </w:r>
          </w:p>
        </w:tc>
        <w:tc>
          <w:tcPr>
            <w:tcW w:w="2857" w:type="dxa"/>
          </w:tcPr>
          <w:p w14:paraId="3F9443D9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14:paraId="35FBAAE2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3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выявления и осуществления учета лиц, совершивших преступления </w:t>
            </w:r>
          </w:p>
        </w:tc>
      </w:tr>
      <w:tr w:rsidR="00C90136" w:rsidRPr="00A11035" w14:paraId="0E7832EA" w14:textId="77777777" w:rsidTr="002E3145">
        <w:tc>
          <w:tcPr>
            <w:tcW w:w="2791" w:type="dxa"/>
            <w:vMerge/>
          </w:tcPr>
          <w:p w14:paraId="6D4E9CAA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7BDD0AC2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69F2AEFB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14:paraId="1E2FD2CA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5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определять признаки состава конкретного преступления, содержащегося в Особенной части Уголовного кодекса; </w:t>
            </w:r>
          </w:p>
          <w:p w14:paraId="2BB64FAC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5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составлять уголовно-процессуальные документы; </w:t>
            </w:r>
          </w:p>
          <w:p w14:paraId="0C1B4D7C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5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решать задачи по квалификации преступлений</w:t>
            </w:r>
          </w:p>
        </w:tc>
      </w:tr>
      <w:tr w:rsidR="00C90136" w:rsidRPr="00A11035" w14:paraId="4AE45A1A" w14:textId="77777777" w:rsidTr="002E3145">
        <w:tc>
          <w:tcPr>
            <w:tcW w:w="2791" w:type="dxa"/>
            <w:vMerge/>
          </w:tcPr>
          <w:p w14:paraId="3445FC92" w14:textId="77777777" w:rsidR="00C90136" w:rsidRPr="00A11035" w:rsidRDefault="00C90136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7BF74467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58081BAD" w14:textId="77777777" w:rsidR="00C90136" w:rsidRPr="00A11035" w:rsidRDefault="00C90136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14:paraId="4A1AAA37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6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lastRenderedPageBreak/>
              <w:t xml:space="preserve">меры уголовно-процессуального принуждения: понятие, основания и порядок применения; </w:t>
            </w:r>
          </w:p>
          <w:p w14:paraId="7C00EF2C" w14:textId="77777777" w:rsidR="00C90136" w:rsidRPr="00A11035" w:rsidRDefault="00C90136" w:rsidP="00C90136">
            <w:pPr>
              <w:pStyle w:val="HTML"/>
              <w:widowControl w:val="0"/>
              <w:numPr>
                <w:ilvl w:val="0"/>
                <w:numId w:val="16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правила проведения следственных действий;</w:t>
            </w:r>
          </w:p>
        </w:tc>
      </w:tr>
      <w:tr w:rsidR="002E3145" w:rsidRPr="00A11035" w14:paraId="1B5A0984" w14:textId="77777777" w:rsidTr="002E3145">
        <w:tc>
          <w:tcPr>
            <w:tcW w:w="2791" w:type="dxa"/>
            <w:vMerge w:val="restart"/>
          </w:tcPr>
          <w:p w14:paraId="35617FAC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lastRenderedPageBreak/>
              <w:t xml:space="preserve">Обеспечение реализации прав граждан в сфере пенсионного обеспечения и социальной защиты (по выбору) </w:t>
            </w:r>
          </w:p>
        </w:tc>
        <w:tc>
          <w:tcPr>
            <w:tcW w:w="3697" w:type="dxa"/>
            <w:vMerge w:val="restart"/>
          </w:tcPr>
          <w:p w14:paraId="786BB65C" w14:textId="77777777" w:rsidR="002E3145" w:rsidRPr="00A11035" w:rsidRDefault="002E3145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31. Информировать, на приеме и консультировании субъектов права по вопросам социального обеспечения и социальной защиты.</w:t>
            </w:r>
          </w:p>
        </w:tc>
        <w:tc>
          <w:tcPr>
            <w:tcW w:w="2857" w:type="dxa"/>
          </w:tcPr>
          <w:p w14:paraId="573FCF32" w14:textId="77777777" w:rsidR="002E3145" w:rsidRPr="00A11035" w:rsidRDefault="002E3145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14:paraId="45FCA108" w14:textId="77777777" w:rsidR="002E3145" w:rsidRPr="00A11035" w:rsidRDefault="002E3145" w:rsidP="00C90136">
            <w:pPr>
              <w:pStyle w:val="HTML"/>
              <w:widowControl w:val="0"/>
              <w:numPr>
                <w:ilvl w:val="0"/>
                <w:numId w:val="1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информирования, приема и консультирования граждан и представителей юридических лиц по вопросам социального обеспечения, </w:t>
            </w:r>
          </w:p>
          <w:p w14:paraId="07BA9104" w14:textId="77777777" w:rsidR="002E3145" w:rsidRPr="00A11035" w:rsidRDefault="002E3145" w:rsidP="00C90136">
            <w:pPr>
              <w:pStyle w:val="HTML"/>
              <w:widowControl w:val="0"/>
              <w:numPr>
                <w:ilvl w:val="0"/>
                <w:numId w:val="17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общения с нуждающимися в социальном обеспечении гражданами (семьями) </w:t>
            </w:r>
          </w:p>
        </w:tc>
      </w:tr>
      <w:tr w:rsidR="002E3145" w:rsidRPr="00A11035" w14:paraId="7432D07C" w14:textId="77777777" w:rsidTr="002E3145">
        <w:tc>
          <w:tcPr>
            <w:tcW w:w="2791" w:type="dxa"/>
            <w:vMerge/>
          </w:tcPr>
          <w:p w14:paraId="682BD63B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74C687FF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7F5C376C" w14:textId="77777777" w:rsidR="002E3145" w:rsidRPr="00A11035" w:rsidRDefault="002E3145" w:rsidP="00C90136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14:paraId="0FC718C2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информировать граждан и юридические лица (через их представителей) по вопросам социального обеспечения;</w:t>
            </w:r>
          </w:p>
          <w:p w14:paraId="640D7AF4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8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осуществлять прием граждан и представителей юридических лиц по вопросам социального обеспечения; оказывать консультационную помощь гражданам и представителям юридических лиц по вопросам социального обеспечения</w:t>
            </w:r>
          </w:p>
        </w:tc>
      </w:tr>
      <w:tr w:rsidR="002E3145" w:rsidRPr="00A11035" w14:paraId="20B681F5" w14:textId="77777777" w:rsidTr="002E3145">
        <w:tc>
          <w:tcPr>
            <w:tcW w:w="2791" w:type="dxa"/>
            <w:vMerge/>
          </w:tcPr>
          <w:p w14:paraId="5C7509D3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1106C955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4C668803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14:paraId="147CB588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содержание нормативных правовых актов федерального, регионального и муниципального уровней, регулирующих вопросы социального обеспечения; </w:t>
            </w:r>
          </w:p>
          <w:p w14:paraId="0F4CDF1A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способы информирования граждан и представителей юридических лиц по вопросам социального обеспечения, </w:t>
            </w:r>
          </w:p>
          <w:p w14:paraId="1317A0DF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полномочия федеральных и региональных органов государственной власти по вопросам социального обеспечения, </w:t>
            </w:r>
          </w:p>
          <w:p w14:paraId="0C8335E0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19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административные регламенты в области социального обеспечения</w:t>
            </w:r>
          </w:p>
        </w:tc>
      </w:tr>
      <w:tr w:rsidR="002E3145" w:rsidRPr="00A11035" w14:paraId="6C75125F" w14:textId="77777777" w:rsidTr="002E3145">
        <w:tc>
          <w:tcPr>
            <w:tcW w:w="2791" w:type="dxa"/>
            <w:vMerge/>
          </w:tcPr>
          <w:p w14:paraId="14A45498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14:paraId="7F4E14B8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</w:t>
            </w:r>
            <w:r w:rsidRPr="00A11035">
              <w:rPr>
                <w:rFonts w:ascii="Times New Roman" w:hAnsi="Times New Roman" w:cs="Times New Roman"/>
              </w:rPr>
              <w:lastRenderedPageBreak/>
              <w:t>услугам</w:t>
            </w:r>
          </w:p>
        </w:tc>
        <w:tc>
          <w:tcPr>
            <w:tcW w:w="2857" w:type="dxa"/>
          </w:tcPr>
          <w:p w14:paraId="717DDE50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lastRenderedPageBreak/>
              <w:t xml:space="preserve">Навыки: </w:t>
            </w:r>
          </w:p>
          <w:p w14:paraId="04C68C7E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приема и регистрации заявлений и документов для установления пенсий, пособий, иных социальных выплат, услуг государственного </w:t>
            </w:r>
            <w:r w:rsidRPr="00A11035">
              <w:rPr>
                <w:rFonts w:ascii="Times New Roman" w:hAnsi="Times New Roman" w:cs="Times New Roman"/>
              </w:rPr>
              <w:lastRenderedPageBreak/>
              <w:t xml:space="preserve">социального обеспечения; </w:t>
            </w:r>
          </w:p>
          <w:p w14:paraId="500860C4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1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формирования и рассмотрения пакета документов для установления пенсий, пособий, иных социальных выплат, услуг государственного социального обеспечения, включая выдачу необходимых документов по указанным вопросам </w:t>
            </w:r>
          </w:p>
        </w:tc>
      </w:tr>
      <w:tr w:rsidR="002E3145" w:rsidRPr="00A11035" w14:paraId="6C615154" w14:textId="77777777" w:rsidTr="002E3145">
        <w:tc>
          <w:tcPr>
            <w:tcW w:w="2791" w:type="dxa"/>
            <w:vMerge/>
          </w:tcPr>
          <w:p w14:paraId="624EB82D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00FC8552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72934EA3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14:paraId="183CB7BB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tabs>
                <w:tab w:val="clear" w:pos="916"/>
              </w:tabs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формировать и рассматривать документы для установления пенсий, пособий, иных социальных выплат, услуг государственного социального обеспечения, включая выдачу необходимых документов по указанным вопросам</w:t>
            </w:r>
          </w:p>
        </w:tc>
      </w:tr>
      <w:tr w:rsidR="002E3145" w:rsidRPr="00A11035" w14:paraId="76ABE223" w14:textId="77777777" w:rsidTr="002E3145">
        <w:tc>
          <w:tcPr>
            <w:tcW w:w="2791" w:type="dxa"/>
            <w:vMerge/>
          </w:tcPr>
          <w:p w14:paraId="6C79FFE5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1F5AE21D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7CA137FE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14:paraId="4FEDF3B9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2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порядок формирования документов для установления пенсий, пособий, иных социальных выплат, услуг государственного социального обеспечения</w:t>
            </w:r>
          </w:p>
        </w:tc>
      </w:tr>
      <w:tr w:rsidR="002E3145" w:rsidRPr="00A11035" w14:paraId="407A7C6A" w14:textId="77777777" w:rsidTr="002E3145">
        <w:tc>
          <w:tcPr>
            <w:tcW w:w="2791" w:type="dxa"/>
            <w:vMerge/>
          </w:tcPr>
          <w:p w14:paraId="3B0F4211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14:paraId="536648A3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</w:tc>
        <w:tc>
          <w:tcPr>
            <w:tcW w:w="2857" w:type="dxa"/>
          </w:tcPr>
          <w:p w14:paraId="15FD737A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14:paraId="3743D621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подготовки проектов решений об установлении (отказе в установлении) пенсий, пособий, иных социальных выплат, услуг государственного социального обеспечения, используя информационно-коммуникационные технологии </w:t>
            </w:r>
          </w:p>
        </w:tc>
      </w:tr>
      <w:tr w:rsidR="002E3145" w:rsidRPr="00A11035" w14:paraId="03686261" w14:textId="77777777" w:rsidTr="002E3145">
        <w:tc>
          <w:tcPr>
            <w:tcW w:w="2791" w:type="dxa"/>
            <w:vMerge/>
          </w:tcPr>
          <w:p w14:paraId="3603D2D6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4BBC3DE6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0F9F7873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Умения: </w:t>
            </w:r>
          </w:p>
          <w:p w14:paraId="73DC89B9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осуществлять подготовку проектов решений об установлении (отказе в установлении) пенсий, пособий, иных социальных выплат, услуг государственного социального обеспечения, используя информационно-коммуникационные технологии; </w:t>
            </w:r>
          </w:p>
          <w:p w14:paraId="6E9C7604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0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использовать периодические и специальные издания, справочную литературу в профессиональной деятельности</w:t>
            </w:r>
          </w:p>
        </w:tc>
      </w:tr>
      <w:tr w:rsidR="002E3145" w:rsidRPr="00A11035" w14:paraId="501FC054" w14:textId="77777777" w:rsidTr="002E3145">
        <w:tc>
          <w:tcPr>
            <w:tcW w:w="2791" w:type="dxa"/>
            <w:vMerge/>
          </w:tcPr>
          <w:p w14:paraId="5692DE81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5B6EEEB3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49C84230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14:paraId="229FFA44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2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процедуру подготовки проектов решений об установлении (отказе в установлении) пенсий, пособий, иных социальных выплат, услуг государственного социального обеспечения; </w:t>
            </w:r>
          </w:p>
          <w:p w14:paraId="6E50B979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2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компьютерные программы по установлению пенсий, пособий, иных социальных выплат, услуг государственного социального обеспечения; </w:t>
            </w:r>
          </w:p>
          <w:p w14:paraId="29E84EB2" w14:textId="77777777" w:rsidR="002E3145" w:rsidRPr="00A11035" w:rsidRDefault="002E3145" w:rsidP="002E3145">
            <w:pPr>
              <w:pStyle w:val="HTML"/>
              <w:widowControl w:val="0"/>
              <w:numPr>
                <w:ilvl w:val="0"/>
                <w:numId w:val="22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полномочия федеральных и региональных органов государственной власти по вопросам социального обеспечения, административные регламенты в области социального обеспечения</w:t>
            </w:r>
          </w:p>
        </w:tc>
      </w:tr>
      <w:tr w:rsidR="002E3145" w:rsidRPr="00A11035" w14:paraId="7BEF088C" w14:textId="77777777" w:rsidTr="002E3145">
        <w:tc>
          <w:tcPr>
            <w:tcW w:w="2791" w:type="dxa"/>
            <w:vMerge/>
          </w:tcPr>
          <w:p w14:paraId="6D224329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 w:val="restart"/>
          </w:tcPr>
          <w:p w14:paraId="56776445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предоставления услуг государственного социального обеспечения.</w:t>
            </w:r>
          </w:p>
        </w:tc>
        <w:tc>
          <w:tcPr>
            <w:tcW w:w="2857" w:type="dxa"/>
          </w:tcPr>
          <w:p w14:paraId="3D4E85F4" w14:textId="77777777" w:rsidR="00A76063" w:rsidRPr="00A11035" w:rsidRDefault="002E3145" w:rsidP="00A76063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Навыки: </w:t>
            </w:r>
          </w:p>
          <w:p w14:paraId="0875C825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поддержания в актуальном состоянии базы данных получателей пенсий, пособий, иных социальных выплат, услуг государственного социального обеспечения с применением компьютерных технологий; </w:t>
            </w:r>
          </w:p>
          <w:p w14:paraId="298BF980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поддержания в актуальном состоянии базы данных получателей денежных и натуральных предоставлений в рамках социального обеспечения с применением компьютерных технологий; </w:t>
            </w:r>
          </w:p>
          <w:p w14:paraId="79EF76F8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выявления и ведения учета лиц, нуждающихся в социальном обеспечении, с применением компьютерных технологий; </w:t>
            </w:r>
          </w:p>
          <w:p w14:paraId="72B3EF44" w14:textId="77777777" w:rsidR="002E3145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 w:hanging="283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организации и координирования социальной работы с нуждающимися в социальном обеспечении гражданами (семьями) с применением компьютерных и телекоммуникационных технологий </w:t>
            </w:r>
          </w:p>
        </w:tc>
      </w:tr>
      <w:tr w:rsidR="002E3145" w:rsidRPr="00A11035" w14:paraId="6FC51527" w14:textId="77777777" w:rsidTr="002E3145">
        <w:tc>
          <w:tcPr>
            <w:tcW w:w="2791" w:type="dxa"/>
            <w:vMerge/>
          </w:tcPr>
          <w:p w14:paraId="1C27E503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41896B32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4FE24577" w14:textId="77777777" w:rsidR="00A76063" w:rsidRPr="00A11035" w:rsidRDefault="002E3145" w:rsidP="00A76063">
            <w:pPr>
              <w:pStyle w:val="HTML"/>
              <w:widowControl w:val="0"/>
              <w:suppressAutoHyphens/>
              <w:ind w:left="-1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Умения:</w:t>
            </w:r>
          </w:p>
          <w:p w14:paraId="368FBA13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формировать и вести базу данных по обращениям в </w:t>
            </w:r>
            <w:r w:rsidRPr="00A11035">
              <w:rPr>
                <w:rFonts w:ascii="Times New Roman" w:hAnsi="Times New Roman" w:cs="Times New Roman"/>
              </w:rPr>
              <w:lastRenderedPageBreak/>
              <w:t xml:space="preserve">уполномоченные органы и учреждения получателей пенсий, пособий, иных социальных выплат, услуг государственного социального обеспечения; </w:t>
            </w:r>
          </w:p>
          <w:p w14:paraId="42E24E8F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составлять проекты ответов на письменные обращения граждан с использованием информационных справочно-правовых систем, вести учет обращений граждан; </w:t>
            </w:r>
          </w:p>
          <w:p w14:paraId="7EEC8DC0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пользоваться компьютерными программами, применяемыми в целях установления пенсий, пособий, иных социальных выплат, услуг государственного социального обеспечения; </w:t>
            </w:r>
          </w:p>
          <w:p w14:paraId="5406FBBB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поддерживать в актуальном состоянии базы данных получателей пенсий, пособий, иных социальных выплат, услуг государственного социального обеспечения с применением компьютерных технологий; </w:t>
            </w:r>
          </w:p>
          <w:p w14:paraId="2AF40DE0" w14:textId="77777777" w:rsidR="002E3145" w:rsidRPr="00A11035" w:rsidRDefault="002E3145" w:rsidP="00A76063">
            <w:pPr>
              <w:pStyle w:val="HTML"/>
              <w:widowControl w:val="0"/>
              <w:numPr>
                <w:ilvl w:val="0"/>
                <w:numId w:val="24"/>
              </w:numPr>
              <w:suppressAutoHyphens/>
              <w:ind w:left="346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выявлять и осуществлять учет лиц, нуждающихся в социальном обеспечении, с применением компьютерных технологий;</w:t>
            </w:r>
          </w:p>
        </w:tc>
      </w:tr>
      <w:tr w:rsidR="002E3145" w:rsidRPr="00A11035" w14:paraId="4EB58A24" w14:textId="77777777" w:rsidTr="002E3145">
        <w:tc>
          <w:tcPr>
            <w:tcW w:w="2791" w:type="dxa"/>
            <w:vMerge/>
          </w:tcPr>
          <w:p w14:paraId="76C95DA5" w14:textId="77777777" w:rsidR="002E3145" w:rsidRPr="00A11035" w:rsidRDefault="002E3145" w:rsidP="006010A4">
            <w:pPr>
              <w:pStyle w:val="HTML"/>
              <w:widowControl w:val="0"/>
              <w:suppressAutoHyphens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vMerge/>
          </w:tcPr>
          <w:p w14:paraId="261A731C" w14:textId="77777777" w:rsidR="002E3145" w:rsidRPr="00A11035" w:rsidRDefault="002E3145" w:rsidP="002E3145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</w:tcPr>
          <w:p w14:paraId="5FBECFDD" w14:textId="77777777" w:rsidR="00A76063" w:rsidRPr="00A11035" w:rsidRDefault="002E3145" w:rsidP="00055099">
            <w:pPr>
              <w:pStyle w:val="HTML"/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Знания: </w:t>
            </w:r>
          </w:p>
          <w:p w14:paraId="36393132" w14:textId="77777777" w:rsidR="00A76063" w:rsidRPr="00A11035" w:rsidRDefault="002E3145" w:rsidP="00A76063">
            <w:pPr>
              <w:pStyle w:val="HTML"/>
              <w:widowControl w:val="0"/>
              <w:numPr>
                <w:ilvl w:val="0"/>
                <w:numId w:val="25"/>
              </w:numPr>
              <w:suppressAutoHyphens/>
              <w:ind w:left="204" w:hanging="20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 xml:space="preserve">порядок формирования и ведения базы данных по обращениям в уполномоченные органы и учреждения получателей пенсий, пособий, иных социальных выплат, услуг государственного социального обеспечения; </w:t>
            </w:r>
          </w:p>
          <w:p w14:paraId="4B2111D2" w14:textId="77777777" w:rsidR="002E3145" w:rsidRPr="00A11035" w:rsidRDefault="002E3145" w:rsidP="00A76063">
            <w:pPr>
              <w:pStyle w:val="HTML"/>
              <w:widowControl w:val="0"/>
              <w:numPr>
                <w:ilvl w:val="0"/>
                <w:numId w:val="25"/>
              </w:numPr>
              <w:suppressAutoHyphens/>
              <w:ind w:left="204" w:hanging="204"/>
              <w:jc w:val="both"/>
              <w:rPr>
                <w:rFonts w:ascii="Times New Roman" w:hAnsi="Times New Roman" w:cs="Times New Roman"/>
              </w:rPr>
            </w:pPr>
            <w:r w:rsidRPr="00A11035">
              <w:rPr>
                <w:rFonts w:ascii="Times New Roman" w:hAnsi="Times New Roman" w:cs="Times New Roman"/>
              </w:rPr>
              <w:t>порядок поддержания в актуальном состоянии базы данных получателей пенсий, пособий, иных социальных выплат, услуг государственного социального обеспечения</w:t>
            </w:r>
          </w:p>
        </w:tc>
      </w:tr>
    </w:tbl>
    <w:p w14:paraId="258173A7" w14:textId="77777777" w:rsidR="00E9620A" w:rsidRPr="00A11035" w:rsidRDefault="00E9620A" w:rsidP="006010A4">
      <w:pPr>
        <w:pStyle w:val="HTML"/>
        <w:widowControl w:val="0"/>
        <w:suppressAutoHyphens/>
        <w:spacing w:before="120"/>
        <w:ind w:firstLine="709"/>
        <w:jc w:val="both"/>
        <w:rPr>
          <w:rFonts w:ascii="Times New Roman" w:hAnsi="Times New Roman" w:cs="Times New Roman"/>
        </w:rPr>
      </w:pPr>
    </w:p>
    <w:p w14:paraId="723E88B5" w14:textId="77777777" w:rsidR="006010A4" w:rsidRPr="00A11035" w:rsidRDefault="006010A4" w:rsidP="006010A4">
      <w:pPr>
        <w:pStyle w:val="HTML"/>
        <w:widowControl w:val="0"/>
        <w:suppressAutoHyphens/>
        <w:ind w:firstLine="709"/>
        <w:jc w:val="both"/>
        <w:rPr>
          <w:rFonts w:ascii="Times New Roman" w:hAnsi="Times New Roman" w:cs="Times New Roman"/>
        </w:rPr>
      </w:pPr>
    </w:p>
    <w:p w14:paraId="640F8D0D" w14:textId="77777777" w:rsidR="006010A4" w:rsidRPr="00A11035" w:rsidRDefault="006010A4" w:rsidP="00A76063">
      <w:pPr>
        <w:pStyle w:val="2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5" w:name="Par72"/>
      <w:bookmarkStart w:id="26" w:name="_Toc424816321"/>
      <w:bookmarkStart w:id="27" w:name="_Toc186071398"/>
      <w:bookmarkEnd w:id="25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5.3. Специальные требования</w:t>
      </w:r>
      <w:bookmarkEnd w:id="26"/>
      <w:bookmarkEnd w:id="27"/>
    </w:p>
    <w:p w14:paraId="43A30AF5" w14:textId="77777777" w:rsidR="006010A4" w:rsidRPr="00A11035" w:rsidRDefault="006010A4" w:rsidP="006010A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Специальные требования отражены в вариативной части, которая дает возможность расширения и (или) углубления подготовки, определяемой содержанием обязательной части, получения дополнительных </w:t>
      </w:r>
      <w:r w:rsidRPr="00A11035">
        <w:rPr>
          <w:rFonts w:ascii="Times New Roman" w:hAnsi="Times New Roman" w:cs="Times New Roman"/>
        </w:rPr>
        <w:lastRenderedPageBreak/>
        <w:t>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по данному направлению подготовки.</w:t>
      </w:r>
    </w:p>
    <w:p w14:paraId="60E82DAC" w14:textId="77777777" w:rsidR="00A76063" w:rsidRPr="00A11035" w:rsidRDefault="00A76063" w:rsidP="00A76063">
      <w:pPr>
        <w:pStyle w:val="1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8" w:name="_Toc424816323"/>
      <w:bookmarkStart w:id="29" w:name="_Toc186071399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6. СТРУКТУРА ПРОГРАММЫ ПОДГОТОВКИ СПЕЦИАЛИСТОВ СРЕДНЕГО ЗВЕНА</w:t>
      </w:r>
      <w:bookmarkEnd w:id="28"/>
      <w:bookmarkEnd w:id="29"/>
    </w:p>
    <w:p w14:paraId="462D0310" w14:textId="77777777" w:rsidR="00A76063" w:rsidRPr="00A11035" w:rsidRDefault="00A76063" w:rsidP="00A76063">
      <w:pPr>
        <w:pStyle w:val="2"/>
        <w:spacing w:before="0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0" w:name="_Toc424816324"/>
      <w:bookmarkStart w:id="31" w:name="_Toc186071400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6.1. Учебные циклы и разделы ППССЗ</w:t>
      </w:r>
      <w:bookmarkEnd w:id="30"/>
      <w:bookmarkEnd w:id="31"/>
    </w:p>
    <w:p w14:paraId="47DB6603" w14:textId="77777777" w:rsidR="00A76063" w:rsidRPr="00A11035" w:rsidRDefault="00A76063" w:rsidP="00A7606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ППССЗ предусматривает изучение следующих учебных циклов:</w:t>
      </w:r>
    </w:p>
    <w:p w14:paraId="46E55BD4" w14:textId="77777777" w:rsidR="00A76063" w:rsidRPr="00A11035" w:rsidRDefault="00A76063" w:rsidP="00A760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общего гуманитарного и социально-экономического;</w:t>
      </w:r>
    </w:p>
    <w:p w14:paraId="6800AC94" w14:textId="77777777" w:rsidR="00A76063" w:rsidRPr="00A11035" w:rsidRDefault="00A76063" w:rsidP="00A760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математического и общего естественнонаучного;</w:t>
      </w:r>
    </w:p>
    <w:p w14:paraId="7CE99E6D" w14:textId="77777777" w:rsidR="00A76063" w:rsidRPr="00A11035" w:rsidRDefault="00A76063" w:rsidP="00A760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профессионального;</w:t>
      </w:r>
    </w:p>
    <w:p w14:paraId="296FB4AF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 разделов:</w:t>
      </w:r>
    </w:p>
    <w:p w14:paraId="3D73656E" w14:textId="77777777"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учебная практика;</w:t>
      </w:r>
    </w:p>
    <w:p w14:paraId="0F070E39" w14:textId="77777777"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14:paraId="1CB94B58" w14:textId="77777777"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производственная практика (преддипломная);</w:t>
      </w:r>
    </w:p>
    <w:p w14:paraId="0B8C3003" w14:textId="77777777"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промежуточная аттестация;</w:t>
      </w:r>
    </w:p>
    <w:p w14:paraId="1C1A89AE" w14:textId="77777777" w:rsidR="00A76063" w:rsidRPr="00A11035" w:rsidRDefault="00A76063" w:rsidP="00A76063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государственная итоговая аттестация.</w:t>
      </w:r>
    </w:p>
    <w:p w14:paraId="4120A098" w14:textId="77777777" w:rsidR="00A76063" w:rsidRPr="00A11035" w:rsidRDefault="00A76063" w:rsidP="00A7606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1BBDAC88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5690918E" w14:textId="77777777"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Обязательная часть ППССЗ по учебным циклам составляет около 70 процентов от общего объема времени, отведенного на их освоение, вариативная часть около 30 процентов.</w:t>
      </w:r>
    </w:p>
    <w:p w14:paraId="032CDE9D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14:paraId="6B64E155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182571D8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p w14:paraId="6F8D2E87" w14:textId="77777777" w:rsidR="00FF0E25" w:rsidRPr="00A11035" w:rsidRDefault="00A76063" w:rsidP="00A76063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163EE0B0" w14:textId="77777777" w:rsidR="00FF0E25" w:rsidRPr="00A11035" w:rsidRDefault="00FF0E25" w:rsidP="00FF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14:paraId="053E8C4B" w14:textId="77777777" w:rsidR="00FF0E25" w:rsidRPr="00A11035" w:rsidRDefault="00FF0E25" w:rsidP="00FF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Профессиональный цикл образовательной программы включает профессиональные модули: ПМ.01. Правоприменительная деятельность, ПМ.02. Правоохранительная деятельность, ПМ.03. Обеспечение реализации прав граждан в сфере пенсионного обеспечения и социальной защиты (по выбору).</w:t>
      </w:r>
    </w:p>
    <w:p w14:paraId="4B98D03E" w14:textId="77777777" w:rsidR="00A76063" w:rsidRPr="00A11035" w:rsidRDefault="00A76063" w:rsidP="00FF0E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При формировании ППССЗ объем времени, отведенный на вариативную часть учебных циклов ППССЗ использован на введение новых общепрофессиональных дисциплин в профессиональном цикле, на увеличение объема времени, отведенного на профессиональные модули обязательной части. </w:t>
      </w:r>
    </w:p>
    <w:p w14:paraId="4079C0CD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Увеличение объема времени, отведенного на профессиональные модули </w:t>
      </w:r>
      <w:r w:rsidR="00FF0E25" w:rsidRPr="00A11035">
        <w:rPr>
          <w:rFonts w:ascii="Times New Roman" w:hAnsi="Times New Roman" w:cs="Times New Roman"/>
        </w:rPr>
        <w:t>обязательной части,</w:t>
      </w:r>
      <w:r w:rsidRPr="00A11035">
        <w:rPr>
          <w:rFonts w:ascii="Times New Roman" w:hAnsi="Times New Roman" w:cs="Times New Roman"/>
        </w:rPr>
        <w:t xml:space="preserve"> дает возможность расширения и углубления подготовки, определяемой содержанием обязательной части.</w:t>
      </w:r>
    </w:p>
    <w:p w14:paraId="19E64FFE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Введение дисциплин и междисциплинарных курсов позволит повысить конкурентоспособность выпускника на рынке труда в регионе, расширит перечень вакансий для последующего трудоустройства.</w:t>
      </w:r>
    </w:p>
    <w:p w14:paraId="33977CBF" w14:textId="77777777" w:rsidR="00A76063" w:rsidRPr="00A11035" w:rsidRDefault="00A76063" w:rsidP="00A76063">
      <w:pPr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Учебные дисциплины и увеличение объема времени, отведенного на междисциплинарные курсы профессиональных модулей обязательной части, </w:t>
      </w:r>
      <w:r w:rsidR="00FF0E25" w:rsidRPr="00A11035">
        <w:rPr>
          <w:sz w:val="20"/>
          <w:szCs w:val="20"/>
        </w:rPr>
        <w:t>введены</w:t>
      </w:r>
      <w:r w:rsidRPr="00A11035">
        <w:rPr>
          <w:sz w:val="20"/>
          <w:szCs w:val="20"/>
        </w:rPr>
        <w:t xml:space="preserve"> за счет часов вариативной части, продолжили перечень и индексацию составляющих ППССЗ, зафиксированных в ФГОС СПО по специальности.</w:t>
      </w:r>
    </w:p>
    <w:p w14:paraId="55996B13" w14:textId="77777777" w:rsidR="00A76063" w:rsidRPr="00A11035" w:rsidRDefault="00A76063" w:rsidP="00A7606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79ADA0E0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lastRenderedPageBreak/>
        <w:t>Производственная практика состоит из двух этапов: практики по профилю специальности и преддипломной практики.</w:t>
      </w:r>
    </w:p>
    <w:p w14:paraId="15019D93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Производственная практика (по профилю специальности) в рамках профессиональных модулей ПМ.01., ПМ.02.,</w:t>
      </w:r>
      <w:r w:rsidR="00FF0E25" w:rsidRPr="00A11035">
        <w:rPr>
          <w:rFonts w:ascii="Times New Roman" w:hAnsi="Times New Roman" w:cs="Times New Roman"/>
        </w:rPr>
        <w:t xml:space="preserve"> ПМ.03</w:t>
      </w:r>
      <w:r w:rsidRPr="00A11035">
        <w:rPr>
          <w:rFonts w:ascii="Times New Roman" w:hAnsi="Times New Roman" w:cs="Times New Roman"/>
        </w:rPr>
        <w:t xml:space="preserve"> и учебная практика в рамках профессиональных модулей ПМ.01.</w:t>
      </w:r>
      <w:r w:rsidR="00FF0E25" w:rsidRPr="00A11035">
        <w:rPr>
          <w:rFonts w:ascii="Times New Roman" w:hAnsi="Times New Roman" w:cs="Times New Roman"/>
        </w:rPr>
        <w:t xml:space="preserve">, ПМ.02., ПМ.03 </w:t>
      </w:r>
      <w:r w:rsidRPr="00A11035">
        <w:rPr>
          <w:rFonts w:ascii="Times New Roman" w:hAnsi="Times New Roman" w:cs="Times New Roman"/>
        </w:rPr>
        <w:t>проводятся концентрированно в несколько периодов.</w:t>
      </w:r>
    </w:p>
    <w:p w14:paraId="7A06CEF7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Преддипломная практика проводится концентрированно по окончании теоретического обучения и по завершении учебной и производственной (по профилю специальности) практики. Продолжительность преддипломной практики составляет 4 недели.</w:t>
      </w:r>
    </w:p>
    <w:p w14:paraId="723ECD44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eastAsia="Times New Roman" w:hAnsi="Times New Roman" w:cs="Times New Roman"/>
        </w:rPr>
        <w:t>Преддипломная</w:t>
      </w:r>
      <w:r w:rsidRPr="00A11035">
        <w:rPr>
          <w:rFonts w:ascii="Times New Roman" w:hAnsi="Times New Roman" w:cs="Times New Roman"/>
        </w:rPr>
        <w:t xml:space="preserve"> практика направлена на углубление обучающимся первоначального профессионального опыта, развитие общих и профессиональных компетенций, проверку готовности к самостоятельной трудовой деятельности и подготовку к выполнению выпускной квалификационной работы. </w:t>
      </w:r>
    </w:p>
    <w:p w14:paraId="6E55AD80" w14:textId="77777777"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Производственная практика по специальности организуется в Министерств труда и социального развития РД.</w:t>
      </w:r>
    </w:p>
    <w:p w14:paraId="67EDF4D1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2ED5F6BB" w14:textId="77777777"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По каждому виду практики определены цели и задачи, программы и формы отчетности.</w:t>
      </w:r>
    </w:p>
    <w:p w14:paraId="616720A0" w14:textId="77777777" w:rsidR="00A76063" w:rsidRPr="00A11035" w:rsidRDefault="00A76063" w:rsidP="00A76063">
      <w:pPr>
        <w:pStyle w:val="Default"/>
        <w:ind w:firstLine="709"/>
        <w:jc w:val="both"/>
        <w:rPr>
          <w:rStyle w:val="FontStyle25"/>
          <w:i w:val="0"/>
          <w:iCs w:val="0"/>
          <w:color w:val="auto"/>
          <w:sz w:val="20"/>
          <w:szCs w:val="20"/>
        </w:rPr>
      </w:pPr>
      <w:proofErr w:type="spellStart"/>
      <w:r w:rsidRPr="00A11035">
        <w:rPr>
          <w:sz w:val="20"/>
          <w:szCs w:val="20"/>
        </w:rPr>
        <w:t>Практикоориентированность</w:t>
      </w:r>
      <w:proofErr w:type="spellEnd"/>
      <w:r w:rsidRPr="00A11035">
        <w:rPr>
          <w:sz w:val="20"/>
          <w:szCs w:val="20"/>
        </w:rPr>
        <w:t xml:space="preserve"> подготовки выпускников по специальности составляет 51 % от общего объема часов подготовки.</w:t>
      </w:r>
    </w:p>
    <w:p w14:paraId="4C5B78E9" w14:textId="77777777" w:rsidR="00A76063" w:rsidRPr="00A11035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</w:p>
    <w:p w14:paraId="6C3A53DD" w14:textId="77777777" w:rsidR="00A76063" w:rsidRPr="00A11035" w:rsidRDefault="00A76063" w:rsidP="00FF0E25">
      <w:pPr>
        <w:pStyle w:val="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2" w:name="_Toc424816325"/>
      <w:bookmarkStart w:id="33" w:name="_Toc186071401"/>
      <w:r w:rsidRPr="00A11035">
        <w:rPr>
          <w:rStyle w:val="22"/>
          <w:color w:val="auto"/>
          <w:sz w:val="20"/>
          <w:szCs w:val="20"/>
        </w:rPr>
        <w:t>6.2. Документы, определяющие содержание и организацию образовательной деятельности при реализации ППССЗ по специальности</w:t>
      </w:r>
      <w:bookmarkEnd w:id="32"/>
      <w:r w:rsidRPr="00A11035">
        <w:rPr>
          <w:rFonts w:ascii="Times New Roman" w:hAnsi="Times New Roman" w:cs="Times New Roman"/>
          <w:color w:val="auto"/>
          <w:sz w:val="20"/>
          <w:szCs w:val="20"/>
        </w:rPr>
        <w:t xml:space="preserve"> 40.02.0</w:t>
      </w:r>
      <w:r w:rsidR="00FF0E25" w:rsidRPr="00A11035">
        <w:rPr>
          <w:rFonts w:ascii="Times New Roman" w:hAnsi="Times New Roman" w:cs="Times New Roman"/>
          <w:color w:val="auto"/>
          <w:sz w:val="20"/>
          <w:szCs w:val="20"/>
        </w:rPr>
        <w:t>4</w:t>
      </w:r>
      <w:r w:rsidRPr="00A11035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FF0E25" w:rsidRPr="00A11035">
        <w:rPr>
          <w:rFonts w:ascii="Times New Roman" w:hAnsi="Times New Roman" w:cs="Times New Roman"/>
          <w:color w:val="auto"/>
          <w:sz w:val="20"/>
          <w:szCs w:val="20"/>
        </w:rPr>
        <w:t>Юриспруденция</w:t>
      </w:r>
      <w:bookmarkEnd w:id="33"/>
    </w:p>
    <w:p w14:paraId="14B04198" w14:textId="77777777"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  <w:rPr>
          <w:sz w:val="20"/>
          <w:szCs w:val="20"/>
        </w:rPr>
      </w:pPr>
      <w:r w:rsidRPr="00A11035">
        <w:rPr>
          <w:spacing w:val="-7"/>
          <w:sz w:val="20"/>
          <w:szCs w:val="20"/>
        </w:rPr>
        <w:t>Учебный план;</w:t>
      </w:r>
    </w:p>
    <w:p w14:paraId="48D124E2" w14:textId="77777777"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  <w:rPr>
          <w:spacing w:val="-6"/>
          <w:sz w:val="20"/>
          <w:szCs w:val="20"/>
        </w:rPr>
      </w:pPr>
      <w:r w:rsidRPr="00A11035">
        <w:rPr>
          <w:spacing w:val="-6"/>
          <w:sz w:val="20"/>
          <w:szCs w:val="20"/>
        </w:rPr>
        <w:t>Календарный учебный график;</w:t>
      </w:r>
    </w:p>
    <w:p w14:paraId="1A80C294" w14:textId="77777777"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/>
        <w:jc w:val="both"/>
        <w:rPr>
          <w:spacing w:val="-6"/>
          <w:sz w:val="20"/>
          <w:szCs w:val="20"/>
        </w:rPr>
      </w:pPr>
      <w:r w:rsidRPr="00A11035">
        <w:rPr>
          <w:spacing w:val="-6"/>
          <w:sz w:val="20"/>
          <w:szCs w:val="20"/>
        </w:rPr>
        <w:t>Календарный график аттестаций;</w:t>
      </w:r>
    </w:p>
    <w:p w14:paraId="58B55E63" w14:textId="77777777"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before="10" w:line="307" w:lineRule="exact"/>
        <w:ind w:left="1134" w:right="14"/>
        <w:jc w:val="both"/>
        <w:rPr>
          <w:sz w:val="20"/>
          <w:szCs w:val="20"/>
        </w:rPr>
      </w:pPr>
      <w:r w:rsidRPr="00A11035">
        <w:rPr>
          <w:spacing w:val="-5"/>
          <w:sz w:val="20"/>
          <w:szCs w:val="20"/>
        </w:rPr>
        <w:t>Рабочие программы учебных дисциплин и профессиональных моду</w:t>
      </w:r>
      <w:r w:rsidRPr="00A11035">
        <w:rPr>
          <w:sz w:val="20"/>
          <w:szCs w:val="20"/>
        </w:rPr>
        <w:t>лей;</w:t>
      </w:r>
    </w:p>
    <w:p w14:paraId="40F2E5C4" w14:textId="77777777" w:rsidR="00A76063" w:rsidRPr="00A11035" w:rsidRDefault="00A76063" w:rsidP="00A76063">
      <w:pPr>
        <w:pStyle w:val="ab"/>
        <w:numPr>
          <w:ilvl w:val="0"/>
          <w:numId w:val="28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Рабочие программы учебной и производственной (по профилю специальности) практик;</w:t>
      </w:r>
    </w:p>
    <w:p w14:paraId="416555F6" w14:textId="77777777" w:rsidR="00A76063" w:rsidRPr="00A11035" w:rsidRDefault="00A76063" w:rsidP="00A76063">
      <w:pPr>
        <w:pStyle w:val="ab"/>
        <w:numPr>
          <w:ilvl w:val="0"/>
          <w:numId w:val="28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Программа преддипломной практики;</w:t>
      </w:r>
    </w:p>
    <w:p w14:paraId="679F9C53" w14:textId="77777777"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Программа Государственной итоговой аттестации;</w:t>
      </w:r>
      <w:r w:rsidRPr="00A11035">
        <w:rPr>
          <w:spacing w:val="-7"/>
          <w:sz w:val="20"/>
          <w:szCs w:val="20"/>
        </w:rPr>
        <w:t xml:space="preserve"> </w:t>
      </w:r>
    </w:p>
    <w:p w14:paraId="713D13CF" w14:textId="77777777" w:rsidR="00A76063" w:rsidRPr="00A11035" w:rsidRDefault="00A76063" w:rsidP="00A76063">
      <w:pPr>
        <w:pStyle w:val="ab"/>
        <w:numPr>
          <w:ilvl w:val="0"/>
          <w:numId w:val="28"/>
        </w:numPr>
        <w:tabs>
          <w:tab w:val="left" w:pos="1134"/>
        </w:tabs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Фонды оценочных средств:</w:t>
      </w:r>
    </w:p>
    <w:p w14:paraId="4F2DEF79" w14:textId="77777777"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Контрольно-измерительные материалы по учебным дисциплинам;</w:t>
      </w:r>
    </w:p>
    <w:p w14:paraId="3048D7CA" w14:textId="77777777"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Фонд оценочных средств по профессиональному модулю ПМ.01. «</w:t>
      </w:r>
      <w:r w:rsidR="00FF0E25" w:rsidRPr="00A11035">
        <w:rPr>
          <w:spacing w:val="-7"/>
          <w:sz w:val="20"/>
          <w:szCs w:val="20"/>
        </w:rPr>
        <w:t>Правоприменительная деятельность</w:t>
      </w:r>
      <w:r w:rsidRPr="00A11035">
        <w:rPr>
          <w:spacing w:val="-7"/>
          <w:sz w:val="20"/>
          <w:szCs w:val="20"/>
        </w:rPr>
        <w:t>»;</w:t>
      </w:r>
    </w:p>
    <w:p w14:paraId="758B2A42" w14:textId="77777777"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Фонд оценочных средств по профессиональному модулю</w:t>
      </w:r>
      <w:r w:rsidRPr="00A11035">
        <w:rPr>
          <w:b/>
          <w:sz w:val="20"/>
          <w:szCs w:val="20"/>
        </w:rPr>
        <w:t xml:space="preserve"> </w:t>
      </w:r>
      <w:r w:rsidRPr="00A11035">
        <w:rPr>
          <w:spacing w:val="-7"/>
          <w:sz w:val="20"/>
          <w:szCs w:val="20"/>
        </w:rPr>
        <w:t>ПМ.</w:t>
      </w:r>
      <w:r w:rsidR="00FF0E25" w:rsidRPr="00A11035">
        <w:rPr>
          <w:spacing w:val="-7"/>
          <w:sz w:val="20"/>
          <w:szCs w:val="20"/>
        </w:rPr>
        <w:t>02.</w:t>
      </w:r>
      <w:r w:rsidR="00FF0E25" w:rsidRPr="00A11035">
        <w:rPr>
          <w:sz w:val="20"/>
          <w:szCs w:val="20"/>
        </w:rPr>
        <w:t xml:space="preserve"> «Правоохранительная деятельность</w:t>
      </w:r>
      <w:r w:rsidRPr="00A11035">
        <w:rPr>
          <w:sz w:val="20"/>
          <w:szCs w:val="20"/>
        </w:rPr>
        <w:t>»</w:t>
      </w:r>
      <w:r w:rsidR="00FF0E25" w:rsidRPr="00A11035">
        <w:rPr>
          <w:sz w:val="20"/>
          <w:szCs w:val="20"/>
        </w:rPr>
        <w:t>;</w:t>
      </w:r>
    </w:p>
    <w:p w14:paraId="76E129EC" w14:textId="77777777" w:rsidR="00FF0E25" w:rsidRPr="00A11035" w:rsidRDefault="00FF0E25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Фонд оценочных средств по профессиональному модулю ПМ.03. «Обеспечение реализации прав граждан в сфере пенсионного обеспечения и социальной защиты (по выбору)»</w:t>
      </w:r>
    </w:p>
    <w:p w14:paraId="37123DFE" w14:textId="77777777" w:rsidR="00A76063" w:rsidRPr="00A11035" w:rsidRDefault="00A76063" w:rsidP="00A76063">
      <w:pPr>
        <w:widowControl w:val="0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4"/>
        <w:jc w:val="both"/>
        <w:rPr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материалы, обеспечивающие реализацию соответст</w:t>
      </w:r>
      <w:r w:rsidRPr="00A11035">
        <w:rPr>
          <w:sz w:val="20"/>
          <w:szCs w:val="20"/>
        </w:rPr>
        <w:t>вующих образовательных технологий:</w:t>
      </w:r>
    </w:p>
    <w:p w14:paraId="51E10B78" w14:textId="77777777"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 xml:space="preserve">Методические рекомендации по проведению практических и лабораторных занятий </w:t>
      </w:r>
    </w:p>
    <w:p w14:paraId="4181DE66" w14:textId="77777777"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 xml:space="preserve">Методические рекомендации по организации самостоятельной работы студентов </w:t>
      </w:r>
    </w:p>
    <w:p w14:paraId="2E3DC6CC" w14:textId="77777777"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указания по подготовке и защите курсовых работ на основе ФГОС СПО:</w:t>
      </w:r>
    </w:p>
    <w:p w14:paraId="13004E7D" w14:textId="77777777" w:rsidR="00A76063" w:rsidRPr="00A11035" w:rsidRDefault="00A76063" w:rsidP="00A76063">
      <w:pPr>
        <w:pStyle w:val="ab"/>
        <w:numPr>
          <w:ilvl w:val="0"/>
          <w:numId w:val="33"/>
        </w:numPr>
        <w:ind w:left="2552"/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 xml:space="preserve">Методические рекомендации по подготовке и защите курсовой работы ПМ.01. </w:t>
      </w:r>
    </w:p>
    <w:p w14:paraId="0DCFC4BD" w14:textId="77777777" w:rsidR="00A76063" w:rsidRPr="00A11035" w:rsidRDefault="00A76063" w:rsidP="00A76063">
      <w:pPr>
        <w:pStyle w:val="ab"/>
        <w:numPr>
          <w:ilvl w:val="0"/>
          <w:numId w:val="33"/>
        </w:numPr>
        <w:ind w:left="2552"/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рекомендации по подготовке и защите курсовой работы по Гражданскому праву</w:t>
      </w:r>
    </w:p>
    <w:p w14:paraId="76BB4A64" w14:textId="77777777" w:rsidR="00A76063" w:rsidRPr="00A11035" w:rsidRDefault="00A76063" w:rsidP="00A76063">
      <w:pPr>
        <w:pStyle w:val="ab"/>
        <w:numPr>
          <w:ilvl w:val="0"/>
          <w:numId w:val="32"/>
        </w:numPr>
        <w:jc w:val="both"/>
        <w:rPr>
          <w:spacing w:val="-7"/>
          <w:sz w:val="20"/>
          <w:szCs w:val="20"/>
        </w:rPr>
      </w:pPr>
      <w:r w:rsidRPr="00A11035">
        <w:rPr>
          <w:spacing w:val="-7"/>
          <w:sz w:val="20"/>
          <w:szCs w:val="20"/>
        </w:rPr>
        <w:t>Методические указания по подготовке и защите выпускных квалификационных работ на основе ФГОС СПО</w:t>
      </w:r>
    </w:p>
    <w:p w14:paraId="0A21E654" w14:textId="77777777" w:rsidR="00A76063" w:rsidRPr="00A11035" w:rsidRDefault="00A76063" w:rsidP="00FF0E25">
      <w:pPr>
        <w:rPr>
          <w:b/>
          <w:caps/>
          <w:sz w:val="20"/>
          <w:szCs w:val="20"/>
        </w:rPr>
      </w:pPr>
      <w:r w:rsidRPr="00A11035">
        <w:rPr>
          <w:sz w:val="20"/>
          <w:szCs w:val="20"/>
        </w:rPr>
        <w:t>Перечень программ дисциплин, профессиональных модулей и практик</w:t>
      </w:r>
      <w:r w:rsidRPr="00A11035">
        <w:rPr>
          <w:rStyle w:val="a9"/>
          <w:b/>
          <w:caps/>
          <w:sz w:val="20"/>
          <w:szCs w:val="20"/>
        </w:rPr>
        <w:footnoteReference w:id="2"/>
      </w:r>
      <w:r w:rsidRPr="00A11035">
        <w:rPr>
          <w:sz w:val="20"/>
          <w:szCs w:val="20"/>
        </w:rPr>
        <w:t>:</w:t>
      </w:r>
    </w:p>
    <w:p w14:paraId="518DCBB4" w14:textId="77777777" w:rsidR="00A76063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656" w:type="dxa"/>
        <w:tblInd w:w="737" w:type="dxa"/>
        <w:tblLook w:val="01E0" w:firstRow="1" w:lastRow="1" w:firstColumn="1" w:lastColumn="1" w:noHBand="0" w:noVBand="0"/>
      </w:tblPr>
      <w:tblGrid>
        <w:gridCol w:w="2002"/>
        <w:gridCol w:w="5194"/>
        <w:gridCol w:w="1460"/>
      </w:tblGrid>
      <w:tr w:rsidR="00A76063" w:rsidRPr="00A11035" w14:paraId="56BEDE8C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9228" w14:textId="77777777"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Индекс дисциплины, профессионального модуля, практики по ФГОС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D33D" w14:textId="77777777"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Наименование циклов, разделов и программ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8250" w14:textId="77777777"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Номер программы</w:t>
            </w:r>
          </w:p>
        </w:tc>
      </w:tr>
      <w:tr w:rsidR="00A76063" w:rsidRPr="00A11035" w14:paraId="244B9432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967E" w14:textId="77777777"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66B9" w14:textId="77777777"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7FED" w14:textId="77777777"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3</w:t>
            </w:r>
          </w:p>
        </w:tc>
      </w:tr>
      <w:tr w:rsidR="00A76063" w:rsidRPr="00A11035" w14:paraId="2B0E4737" w14:textId="77777777" w:rsidTr="006538A0">
        <w:trPr>
          <w:trHeight w:val="209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07A0" w14:textId="77777777" w:rsidR="00A76063" w:rsidRPr="00A11035" w:rsidRDefault="00A76063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О.00 Общеобразовательный цикл</w:t>
            </w:r>
          </w:p>
        </w:tc>
      </w:tr>
      <w:tr w:rsidR="00A76063" w:rsidRPr="00A11035" w14:paraId="1AEB83D1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466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6F78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3672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</w:t>
            </w:r>
          </w:p>
        </w:tc>
      </w:tr>
      <w:tr w:rsidR="00A76063" w:rsidRPr="00A11035" w14:paraId="7DEDC744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9894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lastRenderedPageBreak/>
              <w:t>ОУП.02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53B0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4C52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</w:t>
            </w:r>
          </w:p>
        </w:tc>
      </w:tr>
      <w:tr w:rsidR="00A76063" w:rsidRPr="00A11035" w14:paraId="183D57C8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87F9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ОУПп.03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022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Математика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B66D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</w:t>
            </w:r>
          </w:p>
        </w:tc>
      </w:tr>
      <w:tr w:rsidR="00A76063" w:rsidRPr="00A11035" w14:paraId="0D3CB00F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184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1EBA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7AC6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4</w:t>
            </w:r>
          </w:p>
        </w:tc>
      </w:tr>
      <w:tr w:rsidR="00A76063" w:rsidRPr="00A11035" w14:paraId="03F5B7D6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F6C7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2D80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4F0E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5</w:t>
            </w:r>
          </w:p>
        </w:tc>
      </w:tr>
      <w:tr w:rsidR="00A76063" w:rsidRPr="00A11035" w14:paraId="4DEC3160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7DD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A8D3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Физика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81B1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6</w:t>
            </w:r>
          </w:p>
        </w:tc>
      </w:tr>
      <w:tr w:rsidR="00A76063" w:rsidRPr="00A11035" w14:paraId="50A7A028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140D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14F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Химия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5D77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7</w:t>
            </w:r>
          </w:p>
        </w:tc>
      </w:tr>
      <w:tr w:rsidR="00A76063" w:rsidRPr="00A11035" w14:paraId="76574A35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F72C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841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Биология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1436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8</w:t>
            </w:r>
          </w:p>
        </w:tc>
      </w:tr>
      <w:tr w:rsidR="00A76063" w:rsidRPr="00A11035" w14:paraId="4F787952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D75B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ОУП.09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7A87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История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56EC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9</w:t>
            </w:r>
          </w:p>
        </w:tc>
      </w:tr>
      <w:tr w:rsidR="00A76063" w:rsidRPr="00A11035" w14:paraId="0844812A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139B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ОУПп.10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12D3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099B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10</w:t>
            </w:r>
          </w:p>
        </w:tc>
      </w:tr>
      <w:tr w:rsidR="00A76063" w:rsidRPr="00A11035" w14:paraId="7E8CEFF7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37E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5B33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География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5F82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11</w:t>
            </w:r>
          </w:p>
        </w:tc>
      </w:tr>
      <w:tr w:rsidR="00A76063" w:rsidRPr="00A11035" w14:paraId="762DD473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CCBD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7229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6058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12</w:t>
            </w:r>
          </w:p>
        </w:tc>
      </w:tr>
      <w:tr w:rsidR="00A76063" w:rsidRPr="00A11035" w14:paraId="2B791F6C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40BA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10A3" w14:textId="77777777" w:rsidR="00A76063" w:rsidRPr="00A11035" w:rsidRDefault="00FF0E25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1ABA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13</w:t>
            </w:r>
          </w:p>
        </w:tc>
      </w:tr>
      <w:tr w:rsidR="00A76063" w:rsidRPr="00A11035" w14:paraId="33D16362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4182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ОУП.14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F8CE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Родной язык и (или) государственный язык республики Российской Федерации/Родная литература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FC34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14</w:t>
            </w:r>
          </w:p>
        </w:tc>
      </w:tr>
      <w:tr w:rsidR="00A76063" w:rsidRPr="00A11035" w14:paraId="2A855CA9" w14:textId="77777777" w:rsidTr="006538A0">
        <w:trPr>
          <w:trHeight w:val="165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7043" w14:textId="77777777" w:rsidR="00A76063" w:rsidRPr="00A11035" w:rsidRDefault="006538A0" w:rsidP="006538A0">
            <w:pPr>
              <w:jc w:val="center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СГ.00 Социально-гуманитарный цикл</w:t>
            </w:r>
          </w:p>
        </w:tc>
      </w:tr>
      <w:tr w:rsidR="006538A0" w:rsidRPr="00A11035" w14:paraId="11A26243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7A37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7104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628C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15</w:t>
            </w:r>
          </w:p>
        </w:tc>
      </w:tr>
      <w:tr w:rsidR="006538A0" w:rsidRPr="00A11035" w14:paraId="0C0F0C96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702B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F491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3B71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16</w:t>
            </w:r>
          </w:p>
        </w:tc>
      </w:tr>
      <w:tr w:rsidR="006538A0" w:rsidRPr="00A11035" w14:paraId="6F97688E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8240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AE16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5DDB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17</w:t>
            </w:r>
          </w:p>
        </w:tc>
      </w:tr>
      <w:tr w:rsidR="006538A0" w:rsidRPr="00A11035" w14:paraId="634A73AB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132A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E43D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B18F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18</w:t>
            </w:r>
          </w:p>
        </w:tc>
      </w:tr>
      <w:tr w:rsidR="006538A0" w:rsidRPr="00A11035" w14:paraId="2EA13484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5438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ADCD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79EB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19</w:t>
            </w:r>
          </w:p>
        </w:tc>
      </w:tr>
      <w:tr w:rsidR="006538A0" w:rsidRPr="00A11035" w14:paraId="709E5506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8770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CB93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91DC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20</w:t>
            </w:r>
          </w:p>
        </w:tc>
      </w:tr>
      <w:tr w:rsidR="006538A0" w:rsidRPr="00A11035" w14:paraId="5AEC1241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B88D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СГ.07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A5F5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6C57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21</w:t>
            </w:r>
          </w:p>
        </w:tc>
      </w:tr>
      <w:tr w:rsidR="00A76063" w:rsidRPr="00A11035" w14:paraId="6C159A9F" w14:textId="77777777" w:rsidTr="006538A0">
        <w:trPr>
          <w:trHeight w:val="126"/>
        </w:trPr>
        <w:tc>
          <w:tcPr>
            <w:tcW w:w="8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40D9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ОП.00 Профессиональный цикл</w:t>
            </w:r>
          </w:p>
        </w:tc>
      </w:tr>
      <w:tr w:rsidR="00A76063" w:rsidRPr="00A11035" w14:paraId="76649F31" w14:textId="77777777" w:rsidTr="006538A0">
        <w:trPr>
          <w:trHeight w:val="17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C525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C7D4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CA02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714AEF9B" w14:textId="77777777" w:rsidTr="006538A0">
        <w:trPr>
          <w:trHeight w:val="22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0D5F" w14:textId="77777777" w:rsidR="006538A0" w:rsidRPr="00A11035" w:rsidRDefault="006538A0" w:rsidP="00653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035"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9EA5" w14:textId="77777777" w:rsidR="006538A0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156D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22</w:t>
            </w:r>
          </w:p>
        </w:tc>
      </w:tr>
      <w:tr w:rsidR="006538A0" w:rsidRPr="00A11035" w14:paraId="20305792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F48F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F77A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Теория государства и права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E1E1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23</w:t>
            </w:r>
          </w:p>
        </w:tc>
      </w:tr>
      <w:tr w:rsidR="006538A0" w:rsidRPr="00A11035" w14:paraId="6F49D5C0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45EA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25F4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Конституционное право России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FCE5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24</w:t>
            </w:r>
          </w:p>
        </w:tc>
      </w:tr>
      <w:tr w:rsidR="006538A0" w:rsidRPr="00A11035" w14:paraId="58557B8E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0AA0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145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CBBB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25</w:t>
            </w:r>
          </w:p>
        </w:tc>
      </w:tr>
      <w:tr w:rsidR="006538A0" w:rsidRPr="00A11035" w14:paraId="519130EB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E062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FBB9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Гражданское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C62C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26</w:t>
            </w:r>
          </w:p>
        </w:tc>
      </w:tr>
      <w:tr w:rsidR="006538A0" w:rsidRPr="00A11035" w14:paraId="2C22C9F8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8448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A0FD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Информационные технологии в юридической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D3CA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27</w:t>
            </w:r>
          </w:p>
        </w:tc>
      </w:tr>
      <w:tr w:rsidR="006538A0" w:rsidRPr="00A11035" w14:paraId="2D8322AF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03E9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F329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4CDB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28</w:t>
            </w:r>
          </w:p>
        </w:tc>
      </w:tr>
      <w:tr w:rsidR="006538A0" w:rsidRPr="00A11035" w14:paraId="1A1F682B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6519" w14:textId="77777777" w:rsidR="006538A0" w:rsidRPr="00A11035" w:rsidRDefault="006538A0" w:rsidP="006538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1035">
              <w:rPr>
                <w:i/>
                <w:iCs/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3B89" w14:textId="77777777"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Правовые основы предпринимательской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CD3D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29</w:t>
            </w:r>
          </w:p>
        </w:tc>
      </w:tr>
      <w:tr w:rsidR="006538A0" w:rsidRPr="00A11035" w14:paraId="5C7EE2A3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E647" w14:textId="77777777" w:rsidR="006538A0" w:rsidRPr="00A11035" w:rsidRDefault="006538A0" w:rsidP="006538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1035">
              <w:rPr>
                <w:i/>
                <w:iCs/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1587" w14:textId="77777777"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Семейное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8673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30</w:t>
            </w:r>
          </w:p>
        </w:tc>
      </w:tr>
      <w:tr w:rsidR="006538A0" w:rsidRPr="00A11035" w14:paraId="72AF2FA7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609C" w14:textId="77777777" w:rsidR="006538A0" w:rsidRPr="00A11035" w:rsidRDefault="006538A0" w:rsidP="006538A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11035">
              <w:rPr>
                <w:i/>
                <w:iCs/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E888" w14:textId="77777777"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Страховое дело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9B86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31</w:t>
            </w:r>
          </w:p>
        </w:tc>
      </w:tr>
      <w:tr w:rsidR="00A76063" w:rsidRPr="00A11035" w14:paraId="5250D1E8" w14:textId="77777777" w:rsidTr="006538A0">
        <w:trPr>
          <w:trHeight w:val="26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0EA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859B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418F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A76063" w:rsidRPr="00A11035" w14:paraId="48586817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8BA6" w14:textId="77777777" w:rsidR="00A76063" w:rsidRPr="00A11035" w:rsidRDefault="00A76063" w:rsidP="006538A0">
            <w:pPr>
              <w:jc w:val="both"/>
              <w:rPr>
                <w:b/>
                <w:sz w:val="20"/>
                <w:szCs w:val="20"/>
              </w:rPr>
            </w:pPr>
            <w:r w:rsidRPr="00A11035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1507" w14:textId="77777777" w:rsidR="00A76063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>Правоприменительная деятельность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9072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</w:t>
            </w:r>
            <w:r w:rsidR="00A11035" w:rsidRPr="00A11035">
              <w:rPr>
                <w:sz w:val="20"/>
                <w:szCs w:val="20"/>
              </w:rPr>
              <w:t>2</w:t>
            </w:r>
          </w:p>
        </w:tc>
      </w:tr>
      <w:tr w:rsidR="006538A0" w:rsidRPr="00A11035" w14:paraId="6EDDB0DC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0BCE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A253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Административный процесс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FE61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1AA5FD30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C7A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352B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Трудовое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8C16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2EC73796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E211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МДК.01.03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98E5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Гражданский процесс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4044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A76063" w:rsidRPr="00A11035" w14:paraId="11F13ED3" w14:textId="77777777" w:rsidTr="006538A0">
        <w:trPr>
          <w:trHeight w:val="21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8E4" w14:textId="77777777" w:rsidR="00A76063" w:rsidRPr="00A11035" w:rsidRDefault="00A76063" w:rsidP="006538A0">
            <w:pPr>
              <w:rPr>
                <w:b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>ПМ.</w:t>
            </w:r>
            <w:r w:rsidRPr="00A110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0CAD" w14:textId="77777777" w:rsidR="00A76063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color w:val="22272F"/>
                <w:sz w:val="20"/>
                <w:szCs w:val="20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0504" w14:textId="77777777" w:rsidR="00A76063" w:rsidRPr="00A11035" w:rsidRDefault="00A76063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</w:t>
            </w:r>
            <w:r w:rsidR="00A11035" w:rsidRPr="00A11035">
              <w:rPr>
                <w:sz w:val="20"/>
                <w:szCs w:val="20"/>
              </w:rPr>
              <w:t>3</w:t>
            </w:r>
          </w:p>
        </w:tc>
      </w:tr>
      <w:tr w:rsidR="006538A0" w:rsidRPr="00A11035" w14:paraId="2BC9D2FE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EC5B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МДК.02.01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58BF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Судоустройство и правоохранительные органы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4A44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28FB785A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2E44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МДК.02.02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D84C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 xml:space="preserve">Уголовный процесс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9D2D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7532B6C8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E697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МДК.02.03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1D27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Уголовное право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2308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6E7CD5AF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FE6F" w14:textId="77777777" w:rsidR="006538A0" w:rsidRPr="00A11035" w:rsidRDefault="006538A0" w:rsidP="006538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035">
              <w:rPr>
                <w:b/>
                <w:bCs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B1D5" w14:textId="77777777" w:rsidR="006538A0" w:rsidRPr="00A11035" w:rsidRDefault="006538A0" w:rsidP="006538A0">
            <w:pPr>
              <w:rPr>
                <w:b/>
                <w:bCs/>
                <w:sz w:val="20"/>
                <w:szCs w:val="20"/>
              </w:rPr>
            </w:pPr>
            <w:r w:rsidRPr="00A11035">
              <w:rPr>
                <w:b/>
                <w:bCs/>
                <w:sz w:val="20"/>
                <w:szCs w:val="20"/>
              </w:rPr>
              <w:t xml:space="preserve">Обеспечение реализации прав граждан в сфере пенсионного обеспечения и социальной защиты (по выбору)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F31F" w14:textId="77777777" w:rsidR="006538A0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34</w:t>
            </w:r>
          </w:p>
        </w:tc>
      </w:tr>
      <w:tr w:rsidR="006538A0" w:rsidRPr="00A11035" w14:paraId="07625076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8A38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52B3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Право социального обеспечения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5407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78578108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7005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4FA7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Правовые основы социальной работы с отдельными категориями граждан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795C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0935C603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FC1A" w14:textId="77777777" w:rsidR="006538A0" w:rsidRPr="00A11035" w:rsidRDefault="006538A0" w:rsidP="006538A0">
            <w:pPr>
              <w:rPr>
                <w:color w:val="000000"/>
                <w:sz w:val="20"/>
                <w:szCs w:val="20"/>
              </w:rPr>
            </w:pPr>
            <w:r w:rsidRPr="00A11035">
              <w:rPr>
                <w:color w:val="000000"/>
                <w:sz w:val="20"/>
                <w:szCs w:val="20"/>
              </w:rPr>
              <w:t>МДК.03.03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565F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Психология социально-правовой деятельности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6E0D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1169A91C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1A08" w14:textId="77777777" w:rsidR="006538A0" w:rsidRPr="00A11035" w:rsidRDefault="006538A0" w:rsidP="006538A0">
            <w:pPr>
              <w:rPr>
                <w:i/>
                <w:iCs/>
                <w:sz w:val="20"/>
                <w:szCs w:val="20"/>
              </w:rPr>
            </w:pPr>
            <w:r w:rsidRPr="00A11035">
              <w:rPr>
                <w:i/>
                <w:iCs/>
                <w:sz w:val="20"/>
                <w:szCs w:val="20"/>
              </w:rPr>
              <w:t>МДК 03.04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A6E9" w14:textId="77777777" w:rsidR="006538A0" w:rsidRPr="00A11035" w:rsidRDefault="006538A0" w:rsidP="006538A0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A11035">
              <w:rPr>
                <w:i/>
                <w:iCs/>
                <w:color w:val="FF0000"/>
                <w:sz w:val="20"/>
                <w:szCs w:val="20"/>
              </w:rPr>
              <w:t>Выполнение работ по профессии рабочего 26527 Социальный работник/Организация работы органов и учреждений социальной защиты населения/Судебная и альтернативные формы защиты прав организаций и физических лиц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F1D1" w14:textId="77777777" w:rsidR="006538A0" w:rsidRPr="00A11035" w:rsidRDefault="006538A0" w:rsidP="006538A0">
            <w:pPr>
              <w:jc w:val="center"/>
              <w:rPr>
                <w:sz w:val="20"/>
                <w:szCs w:val="20"/>
              </w:rPr>
            </w:pPr>
          </w:p>
        </w:tc>
      </w:tr>
      <w:tr w:rsidR="006538A0" w:rsidRPr="00A11035" w14:paraId="522B2E98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43E8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УП.01, УП.02, УП.03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DF9E" w14:textId="77777777" w:rsidR="006538A0" w:rsidRPr="00A11035" w:rsidRDefault="006538A0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7D0E" w14:textId="77777777" w:rsidR="006538A0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35</w:t>
            </w:r>
          </w:p>
        </w:tc>
      </w:tr>
      <w:tr w:rsidR="00A76063" w:rsidRPr="00A11035" w14:paraId="29B9BC05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5303" w14:textId="77777777" w:rsidR="00A76063" w:rsidRPr="00A11035" w:rsidRDefault="00A76063" w:rsidP="006538A0">
            <w:pPr>
              <w:rPr>
                <w:bCs/>
                <w:sz w:val="20"/>
                <w:szCs w:val="20"/>
              </w:rPr>
            </w:pPr>
            <w:r w:rsidRPr="00A11035">
              <w:rPr>
                <w:bCs/>
                <w:sz w:val="20"/>
                <w:szCs w:val="20"/>
              </w:rPr>
              <w:t xml:space="preserve">ПП.01, ПП.02, </w:t>
            </w:r>
            <w:r w:rsidR="006538A0" w:rsidRPr="00A11035">
              <w:rPr>
                <w:bCs/>
                <w:sz w:val="20"/>
                <w:szCs w:val="20"/>
              </w:rPr>
              <w:t>ПП.03.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731A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A48E" w14:textId="77777777" w:rsidR="00A76063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36</w:t>
            </w:r>
          </w:p>
        </w:tc>
      </w:tr>
      <w:tr w:rsidR="00A76063" w:rsidRPr="00A11035" w14:paraId="4C5A5028" w14:textId="77777777" w:rsidTr="006538A0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DCE3" w14:textId="77777777" w:rsidR="00A76063" w:rsidRPr="00A11035" w:rsidRDefault="00A76063" w:rsidP="006538A0">
            <w:pPr>
              <w:ind w:right="-32"/>
              <w:rPr>
                <w:bCs/>
                <w:sz w:val="20"/>
                <w:szCs w:val="20"/>
              </w:rPr>
            </w:pPr>
            <w:r w:rsidRPr="00A11035">
              <w:rPr>
                <w:bCs/>
                <w:sz w:val="20"/>
                <w:szCs w:val="20"/>
              </w:rPr>
              <w:lastRenderedPageBreak/>
              <w:t>ПДП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DED6" w14:textId="77777777" w:rsidR="00A76063" w:rsidRPr="00A11035" w:rsidRDefault="00A76063" w:rsidP="006538A0">
            <w:pPr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8094" w14:textId="77777777" w:rsidR="00A76063" w:rsidRPr="00A11035" w:rsidRDefault="00A11035" w:rsidP="006538A0">
            <w:pPr>
              <w:jc w:val="center"/>
              <w:rPr>
                <w:sz w:val="20"/>
                <w:szCs w:val="20"/>
              </w:rPr>
            </w:pPr>
            <w:r w:rsidRPr="00A11035">
              <w:rPr>
                <w:sz w:val="20"/>
                <w:szCs w:val="20"/>
              </w:rPr>
              <w:t>37</w:t>
            </w:r>
          </w:p>
        </w:tc>
      </w:tr>
    </w:tbl>
    <w:p w14:paraId="3FC1F6AF" w14:textId="77777777" w:rsidR="00A76063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215D7C" w14:textId="77777777" w:rsidR="00A76063" w:rsidRDefault="00A760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E0C2395" w14:textId="77777777" w:rsidR="00A76063" w:rsidRPr="00A11035" w:rsidRDefault="00A11035" w:rsidP="00A1103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4" w:name="_Toc424816326"/>
      <w:bookmarkStart w:id="35" w:name="_Toc186071402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7. 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УСЛОВИЯ РЕАЛИЗАЦИИ ПРОГРАММЫ ПОДГОТОВКИ СПЕЦИАЛИСТОВ СРЕДНЕГО ЗВЕНА</w:t>
      </w:r>
      <w:bookmarkEnd w:id="34"/>
      <w:bookmarkEnd w:id="35"/>
    </w:p>
    <w:p w14:paraId="02BDD430" w14:textId="77777777"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6" w:name="_Toc424816327"/>
      <w:bookmarkStart w:id="37" w:name="_Toc186071403"/>
      <w:r w:rsidRPr="00A11035">
        <w:rPr>
          <w:rFonts w:ascii="Times New Roman" w:hAnsi="Times New Roman" w:cs="Times New Roman"/>
          <w:b/>
          <w:bCs/>
          <w:color w:val="auto"/>
          <w:sz w:val="22"/>
          <w:szCs w:val="22"/>
        </w:rPr>
        <w:t>7.1. Организация образовательной деятельности при реализации ППССЗ</w:t>
      </w:r>
      <w:bookmarkEnd w:id="36"/>
      <w:bookmarkEnd w:id="37"/>
    </w:p>
    <w:p w14:paraId="4781ECBC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Продолжительность учебной недели шестидневная. Продолжительность занятий группировка парами.</w:t>
      </w:r>
    </w:p>
    <w:p w14:paraId="5E63C416" w14:textId="77777777" w:rsidR="00A76063" w:rsidRPr="00A11035" w:rsidRDefault="00A76063" w:rsidP="00A76063">
      <w:pPr>
        <w:pStyle w:val="ConsPlusNormal"/>
        <w:ind w:firstLine="709"/>
        <w:jc w:val="both"/>
      </w:pPr>
      <w:r w:rsidRPr="00A11035">
        <w:rPr>
          <w:rFonts w:ascii="Times New Roman" w:hAnsi="Times New Roman" w:cs="Times New Roman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34665E07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56320ACF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Общая продолжительность каникул в учебном году должна составлять 8 - 11 недель, в том числе не менее 2-х недель в зимний период</w:t>
      </w:r>
    </w:p>
    <w:p w14:paraId="58D57FFD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Выполнение курсового проекта (работы) рассматривается как вид учебной деятельности по профессиональному модулю профессионального учебного цикла и реализуется в пределах времени, отведенного на ее (их) изучение.</w:t>
      </w:r>
    </w:p>
    <w:p w14:paraId="119BF01E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Дисциплина «Физическая культура»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26577542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Консультации для обучающихся предусмотрены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14:paraId="043A2DF6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 период обучения с юношами проводятся учебные сборы.</w:t>
      </w:r>
    </w:p>
    <w:p w14:paraId="4701E6B2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Самостоятельная работа студентов составляет в целом по образовательной программе 50% от обязательной учебной нагрузки и предполагает выполнение обучающимися курсовых работ, проектов, рефератов, расчетных заданий, изучения дополнительной литературы, подготовку к экзаменам,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</w:t>
      </w:r>
      <w:bookmarkStart w:id="38" w:name="_Toc424816328"/>
      <w:r w:rsidRPr="00A11035">
        <w:rPr>
          <w:rFonts w:ascii="Times New Roman" w:hAnsi="Times New Roman" w:cs="Times New Roman"/>
        </w:rPr>
        <w:t>ами сбора и обработки информации.</w:t>
      </w:r>
    </w:p>
    <w:p w14:paraId="2EFC1A93" w14:textId="77777777"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8944010" w14:textId="77777777"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39" w:name="_Toc186071404"/>
      <w:r w:rsidRPr="00A11035">
        <w:rPr>
          <w:rFonts w:ascii="Times New Roman" w:hAnsi="Times New Roman" w:cs="Times New Roman"/>
          <w:b/>
          <w:bCs/>
          <w:color w:val="auto"/>
          <w:sz w:val="22"/>
          <w:szCs w:val="22"/>
        </w:rPr>
        <w:t>7.2. Кадровое обеспечение учебной деятельности:</w:t>
      </w:r>
      <w:bookmarkEnd w:id="38"/>
      <w:bookmarkEnd w:id="39"/>
    </w:p>
    <w:p w14:paraId="0A6A644E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повышение квалификации, в том числе в форме стажировки в профильных организациях не реже 1 раза в 3 года.</w:t>
      </w:r>
    </w:p>
    <w:p w14:paraId="2E96CA8C" w14:textId="77777777" w:rsidR="00A76063" w:rsidRPr="00A11035" w:rsidRDefault="00A76063" w:rsidP="00A11035">
      <w:pPr>
        <w:pStyle w:val="21"/>
        <w:ind w:left="1276" w:hanging="567"/>
        <w:jc w:val="center"/>
        <w:rPr>
          <w:sz w:val="20"/>
          <w:szCs w:val="20"/>
        </w:rPr>
      </w:pPr>
      <w:bookmarkStart w:id="40" w:name="_Toc186071405"/>
      <w:bookmarkStart w:id="41" w:name="_Toc424816329"/>
      <w:r w:rsidRPr="00A11035">
        <w:rPr>
          <w:rStyle w:val="20"/>
          <w:rFonts w:ascii="Times New Roman" w:hAnsi="Times New Roman" w:cs="Times New Roman"/>
          <w:color w:val="auto"/>
          <w:sz w:val="20"/>
          <w:szCs w:val="20"/>
        </w:rPr>
        <w:t>7.3. Учебно-методическое и информационное обеспечение</w:t>
      </w:r>
      <w:bookmarkEnd w:id="40"/>
      <w:r w:rsidRPr="00A11035">
        <w:rPr>
          <w:rStyle w:val="20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A11035">
        <w:rPr>
          <w:sz w:val="20"/>
          <w:szCs w:val="20"/>
        </w:rPr>
        <w:t>образовательной деятельности при реализации ППССЗ:</w:t>
      </w:r>
      <w:bookmarkEnd w:id="41"/>
    </w:p>
    <w:p w14:paraId="69E517E7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ППССЗ обеспечивается учебно-методической документацией по всем учебным дисциплинам и профессиональным модулям ППССЗ.</w:t>
      </w:r>
    </w:p>
    <w:p w14:paraId="14D2D7DB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ППССЗ обеспечивает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 </w:t>
      </w:r>
    </w:p>
    <w:p w14:paraId="77AFA55A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Внеаудиторная работа сопровождается методическим обеспечением и обоснованием расчета времени, затрачиваемого на ее выполнение. В учебно-методические комплексы, включены разделы, содержащие рекомендации для самостоятельной работы студентов.</w:t>
      </w:r>
    </w:p>
    <w:p w14:paraId="286761C3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обеспечены доступом к сети информационно-телекоммуникационной сети «Интернет».</w:t>
      </w:r>
    </w:p>
    <w:p w14:paraId="211E3741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1F3A820C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229BBA23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Каждому обучающемуся обеспечен доступ к комплектам библиотечного фонда, состоящим не менее чем из 4 наименований российских журналов.</w:t>
      </w:r>
    </w:p>
    <w:p w14:paraId="4B4097E5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Колледж предоставляет обучающимся возможность оперативного обмена информацией с российскими организациями, осуществляющими образовательную деятельность, иными организациями и доступ к современным профессиональным базам данных и информационным ресурсам сети Интернет.</w:t>
      </w:r>
    </w:p>
    <w:p w14:paraId="08101B77" w14:textId="77777777"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2" w:name="_Toc424816330"/>
    </w:p>
    <w:p w14:paraId="6CFA4D97" w14:textId="77777777"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3" w:name="_Toc186071406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7.4. Материально-технические </w:t>
      </w:r>
      <w:r w:rsidR="00A11035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условия для</w:t>
      </w:r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реализации образовательной деятельности в соответствии ППССЗ:</w:t>
      </w:r>
      <w:bookmarkEnd w:id="42"/>
      <w:bookmarkEnd w:id="43"/>
    </w:p>
    <w:p w14:paraId="597F7DE2" w14:textId="77777777" w:rsidR="00A76063" w:rsidRPr="00A11035" w:rsidRDefault="00A76063" w:rsidP="00A760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Колледж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планом. Материально-техническая база соответствует действующим санитарным и противопожарным нормам.</w:t>
      </w:r>
    </w:p>
    <w:p w14:paraId="0B0D33D3" w14:textId="77777777" w:rsidR="00A76063" w:rsidRPr="00A11035" w:rsidRDefault="00A76063" w:rsidP="00A76063">
      <w:pPr>
        <w:pStyle w:val="ConsPlusNormal"/>
        <w:ind w:firstLine="709"/>
        <w:outlineLvl w:val="2"/>
        <w:rPr>
          <w:rFonts w:ascii="Times New Roman" w:hAnsi="Times New Roman" w:cs="Times New Roman"/>
        </w:rPr>
      </w:pPr>
      <w:bookmarkStart w:id="44" w:name="Par1279"/>
      <w:bookmarkEnd w:id="44"/>
      <w:r w:rsidRPr="00A11035">
        <w:rPr>
          <w:rFonts w:ascii="Times New Roman" w:hAnsi="Times New Roman" w:cs="Times New Roman"/>
        </w:rPr>
        <w:t>Перечень кабинетов, лабораторий, мастерских и других помещений</w:t>
      </w:r>
    </w:p>
    <w:p w14:paraId="1489EEA3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Кабинеты:</w:t>
      </w:r>
    </w:p>
    <w:p w14:paraId="0A94938C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Истории</w:t>
      </w:r>
    </w:p>
    <w:p w14:paraId="00ED1B69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Основ философии</w:t>
      </w:r>
    </w:p>
    <w:p w14:paraId="23412B71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Иностранного языка</w:t>
      </w:r>
    </w:p>
    <w:p w14:paraId="162C4C8C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Основ экологического права</w:t>
      </w:r>
    </w:p>
    <w:p w14:paraId="3C814235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Теории государства и права</w:t>
      </w:r>
    </w:p>
    <w:p w14:paraId="45D5B4F2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Конституционного и административного права</w:t>
      </w:r>
    </w:p>
    <w:p w14:paraId="328B8739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Трудового права</w:t>
      </w:r>
    </w:p>
    <w:p w14:paraId="2DCF7159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Гражданского, семейного права и гражданского процесса</w:t>
      </w:r>
    </w:p>
    <w:p w14:paraId="0A3C1C6E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Дисциплин права</w:t>
      </w:r>
    </w:p>
    <w:p w14:paraId="3F1B6B2C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Менеджмента и экономики организации</w:t>
      </w:r>
    </w:p>
    <w:p w14:paraId="19EB4E34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Профессиональных дисциплин</w:t>
      </w:r>
    </w:p>
    <w:p w14:paraId="7323E4D9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Права социального обеспечения</w:t>
      </w:r>
    </w:p>
    <w:p w14:paraId="430F4F5E" w14:textId="77777777" w:rsidR="00A76063" w:rsidRPr="00A11035" w:rsidRDefault="00A76063" w:rsidP="00A76063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Безопасности жизнедеятельности</w:t>
      </w:r>
    </w:p>
    <w:p w14:paraId="3D64B0C6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Лаборатории:</w:t>
      </w:r>
    </w:p>
    <w:p w14:paraId="5ADE7DC9" w14:textId="77777777" w:rsidR="00A76063" w:rsidRPr="00A11035" w:rsidRDefault="00A76063" w:rsidP="00A7606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Информатики</w:t>
      </w:r>
    </w:p>
    <w:p w14:paraId="248C6A67" w14:textId="77777777" w:rsidR="00A76063" w:rsidRPr="00A11035" w:rsidRDefault="00A76063" w:rsidP="00A7606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Информационных технологий в профессиональной деятельности</w:t>
      </w:r>
    </w:p>
    <w:p w14:paraId="39DAB7DA" w14:textId="77777777" w:rsidR="00A76063" w:rsidRPr="00A11035" w:rsidRDefault="00A76063" w:rsidP="00A76063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Технических средств обучения</w:t>
      </w:r>
    </w:p>
    <w:p w14:paraId="16CBF626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Спортивный комплекс</w:t>
      </w:r>
    </w:p>
    <w:p w14:paraId="29AEBC04" w14:textId="77777777" w:rsidR="00A76063" w:rsidRPr="00A11035" w:rsidRDefault="00A76063" w:rsidP="00A76063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Спортивный зал</w:t>
      </w:r>
    </w:p>
    <w:p w14:paraId="2F6F9F60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Залы</w:t>
      </w:r>
    </w:p>
    <w:p w14:paraId="6841E902" w14:textId="77777777" w:rsidR="00A76063" w:rsidRPr="00A11035" w:rsidRDefault="00A76063" w:rsidP="00A7606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Библиотека, читальный зал с выходом в сеть Интернет</w:t>
      </w:r>
    </w:p>
    <w:p w14:paraId="4394E857" w14:textId="77777777" w:rsidR="00A76063" w:rsidRPr="00A11035" w:rsidRDefault="00A76063" w:rsidP="00A7606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Актовый зал</w:t>
      </w:r>
    </w:p>
    <w:p w14:paraId="42A219B0" w14:textId="77777777" w:rsidR="00A76063" w:rsidRPr="00A11035" w:rsidRDefault="00A76063" w:rsidP="00A76063">
      <w:pPr>
        <w:pStyle w:val="ConsPlusNormal"/>
        <w:ind w:left="1429"/>
        <w:jc w:val="both"/>
        <w:rPr>
          <w:rFonts w:ascii="Times New Roman" w:hAnsi="Times New Roman" w:cs="Times New Roman"/>
        </w:rPr>
      </w:pPr>
    </w:p>
    <w:p w14:paraId="5FC044BC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Реализация ППССЗ обеспечивает:</w:t>
      </w:r>
    </w:p>
    <w:p w14:paraId="6E19CB4B" w14:textId="77777777" w:rsidR="00A76063" w:rsidRPr="00A11035" w:rsidRDefault="00A76063" w:rsidP="00A7606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 xml:space="preserve">выполнение обучающимися </w:t>
      </w:r>
      <w:r w:rsidRPr="00A11035">
        <w:rPr>
          <w:rFonts w:ascii="Times New Roman" w:hAnsi="Times New Roman" w:cs="Times New Roman"/>
          <w:shd w:val="clear" w:color="auto" w:fill="FFFFFF"/>
        </w:rPr>
        <w:t xml:space="preserve">лабораторных работ </w:t>
      </w:r>
      <w:r w:rsidR="00A11035" w:rsidRPr="00A11035">
        <w:rPr>
          <w:rFonts w:ascii="Times New Roman" w:hAnsi="Times New Roman" w:cs="Times New Roman"/>
          <w:shd w:val="clear" w:color="auto" w:fill="FFFFFF"/>
        </w:rPr>
        <w:t>и</w:t>
      </w:r>
      <w:r w:rsidR="00A11035" w:rsidRPr="00A11035">
        <w:rPr>
          <w:shd w:val="clear" w:color="auto" w:fill="FFFFFF"/>
        </w:rPr>
        <w:t xml:space="preserve"> </w:t>
      </w:r>
      <w:r w:rsidR="00A11035" w:rsidRPr="00A11035">
        <w:rPr>
          <w:rFonts w:ascii="Times New Roman" w:hAnsi="Times New Roman" w:cs="Times New Roman"/>
        </w:rPr>
        <w:t>практических</w:t>
      </w:r>
      <w:r w:rsidRPr="00A11035">
        <w:rPr>
          <w:rFonts w:ascii="Times New Roman" w:hAnsi="Times New Roman" w:cs="Times New Roman"/>
        </w:rPr>
        <w:t xml:space="preserve"> занятий, включая как обязательный компонент практические задания с использованием персональных компьютеров;</w:t>
      </w:r>
    </w:p>
    <w:p w14:paraId="6E98E4C5" w14:textId="77777777" w:rsidR="00A76063" w:rsidRPr="00A11035" w:rsidRDefault="00A76063" w:rsidP="00A76063">
      <w:pPr>
        <w:pStyle w:val="ConsPlusNormal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зависимости от специфики вида деятельности.</w:t>
      </w:r>
    </w:p>
    <w:p w14:paraId="7A8D4263" w14:textId="77777777" w:rsidR="00A76063" w:rsidRPr="00A11035" w:rsidRDefault="00A76063" w:rsidP="00A76063">
      <w:pPr>
        <w:shd w:val="clear" w:color="auto" w:fill="FFFFFF"/>
        <w:spacing w:line="307" w:lineRule="exact"/>
        <w:ind w:left="701"/>
        <w:rPr>
          <w:sz w:val="20"/>
          <w:szCs w:val="20"/>
        </w:rPr>
      </w:pPr>
      <w:r w:rsidRPr="00A11035">
        <w:rPr>
          <w:spacing w:val="-5"/>
          <w:sz w:val="20"/>
          <w:szCs w:val="20"/>
        </w:rPr>
        <w:t>Для реализации ППССЗ в колледже имеются:</w:t>
      </w:r>
    </w:p>
    <w:p w14:paraId="1838D4AA" w14:textId="77777777" w:rsidR="00A76063" w:rsidRPr="00A11035" w:rsidRDefault="00A76063" w:rsidP="00A76063">
      <w:pPr>
        <w:widowControl w:val="0"/>
        <w:numPr>
          <w:ilvl w:val="0"/>
          <w:numId w:val="2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07" w:lineRule="exact"/>
        <w:ind w:left="1134" w:right="19"/>
        <w:jc w:val="both"/>
        <w:rPr>
          <w:sz w:val="20"/>
          <w:szCs w:val="20"/>
        </w:rPr>
      </w:pPr>
      <w:r w:rsidRPr="00A11035">
        <w:rPr>
          <w:spacing w:val="-6"/>
          <w:sz w:val="20"/>
          <w:szCs w:val="20"/>
        </w:rPr>
        <w:t>учебные кабинеты, оснащенные интерактивными средствами обучения</w:t>
      </w:r>
      <w:r w:rsidRPr="00A11035">
        <w:rPr>
          <w:sz w:val="20"/>
          <w:szCs w:val="20"/>
        </w:rPr>
        <w:t>.</w:t>
      </w:r>
    </w:p>
    <w:p w14:paraId="57434B9B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При использовании электронных изданий каждый обучающийся обеспечен рабочим местом в компьютерном классе в соответствии с объемом изучаемых дисциплин.</w:t>
      </w:r>
    </w:p>
    <w:p w14:paraId="4BB86EF2" w14:textId="77777777" w:rsidR="00A76063" w:rsidRPr="00A11035" w:rsidRDefault="00A76063" w:rsidP="00A760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1035">
        <w:rPr>
          <w:rFonts w:ascii="Times New Roman" w:hAnsi="Times New Roman" w:cs="Times New Roman"/>
        </w:rPr>
        <w:t>Колледж обеспечен необходимым комплектом лицензионного программного обеспечения.</w:t>
      </w:r>
    </w:p>
    <w:p w14:paraId="7D851A7E" w14:textId="77777777" w:rsidR="00A76063" w:rsidRPr="00A11035" w:rsidRDefault="00A11035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565925" w14:textId="77777777" w:rsidR="00A76063" w:rsidRPr="00A11035" w:rsidRDefault="00A11035" w:rsidP="00A11035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5" w:name="_Toc424816331"/>
      <w:bookmarkStart w:id="46" w:name="_Toc186071407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8. 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ОЦЕНКА КАЧЕСТВА </w:t>
      </w:r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ОСВОЕНИЯ ПРОГРАММЫ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ПОДГОТОВКИ СПЕЦИАЛИСТОВ СРЕДНЕГО ЗВЕНА</w:t>
      </w:r>
      <w:bookmarkEnd w:id="45"/>
      <w:bookmarkEnd w:id="46"/>
    </w:p>
    <w:p w14:paraId="69A6C691" w14:textId="77777777"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7" w:name="_Toc424816332"/>
      <w:bookmarkStart w:id="48" w:name="_Toc186071408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8.1. Текущий контроль знаний и промежуточная аттестация</w:t>
      </w:r>
      <w:bookmarkEnd w:id="47"/>
      <w:bookmarkEnd w:id="48"/>
    </w:p>
    <w:p w14:paraId="3E1C98B2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6A1AAD58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преподавателями, рассматриваются на заседании цикловых комиссий и доводятся до сведения обучающихся в течение первых двух месяцев от начала обучения.</w:t>
      </w:r>
    </w:p>
    <w:p w14:paraId="1C78EA27" w14:textId="77777777" w:rsidR="00A76063" w:rsidRPr="00A11035" w:rsidRDefault="00A76063" w:rsidP="00A76063">
      <w:pPr>
        <w:pStyle w:val="a7"/>
        <w:ind w:firstLine="709"/>
        <w:jc w:val="both"/>
      </w:pPr>
      <w:r w:rsidRPr="00A11035">
        <w:t>Предусмотрены следующие виды текущего контроля знаний - контрольные работы, тестирование, защита лабораторных и практических работ, защита рефератов, индивидуальных проектов, выполнение комплексных задач, собеседования и пр.</w:t>
      </w:r>
    </w:p>
    <w:p w14:paraId="65BBA432" w14:textId="77777777" w:rsidR="00A76063" w:rsidRPr="00A11035" w:rsidRDefault="00A76063" w:rsidP="00A76063">
      <w:pPr>
        <w:pStyle w:val="a7"/>
        <w:ind w:left="720"/>
        <w:jc w:val="both"/>
      </w:pPr>
      <w:r w:rsidRPr="00A11035">
        <w:t>Предусмотрены следующие формы промежуточной аттестации:</w:t>
      </w:r>
    </w:p>
    <w:p w14:paraId="6A96FDAF" w14:textId="77777777"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t>по учебным предметам общеобразовательного цикла – ДЗ (дифференцированный зачет) или Э (экзамен);</w:t>
      </w:r>
    </w:p>
    <w:p w14:paraId="3D8F1584" w14:textId="77777777" w:rsidR="00A76063" w:rsidRPr="00A11035" w:rsidRDefault="00A76063" w:rsidP="00A76063">
      <w:pPr>
        <w:pStyle w:val="ab"/>
        <w:numPr>
          <w:ilvl w:val="1"/>
          <w:numId w:val="31"/>
        </w:numPr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по дисциплинам профессионального цикла и циклов ОГСЭ и ЕН – З (зачет), ДЗ (дифференцированный зачет)</w:t>
      </w:r>
      <w:r w:rsidR="00A11035" w:rsidRPr="00A11035">
        <w:rPr>
          <w:sz w:val="20"/>
          <w:szCs w:val="20"/>
        </w:rPr>
        <w:t>, э</w:t>
      </w:r>
      <w:r w:rsidRPr="00A11035">
        <w:rPr>
          <w:sz w:val="20"/>
          <w:szCs w:val="20"/>
        </w:rPr>
        <w:t> (экзамен)</w:t>
      </w:r>
    </w:p>
    <w:p w14:paraId="353934DB" w14:textId="77777777"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lastRenderedPageBreak/>
        <w:t>формой промежуточной аттестации по физической культуре являются зачеты, которые проводятся каждый семестр и не учитываются при подсчете допустимого количества зачетов в учебном году, завершает освоение программы дифференцированный зачет</w:t>
      </w:r>
    </w:p>
    <w:p w14:paraId="6EAD8F78" w14:textId="77777777"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t xml:space="preserve">по составным элементам программы профессионального модуля (по МДК – дифференцированный зачет или экзамен, по учебной и производственной практике – дифференцированный зачет) </w:t>
      </w:r>
    </w:p>
    <w:p w14:paraId="1365ED9A" w14:textId="77777777" w:rsidR="00A76063" w:rsidRPr="00A11035" w:rsidRDefault="00A76063" w:rsidP="00A76063">
      <w:pPr>
        <w:pStyle w:val="a7"/>
        <w:numPr>
          <w:ilvl w:val="1"/>
          <w:numId w:val="31"/>
        </w:numPr>
        <w:jc w:val="both"/>
      </w:pPr>
      <w:r w:rsidRPr="00A11035">
        <w:t>по профессиональным модулям обязательная форма промежуточной аттестации – Эк (экзамен (квалификационный), который представляет собой форму независимой оценки результатов обучения с участием работодателей. Экзамен (квалификационный) проверяет готовность обучающегося к выполнению указанного вида профессиональной деятельности и сформированность у него компетенций, определенных в разделе «VI. Требования к структуре программы подготовки специалистов среднего звена» ФГОС СПО. Условием допуска к экзамену (квалификационному) является успешное освоение обучающимися всех элементов программы профессионального модуля: теоретической части модуля (МДК) и практик.</w:t>
      </w:r>
    </w:p>
    <w:p w14:paraId="4858DBED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Промежуточная аттестация в форме экзамена проводится в день, освобожденный от других форм учебной нагрузки. </w:t>
      </w:r>
    </w:p>
    <w:p w14:paraId="13F9E8AB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Промежуточная аттестация в форме зачета или дифференцированного зачета проводится за счет часов, отведенных на освоение соответствующего МДК или дисциплины. </w:t>
      </w:r>
    </w:p>
    <w:p w14:paraId="755FAC3A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Если дни экзаменов чередуются с днями учебных занятий, выделение времени на подготовку к экзамену не требуется, и проводить его можно на следующий день после завершения освоения соответствующей программы. Если 2 экзамена запланированы в рамках одной календарной недели без учебных занятий между ними, для подготовки ко второму экзамену, в т. ч. для проведения консультаций, следует предусмотреть не менее 2 дней.</w:t>
      </w:r>
    </w:p>
    <w:p w14:paraId="725F318A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Количество экзаменов в каждом учебном году в процессе промежуточной аттестации студентов СПО по очной форме получения образования не превышает 8, количество зачетов и дифференцированных зачетов - 10.</w:t>
      </w:r>
    </w:p>
    <w:p w14:paraId="48FC80BB" w14:textId="77777777" w:rsidR="00A76063" w:rsidRPr="00A11035" w:rsidRDefault="00A76063" w:rsidP="00A76063">
      <w:pPr>
        <w:ind w:firstLine="709"/>
        <w:jc w:val="both"/>
        <w:rPr>
          <w:bCs/>
          <w:sz w:val="20"/>
          <w:szCs w:val="20"/>
        </w:rPr>
      </w:pPr>
      <w:r w:rsidRPr="00A11035">
        <w:rPr>
          <w:bCs/>
          <w:sz w:val="20"/>
          <w:szCs w:val="20"/>
        </w:rPr>
        <w:t xml:space="preserve">Общий объем времени, отведенный на промежуточную аттестацию на весь период </w:t>
      </w:r>
      <w:r w:rsidR="00A11035" w:rsidRPr="00A11035">
        <w:rPr>
          <w:bCs/>
          <w:sz w:val="20"/>
          <w:szCs w:val="20"/>
        </w:rPr>
        <w:t>обучения,</w:t>
      </w:r>
      <w:r w:rsidRPr="00A11035">
        <w:rPr>
          <w:bCs/>
          <w:sz w:val="20"/>
          <w:szCs w:val="20"/>
        </w:rPr>
        <w:t xml:space="preserve"> составляет 5 недель, в том числе: 2 недели по общеобразовательному </w:t>
      </w:r>
      <w:r w:rsidR="00A11035" w:rsidRPr="00A11035">
        <w:rPr>
          <w:bCs/>
          <w:sz w:val="20"/>
          <w:szCs w:val="20"/>
        </w:rPr>
        <w:t>циклу, недель</w:t>
      </w:r>
      <w:r w:rsidRPr="00A11035">
        <w:rPr>
          <w:bCs/>
          <w:sz w:val="20"/>
          <w:szCs w:val="20"/>
        </w:rPr>
        <w:t xml:space="preserve">, предусмотрены ФГОС по специальности. </w:t>
      </w:r>
    </w:p>
    <w:p w14:paraId="19E35AAE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созданы фонды оценочных средств, позволяющие оценить умения, знания, практический опыт и освоенные компетенции.</w:t>
      </w:r>
    </w:p>
    <w:p w14:paraId="421A8965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преподавателями колледжа самостоятельно и утверждаются заместителем директора по учебной работе, а для промежуточной аттестации по профессиональным модулям и для государственной итоговой аттестации - разрабатываются преподавателями колледжа и утверждаются заместителем директора по учебной работе после предварительного положительного заключения работодателей.</w:t>
      </w:r>
    </w:p>
    <w:p w14:paraId="0F15CCC6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внештатных экспертов активно привлекаются работодатели.</w:t>
      </w:r>
    </w:p>
    <w:p w14:paraId="525D7CAE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Оценка качества подготовки обучающихся и выпускников осуществляется в двух основных направлениях:</w:t>
      </w:r>
    </w:p>
    <w:p w14:paraId="6784F441" w14:textId="4C6F84F5" w:rsidR="00A76063" w:rsidRPr="00A11035" w:rsidRDefault="00DF06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76063" w:rsidRPr="00A11035">
        <w:rPr>
          <w:sz w:val="20"/>
          <w:szCs w:val="20"/>
        </w:rPr>
        <w:t>оценка уровня освоения дисциплин;</w:t>
      </w:r>
    </w:p>
    <w:p w14:paraId="729B41AB" w14:textId="2E292645" w:rsidR="00A76063" w:rsidRPr="00A11035" w:rsidRDefault="00DF06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76063" w:rsidRPr="00A11035">
        <w:rPr>
          <w:sz w:val="20"/>
          <w:szCs w:val="20"/>
        </w:rPr>
        <w:t>оценка компетенций обучающихся.</w:t>
      </w:r>
    </w:p>
    <w:p w14:paraId="49333814" w14:textId="77777777" w:rsidR="00A76063" w:rsidRPr="00A11035" w:rsidRDefault="00A76063" w:rsidP="00A760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Для юношей предусматривается оценка результатов освоения основ военной службы.</w:t>
      </w:r>
    </w:p>
    <w:p w14:paraId="4CFB33F4" w14:textId="77777777"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49" w:name="_Toc424816333"/>
    </w:p>
    <w:p w14:paraId="5C04E591" w14:textId="77777777" w:rsidR="00A76063" w:rsidRPr="00DF0663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50" w:name="_Toc186071409"/>
      <w:bookmarkStart w:id="51" w:name="_GoBack"/>
      <w:bookmarkEnd w:id="51"/>
      <w:r w:rsidRPr="00DF0663">
        <w:rPr>
          <w:rFonts w:ascii="Times New Roman" w:hAnsi="Times New Roman" w:cs="Times New Roman"/>
          <w:b/>
          <w:bCs/>
          <w:color w:val="auto"/>
          <w:sz w:val="20"/>
          <w:szCs w:val="20"/>
        </w:rPr>
        <w:t>8.2. Организация итоговой государственной аттестации выпускников:</w:t>
      </w:r>
      <w:bookmarkEnd w:id="49"/>
      <w:bookmarkEnd w:id="50"/>
    </w:p>
    <w:p w14:paraId="2F3375DF" w14:textId="1044352F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Государственная итоговая аттестация (далее – ГИА) в соответствии с Федеральным законом от 29 декабря 2012г. № 273-ФЗ «Об образовании в Российской Федерации» проводится государственной экзаменационной комиссией в целях определения соответствия результатов освоения обучающимися основной профессиональной образовательной программы специальности </w:t>
      </w:r>
      <w:bookmarkStart w:id="52" w:name="_Hlk193103995"/>
      <w:r w:rsidRPr="00DF0663">
        <w:rPr>
          <w:sz w:val="20"/>
          <w:szCs w:val="20"/>
        </w:rPr>
        <w:t xml:space="preserve">40.02.04 Юриспруденция  </w:t>
      </w:r>
      <w:bookmarkEnd w:id="52"/>
      <w:r w:rsidRPr="00DF0663">
        <w:rPr>
          <w:sz w:val="20"/>
          <w:szCs w:val="20"/>
        </w:rPr>
        <w:t xml:space="preserve">соответствующим требованиям федерального государственного образовательного стандарта. </w:t>
      </w:r>
    </w:p>
    <w:p w14:paraId="643DA87A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ГИА проводится государственной экзаменационной комиссией (далее - ГЭК), создаваемой Колледжем. </w:t>
      </w:r>
    </w:p>
    <w:p w14:paraId="2C754090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Государственная экзаменационная комиссия реализует следующие функции: </w:t>
      </w:r>
    </w:p>
    <w:p w14:paraId="56A5DF42" w14:textId="77777777" w:rsid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определение соответствия результатов освоения выпускниками образовательной программы требованиям ФГОС СПО по специальности 40.02.04 Юриспруденция;  </w:t>
      </w:r>
    </w:p>
    <w:p w14:paraId="3181CC86" w14:textId="0E3DDE3E" w:rsid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>принятие решения присвоении квалификации «</w:t>
      </w:r>
      <w:r>
        <w:rPr>
          <w:sz w:val="20"/>
          <w:szCs w:val="20"/>
        </w:rPr>
        <w:t>юрист</w:t>
      </w:r>
      <w:r w:rsidRPr="00DF0663">
        <w:rPr>
          <w:sz w:val="20"/>
          <w:szCs w:val="20"/>
        </w:rPr>
        <w:t xml:space="preserve">» по результатам ГИА и выдаче выпускнику </w:t>
      </w:r>
      <w:r w:rsidRPr="00DF0663">
        <w:rPr>
          <w:sz w:val="20"/>
          <w:szCs w:val="20"/>
        </w:rPr>
        <w:lastRenderedPageBreak/>
        <w:t xml:space="preserve">диплома о среднем профессиональном образовании (документ об образовании и о квалификации);  </w:t>
      </w:r>
    </w:p>
    <w:p w14:paraId="293AB1E6" w14:textId="10373891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разработка на основании анализа итогов деятельности государственной экзаменационной комиссии рекомендаций по совершенствованию подготовки обучающихся. </w:t>
      </w:r>
    </w:p>
    <w:p w14:paraId="4BC79960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ГЭК формируется из числа педагогических работников Колледжа, лиц, приглашенных из сторонних организаций, в том числе: </w:t>
      </w:r>
    </w:p>
    <w:p w14:paraId="344F04F1" w14:textId="0C6CCC1D" w:rsid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педагогических работников; </w:t>
      </w:r>
    </w:p>
    <w:p w14:paraId="6BF5D47B" w14:textId="68235C1C" w:rsidR="00990283" w:rsidRDefault="00DF066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>представителей организаций-партнеров, направление деятельности</w:t>
      </w:r>
      <w:r>
        <w:rPr>
          <w:sz w:val="20"/>
          <w:szCs w:val="20"/>
        </w:rPr>
        <w:t xml:space="preserve"> </w:t>
      </w:r>
      <w:r w:rsidRPr="00DF0663">
        <w:rPr>
          <w:sz w:val="20"/>
          <w:szCs w:val="20"/>
        </w:rPr>
        <w:t>которых соответствует области профессиональной деятельности, к которой готовятся выпускники</w:t>
      </w:r>
      <w:r w:rsidR="00990283">
        <w:rPr>
          <w:sz w:val="20"/>
          <w:szCs w:val="20"/>
        </w:rPr>
        <w:t xml:space="preserve"> - </w:t>
      </w:r>
      <w:r w:rsidR="00990283" w:rsidRPr="00990283">
        <w:rPr>
          <w:sz w:val="20"/>
          <w:szCs w:val="20"/>
        </w:rPr>
        <w:t>40.02.04 Юриспруденция</w:t>
      </w:r>
      <w:r w:rsidR="00990283">
        <w:rPr>
          <w:sz w:val="20"/>
          <w:szCs w:val="20"/>
        </w:rPr>
        <w:t>;</w:t>
      </w:r>
      <w:r w:rsidRPr="00DF0663">
        <w:rPr>
          <w:sz w:val="20"/>
          <w:szCs w:val="20"/>
        </w:rPr>
        <w:t xml:space="preserve"> </w:t>
      </w:r>
    </w:p>
    <w:p w14:paraId="0A0EE483" w14:textId="2F2650C8" w:rsidR="00DF0663" w:rsidRPr="00DF0663" w:rsidRDefault="00DF066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экспертов организации, наделенной полномочиями по обеспечению прохождения ГИА в форме демонстрационного экзамена (далее - оператор) (при проведении ГИА в форме демонстрационного экзамена), обладающих профессиональными знаниями, навыками и опытом в сфере, соответствующей специальности среднего профессионального образования, по которой проводится демонстрационный экзамен (далее - эксперты). </w:t>
      </w:r>
    </w:p>
    <w:p w14:paraId="786121A5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Состав ГЭК утверждается приказом директора Колледжа и действует в течение одного календарного года. В состав ГЭК входят председатель ГЭК, заместитель председателя ГЭК и члены ГЭК. </w:t>
      </w:r>
    </w:p>
    <w:p w14:paraId="4154AFA7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ГЭК возглавляет председатель, который организует и контролирует деятельность ГЭК, обеспечивает единство требований, предъявляемых к выпускникам. </w:t>
      </w:r>
    </w:p>
    <w:p w14:paraId="68E3651E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Председатель ГЭК утверждается не позднее 20 декабря текущего года на следующий календарный год (с 1 января по 31 декабря) по представлению Колледжа министерством образования и науки Республики Дагестан. </w:t>
      </w:r>
    </w:p>
    <w:p w14:paraId="76AB2CBA" w14:textId="01852B90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Председателем ГЭК утверждается лицо, не работающее в Колледже, из числа: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 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 – </w:t>
      </w:r>
      <w:bookmarkStart w:id="53" w:name="_Hlk193104404"/>
      <w:r w:rsidR="00990283">
        <w:rPr>
          <w:sz w:val="20"/>
          <w:szCs w:val="20"/>
        </w:rPr>
        <w:t>40.02.04 Юриспруденция</w:t>
      </w:r>
      <w:bookmarkEnd w:id="53"/>
      <w:r w:rsidRPr="00DF0663">
        <w:rPr>
          <w:sz w:val="20"/>
          <w:szCs w:val="20"/>
        </w:rPr>
        <w:t xml:space="preserve">. </w:t>
      </w:r>
    </w:p>
    <w:p w14:paraId="1FDFCCF0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ГИА проводится государственной экзаменационной комиссией (далее - ГЭК), создаваемой Колледжем. </w:t>
      </w:r>
    </w:p>
    <w:p w14:paraId="67C5E648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Государственная экзаменационная комиссия реализует следующие функции: </w:t>
      </w:r>
    </w:p>
    <w:p w14:paraId="2E2042DB" w14:textId="63CCA526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определение соответствия результатов освоения выпускниками образовательной программы требованиям ФГОС СПО по специальности </w:t>
      </w:r>
      <w:r>
        <w:rPr>
          <w:sz w:val="20"/>
          <w:szCs w:val="20"/>
        </w:rPr>
        <w:t>40</w:t>
      </w:r>
      <w:r w:rsidRPr="00DF0663">
        <w:rPr>
          <w:sz w:val="20"/>
          <w:szCs w:val="20"/>
        </w:rPr>
        <w:t>.02.</w:t>
      </w:r>
      <w:r>
        <w:rPr>
          <w:sz w:val="20"/>
          <w:szCs w:val="20"/>
        </w:rPr>
        <w:t>04</w:t>
      </w:r>
      <w:r w:rsidRPr="00DF0663">
        <w:rPr>
          <w:sz w:val="20"/>
          <w:szCs w:val="20"/>
        </w:rPr>
        <w:t xml:space="preserve"> </w:t>
      </w:r>
      <w:r>
        <w:rPr>
          <w:sz w:val="20"/>
          <w:szCs w:val="20"/>
        </w:rPr>
        <w:t>Юриспруденция</w:t>
      </w:r>
      <w:r w:rsidRPr="00DF0663">
        <w:rPr>
          <w:sz w:val="20"/>
          <w:szCs w:val="20"/>
        </w:rPr>
        <w:t xml:space="preserve">;  </w:t>
      </w:r>
    </w:p>
    <w:p w14:paraId="26B19836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принятие решения присвоении квалификации «специалист по работе с искусственным интеллектом» по результатам ГИА и выдаче выпускнику диплома о среднем профессиональном образовании (документ об образовании и о квалификации);  разработка на основании анализа итогов деятельности государственной экзаменационной комиссии рекомендаций по совершенствованию подготовки обучающихся. </w:t>
      </w:r>
    </w:p>
    <w:p w14:paraId="0629227E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В соответствии с ФГОС СПО по специальности и приказом </w:t>
      </w:r>
      <w:proofErr w:type="spellStart"/>
      <w:r w:rsidRPr="00DF0663">
        <w:rPr>
          <w:sz w:val="20"/>
          <w:szCs w:val="20"/>
        </w:rPr>
        <w:t>Минпросвещения</w:t>
      </w:r>
      <w:proofErr w:type="spellEnd"/>
      <w:r w:rsidRPr="00DF0663">
        <w:rPr>
          <w:sz w:val="20"/>
          <w:szCs w:val="20"/>
        </w:rPr>
        <w:t xml:space="preserve"> России от 08.11.2021 N 800 "Об утверждении Порядка проведения государственной итоговой аттестации по образовательным программам среднего профессионального образования", государственная итоговая аттестация проводится в форме демонстрационного экзамена и защиты дипломного проекта. </w:t>
      </w:r>
    </w:p>
    <w:p w14:paraId="731CEB33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 </w:t>
      </w:r>
    </w:p>
    <w:p w14:paraId="377802E8" w14:textId="51CAB0A6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По решению Колледжа на основании заявлений выпускников по специальности </w:t>
      </w:r>
      <w:r w:rsidR="00990283" w:rsidRPr="00990283">
        <w:rPr>
          <w:sz w:val="20"/>
          <w:szCs w:val="20"/>
        </w:rPr>
        <w:t>40.02.04 Юриспруденция</w:t>
      </w:r>
      <w:r w:rsidRPr="00DF0663">
        <w:rPr>
          <w:sz w:val="20"/>
          <w:szCs w:val="20"/>
        </w:rPr>
        <w:t xml:space="preserve"> проводится демонстрационный экзамен профильного уровня. Демонстрационный экзамен профильного уровня проводится на основе требований к результатам освоения образовательной программы среднего профессионального образования, установленных ФГОС СПО. </w:t>
      </w:r>
    </w:p>
    <w:p w14:paraId="12145008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Демонстрационный экзамен профильного уровня, проводится с использованием единых оценочных материалов, включающих в себя конкретный комплект оценочной документации, варианты заданий и критерии оценивания, разрабатываемый оператором с участием организаций-партнеров, отраслевых и профессиональных сообществ и размещенный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 </w:t>
      </w:r>
    </w:p>
    <w:p w14:paraId="304EFCE7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 </w:t>
      </w:r>
    </w:p>
    <w:p w14:paraId="6148F405" w14:textId="77777777" w:rsidR="00DF0663" w:rsidRPr="00DF0663" w:rsidRDefault="00DF0663" w:rsidP="00DF0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63">
        <w:rPr>
          <w:sz w:val="20"/>
          <w:szCs w:val="20"/>
        </w:rPr>
        <w:t xml:space="preserve"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документации, по графику, утвержденному Региональным центром компетенций. </w:t>
      </w:r>
    </w:p>
    <w:p w14:paraId="2CFC3CFF" w14:textId="4B8424A7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Дипломн</w:t>
      </w:r>
      <w:r>
        <w:rPr>
          <w:sz w:val="20"/>
          <w:szCs w:val="20"/>
        </w:rPr>
        <w:t xml:space="preserve">ая работа </w:t>
      </w:r>
      <w:r w:rsidRPr="00990283">
        <w:rPr>
          <w:sz w:val="20"/>
          <w:szCs w:val="20"/>
        </w:rPr>
        <w:t>направлен</w:t>
      </w:r>
      <w:r>
        <w:rPr>
          <w:sz w:val="20"/>
          <w:szCs w:val="20"/>
        </w:rPr>
        <w:t>а</w:t>
      </w:r>
      <w:r w:rsidRPr="00990283">
        <w:rPr>
          <w:sz w:val="20"/>
          <w:szCs w:val="20"/>
        </w:rPr>
        <w:t xml:space="preserve">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</w:t>
      </w:r>
      <w:r w:rsidRPr="00990283">
        <w:rPr>
          <w:sz w:val="20"/>
          <w:szCs w:val="20"/>
        </w:rPr>
        <w:lastRenderedPageBreak/>
        <w:t>деятельности. Дипломн</w:t>
      </w:r>
      <w:r>
        <w:rPr>
          <w:sz w:val="20"/>
          <w:szCs w:val="20"/>
        </w:rPr>
        <w:t>ая</w:t>
      </w:r>
      <w:r w:rsidRPr="00990283">
        <w:rPr>
          <w:sz w:val="20"/>
          <w:szCs w:val="20"/>
        </w:rPr>
        <w:t xml:space="preserve"> </w:t>
      </w:r>
      <w:r>
        <w:rPr>
          <w:sz w:val="20"/>
          <w:szCs w:val="20"/>
        </w:rPr>
        <w:t>работа</w:t>
      </w:r>
      <w:r w:rsidRPr="00990283">
        <w:rPr>
          <w:sz w:val="20"/>
          <w:szCs w:val="20"/>
        </w:rPr>
        <w:t xml:space="preserve"> предполагает самостоятельную подготовку (написание) выпускником проекта, демонстрирующего уровень знаний выпускника в рамках выбранной темы, а также сформированность его профессиональных умений и навыков.  </w:t>
      </w:r>
    </w:p>
    <w:p w14:paraId="63BCD3EF" w14:textId="75975A85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Дипломн</w:t>
      </w:r>
      <w:r>
        <w:rPr>
          <w:sz w:val="20"/>
          <w:szCs w:val="20"/>
        </w:rPr>
        <w:t>ая</w:t>
      </w:r>
      <w:r w:rsidRPr="00990283">
        <w:rPr>
          <w:sz w:val="20"/>
          <w:szCs w:val="20"/>
        </w:rPr>
        <w:t xml:space="preserve"> </w:t>
      </w:r>
      <w:r>
        <w:rPr>
          <w:sz w:val="20"/>
          <w:szCs w:val="20"/>
        </w:rPr>
        <w:t>работа</w:t>
      </w:r>
      <w:r w:rsidRPr="00990283">
        <w:rPr>
          <w:sz w:val="20"/>
          <w:szCs w:val="20"/>
        </w:rPr>
        <w:t xml:space="preserve"> выполняется выпускником в соответствии с выбранной темой и требованиями, установленными Программой ГИА по специальности </w:t>
      </w:r>
      <w:proofErr w:type="gramStart"/>
      <w:r>
        <w:rPr>
          <w:sz w:val="20"/>
          <w:szCs w:val="20"/>
        </w:rPr>
        <w:t>40.02.04</w:t>
      </w:r>
      <w:proofErr w:type="gramEnd"/>
      <w:r w:rsidRPr="00990283">
        <w:rPr>
          <w:sz w:val="20"/>
          <w:szCs w:val="20"/>
        </w:rPr>
        <w:t xml:space="preserve"> </w:t>
      </w:r>
      <w:r>
        <w:rPr>
          <w:sz w:val="20"/>
          <w:szCs w:val="20"/>
        </w:rPr>
        <w:t>Юриспруденция</w:t>
      </w:r>
      <w:r w:rsidRPr="00990283">
        <w:rPr>
          <w:sz w:val="20"/>
          <w:szCs w:val="20"/>
        </w:rPr>
        <w:t xml:space="preserve">. </w:t>
      </w:r>
    </w:p>
    <w:p w14:paraId="5E1B54BC" w14:textId="3B63A256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Тематика дипломных проектов определяется П(Ц</w:t>
      </w:r>
      <w:proofErr w:type="gramStart"/>
      <w:r w:rsidRPr="00990283">
        <w:rPr>
          <w:sz w:val="20"/>
          <w:szCs w:val="20"/>
        </w:rPr>
        <w:t>)</w:t>
      </w:r>
      <w:proofErr w:type="gramEnd"/>
      <w:r w:rsidRPr="00990283">
        <w:rPr>
          <w:sz w:val="20"/>
          <w:szCs w:val="20"/>
        </w:rPr>
        <w:t xml:space="preserve">К по УГС </w:t>
      </w:r>
      <w:r>
        <w:rPr>
          <w:sz w:val="20"/>
          <w:szCs w:val="20"/>
        </w:rPr>
        <w:t>40</w:t>
      </w:r>
      <w:r w:rsidRPr="00990283">
        <w:rPr>
          <w:sz w:val="20"/>
          <w:szCs w:val="20"/>
        </w:rPr>
        <w:t xml:space="preserve">.00.00 </w:t>
      </w:r>
      <w:r>
        <w:rPr>
          <w:sz w:val="20"/>
          <w:szCs w:val="20"/>
        </w:rPr>
        <w:t>Юриспруденция</w:t>
      </w:r>
      <w:r w:rsidRPr="00990283">
        <w:rPr>
          <w:sz w:val="20"/>
          <w:szCs w:val="20"/>
        </w:rPr>
        <w:t xml:space="preserve">. </w:t>
      </w:r>
    </w:p>
    <w:p w14:paraId="598E9320" w14:textId="61E7DE99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Выпускнику предоставляется право выбора темы дипломно</w:t>
      </w:r>
      <w:r>
        <w:rPr>
          <w:sz w:val="20"/>
          <w:szCs w:val="20"/>
        </w:rPr>
        <w:t>й</w:t>
      </w:r>
      <w:r w:rsidRPr="00990283">
        <w:rPr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 w:rsidRPr="00990283">
        <w:rPr>
          <w:sz w:val="20"/>
          <w:szCs w:val="20"/>
        </w:rPr>
        <w:t xml:space="preserve">, в том числе предложения своей темы с необходимым обоснованием целесообразности ее разработки для практического применения.  </w:t>
      </w:r>
    </w:p>
    <w:p w14:paraId="4DAF22DE" w14:textId="45F52356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Тема дипломно</w:t>
      </w:r>
      <w:r>
        <w:rPr>
          <w:sz w:val="20"/>
          <w:szCs w:val="20"/>
        </w:rPr>
        <w:t>й</w:t>
      </w:r>
      <w:r w:rsidRPr="00990283">
        <w:rPr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 w:rsidRPr="00990283">
        <w:rPr>
          <w:sz w:val="20"/>
          <w:szCs w:val="20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40.02.04 Юриспруденция</w:t>
      </w:r>
      <w:r>
        <w:rPr>
          <w:sz w:val="20"/>
          <w:szCs w:val="20"/>
        </w:rPr>
        <w:t>.</w:t>
      </w:r>
    </w:p>
    <w:p w14:paraId="52D97C3C" w14:textId="2D69FAA7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Для подготовки дипломно</w:t>
      </w:r>
      <w:r>
        <w:rPr>
          <w:sz w:val="20"/>
          <w:szCs w:val="20"/>
        </w:rPr>
        <w:t>й</w:t>
      </w:r>
      <w:r w:rsidRPr="00990283">
        <w:rPr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 w:rsidRPr="00990283">
        <w:rPr>
          <w:sz w:val="20"/>
          <w:szCs w:val="20"/>
        </w:rPr>
        <w:t xml:space="preserve"> выпускнику назначается руководитель, оказывающий выпускнику методическую поддержку. </w:t>
      </w:r>
    </w:p>
    <w:p w14:paraId="7C7FDE9D" w14:textId="7B20806B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 xml:space="preserve">Закрепление за выпускниками тем дипломных </w:t>
      </w:r>
      <w:r>
        <w:rPr>
          <w:sz w:val="20"/>
          <w:szCs w:val="20"/>
        </w:rPr>
        <w:t>работ</w:t>
      </w:r>
      <w:r w:rsidRPr="00990283">
        <w:rPr>
          <w:sz w:val="20"/>
          <w:szCs w:val="20"/>
        </w:rPr>
        <w:t xml:space="preserve">, назначение руководителей осуществляется приказом директора Колледжа.  </w:t>
      </w:r>
    </w:p>
    <w:p w14:paraId="508C1E8D" w14:textId="6227BA35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 xml:space="preserve">Длительность государственной итоговой аттестации в соответствии с ФГОС СПО по </w:t>
      </w:r>
      <w:r>
        <w:rPr>
          <w:sz w:val="20"/>
          <w:szCs w:val="20"/>
        </w:rPr>
        <w:t>40.02.04 Юриспруденция</w:t>
      </w:r>
      <w:r w:rsidRPr="00990283">
        <w:rPr>
          <w:sz w:val="20"/>
          <w:szCs w:val="20"/>
        </w:rPr>
        <w:t xml:space="preserve"> составляет 216 часов (6 недель).  </w:t>
      </w:r>
    </w:p>
    <w:p w14:paraId="2A7CE842" w14:textId="7173F3E3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Сроки государственной итоговой аттестации согласно учебному плану и календарному учебному графику с 18.05 по 28.06.202</w:t>
      </w:r>
      <w:r w:rsidR="00A73E1A">
        <w:rPr>
          <w:sz w:val="20"/>
          <w:szCs w:val="20"/>
        </w:rPr>
        <w:t>5</w:t>
      </w:r>
      <w:r w:rsidRPr="00990283">
        <w:rPr>
          <w:sz w:val="20"/>
          <w:szCs w:val="20"/>
        </w:rPr>
        <w:t xml:space="preserve"> года. </w:t>
      </w:r>
    </w:p>
    <w:p w14:paraId="14E6E812" w14:textId="77777777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 xml:space="preserve">В структуре времени, отводимого ФГОС СПО на государственную итоговую аттестацию, Колледж самостоятельно определяет график проведения демонстрационного экзамена и график защиты дипломных проектов.  </w:t>
      </w:r>
    </w:p>
    <w:p w14:paraId="7961C7F0" w14:textId="77777777" w:rsidR="00990283" w:rsidRP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 xml:space="preserve">ГИА завершается присвоением выпускникам квалификации специалиста среднего звена указанной в ФГОС СПО – «специалист по работе с искусственным интеллектом». </w:t>
      </w:r>
    </w:p>
    <w:p w14:paraId="211E8064" w14:textId="79B496F7" w:rsid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0283">
        <w:rPr>
          <w:sz w:val="20"/>
          <w:szCs w:val="20"/>
        </w:rPr>
        <w:t>Правила организации и проведения ГИА студентов,  требования к дипломн</w:t>
      </w:r>
      <w:r w:rsidR="00A73E1A">
        <w:rPr>
          <w:sz w:val="20"/>
          <w:szCs w:val="20"/>
        </w:rPr>
        <w:t>ой</w:t>
      </w:r>
      <w:r w:rsidRPr="00990283">
        <w:rPr>
          <w:sz w:val="20"/>
          <w:szCs w:val="20"/>
        </w:rPr>
        <w:t xml:space="preserve"> </w:t>
      </w:r>
      <w:r w:rsidR="00A73E1A">
        <w:rPr>
          <w:sz w:val="20"/>
          <w:szCs w:val="20"/>
        </w:rPr>
        <w:t>работе</w:t>
      </w:r>
      <w:r w:rsidRPr="00990283">
        <w:rPr>
          <w:sz w:val="20"/>
          <w:szCs w:val="20"/>
        </w:rPr>
        <w:t xml:space="preserve">, методику их оценивания, уровни демонстрационного экзамена, конкретный комплект оценочной документации, выбранный Колледжем, исходя из содержания образовательной программы, из размещенных на официальном сайте оператора в сети "Интернет" единых оценочных материалов устанавливает программа государственной итоговой аттестации по специальности среднего профессионального образования </w:t>
      </w:r>
      <w:r w:rsidR="00A73E1A">
        <w:rPr>
          <w:sz w:val="20"/>
          <w:szCs w:val="20"/>
        </w:rPr>
        <w:t>40.02.04 Юриспруденция</w:t>
      </w:r>
    </w:p>
    <w:p w14:paraId="177927D7" w14:textId="1DFA11A3" w:rsidR="00990283" w:rsidRDefault="00990283" w:rsidP="009902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6EEE9AF" w14:textId="77777777" w:rsidR="00A76063" w:rsidRPr="00A11035" w:rsidRDefault="00A76063" w:rsidP="00A76063">
      <w:pPr>
        <w:ind w:firstLine="709"/>
        <w:jc w:val="both"/>
        <w:rPr>
          <w:sz w:val="20"/>
          <w:szCs w:val="20"/>
        </w:rPr>
      </w:pPr>
    </w:p>
    <w:p w14:paraId="6687AC33" w14:textId="77777777" w:rsidR="00A76063" w:rsidRPr="00A11035" w:rsidRDefault="00A11035" w:rsidP="00A1103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54" w:name="_Toc186071410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9. ХАРАКТЕРИСТИКА СРЕДЫ, ОБЕСПЕЧИВАЮЩЕЙ РАЗВИТИЕ ОБЩЕКУЛЬТУРНЫХ И СОЦИАЛЬНО-ЛИЧНОСТНЫХ КОМПЕТЕНЦИЙ СТУДЕНТОВ</w:t>
      </w:r>
      <w:bookmarkEnd w:id="54"/>
    </w:p>
    <w:p w14:paraId="7DE60142" w14:textId="77777777" w:rsidR="00A11035" w:rsidRDefault="00A11035" w:rsidP="00A1103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BCB2DEB" w14:textId="77777777" w:rsidR="00A76063" w:rsidRPr="00A11035" w:rsidRDefault="00A76063" w:rsidP="00A11035">
      <w:pPr>
        <w:pStyle w:val="2"/>
        <w:jc w:val="center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bookmarkStart w:id="55" w:name="_Toc186071411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9.1.  Рабочая программа воспитания</w:t>
      </w:r>
      <w:bookmarkEnd w:id="55"/>
    </w:p>
    <w:p w14:paraId="3CAD94C5" w14:textId="77777777" w:rsidR="00A76063" w:rsidRPr="00A11035" w:rsidRDefault="00A76063" w:rsidP="00A76063">
      <w:pPr>
        <w:pStyle w:val="12"/>
        <w:ind w:firstLine="709"/>
        <w:jc w:val="both"/>
        <w:rPr>
          <w:rFonts w:eastAsiaTheme="minorHAnsi"/>
          <w:b w:val="0"/>
          <w:caps w:val="0"/>
        </w:rPr>
      </w:pPr>
      <w:r w:rsidRPr="00A11035">
        <w:rPr>
          <w:rFonts w:eastAsiaTheme="minorHAnsi"/>
          <w:b w:val="0"/>
          <w:caps w:val="0"/>
        </w:rPr>
        <w:t>Рабочая программа воспитания направлена на формирование:</w:t>
      </w:r>
    </w:p>
    <w:p w14:paraId="6A3121E8" w14:textId="77777777" w:rsidR="00A76063" w:rsidRPr="00A11035" w:rsidRDefault="00A76063" w:rsidP="00A76063">
      <w:pPr>
        <w:pStyle w:val="12"/>
        <w:numPr>
          <w:ilvl w:val="0"/>
          <w:numId w:val="38"/>
        </w:numPr>
        <w:jc w:val="both"/>
        <w:rPr>
          <w:rFonts w:eastAsiaTheme="minorHAnsi"/>
          <w:b w:val="0"/>
          <w:caps w:val="0"/>
        </w:rPr>
      </w:pPr>
      <w:r w:rsidRPr="00A11035">
        <w:rPr>
          <w:b w:val="0"/>
          <w:bCs/>
          <w:caps w:val="0"/>
          <w:color w:val="000000"/>
        </w:rPr>
        <w:t>инвариантных целевых ориентиров</w:t>
      </w:r>
      <w:r w:rsidRPr="00A11035">
        <w:rPr>
          <w:rFonts w:eastAsiaTheme="minorHAnsi"/>
          <w:b w:val="0"/>
          <w:caps w:val="0"/>
        </w:rPr>
        <w:t>:</w:t>
      </w:r>
    </w:p>
    <w:p w14:paraId="79EEA109" w14:textId="77777777" w:rsidR="00A76063" w:rsidRPr="00A11035" w:rsidRDefault="00A76063" w:rsidP="00A76063">
      <w:pPr>
        <w:pStyle w:val="12"/>
        <w:ind w:left="567" w:firstLine="0"/>
        <w:jc w:val="both"/>
        <w:rPr>
          <w:rFonts w:eastAsiaTheme="minorHAnsi"/>
          <w:b w:val="0"/>
          <w:caps w:val="0"/>
          <w:u w:val="single"/>
        </w:rPr>
      </w:pPr>
      <w:r w:rsidRPr="00A11035">
        <w:rPr>
          <w:b w:val="0"/>
          <w:bCs/>
          <w:caps w:val="0"/>
          <w:color w:val="000000"/>
          <w:u w:val="single"/>
        </w:rPr>
        <w:t>гражданское воспитание</w:t>
      </w:r>
    </w:p>
    <w:p w14:paraId="52A4DBB7" w14:textId="77777777" w:rsidR="00A76063" w:rsidRPr="00A11035" w:rsidRDefault="00A76063" w:rsidP="00A76063">
      <w:pPr>
        <w:pStyle w:val="ab"/>
        <w:numPr>
          <w:ilvl w:val="0"/>
          <w:numId w:val="39"/>
        </w:numPr>
        <w:spacing w:after="6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14:paraId="198DE8A7" w14:textId="77777777"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</w:r>
    </w:p>
    <w:p w14:paraId="74231B18" w14:textId="77777777" w:rsidR="00A76063" w:rsidRPr="00A11035" w:rsidRDefault="00A76063" w:rsidP="00A76063">
      <w:pPr>
        <w:pStyle w:val="ab"/>
        <w:numPr>
          <w:ilvl w:val="0"/>
          <w:numId w:val="39"/>
        </w:numPr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14:paraId="01D34C0D" w14:textId="77777777"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</w:r>
    </w:p>
    <w:p w14:paraId="22194A98" w14:textId="77777777"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14:paraId="3F4F61B8" w14:textId="77777777" w:rsidR="00A76063" w:rsidRPr="00A11035" w:rsidRDefault="00A76063" w:rsidP="00A76063">
      <w:pPr>
        <w:pStyle w:val="ab"/>
        <w:numPr>
          <w:ilvl w:val="0"/>
          <w:numId w:val="39"/>
        </w:numPr>
        <w:spacing w:after="11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программах.</w:t>
      </w:r>
    </w:p>
    <w:p w14:paraId="636498AC" w14:textId="77777777" w:rsidR="00A76063" w:rsidRPr="00A11035" w:rsidRDefault="00A76063" w:rsidP="00A76063">
      <w:pPr>
        <w:spacing w:after="11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патриотическое воспитание</w:t>
      </w:r>
    </w:p>
    <w:p w14:paraId="2541ED9B" w14:textId="77777777" w:rsidR="00A76063" w:rsidRPr="00A11035" w:rsidRDefault="00A76063" w:rsidP="00A76063">
      <w:pPr>
        <w:pStyle w:val="ab"/>
        <w:numPr>
          <w:ilvl w:val="0"/>
          <w:numId w:val="42"/>
        </w:numPr>
        <w:spacing w:after="12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Осознающий свою национальную, этническую принадлежность, демонстрирующий приверженность к родной культуре, любовь к своему народу.</w:t>
      </w:r>
    </w:p>
    <w:p w14:paraId="6D451518" w14:textId="77777777" w:rsidR="00A76063" w:rsidRPr="00A11035" w:rsidRDefault="00A76063" w:rsidP="00A76063">
      <w:pPr>
        <w:pStyle w:val="ab"/>
        <w:numPr>
          <w:ilvl w:val="0"/>
          <w:numId w:val="42"/>
        </w:numPr>
        <w:spacing w:after="12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Сознающий причастность к многонациональному народу Российской Федерации, Отечеству, общероссийскую идентичность.</w:t>
      </w:r>
    </w:p>
    <w:p w14:paraId="0E4725FE" w14:textId="77777777" w:rsidR="00A76063" w:rsidRPr="00A11035" w:rsidRDefault="00A76063" w:rsidP="00A76063">
      <w:pPr>
        <w:pStyle w:val="ab"/>
        <w:numPr>
          <w:ilvl w:val="0"/>
          <w:numId w:val="42"/>
        </w:numPr>
        <w:spacing w:after="12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lastRenderedPageBreak/>
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</w:r>
    </w:p>
    <w:p w14:paraId="5A8946E1" w14:textId="77777777" w:rsidR="00A76063" w:rsidRPr="00A11035" w:rsidRDefault="00A76063" w:rsidP="00A76063">
      <w:pPr>
        <w:pStyle w:val="ab"/>
        <w:numPr>
          <w:ilvl w:val="0"/>
          <w:numId w:val="41"/>
        </w:numPr>
        <w:spacing w:after="11"/>
        <w:ind w:left="1134"/>
        <w:jc w:val="both"/>
        <w:rPr>
          <w:color w:val="000000"/>
          <w:sz w:val="20"/>
          <w:szCs w:val="20"/>
          <w:u w:val="single"/>
        </w:rPr>
      </w:pPr>
      <w:r w:rsidRPr="00A11035">
        <w:rPr>
          <w:color w:val="000000"/>
          <w:sz w:val="20"/>
          <w:szCs w:val="20"/>
        </w:rPr>
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</w:r>
    </w:p>
    <w:p w14:paraId="5F711C20" w14:textId="77777777" w:rsidR="00A76063" w:rsidRPr="00A11035" w:rsidRDefault="00A76063" w:rsidP="00A76063">
      <w:pPr>
        <w:spacing w:after="11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духовно-нравственное воспитание</w:t>
      </w:r>
    </w:p>
    <w:p w14:paraId="1150D12B" w14:textId="77777777"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14:paraId="6475146B" w14:textId="77777777"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</w:r>
    </w:p>
    <w:p w14:paraId="7A9D36BE" w14:textId="77777777"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</w:r>
    </w:p>
    <w:p w14:paraId="7C4A0A1C" w14:textId="77777777"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</w:t>
      </w:r>
    </w:p>
    <w:p w14:paraId="3F72D460" w14:textId="77777777" w:rsidR="00A76063" w:rsidRPr="00A11035" w:rsidRDefault="00A76063" w:rsidP="00A76063">
      <w:pPr>
        <w:pStyle w:val="ab"/>
        <w:numPr>
          <w:ilvl w:val="0"/>
          <w:numId w:val="41"/>
        </w:numPr>
        <w:spacing w:after="6"/>
        <w:ind w:left="1134" w:right="22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России.</w:t>
      </w:r>
    </w:p>
    <w:p w14:paraId="334A389F" w14:textId="77777777" w:rsidR="00A76063" w:rsidRPr="00A11035" w:rsidRDefault="00A76063" w:rsidP="00A76063">
      <w:pPr>
        <w:spacing w:after="6"/>
        <w:ind w:left="567" w:right="22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эстетическое воспитание</w:t>
      </w:r>
    </w:p>
    <w:p w14:paraId="416B0C1F" w14:textId="77777777"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понимание ценности отечественного и мирового искусства, российского и мирового художественного наследия.</w:t>
      </w:r>
    </w:p>
    <w:p w14:paraId="42BCCB5E" w14:textId="77777777"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</w:r>
    </w:p>
    <w:p w14:paraId="5FD2A146" w14:textId="77777777"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14:paraId="2E81E940" w14:textId="77777777" w:rsidR="00A76063" w:rsidRPr="00A11035" w:rsidRDefault="00A76063" w:rsidP="00A76063">
      <w:pPr>
        <w:pStyle w:val="ab"/>
        <w:numPr>
          <w:ilvl w:val="0"/>
          <w:numId w:val="43"/>
        </w:numPr>
        <w:spacing w:after="24"/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</w:r>
    </w:p>
    <w:p w14:paraId="48DE0887" w14:textId="77777777" w:rsidR="00A76063" w:rsidRPr="00A11035" w:rsidRDefault="00A76063" w:rsidP="00A76063">
      <w:pPr>
        <w:spacing w:after="24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физическое воспитание, формирование культуры здоровья и эмоционального благополучия</w:t>
      </w:r>
    </w:p>
    <w:p w14:paraId="08F9F970" w14:textId="77777777" w:rsidR="00A76063" w:rsidRPr="00A11035" w:rsidRDefault="00A76063" w:rsidP="00A76063">
      <w:pPr>
        <w:pStyle w:val="ab"/>
        <w:numPr>
          <w:ilvl w:val="0"/>
          <w:numId w:val="44"/>
        </w:numPr>
        <w:spacing w:after="9"/>
        <w:ind w:left="1134" w:right="50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</w:r>
    </w:p>
    <w:p w14:paraId="78E301B8" w14:textId="77777777" w:rsidR="00A76063" w:rsidRPr="00A11035" w:rsidRDefault="00A76063" w:rsidP="00A76063">
      <w:pPr>
        <w:pStyle w:val="ab"/>
        <w:numPr>
          <w:ilvl w:val="0"/>
          <w:numId w:val="44"/>
        </w:numPr>
        <w:spacing w:after="9"/>
        <w:ind w:left="1134" w:right="50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Соблюдающий правила личной и общественной безопасности, в том числе безопасного поведения в информационной среде.</w:t>
      </w:r>
    </w:p>
    <w:p w14:paraId="37C5ED59" w14:textId="77777777" w:rsidR="00A76063" w:rsidRPr="00A11035" w:rsidRDefault="00A76063" w:rsidP="00A76063">
      <w:pPr>
        <w:pStyle w:val="ab"/>
        <w:numPr>
          <w:ilvl w:val="0"/>
          <w:numId w:val="44"/>
        </w:numPr>
        <w:spacing w:after="9"/>
        <w:ind w:left="1134" w:right="50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</w:r>
    </w:p>
    <w:p w14:paraId="3F2F52C3" w14:textId="77777777"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14:paraId="1586DE1B" w14:textId="77777777"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Демонстрирующий навыки рефлексии своего состояния (физического, эмоционального, психологического), понимания состояния других людей.</w:t>
      </w:r>
    </w:p>
    <w:p w14:paraId="72036E6C" w14:textId="77777777"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</w:r>
    </w:p>
    <w:p w14:paraId="08B0236B" w14:textId="77777777" w:rsidR="00A76063" w:rsidRPr="00A11035" w:rsidRDefault="00A76063" w:rsidP="00A76063">
      <w:pPr>
        <w:pStyle w:val="ab"/>
        <w:numPr>
          <w:ilvl w:val="0"/>
          <w:numId w:val="44"/>
        </w:numPr>
        <w:ind w:left="1134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684B6ED9" w14:textId="77777777" w:rsidR="00A76063" w:rsidRPr="00A11035" w:rsidRDefault="00A76063" w:rsidP="00A76063">
      <w:pPr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профессионально-трудовое воспитание</w:t>
      </w:r>
    </w:p>
    <w:p w14:paraId="30E876C4" w14:textId="77777777"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</w:r>
    </w:p>
    <w:p w14:paraId="61210150" w14:textId="77777777"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</w:r>
    </w:p>
    <w:p w14:paraId="4A3C382C" w14:textId="77777777"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осознанную готовность к непрерывному образованию и самообразованию в выбранной сфере профессиональной деятельности.</w:t>
      </w:r>
    </w:p>
    <w:p w14:paraId="0343CF39" w14:textId="77777777"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lastRenderedPageBreak/>
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</w:r>
    </w:p>
    <w:p w14:paraId="5B716C03" w14:textId="77777777"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</w:r>
    </w:p>
    <w:p w14:paraId="294992AC" w14:textId="77777777" w:rsidR="00A76063" w:rsidRPr="00A11035" w:rsidRDefault="00A76063" w:rsidP="00A76063">
      <w:pPr>
        <w:pStyle w:val="ab"/>
        <w:numPr>
          <w:ilvl w:val="0"/>
          <w:numId w:val="45"/>
        </w:numPr>
        <w:spacing w:after="28"/>
        <w:ind w:left="1134" w:right="7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</w:r>
    </w:p>
    <w:p w14:paraId="068CAA54" w14:textId="77777777" w:rsidR="00A76063" w:rsidRPr="00A11035" w:rsidRDefault="00A76063" w:rsidP="00A76063">
      <w:pPr>
        <w:spacing w:after="28"/>
        <w:ind w:left="567" w:right="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экологическое воспитание</w:t>
      </w:r>
    </w:p>
    <w:p w14:paraId="5D6F03D3" w14:textId="77777777"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14:paraId="06F28F0C" w14:textId="77777777"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Выражающий деятельное неприятие действий, приносящих вред природе, содействующий сохранению и защите окружающей среды.</w:t>
      </w:r>
    </w:p>
    <w:p w14:paraId="22666739" w14:textId="77777777"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</w:r>
    </w:p>
    <w:p w14:paraId="4D92C176" w14:textId="77777777" w:rsidR="00A76063" w:rsidRPr="00A11035" w:rsidRDefault="00A76063" w:rsidP="00A76063">
      <w:pPr>
        <w:pStyle w:val="ab"/>
        <w:numPr>
          <w:ilvl w:val="0"/>
          <w:numId w:val="46"/>
        </w:numPr>
        <w:spacing w:after="4"/>
        <w:ind w:left="1134" w:right="14" w:hanging="331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 людьми.</w:t>
      </w:r>
    </w:p>
    <w:p w14:paraId="121497D9" w14:textId="77777777" w:rsidR="00A76063" w:rsidRPr="00A11035" w:rsidRDefault="00A76063" w:rsidP="00A76063">
      <w:pPr>
        <w:spacing w:after="4"/>
        <w:ind w:left="567" w:right="14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ценности научного познания</w:t>
      </w:r>
    </w:p>
    <w:p w14:paraId="3B121A5A" w14:textId="77777777"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</w:r>
    </w:p>
    <w:p w14:paraId="4089C337" w14:textId="77777777"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</w:r>
    </w:p>
    <w:p w14:paraId="0012EAA1" w14:textId="77777777"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</w:r>
    </w:p>
    <w:p w14:paraId="70BFC733" w14:textId="77777777"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Умеющий выбирать способы решения задач профессиональной деятельности применительно к различным контекстам.</w:t>
      </w:r>
    </w:p>
    <w:p w14:paraId="0849EFE2" w14:textId="77777777"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</w:r>
    </w:p>
    <w:p w14:paraId="17847810" w14:textId="77777777" w:rsidR="00A76063" w:rsidRPr="00A11035" w:rsidRDefault="00A76063" w:rsidP="00A76063">
      <w:pPr>
        <w:pStyle w:val="ab"/>
        <w:numPr>
          <w:ilvl w:val="0"/>
          <w:numId w:val="47"/>
        </w:numPr>
        <w:spacing w:after="16"/>
        <w:ind w:left="1134" w:hanging="283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</w:r>
    </w:p>
    <w:p w14:paraId="4FFEB1D0" w14:textId="77777777" w:rsidR="00A76063" w:rsidRPr="00A11035" w:rsidRDefault="00A76063" w:rsidP="00A76063">
      <w:pPr>
        <w:pStyle w:val="12"/>
        <w:numPr>
          <w:ilvl w:val="0"/>
          <w:numId w:val="38"/>
        </w:numPr>
        <w:jc w:val="both"/>
        <w:rPr>
          <w:rFonts w:eastAsiaTheme="minorHAnsi"/>
          <w:b w:val="0"/>
          <w:caps w:val="0"/>
        </w:rPr>
      </w:pPr>
      <w:r w:rsidRPr="00A11035">
        <w:rPr>
          <w:b w:val="0"/>
          <w:bCs/>
          <w:caps w:val="0"/>
          <w:color w:val="000000"/>
        </w:rPr>
        <w:t>вариантных целевых ориентиров</w:t>
      </w:r>
      <w:r w:rsidRPr="00A11035">
        <w:rPr>
          <w:rFonts w:eastAsiaTheme="minorHAnsi"/>
          <w:b w:val="0"/>
          <w:caps w:val="0"/>
        </w:rPr>
        <w:t>:</w:t>
      </w:r>
    </w:p>
    <w:p w14:paraId="78F854A5" w14:textId="77777777" w:rsidR="00A76063" w:rsidRPr="00A11035" w:rsidRDefault="00A76063" w:rsidP="00A76063">
      <w:pPr>
        <w:pStyle w:val="12"/>
        <w:ind w:left="567" w:firstLine="0"/>
        <w:jc w:val="both"/>
        <w:rPr>
          <w:rFonts w:eastAsiaTheme="minorHAnsi"/>
          <w:b w:val="0"/>
          <w:caps w:val="0"/>
          <w:u w:val="single"/>
        </w:rPr>
      </w:pPr>
      <w:r w:rsidRPr="00A11035">
        <w:rPr>
          <w:b w:val="0"/>
          <w:bCs/>
          <w:caps w:val="0"/>
          <w:color w:val="000000"/>
          <w:u w:val="single"/>
        </w:rPr>
        <w:t>гражданское воспитание</w:t>
      </w:r>
    </w:p>
    <w:p w14:paraId="69D44735" w14:textId="77777777" w:rsidR="00A76063" w:rsidRPr="00A11035" w:rsidRDefault="00A76063" w:rsidP="00A76063">
      <w:pPr>
        <w:pStyle w:val="ab"/>
        <w:widowControl w:val="0"/>
        <w:numPr>
          <w:ilvl w:val="0"/>
          <w:numId w:val="48"/>
        </w:numPr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Проявляющий эмпатию, выражающий активную гражданскую позицию, участвующий в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организаций, а также некоммерческих организаций, заинтересованных в развитии гражданского общества и оказывающих поддержку нуждающимся.</w:t>
      </w:r>
    </w:p>
    <w:p w14:paraId="0FBCB378" w14:textId="77777777" w:rsidR="00A76063" w:rsidRPr="00A11035" w:rsidRDefault="00A76063" w:rsidP="00A76063">
      <w:pPr>
        <w:pStyle w:val="ab"/>
        <w:widowControl w:val="0"/>
        <w:numPr>
          <w:ilvl w:val="0"/>
          <w:numId w:val="48"/>
        </w:numPr>
        <w:ind w:left="1134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Принимающий роль избирателя и участника общественных отношений, связанных с взаимодействием с народными избранниками. </w:t>
      </w:r>
    </w:p>
    <w:p w14:paraId="553DB5B2" w14:textId="77777777" w:rsidR="00A76063" w:rsidRPr="00A11035" w:rsidRDefault="00A76063" w:rsidP="00A76063">
      <w:pPr>
        <w:pStyle w:val="ab"/>
        <w:spacing w:after="11" w:line="222" w:lineRule="auto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патриотическое воспитание</w:t>
      </w:r>
    </w:p>
    <w:p w14:paraId="3B7042DC" w14:textId="77777777" w:rsidR="00A76063" w:rsidRPr="00A11035" w:rsidRDefault="00A76063" w:rsidP="00A76063">
      <w:pPr>
        <w:pStyle w:val="ab"/>
        <w:numPr>
          <w:ilvl w:val="0"/>
          <w:numId w:val="49"/>
        </w:numPr>
        <w:spacing w:after="11" w:line="222" w:lineRule="auto"/>
        <w:ind w:left="1134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color w:val="000000"/>
          <w:sz w:val="20"/>
          <w:szCs w:val="20"/>
        </w:rPr>
        <w:t xml:space="preserve">Демонстрирующий ценностное отношение к государственным символам, природному наследию, памятникам, традициям народов России, достижениям России в науке, искусстве, спорте, технологиях и труде. Проявляющий идейную убежденность, готовность к служению и защите Отечества, ответственность за его судьбу. </w:t>
      </w:r>
    </w:p>
    <w:p w14:paraId="5CC1B98D" w14:textId="77777777" w:rsidR="00A76063" w:rsidRPr="00A11035" w:rsidRDefault="00A76063" w:rsidP="00A76063">
      <w:pPr>
        <w:spacing w:after="11" w:line="222" w:lineRule="auto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духовно-нравственное воспитание</w:t>
      </w:r>
    </w:p>
    <w:p w14:paraId="0EF848F1" w14:textId="77777777" w:rsidR="00A76063" w:rsidRPr="00A11035" w:rsidRDefault="00A76063" w:rsidP="00A76063">
      <w:pPr>
        <w:pStyle w:val="ab"/>
        <w:numPr>
          <w:ilvl w:val="0"/>
          <w:numId w:val="50"/>
        </w:numPr>
        <w:spacing w:after="6"/>
        <w:ind w:left="1134" w:right="22"/>
        <w:jc w:val="both"/>
        <w:rPr>
          <w:sz w:val="20"/>
          <w:szCs w:val="20"/>
        </w:rPr>
      </w:pPr>
      <w:r w:rsidRPr="00A11035">
        <w:rPr>
          <w:sz w:val="20"/>
          <w:szCs w:val="20"/>
        </w:rPr>
        <w:t xml:space="preserve">Готовый к деловому взаимодействию и неформальному общению с представителями разных народов, национальностей, вероисповеданий, отличающий их от участников групп с деструктивным и девиантным поведением. Демонстрирующий неприятие социально опасного поведения окружающих и предупреждающий его. </w:t>
      </w:r>
    </w:p>
    <w:p w14:paraId="6612FC8C" w14:textId="77777777" w:rsidR="00A76063" w:rsidRPr="00A11035" w:rsidRDefault="00A76063" w:rsidP="00A76063">
      <w:pPr>
        <w:pStyle w:val="ab"/>
        <w:numPr>
          <w:ilvl w:val="0"/>
          <w:numId w:val="50"/>
        </w:numPr>
        <w:spacing w:after="6"/>
        <w:ind w:left="1134" w:right="22"/>
        <w:jc w:val="both"/>
        <w:rPr>
          <w:sz w:val="20"/>
          <w:szCs w:val="20"/>
        </w:rPr>
      </w:pPr>
      <w:r w:rsidRPr="00A11035">
        <w:rPr>
          <w:sz w:val="20"/>
          <w:szCs w:val="20"/>
        </w:rPr>
        <w:t>Проявляющий уважение к людям старшего поколения, готовность к участию в социальной поддержке нуждающихся в ней.</w:t>
      </w:r>
    </w:p>
    <w:p w14:paraId="016F6D24" w14:textId="77777777" w:rsidR="00A76063" w:rsidRPr="00A11035" w:rsidRDefault="00A76063" w:rsidP="00A76063">
      <w:pPr>
        <w:spacing w:after="6" w:line="252" w:lineRule="auto"/>
        <w:ind w:left="567" w:right="22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эстетическое воспитание</w:t>
      </w:r>
    </w:p>
    <w:p w14:paraId="2ABAAF3C" w14:textId="77777777" w:rsidR="00A76063" w:rsidRPr="00A11035" w:rsidRDefault="00A76063" w:rsidP="00A76063">
      <w:pPr>
        <w:pStyle w:val="ab"/>
        <w:widowControl w:val="0"/>
        <w:numPr>
          <w:ilvl w:val="0"/>
          <w:numId w:val="50"/>
        </w:numPr>
        <w:ind w:left="1276"/>
        <w:rPr>
          <w:sz w:val="20"/>
          <w:szCs w:val="20"/>
        </w:rPr>
      </w:pPr>
      <w:r w:rsidRPr="00A11035">
        <w:rPr>
          <w:sz w:val="20"/>
          <w:szCs w:val="20"/>
        </w:rPr>
        <w:t xml:space="preserve">Проявляющий уважение к эстетическим ценностям, обладающий основами эстетической культуры. </w:t>
      </w:r>
    </w:p>
    <w:p w14:paraId="56E14A44" w14:textId="77777777" w:rsidR="00A76063" w:rsidRPr="00A11035" w:rsidRDefault="00A76063" w:rsidP="00A76063">
      <w:pPr>
        <w:pStyle w:val="ab"/>
        <w:numPr>
          <w:ilvl w:val="0"/>
          <w:numId w:val="50"/>
        </w:numPr>
        <w:spacing w:after="24"/>
        <w:ind w:left="1276"/>
        <w:jc w:val="both"/>
        <w:rPr>
          <w:sz w:val="20"/>
          <w:szCs w:val="20"/>
          <w:lang w:bidi="ru-RU"/>
        </w:rPr>
      </w:pPr>
      <w:r w:rsidRPr="00A11035">
        <w:rPr>
          <w:sz w:val="20"/>
          <w:szCs w:val="20"/>
          <w:lang w:bidi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литературы.</w:t>
      </w:r>
    </w:p>
    <w:p w14:paraId="1BEB0442" w14:textId="77777777" w:rsidR="00A76063" w:rsidRPr="00A11035" w:rsidRDefault="00A76063" w:rsidP="00A76063">
      <w:pPr>
        <w:spacing w:after="24" w:line="239" w:lineRule="auto"/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физическое воспитание, формирование культуры здоровья и эмоционального благополучия</w:t>
      </w:r>
    </w:p>
    <w:p w14:paraId="220F2933" w14:textId="77777777" w:rsidR="00A76063" w:rsidRPr="00A11035" w:rsidRDefault="00A76063" w:rsidP="00A76063">
      <w:pPr>
        <w:pStyle w:val="ab"/>
        <w:numPr>
          <w:ilvl w:val="0"/>
          <w:numId w:val="44"/>
        </w:numPr>
        <w:ind w:left="1276"/>
        <w:jc w:val="both"/>
        <w:rPr>
          <w:color w:val="000000"/>
          <w:sz w:val="20"/>
          <w:szCs w:val="20"/>
        </w:rPr>
      </w:pPr>
      <w:r w:rsidRPr="00A11035">
        <w:rPr>
          <w:color w:val="000000"/>
          <w:sz w:val="20"/>
          <w:szCs w:val="20"/>
        </w:rPr>
        <w:t>Развитие навыков саморегуляции, умение выражать и понимать эмоции, развитие социальной компетентности и умение строить здоровые отношения с окружающими.</w:t>
      </w:r>
    </w:p>
    <w:p w14:paraId="3AAC5F79" w14:textId="77777777" w:rsidR="00A76063" w:rsidRPr="00A11035" w:rsidRDefault="00A76063" w:rsidP="00A76063">
      <w:pPr>
        <w:ind w:left="56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профессионально-трудовое воспитание</w:t>
      </w:r>
    </w:p>
    <w:p w14:paraId="01D7658D" w14:textId="77777777" w:rsidR="00A76063" w:rsidRPr="00A11035" w:rsidRDefault="00A76063" w:rsidP="00A76063">
      <w:pPr>
        <w:pStyle w:val="ab"/>
        <w:numPr>
          <w:ilvl w:val="0"/>
          <w:numId w:val="44"/>
        </w:numPr>
        <w:spacing w:after="28" w:line="227" w:lineRule="auto"/>
        <w:ind w:left="1276" w:right="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sz w:val="20"/>
          <w:szCs w:val="20"/>
        </w:rPr>
        <w:t xml:space="preserve">Через наставничество, а также стажировки, использование дистанционных образовательных технологий (образовательный портал и вебинары), тренинги в </w:t>
      </w:r>
      <w:proofErr w:type="spellStart"/>
      <w:r w:rsidRPr="00A11035">
        <w:rPr>
          <w:sz w:val="20"/>
          <w:szCs w:val="20"/>
        </w:rPr>
        <w:t>симуляционных</w:t>
      </w:r>
      <w:proofErr w:type="spellEnd"/>
      <w:r w:rsidRPr="00A11035">
        <w:rPr>
          <w:sz w:val="20"/>
          <w:szCs w:val="20"/>
        </w:rPr>
        <w:t xml:space="preserve"> центрах, участие в </w:t>
      </w:r>
      <w:proofErr w:type="spellStart"/>
      <w:r w:rsidRPr="00A11035">
        <w:rPr>
          <w:sz w:val="20"/>
          <w:szCs w:val="20"/>
        </w:rPr>
        <w:t>конгрессных</w:t>
      </w:r>
      <w:proofErr w:type="spellEnd"/>
      <w:r w:rsidRPr="00A11035">
        <w:rPr>
          <w:sz w:val="20"/>
          <w:szCs w:val="20"/>
        </w:rPr>
        <w:t xml:space="preserve"> мероприятиях.</w:t>
      </w:r>
    </w:p>
    <w:p w14:paraId="3F5F755D" w14:textId="77777777" w:rsidR="00A76063" w:rsidRPr="00A11035" w:rsidRDefault="00A76063" w:rsidP="00A76063">
      <w:pPr>
        <w:spacing w:after="28" w:line="227" w:lineRule="auto"/>
        <w:ind w:left="567" w:right="7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экологическое воспитание</w:t>
      </w:r>
    </w:p>
    <w:p w14:paraId="4C2651E5" w14:textId="77777777" w:rsidR="00A76063" w:rsidRPr="00A11035" w:rsidRDefault="00A76063" w:rsidP="00A76063">
      <w:pPr>
        <w:pStyle w:val="ab"/>
        <w:numPr>
          <w:ilvl w:val="0"/>
          <w:numId w:val="44"/>
        </w:numPr>
        <w:spacing w:after="4" w:line="225" w:lineRule="auto"/>
        <w:ind w:left="1276" w:right="14" w:hanging="425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sz w:val="20"/>
          <w:szCs w:val="20"/>
        </w:rPr>
        <w:t>Выражающий деятельное неприятие действий, приносящих вред природе, распознающий опасности среды обитания, предупреждающий рискованное поведение других граждан, популяризирующий способы сохранения памятников природы страны, региона, территории, поселения, включенный в общественные инициативы, направленные на заботу о них.</w:t>
      </w:r>
    </w:p>
    <w:p w14:paraId="75209841" w14:textId="77777777" w:rsidR="00A76063" w:rsidRPr="00A11035" w:rsidRDefault="00A76063" w:rsidP="00A76063">
      <w:pPr>
        <w:pStyle w:val="ab"/>
        <w:spacing w:after="4"/>
        <w:ind w:left="567" w:right="14"/>
        <w:jc w:val="both"/>
        <w:rPr>
          <w:bCs/>
          <w:color w:val="000000"/>
          <w:sz w:val="20"/>
          <w:szCs w:val="20"/>
          <w:u w:val="single"/>
        </w:rPr>
      </w:pPr>
      <w:r w:rsidRPr="00A11035">
        <w:rPr>
          <w:bCs/>
          <w:color w:val="000000"/>
          <w:sz w:val="20"/>
          <w:szCs w:val="20"/>
          <w:u w:val="single"/>
        </w:rPr>
        <w:t>ценности научного познания</w:t>
      </w:r>
    </w:p>
    <w:p w14:paraId="7E7DDC30" w14:textId="77777777" w:rsidR="00A76063" w:rsidRPr="00A11035" w:rsidRDefault="00A76063" w:rsidP="00A76063">
      <w:pPr>
        <w:pStyle w:val="12"/>
        <w:numPr>
          <w:ilvl w:val="0"/>
          <w:numId w:val="44"/>
        </w:numPr>
        <w:ind w:left="1276"/>
        <w:jc w:val="both"/>
        <w:rPr>
          <w:b w:val="0"/>
          <w:caps w:val="0"/>
        </w:rPr>
      </w:pPr>
      <w:r w:rsidRPr="00A11035">
        <w:rPr>
          <w:b w:val="0"/>
          <w:caps w:val="0"/>
          <w:lang w:bidi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3D7510E7" w14:textId="77777777" w:rsidR="00A76063" w:rsidRPr="00A11035" w:rsidRDefault="00A76063" w:rsidP="00A76063">
      <w:pPr>
        <w:pStyle w:val="12"/>
        <w:spacing w:line="276" w:lineRule="auto"/>
        <w:ind w:left="0" w:firstLine="0"/>
        <w:jc w:val="both"/>
        <w:rPr>
          <w:b w:val="0"/>
          <w:caps w:val="0"/>
        </w:rPr>
      </w:pPr>
    </w:p>
    <w:p w14:paraId="4F16444F" w14:textId="77777777" w:rsidR="00A76063" w:rsidRPr="00A11035" w:rsidRDefault="00A11035" w:rsidP="00A11035">
      <w:pPr>
        <w:pStyle w:val="2"/>
        <w:jc w:val="center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</w:pPr>
      <w:bookmarkStart w:id="56" w:name="_Toc186071412"/>
      <w:r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>9.2 Календарный</w:t>
      </w:r>
      <w:r w:rsidR="00A76063" w:rsidRPr="00A11035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план воспитательной работы</w:t>
      </w:r>
      <w:bookmarkEnd w:id="56"/>
    </w:p>
    <w:p w14:paraId="24477519" w14:textId="77777777" w:rsidR="00A76063" w:rsidRPr="00A11035" w:rsidRDefault="00A76063" w:rsidP="00A76063">
      <w:pPr>
        <w:pStyle w:val="12"/>
        <w:ind w:left="567" w:firstLine="851"/>
        <w:jc w:val="both"/>
        <w:rPr>
          <w:b w:val="0"/>
          <w:caps w:val="0"/>
        </w:rPr>
      </w:pPr>
      <w:r w:rsidRPr="00A11035">
        <w:rPr>
          <w:b w:val="0"/>
          <w:caps w:val="0"/>
        </w:rPr>
        <w:t>Формирование социально-личностных и индивидуальных компетенций осуществляется в ходе реализации календарного плана воспитательной работы, в котором определены следующих направлений воспитательной работы:</w:t>
      </w:r>
    </w:p>
    <w:p w14:paraId="64641739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профессионально-ориентированное воспитание;</w:t>
      </w:r>
    </w:p>
    <w:p w14:paraId="6EDBC90F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научно-образовательное воспитание;</w:t>
      </w:r>
    </w:p>
    <w:p w14:paraId="00BD3F1C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патриотическое и гражданско-правовое воспитание;</w:t>
      </w:r>
    </w:p>
    <w:p w14:paraId="772AD5FB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культурно-творческое воспитание;</w:t>
      </w:r>
    </w:p>
    <w:p w14:paraId="416002F5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духовно-нравственное воспитание;</w:t>
      </w:r>
    </w:p>
    <w:p w14:paraId="1B5E514A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физкультурно-оздоровительное воспитание и воспитание здорового образа жизни;</w:t>
      </w:r>
    </w:p>
    <w:p w14:paraId="0C614706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развитие студенческого самоуправления;</w:t>
      </w:r>
    </w:p>
    <w:p w14:paraId="0AEE5B11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jc w:val="both"/>
        <w:rPr>
          <w:b w:val="0"/>
          <w:caps w:val="0"/>
        </w:rPr>
      </w:pPr>
      <w:r w:rsidRPr="00A11035">
        <w:rPr>
          <w:b w:val="0"/>
          <w:caps w:val="0"/>
        </w:rPr>
        <w:t>поддержка и развитие волонтёрской деятельности;</w:t>
      </w:r>
    </w:p>
    <w:p w14:paraId="75286341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rPr>
          <w:b w:val="0"/>
          <w:caps w:val="0"/>
        </w:rPr>
      </w:pPr>
      <w:r w:rsidRPr="00A11035">
        <w:rPr>
          <w:b w:val="0"/>
          <w:caps w:val="0"/>
        </w:rPr>
        <w:t>экологическое воспитание;</w:t>
      </w:r>
    </w:p>
    <w:p w14:paraId="2974AAC7" w14:textId="77777777" w:rsidR="00A76063" w:rsidRPr="00A11035" w:rsidRDefault="00A76063" w:rsidP="00A76063">
      <w:pPr>
        <w:pStyle w:val="12"/>
        <w:numPr>
          <w:ilvl w:val="1"/>
          <w:numId w:val="40"/>
        </w:numPr>
        <w:ind w:left="1701" w:hanging="425"/>
        <w:rPr>
          <w:b w:val="0"/>
          <w:caps w:val="0"/>
        </w:rPr>
      </w:pPr>
      <w:r w:rsidRPr="00A11035">
        <w:rPr>
          <w:b w:val="0"/>
          <w:caps w:val="0"/>
        </w:rPr>
        <w:t>воспитание толерантности.</w:t>
      </w:r>
    </w:p>
    <w:p w14:paraId="7BC85900" w14:textId="77777777" w:rsidR="00A76063" w:rsidRPr="00A11035" w:rsidRDefault="00A76063" w:rsidP="00A76063">
      <w:pPr>
        <w:pStyle w:val="12"/>
        <w:spacing w:line="276" w:lineRule="auto"/>
        <w:ind w:left="851" w:hanging="425"/>
        <w:jc w:val="both"/>
        <w:rPr>
          <w:b w:val="0"/>
        </w:rPr>
      </w:pPr>
    </w:p>
    <w:p w14:paraId="500B447E" w14:textId="77777777" w:rsidR="009F384B" w:rsidRPr="00A11035" w:rsidRDefault="009F384B">
      <w:pPr>
        <w:rPr>
          <w:sz w:val="20"/>
          <w:szCs w:val="20"/>
        </w:rPr>
      </w:pPr>
    </w:p>
    <w:sectPr w:rsidR="009F384B" w:rsidRPr="00A1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460CD" w14:textId="77777777" w:rsidR="001F280C" w:rsidRDefault="001F280C" w:rsidP="009F384B">
      <w:r>
        <w:separator/>
      </w:r>
    </w:p>
  </w:endnote>
  <w:endnote w:type="continuationSeparator" w:id="0">
    <w:p w14:paraId="73A70A10" w14:textId="77777777" w:rsidR="001F280C" w:rsidRDefault="001F280C" w:rsidP="009F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8593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442A1E" w14:textId="77777777" w:rsidR="00DF0663" w:rsidRPr="004B65E7" w:rsidRDefault="00DF0663">
        <w:pPr>
          <w:pStyle w:val="a3"/>
          <w:jc w:val="right"/>
          <w:rPr>
            <w:sz w:val="20"/>
            <w:szCs w:val="20"/>
          </w:rPr>
        </w:pPr>
        <w:r w:rsidRPr="004B65E7">
          <w:rPr>
            <w:sz w:val="20"/>
            <w:szCs w:val="20"/>
          </w:rPr>
          <w:fldChar w:fldCharType="begin"/>
        </w:r>
        <w:r w:rsidRPr="004B65E7">
          <w:rPr>
            <w:sz w:val="20"/>
            <w:szCs w:val="20"/>
          </w:rPr>
          <w:instrText>PAGE   \* MERGEFORMAT</w:instrText>
        </w:r>
        <w:r w:rsidRPr="004B65E7">
          <w:rPr>
            <w:sz w:val="20"/>
            <w:szCs w:val="20"/>
          </w:rPr>
          <w:fldChar w:fldCharType="separate"/>
        </w:r>
        <w:r w:rsidRPr="004B65E7">
          <w:rPr>
            <w:noProof/>
            <w:sz w:val="20"/>
            <w:szCs w:val="20"/>
          </w:rPr>
          <w:t>2</w:t>
        </w:r>
        <w:r w:rsidRPr="004B65E7">
          <w:rPr>
            <w:sz w:val="20"/>
            <w:szCs w:val="20"/>
          </w:rPr>
          <w:fldChar w:fldCharType="end"/>
        </w:r>
      </w:p>
    </w:sdtContent>
  </w:sdt>
  <w:p w14:paraId="061089BC" w14:textId="77777777" w:rsidR="00DF0663" w:rsidRDefault="00DF066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AF17" w14:textId="77777777" w:rsidR="00DF0663" w:rsidRDefault="00DF0663">
    <w:pPr>
      <w:pStyle w:val="a3"/>
      <w:jc w:val="right"/>
    </w:pPr>
  </w:p>
  <w:p w14:paraId="667FCB43" w14:textId="77777777" w:rsidR="00DF0663" w:rsidRDefault="00DF06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503E7" w14:textId="77777777" w:rsidR="001F280C" w:rsidRDefault="001F280C" w:rsidP="009F384B">
      <w:r>
        <w:separator/>
      </w:r>
    </w:p>
  </w:footnote>
  <w:footnote w:type="continuationSeparator" w:id="0">
    <w:p w14:paraId="1212B442" w14:textId="77777777" w:rsidR="001F280C" w:rsidRDefault="001F280C" w:rsidP="009F384B">
      <w:r>
        <w:continuationSeparator/>
      </w:r>
    </w:p>
  </w:footnote>
  <w:footnote w:id="1">
    <w:p w14:paraId="1DF651A5" w14:textId="77777777" w:rsidR="00DF0663" w:rsidRPr="009F384B" w:rsidRDefault="00DF0663" w:rsidP="009F384B">
      <w:pPr>
        <w:pStyle w:val="a7"/>
        <w:jc w:val="both"/>
        <w:rPr>
          <w:sz w:val="18"/>
          <w:szCs w:val="18"/>
        </w:rPr>
      </w:pPr>
      <w:r w:rsidRPr="009F384B">
        <w:rPr>
          <w:rStyle w:val="a9"/>
          <w:sz w:val="18"/>
          <w:szCs w:val="18"/>
        </w:rPr>
        <w:footnoteRef/>
      </w:r>
      <w:r w:rsidRPr="009F384B">
        <w:rPr>
          <w:sz w:val="18"/>
          <w:szCs w:val="18"/>
        </w:rPr>
        <w:t xml:space="preserve"> </w:t>
      </w:r>
      <w:r w:rsidRPr="009F384B">
        <w:rPr>
          <w:sz w:val="18"/>
          <w:szCs w:val="18"/>
          <w:shd w:val="clear" w:color="auto" w:fill="FFFFFF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r w:rsidRPr="009F384B">
        <w:rPr>
          <w:sz w:val="18"/>
          <w:szCs w:val="18"/>
        </w:rPr>
        <w:t xml:space="preserve"> </w:t>
      </w:r>
      <w:hyperlink r:id="rId1" w:tooltip="Закон 273-ФЗ от 29-12-2012 &quot;Об образовании в РФ&quot;" w:history="1">
        <w:r w:rsidRPr="009F384B">
          <w:rPr>
            <w:rStyle w:val="aa"/>
            <w:b/>
            <w:bCs/>
            <w:color w:val="707070"/>
            <w:sz w:val="18"/>
            <w:szCs w:val="18"/>
            <w:shd w:val="clear" w:color="auto" w:fill="FFFFFF"/>
          </w:rPr>
          <w:t>[Закон 273-ФЗ "Об образовании в РФ" 2015]</w:t>
        </w:r>
      </w:hyperlink>
      <w:r w:rsidRPr="009F384B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2" w:tooltip="Общие положения" w:history="1">
        <w:r w:rsidRPr="009F384B">
          <w:rPr>
            <w:rStyle w:val="aa"/>
            <w:b/>
            <w:bCs/>
            <w:color w:val="707070"/>
            <w:sz w:val="18"/>
            <w:szCs w:val="18"/>
            <w:shd w:val="clear" w:color="auto" w:fill="FFFFFF"/>
          </w:rPr>
          <w:t>[Глава I]</w:t>
        </w:r>
      </w:hyperlink>
      <w:r w:rsidRPr="009F384B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3" w:tooltip="Основные понятия, используемые в настоящем Федеральном законе" w:history="1">
        <w:r w:rsidRPr="009F384B">
          <w:rPr>
            <w:rStyle w:val="aa"/>
            <w:b/>
            <w:bCs/>
            <w:color w:val="707070"/>
            <w:sz w:val="18"/>
            <w:szCs w:val="18"/>
            <w:shd w:val="clear" w:color="auto" w:fill="FFFFFF"/>
          </w:rPr>
          <w:t>[Статья 2]</w:t>
        </w:r>
      </w:hyperlink>
      <w:r w:rsidRPr="009F384B">
        <w:rPr>
          <w:sz w:val="18"/>
          <w:szCs w:val="18"/>
        </w:rPr>
        <w:t xml:space="preserve"> п. 9</w:t>
      </w:r>
    </w:p>
  </w:footnote>
  <w:footnote w:id="2">
    <w:p w14:paraId="0DA6DC5E" w14:textId="77777777" w:rsidR="00DF0663" w:rsidRPr="00A11035" w:rsidRDefault="00DF0663" w:rsidP="00A76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2"/>
        </w:rPr>
      </w:pPr>
      <w:r w:rsidRPr="00A11035">
        <w:rPr>
          <w:rStyle w:val="a9"/>
          <w:sz w:val="20"/>
          <w:szCs w:val="22"/>
        </w:rPr>
        <w:footnoteRef/>
      </w:r>
      <w:r w:rsidRPr="00A11035">
        <w:rPr>
          <w:sz w:val="20"/>
          <w:szCs w:val="22"/>
        </w:rPr>
        <w:t xml:space="preserve"> Программы, перечисленные в перечне, размещены в приложениях. </w:t>
      </w:r>
    </w:p>
    <w:p w14:paraId="5560C92E" w14:textId="77777777" w:rsidR="00DF0663" w:rsidRDefault="00DF0663" w:rsidP="00A7606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562D"/>
    <w:multiLevelType w:val="hybridMultilevel"/>
    <w:tmpl w:val="A2AAF8BE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A3A"/>
    <w:multiLevelType w:val="hybridMultilevel"/>
    <w:tmpl w:val="900C972A"/>
    <w:lvl w:ilvl="0" w:tplc="8828F448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03B263C5"/>
    <w:multiLevelType w:val="multilevel"/>
    <w:tmpl w:val="4860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073A38"/>
    <w:multiLevelType w:val="hybridMultilevel"/>
    <w:tmpl w:val="8FE0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906B2"/>
    <w:multiLevelType w:val="hybridMultilevel"/>
    <w:tmpl w:val="2B58191A"/>
    <w:lvl w:ilvl="0" w:tplc="6F50EFB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6D66E00"/>
    <w:multiLevelType w:val="hybridMultilevel"/>
    <w:tmpl w:val="842E605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E3A2E"/>
    <w:multiLevelType w:val="hybridMultilevel"/>
    <w:tmpl w:val="5186085A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D802EF"/>
    <w:multiLevelType w:val="hybridMultilevel"/>
    <w:tmpl w:val="55C259A4"/>
    <w:lvl w:ilvl="0" w:tplc="6F50E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B597C"/>
    <w:multiLevelType w:val="hybridMultilevel"/>
    <w:tmpl w:val="42286216"/>
    <w:lvl w:ilvl="0" w:tplc="EF2C03DC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 w15:restartNumberingAfterBreak="0">
    <w:nsid w:val="12DA755A"/>
    <w:multiLevelType w:val="hybridMultilevel"/>
    <w:tmpl w:val="8BE07E1A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96F80"/>
    <w:multiLevelType w:val="hybridMultilevel"/>
    <w:tmpl w:val="B0D2D63A"/>
    <w:lvl w:ilvl="0" w:tplc="278CAC7A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1DC4271D"/>
    <w:multiLevelType w:val="hybridMultilevel"/>
    <w:tmpl w:val="66067B5A"/>
    <w:lvl w:ilvl="0" w:tplc="EF2C03D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 w15:restartNumberingAfterBreak="0">
    <w:nsid w:val="1EE334CC"/>
    <w:multiLevelType w:val="hybridMultilevel"/>
    <w:tmpl w:val="65D880C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E207E"/>
    <w:multiLevelType w:val="hybridMultilevel"/>
    <w:tmpl w:val="716487DA"/>
    <w:lvl w:ilvl="0" w:tplc="0FC41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28F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F089B"/>
    <w:multiLevelType w:val="hybridMultilevel"/>
    <w:tmpl w:val="B7DC193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B43B85"/>
    <w:multiLevelType w:val="hybridMultilevel"/>
    <w:tmpl w:val="421EFCBC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22191A"/>
    <w:multiLevelType w:val="hybridMultilevel"/>
    <w:tmpl w:val="41722104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2C03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F3E04"/>
    <w:multiLevelType w:val="hybridMultilevel"/>
    <w:tmpl w:val="273A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7069"/>
    <w:multiLevelType w:val="hybridMultilevel"/>
    <w:tmpl w:val="99F6058A"/>
    <w:lvl w:ilvl="0" w:tplc="EF2C03DC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9" w15:restartNumberingAfterBreak="0">
    <w:nsid w:val="31A82BA7"/>
    <w:multiLevelType w:val="hybridMultilevel"/>
    <w:tmpl w:val="B6DA4AE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75064"/>
    <w:multiLevelType w:val="hybridMultilevel"/>
    <w:tmpl w:val="AC92FDBA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3A33CD7"/>
    <w:multiLevelType w:val="hybridMultilevel"/>
    <w:tmpl w:val="84729D5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2D45"/>
    <w:multiLevelType w:val="hybridMultilevel"/>
    <w:tmpl w:val="E06C42C0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6301577"/>
    <w:multiLevelType w:val="hybridMultilevel"/>
    <w:tmpl w:val="39A27A52"/>
    <w:lvl w:ilvl="0" w:tplc="EF2C03DC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4" w15:restartNumberingAfterBreak="0">
    <w:nsid w:val="383B77D4"/>
    <w:multiLevelType w:val="hybridMultilevel"/>
    <w:tmpl w:val="95B26C0E"/>
    <w:lvl w:ilvl="0" w:tplc="6F50E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A27B0"/>
    <w:multiLevelType w:val="hybridMultilevel"/>
    <w:tmpl w:val="392C949A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A0494"/>
    <w:multiLevelType w:val="hybridMultilevel"/>
    <w:tmpl w:val="6A42D2FE"/>
    <w:lvl w:ilvl="0" w:tplc="EF2C03D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AB446E2"/>
    <w:multiLevelType w:val="hybridMultilevel"/>
    <w:tmpl w:val="E3C6E69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2286F"/>
    <w:multiLevelType w:val="hybridMultilevel"/>
    <w:tmpl w:val="D4B8122A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00B19"/>
    <w:multiLevelType w:val="hybridMultilevel"/>
    <w:tmpl w:val="FD508B1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5468E"/>
    <w:multiLevelType w:val="hybridMultilevel"/>
    <w:tmpl w:val="F32A547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05E91"/>
    <w:multiLevelType w:val="hybridMultilevel"/>
    <w:tmpl w:val="370C34DE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D6B01"/>
    <w:multiLevelType w:val="hybridMultilevel"/>
    <w:tmpl w:val="92903C56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4EA31B6E"/>
    <w:multiLevelType w:val="hybridMultilevel"/>
    <w:tmpl w:val="04268936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628CD"/>
    <w:multiLevelType w:val="hybridMultilevel"/>
    <w:tmpl w:val="9CF60C64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D31A6"/>
    <w:multiLevelType w:val="hybridMultilevel"/>
    <w:tmpl w:val="CE60D1B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66B0849"/>
    <w:multiLevelType w:val="hybridMultilevel"/>
    <w:tmpl w:val="FE1E6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021D0"/>
    <w:multiLevelType w:val="hybridMultilevel"/>
    <w:tmpl w:val="BA56FEE0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5160C"/>
    <w:multiLevelType w:val="hybridMultilevel"/>
    <w:tmpl w:val="FFDAF536"/>
    <w:lvl w:ilvl="0" w:tplc="CA1C263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D53750D"/>
    <w:multiLevelType w:val="hybridMultilevel"/>
    <w:tmpl w:val="E2FC7CF6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E5C61"/>
    <w:multiLevelType w:val="hybridMultilevel"/>
    <w:tmpl w:val="8EC6AC18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B70CA"/>
    <w:multiLevelType w:val="hybridMultilevel"/>
    <w:tmpl w:val="6C0C80B6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B6E9E"/>
    <w:multiLevelType w:val="hybridMultilevel"/>
    <w:tmpl w:val="F36C02F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07F30"/>
    <w:multiLevelType w:val="hybridMultilevel"/>
    <w:tmpl w:val="38B4C2DA"/>
    <w:lvl w:ilvl="0" w:tplc="EF2C0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22ED1"/>
    <w:multiLevelType w:val="hybridMultilevel"/>
    <w:tmpl w:val="6C02F612"/>
    <w:lvl w:ilvl="0" w:tplc="8828F44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6C0A13DD"/>
    <w:multiLevelType w:val="hybridMultilevel"/>
    <w:tmpl w:val="50A2CD7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8144B0"/>
    <w:multiLevelType w:val="hybridMultilevel"/>
    <w:tmpl w:val="C34A8266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74D2C"/>
    <w:multiLevelType w:val="hybridMultilevel"/>
    <w:tmpl w:val="97ECCC9C"/>
    <w:lvl w:ilvl="0" w:tplc="7D0CA7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8C5767C"/>
    <w:multiLevelType w:val="hybridMultilevel"/>
    <w:tmpl w:val="6E4232DA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C03CF4"/>
    <w:multiLevelType w:val="hybridMultilevel"/>
    <w:tmpl w:val="22963542"/>
    <w:lvl w:ilvl="0" w:tplc="278CA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7"/>
  </w:num>
  <w:num w:numId="3">
    <w:abstractNumId w:val="2"/>
  </w:num>
  <w:num w:numId="4">
    <w:abstractNumId w:val="41"/>
  </w:num>
  <w:num w:numId="5">
    <w:abstractNumId w:val="48"/>
  </w:num>
  <w:num w:numId="6">
    <w:abstractNumId w:val="10"/>
  </w:num>
  <w:num w:numId="7">
    <w:abstractNumId w:val="0"/>
  </w:num>
  <w:num w:numId="8">
    <w:abstractNumId w:val="28"/>
  </w:num>
  <w:num w:numId="9">
    <w:abstractNumId w:val="39"/>
  </w:num>
  <w:num w:numId="10">
    <w:abstractNumId w:val="45"/>
  </w:num>
  <w:num w:numId="11">
    <w:abstractNumId w:val="5"/>
  </w:num>
  <w:num w:numId="12">
    <w:abstractNumId w:val="21"/>
  </w:num>
  <w:num w:numId="13">
    <w:abstractNumId w:val="40"/>
  </w:num>
  <w:num w:numId="14">
    <w:abstractNumId w:val="36"/>
  </w:num>
  <w:num w:numId="15">
    <w:abstractNumId w:val="30"/>
  </w:num>
  <w:num w:numId="16">
    <w:abstractNumId w:val="19"/>
  </w:num>
  <w:num w:numId="17">
    <w:abstractNumId w:val="37"/>
  </w:num>
  <w:num w:numId="18">
    <w:abstractNumId w:val="33"/>
  </w:num>
  <w:num w:numId="19">
    <w:abstractNumId w:val="27"/>
  </w:num>
  <w:num w:numId="20">
    <w:abstractNumId w:val="25"/>
  </w:num>
  <w:num w:numId="21">
    <w:abstractNumId w:val="29"/>
  </w:num>
  <w:num w:numId="22">
    <w:abstractNumId w:val="12"/>
  </w:num>
  <w:num w:numId="23">
    <w:abstractNumId w:val="3"/>
  </w:num>
  <w:num w:numId="24">
    <w:abstractNumId w:val="46"/>
  </w:num>
  <w:num w:numId="25">
    <w:abstractNumId w:val="42"/>
  </w:num>
  <w:num w:numId="26">
    <w:abstractNumId w:val="22"/>
  </w:num>
  <w:num w:numId="27">
    <w:abstractNumId w:val="6"/>
  </w:num>
  <w:num w:numId="28">
    <w:abstractNumId w:val="14"/>
  </w:num>
  <w:num w:numId="29">
    <w:abstractNumId w:val="1"/>
  </w:num>
  <w:num w:numId="30">
    <w:abstractNumId w:val="44"/>
  </w:num>
  <w:num w:numId="31">
    <w:abstractNumId w:val="13"/>
  </w:num>
  <w:num w:numId="32">
    <w:abstractNumId w:val="32"/>
  </w:num>
  <w:num w:numId="33">
    <w:abstractNumId w:val="35"/>
  </w:num>
  <w:num w:numId="34">
    <w:abstractNumId w:val="9"/>
  </w:num>
  <w:num w:numId="35">
    <w:abstractNumId w:val="38"/>
  </w:num>
  <w:num w:numId="36">
    <w:abstractNumId w:val="15"/>
  </w:num>
  <w:num w:numId="37">
    <w:abstractNumId w:val="20"/>
  </w:num>
  <w:num w:numId="38">
    <w:abstractNumId w:val="17"/>
  </w:num>
  <w:num w:numId="39">
    <w:abstractNumId w:val="24"/>
  </w:num>
  <w:num w:numId="40">
    <w:abstractNumId w:val="16"/>
  </w:num>
  <w:num w:numId="41">
    <w:abstractNumId w:val="34"/>
  </w:num>
  <w:num w:numId="42">
    <w:abstractNumId w:val="43"/>
  </w:num>
  <w:num w:numId="43">
    <w:abstractNumId w:val="18"/>
  </w:num>
  <w:num w:numId="44">
    <w:abstractNumId w:val="31"/>
  </w:num>
  <w:num w:numId="45">
    <w:abstractNumId w:val="11"/>
  </w:num>
  <w:num w:numId="46">
    <w:abstractNumId w:val="23"/>
  </w:num>
  <w:num w:numId="47">
    <w:abstractNumId w:val="8"/>
  </w:num>
  <w:num w:numId="48">
    <w:abstractNumId w:val="7"/>
  </w:num>
  <w:num w:numId="49">
    <w:abstractNumId w:val="4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B"/>
    <w:rsid w:val="00055099"/>
    <w:rsid w:val="00100E81"/>
    <w:rsid w:val="001F280C"/>
    <w:rsid w:val="002E3145"/>
    <w:rsid w:val="002F2471"/>
    <w:rsid w:val="00356149"/>
    <w:rsid w:val="00382654"/>
    <w:rsid w:val="00484607"/>
    <w:rsid w:val="004B65E7"/>
    <w:rsid w:val="005F0634"/>
    <w:rsid w:val="006010A4"/>
    <w:rsid w:val="00615694"/>
    <w:rsid w:val="006538A0"/>
    <w:rsid w:val="006C75C9"/>
    <w:rsid w:val="007155E1"/>
    <w:rsid w:val="00752609"/>
    <w:rsid w:val="007E5A44"/>
    <w:rsid w:val="00990283"/>
    <w:rsid w:val="009F384B"/>
    <w:rsid w:val="00A11035"/>
    <w:rsid w:val="00A27914"/>
    <w:rsid w:val="00A47AEF"/>
    <w:rsid w:val="00A62E90"/>
    <w:rsid w:val="00A73E1A"/>
    <w:rsid w:val="00A75BB2"/>
    <w:rsid w:val="00A76063"/>
    <w:rsid w:val="00A85135"/>
    <w:rsid w:val="00C56CBA"/>
    <w:rsid w:val="00C701C7"/>
    <w:rsid w:val="00C90136"/>
    <w:rsid w:val="00CA0581"/>
    <w:rsid w:val="00D20061"/>
    <w:rsid w:val="00D401E1"/>
    <w:rsid w:val="00DF0663"/>
    <w:rsid w:val="00E9620A"/>
    <w:rsid w:val="00FA0E7A"/>
    <w:rsid w:val="00FD3530"/>
    <w:rsid w:val="00FF0E25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8CCD"/>
  <w15:chartTrackingRefBased/>
  <w15:docId w15:val="{F1D00374-FFAA-4AD0-AE67-475F4AF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5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3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8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3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8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F38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F38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footnote text"/>
    <w:basedOn w:val="a"/>
    <w:link w:val="a8"/>
    <w:semiHidden/>
    <w:unhideWhenUsed/>
    <w:rsid w:val="009F384B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F38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9F384B"/>
    <w:rPr>
      <w:vertAlign w:val="superscript"/>
    </w:rPr>
  </w:style>
  <w:style w:type="character" w:styleId="aa">
    <w:name w:val="Hyperlink"/>
    <w:basedOn w:val="a0"/>
    <w:uiPriority w:val="99"/>
    <w:rsid w:val="009F38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384B"/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9F384B"/>
    <w:pPr>
      <w:ind w:left="720"/>
      <w:contextualSpacing/>
    </w:pPr>
  </w:style>
  <w:style w:type="paragraph" w:styleId="HTML">
    <w:name w:val="HTML Preformatted"/>
    <w:basedOn w:val="a"/>
    <w:link w:val="HTML0"/>
    <w:rsid w:val="00A7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5B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rsid w:val="00A75BB2"/>
    <w:rPr>
      <w:sz w:val="24"/>
      <w:szCs w:val="24"/>
      <w:lang w:eastAsia="ru-RU"/>
    </w:rPr>
  </w:style>
  <w:style w:type="paragraph" w:styleId="ae">
    <w:name w:val="Body Text"/>
    <w:basedOn w:val="a"/>
    <w:link w:val="ad"/>
    <w:rsid w:val="00A75BB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A75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5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A75BB2"/>
    <w:pPr>
      <w:ind w:left="284" w:hanging="284"/>
    </w:pPr>
    <w:rPr>
      <w:b/>
      <w:caps/>
      <w:sz w:val="20"/>
      <w:szCs w:val="20"/>
    </w:rPr>
  </w:style>
  <w:style w:type="paragraph" w:customStyle="1" w:styleId="21">
    <w:name w:val="Стиль2"/>
    <w:basedOn w:val="a"/>
    <w:link w:val="22"/>
    <w:qFormat/>
    <w:rsid w:val="00A75BB2"/>
    <w:pPr>
      <w:autoSpaceDE w:val="0"/>
      <w:autoSpaceDN w:val="0"/>
      <w:adjustRightInd w:val="0"/>
      <w:spacing w:before="24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13">
    <w:name w:val="Стиль1 Знак"/>
    <w:basedOn w:val="a0"/>
    <w:link w:val="12"/>
    <w:rsid w:val="00A75BB2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22">
    <w:name w:val="Стиль2 Знак"/>
    <w:basedOn w:val="a0"/>
    <w:link w:val="21"/>
    <w:rsid w:val="00A75BB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No Spacing"/>
    <w:uiPriority w:val="1"/>
    <w:qFormat/>
    <w:rsid w:val="00A75BB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5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f0">
    <w:name w:val="Table Grid"/>
    <w:basedOn w:val="a1"/>
    <w:uiPriority w:val="39"/>
    <w:rsid w:val="00E9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A76063"/>
    <w:pPr>
      <w:ind w:firstLine="709"/>
      <w:jc w:val="both"/>
    </w:pPr>
    <w:rPr>
      <w:rFonts w:cs="Courier New"/>
      <w:lang w:eastAsia="ar-SA"/>
    </w:rPr>
  </w:style>
  <w:style w:type="paragraph" w:customStyle="1" w:styleId="Default">
    <w:name w:val="Default"/>
    <w:rsid w:val="00A7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rsid w:val="00A76063"/>
    <w:rPr>
      <w:rFonts w:ascii="Times New Roman" w:hAnsi="Times New Roman" w:cs="Times New Roman"/>
      <w:i/>
      <w:iCs/>
      <w:sz w:val="16"/>
      <w:szCs w:val="16"/>
    </w:rPr>
  </w:style>
  <w:style w:type="character" w:customStyle="1" w:styleId="ac">
    <w:name w:val="Абзац списка Знак"/>
    <w:aliases w:val="Содержание. 2 уровень Знак"/>
    <w:link w:val="ab"/>
    <w:uiPriority w:val="34"/>
    <w:rsid w:val="00A7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4B65E7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B65E7"/>
    <w:pPr>
      <w:spacing w:after="100"/>
    </w:pPr>
  </w:style>
  <w:style w:type="paragraph" w:styleId="af1">
    <w:name w:val="header"/>
    <w:basedOn w:val="a"/>
    <w:link w:val="af2"/>
    <w:uiPriority w:val="99"/>
    <w:unhideWhenUsed/>
    <w:rsid w:val="004B65E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B65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1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essor.ru/zakon/273-fz-zakon-ob-obrazovanii-2013/2/" TargetMode="External"/><Relationship Id="rId2" Type="http://schemas.openxmlformats.org/officeDocument/2006/relationships/hyperlink" Target="http://www.assessor.ru/zakon/273-fz-zakon-ob-obrazovanii-2013/gl1/" TargetMode="External"/><Relationship Id="rId1" Type="http://schemas.openxmlformats.org/officeDocument/2006/relationships/hyperlink" Target="http://www.assessor.ru/zakon/273-fz-zakon-ob-obrazovanii-20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FB1F1-5E38-4041-83BD-60C5E8B0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23</Pages>
  <Words>9562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2024-12-25T06:02:00Z</dcterms:created>
  <dcterms:modified xsi:type="dcterms:W3CDTF">2025-03-17T08:57:00Z</dcterms:modified>
</cp:coreProperties>
</file>