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C90A" w14:textId="77777777" w:rsidR="007B0489" w:rsidRPr="007B0489" w:rsidRDefault="007B0489" w:rsidP="007B04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489">
        <w:rPr>
          <w:rFonts w:ascii="Times New Roman" w:hAnsi="Times New Roman" w:cs="Times New Roman"/>
          <w:sz w:val="28"/>
          <w:szCs w:val="28"/>
        </w:rPr>
        <w:t xml:space="preserve">18 апреля 2025 года БПОО ГБПОУ РД «ТК им. Р.Н. Ашуралиева» совместно с Региональным оператором провели тренинг по психологической подготовке </w:t>
      </w:r>
      <w:proofErr w:type="spellStart"/>
      <w:r w:rsidRPr="007B0489">
        <w:rPr>
          <w:rFonts w:ascii="Times New Roman" w:hAnsi="Times New Roman" w:cs="Times New Roman"/>
          <w:sz w:val="28"/>
          <w:szCs w:val="28"/>
        </w:rPr>
        <w:t>заявенных</w:t>
      </w:r>
      <w:proofErr w:type="spellEnd"/>
      <w:r w:rsidRPr="007B0489">
        <w:rPr>
          <w:rFonts w:ascii="Times New Roman" w:hAnsi="Times New Roman" w:cs="Times New Roman"/>
          <w:sz w:val="28"/>
          <w:szCs w:val="28"/>
        </w:rPr>
        <w:t xml:space="preserve"> участников IX Регионального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7B0489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7B0489">
        <w:rPr>
          <w:rFonts w:ascii="Times New Roman" w:hAnsi="Times New Roman" w:cs="Times New Roman"/>
          <w:sz w:val="28"/>
          <w:szCs w:val="28"/>
        </w:rPr>
        <w:t>» Республики Дагестан 2025 г. Занятие провела педагог-психолог Рахманова Р.А.</w:t>
      </w:r>
    </w:p>
    <w:p w14:paraId="63933D76" w14:textId="41137EAD" w:rsidR="00A9637C" w:rsidRPr="007B0489" w:rsidRDefault="007B0489" w:rsidP="007B04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489">
        <w:rPr>
          <w:rFonts w:ascii="Times New Roman" w:hAnsi="Times New Roman" w:cs="Times New Roman"/>
          <w:sz w:val="28"/>
          <w:szCs w:val="28"/>
        </w:rPr>
        <w:t>Обучение было направлено на развитие у участников чемпионата «</w:t>
      </w:r>
      <w:proofErr w:type="spellStart"/>
      <w:r w:rsidRPr="007B0489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7B0489">
        <w:rPr>
          <w:rFonts w:ascii="Times New Roman" w:hAnsi="Times New Roman" w:cs="Times New Roman"/>
          <w:sz w:val="28"/>
          <w:szCs w:val="28"/>
        </w:rPr>
        <w:t xml:space="preserve">» навыков саморегуляции в стрессовых ситуациях, повышение самооценки. В тренинге приняли участие представители ГБПОУ РД «Технический колледж имени Р.Н. Ашуралиева», ЧПОУ «Медицинский колледж имени </w:t>
      </w:r>
      <w:proofErr w:type="spellStart"/>
      <w:r w:rsidRPr="007B0489">
        <w:rPr>
          <w:rFonts w:ascii="Times New Roman" w:hAnsi="Times New Roman" w:cs="Times New Roman"/>
          <w:sz w:val="28"/>
          <w:szCs w:val="28"/>
        </w:rPr>
        <w:t>Башларова</w:t>
      </w:r>
      <w:proofErr w:type="spellEnd"/>
      <w:r w:rsidRPr="007B0489">
        <w:rPr>
          <w:rFonts w:ascii="Times New Roman" w:hAnsi="Times New Roman" w:cs="Times New Roman"/>
          <w:sz w:val="28"/>
          <w:szCs w:val="28"/>
        </w:rPr>
        <w:t>», ГБПОУ РД «Каспийское медицинское училище им. А. Алиева».</w:t>
      </w:r>
    </w:p>
    <w:p w14:paraId="23EF9229" w14:textId="38C6E42B" w:rsidR="007B0489" w:rsidRDefault="007B0489" w:rsidP="007B0489"/>
    <w:p w14:paraId="412C2514" w14:textId="61D2D745" w:rsidR="007B0489" w:rsidRDefault="007B0489" w:rsidP="007B0489">
      <w:r>
        <w:rPr>
          <w:noProof/>
        </w:rPr>
        <w:drawing>
          <wp:inline distT="0" distB="0" distL="0" distR="0" wp14:anchorId="70996DD8" wp14:editId="793EB896">
            <wp:extent cx="6616700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489" w:rsidSect="007B048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7C"/>
    <w:rsid w:val="007B0489"/>
    <w:rsid w:val="00A9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C8B4"/>
  <w15:chartTrackingRefBased/>
  <w15:docId w15:val="{6D5C7572-C50B-4BE9-92BD-3A0BE87F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Кужева А.З.</dc:creator>
  <cp:keywords/>
  <dc:description/>
  <cp:lastModifiedBy>Кужева А.З.</cp:lastModifiedBy>
  <cp:revision>3</cp:revision>
  <dcterms:created xsi:type="dcterms:W3CDTF">2025-05-26T08:53:00Z</dcterms:created>
  <dcterms:modified xsi:type="dcterms:W3CDTF">2025-05-26T08:55:00Z</dcterms:modified>
</cp:coreProperties>
</file>