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2EEEF" w14:textId="77777777" w:rsidR="0078127C" w:rsidRDefault="0078127C" w:rsidP="00EF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bookmarkStart w:id="0" w:name="_Toc61008108"/>
      <w:r>
        <w:rPr>
          <w:rFonts w:ascii="Times New Roman" w:hAnsi="Times New Roman"/>
          <w:sz w:val="20"/>
          <w:szCs w:val="20"/>
        </w:rPr>
        <w:t>Приложение</w:t>
      </w:r>
      <w:bookmarkEnd w:id="0"/>
    </w:p>
    <w:p w14:paraId="23B50CCF" w14:textId="77777777" w:rsidR="0078127C" w:rsidRDefault="0078127C" w:rsidP="00EF4B0A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ОПОП СПО по специальности </w:t>
      </w:r>
      <w:r w:rsidR="003C1E56" w:rsidRPr="003C1E56">
        <w:rPr>
          <w:rFonts w:ascii="Times New Roman" w:hAnsi="Times New Roman"/>
          <w:sz w:val="20"/>
          <w:szCs w:val="20"/>
        </w:rPr>
        <w:t>13.02.03 «Электрические станции, системы и сети»</w:t>
      </w:r>
    </w:p>
    <w:p w14:paraId="2738FA2C" w14:textId="77777777" w:rsidR="00EF4B0A" w:rsidRDefault="00EF4B0A" w:rsidP="00781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</w:rPr>
      </w:pPr>
    </w:p>
    <w:p w14:paraId="73B92DB3" w14:textId="77777777" w:rsidR="0078127C" w:rsidRDefault="00673A91" w:rsidP="00781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</w:rPr>
      </w:pPr>
      <w:bookmarkStart w:id="1" w:name="_GoBack"/>
      <w:r w:rsidRPr="00381E52">
        <w:rPr>
          <w:rFonts w:ascii="Times New Roman" w:eastAsia="Arial Unicode MS" w:hAnsi="Times New Roman"/>
          <w:sz w:val="24"/>
        </w:rPr>
        <w:t>МИНИСТЕРСТВО ОБРАЗОВАНИЯ И НАУКИ РЕСПУБЛИКИ ДАГЕСТАН</w:t>
      </w:r>
    </w:p>
    <w:p w14:paraId="221B1754" w14:textId="77777777" w:rsidR="00673A91" w:rsidRPr="00E70D35" w:rsidRDefault="00673A91" w:rsidP="00781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им. Р.Н. Ашуралиева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bookmarkEnd w:id="1"/>
    <w:p w14:paraId="045AA931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5196EB4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BB8C82E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AE46FEA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8A650BC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70D3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ПРОФЕССИОНАЛЬНОГО МОДУЛЯ</w:t>
      </w:r>
    </w:p>
    <w:p w14:paraId="6F73DEE9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B3B8DB3" w14:textId="77777777" w:rsidR="00673A91" w:rsidRDefault="00673A91" w:rsidP="00673A91">
      <w:pPr>
        <w:keepNext/>
        <w:keepLines/>
        <w:jc w:val="center"/>
        <w:outlineLvl w:val="3"/>
        <w:rPr>
          <w:rFonts w:ascii="Times New Roman" w:eastAsia="SimSun" w:hAnsi="Times New Roman"/>
          <w:sz w:val="28"/>
          <w:szCs w:val="28"/>
          <w:u w:val="single"/>
        </w:rPr>
      </w:pPr>
      <w:r w:rsidRPr="00F832FC">
        <w:rPr>
          <w:rFonts w:ascii="Times New Roman" w:eastAsia="SimSun" w:hAnsi="Times New Roman"/>
          <w:sz w:val="28"/>
          <w:szCs w:val="28"/>
          <w:u w:val="single"/>
        </w:rPr>
        <w:t xml:space="preserve">ПМ 04 Диагностика состояния электрооборудования электрических станций, сетей и систем </w:t>
      </w:r>
    </w:p>
    <w:p w14:paraId="46B7EC03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13.02.03</w:t>
      </w:r>
      <w:r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Электрические станции, системы и сети</w:t>
      </w:r>
      <w:r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</w:p>
    <w:p w14:paraId="18E5FCB8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 w:rsidRPr="00ED4746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 w:rsidRPr="00E70D35"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Электро- и теплоэнергетика</w:t>
      </w:r>
    </w:p>
    <w:p w14:paraId="4A1CD936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FC5D990" w14:textId="77777777" w:rsidR="00673A91" w:rsidRPr="00E70D35" w:rsidRDefault="00673A91" w:rsidP="00673A91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  <w:r w:rsidR="00D15CDD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-электрик</w:t>
      </w:r>
    </w:p>
    <w:p w14:paraId="74384732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E1039DC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F886797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EFAEE4F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B954077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17D6E123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987AF44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55B9C58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689B13D" w14:textId="77777777" w:rsidR="00673A91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B613FC2" w14:textId="77777777" w:rsidR="00673A91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CD7E412" w14:textId="77777777" w:rsidR="00673A91" w:rsidRPr="00E70D35" w:rsidRDefault="00673A91" w:rsidP="00673A91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1556446" w14:textId="77777777" w:rsidR="00673A91" w:rsidRPr="00E70D35" w:rsidRDefault="00673A91" w:rsidP="00673A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3F4B430" w14:textId="77777777" w:rsidR="00673A91" w:rsidRPr="00B30A2C" w:rsidRDefault="00673A91" w:rsidP="0067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Махачкала, 202</w:t>
      </w:r>
      <w:r w:rsidR="00EC2F46">
        <w:rPr>
          <w:rFonts w:ascii="Times New Roman" w:eastAsia="SimSun" w:hAnsi="Times New Roman"/>
          <w:bCs/>
          <w:sz w:val="24"/>
          <w:szCs w:val="24"/>
        </w:rPr>
        <w:t>5</w:t>
      </w:r>
      <w:r w:rsidRPr="00E70D35"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5DB15859" w14:textId="77777777" w:rsidR="00EC2F46" w:rsidRDefault="00EC2F46" w:rsidP="00EC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F2ABEC0" wp14:editId="65E4A271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73009" w14:textId="1C15482A" w:rsidR="00EC2F46" w:rsidRDefault="00EC2F46" w:rsidP="00EC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="00F36444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7E1AC413" w14:textId="77777777" w:rsidR="00673A91" w:rsidRPr="00B11D8B" w:rsidRDefault="00673A91" w:rsidP="00471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3E10203" w14:textId="77777777" w:rsidR="00673A91" w:rsidRPr="00B11D8B" w:rsidRDefault="00673A91" w:rsidP="0067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729B2" w14:textId="77777777" w:rsidR="00673A91" w:rsidRPr="00B11D8B" w:rsidRDefault="00673A91" w:rsidP="00673A91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F832FC">
        <w:rPr>
          <w:rFonts w:ascii="Times New Roman" w:hAnsi="Times New Roman"/>
          <w:sz w:val="24"/>
          <w:szCs w:val="24"/>
        </w:rPr>
        <w:t>ПМ 04 Диагностика состояния электрооборудования электрических станций, сетей и систем</w:t>
      </w:r>
      <w:r w:rsidRPr="00B11D8B">
        <w:rPr>
          <w:rFonts w:ascii="Times New Roman" w:hAnsi="Times New Roman"/>
          <w:sz w:val="24"/>
          <w:szCs w:val="24"/>
        </w:rPr>
        <w:t>:</w:t>
      </w:r>
    </w:p>
    <w:p w14:paraId="75A76E1F" w14:textId="77777777" w:rsidR="00673A91" w:rsidRPr="00B11D8B" w:rsidRDefault="00673A91" w:rsidP="00673A91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13</w:t>
      </w:r>
      <w:r w:rsidRPr="00B11D8B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3</w:t>
      </w:r>
      <w:r w:rsidRPr="00B11D8B">
        <w:rPr>
          <w:rFonts w:ascii="Times New Roman" w:hAnsi="Times New Roman"/>
          <w:sz w:val="24"/>
          <w:szCs w:val="24"/>
        </w:rPr>
        <w:t xml:space="preserve"> «</w:t>
      </w:r>
      <w:r w:rsidRPr="00985C5A">
        <w:rPr>
          <w:rFonts w:ascii="Times New Roman" w:eastAsia="Arial Unicode MS" w:hAnsi="Times New Roman"/>
          <w:color w:val="000000"/>
          <w:sz w:val="24"/>
          <w:szCs w:val="24"/>
        </w:rPr>
        <w:t>Электрические станции, системы и сети</w:t>
      </w:r>
      <w:r w:rsidRPr="00B11D8B">
        <w:rPr>
          <w:rFonts w:ascii="Times New Roman" w:hAnsi="Times New Roman"/>
          <w:sz w:val="24"/>
          <w:szCs w:val="24"/>
        </w:rPr>
        <w:t xml:space="preserve">», 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985C5A">
        <w:rPr>
          <w:rFonts w:ascii="Times New Roman" w:hAnsi="Times New Roman"/>
          <w:sz w:val="24"/>
          <w:szCs w:val="28"/>
          <w:u w:val="single"/>
        </w:rPr>
        <w:t>№ 1248 от 22 декабря 2017 г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985C5A">
        <w:rPr>
          <w:rFonts w:ascii="Times New Roman" w:hAnsi="Times New Roman"/>
          <w:sz w:val="24"/>
          <w:szCs w:val="28"/>
          <w:u w:val="single"/>
        </w:rPr>
        <w:t>18 января  2018 г. № 49678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3338A103" w14:textId="77777777" w:rsidR="00673A91" w:rsidRPr="00B11D8B" w:rsidRDefault="00673A91" w:rsidP="00673A9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1E85AC69" w14:textId="77777777" w:rsidR="00673A91" w:rsidRPr="00B11D8B" w:rsidRDefault="00673A91" w:rsidP="00673A9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0933F417" w14:textId="77777777" w:rsidR="00673A91" w:rsidRPr="00B11D8B" w:rsidRDefault="00673A91" w:rsidP="00673A91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>
        <w:rPr>
          <w:rFonts w:ascii="Times New Roman" w:eastAsia="Arial Unicode MS" w:hAnsi="Times New Roman"/>
          <w:color w:val="000000"/>
          <w:sz w:val="24"/>
          <w:szCs w:val="24"/>
        </w:rPr>
        <w:t>13</w:t>
      </w:r>
      <w:r w:rsidRPr="00B11D8B">
        <w:rPr>
          <w:rFonts w:ascii="Times New Roman" w:eastAsia="Arial Unicode MS" w:hAnsi="Times New Roman"/>
          <w:color w:val="000000"/>
          <w:sz w:val="24"/>
          <w:szCs w:val="24"/>
        </w:rPr>
        <w:t>.02.0</w:t>
      </w:r>
      <w:r>
        <w:rPr>
          <w:rFonts w:ascii="Times New Roman" w:eastAsia="Arial Unicode MS" w:hAnsi="Times New Roman"/>
          <w:color w:val="000000"/>
          <w:sz w:val="24"/>
          <w:szCs w:val="24"/>
        </w:rPr>
        <w:t>3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«Электрические станции, системы и сети</w:t>
      </w:r>
      <w:r w:rsidRPr="00B11D8B">
        <w:rPr>
          <w:rFonts w:ascii="Times New Roman" w:eastAsia="Arial Unicode MS" w:hAnsi="Times New Roman"/>
          <w:color w:val="000000"/>
          <w:sz w:val="24"/>
          <w:szCs w:val="24"/>
        </w:rPr>
        <w:t xml:space="preserve">»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2927D5D2" w14:textId="77777777" w:rsidR="00673A91" w:rsidRPr="00B11D8B" w:rsidRDefault="00673A91" w:rsidP="00673A9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разовательной организации на 202</w:t>
      </w:r>
      <w:r w:rsidR="00EC2F46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="00EC2F46">
        <w:rPr>
          <w:rFonts w:ascii="Times New Roman" w:eastAsia="SimSun" w:hAnsi="Times New Roman"/>
          <w:sz w:val="24"/>
          <w:szCs w:val="24"/>
        </w:rPr>
        <w:t>6</w:t>
      </w:r>
      <w:r w:rsidRPr="00B11D8B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7842AD5B" w14:textId="77777777" w:rsidR="00673A91" w:rsidRPr="00B11D8B" w:rsidRDefault="00673A91" w:rsidP="00673A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1749F" w14:textId="77777777" w:rsidR="00673A91" w:rsidRPr="00B11D8B" w:rsidRDefault="00673A91" w:rsidP="00673A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1FE3B548" w14:textId="77777777" w:rsidR="00673A91" w:rsidRPr="00B11D8B" w:rsidRDefault="00D15CDD" w:rsidP="00673A91">
      <w:pPr>
        <w:widowControl w:val="0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25362510"/>
      <w:r>
        <w:rPr>
          <w:rFonts w:ascii="Times New Roman" w:hAnsi="Times New Roman"/>
          <w:sz w:val="24"/>
          <w:szCs w:val="24"/>
        </w:rPr>
        <w:t>Яхьяев Магомедхабиб Умарович</w:t>
      </w:r>
      <w:bookmarkEnd w:id="2"/>
      <w:r w:rsidR="00673A91" w:rsidRPr="00B11D8B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</w:t>
      </w:r>
      <w:r w:rsidR="00673A91">
        <w:rPr>
          <w:rFonts w:ascii="Times New Roman" w:hAnsi="Times New Roman"/>
          <w:sz w:val="24"/>
          <w:szCs w:val="24"/>
        </w:rPr>
        <w:t xml:space="preserve"> им. Р.Н. Ашуралиева»</w:t>
      </w:r>
      <w:r w:rsidR="00673A91" w:rsidRPr="00B11D8B">
        <w:rPr>
          <w:rFonts w:ascii="Times New Roman" w:hAnsi="Times New Roman"/>
          <w:sz w:val="24"/>
          <w:szCs w:val="24"/>
        </w:rPr>
        <w:t>.</w:t>
      </w:r>
    </w:p>
    <w:p w14:paraId="7DAE4380" w14:textId="77777777" w:rsidR="00673A91" w:rsidRPr="00B11D8B" w:rsidRDefault="00673A91" w:rsidP="00673A9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60761F" w14:textId="77777777" w:rsidR="00673A91" w:rsidRPr="00B11D8B" w:rsidRDefault="00673A91" w:rsidP="00673A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A0370A" w14:textId="77777777" w:rsidR="00673A91" w:rsidRDefault="00673A91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796C41D0" w14:textId="77777777" w:rsidR="00D15CDD" w:rsidRDefault="00D15CDD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4925B7D5" w14:textId="77777777" w:rsidR="00D15CDD" w:rsidRDefault="00D15CDD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470A362D" w14:textId="77777777" w:rsidR="00D15CDD" w:rsidRDefault="00D15CDD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6DCD4758" w14:textId="77777777" w:rsidR="00D15CDD" w:rsidRDefault="00D15CDD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7736E37E" w14:textId="77777777" w:rsidR="00D15CDD" w:rsidRDefault="00D15CDD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0FC2419A" w14:textId="77777777" w:rsidR="00D15CDD" w:rsidRDefault="00D15CDD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2A5B68EB" w14:textId="77777777" w:rsidR="00471143" w:rsidRDefault="00471143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0FD4CD26" w14:textId="77777777" w:rsidR="00471143" w:rsidRDefault="00471143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71CEF31C" w14:textId="77777777" w:rsidR="00471143" w:rsidRDefault="00471143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2B515DE1" w14:textId="77777777" w:rsidR="00471143" w:rsidRDefault="00471143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6B8B3902" w14:textId="77777777" w:rsidR="00471143" w:rsidRPr="00B11D8B" w:rsidRDefault="00471143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5716EB60" w14:textId="77777777" w:rsidR="00673A91" w:rsidRPr="00B11D8B" w:rsidRDefault="00673A91" w:rsidP="00673A9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2550A036" w14:textId="77777777" w:rsidR="00673A91" w:rsidRPr="00B11D8B" w:rsidRDefault="00673A91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="00D15CDD" w:rsidRPr="00D15CDD">
        <w:rPr>
          <w:rFonts w:ascii="Times New Roman" w:hAnsi="Times New Roman"/>
          <w:sz w:val="18"/>
          <w:szCs w:val="18"/>
        </w:rPr>
        <w:tab/>
        <w:t>Яхьяев Магомедхабиб Умарович</w:t>
      </w:r>
      <w:r>
        <w:rPr>
          <w:rFonts w:ascii="Times New Roman" w:hAnsi="Times New Roman"/>
          <w:sz w:val="18"/>
          <w:szCs w:val="18"/>
        </w:rPr>
        <w:t xml:space="preserve"> 202</w:t>
      </w:r>
      <w:r w:rsidR="00EC2F46">
        <w:rPr>
          <w:rFonts w:ascii="Times New Roman" w:hAnsi="Times New Roman"/>
          <w:sz w:val="18"/>
          <w:szCs w:val="18"/>
        </w:rPr>
        <w:t>5</w:t>
      </w:r>
    </w:p>
    <w:p w14:paraId="211F0565" w14:textId="77777777" w:rsidR="00673A91" w:rsidRPr="00B11D8B" w:rsidRDefault="00673A91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E1EBBFF" w14:textId="77777777" w:rsidR="00673A91" w:rsidRDefault="00673A91" w:rsidP="00673A9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 xml:space="preserve"> ГБПОУ  РД «Технический колледж</w:t>
      </w:r>
      <w:r>
        <w:rPr>
          <w:rFonts w:ascii="Times New Roman" w:hAnsi="Times New Roman"/>
          <w:sz w:val="18"/>
          <w:szCs w:val="18"/>
        </w:rPr>
        <w:t xml:space="preserve"> им. Р.Н. Ашуралиева» 202</w:t>
      </w:r>
      <w:r w:rsidR="00EC2F46">
        <w:rPr>
          <w:rFonts w:ascii="Times New Roman" w:hAnsi="Times New Roman"/>
          <w:sz w:val="18"/>
          <w:szCs w:val="18"/>
        </w:rPr>
        <w:t>5</w:t>
      </w:r>
    </w:p>
    <w:p w14:paraId="3C1F0A57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0DDC8A3E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60B02FCF" w14:textId="77777777" w:rsidR="00F41137" w:rsidRDefault="00F41137" w:rsidP="00673A91">
      <w:pPr>
        <w:jc w:val="center"/>
        <w:rPr>
          <w:rFonts w:ascii="Times New Roman" w:hAnsi="Times New Roman"/>
          <w:b/>
          <w:i/>
        </w:rPr>
      </w:pPr>
    </w:p>
    <w:p w14:paraId="6226F662" w14:textId="77777777" w:rsidR="00673A91" w:rsidRPr="00DB79D1" w:rsidRDefault="00673A91" w:rsidP="00673A91">
      <w:pPr>
        <w:jc w:val="center"/>
        <w:rPr>
          <w:rFonts w:ascii="Times New Roman" w:hAnsi="Times New Roman"/>
          <w:b/>
        </w:rPr>
      </w:pPr>
      <w:r w:rsidRPr="00DB79D1">
        <w:rPr>
          <w:rFonts w:ascii="Times New Roman" w:hAnsi="Times New Roman"/>
          <w:b/>
        </w:rPr>
        <w:t>СОДЕРЖАНИЕ</w:t>
      </w:r>
    </w:p>
    <w:p w14:paraId="0BC6F3CF" w14:textId="77777777" w:rsidR="00673A91" w:rsidRPr="00322AAD" w:rsidRDefault="00673A91" w:rsidP="00673A91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73A91" w:rsidRPr="00B26BD5" w14:paraId="2432BA44" w14:textId="77777777" w:rsidTr="002D7C38">
        <w:tc>
          <w:tcPr>
            <w:tcW w:w="7501" w:type="dxa"/>
          </w:tcPr>
          <w:p w14:paraId="6A83F662" w14:textId="77777777" w:rsidR="00673A91" w:rsidRPr="00B26BD5" w:rsidRDefault="00673A91" w:rsidP="002D7C38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ОБЩАЯ ХАРАКТЕРИСТИКА ПРИМЕРНОЙ РАБОЧЕЙ ПРОГРАММЫ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</w:tc>
        <w:tc>
          <w:tcPr>
            <w:tcW w:w="1854" w:type="dxa"/>
          </w:tcPr>
          <w:p w14:paraId="638FF18E" w14:textId="77777777" w:rsidR="00673A91" w:rsidRPr="00B26BD5" w:rsidRDefault="00673A91" w:rsidP="002D7C38">
            <w:pPr>
              <w:rPr>
                <w:rFonts w:ascii="Times New Roman" w:hAnsi="Times New Roman"/>
                <w:b/>
              </w:rPr>
            </w:pPr>
          </w:p>
        </w:tc>
      </w:tr>
      <w:tr w:rsidR="00673A91" w:rsidRPr="00B26BD5" w14:paraId="65477CFD" w14:textId="77777777" w:rsidTr="002D7C38">
        <w:tc>
          <w:tcPr>
            <w:tcW w:w="7501" w:type="dxa"/>
          </w:tcPr>
          <w:p w14:paraId="492088D6" w14:textId="77777777" w:rsidR="00673A91" w:rsidRPr="00B26BD5" w:rsidRDefault="00673A91" w:rsidP="002D7C38">
            <w:pPr>
              <w:numPr>
                <w:ilvl w:val="0"/>
                <w:numId w:val="1"/>
              </w:numPr>
              <w:tabs>
                <w:tab w:val="clear" w:pos="928"/>
                <w:tab w:val="num" w:pos="284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  <w:p w14:paraId="002E542F" w14:textId="77777777" w:rsidR="00673A91" w:rsidRPr="00B26BD5" w:rsidRDefault="00673A91" w:rsidP="002D7C38">
            <w:pPr>
              <w:numPr>
                <w:ilvl w:val="0"/>
                <w:numId w:val="1"/>
              </w:numPr>
              <w:tabs>
                <w:tab w:val="clear" w:pos="928"/>
                <w:tab w:val="num" w:pos="284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УСЛОВИЯ РЕАЛИЗАЦИИ</w:t>
            </w:r>
            <w:r>
              <w:rPr>
                <w:rFonts w:ascii="Times New Roman" w:hAnsi="Times New Roman"/>
                <w:b/>
              </w:rPr>
              <w:t xml:space="preserve"> ПРОФЕССИОНАЛЬНОГО МОДУЛЯ</w:t>
            </w:r>
          </w:p>
        </w:tc>
        <w:tc>
          <w:tcPr>
            <w:tcW w:w="1854" w:type="dxa"/>
          </w:tcPr>
          <w:p w14:paraId="0C604BC5" w14:textId="77777777" w:rsidR="00673A91" w:rsidRPr="00B26BD5" w:rsidRDefault="00673A91" w:rsidP="002D7C38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673A91" w:rsidRPr="00B26BD5" w14:paraId="54C98F3B" w14:textId="77777777" w:rsidTr="002D7C38">
        <w:tc>
          <w:tcPr>
            <w:tcW w:w="7501" w:type="dxa"/>
          </w:tcPr>
          <w:p w14:paraId="0292D583" w14:textId="77777777" w:rsidR="00673A91" w:rsidRPr="00B26BD5" w:rsidRDefault="00673A91" w:rsidP="002D7C38">
            <w:pPr>
              <w:numPr>
                <w:ilvl w:val="0"/>
                <w:numId w:val="1"/>
              </w:numPr>
              <w:tabs>
                <w:tab w:val="clear" w:pos="928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КОНТРОЛЬ И ОЦЕНКА РЕЗУЛЬТ</w:t>
            </w:r>
            <w:r>
              <w:rPr>
                <w:rFonts w:ascii="Times New Roman" w:hAnsi="Times New Roman"/>
                <w:b/>
              </w:rPr>
              <w:t>АТОВ ОСВОЕНИЯ ПРОФЕССИОНАЛЬНОГО МОДУЛЯ</w:t>
            </w:r>
          </w:p>
          <w:p w14:paraId="5615C473" w14:textId="77777777" w:rsidR="00673A91" w:rsidRPr="00B26BD5" w:rsidRDefault="00673A91" w:rsidP="002D7C38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14:paraId="1C1E6306" w14:textId="77777777" w:rsidR="00673A91" w:rsidRPr="00B26BD5" w:rsidRDefault="00673A91" w:rsidP="002D7C38">
            <w:pPr>
              <w:rPr>
                <w:rFonts w:ascii="Times New Roman" w:hAnsi="Times New Roman"/>
                <w:b/>
              </w:rPr>
            </w:pPr>
          </w:p>
        </w:tc>
      </w:tr>
    </w:tbl>
    <w:p w14:paraId="5388B129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3E014CDC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52EE5B07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1D2703D8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7CCB494F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1DC865B8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2BF30DCD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26652FAA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12E25D75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11281D09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4AEE9957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3E7D8BDA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716AFD96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308F6A11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08E4CA59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4C336656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6AE9DF4F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2928D362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1E422FD8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6C3231C1" w14:textId="77777777" w:rsidR="00673A91" w:rsidRDefault="00673A91" w:rsidP="00673A91">
      <w:pPr>
        <w:jc w:val="center"/>
        <w:rPr>
          <w:rFonts w:ascii="Times New Roman" w:hAnsi="Times New Roman"/>
          <w:b/>
          <w:i/>
        </w:rPr>
      </w:pPr>
    </w:p>
    <w:p w14:paraId="5CABB378" w14:textId="77777777" w:rsidR="00673A91" w:rsidRDefault="00673A91" w:rsidP="00673A91">
      <w:pPr>
        <w:rPr>
          <w:rFonts w:ascii="Times New Roman" w:hAnsi="Times New Roman"/>
          <w:b/>
          <w:i/>
        </w:rPr>
      </w:pPr>
    </w:p>
    <w:p w14:paraId="4210F443" w14:textId="77777777" w:rsidR="00673A91" w:rsidRPr="00DB79D1" w:rsidRDefault="00673A91" w:rsidP="00673A91">
      <w:pPr>
        <w:jc w:val="center"/>
        <w:rPr>
          <w:rFonts w:ascii="Times New Roman" w:hAnsi="Times New Roman"/>
          <w:b/>
        </w:rPr>
      </w:pPr>
      <w:r w:rsidRPr="00DB79D1">
        <w:rPr>
          <w:rFonts w:ascii="Times New Roman" w:hAnsi="Times New Roman"/>
          <w:b/>
        </w:rPr>
        <w:t>1. ОБЩАЯ ХАРАКТЕРИСТИКА ПРИМЕРНОЙ РАБОЧЕЙ ПРОГРАММЫ</w:t>
      </w:r>
    </w:p>
    <w:p w14:paraId="1F7776DF" w14:textId="77777777" w:rsidR="00673A91" w:rsidRPr="00DB79D1" w:rsidRDefault="00673A91" w:rsidP="00673A91">
      <w:pPr>
        <w:jc w:val="center"/>
        <w:rPr>
          <w:rFonts w:ascii="Times New Roman" w:hAnsi="Times New Roman"/>
          <w:b/>
        </w:rPr>
      </w:pPr>
      <w:r w:rsidRPr="00DB79D1">
        <w:rPr>
          <w:rFonts w:ascii="Times New Roman" w:hAnsi="Times New Roman"/>
          <w:b/>
        </w:rPr>
        <w:t>ПРОФЕССИОНАЛЬНОГО МОДУЛЯ</w:t>
      </w:r>
    </w:p>
    <w:p w14:paraId="45181C42" w14:textId="77777777" w:rsidR="00673A91" w:rsidRPr="00DB79D1" w:rsidRDefault="00673A91" w:rsidP="00673A91">
      <w:pPr>
        <w:spacing w:after="0" w:line="300" w:lineRule="auto"/>
        <w:jc w:val="center"/>
        <w:rPr>
          <w:rFonts w:ascii="Times New Roman" w:hAnsi="Times New Roman"/>
          <w:b/>
        </w:rPr>
      </w:pPr>
      <w:r w:rsidRPr="00DB79D1">
        <w:rPr>
          <w:rFonts w:ascii="Times New Roman" w:hAnsi="Times New Roman"/>
          <w:b/>
        </w:rPr>
        <w:t>«ПМ 04 Диагностика состояния электрооборудования электрических станций, сетей и систем»</w:t>
      </w:r>
    </w:p>
    <w:p w14:paraId="4900E23F" w14:textId="77777777" w:rsidR="00673A91" w:rsidRPr="00DB79D1" w:rsidRDefault="00673A91" w:rsidP="00673A91">
      <w:pPr>
        <w:suppressAutoHyphens/>
        <w:spacing w:after="0" w:line="300" w:lineRule="auto"/>
        <w:ind w:firstLine="709"/>
        <w:rPr>
          <w:rFonts w:ascii="Times New Roman" w:hAnsi="Times New Roman"/>
          <w:b/>
        </w:rPr>
      </w:pPr>
      <w:r w:rsidRPr="00DB79D1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14:paraId="41F475A9" w14:textId="77777777" w:rsidR="00673A91" w:rsidRPr="00B579F6" w:rsidRDefault="00673A91" w:rsidP="00673A91">
      <w:pPr>
        <w:suppressAutoHyphens/>
        <w:spacing w:after="0" w:line="300" w:lineRule="auto"/>
        <w:ind w:firstLine="709"/>
        <w:jc w:val="both"/>
        <w:rPr>
          <w:rFonts w:ascii="Times New Roman" w:hAnsi="Times New Roman"/>
        </w:rPr>
      </w:pPr>
      <w:r w:rsidRPr="00B579F6">
        <w:rPr>
          <w:rFonts w:ascii="Times New Roman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>
        <w:rPr>
          <w:rFonts w:ascii="Times New Roman" w:hAnsi="Times New Roman"/>
          <w:b/>
        </w:rPr>
        <w:t>Д</w:t>
      </w:r>
      <w:r w:rsidRPr="00B579F6">
        <w:rPr>
          <w:rFonts w:ascii="Times New Roman" w:hAnsi="Times New Roman"/>
          <w:b/>
        </w:rPr>
        <w:t>иагностика состояния электрооборудования электрических станций, сетей и систем</w:t>
      </w:r>
      <w:r w:rsidRPr="00B579F6">
        <w:rPr>
          <w:rFonts w:ascii="Times New Roman" w:hAnsi="Times New Roman"/>
        </w:rPr>
        <w:t xml:space="preserve"> и соответствующие ему общие компетенции, и профессиональные компетенции:</w:t>
      </w:r>
    </w:p>
    <w:p w14:paraId="5A52A803" w14:textId="77777777" w:rsidR="00673A91" w:rsidRPr="00322AAD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B579F6">
        <w:rPr>
          <w:rFonts w:ascii="Times New Roman" w:hAnsi="Times New Roman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663C5C" w:rsidRPr="00A16608" w14:paraId="0B9F81F2" w14:textId="77777777" w:rsidTr="003C1E56">
        <w:tc>
          <w:tcPr>
            <w:tcW w:w="1229" w:type="dxa"/>
          </w:tcPr>
          <w:p w14:paraId="30047034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342" w:type="dxa"/>
          </w:tcPr>
          <w:p w14:paraId="3551510F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663C5C" w:rsidRPr="00A16608" w14:paraId="18E87F4A" w14:textId="77777777" w:rsidTr="003C1E56">
        <w:trPr>
          <w:trHeight w:val="327"/>
        </w:trPr>
        <w:tc>
          <w:tcPr>
            <w:tcW w:w="1229" w:type="dxa"/>
          </w:tcPr>
          <w:p w14:paraId="0148DE0F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8342" w:type="dxa"/>
          </w:tcPr>
          <w:p w14:paraId="637BA151" w14:textId="77777777" w:rsidR="00663C5C" w:rsidRPr="005D1534" w:rsidRDefault="00663C5C" w:rsidP="003C1E56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63C5C" w:rsidRPr="00A16608" w14:paraId="2D5705C9" w14:textId="77777777" w:rsidTr="003C1E56">
        <w:trPr>
          <w:trHeight w:val="327"/>
        </w:trPr>
        <w:tc>
          <w:tcPr>
            <w:tcW w:w="1229" w:type="dxa"/>
          </w:tcPr>
          <w:p w14:paraId="2A67F72D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8342" w:type="dxa"/>
          </w:tcPr>
          <w:p w14:paraId="71824326" w14:textId="77777777" w:rsidR="00663C5C" w:rsidRPr="005D1534" w:rsidRDefault="00663C5C" w:rsidP="003C1E56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663C5C" w:rsidRPr="00A16608" w14:paraId="2EBE8012" w14:textId="77777777" w:rsidTr="003C1E56">
        <w:trPr>
          <w:trHeight w:val="327"/>
        </w:trPr>
        <w:tc>
          <w:tcPr>
            <w:tcW w:w="1229" w:type="dxa"/>
          </w:tcPr>
          <w:p w14:paraId="7E85C8F5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8342" w:type="dxa"/>
          </w:tcPr>
          <w:p w14:paraId="6D7B5025" w14:textId="77777777" w:rsidR="00663C5C" w:rsidRPr="005D1534" w:rsidRDefault="00663C5C" w:rsidP="003C1E56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63C5C" w:rsidRPr="00A16608" w14:paraId="5F114D18" w14:textId="77777777" w:rsidTr="003C1E56">
        <w:trPr>
          <w:trHeight w:val="327"/>
        </w:trPr>
        <w:tc>
          <w:tcPr>
            <w:tcW w:w="1229" w:type="dxa"/>
          </w:tcPr>
          <w:p w14:paraId="5D440A47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8342" w:type="dxa"/>
          </w:tcPr>
          <w:p w14:paraId="164B3A89" w14:textId="77777777" w:rsidR="00663C5C" w:rsidRPr="005D1534" w:rsidRDefault="00663C5C" w:rsidP="003C1E56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663C5C" w:rsidRPr="00A16608" w14:paraId="4E31556D" w14:textId="77777777" w:rsidTr="003C1E56">
        <w:trPr>
          <w:trHeight w:val="327"/>
        </w:trPr>
        <w:tc>
          <w:tcPr>
            <w:tcW w:w="1229" w:type="dxa"/>
          </w:tcPr>
          <w:p w14:paraId="35C77BD1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8342" w:type="dxa"/>
          </w:tcPr>
          <w:p w14:paraId="40E5E28F" w14:textId="77777777" w:rsidR="00663C5C" w:rsidRPr="005D1534" w:rsidRDefault="00663C5C" w:rsidP="003C1E56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63C5C" w:rsidRPr="00A16608" w14:paraId="62D84316" w14:textId="77777777" w:rsidTr="003C1E56">
        <w:trPr>
          <w:trHeight w:val="327"/>
        </w:trPr>
        <w:tc>
          <w:tcPr>
            <w:tcW w:w="1229" w:type="dxa"/>
          </w:tcPr>
          <w:p w14:paraId="55A70964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7.</w:t>
            </w:r>
          </w:p>
        </w:tc>
        <w:tc>
          <w:tcPr>
            <w:tcW w:w="8342" w:type="dxa"/>
          </w:tcPr>
          <w:p w14:paraId="04203685" w14:textId="77777777" w:rsidR="00663C5C" w:rsidRPr="005D1534" w:rsidRDefault="00663C5C" w:rsidP="003C1E56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663C5C" w:rsidRPr="00A16608" w14:paraId="5FABDB7C" w14:textId="77777777" w:rsidTr="003C1E56">
        <w:trPr>
          <w:trHeight w:val="327"/>
        </w:trPr>
        <w:tc>
          <w:tcPr>
            <w:tcW w:w="1229" w:type="dxa"/>
          </w:tcPr>
          <w:p w14:paraId="1D929ABB" w14:textId="77777777" w:rsidR="00663C5C" w:rsidRPr="00A16608" w:rsidRDefault="00663C5C" w:rsidP="003C1E56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9.</w:t>
            </w:r>
          </w:p>
        </w:tc>
        <w:tc>
          <w:tcPr>
            <w:tcW w:w="8342" w:type="dxa"/>
          </w:tcPr>
          <w:p w14:paraId="1C46B574" w14:textId="77777777" w:rsidR="00663C5C" w:rsidRPr="005D1534" w:rsidRDefault="00663C5C" w:rsidP="003C1E56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5F1014AA" w14:textId="77777777" w:rsidR="00673A91" w:rsidRPr="00A16608" w:rsidRDefault="00673A91" w:rsidP="00673A91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2"/>
          <w:szCs w:val="22"/>
        </w:rPr>
      </w:pPr>
    </w:p>
    <w:p w14:paraId="06F597D3" w14:textId="77777777" w:rsidR="00673A91" w:rsidRPr="003F4C1A" w:rsidRDefault="00673A91" w:rsidP="00673A91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16608">
        <w:rPr>
          <w:rStyle w:val="af"/>
          <w:rFonts w:ascii="Times New Roman" w:hAnsi="Times New Roman"/>
          <w:b w:val="0"/>
          <w:sz w:val="22"/>
          <w:szCs w:val="22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673A91" w:rsidRPr="00A16608" w14:paraId="0068AA33" w14:textId="77777777" w:rsidTr="002D7C38">
        <w:tc>
          <w:tcPr>
            <w:tcW w:w="1204" w:type="dxa"/>
          </w:tcPr>
          <w:p w14:paraId="16CE39DE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367" w:type="dxa"/>
          </w:tcPr>
          <w:p w14:paraId="008EC6AE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673A91" w:rsidRPr="00A16608" w14:paraId="066F8EAF" w14:textId="77777777" w:rsidTr="002D7C38">
        <w:tc>
          <w:tcPr>
            <w:tcW w:w="1204" w:type="dxa"/>
          </w:tcPr>
          <w:p w14:paraId="4A5627B7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ВД 4</w:t>
            </w:r>
          </w:p>
        </w:tc>
        <w:tc>
          <w:tcPr>
            <w:tcW w:w="8367" w:type="dxa"/>
          </w:tcPr>
          <w:p w14:paraId="663E7DDE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Диагностика состояния электрооборудования электрических станций, сетей и систем</w:t>
            </w:r>
          </w:p>
        </w:tc>
      </w:tr>
      <w:tr w:rsidR="00673A91" w:rsidRPr="00A16608" w14:paraId="5CD99C82" w14:textId="77777777" w:rsidTr="002D7C38">
        <w:tc>
          <w:tcPr>
            <w:tcW w:w="1204" w:type="dxa"/>
          </w:tcPr>
          <w:p w14:paraId="00C18BAC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ПК 4.1.</w:t>
            </w:r>
          </w:p>
        </w:tc>
        <w:tc>
          <w:tcPr>
            <w:tcW w:w="8367" w:type="dxa"/>
          </w:tcPr>
          <w:p w14:paraId="1C17EC86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Определять причины неисправностей и отказов электрооборудования</w:t>
            </w:r>
          </w:p>
        </w:tc>
      </w:tr>
      <w:tr w:rsidR="00673A91" w:rsidRPr="00A16608" w14:paraId="31BFD06F" w14:textId="77777777" w:rsidTr="002D7C38">
        <w:tc>
          <w:tcPr>
            <w:tcW w:w="1204" w:type="dxa"/>
          </w:tcPr>
          <w:p w14:paraId="235605AD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ПК 4.2.</w:t>
            </w:r>
          </w:p>
        </w:tc>
        <w:tc>
          <w:tcPr>
            <w:tcW w:w="8367" w:type="dxa"/>
          </w:tcPr>
          <w:p w14:paraId="362482EF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Планировать работы по ремонту электрооборудования</w:t>
            </w:r>
          </w:p>
        </w:tc>
      </w:tr>
      <w:tr w:rsidR="00673A91" w:rsidRPr="00A16608" w14:paraId="2F32EC2D" w14:textId="77777777" w:rsidTr="002D7C38">
        <w:tc>
          <w:tcPr>
            <w:tcW w:w="1204" w:type="dxa"/>
          </w:tcPr>
          <w:p w14:paraId="26AC0259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ПК 4.3.</w:t>
            </w:r>
          </w:p>
        </w:tc>
        <w:tc>
          <w:tcPr>
            <w:tcW w:w="8367" w:type="dxa"/>
          </w:tcPr>
          <w:p w14:paraId="2FE2E9DF" w14:textId="77777777" w:rsidR="00673A91" w:rsidRPr="00A16608" w:rsidRDefault="00673A91" w:rsidP="002D7C38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Проводить и контролировать ремонтные работы</w:t>
            </w:r>
          </w:p>
        </w:tc>
      </w:tr>
    </w:tbl>
    <w:p w14:paraId="4F9B3DDC" w14:textId="77777777" w:rsidR="00673A91" w:rsidRPr="00A16608" w:rsidRDefault="00673A91" w:rsidP="00673A91">
      <w:pPr>
        <w:rPr>
          <w:rFonts w:ascii="Times New Roman" w:hAnsi="Times New Roman"/>
          <w:bCs/>
        </w:rPr>
      </w:pPr>
    </w:p>
    <w:p w14:paraId="11A0EDA7" w14:textId="77777777" w:rsidR="00673A91" w:rsidRPr="00B579F6" w:rsidRDefault="00673A91" w:rsidP="00673A91">
      <w:pPr>
        <w:rPr>
          <w:rFonts w:ascii="Times New Roman" w:hAnsi="Times New Roman"/>
          <w:bCs/>
        </w:rPr>
      </w:pPr>
      <w:r w:rsidRPr="00B579F6">
        <w:rPr>
          <w:rFonts w:ascii="Times New Roman" w:hAnsi="Times New Roman"/>
          <w:bCs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73A91" w:rsidRPr="00A16608" w14:paraId="1EFCC6B2" w14:textId="77777777" w:rsidTr="002D7C38">
        <w:tc>
          <w:tcPr>
            <w:tcW w:w="2943" w:type="dxa"/>
          </w:tcPr>
          <w:p w14:paraId="65C9D324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733BB3">
              <w:rPr>
                <w:rFonts w:ascii="Times New Roman" w:hAnsi="Times New Roman"/>
                <w:bCs/>
                <w:lang w:eastAsia="en-US"/>
              </w:rPr>
              <w:t>Иметь практический опыт в:</w:t>
            </w:r>
          </w:p>
        </w:tc>
        <w:tc>
          <w:tcPr>
            <w:tcW w:w="6663" w:type="dxa"/>
          </w:tcPr>
          <w:p w14:paraId="0AB6041E" w14:textId="77777777" w:rsidR="00673A91" w:rsidRPr="00A16608" w:rsidRDefault="00673A91" w:rsidP="002D7C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устранении и предотвращении неисправностей оборудования;</w:t>
            </w:r>
          </w:p>
          <w:p w14:paraId="03C8A5EE" w14:textId="77777777" w:rsidR="00673A91" w:rsidRPr="00A16608" w:rsidRDefault="00673A91" w:rsidP="002D7C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оценке состояния электрооборудования; </w:t>
            </w:r>
          </w:p>
          <w:p w14:paraId="43924353" w14:textId="77777777" w:rsidR="00673A91" w:rsidRPr="00A16608" w:rsidRDefault="00673A91" w:rsidP="002D7C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определении ремонтных площадей; </w:t>
            </w:r>
          </w:p>
          <w:p w14:paraId="5D2D92E7" w14:textId="77777777" w:rsidR="00673A91" w:rsidRPr="00A16608" w:rsidRDefault="00673A91" w:rsidP="002D7C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определении сметной стоимости ремонтных работ;</w:t>
            </w:r>
          </w:p>
          <w:p w14:paraId="38699A42" w14:textId="77777777" w:rsidR="00673A91" w:rsidRPr="00A16608" w:rsidRDefault="00673A91" w:rsidP="002D7C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выявлении потребности запасных частей, материалов для ремонта;</w:t>
            </w:r>
          </w:p>
          <w:p w14:paraId="464FB6DC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проведении особо сложных слесарных операций;</w:t>
            </w:r>
          </w:p>
          <w:p w14:paraId="7B26EA70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A16608">
              <w:rPr>
                <w:rFonts w:ascii="Times New Roman" w:hAnsi="Times New Roman"/>
              </w:rPr>
              <w:t>применении специальных ремонтных приспособлений, механизмов, такелажной оснастки, средств измерений и испытательных установок</w:t>
            </w:r>
          </w:p>
        </w:tc>
      </w:tr>
      <w:tr w:rsidR="00673A91" w:rsidRPr="00A16608" w14:paraId="2325751F" w14:textId="77777777" w:rsidTr="002D7C38">
        <w:tc>
          <w:tcPr>
            <w:tcW w:w="2943" w:type="dxa"/>
          </w:tcPr>
          <w:p w14:paraId="625F65D1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733BB3">
              <w:rPr>
                <w:rFonts w:ascii="Times New Roman" w:hAnsi="Times New Roman"/>
                <w:bCs/>
                <w:lang w:eastAsia="en-US"/>
              </w:rPr>
              <w:t>уметь</w:t>
            </w:r>
          </w:p>
        </w:tc>
        <w:tc>
          <w:tcPr>
            <w:tcW w:w="6663" w:type="dxa"/>
          </w:tcPr>
          <w:p w14:paraId="00D1E3E3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пользоваться средствами и устройствами диагностирования; </w:t>
            </w:r>
          </w:p>
          <w:p w14:paraId="0F203098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составлять документацию по результатам диагностики;</w:t>
            </w:r>
          </w:p>
          <w:p w14:paraId="60F4E260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определять объемы и сроки проведения ремонтных работ; </w:t>
            </w:r>
          </w:p>
          <w:p w14:paraId="2D9D7A32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lastRenderedPageBreak/>
              <w:t xml:space="preserve">составлять перспективные, годовые и месячные планы ремонтных работ и соответствующие графики движения ремонтного персонала; </w:t>
            </w:r>
          </w:p>
          <w:p w14:paraId="0D658EF5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рассчитывать режимные и экономические показатели энергоремонтного производства;</w:t>
            </w:r>
          </w:p>
          <w:p w14:paraId="0C2A08BA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 проводить измерения и испытания электрооборудования и оценивать его состояние по результатам оценок;</w:t>
            </w:r>
          </w:p>
          <w:p w14:paraId="439D7221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 применять методы устранения дефектов оборудования;</w:t>
            </w:r>
          </w:p>
          <w:p w14:paraId="0A303C6D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 проводить текущие</w:t>
            </w:r>
            <w:r>
              <w:rPr>
                <w:rFonts w:ascii="Times New Roman" w:hAnsi="Times New Roman"/>
              </w:rPr>
              <w:t xml:space="preserve"> и</w:t>
            </w:r>
            <w:r w:rsidRPr="00A16608">
              <w:rPr>
                <w:rFonts w:ascii="Times New Roman" w:hAnsi="Times New Roman"/>
              </w:rPr>
              <w:t xml:space="preserve"> капитальные ремонты по типовой номенклатуре; </w:t>
            </w:r>
          </w:p>
          <w:p w14:paraId="778ACC4E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проводить послеремонтные испытания; </w:t>
            </w:r>
          </w:p>
          <w:p w14:paraId="22CCBAB5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контролировать технологию ремонта; </w:t>
            </w:r>
          </w:p>
          <w:p w14:paraId="23237AA9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A16608">
              <w:rPr>
                <w:rFonts w:ascii="Times New Roman" w:hAnsi="Times New Roman"/>
              </w:rPr>
              <w:t>выполнять сложные чертежи, схемы и эскизы, связанные с ремонтом оборудования</w:t>
            </w:r>
          </w:p>
        </w:tc>
      </w:tr>
      <w:tr w:rsidR="00673A91" w:rsidRPr="00A16608" w14:paraId="51C6BD9D" w14:textId="77777777" w:rsidTr="002D7C38">
        <w:tc>
          <w:tcPr>
            <w:tcW w:w="2943" w:type="dxa"/>
          </w:tcPr>
          <w:p w14:paraId="6F0AE3ED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733BB3">
              <w:rPr>
                <w:rFonts w:ascii="Times New Roman" w:hAnsi="Times New Roman"/>
                <w:bCs/>
                <w:lang w:eastAsia="en-US"/>
              </w:rPr>
              <w:lastRenderedPageBreak/>
              <w:t>знать</w:t>
            </w:r>
          </w:p>
        </w:tc>
        <w:tc>
          <w:tcPr>
            <w:tcW w:w="6663" w:type="dxa"/>
          </w:tcPr>
          <w:p w14:paraId="0FD6E7BF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основные неисправности и дефекты оборудования; </w:t>
            </w:r>
          </w:p>
          <w:p w14:paraId="42854C8C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методы и средства, применяемые при диагностировании;</w:t>
            </w:r>
          </w:p>
          <w:p w14:paraId="0ED67F9D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годовые и месячные графики ремонта электрооборудования; </w:t>
            </w:r>
          </w:p>
          <w:p w14:paraId="55EA5AF6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периодичность проведения ремонтных работ всех видов электрооборудования; </w:t>
            </w:r>
          </w:p>
          <w:p w14:paraId="1AB080A9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нормативы длительности простоя агрегатов в ремонте, трудоемкости ремонта любого вида, численности ремонтных рабочих и т.п.</w:t>
            </w:r>
          </w:p>
          <w:p w14:paraId="00449F73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особенности конструкции, принцип работы, основные параметры и технические характеристики ремонтируемого оборудования; </w:t>
            </w:r>
          </w:p>
          <w:p w14:paraId="63A5C043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порядок организации производства ремонтных работ;</w:t>
            </w:r>
          </w:p>
          <w:p w14:paraId="68CDC11A" w14:textId="77777777" w:rsidR="00673A91" w:rsidRPr="00A16608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 xml:space="preserve">сведения по сопротивлению материалов; </w:t>
            </w:r>
          </w:p>
          <w:p w14:paraId="3875E6DA" w14:textId="77777777" w:rsidR="00673A91" w:rsidRPr="00A16608" w:rsidRDefault="00673A91" w:rsidP="002D7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признаки и причины повреждений электрооборудования;</w:t>
            </w:r>
          </w:p>
          <w:p w14:paraId="1E25FBF5" w14:textId="77777777" w:rsidR="00673A91" w:rsidRPr="00A16608" w:rsidRDefault="00673A91" w:rsidP="002D7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608">
              <w:rPr>
                <w:rFonts w:ascii="Times New Roman" w:hAnsi="Times New Roman"/>
              </w:rPr>
              <w:t>правила и нормы испытания изоляции электротехнического оборудования;</w:t>
            </w:r>
          </w:p>
          <w:p w14:paraId="323FB9C6" w14:textId="77777777" w:rsidR="00673A91" w:rsidRPr="00A16608" w:rsidRDefault="00673A91" w:rsidP="002D7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A16608">
              <w:rPr>
                <w:rFonts w:ascii="Times New Roman" w:hAnsi="Times New Roman"/>
              </w:rPr>
              <w:t>способы определения и устранения характерных неисправностей электротехнического оборудования и устройств</w:t>
            </w:r>
          </w:p>
        </w:tc>
      </w:tr>
    </w:tbl>
    <w:p w14:paraId="50652453" w14:textId="77777777" w:rsidR="00673A91" w:rsidRDefault="00673A91" w:rsidP="00673A91">
      <w:pPr>
        <w:rPr>
          <w:rFonts w:ascii="Times New Roman" w:hAnsi="Times New Roman"/>
          <w:b/>
        </w:rPr>
      </w:pPr>
    </w:p>
    <w:p w14:paraId="532F5A65" w14:textId="77777777" w:rsidR="00673A91" w:rsidRPr="00322AAD" w:rsidRDefault="00673A91" w:rsidP="00673A91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2</w:t>
      </w:r>
      <w:r w:rsidRPr="00322AA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1. </w:t>
      </w:r>
      <w:r w:rsidRPr="00322AAD">
        <w:rPr>
          <w:rFonts w:ascii="Times New Roman" w:hAnsi="Times New Roman"/>
          <w:b/>
        </w:rPr>
        <w:t xml:space="preserve"> Количество часов, отводимое на освоение профессионального модуля</w:t>
      </w:r>
      <w:r>
        <w:rPr>
          <w:rFonts w:ascii="Times New Roman" w:hAnsi="Times New Roman"/>
          <w:b/>
          <w:iCs/>
          <w:sz w:val="24"/>
          <w:szCs w:val="24"/>
        </w:rPr>
        <w:t>для квалификации техник-электрик</w:t>
      </w:r>
    </w:p>
    <w:p w14:paraId="6968DB5A" w14:textId="6DB01964" w:rsidR="00673A91" w:rsidRPr="002D489B" w:rsidRDefault="00B6647D" w:rsidP="00673A9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73A91" w:rsidRPr="002D489B" w:rsidSect="002D7C38">
          <w:pgSz w:w="11907" w:h="16840"/>
          <w:pgMar w:top="1134" w:right="851" w:bottom="992" w:left="1418" w:header="709" w:footer="709" w:gutter="0"/>
          <w:cols w:space="720"/>
        </w:sectPr>
      </w:pPr>
      <w:r>
        <w:rPr>
          <w:rFonts w:ascii="Times New Roman" w:hAnsi="Times New Roman"/>
        </w:rPr>
        <w:t xml:space="preserve"> </w:t>
      </w:r>
    </w:p>
    <w:p w14:paraId="76B3F5A4" w14:textId="77777777" w:rsidR="00673A91" w:rsidRPr="00322AAD" w:rsidRDefault="00673A91" w:rsidP="00673A91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lastRenderedPageBreak/>
        <w:t>2. Структура и содержание профессионального модуля</w:t>
      </w:r>
    </w:p>
    <w:p w14:paraId="70E38EA2" w14:textId="77777777" w:rsidR="00673A91" w:rsidRPr="00322AAD" w:rsidRDefault="00673A91" w:rsidP="00673A91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2.1.</w:t>
      </w:r>
      <w:r>
        <w:rPr>
          <w:rFonts w:ascii="Times New Roman" w:hAnsi="Times New Roman"/>
          <w:b/>
        </w:rPr>
        <w:t>1.</w:t>
      </w:r>
      <w:r w:rsidRPr="00322AAD">
        <w:rPr>
          <w:rFonts w:ascii="Times New Roman" w:hAnsi="Times New Roman"/>
          <w:b/>
        </w:rPr>
        <w:t xml:space="preserve"> Структура профессионального модуля</w:t>
      </w:r>
      <w:r>
        <w:rPr>
          <w:rFonts w:ascii="Times New Roman" w:hAnsi="Times New Roman"/>
          <w:b/>
          <w:iCs/>
          <w:sz w:val="24"/>
          <w:szCs w:val="24"/>
        </w:rPr>
        <w:t>для квалификации техник-электрик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2371"/>
        <w:gridCol w:w="1314"/>
        <w:gridCol w:w="1559"/>
        <w:gridCol w:w="1559"/>
        <w:gridCol w:w="1135"/>
        <w:gridCol w:w="1902"/>
        <w:gridCol w:w="1932"/>
        <w:gridCol w:w="1215"/>
      </w:tblGrid>
      <w:tr w:rsidR="00673A91" w:rsidRPr="00B26BD5" w14:paraId="426B4B68" w14:textId="77777777" w:rsidTr="002D7C38">
        <w:trPr>
          <w:trHeight w:val="353"/>
        </w:trPr>
        <w:tc>
          <w:tcPr>
            <w:tcW w:w="651" w:type="pct"/>
            <w:vMerge w:val="restart"/>
            <w:vAlign w:val="center"/>
          </w:tcPr>
          <w:p w14:paraId="64E3D901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vAlign w:val="center"/>
          </w:tcPr>
          <w:p w14:paraId="1408FAD2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vAlign w:val="center"/>
          </w:tcPr>
          <w:p w14:paraId="378AFCA4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26BD5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115" w:type="pct"/>
            <w:gridSpan w:val="6"/>
            <w:vAlign w:val="center"/>
          </w:tcPr>
          <w:p w14:paraId="6A0AFBD0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B3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</w:tr>
      <w:tr w:rsidR="00673A91" w:rsidRPr="00B26BD5" w14:paraId="188AAF9E" w14:textId="77777777" w:rsidTr="002D7C38">
        <w:trPr>
          <w:trHeight w:val="353"/>
        </w:trPr>
        <w:tc>
          <w:tcPr>
            <w:tcW w:w="651" w:type="pct"/>
            <w:vMerge/>
            <w:vAlign w:val="center"/>
          </w:tcPr>
          <w:p w14:paraId="29389D63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vMerge/>
            <w:vAlign w:val="center"/>
          </w:tcPr>
          <w:p w14:paraId="7BFAB92D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14:paraId="5C9EE7DC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708" w:type="pct"/>
            <w:gridSpan w:val="5"/>
            <w:vAlign w:val="center"/>
          </w:tcPr>
          <w:p w14:paraId="5731CE25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932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407" w:type="pct"/>
            <w:vMerge w:val="restart"/>
            <w:vAlign w:val="center"/>
          </w:tcPr>
          <w:p w14:paraId="2CBE3882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Самостоятельная работ</w:t>
            </w:r>
            <w:r w:rsidRPr="009076D8">
              <w:rPr>
                <w:rFonts w:ascii="Times New Roman" w:hAnsi="Times New Roman"/>
                <w:sz w:val="20"/>
                <w:szCs w:val="20"/>
              </w:rPr>
              <w:t>а</w:t>
            </w:r>
            <w:r w:rsidRPr="009076D8">
              <w:rPr>
                <w:rStyle w:val="ab"/>
                <w:i/>
              </w:rPr>
              <w:footnoteReference w:id="1"/>
            </w:r>
          </w:p>
        </w:tc>
      </w:tr>
      <w:tr w:rsidR="00673A91" w:rsidRPr="00B26BD5" w14:paraId="624D9642" w14:textId="77777777" w:rsidTr="002D7C38">
        <w:tc>
          <w:tcPr>
            <w:tcW w:w="651" w:type="pct"/>
            <w:vMerge/>
          </w:tcPr>
          <w:p w14:paraId="1B7FF274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16850C82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093D8BD4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4" w:type="pct"/>
            <w:gridSpan w:val="3"/>
            <w:vAlign w:val="center"/>
          </w:tcPr>
          <w:p w14:paraId="192A0B20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Обучение по МДК</w:t>
            </w:r>
          </w:p>
        </w:tc>
        <w:tc>
          <w:tcPr>
            <w:tcW w:w="1284" w:type="pct"/>
            <w:gridSpan w:val="2"/>
            <w:vMerge w:val="restart"/>
            <w:vAlign w:val="center"/>
          </w:tcPr>
          <w:p w14:paraId="7CF98C8F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Практики</w:t>
            </w:r>
          </w:p>
        </w:tc>
        <w:tc>
          <w:tcPr>
            <w:tcW w:w="407" w:type="pct"/>
            <w:vMerge/>
            <w:vAlign w:val="center"/>
          </w:tcPr>
          <w:p w14:paraId="0C924429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73A91" w:rsidRPr="00B26BD5" w14:paraId="2CFEB5E5" w14:textId="77777777" w:rsidTr="002D7C38">
        <w:tc>
          <w:tcPr>
            <w:tcW w:w="651" w:type="pct"/>
            <w:vMerge/>
          </w:tcPr>
          <w:p w14:paraId="558A591D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37898008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31018C39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236D2DF7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2E892C9B" w14:textId="77777777" w:rsidR="00673A91" w:rsidRPr="00B26BD5" w:rsidRDefault="00673A91" w:rsidP="002D7C38">
            <w:pPr>
              <w:suppressAutoHyphens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5F8101E9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1284" w:type="pct"/>
            <w:gridSpan w:val="2"/>
            <w:vMerge/>
            <w:vAlign w:val="center"/>
          </w:tcPr>
          <w:p w14:paraId="73332C0C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vMerge/>
            <w:vAlign w:val="center"/>
          </w:tcPr>
          <w:p w14:paraId="0D2DB17D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73A91" w:rsidRPr="00B26BD5" w14:paraId="6F099323" w14:textId="77777777" w:rsidTr="002D7C38">
        <w:tc>
          <w:tcPr>
            <w:tcW w:w="651" w:type="pct"/>
            <w:vMerge/>
          </w:tcPr>
          <w:p w14:paraId="4294CF7C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61E891D9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32302ED0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522" w:type="pct"/>
            <w:vMerge/>
            <w:vAlign w:val="center"/>
          </w:tcPr>
          <w:p w14:paraId="7D80BA80" w14:textId="77777777" w:rsidR="00673A91" w:rsidRPr="00B26BD5" w:rsidRDefault="00673A91" w:rsidP="002D7C38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4E7FB1A4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0" w:type="pct"/>
            <w:vAlign w:val="center"/>
          </w:tcPr>
          <w:p w14:paraId="13CEC536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637" w:type="pct"/>
            <w:vAlign w:val="center"/>
          </w:tcPr>
          <w:p w14:paraId="7E7059EB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37367A24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3FF894F7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3E77920F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0C2B2A7C" w14:textId="77777777" w:rsidR="00673A91" w:rsidRPr="00B26BD5" w:rsidRDefault="00673A91" w:rsidP="002D7C38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673A91" w:rsidRPr="00B26BD5" w14:paraId="34082F4D" w14:textId="77777777" w:rsidTr="002D7C38">
        <w:tc>
          <w:tcPr>
            <w:tcW w:w="651" w:type="pct"/>
            <w:vAlign w:val="center"/>
          </w:tcPr>
          <w:p w14:paraId="5D5E997A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94" w:type="pct"/>
            <w:vAlign w:val="center"/>
          </w:tcPr>
          <w:p w14:paraId="1132CF97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40" w:type="pct"/>
            <w:vAlign w:val="center"/>
          </w:tcPr>
          <w:p w14:paraId="65528767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22" w:type="pct"/>
            <w:vAlign w:val="center"/>
          </w:tcPr>
          <w:p w14:paraId="2A21796C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522" w:type="pct"/>
            <w:vAlign w:val="center"/>
          </w:tcPr>
          <w:p w14:paraId="613BF980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80" w:type="pct"/>
            <w:vAlign w:val="center"/>
          </w:tcPr>
          <w:p w14:paraId="54DF9876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637" w:type="pct"/>
            <w:vAlign w:val="center"/>
          </w:tcPr>
          <w:p w14:paraId="20E8D577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647" w:type="pct"/>
            <w:vAlign w:val="center"/>
          </w:tcPr>
          <w:p w14:paraId="1F51ED9B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407" w:type="pct"/>
            <w:vAlign w:val="center"/>
          </w:tcPr>
          <w:p w14:paraId="25150FB4" w14:textId="77777777" w:rsidR="00673A91" w:rsidRPr="00B26BD5" w:rsidRDefault="00673A91" w:rsidP="002D7C3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9</w:t>
            </w:r>
          </w:p>
        </w:tc>
      </w:tr>
      <w:tr w:rsidR="00673A91" w:rsidRPr="007835C8" w14:paraId="740AE998" w14:textId="77777777" w:rsidTr="002D7C38">
        <w:tc>
          <w:tcPr>
            <w:tcW w:w="651" w:type="pct"/>
          </w:tcPr>
          <w:p w14:paraId="390B7EAE" w14:textId="77777777" w:rsidR="00673A91" w:rsidRPr="00480A24" w:rsidRDefault="00673A91" w:rsidP="002D7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A24">
              <w:rPr>
                <w:rFonts w:ascii="Times New Roman" w:hAnsi="Times New Roman"/>
                <w:sz w:val="24"/>
                <w:szCs w:val="24"/>
              </w:rPr>
              <w:t>ПК 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14:paraId="0907ADA9" w14:textId="77777777" w:rsidR="00673A91" w:rsidRPr="00723697" w:rsidRDefault="00673A91" w:rsidP="002D7C3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94" w:type="pct"/>
          </w:tcPr>
          <w:p w14:paraId="069DD4B6" w14:textId="77777777" w:rsidR="00673A91" w:rsidRPr="004A3430" w:rsidRDefault="00673A91" w:rsidP="002D7C3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МДК 04.01</w:t>
            </w:r>
          </w:p>
          <w:p w14:paraId="6FF5F2F3" w14:textId="77777777" w:rsidR="00673A91" w:rsidRPr="001E0332" w:rsidRDefault="00673A91" w:rsidP="002D7C3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C6A80">
              <w:rPr>
                <w:rFonts w:ascii="Times New Roman" w:eastAsia="Calibri" w:hAnsi="Times New Roman"/>
                <w:bCs/>
                <w:color w:val="000000"/>
              </w:rPr>
              <w:t>Техническая диагностика и ремонт электрооборудования</w:t>
            </w:r>
          </w:p>
        </w:tc>
        <w:tc>
          <w:tcPr>
            <w:tcW w:w="440" w:type="pct"/>
          </w:tcPr>
          <w:p w14:paraId="49765441" w14:textId="26F3324A" w:rsidR="00673A91" w:rsidRPr="00377616" w:rsidRDefault="008B3869" w:rsidP="002D7C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4176B">
              <w:rPr>
                <w:rFonts w:ascii="Times New Roman" w:hAnsi="Times New Roman"/>
              </w:rPr>
              <w:t>0</w:t>
            </w:r>
          </w:p>
        </w:tc>
        <w:tc>
          <w:tcPr>
            <w:tcW w:w="522" w:type="pct"/>
          </w:tcPr>
          <w:p w14:paraId="5B8B24BE" w14:textId="2743C4CD" w:rsidR="00673A91" w:rsidRPr="00377616" w:rsidRDefault="003C1E56" w:rsidP="002D7C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4176B">
              <w:rPr>
                <w:rFonts w:ascii="Times New Roman" w:hAnsi="Times New Roman"/>
              </w:rPr>
              <w:t>62</w:t>
            </w:r>
          </w:p>
        </w:tc>
        <w:tc>
          <w:tcPr>
            <w:tcW w:w="522" w:type="pct"/>
          </w:tcPr>
          <w:p w14:paraId="040D72C8" w14:textId="77777777" w:rsidR="00673A91" w:rsidRPr="00377616" w:rsidRDefault="003C1E56" w:rsidP="002D7C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380" w:type="pct"/>
          </w:tcPr>
          <w:p w14:paraId="12F90966" w14:textId="77777777" w:rsidR="00673A91" w:rsidRPr="00CE3CFD" w:rsidRDefault="00673A91" w:rsidP="002D7C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pct"/>
          </w:tcPr>
          <w:p w14:paraId="76EA3E01" w14:textId="77777777" w:rsidR="00673A91" w:rsidRPr="00377616" w:rsidRDefault="00673A91" w:rsidP="002D7C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14:paraId="1359B629" w14:textId="77777777" w:rsidR="00673A91" w:rsidRPr="00377616" w:rsidRDefault="00673A91" w:rsidP="002D7C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73ADF7DE" w14:textId="77777777" w:rsidR="00673A91" w:rsidRPr="00377616" w:rsidRDefault="003C1E56" w:rsidP="002D7C3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673A91" w:rsidRPr="007835C8" w14:paraId="2D0DF172" w14:textId="77777777" w:rsidTr="002D7C38">
        <w:tc>
          <w:tcPr>
            <w:tcW w:w="1445" w:type="pct"/>
            <w:gridSpan w:val="2"/>
          </w:tcPr>
          <w:p w14:paraId="61B0666D" w14:textId="77777777" w:rsidR="00673A91" w:rsidRPr="00377616" w:rsidRDefault="00673A91" w:rsidP="002D7C3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377616">
              <w:rPr>
                <w:rFonts w:ascii="Times New Roman" w:eastAsia="Calibri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0" w:type="pct"/>
          </w:tcPr>
          <w:p w14:paraId="47564754" w14:textId="0648C1DB" w:rsidR="00673A91" w:rsidRPr="00377616" w:rsidRDefault="008B3869" w:rsidP="002D7C3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D4176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22" w:type="pct"/>
          </w:tcPr>
          <w:p w14:paraId="53FB324A" w14:textId="1E665D00" w:rsidR="00673A91" w:rsidRPr="00377616" w:rsidRDefault="003C1E56" w:rsidP="002D7C3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4176B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522" w:type="pct"/>
          </w:tcPr>
          <w:p w14:paraId="66C51360" w14:textId="77777777" w:rsidR="00673A91" w:rsidRPr="00377616" w:rsidRDefault="008B3869" w:rsidP="002D7C3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F6190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80" w:type="pct"/>
          </w:tcPr>
          <w:p w14:paraId="3185498E" w14:textId="77777777" w:rsidR="00673A91" w:rsidRPr="00CE3CFD" w:rsidRDefault="00673A91" w:rsidP="002D7C3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37" w:type="pct"/>
          </w:tcPr>
          <w:p w14:paraId="616393D7" w14:textId="77777777" w:rsidR="00673A91" w:rsidRPr="00377616" w:rsidRDefault="00673A91" w:rsidP="002D7C3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7" w:type="pct"/>
          </w:tcPr>
          <w:p w14:paraId="442B9558" w14:textId="77777777" w:rsidR="00673A91" w:rsidRPr="00377616" w:rsidRDefault="00673A91" w:rsidP="002D7C3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7" w:type="pct"/>
          </w:tcPr>
          <w:p w14:paraId="570D1C92" w14:textId="77777777" w:rsidR="00673A91" w:rsidRPr="00377616" w:rsidRDefault="003C1E56" w:rsidP="002D7C3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</w:tr>
    </w:tbl>
    <w:p w14:paraId="0AF4652E" w14:textId="77777777" w:rsidR="00673A91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5CDA431E" w14:textId="77777777" w:rsidR="00673A91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3C4DB296" w14:textId="77777777" w:rsidR="00673A91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0BC8F26C" w14:textId="77777777" w:rsidR="00673A91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3708C91D" w14:textId="77777777" w:rsidR="00673A91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671839FF" w14:textId="77777777" w:rsidR="00673A91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2775CB06" w14:textId="77777777" w:rsidR="00673A91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6CFA616B" w14:textId="77777777" w:rsidR="00673A91" w:rsidRPr="00322AAD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5C784792" w14:textId="77777777" w:rsidR="00673A91" w:rsidRPr="00322AAD" w:rsidRDefault="00673A91" w:rsidP="00673A91">
      <w:pPr>
        <w:suppressAutoHyphens/>
        <w:jc w:val="both"/>
        <w:rPr>
          <w:rFonts w:ascii="Times New Roman" w:hAnsi="Times New Roman"/>
          <w:i/>
        </w:rPr>
      </w:pPr>
    </w:p>
    <w:p w14:paraId="0D5E9611" w14:textId="77777777" w:rsidR="00673A91" w:rsidRPr="00322AAD" w:rsidRDefault="00673A91" w:rsidP="00673A91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lastRenderedPageBreak/>
        <w:t>2.2. Тематический план и содержание профессионального модуля (ПМ)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9946"/>
        <w:gridCol w:w="2509"/>
      </w:tblGrid>
      <w:tr w:rsidR="00673A91" w:rsidRPr="00B26BD5" w14:paraId="6020422E" w14:textId="77777777" w:rsidTr="002D7C38">
        <w:trPr>
          <w:trHeight w:val="1204"/>
        </w:trPr>
        <w:tc>
          <w:tcPr>
            <w:tcW w:w="806" w:type="pct"/>
          </w:tcPr>
          <w:p w14:paraId="00AFBE7B" w14:textId="77777777" w:rsidR="00673A91" w:rsidRPr="00B26BD5" w:rsidRDefault="00673A91" w:rsidP="002D7C38">
            <w:pPr>
              <w:jc w:val="center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49" w:type="pct"/>
            <w:vAlign w:val="center"/>
          </w:tcPr>
          <w:p w14:paraId="712B1FEA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</w:p>
          <w:p w14:paraId="1E744CCC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845" w:type="pct"/>
            <w:vAlign w:val="center"/>
          </w:tcPr>
          <w:p w14:paraId="6EB2E5A1" w14:textId="77777777" w:rsidR="00673A91" w:rsidRPr="00D10857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 </w:t>
            </w: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ах </w:t>
            </w:r>
          </w:p>
        </w:tc>
      </w:tr>
      <w:tr w:rsidR="00673A91" w:rsidRPr="00B26BD5" w14:paraId="662711D1" w14:textId="77777777" w:rsidTr="002D7C38">
        <w:tc>
          <w:tcPr>
            <w:tcW w:w="806" w:type="pct"/>
          </w:tcPr>
          <w:p w14:paraId="5097BFBE" w14:textId="77777777" w:rsidR="00673A91" w:rsidRPr="00B26BD5" w:rsidRDefault="00673A91" w:rsidP="002D7C38">
            <w:pPr>
              <w:jc w:val="center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49" w:type="pct"/>
          </w:tcPr>
          <w:p w14:paraId="68A3BE7A" w14:textId="77777777" w:rsidR="00673A91" w:rsidRPr="00B26BD5" w:rsidRDefault="00673A91" w:rsidP="002D7C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45" w:type="pct"/>
            <w:vAlign w:val="center"/>
          </w:tcPr>
          <w:p w14:paraId="6CCF4215" w14:textId="77777777" w:rsidR="00673A91" w:rsidRPr="00B26BD5" w:rsidRDefault="00673A91" w:rsidP="002D7C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673A91" w:rsidRPr="00B26BD5" w14:paraId="359FACD8" w14:textId="77777777" w:rsidTr="002D7C38">
        <w:tc>
          <w:tcPr>
            <w:tcW w:w="4155" w:type="pct"/>
            <w:gridSpan w:val="2"/>
          </w:tcPr>
          <w:p w14:paraId="03E3783D" w14:textId="77777777" w:rsidR="00673A91" w:rsidRPr="008861C3" w:rsidRDefault="00673A91" w:rsidP="002D7C3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МДК 1. </w:t>
            </w:r>
            <w:r w:rsidRPr="00AE7981">
              <w:rPr>
                <w:rFonts w:ascii="Times New Roman" w:hAnsi="Times New Roman"/>
                <w:b/>
              </w:rPr>
              <w:t>Техническая диагностика и ремонт электрооборудования</w:t>
            </w:r>
          </w:p>
        </w:tc>
        <w:tc>
          <w:tcPr>
            <w:tcW w:w="845" w:type="pct"/>
            <w:vAlign w:val="center"/>
          </w:tcPr>
          <w:p w14:paraId="4888728F" w14:textId="77777777" w:rsidR="00673A91" w:rsidRPr="00AB28C6" w:rsidRDefault="00AB28C6" w:rsidP="002D7C38">
            <w:pPr>
              <w:suppressAutoHyphens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162</w:t>
            </w:r>
          </w:p>
        </w:tc>
      </w:tr>
      <w:tr w:rsidR="00673A91" w:rsidRPr="00B26BD5" w14:paraId="4D02D72A" w14:textId="77777777" w:rsidTr="002D7C38">
        <w:tc>
          <w:tcPr>
            <w:tcW w:w="4155" w:type="pct"/>
            <w:gridSpan w:val="2"/>
          </w:tcPr>
          <w:p w14:paraId="49B6AC97" w14:textId="77777777" w:rsidR="00673A91" w:rsidRPr="008861C3" w:rsidRDefault="00673A91" w:rsidP="002D7C3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</w:t>
            </w:r>
            <w:r w:rsidRPr="0032582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325825">
              <w:rPr>
                <w:rFonts w:ascii="Times New Roman" w:hAnsi="Times New Roman"/>
                <w:b/>
              </w:rPr>
              <w:t>Выбор методов оценки состояния, диагностика основных неисправностей и отказов электрооборудования</w:t>
            </w:r>
          </w:p>
        </w:tc>
        <w:tc>
          <w:tcPr>
            <w:tcW w:w="845" w:type="pct"/>
            <w:vAlign w:val="center"/>
          </w:tcPr>
          <w:p w14:paraId="0007F9B2" w14:textId="77777777" w:rsidR="00673A91" w:rsidRPr="00B26BD5" w:rsidRDefault="00FC5143" w:rsidP="002D7C38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</w:tr>
      <w:tr w:rsidR="00673A91" w:rsidRPr="00B75EBC" w14:paraId="3CBB96EC" w14:textId="77777777" w:rsidTr="002D7C38">
        <w:tc>
          <w:tcPr>
            <w:tcW w:w="806" w:type="pct"/>
            <w:vMerge w:val="restart"/>
          </w:tcPr>
          <w:p w14:paraId="01053444" w14:textId="77777777" w:rsidR="00673A91" w:rsidRPr="00BE37DC" w:rsidRDefault="00673A91" w:rsidP="002D7C3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Тема 1.1</w:t>
            </w:r>
            <w:r w:rsidRPr="00416F50">
              <w:rPr>
                <w:rFonts w:ascii="Times New Roman" w:hAnsi="Times New Roman"/>
                <w:bCs/>
              </w:rPr>
              <w:t xml:space="preserve">. </w:t>
            </w:r>
            <w:r w:rsidRPr="00BE37DC">
              <w:rPr>
                <w:rFonts w:ascii="Times New Roman" w:hAnsi="Times New Roman"/>
                <w:b/>
              </w:rPr>
              <w:t>Методические и информационные основы технического диагностирования</w:t>
            </w:r>
          </w:p>
          <w:p w14:paraId="3FB2B2D3" w14:textId="77777777" w:rsidR="00673A91" w:rsidRPr="00B26BD5" w:rsidRDefault="00673A91" w:rsidP="002D7C3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583233E" w14:textId="77777777" w:rsidR="00673A91" w:rsidRPr="00B26BD5" w:rsidRDefault="00673A91" w:rsidP="002D7C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845" w:type="pct"/>
            <w:vMerge w:val="restart"/>
            <w:vAlign w:val="center"/>
          </w:tcPr>
          <w:p w14:paraId="52EBD79D" w14:textId="77777777" w:rsidR="00673A91" w:rsidRPr="00AE2513" w:rsidRDefault="00673A91" w:rsidP="002D7C38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673A91" w:rsidRPr="00B75EBC" w14:paraId="690B44C7" w14:textId="77777777" w:rsidTr="002D7C38">
        <w:trPr>
          <w:trHeight w:val="752"/>
        </w:trPr>
        <w:tc>
          <w:tcPr>
            <w:tcW w:w="806" w:type="pct"/>
            <w:vMerge/>
          </w:tcPr>
          <w:p w14:paraId="0399C35D" w14:textId="77777777" w:rsidR="00673A91" w:rsidRPr="00B26BD5" w:rsidRDefault="00673A91" w:rsidP="002D7C3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3CE88247" w14:textId="77777777" w:rsidR="00673A91" w:rsidRPr="00B26BD5" w:rsidRDefault="00673A91" w:rsidP="002D7C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1.</w:t>
            </w:r>
            <w:r w:rsidRPr="00AE7981">
              <w:rPr>
                <w:rFonts w:ascii="Times New Roman" w:hAnsi="Times New Roman"/>
              </w:rPr>
              <w:t>Основные понятия технической диагностики. Объекты технического диагностирования. Определение технического состояние объекта, его контроль. Прогнозирование технического состояния. Средства, системы технического состояния. Показатели и характеристики диагностирования.</w:t>
            </w:r>
          </w:p>
        </w:tc>
        <w:tc>
          <w:tcPr>
            <w:tcW w:w="845" w:type="pct"/>
            <w:vMerge/>
            <w:vAlign w:val="center"/>
          </w:tcPr>
          <w:p w14:paraId="3EDAC02D" w14:textId="77777777" w:rsidR="00673A91" w:rsidRPr="00AE2513" w:rsidRDefault="00673A91" w:rsidP="002D7C38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</w:tr>
      <w:tr w:rsidR="00673A91" w:rsidRPr="00B75EBC" w14:paraId="2F56FC75" w14:textId="77777777" w:rsidTr="002D7C38">
        <w:trPr>
          <w:trHeight w:val="241"/>
        </w:trPr>
        <w:tc>
          <w:tcPr>
            <w:tcW w:w="806" w:type="pct"/>
            <w:vMerge w:val="restart"/>
          </w:tcPr>
          <w:p w14:paraId="705A7C9A" w14:textId="77777777" w:rsidR="00673A91" w:rsidRPr="00BE37DC" w:rsidRDefault="00673A91" w:rsidP="002D7C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Тема 1.2</w:t>
            </w:r>
            <w:r w:rsidRPr="00BE37DC">
              <w:rPr>
                <w:rFonts w:ascii="Times New Roman" w:hAnsi="Times New Roman"/>
                <w:b/>
                <w:bCs/>
              </w:rPr>
              <w:t xml:space="preserve">. </w:t>
            </w:r>
            <w:r w:rsidRPr="00BE37DC">
              <w:rPr>
                <w:rFonts w:ascii="Times New Roman" w:hAnsi="Times New Roman"/>
                <w:b/>
              </w:rPr>
              <w:t>Основы технического диагностирования</w:t>
            </w:r>
          </w:p>
          <w:p w14:paraId="5A6B18E1" w14:textId="77777777" w:rsidR="00673A91" w:rsidRPr="00B26BD5" w:rsidRDefault="00673A91" w:rsidP="002D7C3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э</w:t>
            </w:r>
            <w:r w:rsidRPr="00BE37DC">
              <w:rPr>
                <w:rFonts w:ascii="Times New Roman" w:hAnsi="Times New Roman"/>
                <w:b/>
              </w:rPr>
              <w:t>лектрооборудования</w:t>
            </w:r>
          </w:p>
        </w:tc>
        <w:tc>
          <w:tcPr>
            <w:tcW w:w="3349" w:type="pct"/>
          </w:tcPr>
          <w:p w14:paraId="59A6502B" w14:textId="77777777" w:rsidR="00673A91" w:rsidRPr="00B26BD5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845" w:type="pct"/>
            <w:vMerge w:val="restart"/>
            <w:vAlign w:val="center"/>
          </w:tcPr>
          <w:p w14:paraId="5C5E790E" w14:textId="77777777" w:rsidR="00673A91" w:rsidRPr="00AE2513" w:rsidRDefault="00673A91" w:rsidP="002D7C38">
            <w:pPr>
              <w:suppressAutoHyphens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673A91" w:rsidRPr="00B75EBC" w14:paraId="01DE854C" w14:textId="77777777" w:rsidTr="002D7C38">
        <w:trPr>
          <w:trHeight w:val="710"/>
        </w:trPr>
        <w:tc>
          <w:tcPr>
            <w:tcW w:w="806" w:type="pct"/>
            <w:vMerge/>
          </w:tcPr>
          <w:p w14:paraId="371FDD56" w14:textId="77777777" w:rsidR="00673A91" w:rsidRPr="00B26BD5" w:rsidRDefault="00673A91" w:rsidP="002D7C3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C7AF4FF" w14:textId="77777777" w:rsidR="00673A91" w:rsidRPr="00B26BD5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1.</w:t>
            </w:r>
            <w:r w:rsidRPr="009928F8">
              <w:rPr>
                <w:rFonts w:ascii="Times New Roman" w:hAnsi="Times New Roman"/>
              </w:rPr>
              <w:t xml:space="preserve">Схема организации контроля состояния оборудования и диагностики. </w:t>
            </w:r>
            <w:r w:rsidRPr="009928F8">
              <w:rPr>
                <w:rFonts w:ascii="Times New Roman" w:hAnsi="Times New Roman"/>
                <w:spacing w:val="-1"/>
              </w:rPr>
              <w:t xml:space="preserve">Процессы повреждения и износа. Понятие дефекта оборудования и его признаки.Средства </w:t>
            </w:r>
            <w:r w:rsidRPr="009928F8">
              <w:rPr>
                <w:rFonts w:ascii="Times New Roman" w:hAnsi="Times New Roman"/>
              </w:rPr>
              <w:t xml:space="preserve">и методы контроля состояния оборудования. </w:t>
            </w:r>
            <w:r w:rsidRPr="009928F8">
              <w:rPr>
                <w:rFonts w:ascii="Times New Roman" w:hAnsi="Times New Roman"/>
                <w:spacing w:val="-4"/>
              </w:rPr>
              <w:t xml:space="preserve">Контроль оборудования во время работы.Требования к системам </w:t>
            </w:r>
            <w:r w:rsidRPr="009928F8">
              <w:rPr>
                <w:rFonts w:ascii="Times New Roman" w:hAnsi="Times New Roman"/>
              </w:rPr>
              <w:t>контроля и диагностики.</w:t>
            </w:r>
          </w:p>
        </w:tc>
        <w:tc>
          <w:tcPr>
            <w:tcW w:w="845" w:type="pct"/>
            <w:vMerge/>
            <w:vAlign w:val="center"/>
          </w:tcPr>
          <w:p w14:paraId="7415C2C9" w14:textId="77777777" w:rsidR="00673A91" w:rsidRPr="00AE2513" w:rsidRDefault="00673A91" w:rsidP="002D7C38">
            <w:pPr>
              <w:suppressAutoHyphens/>
              <w:rPr>
                <w:rFonts w:ascii="Times New Roman" w:hAnsi="Times New Roman"/>
                <w:b/>
                <w:i/>
              </w:rPr>
            </w:pPr>
          </w:p>
        </w:tc>
      </w:tr>
      <w:tr w:rsidR="003C1E56" w:rsidRPr="00B75EBC" w14:paraId="75F455BA" w14:textId="77777777" w:rsidTr="002D7C38">
        <w:trPr>
          <w:trHeight w:val="295"/>
        </w:trPr>
        <w:tc>
          <w:tcPr>
            <w:tcW w:w="806" w:type="pct"/>
            <w:vMerge w:val="restart"/>
          </w:tcPr>
          <w:p w14:paraId="50AC53DB" w14:textId="77777777" w:rsidR="003C1E56" w:rsidRPr="00B26BD5" w:rsidRDefault="003C1E56" w:rsidP="002D7C3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16F50">
              <w:rPr>
                <w:rFonts w:ascii="Times New Roman" w:eastAsia="Calibri" w:hAnsi="Times New Roman"/>
                <w:b/>
                <w:bCs/>
              </w:rPr>
              <w:t>Тема 1.3.</w:t>
            </w:r>
            <w:r w:rsidRPr="001E3185">
              <w:rPr>
                <w:rFonts w:ascii="Times New Roman" w:hAnsi="Times New Roman"/>
                <w:b/>
              </w:rPr>
              <w:t>Диагностика генераторов и компенсаторов</w:t>
            </w:r>
          </w:p>
        </w:tc>
        <w:tc>
          <w:tcPr>
            <w:tcW w:w="3349" w:type="pct"/>
          </w:tcPr>
          <w:p w14:paraId="7E19C895" w14:textId="77777777" w:rsidR="003C1E56" w:rsidRPr="00B26BD5" w:rsidRDefault="003C1E56" w:rsidP="002D7C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5" w:type="pct"/>
            <w:vMerge w:val="restart"/>
            <w:vAlign w:val="center"/>
          </w:tcPr>
          <w:p w14:paraId="3E30ECAC" w14:textId="77777777" w:rsidR="003C1E56" w:rsidRPr="00AE2513" w:rsidRDefault="003C1E56" w:rsidP="002D7C38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3C1E56" w:rsidRPr="00B75EBC" w14:paraId="4F1BDEEB" w14:textId="77777777" w:rsidTr="002D7C38">
        <w:trPr>
          <w:trHeight w:val="313"/>
        </w:trPr>
        <w:tc>
          <w:tcPr>
            <w:tcW w:w="806" w:type="pct"/>
            <w:vMerge/>
          </w:tcPr>
          <w:p w14:paraId="3989B935" w14:textId="77777777" w:rsidR="003C1E56" w:rsidRPr="00416F50" w:rsidRDefault="003C1E56" w:rsidP="002D7C38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392EACF" w14:textId="77777777" w:rsidR="003C1E56" w:rsidRPr="00B26BD5" w:rsidRDefault="003C1E56" w:rsidP="002D7C3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3A0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C73A06">
              <w:rPr>
                <w:rFonts w:ascii="Times New Roman" w:hAnsi="Times New Roman"/>
              </w:rPr>
              <w:t>Основные дефекты обмоток статора и ротора.</w:t>
            </w:r>
            <w:r w:rsidRPr="00BB5064">
              <w:rPr>
                <w:rFonts w:ascii="Times New Roman" w:hAnsi="Times New Roman"/>
              </w:rPr>
              <w:t xml:space="preserve"> Методы контроля дефектов изоляции.</w:t>
            </w:r>
            <w:r w:rsidRPr="007928EC">
              <w:rPr>
                <w:rFonts w:ascii="Times New Roman" w:hAnsi="Times New Roman"/>
              </w:rPr>
              <w:t xml:space="preserve"> Основные дефекты сердечника статора и сердечника ротора. Методы контроля дефектов в обмотке статора и сердечника ротора. Постановка диагноза состояния электрических машин.</w:t>
            </w:r>
          </w:p>
        </w:tc>
        <w:tc>
          <w:tcPr>
            <w:tcW w:w="845" w:type="pct"/>
            <w:vMerge/>
            <w:vAlign w:val="center"/>
          </w:tcPr>
          <w:p w14:paraId="66470F1E" w14:textId="77777777" w:rsidR="003C1E56" w:rsidRPr="00AE2513" w:rsidRDefault="003C1E56" w:rsidP="002D7C38">
            <w:pPr>
              <w:suppressAutoHyphens/>
              <w:rPr>
                <w:rFonts w:ascii="Times New Roman" w:hAnsi="Times New Roman"/>
                <w:b/>
                <w:i/>
              </w:rPr>
            </w:pPr>
          </w:p>
        </w:tc>
      </w:tr>
      <w:tr w:rsidR="003C1E56" w:rsidRPr="00B75EBC" w14:paraId="13F8ED69" w14:textId="77777777" w:rsidTr="002D7C38">
        <w:trPr>
          <w:trHeight w:val="315"/>
        </w:trPr>
        <w:tc>
          <w:tcPr>
            <w:tcW w:w="806" w:type="pct"/>
            <w:vMerge/>
          </w:tcPr>
          <w:p w14:paraId="7B43C239" w14:textId="77777777" w:rsidR="003C1E56" w:rsidRPr="00416F50" w:rsidRDefault="003C1E56" w:rsidP="002D7C38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17EF147" w14:textId="77777777" w:rsidR="003C1E56" w:rsidRDefault="003C1E56" w:rsidP="002D7C3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2DFB1247" w14:textId="77777777" w:rsidR="003C1E56" w:rsidRPr="00AE2513" w:rsidRDefault="003C1E56" w:rsidP="002D7C3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3C1E56" w:rsidRPr="00B75EBC" w14:paraId="060F44F6" w14:textId="77777777" w:rsidTr="002D7C38">
        <w:trPr>
          <w:trHeight w:val="554"/>
        </w:trPr>
        <w:tc>
          <w:tcPr>
            <w:tcW w:w="806" w:type="pct"/>
            <w:vMerge/>
          </w:tcPr>
          <w:p w14:paraId="4FB890C9" w14:textId="77777777" w:rsidR="003C1E56" w:rsidRPr="00416F50" w:rsidRDefault="003C1E56" w:rsidP="002D7C38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6975F56" w14:textId="77777777" w:rsidR="003C1E56" w:rsidRDefault="003C1E56" w:rsidP="002D7C3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5418E9">
              <w:rPr>
                <w:rFonts w:ascii="Times New Roman" w:hAnsi="Times New Roman"/>
              </w:rPr>
              <w:t>Ознакомление с конструкцией, основными характеристиками, инструкцией по применению эндоскопа ADA ZVE 150SD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28314ACC" w14:textId="77777777" w:rsidR="003C1E56" w:rsidRPr="00AE2513" w:rsidRDefault="003C1E56" w:rsidP="002D7C38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FAAC2CF" w14:textId="77777777" w:rsidTr="002D7C38">
        <w:trPr>
          <w:trHeight w:val="554"/>
        </w:trPr>
        <w:tc>
          <w:tcPr>
            <w:tcW w:w="806" w:type="pct"/>
            <w:vMerge/>
          </w:tcPr>
          <w:p w14:paraId="12D54479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AB084CA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5418E9">
              <w:rPr>
                <w:rFonts w:ascii="Times New Roman" w:hAnsi="Times New Roman"/>
              </w:rPr>
              <w:t>Ознакомление с конструкцией, основными характеристиками, инструкцией по применению эндоскопа ADA ZVE 150SD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00E30105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19BE888" w14:textId="77777777" w:rsidTr="002D7C38">
        <w:trPr>
          <w:trHeight w:val="554"/>
        </w:trPr>
        <w:tc>
          <w:tcPr>
            <w:tcW w:w="806" w:type="pct"/>
            <w:vMerge/>
          </w:tcPr>
          <w:p w14:paraId="75003632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42C0DF2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5418E9">
              <w:rPr>
                <w:rFonts w:ascii="Times New Roman" w:hAnsi="Times New Roman"/>
              </w:rPr>
              <w:t>Ознакомление с конструкцией, основными характеристиками, инструкцией по применению эндоскопа ADA ZVE 150SD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491FBCD4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F83140E" w14:textId="77777777" w:rsidTr="002D7C38">
        <w:trPr>
          <w:trHeight w:val="554"/>
        </w:trPr>
        <w:tc>
          <w:tcPr>
            <w:tcW w:w="806" w:type="pct"/>
            <w:vMerge/>
          </w:tcPr>
          <w:p w14:paraId="3534893E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3B81CF37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5418E9">
              <w:rPr>
                <w:rFonts w:ascii="Times New Roman" w:hAnsi="Times New Roman"/>
                <w:bCs/>
              </w:rPr>
              <w:t>Практическое занятие.</w:t>
            </w:r>
            <w:r w:rsidRPr="005418E9">
              <w:rPr>
                <w:rFonts w:ascii="Times New Roman" w:hAnsi="Times New Roman"/>
              </w:rPr>
              <w:t xml:space="preserve">Ознакомление с конструкцией, основными характеристиками, инструкцией, практическое применение тепловизора </w:t>
            </w:r>
            <w:r w:rsidRPr="005418E9">
              <w:rPr>
                <w:rFonts w:ascii="Times New Roman" w:hAnsi="Times New Roman"/>
                <w:lang w:val="en-US"/>
              </w:rPr>
              <w:t>FLIR</w:t>
            </w:r>
          </w:p>
        </w:tc>
        <w:tc>
          <w:tcPr>
            <w:tcW w:w="845" w:type="pct"/>
            <w:vAlign w:val="center"/>
          </w:tcPr>
          <w:p w14:paraId="7DF73397" w14:textId="77777777" w:rsidR="003C1E56" w:rsidRPr="00AE2513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7256C6D" w14:textId="77777777" w:rsidTr="002D7C38">
        <w:trPr>
          <w:trHeight w:val="554"/>
        </w:trPr>
        <w:tc>
          <w:tcPr>
            <w:tcW w:w="806" w:type="pct"/>
            <w:vMerge/>
          </w:tcPr>
          <w:p w14:paraId="32A51BA7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0322A2D9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45DA">
              <w:rPr>
                <w:rFonts w:ascii="Times New Roman" w:hAnsi="Times New Roman"/>
                <w:b/>
                <w:bCs/>
              </w:rPr>
              <w:t>2.</w:t>
            </w:r>
            <w:r w:rsidRPr="00AC45DA">
              <w:rPr>
                <w:rFonts w:ascii="Times New Roman" w:hAnsi="Times New Roman"/>
                <w:bCs/>
              </w:rPr>
              <w:t>Практическое занятие.</w:t>
            </w:r>
            <w:r w:rsidRPr="00AC45DA">
              <w:rPr>
                <w:rFonts w:ascii="Times New Roman" w:hAnsi="Times New Roman"/>
              </w:rPr>
              <w:t xml:space="preserve">Ознакомление с конструкцией, основными характеристиками, инструкцией, практическое применение тепловизора </w:t>
            </w:r>
            <w:r w:rsidRPr="00AC45DA">
              <w:rPr>
                <w:rFonts w:ascii="Times New Roman" w:hAnsi="Times New Roman"/>
                <w:lang w:val="en-US"/>
              </w:rPr>
              <w:t>FLIR</w:t>
            </w:r>
          </w:p>
        </w:tc>
        <w:tc>
          <w:tcPr>
            <w:tcW w:w="845" w:type="pct"/>
            <w:vAlign w:val="center"/>
          </w:tcPr>
          <w:p w14:paraId="62CE15C1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232B2017" w14:textId="77777777" w:rsidTr="002D7C38">
        <w:trPr>
          <w:trHeight w:val="554"/>
        </w:trPr>
        <w:tc>
          <w:tcPr>
            <w:tcW w:w="806" w:type="pct"/>
            <w:vMerge/>
          </w:tcPr>
          <w:p w14:paraId="11BD5DE1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8C730C5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45DA">
              <w:rPr>
                <w:rFonts w:ascii="Times New Roman" w:hAnsi="Times New Roman"/>
                <w:b/>
                <w:bCs/>
              </w:rPr>
              <w:t>2.</w:t>
            </w:r>
            <w:r w:rsidRPr="00AC45DA">
              <w:rPr>
                <w:rFonts w:ascii="Times New Roman" w:hAnsi="Times New Roman"/>
                <w:bCs/>
              </w:rPr>
              <w:t>Практическое занятие.</w:t>
            </w:r>
            <w:r w:rsidRPr="00AC45DA">
              <w:rPr>
                <w:rFonts w:ascii="Times New Roman" w:hAnsi="Times New Roman"/>
              </w:rPr>
              <w:t xml:space="preserve">Ознакомление с конструкцией, основными характеристиками, инструкцией, практическое применение тепловизора </w:t>
            </w:r>
            <w:r w:rsidRPr="00AC45DA">
              <w:rPr>
                <w:rFonts w:ascii="Times New Roman" w:hAnsi="Times New Roman"/>
                <w:lang w:val="en-US"/>
              </w:rPr>
              <w:t>FLIR</w:t>
            </w:r>
          </w:p>
        </w:tc>
        <w:tc>
          <w:tcPr>
            <w:tcW w:w="845" w:type="pct"/>
            <w:vAlign w:val="center"/>
          </w:tcPr>
          <w:p w14:paraId="7CA6B999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BD89AB7" w14:textId="77777777" w:rsidTr="002D7C38">
        <w:trPr>
          <w:trHeight w:val="554"/>
        </w:trPr>
        <w:tc>
          <w:tcPr>
            <w:tcW w:w="806" w:type="pct"/>
            <w:vMerge/>
          </w:tcPr>
          <w:p w14:paraId="487ACF6C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A743D80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45DA">
              <w:rPr>
                <w:rFonts w:ascii="Times New Roman" w:hAnsi="Times New Roman"/>
                <w:b/>
                <w:bCs/>
              </w:rPr>
              <w:t>2.</w:t>
            </w:r>
            <w:r w:rsidRPr="00AC45DA">
              <w:rPr>
                <w:rFonts w:ascii="Times New Roman" w:hAnsi="Times New Roman"/>
                <w:bCs/>
              </w:rPr>
              <w:t>Практическое занятие.</w:t>
            </w:r>
            <w:r w:rsidRPr="00AC45DA">
              <w:rPr>
                <w:rFonts w:ascii="Times New Roman" w:hAnsi="Times New Roman"/>
              </w:rPr>
              <w:t xml:space="preserve">Ознакомление с конструкцией, основными характеристиками, инструкцией, практическое применение тепловизора </w:t>
            </w:r>
            <w:r w:rsidRPr="00AC45DA">
              <w:rPr>
                <w:rFonts w:ascii="Times New Roman" w:hAnsi="Times New Roman"/>
                <w:lang w:val="en-US"/>
              </w:rPr>
              <w:t>FLIR</w:t>
            </w:r>
          </w:p>
        </w:tc>
        <w:tc>
          <w:tcPr>
            <w:tcW w:w="845" w:type="pct"/>
            <w:vAlign w:val="center"/>
          </w:tcPr>
          <w:p w14:paraId="4868141E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E659909" w14:textId="77777777" w:rsidTr="002D7C38">
        <w:trPr>
          <w:trHeight w:val="310"/>
        </w:trPr>
        <w:tc>
          <w:tcPr>
            <w:tcW w:w="806" w:type="pct"/>
            <w:vMerge w:val="restart"/>
          </w:tcPr>
          <w:p w14:paraId="1FB433D3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416F50">
              <w:rPr>
                <w:rFonts w:ascii="Times New Roman" w:eastAsia="Calibri" w:hAnsi="Times New Roman"/>
                <w:b/>
                <w:bCs/>
              </w:rPr>
              <w:t>Тема 1.</w:t>
            </w:r>
            <w:r>
              <w:rPr>
                <w:rFonts w:ascii="Times New Roman" w:eastAsia="Calibri" w:hAnsi="Times New Roman"/>
                <w:b/>
                <w:bCs/>
              </w:rPr>
              <w:t>4</w:t>
            </w:r>
            <w:r w:rsidRPr="001E3185">
              <w:rPr>
                <w:rFonts w:ascii="Times New Roman" w:eastAsia="Calibri" w:hAnsi="Times New Roman"/>
                <w:b/>
                <w:bCs/>
              </w:rPr>
              <w:t>.</w:t>
            </w:r>
            <w:r w:rsidRPr="001E3185">
              <w:rPr>
                <w:rFonts w:ascii="Times New Roman" w:hAnsi="Times New Roman"/>
                <w:b/>
              </w:rPr>
              <w:t>Основные виды дефектов асинхронных двигателей</w:t>
            </w:r>
          </w:p>
        </w:tc>
        <w:tc>
          <w:tcPr>
            <w:tcW w:w="3349" w:type="pct"/>
          </w:tcPr>
          <w:p w14:paraId="5F34FB38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0E967DD2" w14:textId="77777777" w:rsidR="003C1E56" w:rsidRPr="00AE2513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446D92BF" w14:textId="77777777" w:rsidTr="002D7C38">
        <w:trPr>
          <w:trHeight w:val="554"/>
        </w:trPr>
        <w:tc>
          <w:tcPr>
            <w:tcW w:w="806" w:type="pct"/>
            <w:vMerge/>
          </w:tcPr>
          <w:p w14:paraId="5AACCD81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3254A289" w14:textId="77777777" w:rsidR="003C1E56" w:rsidRPr="00634287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 w:rsidRPr="00634287">
              <w:rPr>
                <w:rFonts w:ascii="Times New Roman" w:hAnsi="Times New Roman"/>
                <w:spacing w:val="-3"/>
              </w:rPr>
              <w:t>Основные дефекты асинхронных двигателей.</w:t>
            </w:r>
            <w:r w:rsidRPr="00634287">
              <w:rPr>
                <w:rFonts w:ascii="Times New Roman" w:hAnsi="Times New Roman"/>
                <w:spacing w:val="-2"/>
              </w:rPr>
              <w:t xml:space="preserve"> Контроль состояния асинхронных двигателей во время работы</w:t>
            </w:r>
          </w:p>
        </w:tc>
        <w:tc>
          <w:tcPr>
            <w:tcW w:w="845" w:type="pct"/>
            <w:vAlign w:val="center"/>
          </w:tcPr>
          <w:p w14:paraId="73EC1EFC" w14:textId="77777777" w:rsidR="003C1E56" w:rsidRPr="00B75EBC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245DE2B" w14:textId="77777777" w:rsidTr="002D7C38">
        <w:trPr>
          <w:trHeight w:val="281"/>
        </w:trPr>
        <w:tc>
          <w:tcPr>
            <w:tcW w:w="806" w:type="pct"/>
            <w:vMerge/>
          </w:tcPr>
          <w:p w14:paraId="3AA38420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E109831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4DAB5E1A" w14:textId="77777777" w:rsidR="003C1E56" w:rsidRPr="00AE2513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A94F23F" w14:textId="77777777" w:rsidTr="002D7C38">
        <w:trPr>
          <w:trHeight w:val="266"/>
        </w:trPr>
        <w:tc>
          <w:tcPr>
            <w:tcW w:w="806" w:type="pct"/>
            <w:vMerge/>
          </w:tcPr>
          <w:p w14:paraId="0D68DF7B" w14:textId="77777777" w:rsidR="003C1E56" w:rsidRPr="00416F5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0B522C9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634287">
              <w:rPr>
                <w:rFonts w:ascii="Times New Roman" w:hAnsi="Times New Roman"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634287">
              <w:rPr>
                <w:rFonts w:ascii="Times New Roman" w:hAnsi="Times New Roman"/>
              </w:rPr>
              <w:t xml:space="preserve">Постановка диагноза при определении состояния </w:t>
            </w:r>
            <w:r w:rsidRPr="00634287">
              <w:rPr>
                <w:rFonts w:ascii="Times New Roman" w:hAnsi="Times New Roman"/>
                <w:spacing w:val="-3"/>
              </w:rPr>
              <w:t>асинхронного двигателя.</w:t>
            </w:r>
          </w:p>
        </w:tc>
        <w:tc>
          <w:tcPr>
            <w:tcW w:w="845" w:type="pct"/>
            <w:vAlign w:val="center"/>
          </w:tcPr>
          <w:p w14:paraId="6A84FAC3" w14:textId="77777777" w:rsidR="003C1E56" w:rsidRPr="00AE2513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85D488B" w14:textId="77777777" w:rsidTr="002D7C38">
        <w:trPr>
          <w:trHeight w:val="271"/>
        </w:trPr>
        <w:tc>
          <w:tcPr>
            <w:tcW w:w="806" w:type="pct"/>
            <w:vMerge w:val="restart"/>
          </w:tcPr>
          <w:p w14:paraId="0F1E017A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8804F4">
              <w:rPr>
                <w:rFonts w:ascii="Times New Roman" w:eastAsia="Calibri" w:hAnsi="Times New Roman"/>
                <w:b/>
                <w:bCs/>
              </w:rPr>
              <w:t>Тема 1.5.</w:t>
            </w:r>
            <w:r w:rsidRPr="001E3185">
              <w:rPr>
                <w:rFonts w:ascii="Times New Roman" w:hAnsi="Times New Roman"/>
                <w:b/>
              </w:rPr>
              <w:t>Основные виды дефектов измерительных трансформаторов, конденсаторов, разрядников и ограничителей перенапряжений</w:t>
            </w:r>
          </w:p>
        </w:tc>
        <w:tc>
          <w:tcPr>
            <w:tcW w:w="3349" w:type="pct"/>
          </w:tcPr>
          <w:p w14:paraId="0D2B6DB4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5" w:type="pct"/>
            <w:vMerge w:val="restart"/>
            <w:vAlign w:val="center"/>
          </w:tcPr>
          <w:p w14:paraId="561C57B3" w14:textId="77777777" w:rsidR="003C1E56" w:rsidRPr="00AE2513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3C1E56" w:rsidRPr="00B75EBC" w14:paraId="02CDDF44" w14:textId="77777777" w:rsidTr="002D7C38">
        <w:trPr>
          <w:trHeight w:val="599"/>
        </w:trPr>
        <w:tc>
          <w:tcPr>
            <w:tcW w:w="806" w:type="pct"/>
            <w:vMerge/>
          </w:tcPr>
          <w:p w14:paraId="4DB4C028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A3C9932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8804F4">
              <w:rPr>
                <w:rFonts w:ascii="Times New Roman" w:hAnsi="Times New Roman"/>
              </w:rPr>
              <w:t>Основные дефекты измерительных трансформаторов, конденсаторов, разрядников и ограничителей перенапряжений</w:t>
            </w:r>
            <w:r>
              <w:rPr>
                <w:rFonts w:ascii="Times New Roman" w:hAnsi="Times New Roman"/>
              </w:rPr>
              <w:t xml:space="preserve">. </w:t>
            </w:r>
            <w:r w:rsidRPr="008804F4">
              <w:rPr>
                <w:rFonts w:ascii="Times New Roman" w:hAnsi="Times New Roman"/>
              </w:rPr>
              <w:t>Методы диагностики измерительных трансформаторов, конденсаторов, разрядников и ограничителей перенапряжений. Контроль состояния оборудования во время работы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Merge/>
            <w:vAlign w:val="center"/>
          </w:tcPr>
          <w:p w14:paraId="71CDE4C2" w14:textId="77777777" w:rsidR="003C1E56" w:rsidRPr="00AE2513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3C1E56" w:rsidRPr="00B75EBC" w14:paraId="323CD385" w14:textId="77777777" w:rsidTr="002D7C38">
        <w:trPr>
          <w:trHeight w:val="231"/>
        </w:trPr>
        <w:tc>
          <w:tcPr>
            <w:tcW w:w="806" w:type="pct"/>
            <w:vMerge/>
          </w:tcPr>
          <w:p w14:paraId="2EFADFB0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9642E51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4351BFEE" w14:textId="77777777" w:rsidR="003C1E56" w:rsidRPr="00AE2513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3C1E56" w:rsidRPr="00B75EBC" w14:paraId="175F0626" w14:textId="77777777" w:rsidTr="002D7C38">
        <w:trPr>
          <w:trHeight w:val="598"/>
        </w:trPr>
        <w:tc>
          <w:tcPr>
            <w:tcW w:w="806" w:type="pct"/>
            <w:vMerge/>
          </w:tcPr>
          <w:p w14:paraId="628B68C9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93FCE33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8804F4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8804F4">
              <w:rPr>
                <w:rFonts w:ascii="Times New Roman" w:hAnsi="Times New Roman"/>
              </w:rPr>
              <w:t>Постановка диагноза состояния измерительных трансформаторов, конденсаторов, разрядников и ограничителей перенапряжений.</w:t>
            </w:r>
          </w:p>
        </w:tc>
        <w:tc>
          <w:tcPr>
            <w:tcW w:w="845" w:type="pct"/>
            <w:vAlign w:val="center"/>
          </w:tcPr>
          <w:p w14:paraId="3FD63293" w14:textId="77777777" w:rsidR="003C1E56" w:rsidRPr="00AE2513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679393A" w14:textId="77777777" w:rsidTr="002D7C38">
        <w:trPr>
          <w:trHeight w:val="598"/>
        </w:trPr>
        <w:tc>
          <w:tcPr>
            <w:tcW w:w="806" w:type="pct"/>
            <w:vMerge/>
          </w:tcPr>
          <w:p w14:paraId="337BA3FE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94F05FD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8804F4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8804F4">
              <w:rPr>
                <w:rFonts w:ascii="Times New Roman" w:hAnsi="Times New Roman"/>
              </w:rPr>
              <w:t>Постановка диагноза состояния измерительных трансформаторов, конденсаторов, разрядников и ограничителей перенапряжений.</w:t>
            </w:r>
          </w:p>
        </w:tc>
        <w:tc>
          <w:tcPr>
            <w:tcW w:w="845" w:type="pct"/>
            <w:vAlign w:val="center"/>
          </w:tcPr>
          <w:p w14:paraId="57A59606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430FC09" w14:textId="77777777" w:rsidTr="002D7C38">
        <w:trPr>
          <w:trHeight w:val="598"/>
        </w:trPr>
        <w:tc>
          <w:tcPr>
            <w:tcW w:w="806" w:type="pct"/>
            <w:vMerge/>
          </w:tcPr>
          <w:p w14:paraId="73951FC3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3AF076CC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8804F4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8804F4">
              <w:rPr>
                <w:rFonts w:ascii="Times New Roman" w:hAnsi="Times New Roman"/>
              </w:rPr>
              <w:t>Постановка диагноза состояния измерительных трансформаторов, конденсаторов, разрядников и ограничителей перенапряжений.</w:t>
            </w:r>
          </w:p>
        </w:tc>
        <w:tc>
          <w:tcPr>
            <w:tcW w:w="845" w:type="pct"/>
            <w:vAlign w:val="center"/>
          </w:tcPr>
          <w:p w14:paraId="360A4CCC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2888CD6A" w14:textId="77777777" w:rsidTr="002D7C38">
        <w:trPr>
          <w:trHeight w:val="598"/>
        </w:trPr>
        <w:tc>
          <w:tcPr>
            <w:tcW w:w="806" w:type="pct"/>
            <w:vMerge/>
          </w:tcPr>
          <w:p w14:paraId="2641BB84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2C36D0D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8804F4">
              <w:rPr>
                <w:rFonts w:ascii="Times New Roman" w:hAnsi="Times New Roman"/>
                <w:bCs/>
              </w:rPr>
              <w:t xml:space="preserve">Практическое занятие. </w:t>
            </w:r>
            <w:r w:rsidRPr="008804F4">
              <w:rPr>
                <w:rFonts w:ascii="Times New Roman" w:hAnsi="Times New Roman"/>
              </w:rPr>
              <w:t>Постановка диагноза состояния измерительных трансформаторов, конденсаторов, разрядников и ограничителей перенапряжений.</w:t>
            </w:r>
          </w:p>
        </w:tc>
        <w:tc>
          <w:tcPr>
            <w:tcW w:w="845" w:type="pct"/>
            <w:vAlign w:val="center"/>
          </w:tcPr>
          <w:p w14:paraId="5E3B6B1B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E5E1278" w14:textId="77777777" w:rsidTr="002D7C38">
        <w:trPr>
          <w:trHeight w:val="598"/>
        </w:trPr>
        <w:tc>
          <w:tcPr>
            <w:tcW w:w="806" w:type="pct"/>
            <w:vMerge/>
          </w:tcPr>
          <w:p w14:paraId="233D36D9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E6DE66A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8A4E97">
              <w:rPr>
                <w:rFonts w:ascii="Times New Roman" w:hAnsi="Times New Roman"/>
                <w:bCs/>
              </w:rPr>
              <w:t xml:space="preserve">Лабораторная работа. </w:t>
            </w:r>
            <w:r w:rsidRPr="008A4E97">
              <w:rPr>
                <w:rFonts w:ascii="Times New Roman" w:hAnsi="Times New Roman"/>
              </w:rPr>
              <w:t>Определение однополярных зажимов, коэффициента трансформации и снятие вольт-амперной характеристики трансформатора тока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592D6A91" w14:textId="77777777" w:rsidR="003C1E56" w:rsidRPr="00AE2513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72C65E89" w14:textId="77777777" w:rsidTr="002D7C38">
        <w:trPr>
          <w:trHeight w:val="598"/>
        </w:trPr>
        <w:tc>
          <w:tcPr>
            <w:tcW w:w="806" w:type="pct"/>
          </w:tcPr>
          <w:p w14:paraId="39F75E9C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1F5586B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8A4E97">
              <w:rPr>
                <w:rFonts w:ascii="Times New Roman" w:hAnsi="Times New Roman"/>
                <w:bCs/>
              </w:rPr>
              <w:t xml:space="preserve">Лабораторная работа. </w:t>
            </w:r>
            <w:r w:rsidRPr="008A4E97">
              <w:rPr>
                <w:rFonts w:ascii="Times New Roman" w:hAnsi="Times New Roman"/>
              </w:rPr>
              <w:t>Определение однополярных зажимов, коэффициента трансформации и снятие вольт-амперной характеристики трансформатора тока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1C4DE13B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681D45C" w14:textId="77777777" w:rsidTr="002D7C38">
        <w:trPr>
          <w:trHeight w:val="598"/>
        </w:trPr>
        <w:tc>
          <w:tcPr>
            <w:tcW w:w="806" w:type="pct"/>
          </w:tcPr>
          <w:p w14:paraId="3F25A043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181F2CC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8A4E97">
              <w:rPr>
                <w:rFonts w:ascii="Times New Roman" w:hAnsi="Times New Roman"/>
                <w:bCs/>
              </w:rPr>
              <w:t xml:space="preserve">Лабораторная работа. </w:t>
            </w:r>
            <w:r w:rsidRPr="008A4E97">
              <w:rPr>
                <w:rFonts w:ascii="Times New Roman" w:hAnsi="Times New Roman"/>
              </w:rPr>
              <w:t>Определение однополярных зажимов, коэффициента трансформации и снятие вольт-амперной характеристики трансформатора тока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114C4864" w14:textId="77777777" w:rsidR="003C1E56" w:rsidRDefault="003C1E56" w:rsidP="003C1E56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2623F442" w14:textId="77777777" w:rsidTr="002D7C38">
        <w:trPr>
          <w:trHeight w:val="310"/>
        </w:trPr>
        <w:tc>
          <w:tcPr>
            <w:tcW w:w="806" w:type="pct"/>
            <w:vMerge w:val="restart"/>
          </w:tcPr>
          <w:p w14:paraId="2DBC917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 w:rsidRPr="001E42D0">
              <w:rPr>
                <w:rFonts w:ascii="Times New Roman" w:eastAsia="Calibri" w:hAnsi="Times New Roman"/>
                <w:b/>
                <w:bCs/>
              </w:rPr>
              <w:t>Тема 1.6.</w:t>
            </w:r>
            <w:r w:rsidRPr="001E3185">
              <w:rPr>
                <w:rFonts w:ascii="Times New Roman" w:hAnsi="Times New Roman"/>
                <w:b/>
              </w:rPr>
              <w:t xml:space="preserve">Основные виды дефектов высоковольтных </w:t>
            </w:r>
            <w:r w:rsidRPr="001E3185">
              <w:rPr>
                <w:rFonts w:ascii="Times New Roman" w:hAnsi="Times New Roman"/>
                <w:b/>
              </w:rPr>
              <w:lastRenderedPageBreak/>
              <w:t>коммутационных аппаратов</w:t>
            </w:r>
          </w:p>
          <w:p w14:paraId="36250CA5" w14:textId="77777777" w:rsidR="003C1E56" w:rsidRPr="008804F4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662F94C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845" w:type="pct"/>
            <w:vMerge w:val="restart"/>
            <w:vAlign w:val="center"/>
          </w:tcPr>
          <w:p w14:paraId="5E02ACE7" w14:textId="77777777" w:rsidR="003C1E56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4</w:t>
            </w:r>
          </w:p>
          <w:p w14:paraId="27B00105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0D35A0C" w14:textId="77777777" w:rsidTr="002D7C38">
        <w:trPr>
          <w:trHeight w:val="311"/>
        </w:trPr>
        <w:tc>
          <w:tcPr>
            <w:tcW w:w="806" w:type="pct"/>
            <w:vMerge/>
          </w:tcPr>
          <w:p w14:paraId="4C5E60D7" w14:textId="77777777" w:rsidR="003C1E56" w:rsidRPr="001E42D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BB60247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1E42D0">
              <w:rPr>
                <w:rFonts w:ascii="Times New Roman" w:hAnsi="Times New Roman"/>
              </w:rPr>
              <w:t>Основные дефекты высоковольтных коммутационных аппаратов. Методы диагностики и контроля оборудования. Контроль состояния аппаратов вовремя   работы.</w:t>
            </w:r>
          </w:p>
        </w:tc>
        <w:tc>
          <w:tcPr>
            <w:tcW w:w="845" w:type="pct"/>
            <w:vMerge/>
            <w:vAlign w:val="center"/>
          </w:tcPr>
          <w:p w14:paraId="70824664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</w:tr>
      <w:tr w:rsidR="003C1E56" w:rsidRPr="00B75EBC" w14:paraId="52DE3AC1" w14:textId="77777777" w:rsidTr="002D7C38">
        <w:trPr>
          <w:trHeight w:val="223"/>
        </w:trPr>
        <w:tc>
          <w:tcPr>
            <w:tcW w:w="806" w:type="pct"/>
            <w:vMerge/>
          </w:tcPr>
          <w:p w14:paraId="5732519B" w14:textId="77777777" w:rsidR="003C1E56" w:rsidRPr="001E42D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071799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5C520D89" w14:textId="77777777" w:rsidR="003C1E56" w:rsidRPr="00AE2513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165B55C" w14:textId="77777777" w:rsidTr="002D7C38">
        <w:trPr>
          <w:trHeight w:val="663"/>
        </w:trPr>
        <w:tc>
          <w:tcPr>
            <w:tcW w:w="806" w:type="pct"/>
            <w:vMerge/>
          </w:tcPr>
          <w:p w14:paraId="3280CCDD" w14:textId="77777777" w:rsidR="003C1E56" w:rsidRPr="001E42D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240107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AF4E31">
              <w:rPr>
                <w:rFonts w:ascii="Times New Roman" w:hAnsi="Times New Roman"/>
                <w:bCs/>
              </w:rPr>
              <w:t>Практическое занятие.</w:t>
            </w:r>
            <w:r w:rsidRPr="00AF4E31">
              <w:rPr>
                <w:rFonts w:ascii="Times New Roman" w:hAnsi="Times New Roman"/>
              </w:rPr>
              <w:t xml:space="preserve">Постановка диагноза при определении состояния аппаратов (анализ </w:t>
            </w:r>
            <w:r w:rsidRPr="00AF4E31">
              <w:rPr>
                <w:rFonts w:ascii="Times New Roman" w:hAnsi="Times New Roman"/>
                <w:spacing w:val="-1"/>
              </w:rPr>
              <w:t xml:space="preserve">результатов контроля и обследования, сопоставление полученных </w:t>
            </w:r>
            <w:r w:rsidRPr="00AF4E31">
              <w:rPr>
                <w:rFonts w:ascii="Times New Roman" w:hAnsi="Times New Roman"/>
              </w:rPr>
              <w:t>данных с нормированными значениями)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3EC407A2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1C9BC76" w14:textId="77777777" w:rsidTr="002D7C38">
        <w:trPr>
          <w:trHeight w:val="280"/>
        </w:trPr>
        <w:tc>
          <w:tcPr>
            <w:tcW w:w="806" w:type="pct"/>
            <w:vMerge w:val="restart"/>
          </w:tcPr>
          <w:p w14:paraId="35EB464A" w14:textId="77777777" w:rsidR="003C1E56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BE37DC">
              <w:rPr>
                <w:rFonts w:ascii="Times New Roman" w:eastAsia="Calibri" w:hAnsi="Times New Roman"/>
                <w:b/>
                <w:bCs/>
              </w:rPr>
              <w:t xml:space="preserve">Тема 1.7. </w:t>
            </w:r>
            <w:r w:rsidRPr="001E3185">
              <w:rPr>
                <w:rFonts w:ascii="Times New Roman" w:hAnsi="Times New Roman"/>
                <w:b/>
              </w:rPr>
              <w:t>Основные виды дефектов силовых трансформаторов, автотрансформаторов</w:t>
            </w:r>
          </w:p>
          <w:p w14:paraId="1DF463BF" w14:textId="77777777" w:rsidR="003C1E56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43A353AE" w14:textId="77777777" w:rsidR="003C1E56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14:paraId="6BCE0403" w14:textId="77777777" w:rsidR="003C1E56" w:rsidRPr="001E42D0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97CE412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5" w:type="pct"/>
            <w:vMerge w:val="restart"/>
            <w:vAlign w:val="center"/>
          </w:tcPr>
          <w:p w14:paraId="27465F7B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AE2513"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266D47EE" w14:textId="77777777" w:rsidTr="002D7C38">
        <w:trPr>
          <w:trHeight w:val="271"/>
        </w:trPr>
        <w:tc>
          <w:tcPr>
            <w:tcW w:w="806" w:type="pct"/>
            <w:vMerge/>
          </w:tcPr>
          <w:p w14:paraId="434FDF59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A38230F" w14:textId="77777777" w:rsidR="003C1E56" w:rsidRPr="001E318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318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1E3185">
              <w:rPr>
                <w:rFonts w:ascii="Times New Roman" w:hAnsi="Times New Roman"/>
              </w:rPr>
              <w:t>Основные дефекты силовых трансформаторов, автотрансформаторов. Оценка ресурса бумажной изоляции обмоток. Методы контроля вводов. Основные дефекты изоляции вводов.</w:t>
            </w:r>
          </w:p>
        </w:tc>
        <w:tc>
          <w:tcPr>
            <w:tcW w:w="845" w:type="pct"/>
            <w:vMerge/>
            <w:vAlign w:val="center"/>
          </w:tcPr>
          <w:p w14:paraId="06A5EC77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</w:tr>
      <w:tr w:rsidR="003C1E56" w:rsidRPr="00B75EBC" w14:paraId="7C526668" w14:textId="77777777" w:rsidTr="002D7C38">
        <w:trPr>
          <w:trHeight w:val="339"/>
        </w:trPr>
        <w:tc>
          <w:tcPr>
            <w:tcW w:w="806" w:type="pct"/>
            <w:vMerge/>
          </w:tcPr>
          <w:p w14:paraId="496D3FDD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F37E948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1EFD73DB" w14:textId="77777777" w:rsidR="003C1E56" w:rsidRPr="00AE2513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3C1E56" w:rsidRPr="00B75EBC" w14:paraId="1371051A" w14:textId="77777777" w:rsidTr="002D7C38">
        <w:trPr>
          <w:trHeight w:val="443"/>
        </w:trPr>
        <w:tc>
          <w:tcPr>
            <w:tcW w:w="806" w:type="pct"/>
            <w:vMerge/>
          </w:tcPr>
          <w:p w14:paraId="002F996C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3D1D7E9B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 xml:space="preserve"> Практическое занятие.</w:t>
            </w:r>
            <w:r w:rsidRPr="008A4E97">
              <w:rPr>
                <w:rFonts w:ascii="Times New Roman" w:hAnsi="Times New Roman"/>
              </w:rPr>
              <w:t>Определение видов дефектов вводов по результатам хроматографического анализа растворенных газов.</w:t>
            </w:r>
          </w:p>
        </w:tc>
        <w:tc>
          <w:tcPr>
            <w:tcW w:w="845" w:type="pct"/>
            <w:vAlign w:val="center"/>
          </w:tcPr>
          <w:p w14:paraId="2F8EC6E5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29F0DF3" w14:textId="77777777" w:rsidTr="002D7C38">
        <w:trPr>
          <w:trHeight w:val="443"/>
        </w:trPr>
        <w:tc>
          <w:tcPr>
            <w:tcW w:w="806" w:type="pct"/>
            <w:vMerge/>
          </w:tcPr>
          <w:p w14:paraId="71DD7BFA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8EA153D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 xml:space="preserve"> Практическое занятие.</w:t>
            </w:r>
            <w:r w:rsidRPr="008A4E97">
              <w:rPr>
                <w:rFonts w:ascii="Times New Roman" w:hAnsi="Times New Roman"/>
              </w:rPr>
              <w:t>Определение видов дефектов вводов по результатам хроматографического анализа растворенных газов.</w:t>
            </w:r>
          </w:p>
        </w:tc>
        <w:tc>
          <w:tcPr>
            <w:tcW w:w="845" w:type="pct"/>
            <w:vAlign w:val="center"/>
          </w:tcPr>
          <w:p w14:paraId="273DA2E6" w14:textId="77777777" w:rsidR="003C1E56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C643796" w14:textId="77777777" w:rsidTr="002D7C38">
        <w:trPr>
          <w:trHeight w:val="443"/>
        </w:trPr>
        <w:tc>
          <w:tcPr>
            <w:tcW w:w="806" w:type="pct"/>
            <w:vMerge/>
          </w:tcPr>
          <w:p w14:paraId="2AE6E631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719A12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 xml:space="preserve"> Практическое занятие.</w:t>
            </w:r>
            <w:r w:rsidRPr="008A4E97">
              <w:rPr>
                <w:rFonts w:ascii="Times New Roman" w:hAnsi="Times New Roman"/>
              </w:rPr>
              <w:t>Определение видов дефектов вводов по результатам хроматографического анализа растворенных газов.</w:t>
            </w:r>
          </w:p>
        </w:tc>
        <w:tc>
          <w:tcPr>
            <w:tcW w:w="845" w:type="pct"/>
            <w:vAlign w:val="center"/>
          </w:tcPr>
          <w:p w14:paraId="2D47F3E4" w14:textId="77777777" w:rsidR="003C1E56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2B294B49" w14:textId="77777777" w:rsidTr="002D7C38">
        <w:trPr>
          <w:trHeight w:val="443"/>
        </w:trPr>
        <w:tc>
          <w:tcPr>
            <w:tcW w:w="806" w:type="pct"/>
            <w:vMerge/>
          </w:tcPr>
          <w:p w14:paraId="6BB55373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64F5A71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  <w:r w:rsidRPr="005418E9">
              <w:rPr>
                <w:rFonts w:ascii="Times New Roman" w:hAnsi="Times New Roman"/>
                <w:bCs/>
              </w:rPr>
              <w:t>Практическое занятие.</w:t>
            </w:r>
            <w:r w:rsidRPr="001E3185">
              <w:rPr>
                <w:rFonts w:ascii="Times New Roman" w:hAnsi="Times New Roman"/>
              </w:rPr>
              <w:t>Постановка диагноза состояния силовых трансформаторов, автотрансформаторов по результатам сопоставления заданных при диагностике величин с нормированными значениями.</w:t>
            </w:r>
          </w:p>
        </w:tc>
        <w:tc>
          <w:tcPr>
            <w:tcW w:w="845" w:type="pct"/>
            <w:vAlign w:val="center"/>
          </w:tcPr>
          <w:p w14:paraId="4D4D57AC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38F540E" w14:textId="77777777" w:rsidTr="002D7C38">
        <w:trPr>
          <w:trHeight w:val="443"/>
        </w:trPr>
        <w:tc>
          <w:tcPr>
            <w:tcW w:w="806" w:type="pct"/>
            <w:vMerge/>
          </w:tcPr>
          <w:p w14:paraId="6A39F547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C8382C1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61DA">
              <w:rPr>
                <w:rFonts w:ascii="Times New Roman" w:hAnsi="Times New Roman"/>
                <w:b/>
                <w:bCs/>
              </w:rPr>
              <w:t>2.</w:t>
            </w:r>
            <w:r w:rsidRPr="009961DA">
              <w:rPr>
                <w:rFonts w:ascii="Times New Roman" w:hAnsi="Times New Roman"/>
                <w:bCs/>
              </w:rPr>
              <w:t>Практическое занятие.</w:t>
            </w:r>
            <w:r w:rsidRPr="009961DA">
              <w:rPr>
                <w:rFonts w:ascii="Times New Roman" w:hAnsi="Times New Roman"/>
              </w:rPr>
              <w:t>Постановка диагноза состояния силовых трансформаторов, автотрансформаторов по результатам сопоставления заданных при диагностике величин с нормированными значениями.</w:t>
            </w:r>
          </w:p>
        </w:tc>
        <w:tc>
          <w:tcPr>
            <w:tcW w:w="845" w:type="pct"/>
            <w:vAlign w:val="center"/>
          </w:tcPr>
          <w:p w14:paraId="6C3BF768" w14:textId="77777777" w:rsidR="003C1E56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F2D4E8F" w14:textId="77777777" w:rsidTr="002D7C38">
        <w:trPr>
          <w:trHeight w:val="443"/>
        </w:trPr>
        <w:tc>
          <w:tcPr>
            <w:tcW w:w="806" w:type="pct"/>
            <w:vMerge/>
          </w:tcPr>
          <w:p w14:paraId="3C987FEB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1702440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61DA">
              <w:rPr>
                <w:rFonts w:ascii="Times New Roman" w:hAnsi="Times New Roman"/>
                <w:b/>
                <w:bCs/>
              </w:rPr>
              <w:t>2.</w:t>
            </w:r>
            <w:r w:rsidRPr="009961DA">
              <w:rPr>
                <w:rFonts w:ascii="Times New Roman" w:hAnsi="Times New Roman"/>
                <w:bCs/>
              </w:rPr>
              <w:t>Практическое занятие.</w:t>
            </w:r>
            <w:r w:rsidRPr="009961DA">
              <w:rPr>
                <w:rFonts w:ascii="Times New Roman" w:hAnsi="Times New Roman"/>
              </w:rPr>
              <w:t>Постановка диагноза состояния силовых трансформаторов, автотрансформаторов по результатам сопоставления заданных при диагностике величин с нормированными значениями.</w:t>
            </w:r>
          </w:p>
        </w:tc>
        <w:tc>
          <w:tcPr>
            <w:tcW w:w="845" w:type="pct"/>
            <w:vAlign w:val="center"/>
          </w:tcPr>
          <w:p w14:paraId="062B88D7" w14:textId="77777777" w:rsidR="003C1E56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79FE209E" w14:textId="77777777" w:rsidTr="002D7C38">
        <w:trPr>
          <w:trHeight w:val="443"/>
        </w:trPr>
        <w:tc>
          <w:tcPr>
            <w:tcW w:w="806" w:type="pct"/>
            <w:vMerge/>
          </w:tcPr>
          <w:p w14:paraId="182BB578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FDD7730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961DA">
              <w:rPr>
                <w:rFonts w:ascii="Times New Roman" w:hAnsi="Times New Roman"/>
                <w:b/>
                <w:bCs/>
              </w:rPr>
              <w:t>2.</w:t>
            </w:r>
            <w:r w:rsidRPr="009961DA">
              <w:rPr>
                <w:rFonts w:ascii="Times New Roman" w:hAnsi="Times New Roman"/>
                <w:bCs/>
              </w:rPr>
              <w:t>Практическое занятие.</w:t>
            </w:r>
            <w:r w:rsidRPr="009961DA">
              <w:rPr>
                <w:rFonts w:ascii="Times New Roman" w:hAnsi="Times New Roman"/>
              </w:rPr>
              <w:t>Постановка диагноза состояния силовых трансформаторов, автотрансформаторов по результатам сопоставления заданных при диагностике величин с нормированными значениями.</w:t>
            </w:r>
          </w:p>
        </w:tc>
        <w:tc>
          <w:tcPr>
            <w:tcW w:w="845" w:type="pct"/>
            <w:vAlign w:val="center"/>
          </w:tcPr>
          <w:p w14:paraId="4E3247ED" w14:textId="77777777" w:rsidR="003C1E56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FD55292" w14:textId="77777777" w:rsidTr="002D7C38">
        <w:trPr>
          <w:trHeight w:val="300"/>
        </w:trPr>
        <w:tc>
          <w:tcPr>
            <w:tcW w:w="806" w:type="pct"/>
            <w:vMerge w:val="restart"/>
          </w:tcPr>
          <w:p w14:paraId="25363F37" w14:textId="77777777" w:rsidR="003C1E56" w:rsidRPr="00BE37DC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A63F36">
              <w:rPr>
                <w:rFonts w:ascii="Times New Roman" w:eastAsia="Calibri" w:hAnsi="Times New Roman"/>
                <w:b/>
                <w:bCs/>
              </w:rPr>
              <w:t>Тема 1.8.</w:t>
            </w:r>
            <w:r w:rsidRPr="00A63F36">
              <w:rPr>
                <w:rFonts w:ascii="Times New Roman" w:hAnsi="Times New Roman"/>
                <w:b/>
              </w:rPr>
              <w:t>Основные виды дефектов воздушных линий электропередач</w:t>
            </w:r>
          </w:p>
        </w:tc>
        <w:tc>
          <w:tcPr>
            <w:tcW w:w="3349" w:type="pct"/>
          </w:tcPr>
          <w:p w14:paraId="2D23F786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57DBA1A6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4FAA1FF5" w14:textId="77777777" w:rsidTr="002D7C38">
        <w:trPr>
          <w:trHeight w:val="263"/>
        </w:trPr>
        <w:tc>
          <w:tcPr>
            <w:tcW w:w="806" w:type="pct"/>
            <w:vMerge/>
          </w:tcPr>
          <w:p w14:paraId="55CD68C7" w14:textId="77777777" w:rsidR="003C1E56" w:rsidRPr="00A63F36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4398DE8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A63F36">
              <w:rPr>
                <w:rFonts w:ascii="Times New Roman" w:hAnsi="Times New Roman"/>
              </w:rPr>
              <w:t xml:space="preserve">Основные дефекты воздушных линий (ВЛ). </w:t>
            </w:r>
            <w:r w:rsidRPr="00A63F36">
              <w:rPr>
                <w:rFonts w:ascii="Times New Roman" w:hAnsi="Times New Roman"/>
                <w:spacing w:val="-4"/>
              </w:rPr>
              <w:t>Методы диагностики и контроля ВЛ.</w:t>
            </w:r>
          </w:p>
        </w:tc>
        <w:tc>
          <w:tcPr>
            <w:tcW w:w="845" w:type="pct"/>
            <w:vAlign w:val="center"/>
          </w:tcPr>
          <w:p w14:paraId="6F05E188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8A384E7" w14:textId="77777777" w:rsidTr="002D7C38">
        <w:trPr>
          <w:trHeight w:val="263"/>
        </w:trPr>
        <w:tc>
          <w:tcPr>
            <w:tcW w:w="806" w:type="pct"/>
            <w:vMerge/>
          </w:tcPr>
          <w:p w14:paraId="4C98D617" w14:textId="77777777" w:rsidR="003C1E56" w:rsidRPr="00A63F36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E5A1343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00A1C231" w14:textId="77777777" w:rsidR="003C1E56" w:rsidRPr="00AE2513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3C4C318" w14:textId="77777777" w:rsidTr="002D7C38">
        <w:trPr>
          <w:trHeight w:val="478"/>
        </w:trPr>
        <w:tc>
          <w:tcPr>
            <w:tcW w:w="806" w:type="pct"/>
            <w:vMerge/>
          </w:tcPr>
          <w:p w14:paraId="142E671E" w14:textId="77777777" w:rsidR="003C1E56" w:rsidRPr="00A63F36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33696A1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A63F36">
              <w:rPr>
                <w:rFonts w:ascii="Times New Roman" w:hAnsi="Times New Roman"/>
              </w:rPr>
              <w:t>Выявление возможных дефектов воздушной линии при заданных условиях эксплуатации.</w:t>
            </w:r>
          </w:p>
        </w:tc>
        <w:tc>
          <w:tcPr>
            <w:tcW w:w="845" w:type="pct"/>
            <w:vAlign w:val="center"/>
          </w:tcPr>
          <w:p w14:paraId="703D892F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B19C292" w14:textId="77777777" w:rsidTr="002D7C38">
        <w:trPr>
          <w:trHeight w:val="216"/>
        </w:trPr>
        <w:tc>
          <w:tcPr>
            <w:tcW w:w="806" w:type="pct"/>
            <w:vMerge w:val="restart"/>
          </w:tcPr>
          <w:p w14:paraId="2E7D1C4D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 w:rsidRPr="005A7E9F">
              <w:rPr>
                <w:rFonts w:ascii="Times New Roman" w:eastAsia="Calibri" w:hAnsi="Times New Roman"/>
                <w:b/>
                <w:bCs/>
              </w:rPr>
              <w:t xml:space="preserve">Тема 1.9. </w:t>
            </w:r>
            <w:r w:rsidRPr="005A7E9F">
              <w:rPr>
                <w:rFonts w:ascii="Times New Roman" w:hAnsi="Times New Roman"/>
                <w:b/>
              </w:rPr>
              <w:t>Основные виды дефектов силовых кабельных линий</w:t>
            </w:r>
          </w:p>
          <w:p w14:paraId="10B392BD" w14:textId="77777777" w:rsidR="003C1E56" w:rsidRPr="005A7E9F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4110B31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2CE728EC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496F8178" w14:textId="77777777" w:rsidTr="002D7C38">
        <w:trPr>
          <w:trHeight w:val="465"/>
        </w:trPr>
        <w:tc>
          <w:tcPr>
            <w:tcW w:w="806" w:type="pct"/>
            <w:vMerge/>
          </w:tcPr>
          <w:p w14:paraId="664A36E6" w14:textId="77777777" w:rsidR="003C1E56" w:rsidRPr="005A7E9F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82909EB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A7E9F">
              <w:rPr>
                <w:rFonts w:ascii="Times New Roman" w:hAnsi="Times New Roman"/>
                <w:spacing w:val="-4"/>
              </w:rPr>
              <w:t xml:space="preserve">Основные дефекты кабельных линий (КЛ. </w:t>
            </w:r>
            <w:r w:rsidRPr="005A7E9F">
              <w:rPr>
                <w:rFonts w:ascii="Times New Roman" w:hAnsi="Times New Roman"/>
                <w:spacing w:val="-3"/>
              </w:rPr>
              <w:t xml:space="preserve">Методы диагностики и контроля КЛ. </w:t>
            </w:r>
            <w:r w:rsidRPr="005A7E9F">
              <w:rPr>
                <w:rFonts w:ascii="Times New Roman" w:hAnsi="Times New Roman"/>
                <w:spacing w:val="-4"/>
              </w:rPr>
              <w:t>Контроль состояния КЛ во время работы.</w:t>
            </w:r>
          </w:p>
        </w:tc>
        <w:tc>
          <w:tcPr>
            <w:tcW w:w="845" w:type="pct"/>
            <w:vAlign w:val="center"/>
          </w:tcPr>
          <w:p w14:paraId="696E5994" w14:textId="77777777" w:rsidR="003C1E56" w:rsidRPr="00B75EBC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87F2FCA" w14:textId="77777777" w:rsidTr="002D7C38">
        <w:trPr>
          <w:trHeight w:val="275"/>
        </w:trPr>
        <w:tc>
          <w:tcPr>
            <w:tcW w:w="806" w:type="pct"/>
            <w:vMerge/>
          </w:tcPr>
          <w:p w14:paraId="55C6B85A" w14:textId="77777777" w:rsidR="003C1E56" w:rsidRPr="005A7E9F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39B33C8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341E4664" w14:textId="77777777" w:rsidR="003C1E56" w:rsidRPr="00AE2513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CA36E6F" w14:textId="77777777" w:rsidTr="002D7C38">
        <w:trPr>
          <w:trHeight w:val="275"/>
        </w:trPr>
        <w:tc>
          <w:tcPr>
            <w:tcW w:w="806" w:type="pct"/>
            <w:vMerge/>
          </w:tcPr>
          <w:p w14:paraId="12591A79" w14:textId="77777777" w:rsidR="003C1E56" w:rsidRPr="005A7E9F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F594F5F" w14:textId="77777777" w:rsidR="003C1E56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418E9">
              <w:rPr>
                <w:rFonts w:ascii="Times New Roman" w:hAnsi="Times New Roman"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5A7E9F">
              <w:rPr>
                <w:rFonts w:ascii="Times New Roman" w:hAnsi="Times New Roman"/>
              </w:rPr>
              <w:t>Постановка диагноза при определении состояния КЛ.</w:t>
            </w:r>
          </w:p>
        </w:tc>
        <w:tc>
          <w:tcPr>
            <w:tcW w:w="845" w:type="pct"/>
            <w:vAlign w:val="center"/>
          </w:tcPr>
          <w:p w14:paraId="2046F14A" w14:textId="77777777" w:rsidR="003C1E56" w:rsidRPr="00AE2513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C4BE45C" w14:textId="77777777" w:rsidTr="002D7C38">
        <w:trPr>
          <w:trHeight w:val="329"/>
        </w:trPr>
        <w:tc>
          <w:tcPr>
            <w:tcW w:w="806" w:type="pct"/>
            <w:vMerge w:val="restart"/>
          </w:tcPr>
          <w:p w14:paraId="04D08E44" w14:textId="77777777" w:rsidR="003C1E56" w:rsidRPr="005A7E9F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7E9F">
              <w:rPr>
                <w:rFonts w:ascii="Times New Roman" w:eastAsia="Calibri" w:hAnsi="Times New Roman"/>
                <w:b/>
                <w:bCs/>
              </w:rPr>
              <w:lastRenderedPageBreak/>
              <w:t xml:space="preserve">Тема 1.10. </w:t>
            </w:r>
            <w:r w:rsidRPr="005A7E9F">
              <w:rPr>
                <w:rFonts w:ascii="Times New Roman" w:hAnsi="Times New Roman"/>
                <w:b/>
              </w:rPr>
              <w:t>Основные виды</w:t>
            </w:r>
          </w:p>
          <w:p w14:paraId="4FEE766F" w14:textId="77777777" w:rsidR="003C1E56" w:rsidRPr="005A7E9F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5A7E9F">
              <w:rPr>
                <w:rFonts w:ascii="Times New Roman" w:hAnsi="Times New Roman"/>
                <w:b/>
              </w:rPr>
              <w:t>неисправности устройств релейной защиты и автоматики (РЗ и А)</w:t>
            </w:r>
          </w:p>
        </w:tc>
        <w:tc>
          <w:tcPr>
            <w:tcW w:w="3349" w:type="pct"/>
          </w:tcPr>
          <w:p w14:paraId="0A424EDA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2CD7C276" w14:textId="77777777" w:rsidR="003C1E56" w:rsidRPr="00AE2513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A6B08EA" w14:textId="77777777" w:rsidTr="002D7C38">
        <w:trPr>
          <w:trHeight w:val="443"/>
        </w:trPr>
        <w:tc>
          <w:tcPr>
            <w:tcW w:w="806" w:type="pct"/>
            <w:vMerge/>
          </w:tcPr>
          <w:p w14:paraId="36847FCE" w14:textId="77777777" w:rsidR="003C1E56" w:rsidRPr="005A7E9F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427C859" w14:textId="77777777" w:rsidR="003C1E56" w:rsidRDefault="003C1E56" w:rsidP="003C1E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 w:rsidRPr="005548E3">
              <w:rPr>
                <w:rFonts w:ascii="Times New Roman" w:hAnsi="Times New Roman"/>
              </w:rPr>
              <w:t xml:space="preserve">Требования к методам и средствам технического диагностирования и технического обслуживания устройств РЗ и А. </w:t>
            </w:r>
            <w:r w:rsidRPr="005548E3">
              <w:rPr>
                <w:rFonts w:ascii="Times New Roman" w:hAnsi="Times New Roman"/>
                <w:spacing w:val="-4"/>
              </w:rPr>
              <w:t>Тестовый, функциональный и автоматизированный контроль устройств РЗ и А.</w:t>
            </w:r>
            <w:r w:rsidRPr="005548E3">
              <w:rPr>
                <w:rFonts w:ascii="Times New Roman" w:hAnsi="Times New Roman"/>
              </w:rPr>
              <w:t>Требования к методам и средствам   технического диагностирования и технического обслуживания устройств РЗ и А.</w:t>
            </w:r>
          </w:p>
        </w:tc>
        <w:tc>
          <w:tcPr>
            <w:tcW w:w="845" w:type="pct"/>
            <w:vAlign w:val="center"/>
          </w:tcPr>
          <w:p w14:paraId="553DAEE2" w14:textId="77777777" w:rsidR="003C1E56" w:rsidRPr="00B75EBC" w:rsidRDefault="003C1E56" w:rsidP="003C1E56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B06BBFD" w14:textId="77777777" w:rsidTr="002D7C38">
        <w:trPr>
          <w:trHeight w:val="1068"/>
        </w:trPr>
        <w:tc>
          <w:tcPr>
            <w:tcW w:w="4155" w:type="pct"/>
            <w:gridSpan w:val="2"/>
          </w:tcPr>
          <w:p w14:paraId="3741D9AB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685D5C">
              <w:rPr>
                <w:rFonts w:ascii="Times New Roman" w:hAnsi="Times New Roman"/>
                <w:b/>
                <w:bCs/>
              </w:rPr>
              <w:t>римерная тематика самостоятельной учебной работы при изучении раздела 1:</w:t>
            </w:r>
          </w:p>
          <w:p w14:paraId="744834BB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 w:rsidRPr="00685D5C">
              <w:rPr>
                <w:rFonts w:ascii="Times New Roman" w:hAnsi="Times New Roman"/>
                <w:b/>
              </w:rPr>
              <w:t>1</w:t>
            </w:r>
            <w:r w:rsidRPr="00685D5C">
              <w:rPr>
                <w:rFonts w:ascii="Times New Roman" w:hAnsi="Times New Roman"/>
              </w:rPr>
              <w:t>.Дефекты изоляции обмоток генераторов и компенсаторов: расслоение, загрязнение.</w:t>
            </w:r>
          </w:p>
          <w:p w14:paraId="111BF24E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 w:rsidRPr="00685D5C">
              <w:rPr>
                <w:rFonts w:ascii="Times New Roman" w:hAnsi="Times New Roman"/>
                <w:b/>
              </w:rPr>
              <w:t>2</w:t>
            </w:r>
            <w:r w:rsidRPr="00685D5C">
              <w:rPr>
                <w:rFonts w:ascii="Times New Roman" w:hAnsi="Times New Roman"/>
              </w:rPr>
              <w:t>.Основные дефекты железобетонных и металлических опор воздушных линий электропередач.</w:t>
            </w:r>
          </w:p>
          <w:p w14:paraId="782B6449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 w:rsidRPr="00685D5C">
              <w:rPr>
                <w:rFonts w:ascii="Times New Roman" w:hAnsi="Times New Roman"/>
                <w:b/>
              </w:rPr>
              <w:t>3</w:t>
            </w:r>
            <w:r w:rsidRPr="00685D5C">
              <w:rPr>
                <w:rFonts w:ascii="Times New Roman" w:hAnsi="Times New Roman"/>
              </w:rPr>
              <w:t>.Основные признаки неисправности систем автоматики.</w:t>
            </w:r>
          </w:p>
          <w:p w14:paraId="33B34F70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 w:rsidRPr="00685D5C">
              <w:rPr>
                <w:rFonts w:ascii="Times New Roman" w:hAnsi="Times New Roman"/>
                <w:b/>
              </w:rPr>
              <w:t>4</w:t>
            </w:r>
            <w:r w:rsidRPr="00685D5C">
              <w:rPr>
                <w:rFonts w:ascii="Times New Roman" w:hAnsi="Times New Roman"/>
              </w:rPr>
              <w:t>.Контроль ОПН.</w:t>
            </w:r>
          </w:p>
          <w:p w14:paraId="00FB4C8A" w14:textId="77777777" w:rsidR="003C1E56" w:rsidRPr="00B26BD5" w:rsidRDefault="003C1E56" w:rsidP="003C1E56">
            <w:pPr>
              <w:tabs>
                <w:tab w:val="left" w:pos="728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5D5C">
              <w:rPr>
                <w:rFonts w:ascii="Times New Roman" w:hAnsi="Times New Roman"/>
                <w:b/>
              </w:rPr>
              <w:t>5</w:t>
            </w:r>
            <w:r w:rsidRPr="00685D5C">
              <w:rPr>
                <w:rFonts w:ascii="Times New Roman" w:hAnsi="Times New Roman"/>
              </w:rPr>
              <w:t>.Схемы определения целостности жил силовых кабельных линий.</w:t>
            </w:r>
          </w:p>
        </w:tc>
        <w:tc>
          <w:tcPr>
            <w:tcW w:w="845" w:type="pct"/>
            <w:vAlign w:val="center"/>
          </w:tcPr>
          <w:p w14:paraId="43B3FD3C" w14:textId="77777777" w:rsidR="003C1E56" w:rsidRPr="00F5000A" w:rsidRDefault="003C1E56" w:rsidP="003C1E5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322A38AE" w14:textId="77777777" w:rsidTr="002D7C38">
        <w:trPr>
          <w:trHeight w:val="284"/>
        </w:trPr>
        <w:tc>
          <w:tcPr>
            <w:tcW w:w="4155" w:type="pct"/>
            <w:gridSpan w:val="2"/>
          </w:tcPr>
          <w:p w14:paraId="7C66D25E" w14:textId="77777777" w:rsidR="003C1E56" w:rsidRPr="002940AE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40AE">
              <w:rPr>
                <w:rFonts w:ascii="Times New Roman" w:eastAsia="Calibri" w:hAnsi="Times New Roman"/>
                <w:b/>
                <w:bCs/>
              </w:rPr>
              <w:t>Раздел 2.</w:t>
            </w:r>
            <w:r w:rsidRPr="002940AE">
              <w:rPr>
                <w:rFonts w:ascii="Times New Roman" w:hAnsi="Times New Roman"/>
                <w:b/>
              </w:rPr>
              <w:t xml:space="preserve"> Организация и планирование ремонта электрооборудования</w:t>
            </w:r>
          </w:p>
          <w:p w14:paraId="0FA14AED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Align w:val="center"/>
          </w:tcPr>
          <w:p w14:paraId="39C4136E" w14:textId="77777777" w:rsidR="003C1E56" w:rsidRPr="00F5000A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</w:tr>
      <w:tr w:rsidR="003C1E56" w:rsidRPr="00B75EBC" w14:paraId="5ED827C4" w14:textId="77777777" w:rsidTr="002D7C38">
        <w:trPr>
          <w:trHeight w:val="217"/>
        </w:trPr>
        <w:tc>
          <w:tcPr>
            <w:tcW w:w="806" w:type="pct"/>
            <w:vMerge w:val="restart"/>
          </w:tcPr>
          <w:p w14:paraId="18CD3D43" w14:textId="77777777" w:rsidR="003C1E56" w:rsidRPr="00C86A08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A08">
              <w:rPr>
                <w:rFonts w:ascii="Times New Roman" w:hAnsi="Times New Roman"/>
                <w:b/>
              </w:rPr>
              <w:t>Тема 2.1</w:t>
            </w:r>
            <w:r>
              <w:rPr>
                <w:rFonts w:ascii="Times New Roman" w:hAnsi="Times New Roman"/>
                <w:b/>
              </w:rPr>
              <w:t>.</w:t>
            </w:r>
            <w:r w:rsidRPr="00C86A08">
              <w:rPr>
                <w:rFonts w:ascii="Times New Roman" w:hAnsi="Times New Roman"/>
                <w:b/>
              </w:rPr>
              <w:t xml:space="preserve"> Системы организации ремонта</w:t>
            </w:r>
          </w:p>
        </w:tc>
        <w:tc>
          <w:tcPr>
            <w:tcW w:w="3349" w:type="pct"/>
          </w:tcPr>
          <w:p w14:paraId="14B3E2D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845" w:type="pct"/>
            <w:vAlign w:val="center"/>
          </w:tcPr>
          <w:p w14:paraId="54125873" w14:textId="77777777" w:rsidR="003C1E56" w:rsidRPr="00C421B9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58379A78" w14:textId="77777777" w:rsidTr="002D7C38">
        <w:tc>
          <w:tcPr>
            <w:tcW w:w="806" w:type="pct"/>
            <w:vMerge/>
          </w:tcPr>
          <w:p w14:paraId="257A6AF0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4653FC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1.</w:t>
            </w:r>
            <w:r w:rsidRPr="00C86A08">
              <w:rPr>
                <w:rFonts w:ascii="Times New Roman" w:hAnsi="Times New Roman"/>
              </w:rPr>
              <w:t>Централизованная, децентрализованная и смешанная системы организации ремонта электрооборудования. Организация складского и инструментального хозяйства. Мастерские для ремонта узлов и деталей оборудования и ремонтные площадки в производственных помещениях предприятий электрических сетей.  Общие сведения о ремонтно-производственных базах (РПБ) и ремонтно-эксплуатационных пунктах (РЭП).</w:t>
            </w:r>
          </w:p>
        </w:tc>
        <w:tc>
          <w:tcPr>
            <w:tcW w:w="845" w:type="pct"/>
            <w:vAlign w:val="center"/>
          </w:tcPr>
          <w:p w14:paraId="1B4C4674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  <w:r w:rsidRPr="003C1E5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73FBEC3B" w14:textId="77777777" w:rsidTr="002D7C38">
        <w:tc>
          <w:tcPr>
            <w:tcW w:w="806" w:type="pct"/>
            <w:vMerge/>
          </w:tcPr>
          <w:p w14:paraId="682DCEA0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05CB29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3F3BCB88" w14:textId="77777777" w:rsidR="003C1E56" w:rsidRPr="00C421B9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8E40D06" w14:textId="77777777" w:rsidTr="002D7C38">
        <w:tc>
          <w:tcPr>
            <w:tcW w:w="806" w:type="pct"/>
            <w:vMerge/>
          </w:tcPr>
          <w:p w14:paraId="22A28CBF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0FE31DC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1.</w:t>
            </w:r>
            <w:r w:rsidRPr="00C86A08">
              <w:rPr>
                <w:rFonts w:ascii="Times New Roman" w:hAnsi="Times New Roman"/>
              </w:rPr>
              <w:t>Практическое занятие.</w:t>
            </w:r>
            <w:r w:rsidRPr="00C421B9">
              <w:rPr>
                <w:rFonts w:ascii="Times New Roman" w:hAnsi="Times New Roman"/>
              </w:rPr>
              <w:t>Составление организационной структуры заданного вида ремонтного предприятия.</w:t>
            </w:r>
          </w:p>
        </w:tc>
        <w:tc>
          <w:tcPr>
            <w:tcW w:w="845" w:type="pct"/>
            <w:vAlign w:val="center"/>
          </w:tcPr>
          <w:p w14:paraId="42CBA0C9" w14:textId="77777777" w:rsidR="003C1E56" w:rsidRPr="00C421B9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B79A759" w14:textId="77777777" w:rsidTr="002D7C38">
        <w:trPr>
          <w:trHeight w:val="347"/>
        </w:trPr>
        <w:tc>
          <w:tcPr>
            <w:tcW w:w="806" w:type="pct"/>
            <w:vMerge w:val="restart"/>
          </w:tcPr>
          <w:p w14:paraId="7FD45606" w14:textId="77777777" w:rsidR="003C1E56" w:rsidRPr="00C421B9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C421B9">
              <w:rPr>
                <w:rFonts w:ascii="Times New Roman" w:hAnsi="Times New Roman"/>
                <w:b/>
              </w:rPr>
              <w:t>Тема 2.2</w:t>
            </w:r>
            <w:r>
              <w:rPr>
                <w:rFonts w:ascii="Times New Roman" w:hAnsi="Times New Roman"/>
                <w:b/>
              </w:rPr>
              <w:t>.</w:t>
            </w:r>
            <w:r w:rsidRPr="00C421B9">
              <w:rPr>
                <w:rFonts w:ascii="Times New Roman" w:hAnsi="Times New Roman"/>
                <w:b/>
              </w:rPr>
              <w:t xml:space="preserve">  Система планово-предупредительных ремонтов (ППР)</w:t>
            </w:r>
          </w:p>
          <w:p w14:paraId="0FF522E3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A4817EF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845" w:type="pct"/>
            <w:vAlign w:val="center"/>
          </w:tcPr>
          <w:p w14:paraId="4ACB11E0" w14:textId="77777777" w:rsidR="003C1E56" w:rsidRPr="006A3E27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6A3E27">
              <w:rPr>
                <w:rFonts w:ascii="Times New Roman" w:hAnsi="Times New Roman"/>
                <w:b/>
              </w:rPr>
              <w:t>8</w:t>
            </w:r>
          </w:p>
        </w:tc>
      </w:tr>
      <w:tr w:rsidR="003C1E56" w:rsidRPr="00B75EBC" w14:paraId="5021A523" w14:textId="77777777" w:rsidTr="002D7C38">
        <w:tc>
          <w:tcPr>
            <w:tcW w:w="806" w:type="pct"/>
            <w:vMerge/>
          </w:tcPr>
          <w:p w14:paraId="3515ED88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54638F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1.</w:t>
            </w:r>
            <w:r w:rsidRPr="00C421B9">
              <w:rPr>
                <w:rFonts w:ascii="Times New Roman" w:hAnsi="Times New Roman"/>
              </w:rPr>
              <w:t>Система ППР. Виды ремонтов. Ремонтный цикл. Перспективные планы модернизации и реконструкции основного оборудования. Годовые и месячные графики капитального и текущего ремонтов. Документация по ремонту. Проект производства работ.</w:t>
            </w:r>
          </w:p>
        </w:tc>
        <w:tc>
          <w:tcPr>
            <w:tcW w:w="845" w:type="pct"/>
            <w:vAlign w:val="center"/>
          </w:tcPr>
          <w:p w14:paraId="120475A3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  <w:r w:rsidRPr="003C1E5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6B5E3A53" w14:textId="77777777" w:rsidTr="002D7C38">
        <w:tc>
          <w:tcPr>
            <w:tcW w:w="806" w:type="pct"/>
            <w:vMerge/>
          </w:tcPr>
          <w:p w14:paraId="35C90F06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D5234D0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1.</w:t>
            </w:r>
            <w:r w:rsidRPr="00C421B9">
              <w:rPr>
                <w:rFonts w:ascii="Times New Roman" w:hAnsi="Times New Roman"/>
              </w:rPr>
              <w:t>Система ППР. Виды ремонтов. Ремонтный цикл. Перспективные планы модернизации и реконструкции основного оборудования. Годовые и месячные графики капитального и текущего ремонтов. Документация по ремонту. Проект производства работ.</w:t>
            </w:r>
          </w:p>
        </w:tc>
        <w:tc>
          <w:tcPr>
            <w:tcW w:w="845" w:type="pct"/>
            <w:vAlign w:val="center"/>
          </w:tcPr>
          <w:p w14:paraId="55C11562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  <w:r w:rsidRPr="003C1E5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23A799F6" w14:textId="77777777" w:rsidTr="002D7C38">
        <w:tc>
          <w:tcPr>
            <w:tcW w:w="806" w:type="pct"/>
            <w:vMerge/>
          </w:tcPr>
          <w:p w14:paraId="18F0674F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9B7FD91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0287828A" w14:textId="77777777" w:rsidR="003C1E56" w:rsidRPr="006A3E27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3C1E56" w:rsidRPr="00B75EBC" w14:paraId="39EA571D" w14:textId="77777777" w:rsidTr="002D7C38">
        <w:tc>
          <w:tcPr>
            <w:tcW w:w="806" w:type="pct"/>
            <w:vMerge/>
          </w:tcPr>
          <w:p w14:paraId="6FCA4430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3DA6E3C4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1.</w:t>
            </w:r>
            <w:r w:rsidRPr="009F3840">
              <w:rPr>
                <w:rFonts w:ascii="Times New Roman" w:hAnsi="Times New Roman"/>
              </w:rPr>
              <w:t>Практическое занятие.</w:t>
            </w:r>
            <w:r w:rsidRPr="006A3E27">
              <w:rPr>
                <w:rFonts w:ascii="Times New Roman" w:hAnsi="Times New Roman"/>
              </w:rPr>
              <w:t>Составление перспективных, годовых и месячных планов ремонтных работ, графиков движения ремонтного персонала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467CB9A2" w14:textId="77777777" w:rsidR="003C1E56" w:rsidRPr="006A3E27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5AE7736" w14:textId="77777777" w:rsidTr="002D7C38">
        <w:tc>
          <w:tcPr>
            <w:tcW w:w="806" w:type="pct"/>
            <w:vMerge/>
          </w:tcPr>
          <w:p w14:paraId="6E1CD683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35E5DC4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7244">
              <w:rPr>
                <w:rFonts w:ascii="Times New Roman" w:hAnsi="Times New Roman"/>
                <w:b/>
              </w:rPr>
              <w:t>1.</w:t>
            </w:r>
            <w:r w:rsidRPr="00307244">
              <w:rPr>
                <w:rFonts w:ascii="Times New Roman" w:hAnsi="Times New Roman"/>
              </w:rPr>
              <w:t>Практическое занятие.Составление перспективных, годовых и месячных планов ремонтных работ, графиков движения ремонтного персонала.</w:t>
            </w:r>
          </w:p>
        </w:tc>
        <w:tc>
          <w:tcPr>
            <w:tcW w:w="845" w:type="pct"/>
            <w:vAlign w:val="center"/>
          </w:tcPr>
          <w:p w14:paraId="364023E9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B260EFA" w14:textId="77777777" w:rsidTr="002D7C38">
        <w:tc>
          <w:tcPr>
            <w:tcW w:w="806" w:type="pct"/>
            <w:vMerge/>
          </w:tcPr>
          <w:p w14:paraId="21203D18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CD47977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7244">
              <w:rPr>
                <w:rFonts w:ascii="Times New Roman" w:hAnsi="Times New Roman"/>
                <w:b/>
              </w:rPr>
              <w:t>1.</w:t>
            </w:r>
            <w:r w:rsidRPr="00307244">
              <w:rPr>
                <w:rFonts w:ascii="Times New Roman" w:hAnsi="Times New Roman"/>
              </w:rPr>
              <w:t>Практическое занятие.Составление перспективных, годовых и месячных планов ремонтных работ, графиков движения ремонтного персонала.</w:t>
            </w:r>
          </w:p>
        </w:tc>
        <w:tc>
          <w:tcPr>
            <w:tcW w:w="845" w:type="pct"/>
            <w:vAlign w:val="center"/>
          </w:tcPr>
          <w:p w14:paraId="2E44A977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504BA4E" w14:textId="77777777" w:rsidTr="002D7C38">
        <w:tc>
          <w:tcPr>
            <w:tcW w:w="806" w:type="pct"/>
            <w:vMerge/>
          </w:tcPr>
          <w:p w14:paraId="1E195102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C457871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7244">
              <w:rPr>
                <w:rFonts w:ascii="Times New Roman" w:hAnsi="Times New Roman"/>
                <w:b/>
              </w:rPr>
              <w:t>1.</w:t>
            </w:r>
            <w:r w:rsidRPr="00307244">
              <w:rPr>
                <w:rFonts w:ascii="Times New Roman" w:hAnsi="Times New Roman"/>
              </w:rPr>
              <w:t>Практическое занятие.Составление перспективных, годовых и месячных планов ремонтных работ, графиков движения ремонтного персонала.</w:t>
            </w:r>
          </w:p>
        </w:tc>
        <w:tc>
          <w:tcPr>
            <w:tcW w:w="845" w:type="pct"/>
            <w:vAlign w:val="center"/>
          </w:tcPr>
          <w:p w14:paraId="202A622A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184695D" w14:textId="77777777" w:rsidTr="002D7C38">
        <w:tc>
          <w:tcPr>
            <w:tcW w:w="806" w:type="pct"/>
            <w:vMerge/>
          </w:tcPr>
          <w:p w14:paraId="716BFC07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6B09380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9F3840">
              <w:rPr>
                <w:rFonts w:ascii="Times New Roman" w:hAnsi="Times New Roman"/>
              </w:rPr>
              <w:t>Практическое занятие.</w:t>
            </w:r>
            <w:r w:rsidRPr="006A3E27">
              <w:rPr>
                <w:rFonts w:ascii="Times New Roman" w:hAnsi="Times New Roman"/>
              </w:rPr>
              <w:t>Проработка содержания и   назначения типовых технологических карт на ремонт электрического оборудования.</w:t>
            </w:r>
          </w:p>
        </w:tc>
        <w:tc>
          <w:tcPr>
            <w:tcW w:w="845" w:type="pct"/>
            <w:vAlign w:val="center"/>
          </w:tcPr>
          <w:p w14:paraId="4F177230" w14:textId="77777777" w:rsidR="003C1E56" w:rsidRPr="006A3E27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F21DAFE" w14:textId="77777777" w:rsidTr="002D7C38">
        <w:tc>
          <w:tcPr>
            <w:tcW w:w="806" w:type="pct"/>
          </w:tcPr>
          <w:p w14:paraId="5FCAEB07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06A74802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9F3840">
              <w:rPr>
                <w:rFonts w:ascii="Times New Roman" w:hAnsi="Times New Roman"/>
              </w:rPr>
              <w:t>Практическое занятие.</w:t>
            </w:r>
            <w:r w:rsidRPr="006A3E27">
              <w:rPr>
                <w:rFonts w:ascii="Times New Roman" w:hAnsi="Times New Roman"/>
              </w:rPr>
              <w:t>Проработка содержания и   назначения типовых технологических карт на ремонт электрического оборудования.</w:t>
            </w:r>
          </w:p>
        </w:tc>
        <w:tc>
          <w:tcPr>
            <w:tcW w:w="845" w:type="pct"/>
            <w:vAlign w:val="center"/>
          </w:tcPr>
          <w:p w14:paraId="5A822DBF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248B439" w14:textId="77777777" w:rsidTr="002D7C38">
        <w:tc>
          <w:tcPr>
            <w:tcW w:w="806" w:type="pct"/>
          </w:tcPr>
          <w:p w14:paraId="60DB1D9C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10BD39F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9F3840">
              <w:rPr>
                <w:rFonts w:ascii="Times New Roman" w:hAnsi="Times New Roman"/>
              </w:rPr>
              <w:t>Практическое занятие.</w:t>
            </w:r>
            <w:r w:rsidRPr="006A3E27">
              <w:rPr>
                <w:rFonts w:ascii="Times New Roman" w:hAnsi="Times New Roman"/>
              </w:rPr>
              <w:t>Проработка содержания и   назначения типовых технологических карт на ремонт электрического оборудования.</w:t>
            </w:r>
          </w:p>
        </w:tc>
        <w:tc>
          <w:tcPr>
            <w:tcW w:w="845" w:type="pct"/>
            <w:vAlign w:val="center"/>
          </w:tcPr>
          <w:p w14:paraId="4DC24E75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7A4FF13E" w14:textId="77777777" w:rsidTr="002D7C38">
        <w:trPr>
          <w:trHeight w:val="317"/>
        </w:trPr>
        <w:tc>
          <w:tcPr>
            <w:tcW w:w="806" w:type="pct"/>
            <w:vMerge w:val="restart"/>
          </w:tcPr>
          <w:p w14:paraId="2A36C0C1" w14:textId="77777777" w:rsidR="003C1E56" w:rsidRPr="009446D2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59F">
              <w:rPr>
                <w:rFonts w:ascii="Times New Roman" w:hAnsi="Times New Roman"/>
                <w:b/>
              </w:rPr>
              <w:t>Тема 2.3.  Механизмы и приспособления д</w:t>
            </w:r>
            <w:r>
              <w:rPr>
                <w:rFonts w:ascii="Times New Roman" w:hAnsi="Times New Roman"/>
                <w:b/>
              </w:rPr>
              <w:t>ля производства ремонтных работ</w:t>
            </w:r>
          </w:p>
        </w:tc>
        <w:tc>
          <w:tcPr>
            <w:tcW w:w="3349" w:type="pct"/>
          </w:tcPr>
          <w:p w14:paraId="118D81FC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7CC05A2A" w14:textId="77777777" w:rsidR="003C1E56" w:rsidRPr="0002559F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A39FEC7" w14:textId="77777777" w:rsidTr="002D7C38">
        <w:trPr>
          <w:trHeight w:val="998"/>
        </w:trPr>
        <w:tc>
          <w:tcPr>
            <w:tcW w:w="806" w:type="pct"/>
            <w:vMerge/>
          </w:tcPr>
          <w:p w14:paraId="67E6DE9E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EF7406C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59F">
              <w:rPr>
                <w:rFonts w:ascii="Times New Roman" w:hAnsi="Times New Roman"/>
              </w:rPr>
              <w:t>Состав технологического оборудования РПБ и РЭП и его размещение. Оборудование и приспособления для сварочных работ; их типы, характеристики. Личный и бригадный монтерский инструмент. Комплектование и хранение материалов и запчастей на энергопредприятиях.</w:t>
            </w:r>
          </w:p>
        </w:tc>
        <w:tc>
          <w:tcPr>
            <w:tcW w:w="845" w:type="pct"/>
            <w:vAlign w:val="center"/>
          </w:tcPr>
          <w:p w14:paraId="0E6F2DBA" w14:textId="77777777" w:rsidR="003C1E56" w:rsidRPr="00B75EBC" w:rsidRDefault="003C1E56" w:rsidP="003C1E56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C1E56" w:rsidRPr="00B75EBC" w14:paraId="382C0AB1" w14:textId="77777777" w:rsidTr="002D7C38">
        <w:trPr>
          <w:trHeight w:val="311"/>
        </w:trPr>
        <w:tc>
          <w:tcPr>
            <w:tcW w:w="806" w:type="pct"/>
            <w:vMerge w:val="restart"/>
          </w:tcPr>
          <w:p w14:paraId="7DEFF9B2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F3764">
              <w:rPr>
                <w:rFonts w:ascii="Times New Roman" w:hAnsi="Times New Roman"/>
                <w:b/>
              </w:rPr>
              <w:t>Тема 2.4.  Материалы для производства ремонтных работ</w:t>
            </w:r>
          </w:p>
        </w:tc>
        <w:tc>
          <w:tcPr>
            <w:tcW w:w="3349" w:type="pct"/>
          </w:tcPr>
          <w:p w14:paraId="7A4B26F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30228A9A" w14:textId="77777777" w:rsidR="003C1E56" w:rsidRPr="00B75EBC" w:rsidRDefault="003C1E56" w:rsidP="003C1E56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298DDBB5" w14:textId="77777777" w:rsidTr="002D7C38">
        <w:tc>
          <w:tcPr>
            <w:tcW w:w="806" w:type="pct"/>
            <w:vMerge/>
          </w:tcPr>
          <w:p w14:paraId="0CA2EC7D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1573620" w14:textId="77777777" w:rsidR="003C1E56" w:rsidRPr="00B26BD5" w:rsidRDefault="003C1E56" w:rsidP="003C1E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9F3764">
              <w:rPr>
                <w:rFonts w:ascii="Times New Roman" w:hAnsi="Times New Roman"/>
              </w:rPr>
              <w:t>Область применения различных материалов при ремонте.Аварийный запас материалов и деталей для ликвидации аварийных. повреждений на воздушных линиях (ВЛ) электропередачи.Способы хранения ремонтного и аварийного запасов. Организация складского и инструментального хозяйства на электростанции.</w:t>
            </w:r>
          </w:p>
        </w:tc>
        <w:tc>
          <w:tcPr>
            <w:tcW w:w="845" w:type="pct"/>
            <w:vAlign w:val="center"/>
          </w:tcPr>
          <w:p w14:paraId="69C444BC" w14:textId="77777777" w:rsidR="003C1E56" w:rsidRPr="009F3764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A463F95" w14:textId="77777777" w:rsidTr="002D7C38">
        <w:tc>
          <w:tcPr>
            <w:tcW w:w="806" w:type="pct"/>
            <w:vMerge/>
          </w:tcPr>
          <w:p w14:paraId="42326873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2DDD860" w14:textId="77777777" w:rsidR="003C1E56" w:rsidRDefault="003C1E56" w:rsidP="003C1E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9F3764">
              <w:rPr>
                <w:rFonts w:ascii="Times New Roman" w:hAnsi="Times New Roman"/>
              </w:rPr>
              <w:t>Область применения различных материалов при ремонте.Аварийный запас материалов и деталей для ликвидации аварийных. повреждений на воздушных линиях (ВЛ) электропередачи.Способы хранения ремонтного и аварийного запасов. Организация складского и инструментального хозяйства на электростанции.</w:t>
            </w:r>
          </w:p>
        </w:tc>
        <w:tc>
          <w:tcPr>
            <w:tcW w:w="845" w:type="pct"/>
            <w:vAlign w:val="center"/>
          </w:tcPr>
          <w:p w14:paraId="33C29120" w14:textId="77777777" w:rsidR="003C1E56" w:rsidRPr="009F3764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AF781DD" w14:textId="77777777" w:rsidTr="002D7C38">
        <w:tc>
          <w:tcPr>
            <w:tcW w:w="806" w:type="pct"/>
            <w:vMerge/>
          </w:tcPr>
          <w:p w14:paraId="0402117F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E65EADC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06EFDCD5" w14:textId="77777777" w:rsidR="003C1E56" w:rsidRPr="009F3764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2C5D437" w14:textId="77777777" w:rsidTr="002D7C38">
        <w:trPr>
          <w:trHeight w:val="538"/>
        </w:trPr>
        <w:tc>
          <w:tcPr>
            <w:tcW w:w="806" w:type="pct"/>
            <w:vMerge/>
          </w:tcPr>
          <w:p w14:paraId="443DD4C0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3179EF2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9F3764">
              <w:rPr>
                <w:rFonts w:ascii="Times New Roman" w:hAnsi="Times New Roman"/>
              </w:rPr>
              <w:t>Практическое занятие.Определение потребности запасных частей, расхода материалов, изделий на ремонтные работы по типовым производственным нормам.</w:t>
            </w:r>
          </w:p>
        </w:tc>
        <w:tc>
          <w:tcPr>
            <w:tcW w:w="845" w:type="pct"/>
            <w:vAlign w:val="center"/>
          </w:tcPr>
          <w:p w14:paraId="0C39718D" w14:textId="77777777" w:rsidR="003C1E56" w:rsidRPr="009F3764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079286A" w14:textId="77777777" w:rsidTr="002D7C38">
        <w:trPr>
          <w:trHeight w:val="291"/>
        </w:trPr>
        <w:tc>
          <w:tcPr>
            <w:tcW w:w="806" w:type="pct"/>
            <w:vMerge w:val="restart"/>
          </w:tcPr>
          <w:p w14:paraId="4A6AF8FA" w14:textId="77777777" w:rsidR="003C1E56" w:rsidRPr="00B26BD5" w:rsidRDefault="003C1E56" w:rsidP="003C1E56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/>
                <w:bCs/>
              </w:rPr>
            </w:pPr>
            <w:r w:rsidRPr="009F3840">
              <w:rPr>
                <w:rFonts w:ascii="Times New Roman" w:hAnsi="Times New Roman"/>
                <w:b/>
              </w:rPr>
              <w:t xml:space="preserve">Тема 2.5. </w:t>
            </w:r>
            <w:r w:rsidRPr="009F3840">
              <w:rPr>
                <w:rFonts w:ascii="Times New Roman" w:hAnsi="Times New Roman"/>
                <w:b/>
                <w:bCs/>
                <w:color w:val="000000"/>
                <w:spacing w:val="-2"/>
              </w:rPr>
              <w:t>Установки для обработки трансформаторного масла</w:t>
            </w:r>
          </w:p>
        </w:tc>
        <w:tc>
          <w:tcPr>
            <w:tcW w:w="3349" w:type="pct"/>
          </w:tcPr>
          <w:p w14:paraId="04DE751A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653F1799" w14:textId="77777777" w:rsidR="003C1E56" w:rsidRPr="00547F7C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35D64165" w14:textId="77777777" w:rsidTr="002D7C38">
        <w:trPr>
          <w:trHeight w:val="443"/>
        </w:trPr>
        <w:tc>
          <w:tcPr>
            <w:tcW w:w="806" w:type="pct"/>
            <w:vMerge/>
          </w:tcPr>
          <w:p w14:paraId="03105090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3EF66ED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547F7C">
              <w:rPr>
                <w:rFonts w:ascii="Times New Roman" w:hAnsi="Times New Roman"/>
                <w:spacing w:val="-1"/>
              </w:rPr>
              <w:t xml:space="preserve">Маслоочистительные установки для очистки масла центрифугированием, </w:t>
            </w:r>
            <w:r w:rsidRPr="00547F7C">
              <w:rPr>
                <w:rFonts w:ascii="Times New Roman" w:hAnsi="Times New Roman"/>
                <w:spacing w:val="-3"/>
              </w:rPr>
              <w:t>их конструктивные особенности. Фильтр - прессы для очистки масла фильтрова</w:t>
            </w:r>
            <w:r w:rsidRPr="00547F7C">
              <w:rPr>
                <w:rFonts w:ascii="Times New Roman" w:hAnsi="Times New Roman"/>
                <w:spacing w:val="-3"/>
              </w:rPr>
              <w:softHyphen/>
            </w:r>
            <w:r w:rsidRPr="00547F7C">
              <w:rPr>
                <w:rFonts w:ascii="Times New Roman" w:hAnsi="Times New Roman"/>
                <w:spacing w:val="-1"/>
              </w:rPr>
              <w:t>нием, их конструкция Технология очистки масла.</w:t>
            </w:r>
          </w:p>
        </w:tc>
        <w:tc>
          <w:tcPr>
            <w:tcW w:w="845" w:type="pct"/>
            <w:vAlign w:val="center"/>
          </w:tcPr>
          <w:p w14:paraId="324C57EF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  <w:r w:rsidRPr="003C1E5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4ABAA074" w14:textId="77777777" w:rsidTr="002D7C38">
        <w:trPr>
          <w:trHeight w:val="443"/>
        </w:trPr>
        <w:tc>
          <w:tcPr>
            <w:tcW w:w="806" w:type="pct"/>
            <w:vMerge/>
          </w:tcPr>
          <w:p w14:paraId="779783CC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0AA82D96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547F7C">
              <w:rPr>
                <w:rFonts w:ascii="Times New Roman" w:hAnsi="Times New Roman"/>
                <w:spacing w:val="-2"/>
              </w:rPr>
              <w:t xml:space="preserve">Цеолитовые установки. Восстановление цеолитов. </w:t>
            </w:r>
            <w:r w:rsidRPr="00547F7C">
              <w:rPr>
                <w:rFonts w:ascii="Times New Roman" w:hAnsi="Times New Roman"/>
                <w:spacing w:val="1"/>
              </w:rPr>
              <w:t xml:space="preserve">Установки для дегазации, азотирования масла. Вакуумные насосы </w:t>
            </w:r>
            <w:r w:rsidRPr="00547F7C">
              <w:rPr>
                <w:rFonts w:ascii="Times New Roman" w:hAnsi="Times New Roman"/>
                <w:spacing w:val="-2"/>
              </w:rPr>
              <w:t>для обработки масла.</w:t>
            </w:r>
          </w:p>
        </w:tc>
        <w:tc>
          <w:tcPr>
            <w:tcW w:w="845" w:type="pct"/>
            <w:vAlign w:val="center"/>
          </w:tcPr>
          <w:p w14:paraId="70E98C5C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  <w:r w:rsidRPr="003C1E5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7C9D3A01" w14:textId="77777777" w:rsidTr="002D7C38">
        <w:tc>
          <w:tcPr>
            <w:tcW w:w="806" w:type="pct"/>
            <w:vMerge/>
          </w:tcPr>
          <w:p w14:paraId="74AA65DE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812ECC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1912ADAB" w14:textId="77777777" w:rsidR="003C1E56" w:rsidRPr="00547F7C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1F4478C" w14:textId="77777777" w:rsidTr="002D7C38">
        <w:tc>
          <w:tcPr>
            <w:tcW w:w="806" w:type="pct"/>
            <w:vMerge/>
          </w:tcPr>
          <w:p w14:paraId="36C7441B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58C9082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547F7C">
              <w:rPr>
                <w:rFonts w:ascii="Times New Roman" w:hAnsi="Times New Roman"/>
              </w:rPr>
              <w:t>Практическое занятие.</w:t>
            </w:r>
            <w:r w:rsidRPr="00547F7C">
              <w:rPr>
                <w:rFonts w:ascii="Times New Roman" w:hAnsi="Times New Roman"/>
                <w:spacing w:val="-3"/>
              </w:rPr>
              <w:t>Выбор способа обработки трансформаторного масла в зависимости от его состояния.</w:t>
            </w:r>
          </w:p>
        </w:tc>
        <w:tc>
          <w:tcPr>
            <w:tcW w:w="845" w:type="pct"/>
            <w:vAlign w:val="center"/>
          </w:tcPr>
          <w:p w14:paraId="4C9096C1" w14:textId="77777777" w:rsidR="003C1E56" w:rsidRPr="00547F7C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76C2367B" w14:textId="77777777" w:rsidTr="002D7C38">
        <w:tc>
          <w:tcPr>
            <w:tcW w:w="806" w:type="pct"/>
            <w:vMerge w:val="restart"/>
          </w:tcPr>
          <w:p w14:paraId="7369B31A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85D5C">
              <w:rPr>
                <w:rFonts w:ascii="Times New Roman" w:hAnsi="Times New Roman"/>
                <w:b/>
              </w:rPr>
              <w:t xml:space="preserve">Тема 2.6. </w:t>
            </w:r>
            <w:r w:rsidRPr="003C1E56">
              <w:rPr>
                <w:rStyle w:val="apple-style-span"/>
                <w:rFonts w:ascii="Times New Roman" w:hAnsi="Times New Roman"/>
                <w:b/>
              </w:rPr>
              <w:lastRenderedPageBreak/>
              <w:t>Экономические показатели энергоремонтного производства.</w:t>
            </w:r>
          </w:p>
        </w:tc>
        <w:tc>
          <w:tcPr>
            <w:tcW w:w="3349" w:type="pct"/>
          </w:tcPr>
          <w:p w14:paraId="3908E634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5D5C"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845" w:type="pct"/>
            <w:vAlign w:val="center"/>
          </w:tcPr>
          <w:p w14:paraId="2574392D" w14:textId="77777777" w:rsidR="003C1E56" w:rsidRPr="00066C83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</w:tr>
      <w:tr w:rsidR="003C1E56" w:rsidRPr="00B75EBC" w14:paraId="15EB23F9" w14:textId="77777777" w:rsidTr="002D7C38">
        <w:trPr>
          <w:trHeight w:val="340"/>
        </w:trPr>
        <w:tc>
          <w:tcPr>
            <w:tcW w:w="806" w:type="pct"/>
            <w:vMerge/>
          </w:tcPr>
          <w:p w14:paraId="13B1034C" w14:textId="77777777" w:rsidR="003C1E56" w:rsidRPr="00685D5C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08D842C5" w14:textId="77777777" w:rsidR="003C1E56" w:rsidRPr="002D7C38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D7C38">
              <w:rPr>
                <w:rFonts w:ascii="Times New Roman" w:hAnsi="Times New Roman"/>
                <w:b/>
              </w:rPr>
              <w:t>1.</w:t>
            </w:r>
            <w:r w:rsidRPr="002D7C38">
              <w:rPr>
                <w:rStyle w:val="apple-style-span"/>
                <w:rFonts w:ascii="Times New Roman" w:hAnsi="Times New Roman"/>
              </w:rPr>
              <w:t>Режимные и экономические показатели энергоремонтного производства.</w:t>
            </w:r>
          </w:p>
        </w:tc>
        <w:tc>
          <w:tcPr>
            <w:tcW w:w="845" w:type="pct"/>
            <w:vMerge w:val="restart"/>
            <w:vAlign w:val="center"/>
          </w:tcPr>
          <w:p w14:paraId="6B862FF8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  <w:r w:rsidRPr="003C1E5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5D7AE33A" w14:textId="77777777" w:rsidTr="002D7C38">
        <w:tc>
          <w:tcPr>
            <w:tcW w:w="806" w:type="pct"/>
            <w:vMerge/>
          </w:tcPr>
          <w:p w14:paraId="78CFCA11" w14:textId="77777777" w:rsidR="003C1E56" w:rsidRPr="00685D5C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687DA5F" w14:textId="77777777" w:rsidR="003C1E56" w:rsidRPr="002D7C38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D7C38">
              <w:rPr>
                <w:rFonts w:ascii="Times New Roman" w:hAnsi="Times New Roman"/>
                <w:b/>
              </w:rPr>
              <w:t>2.</w:t>
            </w:r>
            <w:r w:rsidRPr="002D7C38">
              <w:rPr>
                <w:rStyle w:val="apple-style-span"/>
                <w:rFonts w:ascii="Times New Roman" w:hAnsi="Times New Roman"/>
              </w:rPr>
              <w:t>Методы повышения эффективности энергоремонтных предприятий в условиях реформирования электроэнергетики.</w:t>
            </w:r>
          </w:p>
        </w:tc>
        <w:tc>
          <w:tcPr>
            <w:tcW w:w="845" w:type="pct"/>
            <w:vMerge/>
            <w:vAlign w:val="center"/>
          </w:tcPr>
          <w:p w14:paraId="34D15371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</w:p>
        </w:tc>
      </w:tr>
      <w:tr w:rsidR="003C1E56" w:rsidRPr="00B75EBC" w14:paraId="5688B67A" w14:textId="77777777" w:rsidTr="002D7C38">
        <w:tc>
          <w:tcPr>
            <w:tcW w:w="806" w:type="pct"/>
            <w:vMerge/>
          </w:tcPr>
          <w:p w14:paraId="4E6C055B" w14:textId="77777777" w:rsidR="003C1E56" w:rsidRPr="00685D5C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116535F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5D5C">
              <w:rPr>
                <w:rFonts w:ascii="Times New Roman" w:hAnsi="Times New Roman"/>
                <w:b/>
              </w:rPr>
              <w:t>3.</w:t>
            </w:r>
            <w:r w:rsidRPr="00685D5C">
              <w:rPr>
                <w:rFonts w:ascii="Times New Roman" w:hAnsi="Times New Roman"/>
              </w:rPr>
              <w:t>Определение суммарного количества единиц сложности ремонта.</w:t>
            </w:r>
            <w:r w:rsidRPr="00685D5C">
              <w:rPr>
                <w:rStyle w:val="apple-style-span"/>
              </w:rPr>
              <w:t xml:space="preserve"> Сметы, договоры.</w:t>
            </w:r>
            <w:r w:rsidRPr="00685D5C">
              <w:rPr>
                <w:rFonts w:ascii="Times New Roman" w:hAnsi="Times New Roman"/>
              </w:rPr>
              <w:t xml:space="preserve"> Годовой фонд заработной платы эксплуатационного и ремонтного персонала.</w:t>
            </w:r>
          </w:p>
        </w:tc>
        <w:tc>
          <w:tcPr>
            <w:tcW w:w="845" w:type="pct"/>
            <w:vAlign w:val="center"/>
          </w:tcPr>
          <w:p w14:paraId="708918C8" w14:textId="77777777" w:rsidR="003C1E56" w:rsidRPr="003C1E56" w:rsidRDefault="003C1E56" w:rsidP="003C1E56">
            <w:pPr>
              <w:rPr>
                <w:rFonts w:ascii="Times New Roman" w:hAnsi="Times New Roman"/>
                <w:b/>
                <w:iCs/>
              </w:rPr>
            </w:pPr>
            <w:r w:rsidRPr="003C1E56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664CEF63" w14:textId="77777777" w:rsidTr="002D7C38">
        <w:tc>
          <w:tcPr>
            <w:tcW w:w="806" w:type="pct"/>
            <w:vMerge/>
          </w:tcPr>
          <w:p w14:paraId="55CD500B" w14:textId="77777777" w:rsidR="003C1E56" w:rsidRPr="00685D5C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0849B26" w14:textId="77777777" w:rsidR="003C1E56" w:rsidRPr="00685D5C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5D5C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3A40E2E3" w14:textId="77777777" w:rsidR="003C1E56" w:rsidRPr="00066C83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3C1E56" w:rsidRPr="00B75EBC" w14:paraId="090E4B79" w14:textId="77777777" w:rsidTr="002D7C38">
        <w:trPr>
          <w:trHeight w:val="351"/>
        </w:trPr>
        <w:tc>
          <w:tcPr>
            <w:tcW w:w="806" w:type="pct"/>
            <w:vMerge/>
          </w:tcPr>
          <w:p w14:paraId="30888966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010BDF22" w14:textId="77777777" w:rsidR="003C1E56" w:rsidRPr="00066C83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</w:rPr>
              <w:t xml:space="preserve">Практическое занятие.  </w:t>
            </w:r>
            <w:r w:rsidRPr="00066C83">
              <w:rPr>
                <w:rFonts w:ascii="Times New Roman" w:hAnsi="Times New Roman"/>
              </w:rPr>
              <w:t>Определение расхода материалов для ремонта электрооборудования.</w:t>
            </w:r>
          </w:p>
        </w:tc>
        <w:tc>
          <w:tcPr>
            <w:tcW w:w="845" w:type="pct"/>
            <w:vAlign w:val="center"/>
          </w:tcPr>
          <w:p w14:paraId="3F7BBCFF" w14:textId="77777777" w:rsidR="003C1E56" w:rsidRPr="00066C83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207FDA90" w14:textId="77777777" w:rsidTr="002D7C38">
        <w:trPr>
          <w:trHeight w:val="351"/>
        </w:trPr>
        <w:tc>
          <w:tcPr>
            <w:tcW w:w="806" w:type="pct"/>
            <w:vMerge/>
          </w:tcPr>
          <w:p w14:paraId="04720ED1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26AF21B3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4761">
              <w:rPr>
                <w:rFonts w:ascii="Times New Roman" w:hAnsi="Times New Roman"/>
                <w:b/>
              </w:rPr>
              <w:t>1.</w:t>
            </w:r>
            <w:r w:rsidRPr="008B4761">
              <w:rPr>
                <w:rFonts w:ascii="Times New Roman" w:hAnsi="Times New Roman"/>
              </w:rPr>
              <w:t>Практическое занятие.  Определение расхода материалов для ремонта электрооборудования.</w:t>
            </w:r>
          </w:p>
        </w:tc>
        <w:tc>
          <w:tcPr>
            <w:tcW w:w="845" w:type="pct"/>
            <w:vAlign w:val="center"/>
          </w:tcPr>
          <w:p w14:paraId="27AC853A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C827247" w14:textId="77777777" w:rsidTr="002D7C38">
        <w:trPr>
          <w:trHeight w:val="351"/>
        </w:trPr>
        <w:tc>
          <w:tcPr>
            <w:tcW w:w="806" w:type="pct"/>
            <w:vMerge/>
          </w:tcPr>
          <w:p w14:paraId="63F08DA4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E76C9C9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4761">
              <w:rPr>
                <w:rFonts w:ascii="Times New Roman" w:hAnsi="Times New Roman"/>
                <w:b/>
              </w:rPr>
              <w:t>1.</w:t>
            </w:r>
            <w:r w:rsidRPr="008B4761">
              <w:rPr>
                <w:rFonts w:ascii="Times New Roman" w:hAnsi="Times New Roman"/>
              </w:rPr>
              <w:t>Практическое занятие.  Определение расхода материалов для ремонта электрооборудования.</w:t>
            </w:r>
          </w:p>
        </w:tc>
        <w:tc>
          <w:tcPr>
            <w:tcW w:w="845" w:type="pct"/>
            <w:vAlign w:val="center"/>
          </w:tcPr>
          <w:p w14:paraId="4E27EB80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47981C0" w14:textId="77777777" w:rsidTr="002D7C38">
        <w:trPr>
          <w:trHeight w:val="351"/>
        </w:trPr>
        <w:tc>
          <w:tcPr>
            <w:tcW w:w="806" w:type="pct"/>
            <w:vMerge/>
          </w:tcPr>
          <w:p w14:paraId="6366F365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F944F37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4761">
              <w:rPr>
                <w:rFonts w:ascii="Times New Roman" w:hAnsi="Times New Roman"/>
                <w:b/>
              </w:rPr>
              <w:t>1.</w:t>
            </w:r>
            <w:r w:rsidRPr="008B4761">
              <w:rPr>
                <w:rFonts w:ascii="Times New Roman" w:hAnsi="Times New Roman"/>
              </w:rPr>
              <w:t>Практическое занятие.  Определение расхода материалов для ремонта электрооборудования.</w:t>
            </w:r>
          </w:p>
        </w:tc>
        <w:tc>
          <w:tcPr>
            <w:tcW w:w="845" w:type="pct"/>
            <w:vAlign w:val="center"/>
          </w:tcPr>
          <w:p w14:paraId="77AFF5E6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F073791" w14:textId="77777777" w:rsidTr="002D7C38">
        <w:tc>
          <w:tcPr>
            <w:tcW w:w="806" w:type="pct"/>
            <w:vMerge/>
          </w:tcPr>
          <w:p w14:paraId="34736CB5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B1E19F2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</w:rPr>
              <w:t xml:space="preserve">Практическое занятие. </w:t>
            </w:r>
            <w:r w:rsidRPr="00066C83">
              <w:rPr>
                <w:rFonts w:ascii="Times New Roman" w:hAnsi="Times New Roman"/>
              </w:rPr>
              <w:t>Составление сметы текущих ремонтов и содержания электрооборудования.</w:t>
            </w:r>
          </w:p>
        </w:tc>
        <w:tc>
          <w:tcPr>
            <w:tcW w:w="845" w:type="pct"/>
            <w:vAlign w:val="center"/>
          </w:tcPr>
          <w:p w14:paraId="5CD6299C" w14:textId="77777777" w:rsidR="003C1E56" w:rsidRPr="00066C83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C668AD7" w14:textId="77777777" w:rsidTr="002D7C38">
        <w:tc>
          <w:tcPr>
            <w:tcW w:w="806" w:type="pct"/>
            <w:vMerge/>
          </w:tcPr>
          <w:p w14:paraId="72EB6CBF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CB7C8A2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7A0E">
              <w:rPr>
                <w:rFonts w:ascii="Times New Roman" w:hAnsi="Times New Roman"/>
                <w:b/>
              </w:rPr>
              <w:t>2.</w:t>
            </w:r>
            <w:r w:rsidRPr="00467A0E">
              <w:rPr>
                <w:rFonts w:ascii="Times New Roman" w:hAnsi="Times New Roman"/>
              </w:rPr>
              <w:t>Практическое занятие. Составление сметы текущих ремонтов и содержания электрооборудования.</w:t>
            </w:r>
          </w:p>
        </w:tc>
        <w:tc>
          <w:tcPr>
            <w:tcW w:w="845" w:type="pct"/>
            <w:vAlign w:val="center"/>
          </w:tcPr>
          <w:p w14:paraId="4198C266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2EFC8BA" w14:textId="77777777" w:rsidTr="002D7C38">
        <w:tc>
          <w:tcPr>
            <w:tcW w:w="806" w:type="pct"/>
            <w:vMerge/>
          </w:tcPr>
          <w:p w14:paraId="24E90E08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BCC1E07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7A0E">
              <w:rPr>
                <w:rFonts w:ascii="Times New Roman" w:hAnsi="Times New Roman"/>
                <w:b/>
              </w:rPr>
              <w:t>2.</w:t>
            </w:r>
            <w:r w:rsidRPr="00467A0E">
              <w:rPr>
                <w:rFonts w:ascii="Times New Roman" w:hAnsi="Times New Roman"/>
              </w:rPr>
              <w:t>Практическое занятие. Составление сметы текущих ремонтов и содержания электрооборудования.</w:t>
            </w:r>
          </w:p>
        </w:tc>
        <w:tc>
          <w:tcPr>
            <w:tcW w:w="845" w:type="pct"/>
            <w:vAlign w:val="center"/>
          </w:tcPr>
          <w:p w14:paraId="00A8B336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E329C71" w14:textId="77777777" w:rsidTr="002D7C38">
        <w:tc>
          <w:tcPr>
            <w:tcW w:w="806" w:type="pct"/>
            <w:vMerge/>
          </w:tcPr>
          <w:p w14:paraId="23F4648F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71C290D9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7A0E">
              <w:rPr>
                <w:rFonts w:ascii="Times New Roman" w:hAnsi="Times New Roman"/>
                <w:b/>
              </w:rPr>
              <w:t>2.</w:t>
            </w:r>
            <w:r w:rsidRPr="00467A0E">
              <w:rPr>
                <w:rFonts w:ascii="Times New Roman" w:hAnsi="Times New Roman"/>
              </w:rPr>
              <w:t>Практическое занятие. Составление сметы текущих ремонтов и содержания электрооборудования.</w:t>
            </w:r>
          </w:p>
        </w:tc>
        <w:tc>
          <w:tcPr>
            <w:tcW w:w="845" w:type="pct"/>
            <w:vAlign w:val="center"/>
          </w:tcPr>
          <w:p w14:paraId="503BB8F0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C84C86D" w14:textId="77777777" w:rsidTr="002D7C38">
        <w:tc>
          <w:tcPr>
            <w:tcW w:w="806" w:type="pct"/>
            <w:vMerge/>
          </w:tcPr>
          <w:p w14:paraId="16A858F2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5368F0BD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</w:rPr>
              <w:t xml:space="preserve">Практическое занятие. </w:t>
            </w:r>
            <w:r w:rsidRPr="00066C83">
              <w:rPr>
                <w:rFonts w:ascii="Times New Roman" w:hAnsi="Times New Roman"/>
              </w:rPr>
              <w:t>Расчет амортизационных отчислений. Определение численности эксплуатационного и ремонтного персонала.</w:t>
            </w:r>
          </w:p>
        </w:tc>
        <w:tc>
          <w:tcPr>
            <w:tcW w:w="845" w:type="pct"/>
            <w:vAlign w:val="center"/>
          </w:tcPr>
          <w:p w14:paraId="7BE85EAB" w14:textId="77777777" w:rsidR="003C1E56" w:rsidRPr="00066C83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D497BFE" w14:textId="77777777" w:rsidTr="002D7C38">
        <w:tc>
          <w:tcPr>
            <w:tcW w:w="806" w:type="pct"/>
            <w:vMerge/>
          </w:tcPr>
          <w:p w14:paraId="2D09AC48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6722FFD9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491E">
              <w:rPr>
                <w:rFonts w:ascii="Times New Roman" w:hAnsi="Times New Roman"/>
                <w:b/>
              </w:rPr>
              <w:t>3.</w:t>
            </w:r>
            <w:r w:rsidRPr="005D491E">
              <w:rPr>
                <w:rFonts w:ascii="Times New Roman" w:hAnsi="Times New Roman"/>
              </w:rPr>
              <w:t>Практическое занятие. Расчет амортизационных отчислений. Определение численности эксплуатационного и ремонтного персонала.</w:t>
            </w:r>
          </w:p>
        </w:tc>
        <w:tc>
          <w:tcPr>
            <w:tcW w:w="845" w:type="pct"/>
            <w:vAlign w:val="center"/>
          </w:tcPr>
          <w:p w14:paraId="44BE22CA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9F555E2" w14:textId="77777777" w:rsidTr="002D7C38">
        <w:tc>
          <w:tcPr>
            <w:tcW w:w="806" w:type="pct"/>
            <w:vMerge/>
          </w:tcPr>
          <w:p w14:paraId="1726AC99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41B81D9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491E">
              <w:rPr>
                <w:rFonts w:ascii="Times New Roman" w:hAnsi="Times New Roman"/>
                <w:b/>
              </w:rPr>
              <w:t>3.</w:t>
            </w:r>
            <w:r w:rsidRPr="005D491E">
              <w:rPr>
                <w:rFonts w:ascii="Times New Roman" w:hAnsi="Times New Roman"/>
              </w:rPr>
              <w:t>Практическое занятие. Расчет амортизационных отчислений. Определение численности эксплуатационного и ремонтного персонала.</w:t>
            </w:r>
          </w:p>
        </w:tc>
        <w:tc>
          <w:tcPr>
            <w:tcW w:w="845" w:type="pct"/>
            <w:vAlign w:val="center"/>
          </w:tcPr>
          <w:p w14:paraId="4F53B937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8C64FCB" w14:textId="77777777" w:rsidTr="002D7C38">
        <w:tc>
          <w:tcPr>
            <w:tcW w:w="806" w:type="pct"/>
            <w:vMerge/>
          </w:tcPr>
          <w:p w14:paraId="33ECB650" w14:textId="77777777" w:rsidR="003C1E56" w:rsidRPr="00B26BD5" w:rsidRDefault="003C1E56" w:rsidP="003C1E5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9" w:type="pct"/>
          </w:tcPr>
          <w:p w14:paraId="1B1AF488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491E">
              <w:rPr>
                <w:rFonts w:ascii="Times New Roman" w:hAnsi="Times New Roman"/>
                <w:b/>
              </w:rPr>
              <w:t>3.</w:t>
            </w:r>
            <w:r w:rsidRPr="005D491E">
              <w:rPr>
                <w:rFonts w:ascii="Times New Roman" w:hAnsi="Times New Roman"/>
              </w:rPr>
              <w:t>Практическое занятие. Расчет амортизационных отчислений. Определение численности эксплуатационного и ремонтного персонала.</w:t>
            </w:r>
          </w:p>
        </w:tc>
        <w:tc>
          <w:tcPr>
            <w:tcW w:w="845" w:type="pct"/>
            <w:vAlign w:val="center"/>
          </w:tcPr>
          <w:p w14:paraId="7423B43C" w14:textId="77777777" w:rsidR="003C1E56" w:rsidRDefault="003C1E56" w:rsidP="003C1E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F4A0058" w14:textId="77777777" w:rsidTr="002D7C38">
        <w:trPr>
          <w:trHeight w:val="1068"/>
        </w:trPr>
        <w:tc>
          <w:tcPr>
            <w:tcW w:w="4155" w:type="pct"/>
            <w:gridSpan w:val="2"/>
          </w:tcPr>
          <w:p w14:paraId="0AEFEB1A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учебной работы при изучении раздела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14:paraId="311AFB72" w14:textId="77777777" w:rsidR="003C1E56" w:rsidRPr="00942A8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</w:t>
            </w:r>
            <w:r w:rsidRPr="00942A8B">
              <w:rPr>
                <w:rFonts w:ascii="Times New Roman" w:hAnsi="Times New Roman"/>
              </w:rPr>
              <w:t>ланово-предупредительные ремонты воздушных линий</w:t>
            </w:r>
            <w:r>
              <w:rPr>
                <w:rFonts w:ascii="Times New Roman" w:hAnsi="Times New Roman"/>
              </w:rPr>
              <w:t>.</w:t>
            </w:r>
          </w:p>
          <w:p w14:paraId="732D0453" w14:textId="77777777" w:rsidR="003C1E56" w:rsidRPr="00942A8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2.Н</w:t>
            </w:r>
            <w:r w:rsidRPr="00942A8B">
              <w:rPr>
                <w:rFonts w:ascii="Times New Roman" w:hAnsi="Times New Roman"/>
              </w:rPr>
              <w:t>епланируемые ремонты</w:t>
            </w:r>
            <w:r>
              <w:rPr>
                <w:rFonts w:ascii="Times New Roman" w:hAnsi="Times New Roman"/>
              </w:rPr>
              <w:t>.</w:t>
            </w:r>
          </w:p>
          <w:p w14:paraId="210BE209" w14:textId="77777777" w:rsidR="003C1E56" w:rsidRPr="00942A8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3.О</w:t>
            </w:r>
            <w:r w:rsidRPr="00942A8B">
              <w:rPr>
                <w:rFonts w:ascii="Times New Roman" w:hAnsi="Times New Roman"/>
              </w:rPr>
              <w:t>бщие сведения о ремонтно-механизированных станциях</w:t>
            </w:r>
            <w:r>
              <w:rPr>
                <w:rFonts w:ascii="Times New Roman" w:hAnsi="Times New Roman"/>
              </w:rPr>
              <w:t>.</w:t>
            </w:r>
          </w:p>
          <w:p w14:paraId="5FEB2CBD" w14:textId="77777777" w:rsidR="003C1E56" w:rsidRPr="00942A8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</w:t>
            </w:r>
            <w:r w:rsidRPr="00942A8B">
              <w:rPr>
                <w:rFonts w:ascii="Times New Roman" w:hAnsi="Times New Roman"/>
              </w:rPr>
              <w:t>нтиокислительные присадки, используемые при регенерации трансформаторного масла</w:t>
            </w:r>
            <w:r>
              <w:rPr>
                <w:rFonts w:ascii="Times New Roman" w:hAnsi="Times New Roman"/>
              </w:rPr>
              <w:t>.</w:t>
            </w:r>
          </w:p>
          <w:p w14:paraId="5C2034B6" w14:textId="77777777" w:rsidR="003C1E56" w:rsidRPr="00942A8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5.З</w:t>
            </w:r>
            <w:r w:rsidRPr="00942A8B">
              <w:rPr>
                <w:rFonts w:ascii="Times New Roman" w:hAnsi="Times New Roman"/>
              </w:rPr>
              <w:t>ащита масла в высоковольтных вводах</w:t>
            </w:r>
            <w:r>
              <w:rPr>
                <w:rFonts w:ascii="Times New Roman" w:hAnsi="Times New Roman"/>
              </w:rPr>
              <w:t>.</w:t>
            </w:r>
          </w:p>
          <w:p w14:paraId="5A931317" w14:textId="77777777" w:rsidR="003C1E56" w:rsidRPr="00942A8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6.С</w:t>
            </w:r>
            <w:r w:rsidRPr="00942A8B">
              <w:rPr>
                <w:rFonts w:ascii="Times New Roman" w:hAnsi="Times New Roman"/>
              </w:rPr>
              <w:t>остав и содержание разделов сметно-финансовых расчетов ремонта электрооборудования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5750458D" w14:textId="77777777" w:rsidR="003C1E56" w:rsidRPr="00CD5C8F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7.П</w:t>
            </w:r>
            <w:r w:rsidRPr="00942A8B">
              <w:rPr>
                <w:rFonts w:ascii="Times New Roman" w:hAnsi="Times New Roman"/>
              </w:rPr>
              <w:t>равила построения и методы расчета сетевых графиков ремонта.</w:t>
            </w:r>
          </w:p>
        </w:tc>
        <w:tc>
          <w:tcPr>
            <w:tcW w:w="845" w:type="pct"/>
            <w:vAlign w:val="center"/>
          </w:tcPr>
          <w:p w14:paraId="3D891727" w14:textId="77777777" w:rsidR="003C1E56" w:rsidRPr="00F5000A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18168DF9" w14:textId="77777777" w:rsidTr="002D7C38">
        <w:tc>
          <w:tcPr>
            <w:tcW w:w="4155" w:type="pct"/>
            <w:gridSpan w:val="2"/>
          </w:tcPr>
          <w:p w14:paraId="64FC0D41" w14:textId="77777777" w:rsidR="003C1E56" w:rsidRPr="00FA2E51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40AE">
              <w:rPr>
                <w:rFonts w:ascii="Times New Roman" w:eastAsia="Calibri" w:hAnsi="Times New Roman"/>
                <w:b/>
                <w:bCs/>
              </w:rPr>
              <w:t>Раздел</w:t>
            </w:r>
            <w:r>
              <w:rPr>
                <w:rFonts w:ascii="Times New Roman" w:eastAsia="Calibri" w:hAnsi="Times New Roman"/>
                <w:b/>
                <w:bCs/>
              </w:rPr>
              <w:t xml:space="preserve"> 3</w:t>
            </w:r>
            <w:r w:rsidRPr="002940AE">
              <w:rPr>
                <w:rFonts w:ascii="Times New Roman" w:eastAsia="Calibri" w:hAnsi="Times New Roman"/>
                <w:b/>
                <w:bCs/>
              </w:rPr>
              <w:t>.</w:t>
            </w:r>
            <w:r w:rsidRPr="00FA2E51">
              <w:rPr>
                <w:rFonts w:ascii="Times New Roman" w:hAnsi="Times New Roman"/>
                <w:b/>
              </w:rPr>
              <w:t>Проведение ремонта и послеремонтных испытаний электрооборудования</w:t>
            </w:r>
          </w:p>
          <w:p w14:paraId="349555EC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5" w:type="pct"/>
            <w:vAlign w:val="center"/>
          </w:tcPr>
          <w:p w14:paraId="600E1A5F" w14:textId="77777777" w:rsidR="003C1E56" w:rsidRPr="002223B7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3C1E56" w:rsidRPr="00B75EBC" w14:paraId="39047FC0" w14:textId="77777777" w:rsidTr="002D7C38">
        <w:tc>
          <w:tcPr>
            <w:tcW w:w="806" w:type="pct"/>
            <w:vMerge w:val="restart"/>
          </w:tcPr>
          <w:p w14:paraId="34514CAB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369">
              <w:rPr>
                <w:rFonts w:ascii="Times New Roman" w:hAnsi="Times New Roman"/>
                <w:b/>
              </w:rPr>
              <w:t xml:space="preserve">Тема 3.1 Ремонт </w:t>
            </w:r>
            <w:r w:rsidRPr="00664369">
              <w:rPr>
                <w:rFonts w:ascii="Times New Roman" w:hAnsi="Times New Roman"/>
                <w:b/>
              </w:rPr>
              <w:lastRenderedPageBreak/>
              <w:t>трансформаторов и автотрансформаторов</w:t>
            </w:r>
          </w:p>
          <w:p w14:paraId="2DF71357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AADB490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4EED9" w14:textId="77777777" w:rsidR="003C1E56" w:rsidRPr="00664369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737BE274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845" w:type="pct"/>
            <w:vAlign w:val="center"/>
          </w:tcPr>
          <w:p w14:paraId="72AB846F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6655D3C1" w14:textId="77777777" w:rsidTr="002D7C38">
        <w:tc>
          <w:tcPr>
            <w:tcW w:w="806" w:type="pct"/>
            <w:vMerge/>
          </w:tcPr>
          <w:p w14:paraId="7CA5B21A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7BAE88FA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91074A">
              <w:rPr>
                <w:rFonts w:ascii="Times New Roman" w:hAnsi="Times New Roman"/>
              </w:rPr>
              <w:t>Виды и периодичность ремонтов трансформаторов. Объемы работ, выполняемых при текущем и капитальном ремонтах трансформаторов 110 кВ и выше. Условия вскрытия масляных трансформаторов, автотрансформаторов, реакторов. Разборка трансформатора и составление дефектной ведомости. Ремонт активной части трансформаторов. Ремонт отдельных узлов и вспомогательного оборудования. Сборка трансформатора после ремонта. Контрольная подсушка и сушка трансформаторов.</w:t>
            </w:r>
          </w:p>
        </w:tc>
        <w:tc>
          <w:tcPr>
            <w:tcW w:w="845" w:type="pct"/>
            <w:vAlign w:val="center"/>
          </w:tcPr>
          <w:p w14:paraId="71C9D0A2" w14:textId="77777777" w:rsidR="003C1E56" w:rsidRPr="002A382D" w:rsidRDefault="002A382D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2A382D" w:rsidRPr="00B75EBC" w14:paraId="4E56CF18" w14:textId="77777777" w:rsidTr="002D7C38">
        <w:tc>
          <w:tcPr>
            <w:tcW w:w="806" w:type="pct"/>
            <w:vMerge/>
          </w:tcPr>
          <w:p w14:paraId="05A98B87" w14:textId="77777777" w:rsidR="002A382D" w:rsidRPr="00B26BD5" w:rsidRDefault="002A382D" w:rsidP="002A38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545A698C" w14:textId="77777777" w:rsidR="002A382D" w:rsidRDefault="002A382D" w:rsidP="002A38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3E8B">
              <w:rPr>
                <w:rFonts w:ascii="Times New Roman" w:hAnsi="Times New Roman"/>
                <w:b/>
              </w:rPr>
              <w:t>1.</w:t>
            </w:r>
            <w:r w:rsidRPr="00CB3E8B">
              <w:rPr>
                <w:rFonts w:ascii="Times New Roman" w:hAnsi="Times New Roman"/>
              </w:rPr>
              <w:t>Виды и периодичность ремонтов трансформаторов. Объемы работ, выполняемых при текущем и капитальном ремонтах трансформаторов 110 кВ и выше. Условия вскрытия масляных трансформаторов, автотрансформаторов, реакторов. Разборка трансформатора и составление дефектной ведомости. Ремонт активной части трансформаторов. Ремонт отдельных узлов и вспомогательного оборудования. Сборка трансформатора после ремонта. Контрольная подсушка и сушка трансформаторов.</w:t>
            </w:r>
          </w:p>
        </w:tc>
        <w:tc>
          <w:tcPr>
            <w:tcW w:w="845" w:type="pct"/>
            <w:vAlign w:val="center"/>
          </w:tcPr>
          <w:p w14:paraId="2B8FFFD8" w14:textId="77777777" w:rsidR="002A382D" w:rsidRPr="002A382D" w:rsidRDefault="002A382D" w:rsidP="002A382D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2A382D" w:rsidRPr="00B75EBC" w14:paraId="4876C1DD" w14:textId="77777777" w:rsidTr="002D7C38">
        <w:tc>
          <w:tcPr>
            <w:tcW w:w="806" w:type="pct"/>
            <w:vMerge/>
          </w:tcPr>
          <w:p w14:paraId="7353AC73" w14:textId="77777777" w:rsidR="002A382D" w:rsidRPr="00B26BD5" w:rsidRDefault="002A382D" w:rsidP="002A38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6C0BA4B9" w14:textId="77777777" w:rsidR="002A382D" w:rsidRDefault="002A382D" w:rsidP="002A38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3E8B">
              <w:rPr>
                <w:rFonts w:ascii="Times New Roman" w:hAnsi="Times New Roman"/>
                <w:b/>
              </w:rPr>
              <w:t>1.</w:t>
            </w:r>
            <w:r w:rsidRPr="00CB3E8B">
              <w:rPr>
                <w:rFonts w:ascii="Times New Roman" w:hAnsi="Times New Roman"/>
              </w:rPr>
              <w:t>Виды и периодичность ремонтов трансформаторов. Объемы работ, выполняемых при текущем и капитальном ремонтах трансформаторов 110 кВ и выше. Условия вскрытия масляных трансформаторов, автотрансформаторов, реакторов. Разборка трансформатора и составление дефектной ведомости. Ремонт активной части трансформаторов. Ремонт отдельных узлов и вспомогательного оборудования. Сборка трансформатора после ремонта. Контрольная подсушка и сушка трансформаторов.</w:t>
            </w:r>
          </w:p>
        </w:tc>
        <w:tc>
          <w:tcPr>
            <w:tcW w:w="845" w:type="pct"/>
            <w:vAlign w:val="center"/>
          </w:tcPr>
          <w:p w14:paraId="15BB2B3F" w14:textId="77777777" w:rsidR="002A382D" w:rsidRPr="002A382D" w:rsidRDefault="002A382D" w:rsidP="002A382D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5F73653E" w14:textId="77777777" w:rsidTr="002D7C38">
        <w:tc>
          <w:tcPr>
            <w:tcW w:w="806" w:type="pct"/>
            <w:vMerge/>
          </w:tcPr>
          <w:p w14:paraId="0EF81B0C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5F325414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28D0705D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7CA525F4" w14:textId="77777777" w:rsidTr="002D7C38">
        <w:tc>
          <w:tcPr>
            <w:tcW w:w="806" w:type="pct"/>
            <w:vMerge/>
          </w:tcPr>
          <w:p w14:paraId="68FFE3F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3BD9A93D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</w:rPr>
              <w:t>Практическое занятие. Р</w:t>
            </w:r>
            <w:r w:rsidRPr="00E91544">
              <w:rPr>
                <w:rFonts w:ascii="Times New Roman" w:hAnsi="Times New Roman"/>
              </w:rPr>
              <w:t>асчёт намагничивающей обмотки трансформатора при использовании индукционного метода сушки активной части.</w:t>
            </w:r>
          </w:p>
        </w:tc>
        <w:tc>
          <w:tcPr>
            <w:tcW w:w="845" w:type="pct"/>
            <w:vAlign w:val="center"/>
          </w:tcPr>
          <w:p w14:paraId="283E6493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06C1ECD3" w14:textId="77777777" w:rsidTr="002D7C38">
        <w:tc>
          <w:tcPr>
            <w:tcW w:w="806" w:type="pct"/>
            <w:vMerge/>
          </w:tcPr>
          <w:p w14:paraId="66ADF793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3AFFBF02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</w:rPr>
              <w:t xml:space="preserve">Практическое занятие. </w:t>
            </w:r>
            <w:r w:rsidRPr="00A576F1">
              <w:rPr>
                <w:rFonts w:ascii="Times New Roman" w:hAnsi="Times New Roman"/>
              </w:rPr>
              <w:t>Составление ведомости объемов работ на капитальный ремонт масляного трансформатора. Составление графика производства работ.</w:t>
            </w:r>
          </w:p>
        </w:tc>
        <w:tc>
          <w:tcPr>
            <w:tcW w:w="845" w:type="pct"/>
            <w:vAlign w:val="center"/>
          </w:tcPr>
          <w:p w14:paraId="004F8C31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6E937BC9" w14:textId="77777777" w:rsidTr="002D7C38">
        <w:tc>
          <w:tcPr>
            <w:tcW w:w="806" w:type="pct"/>
            <w:vMerge w:val="restart"/>
          </w:tcPr>
          <w:p w14:paraId="58A716E5" w14:textId="77777777" w:rsidR="003C1E56" w:rsidRPr="00E91544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1544">
              <w:rPr>
                <w:rFonts w:ascii="Times New Roman" w:hAnsi="Times New Roman"/>
                <w:b/>
              </w:rPr>
              <w:t>Тема 3.2 Ремонт синхронных генераторов, компенсаторов и электродвигателей</w:t>
            </w:r>
          </w:p>
        </w:tc>
        <w:tc>
          <w:tcPr>
            <w:tcW w:w="3349" w:type="pct"/>
          </w:tcPr>
          <w:p w14:paraId="1D2638E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5E61F226" w14:textId="77777777" w:rsidR="003C1E56" w:rsidRPr="00AE2513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59B1B9A9" w14:textId="77777777" w:rsidTr="002D7C38">
        <w:tc>
          <w:tcPr>
            <w:tcW w:w="806" w:type="pct"/>
            <w:vMerge/>
          </w:tcPr>
          <w:p w14:paraId="2B00C203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571FA77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E91544">
              <w:rPr>
                <w:rFonts w:ascii="Times New Roman" w:hAnsi="Times New Roman"/>
              </w:rPr>
              <w:t>Объемы и периодичность текущих и капитальных ремонтов синхронных генераторов (СГ) и синхронных компенсаторов (СК). Подготовка к ремонту. Разборка и сборка СГ и СК. Ремонт статора и ротора. Объемы и периодичность текущего и капитального ремонтов электродвигателя (ЭД). Разборка и сборка ЭД. Ремонт статора, ротора.</w:t>
            </w:r>
            <w:r w:rsidRPr="00ED3049">
              <w:rPr>
                <w:rFonts w:ascii="Times New Roman" w:hAnsi="Times New Roman"/>
              </w:rPr>
              <w:t xml:space="preserve"> Вибрация электрических машин и методы ее устранения. Сушка обмоток электрических машин.</w:t>
            </w:r>
          </w:p>
        </w:tc>
        <w:tc>
          <w:tcPr>
            <w:tcW w:w="845" w:type="pct"/>
            <w:vAlign w:val="center"/>
          </w:tcPr>
          <w:p w14:paraId="74682072" w14:textId="77777777" w:rsidR="003C1E56" w:rsidRPr="002A382D" w:rsidRDefault="002A382D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1675E4D2" w14:textId="77777777" w:rsidTr="002D7C38">
        <w:tc>
          <w:tcPr>
            <w:tcW w:w="806" w:type="pct"/>
            <w:vMerge/>
          </w:tcPr>
          <w:p w14:paraId="122C792A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4F3101E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26228C87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7CA172CB" w14:textId="77777777" w:rsidTr="002D7C38">
        <w:tc>
          <w:tcPr>
            <w:tcW w:w="806" w:type="pct"/>
            <w:vMerge/>
          </w:tcPr>
          <w:p w14:paraId="43D81498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539AEFEC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ED3049">
              <w:rPr>
                <w:rFonts w:ascii="Times New Roman" w:hAnsi="Times New Roman"/>
              </w:rPr>
              <w:t>Практическое занятие.</w:t>
            </w:r>
            <w:r w:rsidRPr="00ED3049">
              <w:rPr>
                <w:rFonts w:ascii="Times New Roman" w:hAnsi="Times New Roman"/>
                <w:color w:val="000000"/>
                <w:spacing w:val="6"/>
              </w:rPr>
              <w:t xml:space="preserve">Составление перечня работ на ремонт </w:t>
            </w:r>
            <w:r w:rsidRPr="00ED3049">
              <w:rPr>
                <w:rFonts w:ascii="Times New Roman" w:hAnsi="Times New Roman"/>
                <w:color w:val="000000"/>
                <w:spacing w:val="1"/>
              </w:rPr>
              <w:t xml:space="preserve">узлов </w:t>
            </w:r>
            <w:r w:rsidRPr="00ED3049">
              <w:rPr>
                <w:rFonts w:ascii="Times New Roman" w:hAnsi="Times New Roman"/>
                <w:color w:val="000000"/>
                <w:spacing w:val="6"/>
              </w:rPr>
              <w:t xml:space="preserve">синхронного генератора </w:t>
            </w:r>
            <w:r w:rsidRPr="00ED3049">
              <w:rPr>
                <w:rFonts w:ascii="Times New Roman" w:hAnsi="Times New Roman"/>
                <w:color w:val="000000"/>
                <w:spacing w:val="1"/>
              </w:rPr>
              <w:t>с указанием последовательности их выполнения.</w:t>
            </w:r>
          </w:p>
        </w:tc>
        <w:tc>
          <w:tcPr>
            <w:tcW w:w="845" w:type="pct"/>
            <w:vAlign w:val="center"/>
          </w:tcPr>
          <w:p w14:paraId="79F30F5E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507A7767" w14:textId="77777777" w:rsidTr="002D7C38">
        <w:tc>
          <w:tcPr>
            <w:tcW w:w="806" w:type="pct"/>
            <w:vMerge/>
          </w:tcPr>
          <w:p w14:paraId="58BDDA71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0672154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ED3049">
              <w:rPr>
                <w:rFonts w:ascii="Times New Roman" w:hAnsi="Times New Roman"/>
              </w:rPr>
              <w:t>Практическое занятие.</w:t>
            </w:r>
            <w:r w:rsidRPr="00ED3049">
              <w:rPr>
                <w:rFonts w:ascii="Times New Roman" w:hAnsi="Times New Roman"/>
                <w:color w:val="000000"/>
                <w:spacing w:val="8"/>
              </w:rPr>
              <w:t>Составление технологической карты на ремонт электродвигателя напряжением 6-10кВ.</w:t>
            </w:r>
          </w:p>
        </w:tc>
        <w:tc>
          <w:tcPr>
            <w:tcW w:w="845" w:type="pct"/>
            <w:vAlign w:val="center"/>
          </w:tcPr>
          <w:p w14:paraId="61A6A0FA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943E30B" w14:textId="77777777" w:rsidTr="002D7C38">
        <w:tc>
          <w:tcPr>
            <w:tcW w:w="806" w:type="pct"/>
            <w:vMerge w:val="restart"/>
          </w:tcPr>
          <w:p w14:paraId="0543896E" w14:textId="77777777" w:rsidR="003C1E56" w:rsidRPr="00A939A2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939A2">
              <w:rPr>
                <w:rFonts w:ascii="Times New Roman" w:hAnsi="Times New Roman"/>
                <w:b/>
              </w:rPr>
              <w:t>Тема 3.3 Ремонт электрооборудования распределительных устройств</w:t>
            </w:r>
          </w:p>
          <w:p w14:paraId="0AFC00BA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00B4A927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2DC9FEE2" w14:textId="77777777" w:rsidR="003C1E56" w:rsidRPr="00BA7957" w:rsidRDefault="002A382D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2AD554BB" w14:textId="77777777" w:rsidTr="002D7C38">
        <w:tc>
          <w:tcPr>
            <w:tcW w:w="806" w:type="pct"/>
            <w:vMerge/>
          </w:tcPr>
          <w:p w14:paraId="7C69F226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077B998A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BA7957">
              <w:rPr>
                <w:rFonts w:ascii="Times New Roman" w:hAnsi="Times New Roman"/>
                <w:b/>
              </w:rPr>
              <w:t>.</w:t>
            </w:r>
            <w:r w:rsidRPr="00BA7957">
              <w:rPr>
                <w:rFonts w:ascii="Times New Roman" w:hAnsi="Times New Roman"/>
              </w:rPr>
              <w:t xml:space="preserve"> Виды и периодичность ремонта. Ремонт выключателей и их приводов. Ремонт выключателей нагрузки, разъединителей, отделителей, короткозамыкателей и их приводов.</w:t>
            </w:r>
          </w:p>
        </w:tc>
        <w:tc>
          <w:tcPr>
            <w:tcW w:w="845" w:type="pct"/>
            <w:vMerge w:val="restart"/>
            <w:vAlign w:val="center"/>
          </w:tcPr>
          <w:p w14:paraId="2BBDEED1" w14:textId="77777777" w:rsidR="002A382D" w:rsidRPr="002A382D" w:rsidRDefault="002A382D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  <w:p w14:paraId="307F9DCB" w14:textId="77777777" w:rsidR="003C1E56" w:rsidRPr="002A382D" w:rsidRDefault="003C1E56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</w:p>
        </w:tc>
      </w:tr>
      <w:tr w:rsidR="003C1E56" w:rsidRPr="00B75EBC" w14:paraId="385CCD6B" w14:textId="77777777" w:rsidTr="002D7C38">
        <w:tc>
          <w:tcPr>
            <w:tcW w:w="806" w:type="pct"/>
            <w:vMerge/>
          </w:tcPr>
          <w:p w14:paraId="5520578F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54CBE9AE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BA7957">
              <w:rPr>
                <w:rFonts w:ascii="Times New Roman" w:hAnsi="Times New Roman"/>
              </w:rPr>
              <w:t>Ремонт измерительных трансформаторов, разрядников. Ремонт токоограничивающих реакторов и дугогасящих реакторов.</w:t>
            </w:r>
          </w:p>
        </w:tc>
        <w:tc>
          <w:tcPr>
            <w:tcW w:w="845" w:type="pct"/>
            <w:vMerge/>
            <w:vAlign w:val="center"/>
          </w:tcPr>
          <w:p w14:paraId="2DD0A528" w14:textId="77777777" w:rsidR="003C1E56" w:rsidRPr="002A382D" w:rsidRDefault="003C1E56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</w:p>
        </w:tc>
      </w:tr>
      <w:tr w:rsidR="003C1E56" w:rsidRPr="00B75EBC" w14:paraId="22675C56" w14:textId="77777777" w:rsidTr="002D7C38">
        <w:tc>
          <w:tcPr>
            <w:tcW w:w="806" w:type="pct"/>
            <w:vMerge/>
          </w:tcPr>
          <w:p w14:paraId="5B414C33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7315218F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Pr="00BA7957">
              <w:rPr>
                <w:rFonts w:ascii="Times New Roman" w:hAnsi="Times New Roman"/>
              </w:rPr>
              <w:t>Ремонт оборудования КТП (комплектных трансформаторных подстанций). Ремонт аккумуляторных батарей.</w:t>
            </w:r>
          </w:p>
        </w:tc>
        <w:tc>
          <w:tcPr>
            <w:tcW w:w="845" w:type="pct"/>
            <w:vAlign w:val="center"/>
          </w:tcPr>
          <w:p w14:paraId="0CB54D69" w14:textId="77777777" w:rsidR="003C1E56" w:rsidRPr="002A382D" w:rsidRDefault="002A382D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5E3198DC" w14:textId="77777777" w:rsidTr="002D7C38">
        <w:tc>
          <w:tcPr>
            <w:tcW w:w="806" w:type="pct"/>
            <w:vMerge/>
          </w:tcPr>
          <w:p w14:paraId="724E02A4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35C83EA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5E181D86" w14:textId="77777777" w:rsidR="003C1E56" w:rsidRPr="001B58CC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E83C47C" w14:textId="77777777" w:rsidTr="002D7C38">
        <w:tc>
          <w:tcPr>
            <w:tcW w:w="806" w:type="pct"/>
            <w:vMerge/>
          </w:tcPr>
          <w:p w14:paraId="2FC22171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4589A6A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BA7957">
              <w:rPr>
                <w:rFonts w:ascii="Times New Roman" w:hAnsi="Times New Roman"/>
              </w:rPr>
              <w:t>Практическое занятие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BA7957">
              <w:rPr>
                <w:rFonts w:ascii="Times New Roman" w:hAnsi="Times New Roman"/>
              </w:rPr>
              <w:t>Составление ведомости объема работ на ремонт электроустановок общего  назначения.</w:t>
            </w:r>
          </w:p>
        </w:tc>
        <w:tc>
          <w:tcPr>
            <w:tcW w:w="845" w:type="pct"/>
            <w:vAlign w:val="center"/>
          </w:tcPr>
          <w:p w14:paraId="4CCAE36E" w14:textId="77777777" w:rsidR="003C1E56" w:rsidRPr="001B58CC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3C6182D" w14:textId="77777777" w:rsidTr="002D7C38">
        <w:tc>
          <w:tcPr>
            <w:tcW w:w="806" w:type="pct"/>
            <w:vMerge w:val="restart"/>
          </w:tcPr>
          <w:p w14:paraId="40159480" w14:textId="77777777" w:rsidR="003C1E56" w:rsidRPr="0081685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6855">
              <w:rPr>
                <w:rFonts w:ascii="Times New Roman" w:hAnsi="Times New Roman"/>
                <w:b/>
              </w:rPr>
              <w:t>Тема 3.4 Ремонт воздушных линий электропередач</w:t>
            </w:r>
          </w:p>
          <w:p w14:paraId="16EEC8F8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61A09D18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69B79B1A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55546400" w14:textId="77777777" w:rsidTr="002D7C38">
        <w:tc>
          <w:tcPr>
            <w:tcW w:w="806" w:type="pct"/>
            <w:vMerge/>
          </w:tcPr>
          <w:p w14:paraId="219A471F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36A742C2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816855">
              <w:rPr>
                <w:rFonts w:ascii="Times New Roman" w:hAnsi="Times New Roman"/>
                <w:b/>
              </w:rPr>
              <w:t>.</w:t>
            </w:r>
            <w:r w:rsidRPr="00816855">
              <w:rPr>
                <w:rFonts w:ascii="Times New Roman" w:hAnsi="Times New Roman"/>
              </w:rPr>
              <w:t xml:space="preserve"> Основные дефекты элементов ВЛ. Перечень работ, относящихся к капитальному ремонту ВЛ. Периодичность капитального и текущего ремонтов. Технология ремонтов ВЛ. Приемка ВЛ после ремонта. Документация по ремонту ВЛ.</w:t>
            </w:r>
          </w:p>
        </w:tc>
        <w:tc>
          <w:tcPr>
            <w:tcW w:w="845" w:type="pct"/>
            <w:vAlign w:val="center"/>
          </w:tcPr>
          <w:p w14:paraId="49B8E5CA" w14:textId="77777777" w:rsidR="003C1E56" w:rsidRPr="002A382D" w:rsidRDefault="002A382D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07EED5A7" w14:textId="77777777" w:rsidTr="002D7C38">
        <w:tc>
          <w:tcPr>
            <w:tcW w:w="806" w:type="pct"/>
            <w:vMerge/>
          </w:tcPr>
          <w:p w14:paraId="218D4A3D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4465D1C3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112D0A3F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26622AC5" w14:textId="77777777" w:rsidTr="002D7C38">
        <w:tc>
          <w:tcPr>
            <w:tcW w:w="806" w:type="pct"/>
            <w:vMerge/>
          </w:tcPr>
          <w:p w14:paraId="70871512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09405698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816855">
              <w:rPr>
                <w:rFonts w:ascii="Times New Roman" w:hAnsi="Times New Roman"/>
              </w:rPr>
              <w:t>Практическое занятие.Определение перечня работ при капитальном ремонте ВЛ по заданным результатам осмот</w:t>
            </w:r>
            <w:r w:rsidRPr="00816855">
              <w:rPr>
                <w:rFonts w:ascii="Times New Roman" w:hAnsi="Times New Roman"/>
              </w:rPr>
              <w:softHyphen/>
              <w:t>ров, проверок и измерений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5" w:type="pct"/>
            <w:vAlign w:val="center"/>
          </w:tcPr>
          <w:p w14:paraId="0446ACDC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4E565E93" w14:textId="77777777" w:rsidTr="002D7C38">
        <w:tc>
          <w:tcPr>
            <w:tcW w:w="806" w:type="pct"/>
            <w:vMerge w:val="restart"/>
          </w:tcPr>
          <w:p w14:paraId="1F0F9FE9" w14:textId="77777777" w:rsidR="003C1E56" w:rsidRPr="00DB6CE3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6CE3">
              <w:rPr>
                <w:rFonts w:ascii="Times New Roman" w:hAnsi="Times New Roman"/>
                <w:b/>
              </w:rPr>
              <w:t xml:space="preserve">Тема 3.5 </w:t>
            </w:r>
            <w:r w:rsidRPr="008861C3">
              <w:rPr>
                <w:rFonts w:ascii="Times New Roman" w:hAnsi="Times New Roman"/>
                <w:b/>
              </w:rPr>
              <w:t>Ремонт силовых кабельных линий</w:t>
            </w:r>
          </w:p>
        </w:tc>
        <w:tc>
          <w:tcPr>
            <w:tcW w:w="3349" w:type="pct"/>
          </w:tcPr>
          <w:p w14:paraId="3576670A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1A5BC9B8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 w:rsidRPr="00AE2513"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7CE007A" w14:textId="77777777" w:rsidTr="002D7C38">
        <w:tc>
          <w:tcPr>
            <w:tcW w:w="806" w:type="pct"/>
            <w:vMerge/>
          </w:tcPr>
          <w:p w14:paraId="6277193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0E0F882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DB6CE3">
              <w:rPr>
                <w:rFonts w:ascii="Times New Roman" w:hAnsi="Times New Roman"/>
              </w:rPr>
              <w:t>Ремонт броневого покрытия КЛ, ремонт свинцовой оболочки КЛ. Ремонт токопроводящих жил КЛ, ремонт муфт КЛ.</w:t>
            </w:r>
          </w:p>
        </w:tc>
        <w:tc>
          <w:tcPr>
            <w:tcW w:w="845" w:type="pct"/>
            <w:vAlign w:val="center"/>
          </w:tcPr>
          <w:p w14:paraId="04E74851" w14:textId="77777777" w:rsidR="003C1E56" w:rsidRPr="002A382D" w:rsidRDefault="002A382D" w:rsidP="003C1E56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2A382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3C1E56" w:rsidRPr="00B75EBC" w14:paraId="0337C58D" w14:textId="77777777" w:rsidTr="002D7C38">
        <w:tc>
          <w:tcPr>
            <w:tcW w:w="806" w:type="pct"/>
            <w:vMerge w:val="restart"/>
          </w:tcPr>
          <w:p w14:paraId="74F512DF" w14:textId="77777777" w:rsidR="003C1E56" w:rsidRPr="00DB6CE3" w:rsidRDefault="003C1E56" w:rsidP="003C1E56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DB6CE3">
              <w:rPr>
                <w:rFonts w:ascii="Times New Roman" w:hAnsi="Times New Roman"/>
                <w:b/>
              </w:rPr>
              <w:t>Тема 3.6 Послеремонтные испытания электрооборудования</w:t>
            </w:r>
          </w:p>
          <w:p w14:paraId="78E1EAF2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0DFF4286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845" w:type="pct"/>
            <w:vAlign w:val="center"/>
          </w:tcPr>
          <w:p w14:paraId="14A7C4DB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C1E56" w:rsidRPr="00B75EBC" w14:paraId="0043F4F8" w14:textId="77777777" w:rsidTr="002D7C38">
        <w:tc>
          <w:tcPr>
            <w:tcW w:w="806" w:type="pct"/>
            <w:vMerge/>
          </w:tcPr>
          <w:p w14:paraId="0DA26A5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2AD68DAF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F95CD2">
              <w:rPr>
                <w:rFonts w:ascii="Times New Roman" w:hAnsi="Times New Roman"/>
              </w:rPr>
              <w:t>Послеремонтные измерения и испытания трансформаторов. Испытания и измерения при ремонте СГ, СК и электродвигателей. Послеремонтные измерения и испытания оборудования РУ. Испытания кабельных и воздушных линий.</w:t>
            </w:r>
          </w:p>
        </w:tc>
        <w:tc>
          <w:tcPr>
            <w:tcW w:w="845" w:type="pct"/>
            <w:vAlign w:val="center"/>
          </w:tcPr>
          <w:p w14:paraId="040649A5" w14:textId="77777777" w:rsidR="003C1E56" w:rsidRPr="00AE2513" w:rsidRDefault="002A382D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CBAC6C5" w14:textId="77777777" w:rsidTr="002D7C38">
        <w:tc>
          <w:tcPr>
            <w:tcW w:w="806" w:type="pct"/>
            <w:vMerge/>
          </w:tcPr>
          <w:p w14:paraId="4A198025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4F55F22B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5" w:type="pct"/>
            <w:vAlign w:val="center"/>
          </w:tcPr>
          <w:p w14:paraId="2F3844F9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328C3508" w14:textId="77777777" w:rsidTr="002D7C38">
        <w:tc>
          <w:tcPr>
            <w:tcW w:w="806" w:type="pct"/>
            <w:vMerge/>
          </w:tcPr>
          <w:p w14:paraId="446843E4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49" w:type="pct"/>
          </w:tcPr>
          <w:p w14:paraId="6F0150E0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F95CD2">
              <w:rPr>
                <w:rFonts w:ascii="Times New Roman" w:hAnsi="Times New Roman"/>
              </w:rPr>
              <w:t>Лабораторная работа.Послеремонтные испытания силовых трансформаторов.</w:t>
            </w:r>
          </w:p>
        </w:tc>
        <w:tc>
          <w:tcPr>
            <w:tcW w:w="845" w:type="pct"/>
            <w:vAlign w:val="center"/>
          </w:tcPr>
          <w:p w14:paraId="2088936B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C1E56" w:rsidRPr="00B75EBC" w14:paraId="1FCBBB4C" w14:textId="77777777" w:rsidTr="002D7C38">
        <w:tc>
          <w:tcPr>
            <w:tcW w:w="4155" w:type="pct"/>
            <w:gridSpan w:val="2"/>
          </w:tcPr>
          <w:p w14:paraId="47DB407C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Примерная тематика самостоятельной учебной работы при изучении раздела</w:t>
            </w:r>
            <w:r>
              <w:rPr>
                <w:rFonts w:ascii="Times New Roman" w:hAnsi="Times New Roman"/>
                <w:b/>
                <w:bCs/>
              </w:rPr>
              <w:t xml:space="preserve"> 3</w:t>
            </w:r>
          </w:p>
          <w:p w14:paraId="4145A0F3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</w:t>
            </w:r>
            <w:r w:rsidRPr="00BF683B">
              <w:rPr>
                <w:rFonts w:ascii="Times New Roman" w:hAnsi="Times New Roman"/>
              </w:rPr>
              <w:t>ормы испытаний измерительных трансформаторов тока и напряжения</w:t>
            </w:r>
            <w:r>
              <w:rPr>
                <w:rFonts w:ascii="Times New Roman" w:hAnsi="Times New Roman"/>
              </w:rPr>
              <w:t>.</w:t>
            </w:r>
          </w:p>
          <w:p w14:paraId="273C6431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</w:t>
            </w:r>
            <w:r w:rsidRPr="00BF683B">
              <w:rPr>
                <w:rFonts w:ascii="Times New Roman" w:hAnsi="Times New Roman"/>
              </w:rPr>
              <w:t>ормы испытаний заземляющих устройств</w:t>
            </w:r>
            <w:r>
              <w:rPr>
                <w:rFonts w:ascii="Times New Roman" w:hAnsi="Times New Roman"/>
              </w:rPr>
              <w:t>.</w:t>
            </w:r>
          </w:p>
          <w:p w14:paraId="52DC8471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</w:t>
            </w:r>
            <w:r w:rsidRPr="00BF683B">
              <w:rPr>
                <w:rFonts w:ascii="Times New Roman" w:hAnsi="Times New Roman"/>
              </w:rPr>
              <w:t>роверка работы переключающего устройства РНТ и снятие круговой диаграммы</w:t>
            </w:r>
            <w:r>
              <w:rPr>
                <w:rFonts w:ascii="Times New Roman" w:hAnsi="Times New Roman"/>
              </w:rPr>
              <w:t>.</w:t>
            </w:r>
          </w:p>
          <w:p w14:paraId="70D1B851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Р</w:t>
            </w:r>
            <w:r w:rsidRPr="00BF683B">
              <w:rPr>
                <w:rFonts w:ascii="Times New Roman" w:hAnsi="Times New Roman"/>
              </w:rPr>
              <w:t>емонт масляных уплотнений синхронных генераторов</w:t>
            </w:r>
            <w:r>
              <w:rPr>
                <w:rFonts w:ascii="Times New Roman" w:hAnsi="Times New Roman"/>
              </w:rPr>
              <w:t>.</w:t>
            </w:r>
          </w:p>
          <w:p w14:paraId="3898F064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М</w:t>
            </w:r>
            <w:r w:rsidRPr="00BF683B">
              <w:rPr>
                <w:rFonts w:ascii="Times New Roman" w:hAnsi="Times New Roman"/>
              </w:rPr>
              <w:t>еры безопасности при выполнении ремонтных работ, испытаниях и измерениях электрооборудования.</w:t>
            </w:r>
          </w:p>
          <w:p w14:paraId="5E4AF4A2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В</w:t>
            </w:r>
            <w:r w:rsidRPr="00BF683B">
              <w:rPr>
                <w:rFonts w:ascii="Times New Roman" w:hAnsi="Times New Roman"/>
                <w:color w:val="000000"/>
              </w:rPr>
              <w:t>ывод ротора СГ с помощью двух тележек и при помощи телескопического удлинителя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7C97CF8D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С</w:t>
            </w:r>
            <w:r w:rsidRPr="00BF683B">
              <w:rPr>
                <w:rFonts w:ascii="Times New Roman" w:hAnsi="Times New Roman"/>
                <w:color w:val="000000"/>
              </w:rPr>
              <w:t>ушка трансформатора при помощи воздуходувки и индукционным методом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7025938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 П</w:t>
            </w:r>
            <w:r w:rsidRPr="00BF683B">
              <w:rPr>
                <w:rFonts w:ascii="Times New Roman" w:hAnsi="Times New Roman"/>
                <w:color w:val="000000"/>
              </w:rPr>
              <w:t>роверка одновременности замыканий контактов и измерения времени отключения и включения выключателей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025A311" w14:textId="77777777" w:rsidR="003C1E56" w:rsidRPr="00BF683B" w:rsidRDefault="003C1E56" w:rsidP="003C1E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 И</w:t>
            </w:r>
            <w:r w:rsidRPr="00BF683B">
              <w:rPr>
                <w:rFonts w:ascii="Times New Roman" w:hAnsi="Times New Roman"/>
                <w:color w:val="000000"/>
              </w:rPr>
              <w:t>спытания кабеля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EEDA855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 И</w:t>
            </w:r>
            <w:r w:rsidRPr="00BF683B">
              <w:rPr>
                <w:rFonts w:ascii="Times New Roman" w:hAnsi="Times New Roman"/>
                <w:color w:val="000000"/>
              </w:rPr>
              <w:t>спытание сети выпрямленным повышенным напряжением по нагрузкой.</w:t>
            </w:r>
          </w:p>
          <w:p w14:paraId="1E5F8099" w14:textId="77777777" w:rsidR="003C1E56" w:rsidRPr="00B26BD5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Align w:val="center"/>
          </w:tcPr>
          <w:p w14:paraId="50D53E81" w14:textId="77777777" w:rsidR="003C1E56" w:rsidRPr="00AE2513" w:rsidRDefault="003C1E56" w:rsidP="003C1E5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4AE334AC" w14:textId="77777777" w:rsidTr="002D7C38">
        <w:tc>
          <w:tcPr>
            <w:tcW w:w="4155" w:type="pct"/>
            <w:gridSpan w:val="2"/>
          </w:tcPr>
          <w:p w14:paraId="65DD23AE" w14:textId="77777777" w:rsidR="003C1E56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Курсовой проект</w:t>
            </w:r>
          </w:p>
          <w:p w14:paraId="6FAEB894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E38D0">
              <w:rPr>
                <w:rFonts w:ascii="Times New Roman" w:hAnsi="Times New Roman"/>
                <w:b/>
                <w:bCs/>
              </w:rPr>
              <w:t xml:space="preserve">Примерная тематика курсовых проектов </w:t>
            </w:r>
            <w:r w:rsidRPr="00912FF0">
              <w:rPr>
                <w:rFonts w:ascii="Times New Roman" w:hAnsi="Times New Roman"/>
                <w:color w:val="000000"/>
              </w:rPr>
              <w:t>(по выбору обучающегося)</w:t>
            </w:r>
          </w:p>
          <w:p w14:paraId="1CEBF4F6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1.Капитальный ремонт турбогенератора.</w:t>
            </w:r>
          </w:p>
          <w:p w14:paraId="23214A20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E38D0">
              <w:rPr>
                <w:rFonts w:ascii="Times New Roman" w:hAnsi="Times New Roman"/>
              </w:rPr>
              <w:t>2.Капитальный ремонт трансформатора.</w:t>
            </w:r>
          </w:p>
          <w:p w14:paraId="4F256F69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3.Капитальный ремонт автотрансформатора.</w:t>
            </w:r>
          </w:p>
          <w:p w14:paraId="6A2FFB6A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lastRenderedPageBreak/>
              <w:t>4.Капитальный ремонт высоковольтного выключателя.</w:t>
            </w:r>
          </w:p>
          <w:p w14:paraId="4DCCFD67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5.Капитальный ремонт разъединителя.</w:t>
            </w:r>
          </w:p>
          <w:p w14:paraId="4C2247D6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6.Капитальный ремонт отделителя.</w:t>
            </w:r>
          </w:p>
          <w:p w14:paraId="5A2ABA67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7.Капитальный ремонт короткозамыкателя.</w:t>
            </w:r>
          </w:p>
          <w:p w14:paraId="343DDD35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8.Капитальный ремонт ячейки комплектного распределительного устройства 6-10 кВ.</w:t>
            </w:r>
          </w:p>
          <w:p w14:paraId="445C0149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9.Капитальный ремонт электродвигателя.</w:t>
            </w:r>
          </w:p>
          <w:p w14:paraId="18AA2EDB" w14:textId="77777777" w:rsidR="003C1E56" w:rsidRPr="004E38D0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10.Капитальный ремонт воздушной линии электропередачи.</w:t>
            </w:r>
          </w:p>
          <w:p w14:paraId="53D43929" w14:textId="77777777" w:rsidR="003C1E56" w:rsidRPr="00B1504E" w:rsidRDefault="003C1E56" w:rsidP="003C1E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8D0">
              <w:rPr>
                <w:rFonts w:ascii="Times New Roman" w:hAnsi="Times New Roman"/>
              </w:rPr>
              <w:t>11.Капитальный ремонт кабельной линии электропередачи.</w:t>
            </w:r>
          </w:p>
        </w:tc>
        <w:tc>
          <w:tcPr>
            <w:tcW w:w="845" w:type="pct"/>
            <w:vAlign w:val="center"/>
          </w:tcPr>
          <w:p w14:paraId="0FA1BD2E" w14:textId="77777777" w:rsidR="003C1E56" w:rsidRPr="00B1504E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504E">
              <w:rPr>
                <w:rFonts w:ascii="Times New Roman" w:hAnsi="Times New Roman"/>
                <w:b/>
              </w:rPr>
              <w:lastRenderedPageBreak/>
              <w:t>20</w:t>
            </w:r>
          </w:p>
        </w:tc>
      </w:tr>
      <w:tr w:rsidR="003C1E56" w:rsidRPr="00B75EBC" w14:paraId="2B52AFAD" w14:textId="77777777" w:rsidTr="002D7C38">
        <w:tc>
          <w:tcPr>
            <w:tcW w:w="4155" w:type="pct"/>
            <w:gridSpan w:val="2"/>
          </w:tcPr>
          <w:p w14:paraId="096895B6" w14:textId="77777777" w:rsidR="003C1E56" w:rsidRPr="00B26BD5" w:rsidRDefault="003C1E56" w:rsidP="003C1E5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Экзамен по модулю</w:t>
            </w:r>
          </w:p>
        </w:tc>
        <w:tc>
          <w:tcPr>
            <w:tcW w:w="845" w:type="pct"/>
            <w:vAlign w:val="center"/>
          </w:tcPr>
          <w:p w14:paraId="0C4417D3" w14:textId="77777777" w:rsidR="003C1E56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E56" w:rsidRPr="00B75EBC" w14:paraId="74620C23" w14:textId="77777777" w:rsidTr="002D7C38">
        <w:tc>
          <w:tcPr>
            <w:tcW w:w="4155" w:type="pct"/>
            <w:gridSpan w:val="2"/>
          </w:tcPr>
          <w:p w14:paraId="1E2A5844" w14:textId="77777777" w:rsidR="003C1E56" w:rsidRPr="00B26BD5" w:rsidRDefault="003C1E56" w:rsidP="003C1E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845" w:type="pct"/>
            <w:vAlign w:val="center"/>
          </w:tcPr>
          <w:p w14:paraId="5988E911" w14:textId="77777777" w:rsidR="003C1E56" w:rsidRPr="000402C1" w:rsidRDefault="003C1E56" w:rsidP="003C1E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</w:t>
            </w:r>
          </w:p>
        </w:tc>
      </w:tr>
    </w:tbl>
    <w:p w14:paraId="7078882F" w14:textId="77777777" w:rsidR="00673A91" w:rsidRDefault="00673A91" w:rsidP="00673A91">
      <w:pPr>
        <w:suppressAutoHyphens/>
        <w:spacing w:line="240" w:lineRule="auto"/>
        <w:jc w:val="both"/>
        <w:rPr>
          <w:rFonts w:ascii="Times New Roman" w:hAnsi="Times New Roman"/>
          <w:bCs/>
          <w:i/>
          <w:highlight w:val="yellow"/>
        </w:rPr>
      </w:pPr>
    </w:p>
    <w:p w14:paraId="5B0D5B73" w14:textId="77777777" w:rsidR="00673A91" w:rsidRPr="00322AAD" w:rsidRDefault="00673A91" w:rsidP="00673A91">
      <w:pPr>
        <w:suppressAutoHyphens/>
        <w:rPr>
          <w:rFonts w:ascii="Times New Roman" w:hAnsi="Times New Roman"/>
          <w:i/>
        </w:rPr>
      </w:pPr>
    </w:p>
    <w:p w14:paraId="2A7A25AB" w14:textId="77777777" w:rsidR="00673A91" w:rsidRPr="00322AAD" w:rsidRDefault="00673A91" w:rsidP="00673A91">
      <w:pPr>
        <w:rPr>
          <w:rFonts w:ascii="Times New Roman" w:hAnsi="Times New Roman"/>
          <w:i/>
        </w:rPr>
        <w:sectPr w:rsidR="00673A91" w:rsidRPr="00322AAD" w:rsidSect="002D7C3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B03D143" w14:textId="77777777" w:rsidR="00673A91" w:rsidRPr="00322AAD" w:rsidRDefault="00673A91" w:rsidP="00673A91">
      <w:pPr>
        <w:ind w:left="142"/>
        <w:rPr>
          <w:rFonts w:ascii="Times New Roman" w:hAnsi="Times New Roman"/>
          <w:b/>
          <w:bCs/>
        </w:rPr>
      </w:pPr>
      <w:r w:rsidRPr="00322AAD">
        <w:rPr>
          <w:rFonts w:ascii="Times New Roman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4C7FBD66" w14:textId="77777777" w:rsidR="00673A91" w:rsidRPr="00EE699A" w:rsidRDefault="00673A91" w:rsidP="00673A91">
      <w:pPr>
        <w:ind w:firstLine="709"/>
        <w:rPr>
          <w:rFonts w:ascii="Times New Roman" w:hAnsi="Times New Roman"/>
          <w:b/>
          <w:bCs/>
        </w:rPr>
      </w:pPr>
      <w:r w:rsidRPr="00EE699A">
        <w:rPr>
          <w:rFonts w:ascii="Times New Roman" w:hAnsi="Times New Roman"/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5B91C586" w14:textId="77777777" w:rsidR="00673A91" w:rsidRPr="00FF3439" w:rsidRDefault="00673A91" w:rsidP="00673A9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F3439">
        <w:rPr>
          <w:rFonts w:ascii="Times New Roman" w:hAnsi="Times New Roman"/>
          <w:bCs/>
        </w:rPr>
        <w:t>КабинетОснов экономики,</w:t>
      </w:r>
      <w:r w:rsidRPr="00EE699A">
        <w:rPr>
          <w:rFonts w:ascii="Times New Roman" w:hAnsi="Times New Roman"/>
          <w:bCs/>
        </w:rPr>
        <w:t xml:space="preserve"> оснащенный оборудованием: </w:t>
      </w:r>
      <w:r w:rsidRPr="00EE2D5E">
        <w:rPr>
          <w:rFonts w:ascii="Times New Roman" w:hAnsi="Times New Roman"/>
          <w:bCs/>
        </w:rPr>
        <w:t xml:space="preserve">мультимедийная установка, телевизор, </w:t>
      </w:r>
      <w:r w:rsidRPr="00EE2D5E">
        <w:rPr>
          <w:rFonts w:ascii="Times New Roman" w:hAnsi="Times New Roman"/>
          <w:bCs/>
          <w:lang w:val="en-US"/>
        </w:rPr>
        <w:t>DVD</w:t>
      </w:r>
      <w:r w:rsidRPr="00EE2D5E">
        <w:rPr>
          <w:rFonts w:ascii="Times New Roman" w:hAnsi="Times New Roman"/>
          <w:bCs/>
        </w:rPr>
        <w:t xml:space="preserve"> проектор</w:t>
      </w:r>
      <w:r>
        <w:rPr>
          <w:rFonts w:ascii="Times New Roman" w:hAnsi="Times New Roman"/>
          <w:bCs/>
        </w:rPr>
        <w:t>; те</w:t>
      </w:r>
      <w:r w:rsidRPr="00EE2D5E">
        <w:rPr>
          <w:rFonts w:ascii="Times New Roman" w:hAnsi="Times New Roman"/>
          <w:bCs/>
        </w:rPr>
        <w:t xml:space="preserve">хническими средствами: </w:t>
      </w:r>
      <w:r w:rsidRPr="00EE2D5E">
        <w:rPr>
          <w:rFonts w:ascii="Times New Roman" w:hAnsi="Times New Roman"/>
        </w:rPr>
        <w:t xml:space="preserve">лицензионное программное обеспечение профессионального назначения, </w:t>
      </w:r>
      <w:r w:rsidRPr="00EE2D5E">
        <w:rPr>
          <w:rFonts w:ascii="Times New Roman" w:hAnsi="Times New Roman"/>
          <w:bCs/>
        </w:rPr>
        <w:t>обучающие и тестирующие программы, методические указания по выполнению практических работ, каталоги сетевых графиков ремонта электрооборудования, методические рекомендации по организации са</w:t>
      </w:r>
      <w:r>
        <w:rPr>
          <w:rFonts w:ascii="Times New Roman" w:hAnsi="Times New Roman"/>
          <w:bCs/>
        </w:rPr>
        <w:t>мостоятельной работы студентов.</w:t>
      </w:r>
    </w:p>
    <w:p w14:paraId="02538CDC" w14:textId="77777777" w:rsidR="00673A91" w:rsidRPr="00FF3439" w:rsidRDefault="00673A91" w:rsidP="00673A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3439">
        <w:rPr>
          <w:rFonts w:ascii="Times New Roman" w:hAnsi="Times New Roman"/>
          <w:sz w:val="24"/>
          <w:szCs w:val="24"/>
        </w:rPr>
        <w:t>Лаборатория «</w:t>
      </w:r>
      <w:r w:rsidRPr="00FF3439">
        <w:rPr>
          <w:rFonts w:ascii="Times New Roman" w:hAnsi="Times New Roman"/>
          <w:b/>
          <w:bCs/>
          <w:sz w:val="24"/>
          <w:szCs w:val="24"/>
        </w:rPr>
        <w:t>Эксплуатации и ремонта электрооборудования электрических станций, сетей и систем</w:t>
      </w:r>
      <w:r w:rsidRPr="00FF3439">
        <w:rPr>
          <w:rFonts w:ascii="Times New Roman" w:hAnsi="Times New Roman"/>
          <w:sz w:val="24"/>
          <w:szCs w:val="24"/>
        </w:rPr>
        <w:t>», оснащена в соответствии с п. 6.1.2.1 Примерной программы по специальности.</w:t>
      </w:r>
    </w:p>
    <w:p w14:paraId="5A4F8BF8" w14:textId="77777777" w:rsidR="00673A91" w:rsidRPr="00AE6E7A" w:rsidRDefault="00673A91" w:rsidP="00673A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F3439">
        <w:rPr>
          <w:rFonts w:ascii="Times New Roman" w:hAnsi="Times New Roman"/>
          <w:sz w:val="24"/>
          <w:szCs w:val="24"/>
        </w:rPr>
        <w:t>Мастерская «</w:t>
      </w:r>
      <w:r w:rsidRPr="00FF3439">
        <w:rPr>
          <w:rFonts w:ascii="Times New Roman" w:hAnsi="Times New Roman"/>
          <w:b/>
          <w:bCs/>
        </w:rPr>
        <w:t>Слесарно-механическая</w:t>
      </w:r>
      <w:r w:rsidRPr="00FF3439">
        <w:rPr>
          <w:rFonts w:ascii="Times New Roman" w:hAnsi="Times New Roman"/>
          <w:sz w:val="24"/>
          <w:szCs w:val="24"/>
        </w:rPr>
        <w:t>»,</w:t>
      </w:r>
      <w:r w:rsidRPr="00AE6E7A">
        <w:rPr>
          <w:rFonts w:ascii="Times New Roman" w:hAnsi="Times New Roman"/>
          <w:sz w:val="24"/>
          <w:szCs w:val="24"/>
        </w:rPr>
        <w:t xml:space="preserve"> оснащена в соответствии с п. 6.</w:t>
      </w:r>
      <w:r>
        <w:rPr>
          <w:rFonts w:ascii="Times New Roman" w:hAnsi="Times New Roman"/>
          <w:sz w:val="24"/>
          <w:szCs w:val="24"/>
        </w:rPr>
        <w:t>1</w:t>
      </w:r>
      <w:r w:rsidRPr="00AE6E7A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2</w:t>
      </w:r>
      <w:r w:rsidRPr="00AE6E7A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римерной программы по </w:t>
      </w:r>
      <w:r w:rsidRPr="00AE6E7A">
        <w:rPr>
          <w:rFonts w:ascii="Times New Roman" w:hAnsi="Times New Roman"/>
          <w:sz w:val="24"/>
          <w:szCs w:val="24"/>
        </w:rPr>
        <w:t>специальности.</w:t>
      </w:r>
    </w:p>
    <w:p w14:paraId="38B97DD7" w14:textId="77777777" w:rsidR="00673A91" w:rsidRPr="006B3652" w:rsidRDefault="00673A91" w:rsidP="00673A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E6E7A">
        <w:rPr>
          <w:rFonts w:ascii="Times New Roman" w:hAnsi="Times New Roman"/>
          <w:sz w:val="24"/>
          <w:szCs w:val="24"/>
        </w:rPr>
        <w:t>Оснащенные базы практики, в соответствии с п 6.</w:t>
      </w:r>
      <w:r>
        <w:rPr>
          <w:rFonts w:ascii="Times New Roman" w:hAnsi="Times New Roman"/>
          <w:sz w:val="24"/>
          <w:szCs w:val="24"/>
        </w:rPr>
        <w:t>1</w:t>
      </w:r>
      <w:r w:rsidRPr="00AE6E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2.3</w:t>
      </w:r>
      <w:r w:rsidRPr="00AE6E7A">
        <w:rPr>
          <w:rFonts w:ascii="Times New Roman" w:hAnsi="Times New Roman"/>
          <w:sz w:val="24"/>
          <w:szCs w:val="24"/>
        </w:rPr>
        <w:t xml:space="preserve"> Примерной программы по специаль</w:t>
      </w:r>
      <w:r>
        <w:rPr>
          <w:rFonts w:ascii="Times New Roman" w:hAnsi="Times New Roman"/>
          <w:sz w:val="24"/>
          <w:szCs w:val="24"/>
        </w:rPr>
        <w:t>ности.</w:t>
      </w:r>
    </w:p>
    <w:p w14:paraId="3F1D7C4B" w14:textId="77777777" w:rsidR="00673A91" w:rsidRPr="00322AAD" w:rsidRDefault="00673A91" w:rsidP="00673A91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</w:rPr>
      </w:pPr>
    </w:p>
    <w:p w14:paraId="69362541" w14:textId="77777777" w:rsidR="00673A91" w:rsidRPr="00322AAD" w:rsidRDefault="00673A91" w:rsidP="00673A91">
      <w:pPr>
        <w:ind w:firstLine="709"/>
        <w:rPr>
          <w:rFonts w:ascii="Times New Roman" w:hAnsi="Times New Roman"/>
          <w:b/>
          <w:bCs/>
        </w:rPr>
      </w:pPr>
      <w:r w:rsidRPr="00322AAD">
        <w:rPr>
          <w:rFonts w:ascii="Times New Roman" w:hAnsi="Times New Roman"/>
          <w:b/>
          <w:bCs/>
        </w:rPr>
        <w:t xml:space="preserve">3.2. Информационное обеспечение </w:t>
      </w:r>
      <w:r>
        <w:rPr>
          <w:rFonts w:ascii="Times New Roman" w:hAnsi="Times New Roman"/>
          <w:b/>
          <w:bCs/>
        </w:rPr>
        <w:t xml:space="preserve">реализации </w:t>
      </w:r>
      <w:r w:rsidRPr="00322AAD">
        <w:rPr>
          <w:rFonts w:ascii="Times New Roman" w:hAnsi="Times New Roman"/>
          <w:b/>
          <w:bCs/>
        </w:rPr>
        <w:t>и программы</w:t>
      </w:r>
    </w:p>
    <w:p w14:paraId="5D4030EA" w14:textId="77777777" w:rsidR="00673A91" w:rsidRPr="00322AAD" w:rsidRDefault="00673A91" w:rsidP="00673A91">
      <w:pPr>
        <w:suppressAutoHyphens/>
        <w:ind w:firstLine="709"/>
        <w:jc w:val="both"/>
        <w:rPr>
          <w:rFonts w:ascii="Times New Roman" w:hAnsi="Times New Roman"/>
        </w:rPr>
      </w:pPr>
      <w:r w:rsidRPr="00322AAD">
        <w:rPr>
          <w:rFonts w:ascii="Times New Roman" w:hAnsi="Times New Roman"/>
          <w:bCs/>
        </w:rPr>
        <w:t>Для реализации программы библиотечный фонд образовательной организации должен иметь печатные</w:t>
      </w:r>
      <w:r w:rsidRPr="00322AAD"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14:paraId="02A155FB" w14:textId="77777777" w:rsidR="00673A91" w:rsidRPr="00322AAD" w:rsidRDefault="00673A91" w:rsidP="00673A91">
      <w:pPr>
        <w:spacing w:after="0" w:line="300" w:lineRule="auto"/>
        <w:ind w:left="360"/>
        <w:contextualSpacing/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 xml:space="preserve">3.2.1. </w:t>
      </w:r>
      <w:r w:rsidRPr="00A06EBF">
        <w:rPr>
          <w:rFonts w:ascii="Times New Roman" w:hAnsi="Times New Roman"/>
          <w:b/>
          <w:i/>
          <w:sz w:val="24"/>
          <w:szCs w:val="24"/>
        </w:rPr>
        <w:t>Печатные издания</w:t>
      </w:r>
      <w:r>
        <w:rPr>
          <w:rStyle w:val="ab"/>
          <w:b/>
          <w:i/>
        </w:rPr>
        <w:footnoteReference w:id="2"/>
      </w:r>
    </w:p>
    <w:p w14:paraId="026C30EA" w14:textId="77777777" w:rsidR="00673A91" w:rsidRPr="00F832FC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>1.Правила технической эксплуатации электрических станций и сетей Российской Федерации – М.: Издательство «Омега-Л», 2016. –256 с.</w:t>
      </w:r>
    </w:p>
    <w:p w14:paraId="0B9D335E" w14:textId="77777777" w:rsidR="00673A91" w:rsidRPr="00F832FC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  <w:color w:val="7030A0"/>
        </w:rPr>
      </w:pPr>
      <w:r w:rsidRPr="00F832FC">
        <w:rPr>
          <w:rFonts w:ascii="Times New Roman" w:hAnsi="Times New Roman"/>
        </w:rPr>
        <w:t>2. Правила устройства электроустановок. – СПб.: Издательство ДЕАН, 2014. – 701</w:t>
      </w:r>
      <w:r w:rsidRPr="00F832FC">
        <w:rPr>
          <w:rFonts w:ascii="Times New Roman" w:hAnsi="Times New Roman"/>
          <w:color w:val="7030A0"/>
        </w:rPr>
        <w:t xml:space="preserve"> с. 3. </w:t>
      </w:r>
    </w:p>
    <w:p w14:paraId="28C843A9" w14:textId="77777777" w:rsidR="00673A91" w:rsidRPr="00F832FC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>3. Межотраслевые правила по охране труда (правила безопасности) при эксплуатации электроустановок – М.: ЭНАС, 2014. - 168 с.</w:t>
      </w:r>
    </w:p>
    <w:p w14:paraId="25D8642F" w14:textId="77777777" w:rsidR="00673A91" w:rsidRPr="00F832FC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>4. Акимова, Н.А. Монтаж, техническая эксплуатация и ремонт электрического и электротермического оборудования: учебник для сред. проф. образования.  М. : Академия, 2017. - 304 с.</w:t>
      </w:r>
    </w:p>
    <w:p w14:paraId="798832C4" w14:textId="77777777" w:rsidR="00673A91" w:rsidRPr="00F832FC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>5. Браун, М.  Диагностика и поиск неисправностей электрооборудования и цепей управления.-  М.: Изд.дом Додека-ХХ1, 2010.- 328 с.</w:t>
      </w:r>
    </w:p>
    <w:p w14:paraId="79108548" w14:textId="77777777" w:rsidR="00673A91" w:rsidRPr="00F832FC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>6. Макаров, Е.Ф. Обслуживание и ремонт электрооборудования электростанций и сетей: учеб. – М.: ИРПО; Изд. центр Академия, 2011. -  448 с.</w:t>
      </w:r>
    </w:p>
    <w:p w14:paraId="09D61392" w14:textId="77777777" w:rsidR="00673A91" w:rsidRPr="00F832FC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>7. Сибикин, Ю.Д. Техническое обслуживание, ремонт электрооборудования и сетей промышленных предприятий: учебник для нач. проф. образования.-М. : Академия, 2014 г. - 208 с.</w:t>
      </w:r>
    </w:p>
    <w:p w14:paraId="74B9779E" w14:textId="77777777" w:rsidR="00673A91" w:rsidRPr="00DE1218" w:rsidRDefault="00673A91" w:rsidP="00673A91">
      <w:pPr>
        <w:spacing w:after="0" w:line="300" w:lineRule="auto"/>
        <w:ind w:firstLine="709"/>
        <w:jc w:val="both"/>
        <w:rPr>
          <w:rFonts w:ascii="Times New Roman" w:hAnsi="Times New Roman"/>
          <w:b/>
        </w:rPr>
      </w:pPr>
      <w:r w:rsidRPr="00F832FC">
        <w:rPr>
          <w:rFonts w:ascii="Times New Roman" w:hAnsi="Times New Roman"/>
        </w:rPr>
        <w:t>8. Сибикин, Ю.Д. Техническое обслуживание, ремонт электрооборудования и сетей промышленных предприятий. - М. : Академия, 2014 г. - 256 с.</w:t>
      </w:r>
    </w:p>
    <w:p w14:paraId="0A2ECF5B" w14:textId="77777777" w:rsidR="00673A91" w:rsidRDefault="00673A91" w:rsidP="00673A91">
      <w:pPr>
        <w:spacing w:after="0" w:line="300" w:lineRule="auto"/>
        <w:ind w:left="360"/>
        <w:contextualSpacing/>
        <w:rPr>
          <w:rFonts w:ascii="Times New Roman" w:hAnsi="Times New Roman"/>
          <w:b/>
        </w:rPr>
      </w:pPr>
    </w:p>
    <w:p w14:paraId="40D5795A" w14:textId="77777777" w:rsidR="00673A91" w:rsidRPr="00322AAD" w:rsidRDefault="00673A91" w:rsidP="00673A91">
      <w:pPr>
        <w:spacing w:after="0" w:line="300" w:lineRule="auto"/>
        <w:ind w:left="360"/>
        <w:contextualSpacing/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3.2.2. Электронные издания (электронные ресурсы)</w:t>
      </w:r>
    </w:p>
    <w:p w14:paraId="589D3A60" w14:textId="77777777" w:rsidR="00673A91" w:rsidRPr="00BD15C1" w:rsidRDefault="00673A91" w:rsidP="00673A91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/>
          <w:highlight w:val="yellow"/>
        </w:rPr>
      </w:pPr>
      <w:r w:rsidRPr="00BD15C1">
        <w:rPr>
          <w:rFonts w:ascii="Times New Roman" w:hAnsi="Times New Roman"/>
          <w:spacing w:val="-1"/>
        </w:rPr>
        <w:t>1. ГОСТ 20911-89. Техническая диагностика. Термины и определения.</w:t>
      </w:r>
      <w:hyperlink r:id="rId9" w:history="1">
        <w:r w:rsidRPr="00DB16F3">
          <w:rPr>
            <w:rStyle w:val="ac"/>
            <w:color w:val="auto"/>
          </w:rPr>
          <w:t>http://www.complexdoc.ru/pdf/%D0%93%D0%9E%D0%A1%D0%A2%2020911-89/gost_20911-89.pdf.  Дата обращения 31.03.</w:t>
        </w:r>
      </w:hyperlink>
      <w:r w:rsidRPr="00DB16F3">
        <w:rPr>
          <w:rStyle w:val="ac"/>
          <w:rFonts w:ascii="Times New Roman" w:hAnsi="Times New Roman"/>
          <w:color w:val="auto"/>
        </w:rPr>
        <w:t>2017</w:t>
      </w:r>
      <w:r w:rsidRPr="00BD15C1">
        <w:rPr>
          <w:rFonts w:ascii="Times New Roman" w:hAnsi="Times New Roman"/>
        </w:rPr>
        <w:t xml:space="preserve"> г.</w:t>
      </w:r>
    </w:p>
    <w:p w14:paraId="22D5560F" w14:textId="77777777" w:rsidR="00673A91" w:rsidRPr="00BD15C1" w:rsidRDefault="00673A91" w:rsidP="00673A91">
      <w:pPr>
        <w:spacing w:after="0" w:line="300" w:lineRule="auto"/>
        <w:ind w:firstLine="567"/>
        <w:jc w:val="both"/>
        <w:rPr>
          <w:rFonts w:ascii="Times New Roman" w:hAnsi="Times New Roman"/>
        </w:rPr>
      </w:pPr>
      <w:r w:rsidRPr="00BD15C1">
        <w:rPr>
          <w:rFonts w:ascii="Times New Roman" w:hAnsi="Times New Roman"/>
          <w:spacing w:val="-1"/>
        </w:rPr>
        <w:lastRenderedPageBreak/>
        <w:t xml:space="preserve">2. ГОСТ 27002-89. Надежность в технике. Основные понятия. Термины и </w:t>
      </w:r>
      <w:r w:rsidRPr="00BD15C1">
        <w:rPr>
          <w:rFonts w:ascii="Times New Roman" w:hAnsi="Times New Roman"/>
        </w:rPr>
        <w:t>определения.</w:t>
      </w:r>
      <w:hyperlink r:id="rId10" w:history="1">
        <w:r w:rsidRPr="00DB16F3">
          <w:rPr>
            <w:rStyle w:val="ac"/>
            <w:color w:val="auto"/>
          </w:rPr>
          <w:t>http://www.i-mash.ru/normatdok/gosty/g_4_30/2192-gost_2700289.html.   Дата обращения 31.03.20</w:t>
        </w:r>
      </w:hyperlink>
      <w:r w:rsidRPr="00DB16F3">
        <w:rPr>
          <w:rStyle w:val="ac"/>
          <w:rFonts w:ascii="Times New Roman" w:hAnsi="Times New Roman"/>
          <w:color w:val="auto"/>
        </w:rPr>
        <w:t>17</w:t>
      </w:r>
      <w:r w:rsidRPr="00BD15C1">
        <w:rPr>
          <w:rFonts w:ascii="Times New Roman" w:hAnsi="Times New Roman"/>
        </w:rPr>
        <w:t xml:space="preserve"> г.</w:t>
      </w:r>
    </w:p>
    <w:p w14:paraId="6D53477A" w14:textId="77777777" w:rsidR="00673A91" w:rsidRPr="00322AAD" w:rsidRDefault="00673A91" w:rsidP="00673A91">
      <w:pPr>
        <w:spacing w:after="0" w:line="300" w:lineRule="auto"/>
        <w:ind w:left="360"/>
        <w:contextualSpacing/>
        <w:rPr>
          <w:rFonts w:ascii="Times New Roman" w:hAnsi="Times New Roman"/>
          <w:b/>
        </w:rPr>
      </w:pPr>
    </w:p>
    <w:p w14:paraId="2EE9FED8" w14:textId="77777777" w:rsidR="00673A91" w:rsidRPr="00CD5C8F" w:rsidRDefault="00673A91" w:rsidP="00673A91">
      <w:pPr>
        <w:spacing w:after="0" w:line="300" w:lineRule="auto"/>
        <w:rPr>
          <w:rFonts w:ascii="Times New Roman" w:hAnsi="Times New Roman"/>
          <w:b/>
          <w:i/>
          <w:sz w:val="24"/>
          <w:szCs w:val="24"/>
        </w:rPr>
      </w:pPr>
      <w:r w:rsidRPr="00322AAD">
        <w:rPr>
          <w:rFonts w:ascii="Times New Roman" w:hAnsi="Times New Roman"/>
          <w:b/>
          <w:bCs/>
        </w:rPr>
        <w:t xml:space="preserve">3.2.3. </w:t>
      </w:r>
      <w:r w:rsidRPr="00A06EBF">
        <w:rPr>
          <w:rFonts w:ascii="Times New Roman" w:hAnsi="Times New Roman"/>
          <w:b/>
          <w:i/>
          <w:sz w:val="24"/>
          <w:szCs w:val="24"/>
        </w:rPr>
        <w:t>Дополнительные источники</w:t>
      </w:r>
      <w:r>
        <w:rPr>
          <w:rStyle w:val="ab"/>
          <w:b/>
          <w:i/>
        </w:rPr>
        <w:footnoteReference w:id="3"/>
      </w:r>
      <w:r w:rsidRPr="00A06EBF">
        <w:rPr>
          <w:rFonts w:ascii="Times New Roman" w:hAnsi="Times New Roman"/>
          <w:b/>
          <w:i/>
          <w:sz w:val="24"/>
          <w:szCs w:val="24"/>
        </w:rPr>
        <w:t>:</w:t>
      </w:r>
    </w:p>
    <w:p w14:paraId="61E2711E" w14:textId="77777777" w:rsidR="00673A91" w:rsidRPr="00F832FC" w:rsidRDefault="00673A91" w:rsidP="00673A91">
      <w:pPr>
        <w:spacing w:after="0" w:line="300" w:lineRule="auto"/>
        <w:ind w:left="-284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 xml:space="preserve">1. </w:t>
      </w:r>
      <w:r w:rsidRPr="00F832FC">
        <w:rPr>
          <w:rFonts w:ascii="Times New Roman" w:hAnsi="Times New Roman"/>
          <w:bCs/>
        </w:rPr>
        <w:t>Алексеева Б.А., Когана Ф.Л., Мамиконянца Л.Г. Объем и нормы испытаний электрооборудования/ Под общей редакцией. – М.: НЦ ЭНАС, 2006. – 256 с.</w:t>
      </w:r>
    </w:p>
    <w:p w14:paraId="471A8522" w14:textId="77777777" w:rsidR="00673A91" w:rsidRPr="00BD15C1" w:rsidRDefault="00673A91" w:rsidP="00673A91">
      <w:pPr>
        <w:spacing w:after="0" w:line="300" w:lineRule="auto"/>
        <w:ind w:left="-284"/>
        <w:jc w:val="both"/>
        <w:rPr>
          <w:rFonts w:ascii="Times New Roman" w:hAnsi="Times New Roman"/>
        </w:rPr>
      </w:pPr>
      <w:r w:rsidRPr="00F832FC">
        <w:rPr>
          <w:rFonts w:ascii="Times New Roman" w:hAnsi="Times New Roman"/>
        </w:rPr>
        <w:t>2. Алексеев, Б.А. Контроль состояния (диагностика) крупных силовых трансформаторов - М.: НЦ ЭНАС, 2002.- 216 с.</w:t>
      </w:r>
    </w:p>
    <w:p w14:paraId="5F723F25" w14:textId="77777777" w:rsidR="00673A91" w:rsidRPr="00766D32" w:rsidRDefault="00673A91" w:rsidP="00673A91">
      <w:pPr>
        <w:contextualSpacing/>
        <w:rPr>
          <w:rFonts w:ascii="Times New Roman" w:hAnsi="Times New Roman"/>
          <w:bCs/>
        </w:rPr>
      </w:pPr>
    </w:p>
    <w:p w14:paraId="3CED4775" w14:textId="77777777" w:rsidR="00673A91" w:rsidRPr="00766D32" w:rsidRDefault="00673A91" w:rsidP="00673A91">
      <w:pPr>
        <w:rPr>
          <w:rFonts w:ascii="Times New Roman" w:hAnsi="Times New Roman"/>
          <w:b/>
        </w:rPr>
      </w:pPr>
      <w:r w:rsidRPr="00766D32">
        <w:rPr>
          <w:rFonts w:ascii="Times New Roman" w:hAnsi="Times New Roman"/>
          <w:b/>
        </w:rPr>
        <w:t xml:space="preserve">4. КОНТРОЛЬ И ОЦЕНКА РЕЗУЛЬТАТОВ ОСВОЕНИЯ ПРОФЕССИОНАЛЬНОГО МОДУЛЯ </w:t>
      </w:r>
    </w:p>
    <w:tbl>
      <w:tblPr>
        <w:tblW w:w="9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86"/>
        <w:gridCol w:w="2541"/>
      </w:tblGrid>
      <w:tr w:rsidR="00673A91" w:rsidRPr="00B26BD5" w14:paraId="021C6007" w14:textId="77777777" w:rsidTr="002D7C38">
        <w:trPr>
          <w:trHeight w:val="1098"/>
        </w:trPr>
        <w:tc>
          <w:tcPr>
            <w:tcW w:w="3544" w:type="dxa"/>
          </w:tcPr>
          <w:p w14:paraId="75DB253F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BD5">
              <w:rPr>
                <w:rFonts w:ascii="Times New Roman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86" w:type="dxa"/>
          </w:tcPr>
          <w:p w14:paraId="7330E89B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5872ED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BD5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541" w:type="dxa"/>
          </w:tcPr>
          <w:p w14:paraId="7A3DC83C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379358" w14:textId="77777777" w:rsidR="00673A91" w:rsidRPr="00B26BD5" w:rsidRDefault="00673A91" w:rsidP="002D7C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BD5">
              <w:rPr>
                <w:rFonts w:ascii="Times New Roman" w:hAnsi="Times New Roman"/>
              </w:rPr>
              <w:t>Методы оценки</w:t>
            </w:r>
          </w:p>
        </w:tc>
      </w:tr>
      <w:tr w:rsidR="00673A91" w:rsidRPr="00B26BD5" w14:paraId="2B3931DF" w14:textId="77777777" w:rsidTr="002D7C38">
        <w:trPr>
          <w:trHeight w:val="698"/>
        </w:trPr>
        <w:tc>
          <w:tcPr>
            <w:tcW w:w="3544" w:type="dxa"/>
          </w:tcPr>
          <w:p w14:paraId="159CA3D8" w14:textId="77777777" w:rsidR="00673A91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4.1.</w:t>
            </w:r>
            <w:r w:rsidRPr="00182B09">
              <w:rPr>
                <w:rFonts w:ascii="Times New Roman" w:hAnsi="Times New Roman"/>
              </w:rPr>
              <w:t>Определятьпричины неисправностей и отказов электрооборудования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35464AE5" w14:textId="77777777" w:rsidR="00673A91" w:rsidRPr="004C4357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  <w:r>
              <w:rPr>
                <w:rFonts w:ascii="Times New Roman" w:hAnsi="Times New Roman"/>
              </w:rPr>
              <w:tab/>
              <w:t>Выбирать способы решения задач профессиональной де</w:t>
            </w:r>
            <w:r w:rsidRPr="004C4357">
              <w:rPr>
                <w:rFonts w:ascii="Times New Roman" w:hAnsi="Times New Roman"/>
              </w:rPr>
              <w:t>ятельности, применительно к различным контекстам.</w:t>
            </w:r>
          </w:p>
          <w:p w14:paraId="64B41139" w14:textId="77777777" w:rsidR="00673A91" w:rsidRPr="004C4357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  <w:r>
              <w:rPr>
                <w:rFonts w:ascii="Times New Roman" w:hAnsi="Times New Roman"/>
              </w:rPr>
              <w:tab/>
              <w:t>Осуществлять поиск, анализ и интерпретацию информации, необходимой для выполнения задач профессиональной де</w:t>
            </w:r>
            <w:r w:rsidRPr="004C4357">
              <w:rPr>
                <w:rFonts w:ascii="Times New Roman" w:hAnsi="Times New Roman"/>
              </w:rPr>
              <w:t>ятельности.</w:t>
            </w:r>
          </w:p>
          <w:p w14:paraId="6B05B655" w14:textId="77777777" w:rsidR="00673A91" w:rsidRPr="004C4357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4357">
              <w:rPr>
                <w:rFonts w:ascii="Times New Roman" w:hAnsi="Times New Roman"/>
              </w:rPr>
              <w:t>ОК 04</w:t>
            </w:r>
            <w:r w:rsidRPr="004C4357">
              <w:rPr>
                <w:rFonts w:ascii="Times New Roman" w:hAnsi="Times New Roman"/>
              </w:rPr>
              <w:tab/>
              <w:t xml:space="preserve">Работать в коллективе </w:t>
            </w:r>
            <w:r>
              <w:rPr>
                <w:rFonts w:ascii="Times New Roman" w:hAnsi="Times New Roman"/>
              </w:rPr>
              <w:t>и команде, эффективно взаимодействовать с коллегами, руковод</w:t>
            </w:r>
            <w:r w:rsidRPr="004C4357">
              <w:rPr>
                <w:rFonts w:ascii="Times New Roman" w:hAnsi="Times New Roman"/>
              </w:rPr>
              <w:t>ством, клиентами.</w:t>
            </w:r>
          </w:p>
          <w:p w14:paraId="5530DA08" w14:textId="77777777" w:rsidR="00673A91" w:rsidRPr="004C4357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4357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 xml:space="preserve"> 09</w:t>
            </w:r>
            <w:r>
              <w:rPr>
                <w:rFonts w:ascii="Times New Roman" w:hAnsi="Times New Roman"/>
              </w:rPr>
              <w:tab/>
              <w:t>Использовать информационные технологии в профес</w:t>
            </w:r>
            <w:r w:rsidRPr="004C4357">
              <w:rPr>
                <w:rFonts w:ascii="Times New Roman" w:hAnsi="Times New Roman"/>
              </w:rPr>
              <w:t>сиональной деятельности</w:t>
            </w:r>
          </w:p>
          <w:p w14:paraId="4E294830" w14:textId="77777777" w:rsidR="00673A91" w:rsidRPr="004C4357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10</w:t>
            </w:r>
            <w:r>
              <w:rPr>
                <w:rFonts w:ascii="Times New Roman" w:hAnsi="Times New Roman"/>
              </w:rPr>
              <w:tab/>
              <w:t>Пользоваться профессиональной документацией на госу</w:t>
            </w:r>
            <w:r w:rsidRPr="004C4357">
              <w:rPr>
                <w:rFonts w:ascii="Times New Roman" w:hAnsi="Times New Roman"/>
              </w:rPr>
              <w:t>дарственном и иностранном языках.</w:t>
            </w:r>
          </w:p>
        </w:tc>
        <w:tc>
          <w:tcPr>
            <w:tcW w:w="3686" w:type="dxa"/>
          </w:tcPr>
          <w:p w14:paraId="20C326C4" w14:textId="77777777" w:rsidR="00673A91" w:rsidRPr="00E40BC0" w:rsidRDefault="00673A91" w:rsidP="002D7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40BC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</w:t>
            </w:r>
            <w:r w:rsidRPr="00E40BC0">
              <w:rPr>
                <w:rFonts w:ascii="Times New Roman" w:hAnsi="Times New Roman"/>
              </w:rPr>
              <w:t>зложение видов дефектов электрооборудования и методов контроля в соответствии с нормативно-технической документацией;</w:t>
            </w:r>
          </w:p>
          <w:p w14:paraId="79B2F20F" w14:textId="77777777" w:rsidR="00673A91" w:rsidRPr="00E40BC0" w:rsidRDefault="00673A91" w:rsidP="002D7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40BC0">
              <w:rPr>
                <w:rFonts w:ascii="Times New Roman" w:hAnsi="Times New Roman"/>
              </w:rPr>
              <w:t>- грамотность постановки диагноза состояния электрооборудования по результатам сопоставления заданных при диагностике величин с нормированными значениями;</w:t>
            </w:r>
          </w:p>
          <w:p w14:paraId="60FD26E1" w14:textId="77777777" w:rsidR="00673A91" w:rsidRPr="00E40BC0" w:rsidRDefault="00673A91" w:rsidP="002D7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40BC0">
              <w:rPr>
                <w:rFonts w:ascii="Times New Roman" w:hAnsi="Times New Roman"/>
              </w:rPr>
              <w:t>- демонстрация навыков визуального определения   состояния электрооборудования в соответствии с инструкцией;</w:t>
            </w:r>
          </w:p>
          <w:p w14:paraId="6AC96246" w14:textId="77777777" w:rsidR="00673A91" w:rsidRPr="00E40BC0" w:rsidRDefault="00673A91" w:rsidP="002D7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40BC0">
              <w:rPr>
                <w:rFonts w:ascii="Times New Roman" w:hAnsi="Times New Roman"/>
              </w:rPr>
              <w:t>- правильность оценки состояния электрооборудования по результатам технической диагностики в соответствии с нормами;</w:t>
            </w:r>
          </w:p>
          <w:p w14:paraId="4ACBFDC8" w14:textId="77777777" w:rsidR="00673A91" w:rsidRPr="00B26BD5" w:rsidRDefault="00673A91" w:rsidP="002D7C38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E40BC0">
              <w:rPr>
                <w:rFonts w:ascii="Times New Roman" w:hAnsi="Times New Roman"/>
              </w:rPr>
              <w:t>- демонстрация навыков установления причин неисправностей и отказов электрооборудования в соответствии с технологическими картами.</w:t>
            </w:r>
          </w:p>
        </w:tc>
        <w:tc>
          <w:tcPr>
            <w:tcW w:w="2541" w:type="dxa"/>
          </w:tcPr>
          <w:p w14:paraId="0ED3C04B" w14:textId="77777777" w:rsidR="00673A91" w:rsidRDefault="00673A91" w:rsidP="002D7C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40BC0">
              <w:rPr>
                <w:rFonts w:ascii="Times New Roman" w:hAnsi="Times New Roman"/>
                <w:bCs/>
              </w:rPr>
              <w:t>Наблюдение за деятельностью обучающегос</w:t>
            </w:r>
            <w:r>
              <w:rPr>
                <w:rFonts w:ascii="Times New Roman" w:hAnsi="Times New Roman"/>
                <w:bCs/>
              </w:rPr>
              <w:t>я во время семинарских занятий;</w:t>
            </w:r>
          </w:p>
          <w:p w14:paraId="6C84C088" w14:textId="77777777" w:rsidR="00673A91" w:rsidRDefault="00673A91" w:rsidP="002D7C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 результатов выполнения практических заданий;</w:t>
            </w:r>
          </w:p>
          <w:p w14:paraId="3BDAFF97" w14:textId="77777777" w:rsidR="00673A91" w:rsidRDefault="00673A91" w:rsidP="002D7C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40BC0">
              <w:rPr>
                <w:rFonts w:ascii="Times New Roman" w:hAnsi="Times New Roman"/>
                <w:bCs/>
              </w:rPr>
              <w:t>наблюдение за выполнением заданий на производственной практ</w:t>
            </w:r>
            <w:r>
              <w:rPr>
                <w:rFonts w:ascii="Times New Roman" w:hAnsi="Times New Roman"/>
                <w:bCs/>
              </w:rPr>
              <w:t>ике и анализ ее результатов;</w:t>
            </w:r>
          </w:p>
          <w:p w14:paraId="5B8C2A22" w14:textId="77777777" w:rsidR="00673A91" w:rsidRPr="00B26BD5" w:rsidRDefault="00673A91" w:rsidP="002D7C3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673A91" w:rsidRPr="00B26BD5" w14:paraId="061D1AC4" w14:textId="77777777" w:rsidTr="002D7C38">
        <w:tc>
          <w:tcPr>
            <w:tcW w:w="3544" w:type="dxa"/>
          </w:tcPr>
          <w:p w14:paraId="4C3AF17B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</w:t>
            </w:r>
            <w:r w:rsidRPr="00E40BC0">
              <w:rPr>
                <w:rFonts w:ascii="Times New Roman" w:hAnsi="Times New Roman"/>
              </w:rPr>
              <w:t>2. Планировать работы по ремонту электрооборудования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0C4EE1BD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01</w:t>
            </w:r>
            <w:r w:rsidRPr="009B54EE">
              <w:rPr>
                <w:rFonts w:ascii="Times New Roman" w:hAnsi="Times New Roman"/>
              </w:rPr>
              <w:tab/>
              <w:t>Выбирать способы решения задач профессиональной деятельности, применительно к различным контекстам.</w:t>
            </w:r>
          </w:p>
          <w:p w14:paraId="4936D245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  <w:r>
              <w:rPr>
                <w:rFonts w:ascii="Times New Roman" w:hAnsi="Times New Roman"/>
              </w:rPr>
              <w:tab/>
              <w:t xml:space="preserve">Осуществлять поиск, анализ и интерпретацию информации, необходимой для </w:t>
            </w:r>
            <w:r>
              <w:rPr>
                <w:rFonts w:ascii="Times New Roman" w:hAnsi="Times New Roman"/>
              </w:rPr>
              <w:lastRenderedPageBreak/>
              <w:t>выполнения за</w:t>
            </w:r>
            <w:r w:rsidRPr="009B54EE">
              <w:rPr>
                <w:rFonts w:ascii="Times New Roman" w:hAnsi="Times New Roman"/>
              </w:rPr>
              <w:t>дач пр</w:t>
            </w:r>
            <w:r>
              <w:rPr>
                <w:rFonts w:ascii="Times New Roman" w:hAnsi="Times New Roman"/>
              </w:rPr>
              <w:t>офессиональной де</w:t>
            </w:r>
            <w:r w:rsidRPr="009B54EE">
              <w:rPr>
                <w:rFonts w:ascii="Times New Roman" w:hAnsi="Times New Roman"/>
              </w:rPr>
              <w:t>ятельности.</w:t>
            </w:r>
          </w:p>
          <w:p w14:paraId="572D8D43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04</w:t>
            </w:r>
            <w:r w:rsidRPr="009B54EE">
              <w:rPr>
                <w:rFonts w:ascii="Times New Roman" w:hAnsi="Times New Roman"/>
              </w:rPr>
              <w:tab/>
              <w:t xml:space="preserve">Работать в коллективе </w:t>
            </w:r>
            <w:r>
              <w:rPr>
                <w:rFonts w:ascii="Times New Roman" w:hAnsi="Times New Roman"/>
              </w:rPr>
              <w:t>и команде, эффективно взаимодействовать с коллегами, руковод</w:t>
            </w:r>
            <w:r w:rsidRPr="009B54EE">
              <w:rPr>
                <w:rFonts w:ascii="Times New Roman" w:hAnsi="Times New Roman"/>
              </w:rPr>
              <w:t>ством, клиентами.</w:t>
            </w:r>
          </w:p>
          <w:p w14:paraId="09912846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  <w:r>
              <w:rPr>
                <w:rFonts w:ascii="Times New Roman" w:hAnsi="Times New Roman"/>
              </w:rPr>
              <w:tab/>
              <w:t>Использовать информационные технологии в профес</w:t>
            </w:r>
            <w:r w:rsidRPr="009B54EE">
              <w:rPr>
                <w:rFonts w:ascii="Times New Roman" w:hAnsi="Times New Roman"/>
              </w:rPr>
              <w:t>сиональной деятельности</w:t>
            </w:r>
          </w:p>
          <w:p w14:paraId="20C2AC3F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10</w:t>
            </w:r>
            <w:r>
              <w:rPr>
                <w:rFonts w:ascii="Times New Roman" w:hAnsi="Times New Roman"/>
              </w:rPr>
              <w:tab/>
              <w:t>Пользоваться профессио</w:t>
            </w:r>
            <w:r w:rsidRPr="009B54EE">
              <w:rPr>
                <w:rFonts w:ascii="Times New Roman" w:hAnsi="Times New Roman"/>
              </w:rPr>
              <w:t>нальной до</w:t>
            </w:r>
            <w:r>
              <w:rPr>
                <w:rFonts w:ascii="Times New Roman" w:hAnsi="Times New Roman"/>
              </w:rPr>
              <w:t>кументацией на госу</w:t>
            </w:r>
            <w:r w:rsidRPr="009B54EE">
              <w:rPr>
                <w:rFonts w:ascii="Times New Roman" w:hAnsi="Times New Roman"/>
              </w:rPr>
              <w:t>дарственном и иностранном языках.</w:t>
            </w:r>
          </w:p>
          <w:p w14:paraId="6756A3CF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11</w:t>
            </w:r>
            <w:r w:rsidRPr="009B54EE">
              <w:rPr>
                <w:rFonts w:ascii="Times New Roman" w:hAnsi="Times New Roman"/>
              </w:rPr>
              <w:tab/>
              <w:t>Планировать предпринимательскую деятельность в профессиональной сфере.</w:t>
            </w:r>
          </w:p>
        </w:tc>
        <w:tc>
          <w:tcPr>
            <w:tcW w:w="3686" w:type="dxa"/>
          </w:tcPr>
          <w:p w14:paraId="01D71B83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lastRenderedPageBreak/>
              <w:t>- выбор   форм организации проведения ремонтов в соответствии с видом оборудования и его состоянием;</w:t>
            </w:r>
          </w:p>
          <w:p w14:paraId="344725DD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t xml:space="preserve">- определение критериев периодичности и объема работ по ремонту в соответствии с типовыми нормативами; </w:t>
            </w:r>
          </w:p>
          <w:p w14:paraId="28846EBF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D7E6E">
              <w:rPr>
                <w:rFonts w:ascii="Times New Roman" w:hAnsi="Times New Roman"/>
              </w:rPr>
              <w:t xml:space="preserve">- определение потребности </w:t>
            </w:r>
            <w:r w:rsidRPr="002D7E6E">
              <w:rPr>
                <w:rFonts w:ascii="Times New Roman" w:hAnsi="Times New Roman"/>
              </w:rPr>
              <w:lastRenderedPageBreak/>
              <w:t xml:space="preserve">запасных частей, расхода материалов, изделий для проведения ремонтных работ в соответствии с типовыми производственными нормами;  </w:t>
            </w:r>
          </w:p>
          <w:p w14:paraId="7B996F99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t>- составление графиков ремонтов и движения ремонтного персонала в соответствии с типовыми нормативами;</w:t>
            </w:r>
          </w:p>
          <w:p w14:paraId="485B3518" w14:textId="77777777" w:rsidR="00673A91" w:rsidRPr="00B26BD5" w:rsidRDefault="00673A91" w:rsidP="002D7C3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D7E6E">
              <w:rPr>
                <w:rFonts w:ascii="Times New Roman" w:hAnsi="Times New Roman"/>
              </w:rPr>
              <w:t>- расчетов режимных и экономических показателей энергоремонтного производства согласно методикам.</w:t>
            </w:r>
          </w:p>
        </w:tc>
        <w:tc>
          <w:tcPr>
            <w:tcW w:w="2541" w:type="dxa"/>
          </w:tcPr>
          <w:p w14:paraId="6E10C4F0" w14:textId="77777777" w:rsidR="00673A91" w:rsidRPr="002D7E6E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Анализ </w:t>
            </w:r>
            <w:r w:rsidRPr="002D7E6E">
              <w:rPr>
                <w:rFonts w:ascii="Times New Roman" w:hAnsi="Times New Roman"/>
                <w:bCs/>
              </w:rPr>
              <w:t>результатов выполнения практических заданий;</w:t>
            </w:r>
          </w:p>
          <w:p w14:paraId="1460289F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80311EF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8D3E42D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3E570D5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4267718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2B393C8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E39451C" w14:textId="77777777" w:rsidR="00673A91" w:rsidRPr="00B26BD5" w:rsidRDefault="00673A91" w:rsidP="002D7C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73A91" w:rsidRPr="00B26BD5" w14:paraId="34698411" w14:textId="77777777" w:rsidTr="002D7C38">
        <w:tc>
          <w:tcPr>
            <w:tcW w:w="3544" w:type="dxa"/>
          </w:tcPr>
          <w:p w14:paraId="259891A5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 4.3.</w:t>
            </w:r>
            <w:r w:rsidRPr="002D7E6E">
              <w:rPr>
                <w:rFonts w:ascii="Times New Roman" w:hAnsi="Times New Roman"/>
              </w:rPr>
              <w:t>Проводить и контролировать ремонтные работы</w:t>
            </w:r>
            <w:r>
              <w:rPr>
                <w:rFonts w:ascii="Times New Roman" w:hAnsi="Times New Roman"/>
              </w:rPr>
              <w:t>.</w:t>
            </w:r>
          </w:p>
          <w:p w14:paraId="69182282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01</w:t>
            </w:r>
            <w:r w:rsidRPr="009B54EE">
              <w:rPr>
                <w:rFonts w:ascii="Times New Roman" w:hAnsi="Times New Roman"/>
              </w:rPr>
              <w:tab/>
              <w:t>Выбирать способы реше-ния задач профессиональной де-ятельности, применительно к различным контекстам.</w:t>
            </w:r>
          </w:p>
          <w:p w14:paraId="5DF0BE93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02</w:t>
            </w:r>
            <w:r w:rsidRPr="009B54EE">
              <w:rPr>
                <w:rFonts w:ascii="Times New Roman" w:hAnsi="Times New Roman"/>
              </w:rPr>
              <w:tab/>
              <w:t>Осуществлять поиск, ана-лиз и интерпретацию информа-ции, необходимой для выполне-ния задач профессиональной де-ятельности.</w:t>
            </w:r>
          </w:p>
          <w:p w14:paraId="77CBF613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04</w:t>
            </w:r>
            <w:r w:rsidRPr="009B54EE">
              <w:rPr>
                <w:rFonts w:ascii="Times New Roman" w:hAnsi="Times New Roman"/>
              </w:rPr>
              <w:tab/>
              <w:t>Работать в коллективе и команде, эффективно взаимодей-ствовать с коллегами, руковод-ством, клиентами.</w:t>
            </w:r>
          </w:p>
          <w:p w14:paraId="66AC2D96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07</w:t>
            </w:r>
            <w:r w:rsidRPr="009B54EE">
              <w:rPr>
                <w:rFonts w:ascii="Times New Roman" w:hAnsi="Times New Roman"/>
              </w:rPr>
              <w:tab/>
              <w:t>Содействовать сохране-нию окружающей среды, ресур-сосбережению, эффективно дей-ствовать в чрезвычайных ситуа-циях.</w:t>
            </w:r>
          </w:p>
          <w:p w14:paraId="765DC8E7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 xml:space="preserve">ОК.08 Использовать средства физической культуры для сохра-нения и укрепления здоровья в процессе профессиональной дея-тельности и поддержания необ-ходимого уровня физической подготовленности. </w:t>
            </w:r>
          </w:p>
          <w:p w14:paraId="06F137F6" w14:textId="77777777" w:rsidR="00673A91" w:rsidRPr="009B54EE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09</w:t>
            </w:r>
            <w:r w:rsidRPr="009B54EE">
              <w:rPr>
                <w:rFonts w:ascii="Times New Roman" w:hAnsi="Times New Roman"/>
              </w:rPr>
              <w:tab/>
              <w:t>Использовать информа-ционные технологии в профес-сиональной деятельности</w:t>
            </w:r>
          </w:p>
          <w:p w14:paraId="6EFC9D86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10</w:t>
            </w:r>
            <w:r w:rsidRPr="009B54EE">
              <w:rPr>
                <w:rFonts w:ascii="Times New Roman" w:hAnsi="Times New Roman"/>
              </w:rPr>
              <w:tab/>
              <w:t>Пользоваться профессио-нальной документацией на госу-дарственном и иностранном языках.</w:t>
            </w:r>
          </w:p>
          <w:p w14:paraId="6C34109E" w14:textId="77777777" w:rsidR="00673A91" w:rsidRDefault="00673A91" w:rsidP="002D7C38">
            <w:pPr>
              <w:spacing w:after="0" w:line="240" w:lineRule="auto"/>
              <w:rPr>
                <w:rFonts w:ascii="Times New Roman" w:hAnsi="Times New Roman"/>
              </w:rPr>
            </w:pPr>
            <w:r w:rsidRPr="009B54EE">
              <w:rPr>
                <w:rFonts w:ascii="Times New Roman" w:hAnsi="Times New Roman"/>
              </w:rPr>
              <w:t>ОК 11</w:t>
            </w:r>
            <w:r w:rsidRPr="009B54EE">
              <w:rPr>
                <w:rFonts w:ascii="Times New Roman" w:hAnsi="Times New Roman"/>
              </w:rPr>
              <w:tab/>
              <w:t>Планировать предпринимательскую деятельность в профессиональной сфере.</w:t>
            </w:r>
          </w:p>
        </w:tc>
        <w:tc>
          <w:tcPr>
            <w:tcW w:w="3686" w:type="dxa"/>
          </w:tcPr>
          <w:p w14:paraId="246E6FD1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t>- пояснение технологии ремонта электрооборудования в соответствии с технологическими картами;</w:t>
            </w:r>
          </w:p>
          <w:p w14:paraId="3BC4667D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t>- демонстрация навыков выполнение ремонтных работ по типовой номенклатуре;</w:t>
            </w:r>
          </w:p>
          <w:p w14:paraId="789CA0C6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t>- проведение послеремонтных испытаний электрооборудования в соответствии с нормами;</w:t>
            </w:r>
          </w:p>
          <w:p w14:paraId="2BD0C431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t>- демонстрация навыков проведения слесарных операций различных видов сложности;</w:t>
            </w:r>
          </w:p>
          <w:p w14:paraId="030353D0" w14:textId="77777777" w:rsidR="00673A91" w:rsidRPr="002D7E6E" w:rsidRDefault="00673A91" w:rsidP="002D7C3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D7E6E">
              <w:rPr>
                <w:rFonts w:ascii="Times New Roman" w:hAnsi="Times New Roman"/>
              </w:rPr>
              <w:t xml:space="preserve"> - демонстрация навыков применения специальных ремонтных приспособлений, механизмов, такелажной оснастки, при проведении ремонтных работ.</w:t>
            </w:r>
          </w:p>
        </w:tc>
        <w:tc>
          <w:tcPr>
            <w:tcW w:w="2541" w:type="dxa"/>
          </w:tcPr>
          <w:p w14:paraId="31B2F508" w14:textId="77777777" w:rsidR="00673A91" w:rsidRPr="002D7E6E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 результатов выполнения</w:t>
            </w:r>
            <w:r w:rsidRPr="002D7E6E">
              <w:rPr>
                <w:rFonts w:ascii="Times New Roman" w:hAnsi="Times New Roman"/>
                <w:bCs/>
              </w:rPr>
              <w:t xml:space="preserve"> практических заданий;</w:t>
            </w:r>
          </w:p>
          <w:p w14:paraId="396EFCAA" w14:textId="77777777" w:rsidR="00673A91" w:rsidRPr="002D7E6E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7E6E">
              <w:rPr>
                <w:rFonts w:ascii="Times New Roman" w:hAnsi="Times New Roman"/>
                <w:bCs/>
              </w:rPr>
              <w:t>наблюдение за деятельностью обучающихся на производственной практике</w:t>
            </w:r>
            <w:r>
              <w:rPr>
                <w:rFonts w:ascii="Times New Roman" w:hAnsi="Times New Roman"/>
                <w:bCs/>
              </w:rPr>
              <w:t xml:space="preserve"> и анализ ее результатов</w:t>
            </w:r>
            <w:r w:rsidRPr="002D7E6E">
              <w:rPr>
                <w:rFonts w:ascii="Times New Roman" w:hAnsi="Times New Roman"/>
                <w:bCs/>
              </w:rPr>
              <w:t>;</w:t>
            </w:r>
          </w:p>
          <w:p w14:paraId="71DFDE8C" w14:textId="77777777" w:rsidR="00673A91" w:rsidRPr="002D7E6E" w:rsidRDefault="00673A91" w:rsidP="002D7C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7E6E">
              <w:rPr>
                <w:rFonts w:ascii="Times New Roman" w:hAnsi="Times New Roman"/>
                <w:bCs/>
              </w:rPr>
              <w:t>наблюдение за ходом выполнения лаборатор</w:t>
            </w:r>
            <w:r>
              <w:rPr>
                <w:rFonts w:ascii="Times New Roman" w:hAnsi="Times New Roman"/>
                <w:bCs/>
              </w:rPr>
              <w:t>ных работ и анализ ее результатов;</w:t>
            </w:r>
          </w:p>
        </w:tc>
      </w:tr>
    </w:tbl>
    <w:p w14:paraId="4EFC4688" w14:textId="77777777" w:rsidR="002D7C38" w:rsidRDefault="002D7C38"/>
    <w:sectPr w:rsidR="002D7C38" w:rsidSect="0088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782ED" w14:textId="77777777" w:rsidR="001F31D1" w:rsidRDefault="001F31D1" w:rsidP="00673A91">
      <w:pPr>
        <w:spacing w:after="0" w:line="240" w:lineRule="auto"/>
      </w:pPr>
      <w:r>
        <w:separator/>
      </w:r>
    </w:p>
  </w:endnote>
  <w:endnote w:type="continuationSeparator" w:id="0">
    <w:p w14:paraId="6D401BFC" w14:textId="77777777" w:rsidR="001F31D1" w:rsidRDefault="001F31D1" w:rsidP="0067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0C1C" w14:textId="77777777" w:rsidR="001F31D1" w:rsidRDefault="001F31D1" w:rsidP="00673A91">
      <w:pPr>
        <w:spacing w:after="0" w:line="240" w:lineRule="auto"/>
      </w:pPr>
      <w:r>
        <w:separator/>
      </w:r>
    </w:p>
  </w:footnote>
  <w:footnote w:type="continuationSeparator" w:id="0">
    <w:p w14:paraId="6FDF9DE3" w14:textId="77777777" w:rsidR="001F31D1" w:rsidRDefault="001F31D1" w:rsidP="00673A91">
      <w:pPr>
        <w:spacing w:after="0" w:line="240" w:lineRule="auto"/>
      </w:pPr>
      <w:r>
        <w:continuationSeparator/>
      </w:r>
    </w:p>
  </w:footnote>
  <w:footnote w:id="1">
    <w:p w14:paraId="73307000" w14:textId="77777777" w:rsidR="003C1E56" w:rsidRPr="001D72EA" w:rsidRDefault="003C1E56" w:rsidP="00673A91">
      <w:pPr>
        <w:pStyle w:val="a9"/>
        <w:jc w:val="both"/>
        <w:rPr>
          <w:i/>
          <w:lang w:val="ru-RU"/>
        </w:rPr>
      </w:pPr>
      <w:r w:rsidRPr="001D72EA">
        <w:rPr>
          <w:rStyle w:val="ab"/>
          <w:i/>
        </w:rPr>
        <w:footnoteRef/>
      </w:r>
      <w:r w:rsidRPr="00F6457C">
        <w:rPr>
          <w:rStyle w:val="af"/>
          <w:lang w:val="ru-RU"/>
        </w:rPr>
        <w:t xml:space="preserve">Самостоятельная работа в рамках образовательной программы планируется образовательной организацией в </w:t>
      </w:r>
      <w:r w:rsidRPr="005D0606">
        <w:rPr>
          <w:rStyle w:val="af"/>
          <w:lang w:val="ru-RU"/>
        </w:rPr>
        <w:t>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2445B1ED" w14:textId="77777777" w:rsidR="003C1E56" w:rsidRPr="00E2704B" w:rsidRDefault="003C1E56" w:rsidP="00673A91">
      <w:pPr>
        <w:pStyle w:val="a9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>Образовательная организация вправе выбрать одно из предлагаемых изданий в качестве основного источника для изучения модуля или заменить его новым изданием по согласованию с ФУМО СПО по укрупненной группе 13.00.00.</w:t>
      </w:r>
    </w:p>
  </w:footnote>
  <w:footnote w:id="3">
    <w:p w14:paraId="20C7A9BD" w14:textId="77777777" w:rsidR="003C1E56" w:rsidRPr="00E2704B" w:rsidRDefault="003C1E56" w:rsidP="00673A91">
      <w:pPr>
        <w:pStyle w:val="a9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>Список дополнительных источников образовательной организацией формируется самостоятельно с учетом требований ПООП.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AA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4A6"/>
    <w:rsid w:val="000274A6"/>
    <w:rsid w:val="00182647"/>
    <w:rsid w:val="001F31D1"/>
    <w:rsid w:val="00212AE8"/>
    <w:rsid w:val="00217922"/>
    <w:rsid w:val="002971AF"/>
    <w:rsid w:val="002A382D"/>
    <w:rsid w:val="002D7C38"/>
    <w:rsid w:val="00300D1C"/>
    <w:rsid w:val="00353591"/>
    <w:rsid w:val="0035544D"/>
    <w:rsid w:val="003C1E56"/>
    <w:rsid w:val="004176A9"/>
    <w:rsid w:val="00471143"/>
    <w:rsid w:val="0047142F"/>
    <w:rsid w:val="004B5A68"/>
    <w:rsid w:val="00597AB0"/>
    <w:rsid w:val="005C6057"/>
    <w:rsid w:val="005D1572"/>
    <w:rsid w:val="00663C5C"/>
    <w:rsid w:val="00673A91"/>
    <w:rsid w:val="00744665"/>
    <w:rsid w:val="0078127C"/>
    <w:rsid w:val="00791B49"/>
    <w:rsid w:val="007E0094"/>
    <w:rsid w:val="00880E50"/>
    <w:rsid w:val="008A1909"/>
    <w:rsid w:val="008B3869"/>
    <w:rsid w:val="008E0CD2"/>
    <w:rsid w:val="00930758"/>
    <w:rsid w:val="009365A9"/>
    <w:rsid w:val="00A61F77"/>
    <w:rsid w:val="00AB28C6"/>
    <w:rsid w:val="00B074B7"/>
    <w:rsid w:val="00B409DC"/>
    <w:rsid w:val="00B6647D"/>
    <w:rsid w:val="00B81EC8"/>
    <w:rsid w:val="00BC40E0"/>
    <w:rsid w:val="00BD740A"/>
    <w:rsid w:val="00C94CF7"/>
    <w:rsid w:val="00D15CDD"/>
    <w:rsid w:val="00D4176B"/>
    <w:rsid w:val="00DB16F3"/>
    <w:rsid w:val="00DE32E3"/>
    <w:rsid w:val="00E93AC5"/>
    <w:rsid w:val="00EB2618"/>
    <w:rsid w:val="00EC2F46"/>
    <w:rsid w:val="00EF4B0A"/>
    <w:rsid w:val="00EF6ADB"/>
    <w:rsid w:val="00F27C7E"/>
    <w:rsid w:val="00F36444"/>
    <w:rsid w:val="00F41137"/>
    <w:rsid w:val="00F61900"/>
    <w:rsid w:val="00F86400"/>
    <w:rsid w:val="00FC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0F0B"/>
  <w15:docId w15:val="{D4563FF7-1725-4DD8-BCF1-1C3EEBEA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3A9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3A91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73A9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673A9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73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A9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73A9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73A9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673A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73A91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3">
    <w:name w:val="Body Text"/>
    <w:basedOn w:val="a"/>
    <w:link w:val="a4"/>
    <w:uiPriority w:val="99"/>
    <w:rsid w:val="00673A9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73A91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73A91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73A91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673A9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673A9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673A9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rsid w:val="00673A91"/>
    <w:rPr>
      <w:rFonts w:cs="Times New Roman"/>
    </w:rPr>
  </w:style>
  <w:style w:type="paragraph" w:styleId="a8">
    <w:name w:val="Normal (Web)"/>
    <w:basedOn w:val="a"/>
    <w:rsid w:val="00673A9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qFormat/>
    <w:rsid w:val="00673A9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673A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uiPriority w:val="99"/>
    <w:rsid w:val="00673A91"/>
    <w:rPr>
      <w:rFonts w:cs="Times New Roman"/>
      <w:vertAlign w:val="superscript"/>
    </w:rPr>
  </w:style>
  <w:style w:type="paragraph" w:styleId="23">
    <w:name w:val="List 2"/>
    <w:basedOn w:val="a"/>
    <w:uiPriority w:val="99"/>
    <w:rsid w:val="00673A9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673A9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673A91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673A91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673A9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673A91"/>
    <w:rPr>
      <w:rFonts w:ascii="Times New Roman" w:hAnsi="Times New Roman"/>
      <w:sz w:val="20"/>
      <w:lang w:eastAsia="ru-RU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673A9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">
    <w:name w:val="Emphasis"/>
    <w:uiPriority w:val="20"/>
    <w:qFormat/>
    <w:rsid w:val="00673A91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673A9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673A91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qFormat/>
    <w:rsid w:val="00673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73A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673A91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673A91"/>
    <w:rPr>
      <w:rFonts w:cs="Times New Roman"/>
      <w:sz w:val="20"/>
      <w:szCs w:val="20"/>
    </w:rPr>
  </w:style>
  <w:style w:type="paragraph" w:styleId="af4">
    <w:name w:val="annotation text"/>
    <w:basedOn w:val="a"/>
    <w:link w:val="af5"/>
    <w:uiPriority w:val="99"/>
    <w:unhideWhenUsed/>
    <w:rsid w:val="00673A91"/>
    <w:pPr>
      <w:spacing w:after="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673A91"/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примечания Знак1"/>
    <w:uiPriority w:val="99"/>
    <w:semiHidden/>
    <w:rsid w:val="00673A91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673A91"/>
    <w:rPr>
      <w:rFonts w:cs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unhideWhenUsed/>
    <w:rsid w:val="00673A91"/>
    <w:rPr>
      <w:rFonts w:ascii="Times New Roman" w:hAnsi="Times New Roman"/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673A9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semiHidden/>
    <w:rsid w:val="00673A91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673A9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73A9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73A91"/>
  </w:style>
  <w:style w:type="character" w:customStyle="1" w:styleId="af8">
    <w:name w:val="Цветовое выделение"/>
    <w:uiPriority w:val="99"/>
    <w:rsid w:val="00673A91"/>
    <w:rPr>
      <w:b/>
      <w:color w:val="26282F"/>
    </w:rPr>
  </w:style>
  <w:style w:type="character" w:customStyle="1" w:styleId="af9">
    <w:name w:val="Гипертекстовая ссылка"/>
    <w:uiPriority w:val="99"/>
    <w:rsid w:val="00673A91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673A91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673A91"/>
  </w:style>
  <w:style w:type="paragraph" w:customStyle="1" w:styleId="afd">
    <w:name w:val="Внимание: недобросовестность!"/>
    <w:basedOn w:val="afb"/>
    <w:next w:val="a"/>
    <w:uiPriority w:val="99"/>
    <w:rsid w:val="00673A91"/>
  </w:style>
  <w:style w:type="character" w:customStyle="1" w:styleId="afe">
    <w:name w:val="Выделение для Базового Поиска"/>
    <w:uiPriority w:val="99"/>
    <w:rsid w:val="00673A91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673A91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673A91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673A91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673A91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673A91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673A91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673A91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673A9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673A9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673A91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673A91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673A91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673A91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673A91"/>
  </w:style>
  <w:style w:type="paragraph" w:customStyle="1" w:styleId="afff6">
    <w:name w:val="Моноширинный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673A91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673A91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673A91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673A91"/>
    <w:pPr>
      <w:ind w:left="140"/>
    </w:pPr>
  </w:style>
  <w:style w:type="character" w:customStyle="1" w:styleId="afffe">
    <w:name w:val="Опечатки"/>
    <w:uiPriority w:val="99"/>
    <w:rsid w:val="00673A91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673A91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673A91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673A91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673A9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673A91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673A91"/>
  </w:style>
  <w:style w:type="paragraph" w:customStyle="1" w:styleId="affff6">
    <w:name w:val="Примечание."/>
    <w:basedOn w:val="afb"/>
    <w:next w:val="a"/>
    <w:uiPriority w:val="99"/>
    <w:rsid w:val="00673A91"/>
  </w:style>
  <w:style w:type="character" w:customStyle="1" w:styleId="affff7">
    <w:name w:val="Продолжение ссылки"/>
    <w:uiPriority w:val="99"/>
    <w:rsid w:val="00673A91"/>
  </w:style>
  <w:style w:type="paragraph" w:customStyle="1" w:styleId="affff8">
    <w:name w:val="Словарная статья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673A91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673A91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673A91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673A91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673A91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673A91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673A9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73A9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67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uiPriority w:val="99"/>
    <w:unhideWhenUsed/>
    <w:rsid w:val="00673A9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673A91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673A91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673A91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673A91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673A91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673A91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rsid w:val="00673A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673A9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unhideWhenUsed/>
    <w:rsid w:val="00673A91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673A91"/>
    <w:rPr>
      <w:rFonts w:ascii="Calibri" w:eastAsia="Times New Roman" w:hAnsi="Calibri" w:cs="Times New Roman"/>
      <w:sz w:val="20"/>
      <w:szCs w:val="20"/>
    </w:rPr>
  </w:style>
  <w:style w:type="character" w:styleId="afffff8">
    <w:name w:val="endnote reference"/>
    <w:uiPriority w:val="99"/>
    <w:semiHidden/>
    <w:unhideWhenUsed/>
    <w:rsid w:val="00673A91"/>
    <w:rPr>
      <w:rFonts w:cs="Times New Roman"/>
      <w:vertAlign w:val="superscript"/>
    </w:rPr>
  </w:style>
  <w:style w:type="character" w:customStyle="1" w:styleId="90">
    <w:name w:val="Основной текст9"/>
    <w:rsid w:val="00673A91"/>
    <w:rPr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  <w:style w:type="paragraph" w:customStyle="1" w:styleId="footnotedescription">
    <w:name w:val="footnote description"/>
    <w:next w:val="a"/>
    <w:link w:val="footnotedescriptionChar"/>
    <w:hidden/>
    <w:rsid w:val="00673A91"/>
    <w:pPr>
      <w:spacing w:after="11" w:line="249" w:lineRule="auto"/>
      <w:ind w:right="67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73A91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73A9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FontStyle16">
    <w:name w:val="Font Style16"/>
    <w:uiPriority w:val="99"/>
    <w:rsid w:val="00673A91"/>
    <w:rPr>
      <w:rFonts w:ascii="Times New Roman" w:hAnsi="Times New Roman" w:cs="Times New Roman"/>
      <w:sz w:val="26"/>
      <w:szCs w:val="26"/>
    </w:rPr>
  </w:style>
  <w:style w:type="character" w:customStyle="1" w:styleId="afffff9">
    <w:name w:val="Подпись к таблице"/>
    <w:rsid w:val="00673A91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pple-style-span">
    <w:name w:val="apple-style-span"/>
    <w:rsid w:val="00673A91"/>
  </w:style>
  <w:style w:type="paragraph" w:styleId="afffffa">
    <w:name w:val="List"/>
    <w:basedOn w:val="a"/>
    <w:rsid w:val="00673A9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ffffb">
    <w:name w:val="No Spacing"/>
    <w:link w:val="afffffc"/>
    <w:uiPriority w:val="1"/>
    <w:qFormat/>
    <w:rsid w:val="00673A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fd">
    <w:name w:val="FollowedHyperlink"/>
    <w:uiPriority w:val="99"/>
    <w:unhideWhenUsed/>
    <w:rsid w:val="00673A91"/>
    <w:rPr>
      <w:color w:val="954F72"/>
      <w:u w:val="single"/>
    </w:rPr>
  </w:style>
  <w:style w:type="paragraph" w:customStyle="1" w:styleId="15">
    <w:name w:val="Без интервала1"/>
    <w:rsid w:val="00673A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fe">
    <w:name w:val="Strong"/>
    <w:uiPriority w:val="22"/>
    <w:qFormat/>
    <w:rsid w:val="00673A91"/>
    <w:rPr>
      <w:b/>
      <w:bCs/>
    </w:rPr>
  </w:style>
  <w:style w:type="paragraph" w:customStyle="1" w:styleId="Style15">
    <w:name w:val="Style15"/>
    <w:basedOn w:val="a"/>
    <w:rsid w:val="00673A9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673A91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rsid w:val="00673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673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673A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673A91"/>
    <w:rPr>
      <w:rFonts w:ascii="Times New Roman" w:hAnsi="Times New Roman" w:cs="Times New Roman"/>
      <w:sz w:val="18"/>
      <w:szCs w:val="18"/>
    </w:rPr>
  </w:style>
  <w:style w:type="character" w:customStyle="1" w:styleId="doc-infocurrent">
    <w:name w:val="doc-info _current"/>
    <w:rsid w:val="00673A91"/>
  </w:style>
  <w:style w:type="character" w:customStyle="1" w:styleId="doc-infolink-show-edition-info">
    <w:name w:val="doc-info__link-show-edition-info"/>
    <w:rsid w:val="00673A91"/>
  </w:style>
  <w:style w:type="paragraph" w:customStyle="1" w:styleId="affffff">
    <w:name w:val="Стиль"/>
    <w:rsid w:val="00673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0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,тек,текст,Основной текст 1"/>
    <w:basedOn w:val="a"/>
    <w:link w:val="16"/>
    <w:rsid w:val="00673A9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f1">
    <w:name w:val="Основной текст с отступом Знак"/>
    <w:aliases w:val="Основной текст 1 Знак Знак Знак Знак"/>
    <w:basedOn w:val="a0"/>
    <w:uiPriority w:val="99"/>
    <w:rsid w:val="00673A91"/>
    <w:rPr>
      <w:rFonts w:ascii="Calibri" w:eastAsia="Times New Roman" w:hAnsi="Calibri" w:cs="Times New Roman"/>
      <w:lang w:eastAsia="ru-RU"/>
    </w:rPr>
  </w:style>
  <w:style w:type="character" w:customStyle="1" w:styleId="16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,тек Знак,текст Знак1"/>
    <w:link w:val="affffff0"/>
    <w:rsid w:val="00673A91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qFormat/>
    <w:locked/>
    <w:rsid w:val="00673A91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c">
    <w:name w:val="Без интервала Знак"/>
    <w:link w:val="afffffb"/>
    <w:uiPriority w:val="1"/>
    <w:locked/>
    <w:rsid w:val="00673A91"/>
    <w:rPr>
      <w:rFonts w:ascii="Calibri" w:eastAsia="Times New Roman" w:hAnsi="Calibri" w:cs="Times New Roman"/>
      <w:lang w:eastAsia="ru-RU"/>
    </w:rPr>
  </w:style>
  <w:style w:type="character" w:customStyle="1" w:styleId="FontStyle44">
    <w:name w:val="Font Style44"/>
    <w:rsid w:val="00673A91"/>
    <w:rPr>
      <w:rFonts w:ascii="Times New Roman" w:hAnsi="Times New Roman"/>
      <w:sz w:val="26"/>
    </w:rPr>
  </w:style>
  <w:style w:type="character" w:customStyle="1" w:styleId="affffff2">
    <w:name w:val="Подзаголовок Знак"/>
    <w:link w:val="affffff3"/>
    <w:locked/>
    <w:rsid w:val="00673A91"/>
    <w:rPr>
      <w:rFonts w:ascii="Cambria" w:hAnsi="Cambria"/>
      <w:sz w:val="24"/>
    </w:rPr>
  </w:style>
  <w:style w:type="paragraph" w:styleId="affffff3">
    <w:name w:val="Subtitle"/>
    <w:basedOn w:val="a"/>
    <w:next w:val="a"/>
    <w:link w:val="affffff2"/>
    <w:qFormat/>
    <w:rsid w:val="00673A91"/>
    <w:pPr>
      <w:spacing w:after="60"/>
      <w:jc w:val="center"/>
      <w:outlineLvl w:val="1"/>
    </w:pPr>
    <w:rPr>
      <w:rFonts w:ascii="Cambria" w:eastAsiaTheme="minorHAnsi" w:hAnsi="Cambria" w:cstheme="minorBidi"/>
      <w:sz w:val="24"/>
      <w:lang w:eastAsia="en-US"/>
    </w:rPr>
  </w:style>
  <w:style w:type="character" w:customStyle="1" w:styleId="17">
    <w:name w:val="Подзаголовок Знак1"/>
    <w:basedOn w:val="a0"/>
    <w:rsid w:val="00673A91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FontStyle49">
    <w:name w:val="Font Style49"/>
    <w:uiPriority w:val="99"/>
    <w:rsid w:val="00673A91"/>
    <w:rPr>
      <w:rFonts w:ascii="Times New Roman" w:hAnsi="Times New Roman"/>
      <w:b/>
      <w:color w:val="000000"/>
      <w:sz w:val="22"/>
    </w:rPr>
  </w:style>
  <w:style w:type="character" w:customStyle="1" w:styleId="FontStyle51">
    <w:name w:val="Font Style51"/>
    <w:uiPriority w:val="99"/>
    <w:rsid w:val="00673A91"/>
    <w:rPr>
      <w:rFonts w:ascii="Times New Roman" w:hAnsi="Times New Roman"/>
      <w:color w:val="000000"/>
      <w:sz w:val="22"/>
    </w:rPr>
  </w:style>
  <w:style w:type="paragraph" w:customStyle="1" w:styleId="Style33">
    <w:name w:val="Style33"/>
    <w:basedOn w:val="a"/>
    <w:uiPriority w:val="99"/>
    <w:rsid w:val="00673A91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uiPriority w:val="99"/>
    <w:rsid w:val="00673A91"/>
    <w:pPr>
      <w:widowControl w:val="0"/>
      <w:autoSpaceDE w:val="0"/>
      <w:autoSpaceDN w:val="0"/>
      <w:adjustRightInd w:val="0"/>
      <w:spacing w:after="0" w:line="242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673A91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673A91"/>
    <w:pPr>
      <w:widowControl w:val="0"/>
      <w:autoSpaceDE w:val="0"/>
      <w:autoSpaceDN w:val="0"/>
      <w:adjustRightInd w:val="0"/>
      <w:spacing w:after="0" w:line="274" w:lineRule="exact"/>
      <w:ind w:firstLine="427"/>
    </w:pPr>
    <w:rPr>
      <w:rFonts w:ascii="Times New Roman" w:hAnsi="Times New Roman"/>
      <w:sz w:val="24"/>
      <w:szCs w:val="24"/>
    </w:rPr>
  </w:style>
  <w:style w:type="character" w:customStyle="1" w:styleId="FontStyle50">
    <w:name w:val="Font Style50"/>
    <w:uiPriority w:val="99"/>
    <w:rsid w:val="00673A91"/>
    <w:rPr>
      <w:rFonts w:ascii="Times New Roman" w:hAnsi="Times New Roman"/>
      <w:i/>
      <w:color w:val="000000"/>
      <w:sz w:val="22"/>
    </w:rPr>
  </w:style>
  <w:style w:type="paragraph" w:customStyle="1" w:styleId="Style21">
    <w:name w:val="Style21"/>
    <w:basedOn w:val="a"/>
    <w:uiPriority w:val="99"/>
    <w:rsid w:val="00673A91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673A91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285pt0pt">
    <w:name w:val="Оглавление (2) + 8;5 pt;Интервал 0 pt"/>
    <w:rsid w:val="00673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7">
    <w:name w:val="Оглавление (2)_"/>
    <w:link w:val="28"/>
    <w:rsid w:val="00673A91"/>
    <w:rPr>
      <w:spacing w:val="-7"/>
      <w:sz w:val="15"/>
      <w:szCs w:val="15"/>
      <w:shd w:val="clear" w:color="auto" w:fill="FFFFFF"/>
    </w:rPr>
  </w:style>
  <w:style w:type="paragraph" w:customStyle="1" w:styleId="28">
    <w:name w:val="Оглавление (2)"/>
    <w:basedOn w:val="a"/>
    <w:link w:val="27"/>
    <w:rsid w:val="00673A91"/>
    <w:pPr>
      <w:widowControl w:val="0"/>
      <w:shd w:val="clear" w:color="auto" w:fill="FFFFFF"/>
      <w:spacing w:after="0" w:line="110" w:lineRule="exact"/>
      <w:ind w:hanging="420"/>
      <w:jc w:val="both"/>
    </w:pPr>
    <w:rPr>
      <w:rFonts w:asciiTheme="minorHAnsi" w:eastAsiaTheme="minorHAnsi" w:hAnsiTheme="minorHAnsi" w:cstheme="minorBidi"/>
      <w:spacing w:val="-7"/>
      <w:sz w:val="15"/>
      <w:szCs w:val="15"/>
      <w:lang w:eastAsia="en-US"/>
    </w:rPr>
  </w:style>
  <w:style w:type="paragraph" w:styleId="affffff4">
    <w:name w:val="TOC Heading"/>
    <w:basedOn w:val="1"/>
    <w:next w:val="a"/>
    <w:uiPriority w:val="39"/>
    <w:unhideWhenUsed/>
    <w:qFormat/>
    <w:rsid w:val="00673A91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-mash.ru/normatdok/gosty/g_4_30/2192-gost_2700289.html.%20&#1044;&#1072;&#1090;&#1072;%20&#1086;&#1073;&#1088;&#1072;&#1097;&#1077;&#1085;&#1080;&#1103;%2031.03.2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lexdoc.ru/pdf/%D0%93%D0%9E%D0%A1%D0%A2%2020911-89/gost_20911-89.pdf.%20&#1044;&#1072;&#1090;&#1072;%20&#1086;&#1073;&#1088;&#1072;&#1097;&#1077;&#1085;&#1080;&#1103;%2031.03.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5138</Words>
  <Characters>29291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dcterms:created xsi:type="dcterms:W3CDTF">2021-05-20T20:32:00Z</dcterms:created>
  <dcterms:modified xsi:type="dcterms:W3CDTF">2025-10-21T13:09:00Z</dcterms:modified>
</cp:coreProperties>
</file>