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87FC00" w14:textId="10245590" w:rsidR="008D282B" w:rsidRPr="00FF6749" w:rsidRDefault="00E1489D" w:rsidP="008D282B">
      <w:pPr>
        <w:widowControl w:val="0"/>
        <w:autoSpaceDE w:val="0"/>
        <w:autoSpaceDN w:val="0"/>
        <w:adjustRightInd w:val="0"/>
        <w:spacing w:after="40" w:line="259" w:lineRule="auto"/>
        <w:ind w:firstLine="709"/>
        <w:jc w:val="right"/>
        <w:rPr>
          <w:rFonts w:eastAsia="Calibri"/>
          <w:sz w:val="20"/>
          <w:szCs w:val="20"/>
          <w:lang w:eastAsia="en-US"/>
        </w:rPr>
      </w:pPr>
      <w:r>
        <w:rPr>
          <w:rFonts w:eastAsia="Calibri"/>
          <w:sz w:val="20"/>
          <w:szCs w:val="20"/>
          <w:lang w:eastAsia="en-US"/>
        </w:rPr>
        <w:t xml:space="preserve">Приложение </w:t>
      </w:r>
    </w:p>
    <w:p w14:paraId="71DB8322" w14:textId="22136FD3" w:rsidR="008D282B" w:rsidRPr="00FF6749" w:rsidRDefault="008D282B" w:rsidP="008D282B">
      <w:pPr>
        <w:widowControl w:val="0"/>
        <w:autoSpaceDE w:val="0"/>
        <w:autoSpaceDN w:val="0"/>
        <w:adjustRightInd w:val="0"/>
        <w:spacing w:after="160" w:line="259" w:lineRule="auto"/>
        <w:ind w:left="142"/>
        <w:jc w:val="right"/>
        <w:rPr>
          <w:rFonts w:eastAsia="Calibri"/>
          <w:sz w:val="20"/>
          <w:szCs w:val="20"/>
          <w:lang w:eastAsia="en-US"/>
        </w:rPr>
      </w:pPr>
      <w:r w:rsidRPr="00FF6749">
        <w:rPr>
          <w:rFonts w:eastAsia="Calibri"/>
          <w:sz w:val="20"/>
          <w:szCs w:val="20"/>
          <w:lang w:eastAsia="en-US"/>
        </w:rPr>
        <w:t xml:space="preserve">к ОПОП СПО </w:t>
      </w:r>
      <w:r w:rsidR="00E1489D">
        <w:rPr>
          <w:rFonts w:eastAsia="Calibri"/>
          <w:sz w:val="20"/>
          <w:szCs w:val="20"/>
          <w:lang w:eastAsia="en-US"/>
        </w:rPr>
        <w:t>13.02.12 Электрические станции, сети, их релейная защита и автоматизация</w:t>
      </w:r>
    </w:p>
    <w:p w14:paraId="49F579F4" w14:textId="3048A8FF" w:rsidR="00FF6749" w:rsidRDefault="00FF6749" w:rsidP="00F40003">
      <w:pPr>
        <w:widowControl w:val="0"/>
        <w:autoSpaceDE w:val="0"/>
        <w:autoSpaceDN w:val="0"/>
        <w:adjustRightInd w:val="0"/>
        <w:rPr>
          <w:rFonts w:eastAsia="Calibri"/>
          <w:u w:val="single"/>
          <w:lang w:eastAsia="en-US"/>
        </w:rPr>
      </w:pPr>
    </w:p>
    <w:p w14:paraId="750D97DA" w14:textId="77777777" w:rsidR="00F40003" w:rsidRDefault="00F40003" w:rsidP="00F40003">
      <w:pPr>
        <w:widowControl w:val="0"/>
        <w:autoSpaceDE w:val="0"/>
        <w:autoSpaceDN w:val="0"/>
        <w:adjustRightInd w:val="0"/>
        <w:rPr>
          <w:rFonts w:eastAsia="Calibri"/>
          <w:sz w:val="20"/>
          <w:szCs w:val="20"/>
          <w:lang w:eastAsia="en-US"/>
        </w:rPr>
      </w:pPr>
    </w:p>
    <w:p w14:paraId="69545BF5" w14:textId="77777777" w:rsidR="00FF6749" w:rsidRPr="00FF6749" w:rsidRDefault="00FF6749" w:rsidP="00FF6749">
      <w:pPr>
        <w:keepNext/>
        <w:keepLines/>
        <w:spacing w:after="120" w:line="259" w:lineRule="auto"/>
        <w:jc w:val="center"/>
        <w:outlineLvl w:val="3"/>
        <w:rPr>
          <w:rFonts w:eastAsia="Arial Unicode MS"/>
          <w:color w:val="000000"/>
          <w:sz w:val="28"/>
          <w:szCs w:val="28"/>
          <w:lang w:eastAsia="en-US"/>
        </w:rPr>
      </w:pPr>
    </w:p>
    <w:p w14:paraId="6458A96F" w14:textId="77777777" w:rsidR="00FF6749" w:rsidRPr="00FF6749" w:rsidRDefault="00FF6749" w:rsidP="00FF6749">
      <w:pPr>
        <w:keepNext/>
        <w:keepLines/>
        <w:spacing w:after="120" w:line="259" w:lineRule="auto"/>
        <w:jc w:val="center"/>
        <w:outlineLvl w:val="3"/>
        <w:rPr>
          <w:rFonts w:eastAsia="PMingLiU"/>
          <w:color w:val="000000"/>
          <w:sz w:val="28"/>
          <w:szCs w:val="28"/>
          <w:lang w:eastAsia="en-US"/>
        </w:rPr>
      </w:pPr>
      <w:r w:rsidRPr="00FF6749">
        <w:rPr>
          <w:rFonts w:eastAsia="PMingLiU"/>
          <w:color w:val="000000"/>
          <w:sz w:val="28"/>
          <w:szCs w:val="28"/>
          <w:lang w:eastAsia="en-US"/>
        </w:rPr>
        <w:t>МИНИСТЕРСТВО ОБРАЗОВАНИЯ И НАУКИ РЕСПУБЛИКИ ДАГЕСТАН</w:t>
      </w:r>
    </w:p>
    <w:p w14:paraId="3868E296" w14:textId="77777777" w:rsidR="00FF6749" w:rsidRPr="00A1110A" w:rsidRDefault="00FF6749" w:rsidP="00FF6749">
      <w:pPr>
        <w:keepNext/>
        <w:keepLines/>
        <w:spacing w:after="160" w:line="259" w:lineRule="auto"/>
        <w:jc w:val="center"/>
        <w:outlineLvl w:val="3"/>
        <w:rPr>
          <w:rFonts w:eastAsia="Arial Unicode MS"/>
          <w:sz w:val="28"/>
          <w:szCs w:val="28"/>
          <w:lang w:eastAsia="en-US"/>
        </w:rPr>
      </w:pPr>
      <w:r w:rsidRPr="00A1110A">
        <w:rPr>
          <w:rFonts w:eastAsia="PMingLiU"/>
          <w:smallCaps/>
          <w:sz w:val="20"/>
          <w:szCs w:val="20"/>
          <w:lang w:eastAsia="en-US"/>
        </w:rPr>
        <w:t xml:space="preserve">ГОСУДАРСТВЕННОЕ БЮДЖЕТНОЕ ПРОФЕССИОНАЛЬНОЕ ОБРАЗОВАТЕЛЬНОЕ УЧРЕЖДЕНИЕ </w:t>
      </w:r>
      <w:r w:rsidRPr="00A1110A">
        <w:rPr>
          <w:rFonts w:eastAsia="PMingLiU"/>
          <w:smallCaps/>
          <w:sz w:val="20"/>
          <w:szCs w:val="20"/>
          <w:lang w:eastAsia="en-US"/>
        </w:rPr>
        <w:br/>
        <w:t>РЕСПУБЛИКИ ДАГЕСТАН «ТЕХНИЧЕСКИЙ КОЛЛЕДЖ ИМЕНИ Р.Н. АШУРАЛИЕВА»</w:t>
      </w:r>
    </w:p>
    <w:p w14:paraId="2AC97779" w14:textId="77777777" w:rsidR="00FF6749" w:rsidRPr="00FF6749" w:rsidRDefault="00FF6749" w:rsidP="00FF6749">
      <w:pPr>
        <w:keepNext/>
        <w:keepLines/>
        <w:spacing w:after="160" w:line="259" w:lineRule="auto"/>
        <w:jc w:val="center"/>
        <w:outlineLvl w:val="3"/>
        <w:rPr>
          <w:rFonts w:eastAsia="Arial Unicode MS"/>
          <w:b/>
          <w:color w:val="000000"/>
          <w:sz w:val="28"/>
          <w:szCs w:val="28"/>
          <w:lang w:eastAsia="en-US"/>
        </w:rPr>
      </w:pPr>
    </w:p>
    <w:p w14:paraId="2C985524" w14:textId="0A7BA5D8" w:rsidR="00F577FE" w:rsidRDefault="00F577FE" w:rsidP="00816AC4">
      <w:pPr>
        <w:keepNext/>
        <w:keepLines/>
        <w:spacing w:after="240"/>
        <w:jc w:val="center"/>
        <w:outlineLvl w:val="3"/>
        <w:rPr>
          <w:rFonts w:eastAsia="Arial Unicode MS"/>
          <w:b/>
          <w:sz w:val="28"/>
          <w:szCs w:val="28"/>
        </w:rPr>
      </w:pPr>
    </w:p>
    <w:p w14:paraId="4495F562" w14:textId="47F386FE" w:rsidR="00FF6749" w:rsidRDefault="00FF6749" w:rsidP="00816AC4">
      <w:pPr>
        <w:keepNext/>
        <w:keepLines/>
        <w:spacing w:after="240"/>
        <w:jc w:val="center"/>
        <w:outlineLvl w:val="3"/>
        <w:rPr>
          <w:rFonts w:eastAsia="Arial Unicode MS"/>
          <w:b/>
          <w:sz w:val="28"/>
          <w:szCs w:val="28"/>
        </w:rPr>
      </w:pPr>
    </w:p>
    <w:p w14:paraId="648EA8AB" w14:textId="489518FA" w:rsidR="00FF6749" w:rsidRDefault="00FF6749" w:rsidP="00816AC4">
      <w:pPr>
        <w:keepNext/>
        <w:keepLines/>
        <w:spacing w:after="240"/>
        <w:jc w:val="center"/>
        <w:outlineLvl w:val="3"/>
        <w:rPr>
          <w:rFonts w:eastAsia="Arial Unicode MS"/>
          <w:b/>
          <w:sz w:val="28"/>
          <w:szCs w:val="28"/>
        </w:rPr>
      </w:pPr>
    </w:p>
    <w:p w14:paraId="5B0E02A1" w14:textId="77777777" w:rsidR="00580CB8" w:rsidRDefault="005A12F8" w:rsidP="00AB3D9F">
      <w:pPr>
        <w:keepNext/>
        <w:keepLines/>
        <w:spacing w:after="240"/>
        <w:jc w:val="center"/>
        <w:outlineLvl w:val="3"/>
        <w:rPr>
          <w:rFonts w:eastAsia="Arial Unicode MS"/>
          <w:b/>
          <w:sz w:val="28"/>
          <w:szCs w:val="28"/>
        </w:rPr>
      </w:pPr>
      <w:bookmarkStart w:id="0" w:name="_Hlk99442754"/>
      <w:r w:rsidRPr="007C6099">
        <w:rPr>
          <w:rFonts w:eastAsia="Arial Unicode MS"/>
          <w:b/>
          <w:sz w:val="28"/>
          <w:szCs w:val="28"/>
        </w:rPr>
        <w:t>РАБОЧАЯ ПРОГРАММА</w:t>
      </w:r>
      <w:r w:rsidR="003E4B2B">
        <w:rPr>
          <w:rFonts w:eastAsia="Arial Unicode MS"/>
          <w:b/>
          <w:sz w:val="28"/>
          <w:szCs w:val="28"/>
        </w:rPr>
        <w:t xml:space="preserve"> </w:t>
      </w:r>
      <w:r w:rsidR="005062FC" w:rsidRPr="007C6099">
        <w:rPr>
          <w:rFonts w:eastAsia="Arial Unicode MS"/>
          <w:b/>
          <w:sz w:val="28"/>
          <w:szCs w:val="28"/>
        </w:rPr>
        <w:t>УЧЕБНОГО ПРЕДМЕТА</w:t>
      </w:r>
      <w:bookmarkStart w:id="1" w:name="_Hlk60403537"/>
      <w:bookmarkEnd w:id="0"/>
      <w:r w:rsidR="00AB3D9F" w:rsidRPr="00AB3D9F">
        <w:rPr>
          <w:rFonts w:eastAsia="Arial Unicode MS"/>
          <w:b/>
          <w:sz w:val="28"/>
          <w:szCs w:val="28"/>
        </w:rPr>
        <w:t xml:space="preserve"> </w:t>
      </w:r>
    </w:p>
    <w:bookmarkEnd w:id="1"/>
    <w:p w14:paraId="3688F8E7" w14:textId="77777777" w:rsidR="00F40003" w:rsidRPr="00F40003" w:rsidRDefault="00F40003" w:rsidP="00F40003">
      <w:pPr>
        <w:jc w:val="center"/>
        <w:rPr>
          <w:caps/>
          <w:sz w:val="28"/>
          <w:szCs w:val="28"/>
          <w:u w:val="single"/>
        </w:rPr>
      </w:pPr>
      <w:r w:rsidRPr="00F40003">
        <w:rPr>
          <w:caps/>
          <w:sz w:val="28"/>
          <w:szCs w:val="28"/>
          <w:u w:val="single"/>
        </w:rPr>
        <w:t>ОУП.09 История</w:t>
      </w:r>
    </w:p>
    <w:p w14:paraId="075B2737" w14:textId="77777777" w:rsidR="005A12F8" w:rsidRPr="007C6099" w:rsidRDefault="005A12F8" w:rsidP="005A12F8">
      <w:pPr>
        <w:keepNext/>
        <w:keepLines/>
        <w:ind w:left="709"/>
        <w:outlineLvl w:val="3"/>
        <w:rPr>
          <w:rFonts w:eastAsia="Arial Unicode MS"/>
        </w:rPr>
      </w:pPr>
    </w:p>
    <w:p w14:paraId="528D58AB" w14:textId="77777777" w:rsidR="00F40003" w:rsidRPr="00F40003" w:rsidRDefault="00F40003" w:rsidP="004B5C64">
      <w:pPr>
        <w:jc w:val="both"/>
        <w:rPr>
          <w:b/>
          <w:bCs/>
        </w:rPr>
      </w:pPr>
      <w:r w:rsidRPr="00F40003">
        <w:rPr>
          <w:b/>
          <w:bCs/>
        </w:rPr>
        <w:t>Базовый уровень</w:t>
      </w:r>
    </w:p>
    <w:p w14:paraId="7008C103" w14:textId="77777777" w:rsidR="00E17BE4" w:rsidRPr="00F70FB1" w:rsidRDefault="00E17BE4" w:rsidP="004B5C64">
      <w:pPr>
        <w:keepNext/>
        <w:keepLines/>
        <w:outlineLvl w:val="3"/>
      </w:pPr>
    </w:p>
    <w:p w14:paraId="7EF7D776" w14:textId="6AD7DEAB" w:rsidR="00F40003" w:rsidRPr="00F40003" w:rsidRDefault="00245566" w:rsidP="004B5C64">
      <w:pPr>
        <w:jc w:val="both"/>
        <w:rPr>
          <w:bCs/>
        </w:rPr>
      </w:pPr>
      <w:r>
        <w:rPr>
          <w:bCs/>
        </w:rPr>
        <w:t xml:space="preserve">Предметная область: </w:t>
      </w:r>
      <w:r w:rsidR="00F40003" w:rsidRPr="00F40003">
        <w:rPr>
          <w:bCs/>
        </w:rPr>
        <w:t xml:space="preserve">Общественно-научные </w:t>
      </w:r>
      <w:r>
        <w:rPr>
          <w:bCs/>
        </w:rPr>
        <w:t>предметы</w:t>
      </w:r>
    </w:p>
    <w:p w14:paraId="789086B2" w14:textId="3D42EAC2" w:rsidR="00F40003" w:rsidRDefault="00F40003" w:rsidP="004B5C64">
      <w:pPr>
        <w:keepNext/>
        <w:keepLines/>
        <w:outlineLvl w:val="3"/>
      </w:pPr>
      <w:r w:rsidRPr="00F40003">
        <w:t xml:space="preserve"> </w:t>
      </w:r>
    </w:p>
    <w:p w14:paraId="464F2951" w14:textId="4AF779F4" w:rsidR="00321EBE" w:rsidRDefault="008D282B" w:rsidP="00AF0D5F">
      <w:pPr>
        <w:keepNext/>
        <w:keepLines/>
        <w:jc w:val="both"/>
        <w:outlineLvl w:val="3"/>
        <w:rPr>
          <w:rFonts w:eastAsia="SimSun"/>
          <w:u w:val="single"/>
        </w:rPr>
      </w:pPr>
      <w:r w:rsidRPr="007C6099">
        <w:rPr>
          <w:rFonts w:eastAsia="Arial Unicode MS"/>
        </w:rPr>
        <w:t xml:space="preserve">Специальность: </w:t>
      </w:r>
      <w:r w:rsidR="00321EBE" w:rsidRPr="00C25F42">
        <w:rPr>
          <w:rFonts w:eastAsia="SimSun"/>
          <w:u w:val="single"/>
        </w:rPr>
        <w:t>13.02.</w:t>
      </w:r>
      <w:r w:rsidR="00AF0D5F">
        <w:rPr>
          <w:rFonts w:eastAsia="SimSun"/>
          <w:u w:val="single"/>
        </w:rPr>
        <w:t>12</w:t>
      </w:r>
      <w:r w:rsidR="00321EBE" w:rsidRPr="00C25F42">
        <w:rPr>
          <w:rFonts w:eastAsia="SimSun"/>
          <w:u w:val="single"/>
        </w:rPr>
        <w:t xml:space="preserve"> Электрические станции, </w:t>
      </w:r>
      <w:r w:rsidR="00AF0D5F">
        <w:rPr>
          <w:rFonts w:eastAsia="SimSun"/>
          <w:u w:val="single"/>
        </w:rPr>
        <w:t>сети, их релейная защита и автоматизация</w:t>
      </w:r>
    </w:p>
    <w:p w14:paraId="322EC9B7" w14:textId="6BAC2688" w:rsidR="008D282B" w:rsidRPr="008D282B" w:rsidRDefault="008D282B" w:rsidP="00321EBE">
      <w:pPr>
        <w:keepNext/>
        <w:keepLines/>
        <w:ind w:left="2127" w:hanging="2127"/>
        <w:jc w:val="both"/>
        <w:outlineLvl w:val="3"/>
        <w:rPr>
          <w:rFonts w:eastAsia="Arial Unicode MS"/>
          <w:u w:val="single"/>
        </w:rPr>
      </w:pPr>
    </w:p>
    <w:p w14:paraId="7107485A" w14:textId="0009BE7B" w:rsidR="00AB611A" w:rsidRDefault="00AB611A" w:rsidP="004B5C64">
      <w:pPr>
        <w:keepNext/>
        <w:keepLines/>
        <w:outlineLvl w:val="3"/>
        <w:rPr>
          <w:rFonts w:eastAsia="Arial Unicode MS"/>
          <w:u w:val="single"/>
        </w:rPr>
      </w:pPr>
      <w:r w:rsidRPr="007C6099">
        <w:rPr>
          <w:rFonts w:eastAsia="Arial Unicode MS"/>
        </w:rPr>
        <w:t xml:space="preserve">Квалификация выпускника: </w:t>
      </w:r>
      <w:r w:rsidR="00955D90" w:rsidRPr="00F10F85">
        <w:rPr>
          <w:rFonts w:eastAsia="Arial Unicode MS"/>
          <w:u w:val="single"/>
        </w:rPr>
        <w:t>техник-электрик</w:t>
      </w:r>
    </w:p>
    <w:p w14:paraId="1E79CAE8" w14:textId="77777777" w:rsidR="004B5C64" w:rsidRDefault="004B5C64" w:rsidP="004B5C64">
      <w:pPr>
        <w:jc w:val="both"/>
        <w:rPr>
          <w:rFonts w:eastAsia="Arial Unicode MS"/>
        </w:rPr>
      </w:pPr>
    </w:p>
    <w:p w14:paraId="7CDE2E95" w14:textId="151454A1" w:rsidR="00F40003" w:rsidRPr="00245566" w:rsidRDefault="00AB611A" w:rsidP="004B5C64">
      <w:pPr>
        <w:jc w:val="both"/>
        <w:rPr>
          <w:u w:val="single"/>
        </w:rPr>
      </w:pPr>
      <w:r w:rsidRPr="007C6099">
        <w:rPr>
          <w:rFonts w:eastAsia="Arial Unicode MS"/>
        </w:rPr>
        <w:t xml:space="preserve">Профиль получаемого профессионального образования: </w:t>
      </w:r>
      <w:r w:rsidR="00245566" w:rsidRPr="00245566">
        <w:rPr>
          <w:u w:val="single"/>
        </w:rPr>
        <w:t>т</w:t>
      </w:r>
      <w:r w:rsidR="00F40003" w:rsidRPr="00245566">
        <w:rPr>
          <w:u w:val="single"/>
        </w:rPr>
        <w:t>ехнологический</w:t>
      </w:r>
    </w:p>
    <w:p w14:paraId="3F6F9B4F" w14:textId="246975F0" w:rsidR="00AB611A" w:rsidRDefault="00AB611A" w:rsidP="004B5C64">
      <w:pPr>
        <w:keepNext/>
        <w:keepLines/>
        <w:outlineLvl w:val="3"/>
        <w:rPr>
          <w:u w:val="single"/>
        </w:rPr>
      </w:pPr>
    </w:p>
    <w:p w14:paraId="37A5EDDB" w14:textId="77777777" w:rsidR="00AB611A" w:rsidRDefault="00AB611A" w:rsidP="00F40003">
      <w:pPr>
        <w:keepNext/>
        <w:keepLines/>
        <w:ind w:left="-142"/>
        <w:outlineLvl w:val="3"/>
        <w:rPr>
          <w:u w:val="single"/>
        </w:rPr>
      </w:pPr>
    </w:p>
    <w:p w14:paraId="71C92827" w14:textId="77777777" w:rsidR="003E4B2B" w:rsidRDefault="003E4B2B" w:rsidP="00F40003">
      <w:pPr>
        <w:keepNext/>
        <w:keepLines/>
        <w:ind w:left="-142"/>
        <w:outlineLvl w:val="3"/>
        <w:rPr>
          <w:u w:val="single"/>
        </w:rPr>
      </w:pPr>
    </w:p>
    <w:p w14:paraId="68F81471" w14:textId="77777777" w:rsidR="00BE44EE" w:rsidRPr="007C6099" w:rsidRDefault="00BE44EE" w:rsidP="00BE44EE">
      <w:pPr>
        <w:keepNext/>
        <w:keepLines/>
        <w:outlineLvl w:val="3"/>
        <w:rPr>
          <w:rFonts w:eastAsia="Arial Unicode MS"/>
        </w:rPr>
      </w:pPr>
    </w:p>
    <w:p w14:paraId="10351091" w14:textId="77777777" w:rsidR="00BE44EE" w:rsidRPr="007C6099"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5EC93229" w14:textId="77777777" w:rsidR="00BE44EE" w:rsidRPr="007C6099"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67964488" w14:textId="77777777" w:rsidR="00BE44EE" w:rsidRPr="007C6099"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41192EB5" w14:textId="6B071A98" w:rsidR="00BE44EE" w:rsidRPr="007C6099"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2FE3FEE1" w14:textId="77777777" w:rsidR="00094998" w:rsidRDefault="00094998"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3FC18125" w14:textId="77777777" w:rsidR="00F40003" w:rsidRDefault="00F40003" w:rsidP="00BE4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p w14:paraId="7D84505D" w14:textId="77777777" w:rsidR="00F40003" w:rsidRDefault="00F40003" w:rsidP="00BE4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p w14:paraId="580BFD84" w14:textId="77777777" w:rsidR="00F40003" w:rsidRDefault="00F40003" w:rsidP="00BE4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p w14:paraId="5F0982FF" w14:textId="77777777" w:rsidR="00F40003" w:rsidRDefault="00F40003" w:rsidP="00BE4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p w14:paraId="65F0D048" w14:textId="77777777" w:rsidR="00321EBE" w:rsidRDefault="00321EBE" w:rsidP="00BE4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p w14:paraId="6144B157" w14:textId="739821FD" w:rsidR="00094998" w:rsidRDefault="00BE44EE" w:rsidP="00BE4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sidRPr="007C6099">
        <w:rPr>
          <w:bCs/>
        </w:rPr>
        <w:t>Махачкала, 202</w:t>
      </w:r>
      <w:r w:rsidR="0055002C">
        <w:rPr>
          <w:bCs/>
        </w:rPr>
        <w:t>5</w:t>
      </w:r>
      <w:r w:rsidRPr="007C6099">
        <w:rPr>
          <w:bCs/>
        </w:rPr>
        <w:t xml:space="preserve"> г.</w:t>
      </w:r>
    </w:p>
    <w:p w14:paraId="2BD58D7C" w14:textId="77777777" w:rsidR="00BE44EE" w:rsidRPr="007C6099" w:rsidRDefault="00BE44EE" w:rsidP="00BE4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p w14:paraId="0F141C46" w14:textId="77777777" w:rsidR="00656568" w:rsidRPr="00656568" w:rsidRDefault="00656568" w:rsidP="00656568">
      <w:pPr>
        <w:spacing w:line="276" w:lineRule="auto"/>
        <w:jc w:val="both"/>
        <w:rPr>
          <w:bCs/>
        </w:rPr>
      </w:pPr>
      <w:r w:rsidRPr="00656568">
        <w:lastRenderedPageBreak/>
        <w:t>ОДОБРЕНО</w:t>
      </w:r>
    </w:p>
    <w:p w14:paraId="118D5D0F" w14:textId="77777777" w:rsidR="00656568" w:rsidRPr="00656568" w:rsidRDefault="00656568" w:rsidP="00656568">
      <w:pPr>
        <w:spacing w:line="276" w:lineRule="auto"/>
        <w:jc w:val="both"/>
      </w:pPr>
      <w:r w:rsidRPr="00656568">
        <w:t xml:space="preserve">предметной (цикловой) комиссией общеобразовательного цикла. </w:t>
      </w:r>
    </w:p>
    <w:p w14:paraId="7737C1B1" w14:textId="77777777" w:rsidR="00656568" w:rsidRPr="00656568" w:rsidRDefault="00656568" w:rsidP="00656568">
      <w:pPr>
        <w:spacing w:line="276" w:lineRule="auto"/>
        <w:jc w:val="both"/>
      </w:pPr>
      <w:r w:rsidRPr="00656568">
        <w:t>Председатель П(Ц)К</w:t>
      </w:r>
    </w:p>
    <w:p w14:paraId="310E9AD0" w14:textId="1EC0A026" w:rsidR="00656568" w:rsidRPr="00656568" w:rsidRDefault="00656568" w:rsidP="00656568">
      <w:pPr>
        <w:spacing w:after="120" w:line="276" w:lineRule="auto"/>
        <w:jc w:val="both"/>
      </w:pPr>
      <w:r w:rsidRPr="00656568">
        <w:t xml:space="preserve">    </w:t>
      </w:r>
    </w:p>
    <w:p w14:paraId="1855EC9D" w14:textId="2200074C" w:rsidR="00656568" w:rsidRPr="00656568" w:rsidRDefault="00194DF3" w:rsidP="00656568">
      <w:pPr>
        <w:spacing w:after="120" w:line="276" w:lineRule="auto"/>
        <w:jc w:val="both"/>
      </w:pPr>
      <w:r w:rsidRPr="00194DF3">
        <w:rPr>
          <w:noProof/>
          <w:u w:val="single"/>
        </w:rPr>
        <w:drawing>
          <wp:inline distT="0" distB="0" distL="0" distR="0" wp14:anchorId="722AA30E" wp14:editId="68BE5143">
            <wp:extent cx="1351915" cy="294640"/>
            <wp:effectExtent l="0" t="0" r="635" b="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1915" cy="294640"/>
                    </a:xfrm>
                    <a:prstGeom prst="rect">
                      <a:avLst/>
                    </a:prstGeom>
                    <a:noFill/>
                    <a:ln>
                      <a:noFill/>
                    </a:ln>
                  </pic:spPr>
                </pic:pic>
              </a:graphicData>
            </a:graphic>
          </wp:inline>
        </w:drawing>
      </w:r>
      <w:r w:rsidR="00AF0D5F">
        <w:t xml:space="preserve"> </w:t>
      </w:r>
      <w:r>
        <w:t xml:space="preserve">     </w:t>
      </w:r>
      <w:r w:rsidR="00AF0D5F">
        <w:t xml:space="preserve"> </w:t>
      </w:r>
      <w:r w:rsidR="00AF0D5F">
        <w:rPr>
          <w:u w:val="single"/>
        </w:rPr>
        <w:t>М.Л. Мирзоев</w:t>
      </w:r>
    </w:p>
    <w:p w14:paraId="33630EB7" w14:textId="71870BE9" w:rsidR="00656568" w:rsidRPr="00656568" w:rsidRDefault="0055002C" w:rsidP="00656568">
      <w:pPr>
        <w:spacing w:after="120" w:line="276" w:lineRule="auto"/>
        <w:jc w:val="both"/>
      </w:pPr>
      <w:r>
        <w:t>Протокол № 8</w:t>
      </w:r>
      <w:r w:rsidR="0053251D">
        <w:t xml:space="preserve"> от </w:t>
      </w:r>
      <w:r w:rsidR="00AF0D5F">
        <w:t xml:space="preserve">30 </w:t>
      </w:r>
      <w:r>
        <w:t>апреля 2025 г.</w:t>
      </w:r>
    </w:p>
    <w:p w14:paraId="7F7C2D1E" w14:textId="77777777" w:rsidR="00AB611A" w:rsidRPr="007C6099" w:rsidRDefault="00AB611A" w:rsidP="00AB611A">
      <w:pPr>
        <w:jc w:val="both"/>
      </w:pPr>
    </w:p>
    <w:p w14:paraId="7469F3E0" w14:textId="77777777" w:rsidR="00F40003" w:rsidRPr="00F40003" w:rsidRDefault="00F40003" w:rsidP="00F40003">
      <w:pPr>
        <w:ind w:firstLine="540"/>
        <w:jc w:val="both"/>
        <w:rPr>
          <w:bCs/>
        </w:rPr>
      </w:pPr>
      <w:r w:rsidRPr="00F40003">
        <w:t xml:space="preserve">Рабочая программа учебного </w:t>
      </w:r>
      <w:r w:rsidRPr="00656568">
        <w:t>предмета</w:t>
      </w:r>
      <w:r w:rsidRPr="00F40003">
        <w:t xml:space="preserve"> </w:t>
      </w:r>
      <w:r w:rsidRPr="00F40003">
        <w:rPr>
          <w:u w:val="single"/>
        </w:rPr>
        <w:t>ОУП.09 История</w:t>
      </w:r>
      <w:r w:rsidRPr="00F40003">
        <w:t xml:space="preserve"> разработана на основе требований</w:t>
      </w:r>
      <w:r w:rsidRPr="00F40003">
        <w:rPr>
          <w:bCs/>
        </w:rPr>
        <w:t>:</w:t>
      </w:r>
    </w:p>
    <w:p w14:paraId="00645528" w14:textId="656AB756" w:rsidR="00321EBE" w:rsidRPr="00890AC0" w:rsidRDefault="00321EBE" w:rsidP="00321EBE">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90AC0">
        <w:t xml:space="preserve">федерального государственного образовательного стандарта среднего профессионального образования по специальности </w:t>
      </w:r>
      <w:r w:rsidRPr="00C25F42">
        <w:t>13.02.</w:t>
      </w:r>
      <w:r w:rsidR="00AF0D5F">
        <w:t>12</w:t>
      </w:r>
      <w:r w:rsidRPr="00C25F42">
        <w:t xml:space="preserve"> Электрические станции, сети</w:t>
      </w:r>
      <w:r w:rsidR="00AF0D5F">
        <w:t xml:space="preserve">, их релейная защита и автоматизация </w:t>
      </w:r>
      <w:r w:rsidRPr="00890AC0">
        <w:t xml:space="preserve">утвержденного приказом Министерства </w:t>
      </w:r>
      <w:r w:rsidR="00AF0D5F">
        <w:t>просвещения</w:t>
      </w:r>
      <w:r w:rsidRPr="00890AC0">
        <w:t xml:space="preserve"> Российской Федерации № </w:t>
      </w:r>
      <w:r w:rsidR="00AF0D5F">
        <w:t>864</w:t>
      </w:r>
      <w:r w:rsidRPr="00890AC0">
        <w:t xml:space="preserve"> </w:t>
      </w:r>
      <w:r w:rsidR="00AF0D5F">
        <w:t>от 15</w:t>
      </w:r>
      <w:r w:rsidRPr="00890AC0">
        <w:t xml:space="preserve"> </w:t>
      </w:r>
      <w:r w:rsidR="00AF0D5F">
        <w:t>ноября</w:t>
      </w:r>
      <w:r>
        <w:t xml:space="preserve"> 20</w:t>
      </w:r>
      <w:r w:rsidR="00AF0D5F">
        <w:t>23</w:t>
      </w:r>
      <w:r w:rsidRPr="00890AC0">
        <w:t xml:space="preserve"> г.,</w:t>
      </w:r>
      <w:r w:rsidRPr="00EE3867">
        <w:t xml:space="preserve"> </w:t>
      </w:r>
      <w:r w:rsidRPr="00890AC0">
        <w:t xml:space="preserve">(зарегистрирован Министерством юстиции РФ </w:t>
      </w:r>
      <w:r w:rsidR="00A75D35">
        <w:t>15 декабря 2023</w:t>
      </w:r>
      <w:r w:rsidRPr="00890AC0">
        <w:t xml:space="preserve"> г. N </w:t>
      </w:r>
      <w:r w:rsidR="00A75D35">
        <w:t>76436</w:t>
      </w:r>
      <w:r w:rsidRPr="00890AC0">
        <w:t>);</w:t>
      </w:r>
    </w:p>
    <w:p w14:paraId="5041A210" w14:textId="77777777" w:rsidR="00F40003" w:rsidRPr="00F40003" w:rsidRDefault="00F40003" w:rsidP="00F40003">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rsidRPr="00F40003">
        <w:t>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17.05.2012 N 413 (зарегистрировано в Минюсте России 07.06.2012 N 24480);</w:t>
      </w:r>
    </w:p>
    <w:p w14:paraId="00F31BAE" w14:textId="77777777" w:rsidR="00F40003" w:rsidRPr="00F40003" w:rsidRDefault="00F40003" w:rsidP="00F40003">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rsidRPr="00F40003">
        <w:t xml:space="preserve">положений Федеральной образовательной программы среднего общего образования, утвержденной приказом </w:t>
      </w:r>
      <w:proofErr w:type="spellStart"/>
      <w:r w:rsidRPr="00F40003">
        <w:t>Минпросвещения</w:t>
      </w:r>
      <w:proofErr w:type="spellEnd"/>
      <w:r w:rsidRPr="00F40003">
        <w:t xml:space="preserve"> России от 18 мая 2023 г. N 371 (Зарегистрировано в Минюсте России 12 июля 2023 г. N 74228), в </w:t>
      </w:r>
      <w:proofErr w:type="spellStart"/>
      <w:r w:rsidRPr="00F40003">
        <w:t>т.ч</w:t>
      </w:r>
      <w:proofErr w:type="spellEnd"/>
      <w:r w:rsidRPr="00F40003">
        <w:t>. Федеральной рабочей программы по учебному предмету «История» (базовый уровень);</w:t>
      </w:r>
    </w:p>
    <w:p w14:paraId="097989DA" w14:textId="77777777" w:rsidR="00F40003" w:rsidRPr="00F40003" w:rsidRDefault="00F40003" w:rsidP="00F40003">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635"/>
        <w:jc w:val="both"/>
      </w:pPr>
      <w:r w:rsidRPr="00F40003">
        <w:rPr>
          <w:rFonts w:eastAsia="MS Mincho"/>
        </w:rPr>
        <w:t xml:space="preserve">с учетом </w:t>
      </w:r>
      <w:r w:rsidRPr="00F40003">
        <w:t>получаемой специальности.</w:t>
      </w:r>
    </w:p>
    <w:p w14:paraId="16AA270C" w14:textId="77777777" w:rsidR="00F40003" w:rsidRPr="00F40003" w:rsidRDefault="00F40003" w:rsidP="00F4000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pPr>
      <w:r w:rsidRPr="00F40003">
        <w:t>в соответствии с рабочим учебным планом специальности.</w:t>
      </w:r>
    </w:p>
    <w:p w14:paraId="18A8B4D7" w14:textId="77777777" w:rsidR="00F40003" w:rsidRPr="00F40003" w:rsidRDefault="00F40003" w:rsidP="00F400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14:paraId="1B2E6427" w14:textId="77777777" w:rsidR="00F40003" w:rsidRPr="00F40003" w:rsidRDefault="00F40003" w:rsidP="00F400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F40003">
        <w:t>Разработчик:</w:t>
      </w:r>
    </w:p>
    <w:p w14:paraId="5DC4E54D" w14:textId="77777777" w:rsidR="00F40003" w:rsidRPr="00F40003" w:rsidRDefault="00F40003" w:rsidP="003F280C">
      <w:pPr>
        <w:widowControl w:val="0"/>
        <w:numPr>
          <w:ilvl w:val="0"/>
          <w:numId w:val="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120"/>
        <w:jc w:val="both"/>
        <w:rPr>
          <w:rFonts w:eastAsia="SimSun"/>
          <w:u w:val="single"/>
        </w:rPr>
      </w:pPr>
      <w:r w:rsidRPr="00F40003">
        <w:rPr>
          <w:rFonts w:eastAsia="SimSun"/>
        </w:rPr>
        <w:t>Мирзоев Мирза Лазарьевич преподаватель ГБПОУ РД «Технический колледж</w:t>
      </w:r>
      <w:r w:rsidRPr="00F40003">
        <w:t xml:space="preserve"> имени Р.Н. Ашуралиева</w:t>
      </w:r>
      <w:r w:rsidRPr="00F40003">
        <w:rPr>
          <w:rFonts w:eastAsia="SimSun"/>
        </w:rPr>
        <w:t>»</w:t>
      </w:r>
    </w:p>
    <w:p w14:paraId="659D94D9" w14:textId="77777777" w:rsidR="00F40003" w:rsidRPr="00F40003" w:rsidRDefault="00F40003" w:rsidP="00F40003">
      <w:pPr>
        <w:widowControl w:val="0"/>
        <w:tabs>
          <w:tab w:val="left" w:pos="0"/>
        </w:tabs>
        <w:suppressAutoHyphens/>
        <w:ind w:firstLine="3060"/>
        <w:rPr>
          <w:b/>
          <w:i/>
          <w:sz w:val="18"/>
          <w:szCs w:val="18"/>
        </w:rPr>
      </w:pPr>
    </w:p>
    <w:p w14:paraId="69643121" w14:textId="244F91F5" w:rsidR="00F40003" w:rsidRPr="00F40003" w:rsidRDefault="00F40003" w:rsidP="00F40003">
      <w:pPr>
        <w:widowControl w:val="0"/>
        <w:tabs>
          <w:tab w:val="left" w:pos="0"/>
        </w:tabs>
        <w:suppressAutoHyphens/>
        <w:spacing w:after="240"/>
        <w:ind w:firstLine="2268"/>
        <w:rPr>
          <w:sz w:val="18"/>
          <w:szCs w:val="18"/>
        </w:rPr>
      </w:pPr>
      <w:r w:rsidRPr="00F40003">
        <w:rPr>
          <w:b/>
          <w:i/>
          <w:sz w:val="18"/>
          <w:szCs w:val="18"/>
        </w:rPr>
        <w:t>©</w:t>
      </w:r>
      <w:r w:rsidR="0055002C">
        <w:rPr>
          <w:sz w:val="18"/>
          <w:szCs w:val="18"/>
        </w:rPr>
        <w:t xml:space="preserve"> Мирзоев Мирза Лазарьевич 2025</w:t>
      </w:r>
    </w:p>
    <w:p w14:paraId="43BDB932" w14:textId="4306A7D4" w:rsidR="00F40003" w:rsidRPr="00F40003" w:rsidRDefault="00F40003" w:rsidP="00F40003">
      <w:pPr>
        <w:widowControl w:val="0"/>
        <w:tabs>
          <w:tab w:val="left" w:pos="0"/>
        </w:tabs>
        <w:suppressAutoHyphens/>
        <w:spacing w:after="240"/>
        <w:ind w:firstLine="2268"/>
        <w:rPr>
          <w:sz w:val="18"/>
          <w:szCs w:val="18"/>
        </w:rPr>
      </w:pPr>
      <w:r w:rsidRPr="00F40003">
        <w:rPr>
          <w:b/>
          <w:i/>
          <w:sz w:val="18"/>
          <w:szCs w:val="18"/>
        </w:rPr>
        <w:t>©</w:t>
      </w:r>
      <w:r w:rsidRPr="00F40003">
        <w:rPr>
          <w:sz w:val="18"/>
          <w:szCs w:val="18"/>
        </w:rPr>
        <w:t xml:space="preserve"> ГБПОУ РД «Технический колледж</w:t>
      </w:r>
      <w:r w:rsidRPr="00F40003">
        <w:rPr>
          <w:rFonts w:eastAsia="Arial Unicode MS"/>
        </w:rPr>
        <w:t xml:space="preserve"> </w:t>
      </w:r>
      <w:r w:rsidR="0055002C">
        <w:rPr>
          <w:sz w:val="18"/>
          <w:szCs w:val="18"/>
        </w:rPr>
        <w:t>Р.Н. Ашуралиева» 2025</w:t>
      </w:r>
      <w:bookmarkStart w:id="2" w:name="_GoBack"/>
      <w:bookmarkEnd w:id="2"/>
    </w:p>
    <w:p w14:paraId="604CAA6C" w14:textId="77777777" w:rsidR="001D2DB6" w:rsidRPr="007C6099" w:rsidRDefault="001D2DB6">
      <w:pPr>
        <w:spacing w:after="160" w:line="259" w:lineRule="auto"/>
        <w:rPr>
          <w:sz w:val="18"/>
          <w:szCs w:val="18"/>
        </w:rPr>
      </w:pPr>
      <w:r w:rsidRPr="007C6099">
        <w:rPr>
          <w:sz w:val="18"/>
          <w:szCs w:val="18"/>
        </w:rPr>
        <w:br w:type="page"/>
      </w:r>
    </w:p>
    <w:p w14:paraId="542EC3C1" w14:textId="4C440D42" w:rsidR="005A12F8" w:rsidRPr="007C6099" w:rsidRDefault="005A12F8" w:rsidP="005A12F8">
      <w:pPr>
        <w:pStyle w:val="13"/>
        <w:rPr>
          <w:caps/>
        </w:rPr>
      </w:pPr>
      <w:r w:rsidRPr="007C6099">
        <w:rPr>
          <w:caps/>
        </w:rPr>
        <w:lastRenderedPageBreak/>
        <w:t>СОДЕРЖАНИЕ</w:t>
      </w:r>
      <w:r w:rsidR="00581069" w:rsidRPr="007C6099">
        <w:rPr>
          <w:caps/>
        </w:rPr>
        <w:t xml:space="preserve">  </w:t>
      </w:r>
    </w:p>
    <w:p w14:paraId="2118B262" w14:textId="77777777" w:rsidR="005A12F8" w:rsidRPr="007C6099" w:rsidRDefault="005A12F8" w:rsidP="005A12F8"/>
    <w:p w14:paraId="49EDF746" w14:textId="147545A8" w:rsidR="00A24DDB" w:rsidRPr="00D05E7D" w:rsidRDefault="005A12F8" w:rsidP="00C719AB">
      <w:pPr>
        <w:pStyle w:val="13"/>
        <w:tabs>
          <w:tab w:val="clear" w:pos="9344"/>
          <w:tab w:val="left" w:pos="480"/>
          <w:tab w:val="right" w:leader="dot" w:pos="9354"/>
        </w:tabs>
        <w:rPr>
          <w:rFonts w:asciiTheme="minorHAnsi" w:eastAsiaTheme="minorEastAsia" w:hAnsiTheme="minorHAnsi" w:cstheme="minorBidi"/>
          <w:b w:val="0"/>
          <w:kern w:val="2"/>
          <w:sz w:val="22"/>
          <w:szCs w:val="22"/>
          <w14:ligatures w14:val="standardContextual"/>
        </w:rPr>
      </w:pPr>
      <w:r w:rsidRPr="00890AC0">
        <w:rPr>
          <w:caps/>
        </w:rPr>
        <w:fldChar w:fldCharType="begin"/>
      </w:r>
      <w:r w:rsidRPr="00890AC0">
        <w:rPr>
          <w:caps/>
        </w:rPr>
        <w:instrText xml:space="preserve"> TOC \h \z \t "Стиль3;2;Стиль4;1" </w:instrText>
      </w:r>
      <w:r w:rsidRPr="00890AC0">
        <w:rPr>
          <w:caps/>
        </w:rPr>
        <w:fldChar w:fldCharType="separate"/>
      </w:r>
      <w:hyperlink w:anchor="_Toc150759130" w:history="1">
        <w:r w:rsidR="00A24DDB" w:rsidRPr="00D05E7D">
          <w:rPr>
            <w:rStyle w:val="af5"/>
            <w:b w:val="0"/>
          </w:rPr>
          <w:t>1.</w:t>
        </w:r>
        <w:r w:rsidR="00A24DDB" w:rsidRPr="00D05E7D">
          <w:rPr>
            <w:rFonts w:asciiTheme="minorHAnsi" w:eastAsiaTheme="minorEastAsia" w:hAnsiTheme="minorHAnsi" w:cstheme="minorBidi"/>
            <w:b w:val="0"/>
            <w:kern w:val="2"/>
            <w:sz w:val="22"/>
            <w:szCs w:val="22"/>
            <w14:ligatures w14:val="standardContextual"/>
          </w:rPr>
          <w:tab/>
        </w:r>
        <w:r w:rsidR="00A24DDB" w:rsidRPr="00D05E7D">
          <w:rPr>
            <w:rStyle w:val="af5"/>
            <w:b w:val="0"/>
          </w:rPr>
          <w:t>ПОЯСНИТЕЛЬНАЯ ЗАПИСКА</w:t>
        </w:r>
        <w:r w:rsidR="00A24DDB" w:rsidRPr="00D05E7D">
          <w:rPr>
            <w:b w:val="0"/>
            <w:webHidden/>
          </w:rPr>
          <w:tab/>
        </w:r>
        <w:r w:rsidR="00A24DDB" w:rsidRPr="00D05E7D">
          <w:rPr>
            <w:b w:val="0"/>
            <w:webHidden/>
          </w:rPr>
          <w:fldChar w:fldCharType="begin"/>
        </w:r>
        <w:r w:rsidR="00A24DDB" w:rsidRPr="00D05E7D">
          <w:rPr>
            <w:b w:val="0"/>
            <w:webHidden/>
          </w:rPr>
          <w:instrText xml:space="preserve"> PAGEREF _Toc150759130 \h </w:instrText>
        </w:r>
        <w:r w:rsidR="00A24DDB" w:rsidRPr="00D05E7D">
          <w:rPr>
            <w:b w:val="0"/>
            <w:webHidden/>
          </w:rPr>
        </w:r>
        <w:r w:rsidR="00A24DDB" w:rsidRPr="00D05E7D">
          <w:rPr>
            <w:b w:val="0"/>
            <w:webHidden/>
          </w:rPr>
          <w:fldChar w:fldCharType="separate"/>
        </w:r>
        <w:r w:rsidR="009F221B" w:rsidRPr="00D05E7D">
          <w:rPr>
            <w:b w:val="0"/>
            <w:webHidden/>
          </w:rPr>
          <w:t>4</w:t>
        </w:r>
        <w:r w:rsidR="00A24DDB" w:rsidRPr="00D05E7D">
          <w:rPr>
            <w:b w:val="0"/>
            <w:webHidden/>
          </w:rPr>
          <w:fldChar w:fldCharType="end"/>
        </w:r>
      </w:hyperlink>
    </w:p>
    <w:p w14:paraId="4934163D" w14:textId="7E01CAE2" w:rsidR="00A24DDB" w:rsidRPr="00D05E7D" w:rsidRDefault="0055002C" w:rsidP="00C719AB">
      <w:pPr>
        <w:pStyle w:val="13"/>
        <w:tabs>
          <w:tab w:val="clear" w:pos="9344"/>
          <w:tab w:val="left" w:pos="480"/>
          <w:tab w:val="right" w:leader="dot" w:pos="9354"/>
        </w:tabs>
        <w:rPr>
          <w:rFonts w:asciiTheme="minorHAnsi" w:eastAsiaTheme="minorEastAsia" w:hAnsiTheme="minorHAnsi" w:cstheme="minorBidi"/>
          <w:b w:val="0"/>
          <w:kern w:val="2"/>
          <w:sz w:val="22"/>
          <w:szCs w:val="22"/>
          <w14:ligatures w14:val="standardContextual"/>
        </w:rPr>
      </w:pPr>
      <w:hyperlink w:anchor="_Toc150759131" w:history="1">
        <w:r w:rsidR="00A24DDB" w:rsidRPr="00D05E7D">
          <w:rPr>
            <w:rStyle w:val="af5"/>
            <w:b w:val="0"/>
          </w:rPr>
          <w:t>2.</w:t>
        </w:r>
        <w:r w:rsidR="00A24DDB" w:rsidRPr="00D05E7D">
          <w:rPr>
            <w:rFonts w:asciiTheme="minorHAnsi" w:eastAsiaTheme="minorEastAsia" w:hAnsiTheme="minorHAnsi" w:cstheme="minorBidi"/>
            <w:b w:val="0"/>
            <w:kern w:val="2"/>
            <w:sz w:val="22"/>
            <w:szCs w:val="22"/>
            <w14:ligatures w14:val="standardContextual"/>
          </w:rPr>
          <w:tab/>
        </w:r>
        <w:r w:rsidR="00A24DDB" w:rsidRPr="00D05E7D">
          <w:rPr>
            <w:rStyle w:val="af5"/>
            <w:b w:val="0"/>
          </w:rPr>
          <w:t>ПЛАНИРУЕМЫЕ РЕЗУЛЬТАТЫ ОСВОЕНИЯ УЧЕБНОГО ПРЕДМЕТА</w:t>
        </w:r>
        <w:r w:rsidR="00A24DDB" w:rsidRPr="00D05E7D">
          <w:rPr>
            <w:b w:val="0"/>
            <w:webHidden/>
          </w:rPr>
          <w:tab/>
        </w:r>
        <w:r w:rsidR="00A24DDB" w:rsidRPr="00D05E7D">
          <w:rPr>
            <w:b w:val="0"/>
            <w:webHidden/>
          </w:rPr>
          <w:fldChar w:fldCharType="begin"/>
        </w:r>
        <w:r w:rsidR="00A24DDB" w:rsidRPr="00D05E7D">
          <w:rPr>
            <w:b w:val="0"/>
            <w:webHidden/>
          </w:rPr>
          <w:instrText xml:space="preserve"> PAGEREF _Toc150759131 \h </w:instrText>
        </w:r>
        <w:r w:rsidR="00A24DDB" w:rsidRPr="00D05E7D">
          <w:rPr>
            <w:b w:val="0"/>
            <w:webHidden/>
          </w:rPr>
        </w:r>
        <w:r w:rsidR="00A24DDB" w:rsidRPr="00D05E7D">
          <w:rPr>
            <w:b w:val="0"/>
            <w:webHidden/>
          </w:rPr>
          <w:fldChar w:fldCharType="separate"/>
        </w:r>
        <w:r w:rsidR="009F221B" w:rsidRPr="00D05E7D">
          <w:rPr>
            <w:b w:val="0"/>
            <w:webHidden/>
          </w:rPr>
          <w:t>5</w:t>
        </w:r>
        <w:r w:rsidR="00A24DDB" w:rsidRPr="00D05E7D">
          <w:rPr>
            <w:b w:val="0"/>
            <w:webHidden/>
          </w:rPr>
          <w:fldChar w:fldCharType="end"/>
        </w:r>
      </w:hyperlink>
    </w:p>
    <w:p w14:paraId="6E460BE2" w14:textId="08049BA1" w:rsidR="00A24DDB" w:rsidRPr="00D05E7D" w:rsidRDefault="0055002C" w:rsidP="00C719AB">
      <w:pPr>
        <w:pStyle w:val="13"/>
        <w:tabs>
          <w:tab w:val="clear" w:pos="9344"/>
          <w:tab w:val="left" w:pos="480"/>
          <w:tab w:val="right" w:leader="dot" w:pos="9354"/>
        </w:tabs>
        <w:rPr>
          <w:rFonts w:asciiTheme="minorHAnsi" w:eastAsiaTheme="minorEastAsia" w:hAnsiTheme="minorHAnsi" w:cstheme="minorBidi"/>
          <w:b w:val="0"/>
          <w:kern w:val="2"/>
          <w:sz w:val="22"/>
          <w:szCs w:val="22"/>
          <w14:ligatures w14:val="standardContextual"/>
        </w:rPr>
      </w:pPr>
      <w:hyperlink w:anchor="_Toc150759132" w:history="1">
        <w:r w:rsidR="00A24DDB" w:rsidRPr="00D05E7D">
          <w:rPr>
            <w:rStyle w:val="af5"/>
            <w:b w:val="0"/>
          </w:rPr>
          <w:t>3.</w:t>
        </w:r>
        <w:r w:rsidR="00A24DDB" w:rsidRPr="00D05E7D">
          <w:rPr>
            <w:rFonts w:asciiTheme="minorHAnsi" w:eastAsiaTheme="minorEastAsia" w:hAnsiTheme="minorHAnsi" w:cstheme="minorBidi"/>
            <w:b w:val="0"/>
            <w:kern w:val="2"/>
            <w:sz w:val="22"/>
            <w:szCs w:val="22"/>
            <w14:ligatures w14:val="standardContextual"/>
          </w:rPr>
          <w:tab/>
        </w:r>
        <w:r w:rsidR="00A24DDB" w:rsidRPr="00D05E7D">
          <w:rPr>
            <w:rStyle w:val="af5"/>
            <w:b w:val="0"/>
          </w:rPr>
          <w:t>СОДЕРЖАНИЕ УЧЕБНОГО ПРЕДМЕТА</w:t>
        </w:r>
        <w:r w:rsidR="00D05E7D" w:rsidRPr="00D05E7D">
          <w:rPr>
            <w:rStyle w:val="af5"/>
            <w:b w:val="0"/>
          </w:rPr>
          <w:t xml:space="preserve"> </w:t>
        </w:r>
        <w:r w:rsidR="00245566" w:rsidRPr="00D05E7D">
          <w:rPr>
            <w:rStyle w:val="af5"/>
            <w:b w:val="0"/>
          </w:rPr>
          <w:t>ИСТОРИЯ</w:t>
        </w:r>
        <w:r w:rsidR="00A24DDB" w:rsidRPr="00D05E7D">
          <w:rPr>
            <w:b w:val="0"/>
            <w:webHidden/>
          </w:rPr>
          <w:tab/>
        </w:r>
        <w:r w:rsidR="00A24DDB" w:rsidRPr="00D05E7D">
          <w:rPr>
            <w:b w:val="0"/>
            <w:webHidden/>
          </w:rPr>
          <w:fldChar w:fldCharType="begin"/>
        </w:r>
        <w:r w:rsidR="00A24DDB" w:rsidRPr="00D05E7D">
          <w:rPr>
            <w:b w:val="0"/>
            <w:webHidden/>
          </w:rPr>
          <w:instrText xml:space="preserve"> PAGEREF _Toc150759132 \h </w:instrText>
        </w:r>
        <w:r w:rsidR="00A24DDB" w:rsidRPr="00D05E7D">
          <w:rPr>
            <w:b w:val="0"/>
            <w:webHidden/>
          </w:rPr>
        </w:r>
        <w:r w:rsidR="00A24DDB" w:rsidRPr="00D05E7D">
          <w:rPr>
            <w:b w:val="0"/>
            <w:webHidden/>
          </w:rPr>
          <w:fldChar w:fldCharType="separate"/>
        </w:r>
        <w:r w:rsidR="009F221B" w:rsidRPr="00D05E7D">
          <w:rPr>
            <w:b w:val="0"/>
            <w:webHidden/>
          </w:rPr>
          <w:t>19</w:t>
        </w:r>
        <w:r w:rsidR="00A24DDB" w:rsidRPr="00D05E7D">
          <w:rPr>
            <w:b w:val="0"/>
            <w:webHidden/>
          </w:rPr>
          <w:fldChar w:fldCharType="end"/>
        </w:r>
      </w:hyperlink>
    </w:p>
    <w:p w14:paraId="1042C242" w14:textId="466703BC" w:rsidR="00A24DDB" w:rsidRPr="00D05E7D" w:rsidRDefault="0055002C" w:rsidP="00C719AB">
      <w:pPr>
        <w:pStyle w:val="13"/>
        <w:tabs>
          <w:tab w:val="clear" w:pos="9344"/>
          <w:tab w:val="left" w:pos="480"/>
          <w:tab w:val="right" w:leader="dot" w:pos="9354"/>
        </w:tabs>
        <w:rPr>
          <w:rFonts w:asciiTheme="minorHAnsi" w:eastAsiaTheme="minorEastAsia" w:hAnsiTheme="minorHAnsi" w:cstheme="minorBidi"/>
          <w:b w:val="0"/>
          <w:kern w:val="2"/>
          <w:sz w:val="22"/>
          <w:szCs w:val="22"/>
          <w14:ligatures w14:val="standardContextual"/>
        </w:rPr>
      </w:pPr>
      <w:hyperlink w:anchor="_Toc150759133" w:history="1">
        <w:r w:rsidR="00A24DDB" w:rsidRPr="00D05E7D">
          <w:rPr>
            <w:rStyle w:val="af5"/>
            <w:rFonts w:eastAsia="SimSun"/>
            <w:b w:val="0"/>
          </w:rPr>
          <w:t>4.</w:t>
        </w:r>
        <w:r w:rsidR="00A24DDB" w:rsidRPr="00D05E7D">
          <w:rPr>
            <w:rFonts w:asciiTheme="minorHAnsi" w:eastAsiaTheme="minorEastAsia" w:hAnsiTheme="minorHAnsi" w:cstheme="minorBidi"/>
            <w:b w:val="0"/>
            <w:kern w:val="2"/>
            <w:sz w:val="22"/>
            <w:szCs w:val="22"/>
            <w14:ligatures w14:val="standardContextual"/>
          </w:rPr>
          <w:tab/>
        </w:r>
        <w:r w:rsidR="00A24DDB" w:rsidRPr="00D05E7D">
          <w:rPr>
            <w:rStyle w:val="af5"/>
            <w:rFonts w:eastAsia="SimSun"/>
            <w:b w:val="0"/>
          </w:rPr>
          <w:t xml:space="preserve">ОБЪЕМ УЧЕБНОГО </w:t>
        </w:r>
        <w:r w:rsidR="00A24DDB" w:rsidRPr="00D05E7D">
          <w:rPr>
            <w:rStyle w:val="af5"/>
            <w:b w:val="0"/>
          </w:rPr>
          <w:t xml:space="preserve">ПРЕДМЕТА </w:t>
        </w:r>
        <w:r w:rsidR="00A24DDB" w:rsidRPr="00D05E7D">
          <w:rPr>
            <w:rStyle w:val="af5"/>
            <w:rFonts w:eastAsia="SimSun"/>
            <w:b w:val="0"/>
          </w:rPr>
          <w:t>И ВИДЫ УЧЕБНОЙ РАБОТЫ</w:t>
        </w:r>
        <w:r w:rsidR="00A24DDB" w:rsidRPr="00D05E7D">
          <w:rPr>
            <w:b w:val="0"/>
            <w:webHidden/>
          </w:rPr>
          <w:tab/>
        </w:r>
        <w:r w:rsidR="00A24DDB" w:rsidRPr="00D05E7D">
          <w:rPr>
            <w:b w:val="0"/>
            <w:webHidden/>
          </w:rPr>
          <w:fldChar w:fldCharType="begin"/>
        </w:r>
        <w:r w:rsidR="00A24DDB" w:rsidRPr="00D05E7D">
          <w:rPr>
            <w:b w:val="0"/>
            <w:webHidden/>
          </w:rPr>
          <w:instrText xml:space="preserve"> PAGEREF _Toc150759133 \h </w:instrText>
        </w:r>
        <w:r w:rsidR="00A24DDB" w:rsidRPr="00D05E7D">
          <w:rPr>
            <w:b w:val="0"/>
            <w:webHidden/>
          </w:rPr>
        </w:r>
        <w:r w:rsidR="00A24DDB" w:rsidRPr="00D05E7D">
          <w:rPr>
            <w:b w:val="0"/>
            <w:webHidden/>
          </w:rPr>
          <w:fldChar w:fldCharType="separate"/>
        </w:r>
        <w:r w:rsidR="009F221B" w:rsidRPr="00D05E7D">
          <w:rPr>
            <w:b w:val="0"/>
            <w:webHidden/>
          </w:rPr>
          <w:t>32</w:t>
        </w:r>
        <w:r w:rsidR="00A24DDB" w:rsidRPr="00D05E7D">
          <w:rPr>
            <w:b w:val="0"/>
            <w:webHidden/>
          </w:rPr>
          <w:fldChar w:fldCharType="end"/>
        </w:r>
      </w:hyperlink>
    </w:p>
    <w:p w14:paraId="6C2319D8" w14:textId="3C229A3E" w:rsidR="00A24DDB" w:rsidRPr="00245566" w:rsidRDefault="0055002C" w:rsidP="00C719AB">
      <w:pPr>
        <w:pStyle w:val="13"/>
        <w:tabs>
          <w:tab w:val="clear" w:pos="9344"/>
          <w:tab w:val="left" w:pos="480"/>
          <w:tab w:val="right" w:leader="dot" w:pos="9354"/>
        </w:tabs>
        <w:rPr>
          <w:rFonts w:asciiTheme="minorHAnsi" w:eastAsiaTheme="minorEastAsia" w:hAnsiTheme="minorHAnsi" w:cstheme="minorBidi"/>
          <w:b w:val="0"/>
          <w:kern w:val="2"/>
          <w:sz w:val="22"/>
          <w:szCs w:val="22"/>
          <w14:ligatures w14:val="standardContextual"/>
        </w:rPr>
      </w:pPr>
      <w:hyperlink w:anchor="_Toc150759134" w:history="1">
        <w:r w:rsidR="00A24DDB" w:rsidRPr="00D05E7D">
          <w:rPr>
            <w:rStyle w:val="af5"/>
            <w:b w:val="0"/>
          </w:rPr>
          <w:t>5.</w:t>
        </w:r>
        <w:r w:rsidR="00A24DDB" w:rsidRPr="00D05E7D">
          <w:rPr>
            <w:rFonts w:asciiTheme="minorHAnsi" w:eastAsiaTheme="minorEastAsia" w:hAnsiTheme="minorHAnsi" w:cstheme="minorBidi"/>
            <w:b w:val="0"/>
            <w:kern w:val="2"/>
            <w:sz w:val="22"/>
            <w:szCs w:val="22"/>
            <w14:ligatures w14:val="standardContextual"/>
          </w:rPr>
          <w:tab/>
        </w:r>
        <w:r w:rsidR="00A24DDB" w:rsidRPr="00D05E7D">
          <w:rPr>
            <w:rStyle w:val="af5"/>
            <w:b w:val="0"/>
          </w:rPr>
          <w:t>ТЕМАТИЧЕСКОЕ ПЛАНИРОВАНИЕ УЧЕБНОГО ПРЕДМЕТА</w:t>
        </w:r>
        <w:r w:rsidR="00C719AB">
          <w:rPr>
            <w:rStyle w:val="af5"/>
            <w:b w:val="0"/>
          </w:rPr>
          <w:t xml:space="preserve"> ИСТОРИЯ</w:t>
        </w:r>
        <w:r w:rsidR="00C719AB">
          <w:rPr>
            <w:rStyle w:val="af5"/>
            <w:b w:val="0"/>
            <w:u w:val="dotted"/>
          </w:rPr>
          <w:t xml:space="preserve">             </w:t>
        </w:r>
        <w:r w:rsidR="00A24DDB" w:rsidRPr="00D05E7D">
          <w:rPr>
            <w:b w:val="0"/>
            <w:webHidden/>
          </w:rPr>
          <w:fldChar w:fldCharType="begin"/>
        </w:r>
        <w:r w:rsidR="00A24DDB" w:rsidRPr="00D05E7D">
          <w:rPr>
            <w:b w:val="0"/>
            <w:webHidden/>
          </w:rPr>
          <w:instrText xml:space="preserve"> PAGEREF _Toc150759134 \h </w:instrText>
        </w:r>
        <w:r w:rsidR="00A24DDB" w:rsidRPr="00D05E7D">
          <w:rPr>
            <w:b w:val="0"/>
            <w:webHidden/>
          </w:rPr>
        </w:r>
        <w:r w:rsidR="00A24DDB" w:rsidRPr="00D05E7D">
          <w:rPr>
            <w:b w:val="0"/>
            <w:webHidden/>
          </w:rPr>
          <w:fldChar w:fldCharType="separate"/>
        </w:r>
        <w:r w:rsidR="009F221B" w:rsidRPr="00D05E7D">
          <w:rPr>
            <w:b w:val="0"/>
            <w:webHidden/>
          </w:rPr>
          <w:t>33</w:t>
        </w:r>
        <w:r w:rsidR="00A24DDB" w:rsidRPr="00D05E7D">
          <w:rPr>
            <w:b w:val="0"/>
            <w:webHidden/>
          </w:rPr>
          <w:fldChar w:fldCharType="end"/>
        </w:r>
      </w:hyperlink>
    </w:p>
    <w:p w14:paraId="19A35255" w14:textId="65D97676" w:rsidR="00A24DDB" w:rsidRDefault="0055002C" w:rsidP="00C719AB">
      <w:pPr>
        <w:pStyle w:val="13"/>
        <w:tabs>
          <w:tab w:val="clear" w:pos="9344"/>
          <w:tab w:val="left" w:pos="480"/>
          <w:tab w:val="right" w:leader="dot" w:pos="9354"/>
        </w:tabs>
        <w:rPr>
          <w:rFonts w:asciiTheme="minorHAnsi" w:eastAsiaTheme="minorEastAsia" w:hAnsiTheme="minorHAnsi" w:cstheme="minorBidi"/>
          <w:b w:val="0"/>
          <w:kern w:val="2"/>
          <w:sz w:val="22"/>
          <w:szCs w:val="22"/>
          <w14:ligatures w14:val="standardContextual"/>
        </w:rPr>
      </w:pPr>
      <w:hyperlink w:anchor="_Toc150759135" w:history="1">
        <w:r w:rsidR="00A24DDB" w:rsidRPr="00245566">
          <w:rPr>
            <w:rStyle w:val="af5"/>
            <w:b w:val="0"/>
          </w:rPr>
          <w:t>6.</w:t>
        </w:r>
        <w:r w:rsidR="00A24DDB" w:rsidRPr="00245566">
          <w:rPr>
            <w:rFonts w:asciiTheme="minorHAnsi" w:eastAsiaTheme="minorEastAsia" w:hAnsiTheme="minorHAnsi" w:cstheme="minorBidi"/>
            <w:b w:val="0"/>
            <w:kern w:val="2"/>
            <w:sz w:val="22"/>
            <w:szCs w:val="22"/>
            <w14:ligatures w14:val="standardContextual"/>
          </w:rPr>
          <w:tab/>
        </w:r>
        <w:r w:rsidR="00A24DDB" w:rsidRPr="00245566">
          <w:rPr>
            <w:rStyle w:val="af5"/>
            <w:b w:val="0"/>
          </w:rPr>
          <w:t xml:space="preserve">УСЛОВИЯ РЕАЛИЗАЦИИ УЧЕБНОГО ПРЕДМЕТА </w:t>
        </w:r>
        <w:r w:rsidR="00D05E7D">
          <w:rPr>
            <w:rStyle w:val="af5"/>
            <w:b w:val="0"/>
          </w:rPr>
          <w:t>ИСТОРИЯ</w:t>
        </w:r>
        <w:r w:rsidR="00A24DDB" w:rsidRPr="00245566">
          <w:rPr>
            <w:b w:val="0"/>
            <w:webHidden/>
          </w:rPr>
          <w:tab/>
        </w:r>
        <w:r w:rsidR="00A24DDB" w:rsidRPr="00245566">
          <w:rPr>
            <w:b w:val="0"/>
            <w:webHidden/>
          </w:rPr>
          <w:fldChar w:fldCharType="begin"/>
        </w:r>
        <w:r w:rsidR="00A24DDB" w:rsidRPr="00245566">
          <w:rPr>
            <w:b w:val="0"/>
            <w:webHidden/>
          </w:rPr>
          <w:instrText xml:space="preserve"> PAGEREF _Toc150759135 \h </w:instrText>
        </w:r>
        <w:r w:rsidR="00A24DDB" w:rsidRPr="00245566">
          <w:rPr>
            <w:b w:val="0"/>
            <w:webHidden/>
          </w:rPr>
        </w:r>
        <w:r w:rsidR="00A24DDB" w:rsidRPr="00245566">
          <w:rPr>
            <w:b w:val="0"/>
            <w:webHidden/>
          </w:rPr>
          <w:fldChar w:fldCharType="separate"/>
        </w:r>
        <w:r w:rsidR="009F221B">
          <w:rPr>
            <w:b w:val="0"/>
            <w:webHidden/>
          </w:rPr>
          <w:t>62</w:t>
        </w:r>
        <w:r w:rsidR="00A24DDB" w:rsidRPr="00245566">
          <w:rPr>
            <w:b w:val="0"/>
            <w:webHidden/>
          </w:rPr>
          <w:fldChar w:fldCharType="end"/>
        </w:r>
      </w:hyperlink>
    </w:p>
    <w:p w14:paraId="299A38DC" w14:textId="00211D3A" w:rsidR="00A24DDB" w:rsidRDefault="0055002C" w:rsidP="00C719AB">
      <w:pPr>
        <w:pStyle w:val="28"/>
        <w:tabs>
          <w:tab w:val="clear" w:pos="9344"/>
          <w:tab w:val="right" w:leader="dot" w:pos="9354"/>
        </w:tabs>
        <w:rPr>
          <w:rFonts w:asciiTheme="minorHAnsi" w:eastAsiaTheme="minorEastAsia" w:hAnsiTheme="minorHAnsi" w:cstheme="minorBidi"/>
          <w:noProof/>
          <w:kern w:val="2"/>
          <w:sz w:val="22"/>
          <w:szCs w:val="22"/>
          <w14:ligatures w14:val="standardContextual"/>
        </w:rPr>
      </w:pPr>
      <w:hyperlink w:anchor="_Toc150759136" w:history="1">
        <w:r w:rsidR="00A24DDB" w:rsidRPr="00AD747A">
          <w:rPr>
            <w:rStyle w:val="af5"/>
            <w:noProof/>
          </w:rPr>
          <w:t>6.1 Материально-техническое обеспечение</w:t>
        </w:r>
        <w:r w:rsidR="00A24DDB">
          <w:rPr>
            <w:noProof/>
            <w:webHidden/>
          </w:rPr>
          <w:tab/>
        </w:r>
        <w:r w:rsidR="00A24DDB">
          <w:rPr>
            <w:noProof/>
            <w:webHidden/>
          </w:rPr>
          <w:fldChar w:fldCharType="begin"/>
        </w:r>
        <w:r w:rsidR="00A24DDB">
          <w:rPr>
            <w:noProof/>
            <w:webHidden/>
          </w:rPr>
          <w:instrText xml:space="preserve"> PAGEREF _Toc150759136 \h </w:instrText>
        </w:r>
        <w:r w:rsidR="00A24DDB">
          <w:rPr>
            <w:noProof/>
            <w:webHidden/>
          </w:rPr>
        </w:r>
        <w:r w:rsidR="00A24DDB">
          <w:rPr>
            <w:noProof/>
            <w:webHidden/>
          </w:rPr>
          <w:fldChar w:fldCharType="separate"/>
        </w:r>
        <w:r w:rsidR="009F221B">
          <w:rPr>
            <w:noProof/>
            <w:webHidden/>
          </w:rPr>
          <w:t>62</w:t>
        </w:r>
        <w:r w:rsidR="00A24DDB">
          <w:rPr>
            <w:noProof/>
            <w:webHidden/>
          </w:rPr>
          <w:fldChar w:fldCharType="end"/>
        </w:r>
      </w:hyperlink>
    </w:p>
    <w:p w14:paraId="1C840952" w14:textId="16CB53BF" w:rsidR="00A24DDB" w:rsidRDefault="0055002C" w:rsidP="00C719AB">
      <w:pPr>
        <w:pStyle w:val="28"/>
        <w:tabs>
          <w:tab w:val="clear" w:pos="9344"/>
          <w:tab w:val="right" w:leader="dot" w:pos="9354"/>
        </w:tabs>
        <w:rPr>
          <w:rFonts w:asciiTheme="minorHAnsi" w:eastAsiaTheme="minorEastAsia" w:hAnsiTheme="minorHAnsi" w:cstheme="minorBidi"/>
          <w:noProof/>
          <w:kern w:val="2"/>
          <w:sz w:val="22"/>
          <w:szCs w:val="22"/>
          <w14:ligatures w14:val="standardContextual"/>
        </w:rPr>
      </w:pPr>
      <w:hyperlink w:anchor="_Toc150759137" w:history="1">
        <w:r w:rsidR="00A24DDB" w:rsidRPr="00AD747A">
          <w:rPr>
            <w:rStyle w:val="af5"/>
            <w:noProof/>
          </w:rPr>
          <w:t>6.2 Информационное обеспечение реализации программы</w:t>
        </w:r>
        <w:r w:rsidR="00A24DDB">
          <w:rPr>
            <w:noProof/>
            <w:webHidden/>
          </w:rPr>
          <w:tab/>
        </w:r>
        <w:r w:rsidR="00A24DDB">
          <w:rPr>
            <w:noProof/>
            <w:webHidden/>
          </w:rPr>
          <w:fldChar w:fldCharType="begin"/>
        </w:r>
        <w:r w:rsidR="00A24DDB">
          <w:rPr>
            <w:noProof/>
            <w:webHidden/>
          </w:rPr>
          <w:instrText xml:space="preserve"> PAGEREF _Toc150759137 \h </w:instrText>
        </w:r>
        <w:r w:rsidR="00A24DDB">
          <w:rPr>
            <w:noProof/>
            <w:webHidden/>
          </w:rPr>
        </w:r>
        <w:r w:rsidR="00A24DDB">
          <w:rPr>
            <w:noProof/>
            <w:webHidden/>
          </w:rPr>
          <w:fldChar w:fldCharType="separate"/>
        </w:r>
        <w:r w:rsidR="009F221B">
          <w:rPr>
            <w:noProof/>
            <w:webHidden/>
          </w:rPr>
          <w:t>62</w:t>
        </w:r>
        <w:r w:rsidR="00A24DDB">
          <w:rPr>
            <w:noProof/>
            <w:webHidden/>
          </w:rPr>
          <w:fldChar w:fldCharType="end"/>
        </w:r>
      </w:hyperlink>
    </w:p>
    <w:p w14:paraId="4358E478" w14:textId="10664783" w:rsidR="007D76E7" w:rsidRDefault="005A12F8" w:rsidP="005A12F8">
      <w:pPr>
        <w:spacing w:after="160" w:line="259" w:lineRule="auto"/>
        <w:rPr>
          <w:b/>
          <w:caps/>
        </w:rPr>
      </w:pPr>
      <w:r w:rsidRPr="00890AC0">
        <w:rPr>
          <w:b/>
          <w:caps/>
        </w:rPr>
        <w:fldChar w:fldCharType="end"/>
      </w:r>
    </w:p>
    <w:p w14:paraId="52DB55CF" w14:textId="77777777" w:rsidR="004F24A3" w:rsidRDefault="004F24A3" w:rsidP="004F24A3"/>
    <w:p w14:paraId="51E1A85D" w14:textId="4377BBFE" w:rsidR="005A12F8" w:rsidRPr="007C6099" w:rsidRDefault="005A12F8" w:rsidP="005A12F8">
      <w:pPr>
        <w:spacing w:after="160" w:line="259" w:lineRule="auto"/>
        <w:rPr>
          <w:b/>
          <w:caps/>
        </w:rPr>
      </w:pPr>
      <w:r w:rsidRPr="007C6099">
        <w:rPr>
          <w:b/>
          <w:caps/>
        </w:rPr>
        <w:br w:type="page"/>
      </w:r>
    </w:p>
    <w:p w14:paraId="2DA66871" w14:textId="55675E9A" w:rsidR="003E4B2B" w:rsidRPr="003E4B2B" w:rsidRDefault="003E4B2B" w:rsidP="003F280C">
      <w:pPr>
        <w:pStyle w:val="41"/>
        <w:numPr>
          <w:ilvl w:val="0"/>
          <w:numId w:val="8"/>
        </w:numPr>
        <w:spacing w:before="240" w:after="120"/>
        <w:rPr>
          <w:caps w:val="0"/>
        </w:rPr>
      </w:pPr>
      <w:bookmarkStart w:id="3" w:name="_Toc150759130"/>
      <w:r w:rsidRPr="003E4B2B">
        <w:rPr>
          <w:caps w:val="0"/>
        </w:rPr>
        <w:lastRenderedPageBreak/>
        <w:t>ПОЯСНИТЕЛЬНАЯ ЗАПИСКА</w:t>
      </w:r>
      <w:bookmarkEnd w:id="3"/>
    </w:p>
    <w:p w14:paraId="1F91FE41" w14:textId="40717FDA" w:rsidR="00321EBE" w:rsidRPr="007C5D45" w:rsidRDefault="0083362F" w:rsidP="00321EBE">
      <w:pPr>
        <w:ind w:firstLine="709"/>
        <w:jc w:val="both"/>
      </w:pPr>
      <w:bookmarkStart w:id="4" w:name="_Hlk125317112"/>
      <w:bookmarkStart w:id="5" w:name="_Hlk125318077"/>
      <w:r>
        <w:t xml:space="preserve">Рабочая программа </w:t>
      </w:r>
      <w:r>
        <w:rPr>
          <w:rFonts w:eastAsiaTheme="minorHAnsi"/>
          <w:lang w:eastAsia="en-US"/>
        </w:rPr>
        <w:t xml:space="preserve">учебного предмета </w:t>
      </w:r>
      <w:r>
        <w:t xml:space="preserve">История предназначена для изучения Истории при реализации среднего общего образования в пределах освоения программы подготовки специалистов среднего звена </w:t>
      </w:r>
      <w:r w:rsidR="00321EBE" w:rsidRPr="00C25F42">
        <w:t>13.02.</w:t>
      </w:r>
      <w:r w:rsidR="00A75D35">
        <w:t>12</w:t>
      </w:r>
      <w:r w:rsidR="00321EBE" w:rsidRPr="00C25F42">
        <w:t xml:space="preserve"> Электрические станции, сети</w:t>
      </w:r>
      <w:r w:rsidR="00A75D35">
        <w:t>, их релейная защита и автоматизация</w:t>
      </w:r>
      <w:r w:rsidR="00321EBE">
        <w:t>.</w:t>
      </w:r>
    </w:p>
    <w:p w14:paraId="718C1474" w14:textId="3ED3D283" w:rsidR="0083362F" w:rsidRDefault="00321EBE" w:rsidP="00321EBE">
      <w:pPr>
        <w:jc w:val="both"/>
      </w:pPr>
      <w:r>
        <w:t xml:space="preserve">           </w:t>
      </w:r>
      <w:r w:rsidR="0083362F">
        <w:t>Учебный предмет История принадлежит предметной области «Общественно-научные предметы» ФГОС среднего общего образования, и изучается в составе обязательных учебных предметов общеобразовательного цикла.</w:t>
      </w:r>
    </w:p>
    <w:p w14:paraId="25F98FDE" w14:textId="4226807A" w:rsidR="0083362F" w:rsidRDefault="0083362F" w:rsidP="00245566">
      <w:pPr>
        <w:ind w:firstLine="709"/>
        <w:jc w:val="both"/>
      </w:pPr>
      <w:r>
        <w:t xml:space="preserve">Рабочая программа учебного предмета История (базовый уровень) разработана на основе требований к результатам освоения </w:t>
      </w:r>
      <w:hyperlink r:id="rId9" w:history="1">
        <w:r w:rsidRPr="003044D0">
          <w:rPr>
            <w:rStyle w:val="af5"/>
            <w:color w:val="2E74B5" w:themeColor="accent1" w:themeShade="BF"/>
            <w:u w:val="none"/>
          </w:rPr>
          <w:t>ФГОС СОО</w:t>
        </w:r>
      </w:hyperlink>
      <w:r>
        <w:t>, а также федеральной рабочей программы воспитания.</w:t>
      </w:r>
    </w:p>
    <w:p w14:paraId="6ABD66DF" w14:textId="104B67AF" w:rsidR="009D4562" w:rsidRDefault="00245566" w:rsidP="002455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Рабочая п</w:t>
      </w:r>
      <w:r w:rsidR="009D4562">
        <w:rPr>
          <w:rFonts w:ascii="Times New Roman" w:hAnsi="Times New Roman" w:cs="Times New Roman"/>
          <w:sz w:val="24"/>
          <w:szCs w:val="24"/>
        </w:rPr>
        <w:t>рограмма по истории разработана с целью оказания методической помощи учителю истории в создании рабочей программы по учебному предмету, ориентированной на современные тенденции в образовании и активные методики обучения, и подлежит непосредственному применению при реализации обязательной части ООП СОО.</w:t>
      </w:r>
    </w:p>
    <w:p w14:paraId="7F206E0C" w14:textId="7F5FE2D1" w:rsidR="009D4562" w:rsidRDefault="00245566" w:rsidP="002455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Рабочая п</w:t>
      </w:r>
      <w:r w:rsidR="009D4562">
        <w:rPr>
          <w:rFonts w:ascii="Times New Roman" w:hAnsi="Times New Roman" w:cs="Times New Roman"/>
          <w:sz w:val="24"/>
          <w:szCs w:val="24"/>
        </w:rPr>
        <w:t>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14:paraId="1A2AB7ED" w14:textId="1C8D60BE" w:rsidR="009D4562" w:rsidRDefault="009D4562" w:rsidP="002455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Место истории в системе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14:paraId="73DEB26C" w14:textId="5F3FCFB1" w:rsidR="009D4562" w:rsidRDefault="009D4562" w:rsidP="002455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Целью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14:paraId="416FC355" w14:textId="77777777" w:rsidR="009D4562" w:rsidRDefault="009D4562" w:rsidP="002455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1941 - 1945 гг.</w:t>
      </w:r>
    </w:p>
    <w:p w14:paraId="77A57582" w14:textId="1E05BB53" w:rsidR="009D4562" w:rsidRDefault="009D4562" w:rsidP="002455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Задачами изучения истории являются:</w:t>
      </w:r>
    </w:p>
    <w:p w14:paraId="2199F011" w14:textId="77777777" w:rsidR="009D4562" w:rsidRDefault="009D4562" w:rsidP="003F280C">
      <w:pPr>
        <w:pStyle w:val="ConsPlusNormal"/>
        <w:numPr>
          <w:ilvl w:val="0"/>
          <w:numId w:val="25"/>
        </w:numPr>
        <w:jc w:val="both"/>
        <w:rPr>
          <w:rFonts w:ascii="Times New Roman" w:hAnsi="Times New Roman" w:cs="Times New Roman"/>
          <w:sz w:val="24"/>
          <w:szCs w:val="24"/>
        </w:rPr>
      </w:pPr>
      <w:r>
        <w:rPr>
          <w:rFonts w:ascii="Times New Roman" w:hAnsi="Times New Roman" w:cs="Times New Roman"/>
          <w:sz w:val="24"/>
          <w:szCs w:val="24"/>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14:paraId="299B8F20" w14:textId="77777777" w:rsidR="009D4562" w:rsidRDefault="009D4562" w:rsidP="003F280C">
      <w:pPr>
        <w:pStyle w:val="ConsPlusNormal"/>
        <w:numPr>
          <w:ilvl w:val="0"/>
          <w:numId w:val="25"/>
        </w:numPr>
        <w:jc w:val="both"/>
        <w:rPr>
          <w:rFonts w:ascii="Times New Roman" w:hAnsi="Times New Roman" w:cs="Times New Roman"/>
          <w:sz w:val="24"/>
          <w:szCs w:val="24"/>
        </w:rPr>
      </w:pPr>
      <w:r>
        <w:rPr>
          <w:rFonts w:ascii="Times New Roman" w:hAnsi="Times New Roman" w:cs="Times New Roman"/>
          <w:sz w:val="24"/>
          <w:szCs w:val="24"/>
        </w:rPr>
        <w:t>освоение систематических знаний об истории России и всеобщей истории XX - начала XXI вв.;</w:t>
      </w:r>
    </w:p>
    <w:p w14:paraId="4FCE7506" w14:textId="77777777" w:rsidR="009D4562" w:rsidRDefault="009D4562" w:rsidP="003F280C">
      <w:pPr>
        <w:pStyle w:val="ConsPlusNormal"/>
        <w:numPr>
          <w:ilvl w:val="0"/>
          <w:numId w:val="25"/>
        </w:numPr>
        <w:jc w:val="both"/>
        <w:rPr>
          <w:rFonts w:ascii="Times New Roman" w:hAnsi="Times New Roman" w:cs="Times New Roman"/>
          <w:sz w:val="24"/>
          <w:szCs w:val="24"/>
        </w:rPr>
      </w:pPr>
      <w:r>
        <w:rPr>
          <w:rFonts w:ascii="Times New Roman" w:hAnsi="Times New Roman" w:cs="Times New Roman"/>
          <w:sz w:val="24"/>
          <w:szCs w:val="24"/>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14:paraId="3E6C3C13" w14:textId="77777777" w:rsidR="009D4562" w:rsidRDefault="009D4562" w:rsidP="003F280C">
      <w:pPr>
        <w:pStyle w:val="ConsPlusNormal"/>
        <w:numPr>
          <w:ilvl w:val="0"/>
          <w:numId w:val="25"/>
        </w:numPr>
        <w:jc w:val="both"/>
        <w:rPr>
          <w:rFonts w:ascii="Times New Roman" w:hAnsi="Times New Roman" w:cs="Times New Roman"/>
          <w:sz w:val="24"/>
          <w:szCs w:val="24"/>
        </w:rPr>
      </w:pPr>
      <w:r>
        <w:rPr>
          <w:rFonts w:ascii="Times New Roman" w:hAnsi="Times New Roman" w:cs="Times New Roman"/>
          <w:sz w:val="24"/>
          <w:szCs w:val="24"/>
        </w:rPr>
        <w:t xml:space="preserve">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w:t>
      </w:r>
      <w:r>
        <w:rPr>
          <w:rFonts w:ascii="Times New Roman" w:hAnsi="Times New Roman" w:cs="Times New Roman"/>
          <w:sz w:val="24"/>
          <w:szCs w:val="24"/>
        </w:rPr>
        <w:lastRenderedPageBreak/>
        <w:t>в системе координат "прошлое - настоящее - будущее";</w:t>
      </w:r>
    </w:p>
    <w:p w14:paraId="59497706" w14:textId="77777777" w:rsidR="009D4562" w:rsidRDefault="009D4562" w:rsidP="003F280C">
      <w:pPr>
        <w:pStyle w:val="ConsPlusNormal"/>
        <w:numPr>
          <w:ilvl w:val="0"/>
          <w:numId w:val="25"/>
        </w:numPr>
        <w:jc w:val="both"/>
        <w:rPr>
          <w:rFonts w:ascii="Times New Roman" w:hAnsi="Times New Roman" w:cs="Times New Roman"/>
          <w:sz w:val="24"/>
          <w:szCs w:val="24"/>
        </w:rPr>
      </w:pPr>
      <w:r>
        <w:rPr>
          <w:rFonts w:ascii="Times New Roman" w:hAnsi="Times New Roman" w:cs="Times New Roman"/>
          <w:sz w:val="24"/>
          <w:szCs w:val="24"/>
        </w:rPr>
        <w:t>работа с комплексами источников исторической и социальной информации, развитие учебно-проектной деятельности; в углубленных курсах - приобретение первичного опыта исследовательской деятельности;</w:t>
      </w:r>
    </w:p>
    <w:p w14:paraId="7267FE03" w14:textId="77777777" w:rsidR="009D4562" w:rsidRDefault="009D4562" w:rsidP="003F280C">
      <w:pPr>
        <w:pStyle w:val="ConsPlusNormal"/>
        <w:numPr>
          <w:ilvl w:val="0"/>
          <w:numId w:val="25"/>
        </w:numPr>
        <w:jc w:val="both"/>
        <w:rPr>
          <w:rFonts w:ascii="Times New Roman" w:hAnsi="Times New Roman" w:cs="Times New Roman"/>
          <w:sz w:val="24"/>
          <w:szCs w:val="24"/>
        </w:rPr>
      </w:pPr>
      <w:r>
        <w:rPr>
          <w:rFonts w:ascii="Times New Roman" w:hAnsi="Times New Roman" w:cs="Times New Roman"/>
          <w:sz w:val="24"/>
          <w:szCs w:val="24"/>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14:paraId="1A88BB51" w14:textId="77777777" w:rsidR="009D4562" w:rsidRDefault="009D4562" w:rsidP="003F280C">
      <w:pPr>
        <w:pStyle w:val="ConsPlusNormal"/>
        <w:numPr>
          <w:ilvl w:val="0"/>
          <w:numId w:val="25"/>
        </w:numPr>
        <w:jc w:val="both"/>
        <w:rPr>
          <w:rFonts w:ascii="Times New Roman" w:hAnsi="Times New Roman" w:cs="Times New Roman"/>
          <w:sz w:val="24"/>
          <w:szCs w:val="24"/>
        </w:rPr>
      </w:pPr>
      <w:r>
        <w:rPr>
          <w:rFonts w:ascii="Times New Roman" w:hAnsi="Times New Roman" w:cs="Times New Roman"/>
          <w:sz w:val="24"/>
          <w:szCs w:val="24"/>
        </w:rPr>
        <w:t>развитие практики применения знаний и умений в социальной среде, общественной деятельности, межкультурном общении.</w:t>
      </w:r>
    </w:p>
    <w:p w14:paraId="12944FD3" w14:textId="6DB82D60" w:rsidR="003E4B2B" w:rsidRPr="00245566" w:rsidRDefault="009D4562" w:rsidP="002455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Последовательность изучения тем в рамках программы по истории в пределах одной </w:t>
      </w:r>
      <w:r w:rsidR="00DD2BA9">
        <w:rPr>
          <w:rFonts w:ascii="Times New Roman" w:hAnsi="Times New Roman" w:cs="Times New Roman"/>
          <w:sz w:val="24"/>
          <w:szCs w:val="24"/>
        </w:rPr>
        <w:t xml:space="preserve">      </w:t>
      </w:r>
      <w:r>
        <w:rPr>
          <w:rFonts w:ascii="Times New Roman" w:hAnsi="Times New Roman" w:cs="Times New Roman"/>
          <w:sz w:val="24"/>
          <w:szCs w:val="24"/>
        </w:rPr>
        <w:t>учебной группы может варьироваться.</w:t>
      </w:r>
    </w:p>
    <w:p w14:paraId="43CF4091" w14:textId="77777777" w:rsidR="00AB611A" w:rsidRDefault="00AB611A" w:rsidP="00650D27">
      <w:pPr>
        <w:ind w:firstLine="709"/>
        <w:jc w:val="both"/>
      </w:pPr>
    </w:p>
    <w:p w14:paraId="68B866AF" w14:textId="77777777" w:rsidR="00D8392C" w:rsidRDefault="009412C6" w:rsidP="003F280C">
      <w:pPr>
        <w:pStyle w:val="41"/>
        <w:numPr>
          <w:ilvl w:val="0"/>
          <w:numId w:val="8"/>
        </w:numPr>
      </w:pPr>
      <w:bookmarkStart w:id="6" w:name="_Hlk7822180"/>
      <w:bookmarkStart w:id="7" w:name="_Toc150759131"/>
      <w:bookmarkEnd w:id="4"/>
      <w:bookmarkEnd w:id="5"/>
      <w:r w:rsidRPr="005A3FAC">
        <w:t>П</w:t>
      </w:r>
      <w:r w:rsidR="00F364D0" w:rsidRPr="005A3FAC">
        <w:t xml:space="preserve">ланируемые результаты освоения </w:t>
      </w:r>
      <w:bookmarkEnd w:id="6"/>
      <w:r w:rsidRPr="005A3FAC">
        <w:t xml:space="preserve">учебного </w:t>
      </w:r>
      <w:r w:rsidR="00A737A1" w:rsidRPr="005A3FAC">
        <w:t>предмета</w:t>
      </w:r>
      <w:bookmarkEnd w:id="7"/>
      <w:r w:rsidR="00B04358" w:rsidRPr="005A3FAC">
        <w:t xml:space="preserve"> </w:t>
      </w:r>
    </w:p>
    <w:p w14:paraId="3C2A5C5E" w14:textId="31AC7516" w:rsidR="00CF6FCC" w:rsidRPr="00245566" w:rsidRDefault="00A11EA3" w:rsidP="00A24DDB">
      <w:pPr>
        <w:ind w:left="567"/>
        <w:jc w:val="center"/>
        <w:rPr>
          <w:b/>
        </w:rPr>
      </w:pPr>
      <w:r w:rsidRPr="00A11EA3">
        <w:rPr>
          <w:b/>
        </w:rPr>
        <w:t>ИСТОРИЯ</w:t>
      </w:r>
      <w:r>
        <w:t xml:space="preserve"> </w:t>
      </w:r>
      <w:r w:rsidR="00245566">
        <w:t>(</w:t>
      </w:r>
      <w:r w:rsidRPr="00245566">
        <w:rPr>
          <w:b/>
        </w:rPr>
        <w:t>БАЗОВЫЙ</w:t>
      </w:r>
      <w:r w:rsidR="00A24DDB" w:rsidRPr="00245566">
        <w:rPr>
          <w:b/>
        </w:rPr>
        <w:t xml:space="preserve"> УРОВЕНЬ)</w:t>
      </w:r>
    </w:p>
    <w:p w14:paraId="13DA06F4" w14:textId="77777777" w:rsidR="00A00EF5" w:rsidRDefault="00A00EF5" w:rsidP="00A00EF5">
      <w:pPr>
        <w:pStyle w:val="ConsPlusNormal"/>
        <w:ind w:firstLine="540"/>
        <w:jc w:val="both"/>
        <w:rPr>
          <w:rFonts w:ascii="Times New Roman" w:hAnsi="Times New Roman" w:cs="Times New Roman"/>
        </w:rPr>
      </w:pPr>
    </w:p>
    <w:p w14:paraId="208F35B0" w14:textId="122DE489" w:rsidR="00A00EF5" w:rsidRPr="00732891" w:rsidRDefault="00A00EF5" w:rsidP="00245566">
      <w:pPr>
        <w:pStyle w:val="ConsPlusNormal"/>
        <w:ind w:firstLine="709"/>
        <w:jc w:val="both"/>
        <w:rPr>
          <w:rFonts w:ascii="Times New Roman" w:hAnsi="Times New Roman" w:cs="Times New Roman"/>
          <w:sz w:val="24"/>
          <w:szCs w:val="24"/>
        </w:rPr>
      </w:pPr>
      <w:r w:rsidRPr="00732891">
        <w:rPr>
          <w:rFonts w:ascii="Times New Roman" w:hAnsi="Times New Roman" w:cs="Times New Roman"/>
          <w:sz w:val="24"/>
          <w:szCs w:val="24"/>
        </w:rPr>
        <w:t>Личностные результаты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w:t>
      </w:r>
    </w:p>
    <w:p w14:paraId="6B951370" w14:textId="180D87D0" w:rsidR="00015251" w:rsidRDefault="00A00EF5" w:rsidP="00245566">
      <w:pPr>
        <w:pStyle w:val="ConsPlusNormal"/>
        <w:ind w:firstLine="709"/>
        <w:jc w:val="both"/>
        <w:rPr>
          <w:rFonts w:ascii="Times New Roman" w:hAnsi="Times New Roman" w:cs="Times New Roman"/>
          <w:sz w:val="24"/>
          <w:szCs w:val="24"/>
        </w:rPr>
      </w:pPr>
      <w:r w:rsidRPr="00732891">
        <w:rPr>
          <w:rFonts w:ascii="Times New Roman" w:hAnsi="Times New Roman" w:cs="Times New Roman"/>
          <w:sz w:val="24"/>
          <w:szCs w:val="24"/>
        </w:rPr>
        <w:t>В резуль</w:t>
      </w:r>
      <w:r w:rsidR="00A11EA3">
        <w:rPr>
          <w:rFonts w:ascii="Times New Roman" w:hAnsi="Times New Roman" w:cs="Times New Roman"/>
          <w:sz w:val="24"/>
          <w:szCs w:val="24"/>
        </w:rPr>
        <w:t xml:space="preserve">тате изучения учебного предмета История </w:t>
      </w:r>
      <w:r w:rsidRPr="00732891">
        <w:rPr>
          <w:rFonts w:ascii="Times New Roman" w:hAnsi="Times New Roman" w:cs="Times New Roman"/>
          <w:sz w:val="24"/>
          <w:szCs w:val="24"/>
        </w:rPr>
        <w:t xml:space="preserve">у обучающегося будут сформированы следующие </w:t>
      </w:r>
      <w:r w:rsidRPr="00732891">
        <w:rPr>
          <w:rFonts w:ascii="Times New Roman" w:hAnsi="Times New Roman" w:cs="Times New Roman"/>
          <w:b/>
          <w:bCs/>
          <w:sz w:val="24"/>
          <w:szCs w:val="24"/>
        </w:rPr>
        <w:t>личностные результаты</w:t>
      </w:r>
      <w:r w:rsidRPr="00732891">
        <w:rPr>
          <w:rFonts w:ascii="Times New Roman" w:hAnsi="Times New Roman" w:cs="Times New Roman"/>
          <w:sz w:val="24"/>
          <w:szCs w:val="24"/>
        </w:rPr>
        <w:t>:</w:t>
      </w:r>
    </w:p>
    <w:p w14:paraId="2E0FACEB" w14:textId="77777777" w:rsidR="00321EBE" w:rsidRPr="00245566" w:rsidRDefault="00321EBE" w:rsidP="00245566">
      <w:pPr>
        <w:pStyle w:val="ConsPlusNormal"/>
        <w:ind w:firstLine="709"/>
        <w:jc w:val="both"/>
        <w:rPr>
          <w:rFonts w:ascii="Times New Roman" w:hAnsi="Times New Roman" w:cs="Times New Roman"/>
          <w:sz w:val="24"/>
          <w:szCs w:val="24"/>
        </w:rPr>
      </w:pPr>
    </w:p>
    <w:tbl>
      <w:tblPr>
        <w:tblStyle w:val="17"/>
        <w:tblW w:w="9374" w:type="dxa"/>
        <w:tblInd w:w="0" w:type="dxa"/>
        <w:tblLook w:val="04A0" w:firstRow="1" w:lastRow="0" w:firstColumn="1" w:lastColumn="0" w:noHBand="0" w:noVBand="1"/>
      </w:tblPr>
      <w:tblGrid>
        <w:gridCol w:w="5240"/>
        <w:gridCol w:w="4134"/>
      </w:tblGrid>
      <w:tr w:rsidR="00015251" w:rsidRPr="00015251" w14:paraId="7DFE05DD" w14:textId="77777777" w:rsidTr="00433254">
        <w:tc>
          <w:tcPr>
            <w:tcW w:w="5240" w:type="dxa"/>
            <w:tcBorders>
              <w:top w:val="single" w:sz="4" w:space="0" w:color="auto"/>
              <w:left w:val="single" w:sz="4" w:space="0" w:color="auto"/>
              <w:bottom w:val="single" w:sz="4" w:space="0" w:color="auto"/>
              <w:right w:val="single" w:sz="4" w:space="0" w:color="auto"/>
            </w:tcBorders>
            <w:hideMark/>
          </w:tcPr>
          <w:p w14:paraId="511792AB" w14:textId="77777777" w:rsidR="00015251" w:rsidRPr="00015251" w:rsidRDefault="00015251" w:rsidP="00015251">
            <w:pPr>
              <w:rPr>
                <w:b/>
                <w:bCs/>
                <w:sz w:val="20"/>
                <w:szCs w:val="20"/>
              </w:rPr>
            </w:pPr>
            <w:bookmarkStart w:id="8" w:name="_Hlk99449856"/>
            <w:r w:rsidRPr="00015251">
              <w:rPr>
                <w:b/>
                <w:bCs/>
                <w:sz w:val="20"/>
                <w:szCs w:val="20"/>
              </w:rPr>
              <w:t>В соответствии с требованиями ФГОС СОО</w:t>
            </w:r>
          </w:p>
        </w:tc>
        <w:tc>
          <w:tcPr>
            <w:tcW w:w="4134" w:type="dxa"/>
            <w:tcBorders>
              <w:top w:val="single" w:sz="4" w:space="0" w:color="auto"/>
              <w:left w:val="single" w:sz="4" w:space="0" w:color="auto"/>
              <w:bottom w:val="single" w:sz="4" w:space="0" w:color="auto"/>
              <w:right w:val="single" w:sz="4" w:space="0" w:color="auto"/>
            </w:tcBorders>
            <w:hideMark/>
          </w:tcPr>
          <w:p w14:paraId="10628204" w14:textId="40CFBAFE" w:rsidR="00015251" w:rsidRPr="00015251" w:rsidRDefault="00015251" w:rsidP="00015251">
            <w:pPr>
              <w:ind w:left="93" w:hanging="93"/>
              <w:rPr>
                <w:b/>
                <w:bCs/>
                <w:sz w:val="20"/>
                <w:szCs w:val="20"/>
              </w:rPr>
            </w:pPr>
            <w:r w:rsidRPr="00015251">
              <w:rPr>
                <w:b/>
                <w:bCs/>
                <w:sz w:val="20"/>
                <w:szCs w:val="20"/>
              </w:rPr>
              <w:t>Уточненные личностные результаты</w:t>
            </w:r>
            <w:r w:rsidR="00245566">
              <w:rPr>
                <w:b/>
                <w:bCs/>
                <w:sz w:val="20"/>
                <w:szCs w:val="20"/>
              </w:rPr>
              <w:t xml:space="preserve"> ФОП СОО</w:t>
            </w:r>
          </w:p>
          <w:p w14:paraId="2E228967" w14:textId="5A1FF4D4" w:rsidR="00015251" w:rsidRPr="00015251" w:rsidRDefault="00015251" w:rsidP="00015251">
            <w:pPr>
              <w:autoSpaceDE w:val="0"/>
              <w:autoSpaceDN w:val="0"/>
              <w:adjustRightInd w:val="0"/>
              <w:rPr>
                <w:rFonts w:eastAsiaTheme="minorEastAsia"/>
                <w:sz w:val="16"/>
                <w:szCs w:val="16"/>
              </w:rPr>
            </w:pPr>
          </w:p>
        </w:tc>
      </w:tr>
      <w:tr w:rsidR="00015251" w:rsidRPr="00015251" w14:paraId="6ECCA1A0" w14:textId="77777777" w:rsidTr="00433254">
        <w:tc>
          <w:tcPr>
            <w:tcW w:w="5240" w:type="dxa"/>
            <w:tcBorders>
              <w:top w:val="single" w:sz="4" w:space="0" w:color="auto"/>
              <w:left w:val="single" w:sz="4" w:space="0" w:color="auto"/>
              <w:bottom w:val="single" w:sz="4" w:space="0" w:color="auto"/>
              <w:right w:val="single" w:sz="4" w:space="0" w:color="auto"/>
            </w:tcBorders>
            <w:hideMark/>
          </w:tcPr>
          <w:p w14:paraId="1533DA23" w14:textId="77777777" w:rsidR="00015251" w:rsidRPr="00015251" w:rsidRDefault="00015251" w:rsidP="00433254">
            <w:pPr>
              <w:autoSpaceDE w:val="0"/>
              <w:autoSpaceDN w:val="0"/>
              <w:adjustRightInd w:val="0"/>
              <w:jc w:val="both"/>
              <w:rPr>
                <w:rFonts w:eastAsiaTheme="minorEastAsia"/>
                <w:sz w:val="20"/>
                <w:szCs w:val="20"/>
              </w:rPr>
            </w:pPr>
            <w:r w:rsidRPr="00015251">
              <w:rPr>
                <w:rFonts w:eastAsiaTheme="minorEastAsia"/>
                <w:sz w:val="20"/>
                <w:szCs w:val="20"/>
              </w:rPr>
              <w:t>гражданского воспитания:</w:t>
            </w:r>
          </w:p>
          <w:p w14:paraId="01442518"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proofErr w:type="spellStart"/>
            <w:r w:rsidRPr="00015251">
              <w:rPr>
                <w:rFonts w:eastAsiaTheme="minorEastAsia"/>
                <w:sz w:val="20"/>
                <w:szCs w:val="20"/>
              </w:rPr>
              <w:t>сформированность</w:t>
            </w:r>
            <w:proofErr w:type="spellEnd"/>
            <w:r w:rsidRPr="00015251">
              <w:rPr>
                <w:rFonts w:eastAsiaTheme="minorEastAsia"/>
                <w:sz w:val="20"/>
                <w:szCs w:val="20"/>
              </w:rPr>
              <w:t xml:space="preserve"> гражданской позиции обучающегося как активного и ответственного члена российского общества;</w:t>
            </w:r>
          </w:p>
          <w:p w14:paraId="2E4FBBEC"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осознание своих конституционных прав и обязанностей, уважение закона и правопорядка;</w:t>
            </w:r>
          </w:p>
          <w:p w14:paraId="43E91B09"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принятие традиционных национальных, общечеловеческих гуманистических и демократических ценностей;</w:t>
            </w:r>
          </w:p>
          <w:p w14:paraId="60BF067D"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B68E63E"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2255A387"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умение взаимодействовать с социальными институтами в соответствии с их функциями и назначением;</w:t>
            </w:r>
          </w:p>
          <w:p w14:paraId="4A6F4510" w14:textId="77777777" w:rsidR="00015251" w:rsidRPr="00015251" w:rsidRDefault="00015251" w:rsidP="003F280C">
            <w:pPr>
              <w:numPr>
                <w:ilvl w:val="0"/>
                <w:numId w:val="9"/>
              </w:numPr>
              <w:autoSpaceDE w:val="0"/>
              <w:autoSpaceDN w:val="0"/>
              <w:adjustRightInd w:val="0"/>
              <w:ind w:left="319"/>
              <w:jc w:val="both"/>
              <w:rPr>
                <w:rFonts w:eastAsiaTheme="minorEastAsia"/>
                <w:b/>
                <w:bCs/>
                <w:sz w:val="20"/>
                <w:szCs w:val="20"/>
              </w:rPr>
            </w:pPr>
            <w:r w:rsidRPr="00015251">
              <w:rPr>
                <w:rFonts w:eastAsiaTheme="minorEastAsia"/>
                <w:sz w:val="20"/>
                <w:szCs w:val="20"/>
              </w:rPr>
              <w:t>готовность к гуманитарной и волонтерской деятельности;</w:t>
            </w:r>
          </w:p>
        </w:tc>
        <w:tc>
          <w:tcPr>
            <w:tcW w:w="4134" w:type="dxa"/>
            <w:tcBorders>
              <w:top w:val="single" w:sz="4" w:space="0" w:color="auto"/>
              <w:left w:val="single" w:sz="4" w:space="0" w:color="auto"/>
              <w:bottom w:val="single" w:sz="4" w:space="0" w:color="auto"/>
              <w:right w:val="single" w:sz="4" w:space="0" w:color="auto"/>
            </w:tcBorders>
          </w:tcPr>
          <w:p w14:paraId="29B95A8B" w14:textId="77777777" w:rsidR="00015251" w:rsidRPr="00015251" w:rsidRDefault="00015251" w:rsidP="00015251">
            <w:pPr>
              <w:autoSpaceDE w:val="0"/>
              <w:autoSpaceDN w:val="0"/>
              <w:adjustRightInd w:val="0"/>
              <w:spacing w:before="120"/>
              <w:rPr>
                <w:rFonts w:eastAsiaTheme="minorEastAsia"/>
                <w:sz w:val="20"/>
                <w:szCs w:val="20"/>
              </w:rPr>
            </w:pPr>
            <w:r w:rsidRPr="00015251">
              <w:rPr>
                <w:rFonts w:eastAsiaTheme="minorEastAsia"/>
                <w:sz w:val="20"/>
                <w:szCs w:val="20"/>
              </w:rPr>
              <w:t>1) гражданского воспитания:</w:t>
            </w:r>
          </w:p>
          <w:p w14:paraId="3E9FDBAC" w14:textId="77777777" w:rsidR="00433254" w:rsidRDefault="00015251" w:rsidP="003F280C">
            <w:pPr>
              <w:pStyle w:val="afe"/>
              <w:numPr>
                <w:ilvl w:val="0"/>
                <w:numId w:val="26"/>
              </w:numPr>
              <w:autoSpaceDE w:val="0"/>
              <w:autoSpaceDN w:val="0"/>
              <w:adjustRightInd w:val="0"/>
              <w:ind w:left="317"/>
              <w:jc w:val="both"/>
              <w:rPr>
                <w:rFonts w:eastAsiaTheme="minorEastAsia"/>
                <w:sz w:val="20"/>
                <w:szCs w:val="20"/>
              </w:rPr>
            </w:pPr>
            <w:r w:rsidRPr="00245566">
              <w:rPr>
                <w:rFonts w:eastAsiaTheme="minorEastAsia"/>
                <w:sz w:val="20"/>
                <w:szCs w:val="20"/>
              </w:rPr>
              <w:t xml:space="preserve">осмысление сложившихся в российской истории традиций гражданского служения Отечеству; </w:t>
            </w:r>
          </w:p>
          <w:p w14:paraId="4A2D0826" w14:textId="77777777" w:rsidR="00433254" w:rsidRDefault="00015251" w:rsidP="003F280C">
            <w:pPr>
              <w:pStyle w:val="afe"/>
              <w:numPr>
                <w:ilvl w:val="0"/>
                <w:numId w:val="26"/>
              </w:numPr>
              <w:autoSpaceDE w:val="0"/>
              <w:autoSpaceDN w:val="0"/>
              <w:adjustRightInd w:val="0"/>
              <w:ind w:left="317"/>
              <w:jc w:val="both"/>
              <w:rPr>
                <w:rFonts w:eastAsiaTheme="minorEastAsia"/>
                <w:sz w:val="20"/>
                <w:szCs w:val="20"/>
              </w:rPr>
            </w:pPr>
            <w:proofErr w:type="spellStart"/>
            <w:r w:rsidRPr="00245566">
              <w:rPr>
                <w:rFonts w:eastAsiaTheme="minorEastAsia"/>
                <w:sz w:val="20"/>
                <w:szCs w:val="20"/>
              </w:rPr>
              <w:t>сформированность</w:t>
            </w:r>
            <w:proofErr w:type="spellEnd"/>
            <w:r w:rsidRPr="00245566">
              <w:rPr>
                <w:rFonts w:eastAsiaTheme="minorEastAsia"/>
                <w:sz w:val="20"/>
                <w:szCs w:val="20"/>
              </w:rPr>
              <w:t xml:space="preserve"> гражданской позиции обучающегося как активного и ответственного члена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w:t>
            </w:r>
          </w:p>
          <w:p w14:paraId="286DB418" w14:textId="77777777" w:rsidR="00433254" w:rsidRDefault="00015251" w:rsidP="003F280C">
            <w:pPr>
              <w:pStyle w:val="afe"/>
              <w:numPr>
                <w:ilvl w:val="0"/>
                <w:numId w:val="26"/>
              </w:numPr>
              <w:autoSpaceDE w:val="0"/>
              <w:autoSpaceDN w:val="0"/>
              <w:adjustRightInd w:val="0"/>
              <w:ind w:left="317"/>
              <w:jc w:val="both"/>
              <w:rPr>
                <w:rFonts w:eastAsiaTheme="minorEastAsia"/>
                <w:sz w:val="20"/>
                <w:szCs w:val="20"/>
              </w:rPr>
            </w:pPr>
            <w:r w:rsidRPr="00245566">
              <w:rPr>
                <w:rFonts w:eastAsiaTheme="minorEastAsia"/>
                <w:sz w:val="20"/>
                <w:szCs w:val="20"/>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умение взаимодействовать с социальными институтами в соответствии с их функциями и назначением; </w:t>
            </w:r>
          </w:p>
          <w:p w14:paraId="34C7C490" w14:textId="13A2C8A0" w:rsidR="00015251" w:rsidRPr="00433254" w:rsidRDefault="00015251" w:rsidP="003F280C">
            <w:pPr>
              <w:pStyle w:val="afe"/>
              <w:numPr>
                <w:ilvl w:val="0"/>
                <w:numId w:val="26"/>
              </w:numPr>
              <w:autoSpaceDE w:val="0"/>
              <w:autoSpaceDN w:val="0"/>
              <w:adjustRightInd w:val="0"/>
              <w:ind w:left="317"/>
              <w:jc w:val="both"/>
              <w:rPr>
                <w:rFonts w:eastAsiaTheme="minorEastAsia"/>
                <w:sz w:val="20"/>
                <w:szCs w:val="20"/>
              </w:rPr>
            </w:pPr>
            <w:r w:rsidRPr="00245566">
              <w:rPr>
                <w:rFonts w:eastAsiaTheme="minorEastAsia"/>
                <w:sz w:val="20"/>
                <w:szCs w:val="20"/>
              </w:rPr>
              <w:t>готовность к гуманитарной и волонтерской деятельности;</w:t>
            </w:r>
          </w:p>
        </w:tc>
      </w:tr>
      <w:tr w:rsidR="00015251" w:rsidRPr="00015251" w14:paraId="2EA71E86" w14:textId="77777777" w:rsidTr="00433254">
        <w:tc>
          <w:tcPr>
            <w:tcW w:w="5240" w:type="dxa"/>
            <w:tcBorders>
              <w:top w:val="single" w:sz="4" w:space="0" w:color="auto"/>
              <w:left w:val="single" w:sz="4" w:space="0" w:color="auto"/>
              <w:bottom w:val="single" w:sz="4" w:space="0" w:color="auto"/>
              <w:right w:val="single" w:sz="4" w:space="0" w:color="auto"/>
            </w:tcBorders>
            <w:hideMark/>
          </w:tcPr>
          <w:p w14:paraId="3B6164BF" w14:textId="77777777" w:rsidR="00015251" w:rsidRPr="00015251" w:rsidRDefault="00015251" w:rsidP="00433254">
            <w:pPr>
              <w:autoSpaceDE w:val="0"/>
              <w:autoSpaceDN w:val="0"/>
              <w:adjustRightInd w:val="0"/>
              <w:jc w:val="both"/>
              <w:rPr>
                <w:rFonts w:eastAsiaTheme="minorEastAsia"/>
                <w:sz w:val="20"/>
                <w:szCs w:val="20"/>
              </w:rPr>
            </w:pPr>
            <w:r w:rsidRPr="00015251">
              <w:rPr>
                <w:rFonts w:eastAsiaTheme="minorEastAsia"/>
                <w:sz w:val="20"/>
                <w:szCs w:val="20"/>
              </w:rPr>
              <w:t>патриотического воспитания:</w:t>
            </w:r>
          </w:p>
          <w:p w14:paraId="2262C356"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proofErr w:type="spellStart"/>
            <w:r w:rsidRPr="00015251">
              <w:rPr>
                <w:rFonts w:eastAsiaTheme="minorEastAsia"/>
                <w:sz w:val="20"/>
                <w:szCs w:val="20"/>
              </w:rPr>
              <w:lastRenderedPageBreak/>
              <w:t>сформированность</w:t>
            </w:r>
            <w:proofErr w:type="spellEnd"/>
            <w:r w:rsidRPr="00015251">
              <w:rPr>
                <w:rFonts w:eastAsiaTheme="minorEastAsia"/>
                <w:sz w:val="20"/>
                <w:szCs w:val="20"/>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41EC8CD0"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2AE2E7D9"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идейная убежденность, готовность к служению и защите Отечества, ответственность за его судьбу;</w:t>
            </w:r>
          </w:p>
        </w:tc>
        <w:tc>
          <w:tcPr>
            <w:tcW w:w="4134" w:type="dxa"/>
            <w:tcBorders>
              <w:top w:val="single" w:sz="4" w:space="0" w:color="auto"/>
              <w:left w:val="single" w:sz="4" w:space="0" w:color="auto"/>
              <w:bottom w:val="single" w:sz="4" w:space="0" w:color="auto"/>
              <w:right w:val="single" w:sz="4" w:space="0" w:color="auto"/>
            </w:tcBorders>
          </w:tcPr>
          <w:p w14:paraId="5DE532F7" w14:textId="77777777" w:rsidR="00015251" w:rsidRPr="00015251" w:rsidRDefault="00015251" w:rsidP="00015251">
            <w:pPr>
              <w:autoSpaceDE w:val="0"/>
              <w:autoSpaceDN w:val="0"/>
              <w:adjustRightInd w:val="0"/>
              <w:ind w:left="-41"/>
              <w:rPr>
                <w:rFonts w:eastAsiaTheme="minorEastAsia"/>
                <w:sz w:val="20"/>
                <w:szCs w:val="20"/>
              </w:rPr>
            </w:pPr>
            <w:r w:rsidRPr="00015251">
              <w:rPr>
                <w:rFonts w:eastAsiaTheme="minorEastAsia"/>
                <w:sz w:val="20"/>
                <w:szCs w:val="20"/>
              </w:rPr>
              <w:lastRenderedPageBreak/>
              <w:t>2) патриотического воспитания:</w:t>
            </w:r>
          </w:p>
          <w:p w14:paraId="399EA67D" w14:textId="77777777" w:rsidR="00433254" w:rsidRDefault="00015251" w:rsidP="003F280C">
            <w:pPr>
              <w:pStyle w:val="afe"/>
              <w:numPr>
                <w:ilvl w:val="0"/>
                <w:numId w:val="26"/>
              </w:numPr>
              <w:autoSpaceDE w:val="0"/>
              <w:autoSpaceDN w:val="0"/>
              <w:adjustRightInd w:val="0"/>
              <w:ind w:left="176" w:hanging="142"/>
              <w:jc w:val="both"/>
              <w:rPr>
                <w:rFonts w:eastAsiaTheme="minorEastAsia"/>
                <w:sz w:val="20"/>
                <w:szCs w:val="20"/>
              </w:rPr>
            </w:pPr>
            <w:proofErr w:type="spellStart"/>
            <w:r w:rsidRPr="00433254">
              <w:rPr>
                <w:rFonts w:eastAsiaTheme="minorEastAsia"/>
                <w:sz w:val="20"/>
                <w:szCs w:val="20"/>
              </w:rPr>
              <w:lastRenderedPageBreak/>
              <w:t>сформированность</w:t>
            </w:r>
            <w:proofErr w:type="spellEnd"/>
            <w:r w:rsidRPr="00433254">
              <w:rPr>
                <w:rFonts w:eastAsiaTheme="minorEastAsia"/>
                <w:sz w:val="20"/>
                <w:szCs w:val="20"/>
              </w:rPr>
              <w:t xml:space="preserve">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w:t>
            </w:r>
            <w:r w:rsidR="00433254">
              <w:rPr>
                <w:rFonts w:eastAsiaTheme="minorEastAsia"/>
                <w:sz w:val="20"/>
                <w:szCs w:val="20"/>
              </w:rPr>
              <w:t>огонационального народа России;</w:t>
            </w:r>
          </w:p>
          <w:p w14:paraId="5D1C87CF" w14:textId="77777777" w:rsidR="00433254" w:rsidRDefault="00015251" w:rsidP="003F280C">
            <w:pPr>
              <w:pStyle w:val="afe"/>
              <w:numPr>
                <w:ilvl w:val="0"/>
                <w:numId w:val="26"/>
              </w:numPr>
              <w:autoSpaceDE w:val="0"/>
              <w:autoSpaceDN w:val="0"/>
              <w:adjustRightInd w:val="0"/>
              <w:ind w:left="176" w:hanging="142"/>
              <w:jc w:val="both"/>
              <w:rPr>
                <w:rFonts w:eastAsiaTheme="minorEastAsia"/>
                <w:sz w:val="20"/>
                <w:szCs w:val="20"/>
              </w:rPr>
            </w:pPr>
            <w:r w:rsidRPr="00433254">
              <w:rPr>
                <w:rFonts w:eastAsiaTheme="minorEastAsia"/>
                <w:sz w:val="20"/>
                <w:szCs w:val="20"/>
              </w:rPr>
              <w:t xml:space="preserve">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w:t>
            </w:r>
          </w:p>
          <w:p w14:paraId="243C0C0D" w14:textId="2A92FECC" w:rsidR="00015251" w:rsidRPr="00433254" w:rsidRDefault="00015251" w:rsidP="003F280C">
            <w:pPr>
              <w:pStyle w:val="afe"/>
              <w:numPr>
                <w:ilvl w:val="0"/>
                <w:numId w:val="26"/>
              </w:numPr>
              <w:autoSpaceDE w:val="0"/>
              <w:autoSpaceDN w:val="0"/>
              <w:adjustRightInd w:val="0"/>
              <w:ind w:left="176" w:hanging="142"/>
              <w:jc w:val="both"/>
              <w:rPr>
                <w:rFonts w:eastAsiaTheme="minorEastAsia"/>
                <w:sz w:val="20"/>
                <w:szCs w:val="20"/>
              </w:rPr>
            </w:pPr>
            <w:r w:rsidRPr="00433254">
              <w:rPr>
                <w:rFonts w:eastAsiaTheme="minorEastAsia"/>
                <w:sz w:val="20"/>
                <w:szCs w:val="20"/>
              </w:rPr>
              <w:t>идейная убежденность, готовность к служению и защите Отечества, ответственность за его судьбу;</w:t>
            </w:r>
          </w:p>
        </w:tc>
      </w:tr>
      <w:tr w:rsidR="00015251" w:rsidRPr="00015251" w14:paraId="07DFDADC" w14:textId="77777777" w:rsidTr="00433254">
        <w:tc>
          <w:tcPr>
            <w:tcW w:w="5240" w:type="dxa"/>
            <w:tcBorders>
              <w:top w:val="single" w:sz="4" w:space="0" w:color="auto"/>
              <w:left w:val="single" w:sz="4" w:space="0" w:color="auto"/>
              <w:bottom w:val="single" w:sz="4" w:space="0" w:color="auto"/>
              <w:right w:val="single" w:sz="4" w:space="0" w:color="auto"/>
            </w:tcBorders>
            <w:hideMark/>
          </w:tcPr>
          <w:p w14:paraId="5C4ABF50" w14:textId="1665DEAE" w:rsidR="00015251" w:rsidRPr="00015251" w:rsidRDefault="00015251" w:rsidP="00433254">
            <w:pPr>
              <w:autoSpaceDE w:val="0"/>
              <w:autoSpaceDN w:val="0"/>
              <w:adjustRightInd w:val="0"/>
              <w:jc w:val="both"/>
              <w:rPr>
                <w:rFonts w:eastAsiaTheme="minorEastAsia"/>
                <w:sz w:val="20"/>
                <w:szCs w:val="20"/>
              </w:rPr>
            </w:pPr>
            <w:r w:rsidRPr="00015251">
              <w:rPr>
                <w:rFonts w:eastAsiaTheme="minorEastAsia"/>
                <w:sz w:val="20"/>
                <w:szCs w:val="20"/>
              </w:rPr>
              <w:lastRenderedPageBreak/>
              <w:t>духовно-нравственного воспитания:</w:t>
            </w:r>
          </w:p>
          <w:p w14:paraId="3A9A4897"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осознание духовных ценностей российского народа;</w:t>
            </w:r>
          </w:p>
          <w:p w14:paraId="4BDF8B3E"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proofErr w:type="spellStart"/>
            <w:r w:rsidRPr="00015251">
              <w:rPr>
                <w:rFonts w:eastAsiaTheme="minorEastAsia"/>
                <w:sz w:val="20"/>
                <w:szCs w:val="20"/>
              </w:rPr>
              <w:t>сформированность</w:t>
            </w:r>
            <w:proofErr w:type="spellEnd"/>
            <w:r w:rsidRPr="00015251">
              <w:rPr>
                <w:rFonts w:eastAsiaTheme="minorEastAsia"/>
                <w:sz w:val="20"/>
                <w:szCs w:val="20"/>
              </w:rPr>
              <w:t xml:space="preserve"> нравственного сознания, этического поведения;</w:t>
            </w:r>
          </w:p>
          <w:p w14:paraId="59EDA0D0"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способность оценивать ситуацию и принимать осознанные решения, ориентируясь на морально-нравственные нормы и ценности;</w:t>
            </w:r>
          </w:p>
          <w:p w14:paraId="0C3F3CDC"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осознание личного вклада в построение устойчивого будущего;</w:t>
            </w:r>
          </w:p>
          <w:p w14:paraId="710E699C"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4134" w:type="dxa"/>
            <w:tcBorders>
              <w:top w:val="single" w:sz="4" w:space="0" w:color="auto"/>
              <w:left w:val="single" w:sz="4" w:space="0" w:color="auto"/>
              <w:bottom w:val="single" w:sz="4" w:space="0" w:color="auto"/>
              <w:right w:val="single" w:sz="4" w:space="0" w:color="auto"/>
            </w:tcBorders>
          </w:tcPr>
          <w:p w14:paraId="50F66D86" w14:textId="77777777" w:rsidR="00015251" w:rsidRPr="00015251" w:rsidRDefault="00015251" w:rsidP="00015251">
            <w:pPr>
              <w:autoSpaceDE w:val="0"/>
              <w:autoSpaceDN w:val="0"/>
              <w:adjustRightInd w:val="0"/>
              <w:ind w:left="-41"/>
              <w:rPr>
                <w:rFonts w:eastAsiaTheme="minorEastAsia"/>
                <w:sz w:val="20"/>
                <w:szCs w:val="20"/>
              </w:rPr>
            </w:pPr>
            <w:r w:rsidRPr="00015251">
              <w:rPr>
                <w:rFonts w:eastAsiaTheme="minorEastAsia"/>
                <w:sz w:val="20"/>
                <w:szCs w:val="20"/>
              </w:rPr>
              <w:t>3) духовно-нравственного воспитания:</w:t>
            </w:r>
          </w:p>
          <w:p w14:paraId="304552D7" w14:textId="77777777" w:rsidR="00433254" w:rsidRDefault="00015251" w:rsidP="003F280C">
            <w:pPr>
              <w:pStyle w:val="afe"/>
              <w:numPr>
                <w:ilvl w:val="0"/>
                <w:numId w:val="27"/>
              </w:numPr>
              <w:autoSpaceDE w:val="0"/>
              <w:autoSpaceDN w:val="0"/>
              <w:adjustRightInd w:val="0"/>
              <w:ind w:left="176" w:hanging="142"/>
              <w:jc w:val="both"/>
              <w:rPr>
                <w:rFonts w:eastAsiaTheme="minorEastAsia"/>
                <w:sz w:val="20"/>
                <w:szCs w:val="20"/>
              </w:rPr>
            </w:pPr>
            <w:r w:rsidRPr="00433254">
              <w:rPr>
                <w:rFonts w:eastAsiaTheme="minorEastAsia"/>
                <w:sz w:val="20"/>
                <w:szCs w:val="20"/>
              </w:rPr>
              <w:t xml:space="preserve">личностное осмысление и принятие сущности и значения исторически сложившихся и развивавшихся духовно-нравственных ценностей российского народа; </w:t>
            </w:r>
          </w:p>
          <w:p w14:paraId="6DBA1CD3" w14:textId="77777777" w:rsidR="00433254" w:rsidRDefault="00015251" w:rsidP="003F280C">
            <w:pPr>
              <w:pStyle w:val="afe"/>
              <w:numPr>
                <w:ilvl w:val="0"/>
                <w:numId w:val="27"/>
              </w:numPr>
              <w:autoSpaceDE w:val="0"/>
              <w:autoSpaceDN w:val="0"/>
              <w:adjustRightInd w:val="0"/>
              <w:ind w:left="176" w:hanging="142"/>
              <w:jc w:val="both"/>
              <w:rPr>
                <w:rFonts w:eastAsiaTheme="minorEastAsia"/>
                <w:sz w:val="20"/>
                <w:szCs w:val="20"/>
              </w:rPr>
            </w:pPr>
            <w:proofErr w:type="spellStart"/>
            <w:r w:rsidRPr="00433254">
              <w:rPr>
                <w:rFonts w:eastAsiaTheme="minorEastAsia"/>
                <w:sz w:val="20"/>
                <w:szCs w:val="20"/>
              </w:rPr>
              <w:t>сформированность</w:t>
            </w:r>
            <w:proofErr w:type="spellEnd"/>
            <w:r w:rsidRPr="00433254">
              <w:rPr>
                <w:rFonts w:eastAsiaTheme="minorEastAsia"/>
                <w:sz w:val="20"/>
                <w:szCs w:val="20"/>
              </w:rPr>
              <w:t xml:space="preserve">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w:t>
            </w:r>
          </w:p>
          <w:p w14:paraId="2AFB5B07" w14:textId="4C87E6B4" w:rsidR="00015251" w:rsidRPr="00433254" w:rsidRDefault="00015251" w:rsidP="003F280C">
            <w:pPr>
              <w:pStyle w:val="afe"/>
              <w:numPr>
                <w:ilvl w:val="0"/>
                <w:numId w:val="27"/>
              </w:numPr>
              <w:autoSpaceDE w:val="0"/>
              <w:autoSpaceDN w:val="0"/>
              <w:adjustRightInd w:val="0"/>
              <w:ind w:left="176" w:hanging="142"/>
              <w:jc w:val="both"/>
              <w:rPr>
                <w:rFonts w:eastAsiaTheme="minorEastAsia"/>
                <w:sz w:val="20"/>
                <w:szCs w:val="20"/>
              </w:rPr>
            </w:pPr>
            <w:r w:rsidRPr="00433254">
              <w:rPr>
                <w:rFonts w:eastAsiaTheme="minorEastAsia"/>
                <w:sz w:val="20"/>
                <w:szCs w:val="20"/>
              </w:rPr>
              <w:t>понимание значения личного вклада в построение устойчивого будущего; 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tc>
      </w:tr>
      <w:tr w:rsidR="00015251" w:rsidRPr="00015251" w14:paraId="558B02A0" w14:textId="77777777" w:rsidTr="00433254">
        <w:tc>
          <w:tcPr>
            <w:tcW w:w="5240" w:type="dxa"/>
            <w:tcBorders>
              <w:top w:val="single" w:sz="4" w:space="0" w:color="auto"/>
              <w:left w:val="single" w:sz="4" w:space="0" w:color="auto"/>
              <w:bottom w:val="single" w:sz="4" w:space="0" w:color="auto"/>
              <w:right w:val="single" w:sz="4" w:space="0" w:color="auto"/>
            </w:tcBorders>
            <w:hideMark/>
          </w:tcPr>
          <w:p w14:paraId="31DBF00E" w14:textId="77777777" w:rsidR="00015251" w:rsidRPr="00015251" w:rsidRDefault="00015251" w:rsidP="00433254">
            <w:pPr>
              <w:autoSpaceDE w:val="0"/>
              <w:autoSpaceDN w:val="0"/>
              <w:adjustRightInd w:val="0"/>
              <w:ind w:left="-41"/>
              <w:jc w:val="both"/>
              <w:rPr>
                <w:rFonts w:eastAsiaTheme="minorEastAsia"/>
                <w:sz w:val="20"/>
                <w:szCs w:val="20"/>
              </w:rPr>
            </w:pPr>
            <w:r w:rsidRPr="00015251">
              <w:rPr>
                <w:rFonts w:eastAsiaTheme="minorEastAsia"/>
                <w:sz w:val="20"/>
                <w:szCs w:val="20"/>
              </w:rPr>
              <w:t>эстетического воспитания:</w:t>
            </w:r>
          </w:p>
          <w:p w14:paraId="5D952386"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эстетическое отношение к миру, включая эстетику быта, научного и технического творчества, спорта, труда и общественных отношений;</w:t>
            </w:r>
          </w:p>
          <w:p w14:paraId="3D80AEBC"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0CBC4116"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2D1993DA"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готовность к самовыражению в разных видах искусства, стремление проявлять качества творческой личности;</w:t>
            </w:r>
          </w:p>
        </w:tc>
        <w:tc>
          <w:tcPr>
            <w:tcW w:w="4134" w:type="dxa"/>
            <w:tcBorders>
              <w:top w:val="single" w:sz="4" w:space="0" w:color="auto"/>
              <w:left w:val="single" w:sz="4" w:space="0" w:color="auto"/>
              <w:bottom w:val="single" w:sz="4" w:space="0" w:color="auto"/>
              <w:right w:val="single" w:sz="4" w:space="0" w:color="auto"/>
            </w:tcBorders>
            <w:hideMark/>
          </w:tcPr>
          <w:p w14:paraId="4949E823" w14:textId="77777777" w:rsidR="00015251" w:rsidRPr="00015251" w:rsidRDefault="00015251" w:rsidP="00015251">
            <w:pPr>
              <w:autoSpaceDE w:val="0"/>
              <w:autoSpaceDN w:val="0"/>
              <w:adjustRightInd w:val="0"/>
              <w:ind w:left="-41"/>
              <w:rPr>
                <w:rFonts w:eastAsiaTheme="minorEastAsia"/>
                <w:sz w:val="20"/>
                <w:szCs w:val="20"/>
              </w:rPr>
            </w:pPr>
            <w:r w:rsidRPr="00015251">
              <w:rPr>
                <w:rFonts w:eastAsiaTheme="minorEastAsia"/>
                <w:sz w:val="20"/>
                <w:szCs w:val="20"/>
              </w:rPr>
              <w:t>4) эстетического воспитания:</w:t>
            </w:r>
          </w:p>
          <w:p w14:paraId="71359C64" w14:textId="77777777" w:rsidR="00433254" w:rsidRDefault="00015251" w:rsidP="003F280C">
            <w:pPr>
              <w:pStyle w:val="afe"/>
              <w:numPr>
                <w:ilvl w:val="0"/>
                <w:numId w:val="28"/>
              </w:numPr>
              <w:autoSpaceDE w:val="0"/>
              <w:autoSpaceDN w:val="0"/>
              <w:adjustRightInd w:val="0"/>
              <w:ind w:left="176" w:hanging="176"/>
              <w:jc w:val="both"/>
              <w:rPr>
                <w:rFonts w:eastAsiaTheme="minorEastAsia"/>
                <w:sz w:val="20"/>
                <w:szCs w:val="20"/>
              </w:rPr>
            </w:pPr>
            <w:r w:rsidRPr="00433254">
              <w:rPr>
                <w:rFonts w:eastAsiaTheme="minorEastAsia"/>
                <w:sz w:val="20"/>
                <w:szCs w:val="20"/>
              </w:rPr>
              <w:t xml:space="preserve">представление об исторически сложившемся культурном многообразии своей страны и мира; </w:t>
            </w:r>
          </w:p>
          <w:p w14:paraId="778134F1" w14:textId="77777777" w:rsidR="00433254" w:rsidRDefault="00015251" w:rsidP="003F280C">
            <w:pPr>
              <w:pStyle w:val="afe"/>
              <w:numPr>
                <w:ilvl w:val="0"/>
                <w:numId w:val="28"/>
              </w:numPr>
              <w:autoSpaceDE w:val="0"/>
              <w:autoSpaceDN w:val="0"/>
              <w:adjustRightInd w:val="0"/>
              <w:ind w:left="176" w:hanging="176"/>
              <w:jc w:val="both"/>
              <w:rPr>
                <w:rFonts w:eastAsiaTheme="minorEastAsia"/>
                <w:sz w:val="20"/>
                <w:szCs w:val="20"/>
              </w:rPr>
            </w:pPr>
            <w:r w:rsidRPr="00433254">
              <w:rPr>
                <w:rFonts w:eastAsiaTheme="minorEastAsia"/>
                <w:sz w:val="20"/>
                <w:szCs w:val="20"/>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14:paraId="4A393A08" w14:textId="77777777" w:rsidR="00433254" w:rsidRDefault="00015251" w:rsidP="003F280C">
            <w:pPr>
              <w:pStyle w:val="afe"/>
              <w:numPr>
                <w:ilvl w:val="0"/>
                <w:numId w:val="28"/>
              </w:numPr>
              <w:autoSpaceDE w:val="0"/>
              <w:autoSpaceDN w:val="0"/>
              <w:adjustRightInd w:val="0"/>
              <w:ind w:left="176" w:hanging="176"/>
              <w:jc w:val="both"/>
              <w:rPr>
                <w:rFonts w:eastAsiaTheme="minorEastAsia"/>
                <w:sz w:val="20"/>
                <w:szCs w:val="20"/>
              </w:rPr>
            </w:pPr>
            <w:r w:rsidRPr="00433254">
              <w:rPr>
                <w:rFonts w:eastAsiaTheme="minorEastAsia"/>
                <w:sz w:val="20"/>
                <w:szCs w:val="20"/>
              </w:rPr>
              <w:t xml:space="preserve">осознание значимости для личности и общества наследия отечественного и мирового искусства, этнических культурных традиций и народного творчества; </w:t>
            </w:r>
          </w:p>
          <w:p w14:paraId="335B6DAB" w14:textId="10740F63" w:rsidR="00015251" w:rsidRPr="00433254" w:rsidRDefault="00015251" w:rsidP="003F280C">
            <w:pPr>
              <w:pStyle w:val="afe"/>
              <w:numPr>
                <w:ilvl w:val="0"/>
                <w:numId w:val="28"/>
              </w:numPr>
              <w:autoSpaceDE w:val="0"/>
              <w:autoSpaceDN w:val="0"/>
              <w:adjustRightInd w:val="0"/>
              <w:ind w:left="176" w:hanging="176"/>
              <w:jc w:val="both"/>
              <w:rPr>
                <w:rFonts w:eastAsiaTheme="minorEastAsia"/>
                <w:sz w:val="20"/>
                <w:szCs w:val="20"/>
              </w:rPr>
            </w:pPr>
            <w:r w:rsidRPr="00433254">
              <w:rPr>
                <w:rFonts w:eastAsiaTheme="minorEastAsia"/>
                <w:sz w:val="20"/>
                <w:szCs w:val="20"/>
              </w:rPr>
              <w:t>эстетическое отношение к миру, современной культуре, включая эстетику быта, научного и технического творчества,</w:t>
            </w:r>
          </w:p>
        </w:tc>
      </w:tr>
      <w:tr w:rsidR="00015251" w:rsidRPr="00015251" w14:paraId="735C8DA4" w14:textId="77777777" w:rsidTr="00433254">
        <w:tc>
          <w:tcPr>
            <w:tcW w:w="5240" w:type="dxa"/>
            <w:tcBorders>
              <w:top w:val="single" w:sz="4" w:space="0" w:color="auto"/>
              <w:left w:val="single" w:sz="4" w:space="0" w:color="auto"/>
              <w:bottom w:val="single" w:sz="4" w:space="0" w:color="auto"/>
              <w:right w:val="single" w:sz="4" w:space="0" w:color="auto"/>
            </w:tcBorders>
            <w:hideMark/>
          </w:tcPr>
          <w:p w14:paraId="50F0953B" w14:textId="77777777" w:rsidR="00015251" w:rsidRPr="00015251" w:rsidRDefault="00015251" w:rsidP="00433254">
            <w:pPr>
              <w:autoSpaceDE w:val="0"/>
              <w:autoSpaceDN w:val="0"/>
              <w:adjustRightInd w:val="0"/>
              <w:ind w:left="-41"/>
              <w:jc w:val="both"/>
              <w:rPr>
                <w:rFonts w:eastAsiaTheme="minorEastAsia"/>
                <w:sz w:val="20"/>
                <w:szCs w:val="20"/>
              </w:rPr>
            </w:pPr>
            <w:r w:rsidRPr="00015251">
              <w:rPr>
                <w:rFonts w:eastAsiaTheme="minorEastAsia"/>
                <w:sz w:val="20"/>
                <w:szCs w:val="20"/>
              </w:rPr>
              <w:t>физического воспитания:</w:t>
            </w:r>
          </w:p>
          <w:p w14:paraId="3899E1DC"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proofErr w:type="spellStart"/>
            <w:r w:rsidRPr="00015251">
              <w:rPr>
                <w:rFonts w:eastAsiaTheme="minorEastAsia"/>
                <w:sz w:val="20"/>
                <w:szCs w:val="20"/>
              </w:rPr>
              <w:t>сформированность</w:t>
            </w:r>
            <w:proofErr w:type="spellEnd"/>
            <w:r w:rsidRPr="00015251">
              <w:rPr>
                <w:rFonts w:eastAsiaTheme="minorEastAsia"/>
                <w:sz w:val="20"/>
                <w:szCs w:val="20"/>
              </w:rPr>
              <w:t xml:space="preserve"> здорового и безопасного образа жизни, ответственного отношения к своему здоровью;</w:t>
            </w:r>
          </w:p>
          <w:p w14:paraId="027A7E35"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потребность в физическом совершенствовании, занятиях спортивно-оздоровительной деятельностью;</w:t>
            </w:r>
          </w:p>
          <w:p w14:paraId="30485D18"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активное неприятие вредных привычек и иных форм причинения вреда физическому и психическому здоровью;</w:t>
            </w:r>
          </w:p>
        </w:tc>
        <w:tc>
          <w:tcPr>
            <w:tcW w:w="4134" w:type="dxa"/>
            <w:tcBorders>
              <w:top w:val="single" w:sz="4" w:space="0" w:color="auto"/>
              <w:left w:val="single" w:sz="4" w:space="0" w:color="auto"/>
              <w:bottom w:val="single" w:sz="4" w:space="0" w:color="auto"/>
              <w:right w:val="single" w:sz="4" w:space="0" w:color="auto"/>
            </w:tcBorders>
          </w:tcPr>
          <w:p w14:paraId="63283125" w14:textId="77777777" w:rsidR="00015251" w:rsidRPr="00015251" w:rsidRDefault="00015251" w:rsidP="00015251">
            <w:pPr>
              <w:autoSpaceDE w:val="0"/>
              <w:autoSpaceDN w:val="0"/>
              <w:adjustRightInd w:val="0"/>
              <w:ind w:left="-41"/>
              <w:rPr>
                <w:rFonts w:eastAsiaTheme="minorEastAsia"/>
                <w:sz w:val="20"/>
                <w:szCs w:val="20"/>
              </w:rPr>
            </w:pPr>
            <w:r w:rsidRPr="00015251">
              <w:rPr>
                <w:rFonts w:eastAsiaTheme="minorEastAsia"/>
                <w:sz w:val="20"/>
                <w:szCs w:val="20"/>
              </w:rPr>
              <w:t>5) физического воспитания:</w:t>
            </w:r>
          </w:p>
          <w:p w14:paraId="73F061A2" w14:textId="77777777" w:rsidR="00433254" w:rsidRDefault="00015251" w:rsidP="003F280C">
            <w:pPr>
              <w:pStyle w:val="afe"/>
              <w:numPr>
                <w:ilvl w:val="0"/>
                <w:numId w:val="29"/>
              </w:numPr>
              <w:autoSpaceDE w:val="0"/>
              <w:autoSpaceDN w:val="0"/>
              <w:adjustRightInd w:val="0"/>
              <w:ind w:left="176" w:hanging="176"/>
              <w:jc w:val="both"/>
              <w:rPr>
                <w:rFonts w:eastAsiaTheme="minorEastAsia"/>
                <w:sz w:val="20"/>
                <w:szCs w:val="20"/>
              </w:rPr>
            </w:pPr>
            <w:r w:rsidRPr="00433254">
              <w:rPr>
                <w:rFonts w:eastAsiaTheme="minorEastAsia"/>
                <w:sz w:val="20"/>
                <w:szCs w:val="20"/>
              </w:rPr>
              <w:t xml:space="preserve">в сфере физического воспитания: осознание ценности жизни и необходимости ее сохранения (в том числе на основе примеров из истории); </w:t>
            </w:r>
          </w:p>
          <w:p w14:paraId="5AD0E90C" w14:textId="77777777" w:rsidR="00433254" w:rsidRDefault="00015251" w:rsidP="003F280C">
            <w:pPr>
              <w:pStyle w:val="afe"/>
              <w:numPr>
                <w:ilvl w:val="0"/>
                <w:numId w:val="29"/>
              </w:numPr>
              <w:autoSpaceDE w:val="0"/>
              <w:autoSpaceDN w:val="0"/>
              <w:adjustRightInd w:val="0"/>
              <w:ind w:left="176" w:hanging="176"/>
              <w:jc w:val="both"/>
              <w:rPr>
                <w:rFonts w:eastAsiaTheme="minorEastAsia"/>
                <w:sz w:val="20"/>
                <w:szCs w:val="20"/>
              </w:rPr>
            </w:pPr>
            <w:r w:rsidRPr="00433254">
              <w:rPr>
                <w:rFonts w:eastAsiaTheme="minorEastAsia"/>
                <w:sz w:val="20"/>
                <w:szCs w:val="20"/>
              </w:rPr>
              <w:t xml:space="preserve">представление об идеалах гармоничного физического и духовного развития человека в исторических обществах и в современную эпоху; </w:t>
            </w:r>
          </w:p>
          <w:p w14:paraId="424BDCA5" w14:textId="1B894F9F" w:rsidR="00015251" w:rsidRPr="00433254" w:rsidRDefault="00015251" w:rsidP="003F280C">
            <w:pPr>
              <w:pStyle w:val="afe"/>
              <w:numPr>
                <w:ilvl w:val="0"/>
                <w:numId w:val="29"/>
              </w:numPr>
              <w:autoSpaceDE w:val="0"/>
              <w:autoSpaceDN w:val="0"/>
              <w:adjustRightInd w:val="0"/>
              <w:ind w:left="176" w:hanging="176"/>
              <w:jc w:val="both"/>
              <w:rPr>
                <w:rFonts w:eastAsiaTheme="minorEastAsia"/>
                <w:sz w:val="20"/>
                <w:szCs w:val="20"/>
              </w:rPr>
            </w:pPr>
            <w:r w:rsidRPr="00433254">
              <w:rPr>
                <w:rFonts w:eastAsiaTheme="minorEastAsia"/>
                <w:sz w:val="20"/>
                <w:szCs w:val="20"/>
              </w:rPr>
              <w:lastRenderedPageBreak/>
              <w:t>ответственное отношение к своему здоровью и установка на здоровый образ жи</w:t>
            </w:r>
            <w:r w:rsidR="007C6FEF" w:rsidRPr="00433254">
              <w:rPr>
                <w:rFonts w:eastAsiaTheme="minorEastAsia"/>
                <w:sz w:val="20"/>
                <w:szCs w:val="20"/>
              </w:rPr>
              <w:t>зни.</w:t>
            </w:r>
          </w:p>
        </w:tc>
      </w:tr>
      <w:tr w:rsidR="00015251" w:rsidRPr="00015251" w14:paraId="067D06B6" w14:textId="77777777" w:rsidTr="00433254">
        <w:tc>
          <w:tcPr>
            <w:tcW w:w="5240" w:type="dxa"/>
            <w:tcBorders>
              <w:top w:val="single" w:sz="4" w:space="0" w:color="auto"/>
              <w:left w:val="single" w:sz="4" w:space="0" w:color="auto"/>
              <w:bottom w:val="single" w:sz="4" w:space="0" w:color="auto"/>
              <w:right w:val="single" w:sz="4" w:space="0" w:color="auto"/>
            </w:tcBorders>
          </w:tcPr>
          <w:p w14:paraId="40B2B567" w14:textId="77777777" w:rsidR="00015251" w:rsidRPr="00015251" w:rsidRDefault="00015251" w:rsidP="00015251">
            <w:pPr>
              <w:autoSpaceDE w:val="0"/>
              <w:autoSpaceDN w:val="0"/>
              <w:adjustRightInd w:val="0"/>
              <w:ind w:left="-41"/>
              <w:rPr>
                <w:rFonts w:eastAsiaTheme="minorEastAsia"/>
                <w:sz w:val="20"/>
                <w:szCs w:val="20"/>
              </w:rPr>
            </w:pPr>
            <w:r w:rsidRPr="00015251">
              <w:rPr>
                <w:rFonts w:eastAsiaTheme="minorEastAsia"/>
                <w:sz w:val="20"/>
                <w:szCs w:val="20"/>
              </w:rPr>
              <w:lastRenderedPageBreak/>
              <w:t>трудового воспитания:</w:t>
            </w:r>
          </w:p>
          <w:p w14:paraId="22E60EC1"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готовность к труду, осознание ценности мастерства, трудолюбие;</w:t>
            </w:r>
          </w:p>
          <w:p w14:paraId="6ED0CFE3"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5BC42622"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интерес к различным сферам профессиональной деятельности, умение реализовывать собственные жизненные планы;</w:t>
            </w:r>
          </w:p>
          <w:p w14:paraId="0EF7CB22"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готовность и способность к образованию и самообразованию на протяжении всей жизни;</w:t>
            </w:r>
          </w:p>
          <w:p w14:paraId="53389697" w14:textId="77777777" w:rsidR="00015251" w:rsidRPr="00015251" w:rsidRDefault="00015251" w:rsidP="00015251">
            <w:pPr>
              <w:autoSpaceDE w:val="0"/>
              <w:autoSpaceDN w:val="0"/>
              <w:adjustRightInd w:val="0"/>
              <w:rPr>
                <w:rFonts w:eastAsiaTheme="minorEastAsia"/>
                <w:sz w:val="20"/>
                <w:szCs w:val="20"/>
              </w:rPr>
            </w:pPr>
          </w:p>
        </w:tc>
        <w:tc>
          <w:tcPr>
            <w:tcW w:w="4134" w:type="dxa"/>
            <w:tcBorders>
              <w:top w:val="single" w:sz="4" w:space="0" w:color="auto"/>
              <w:left w:val="single" w:sz="4" w:space="0" w:color="auto"/>
              <w:bottom w:val="single" w:sz="4" w:space="0" w:color="auto"/>
              <w:right w:val="single" w:sz="4" w:space="0" w:color="auto"/>
            </w:tcBorders>
          </w:tcPr>
          <w:p w14:paraId="3CF60462" w14:textId="77777777" w:rsidR="00015251" w:rsidRPr="00015251" w:rsidRDefault="00015251" w:rsidP="00015251">
            <w:pPr>
              <w:autoSpaceDE w:val="0"/>
              <w:autoSpaceDN w:val="0"/>
              <w:adjustRightInd w:val="0"/>
              <w:ind w:left="-41"/>
              <w:rPr>
                <w:rFonts w:eastAsiaTheme="minorEastAsia"/>
                <w:sz w:val="20"/>
                <w:szCs w:val="20"/>
              </w:rPr>
            </w:pPr>
            <w:r w:rsidRPr="00015251">
              <w:rPr>
                <w:rFonts w:eastAsiaTheme="minorEastAsia"/>
                <w:sz w:val="20"/>
                <w:szCs w:val="20"/>
              </w:rPr>
              <w:t>6) трудового воспитания:</w:t>
            </w:r>
          </w:p>
          <w:p w14:paraId="69EADD7C" w14:textId="77777777" w:rsidR="00433254" w:rsidRDefault="00015251" w:rsidP="003F280C">
            <w:pPr>
              <w:pStyle w:val="afe"/>
              <w:numPr>
                <w:ilvl w:val="0"/>
                <w:numId w:val="31"/>
              </w:numPr>
              <w:autoSpaceDE w:val="0"/>
              <w:autoSpaceDN w:val="0"/>
              <w:adjustRightInd w:val="0"/>
              <w:ind w:left="176" w:hanging="142"/>
              <w:jc w:val="both"/>
              <w:rPr>
                <w:rFonts w:eastAsiaTheme="minorEastAsia"/>
                <w:sz w:val="20"/>
                <w:szCs w:val="20"/>
              </w:rPr>
            </w:pPr>
            <w:r w:rsidRPr="00433254">
              <w:rPr>
                <w:rFonts w:eastAsiaTheme="minorEastAsia"/>
                <w:sz w:val="20"/>
                <w:szCs w:val="20"/>
              </w:rPr>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14:paraId="01E071D2" w14:textId="77777777" w:rsidR="00433254" w:rsidRDefault="00015251" w:rsidP="003F280C">
            <w:pPr>
              <w:pStyle w:val="afe"/>
              <w:numPr>
                <w:ilvl w:val="0"/>
                <w:numId w:val="31"/>
              </w:numPr>
              <w:autoSpaceDE w:val="0"/>
              <w:autoSpaceDN w:val="0"/>
              <w:adjustRightInd w:val="0"/>
              <w:ind w:left="176" w:hanging="142"/>
              <w:jc w:val="both"/>
              <w:rPr>
                <w:rFonts w:eastAsiaTheme="minorEastAsia"/>
                <w:sz w:val="20"/>
                <w:szCs w:val="20"/>
              </w:rPr>
            </w:pPr>
            <w:r w:rsidRPr="00433254">
              <w:rPr>
                <w:rFonts w:eastAsiaTheme="minorEastAsia"/>
                <w:sz w:val="20"/>
                <w:szCs w:val="20"/>
              </w:rPr>
              <w:t xml:space="preserve">представление о разнообразии существовавших в прошлом и современных профессий; </w:t>
            </w:r>
          </w:p>
          <w:p w14:paraId="12C32287" w14:textId="1A7B3E9D" w:rsidR="00433254" w:rsidRDefault="00015251" w:rsidP="003F280C">
            <w:pPr>
              <w:pStyle w:val="afe"/>
              <w:numPr>
                <w:ilvl w:val="0"/>
                <w:numId w:val="31"/>
              </w:numPr>
              <w:autoSpaceDE w:val="0"/>
              <w:autoSpaceDN w:val="0"/>
              <w:adjustRightInd w:val="0"/>
              <w:ind w:left="176" w:hanging="142"/>
              <w:jc w:val="both"/>
              <w:rPr>
                <w:rFonts w:eastAsiaTheme="minorEastAsia"/>
                <w:sz w:val="20"/>
                <w:szCs w:val="20"/>
              </w:rPr>
            </w:pPr>
            <w:r w:rsidRPr="00433254">
              <w:rPr>
                <w:rFonts w:eastAsiaTheme="minorEastAsia"/>
                <w:sz w:val="20"/>
                <w:szCs w:val="20"/>
              </w:rPr>
              <w:t xml:space="preserve">формирование интереса к различным сферам профессиональной деятельности; </w:t>
            </w:r>
          </w:p>
          <w:p w14:paraId="051DBECB" w14:textId="77777777" w:rsidR="00433254" w:rsidRDefault="00015251" w:rsidP="003F280C">
            <w:pPr>
              <w:pStyle w:val="afe"/>
              <w:numPr>
                <w:ilvl w:val="0"/>
                <w:numId w:val="31"/>
              </w:numPr>
              <w:autoSpaceDE w:val="0"/>
              <w:autoSpaceDN w:val="0"/>
              <w:adjustRightInd w:val="0"/>
              <w:ind w:left="176" w:hanging="142"/>
              <w:jc w:val="both"/>
              <w:rPr>
                <w:rFonts w:eastAsiaTheme="minorEastAsia"/>
                <w:sz w:val="20"/>
                <w:szCs w:val="20"/>
              </w:rPr>
            </w:pPr>
            <w:r w:rsidRPr="00433254">
              <w:rPr>
                <w:rFonts w:eastAsiaTheme="minorEastAsia"/>
                <w:sz w:val="20"/>
                <w:szCs w:val="20"/>
              </w:rPr>
              <w:t xml:space="preserve">готовность совершать осознанный выбор будущей профессии и реализовывать собственные жизненные планы; </w:t>
            </w:r>
          </w:p>
          <w:p w14:paraId="45130229" w14:textId="612D2D3D" w:rsidR="00015251" w:rsidRPr="00433254" w:rsidRDefault="00015251" w:rsidP="003F280C">
            <w:pPr>
              <w:pStyle w:val="afe"/>
              <w:numPr>
                <w:ilvl w:val="0"/>
                <w:numId w:val="31"/>
              </w:numPr>
              <w:autoSpaceDE w:val="0"/>
              <w:autoSpaceDN w:val="0"/>
              <w:adjustRightInd w:val="0"/>
              <w:ind w:left="176" w:hanging="142"/>
              <w:jc w:val="both"/>
              <w:rPr>
                <w:rFonts w:eastAsiaTheme="minorEastAsia"/>
                <w:sz w:val="20"/>
                <w:szCs w:val="20"/>
              </w:rPr>
            </w:pPr>
            <w:r w:rsidRPr="00433254">
              <w:rPr>
                <w:rFonts w:eastAsiaTheme="minorEastAsia"/>
                <w:sz w:val="20"/>
                <w:szCs w:val="20"/>
              </w:rPr>
              <w:t>мотивация и способность к образованию и самообразованию на протяжении всей жизни;</w:t>
            </w:r>
          </w:p>
          <w:p w14:paraId="0546C194" w14:textId="77777777" w:rsidR="00015251" w:rsidRPr="00015251" w:rsidRDefault="00015251" w:rsidP="00015251">
            <w:pPr>
              <w:autoSpaceDE w:val="0"/>
              <w:autoSpaceDN w:val="0"/>
              <w:adjustRightInd w:val="0"/>
              <w:ind w:left="-41"/>
              <w:rPr>
                <w:rFonts w:eastAsiaTheme="minorEastAsia"/>
                <w:sz w:val="20"/>
                <w:szCs w:val="20"/>
              </w:rPr>
            </w:pPr>
          </w:p>
        </w:tc>
      </w:tr>
      <w:tr w:rsidR="00015251" w:rsidRPr="00015251" w14:paraId="4D4A8AAC" w14:textId="77777777" w:rsidTr="00433254">
        <w:tc>
          <w:tcPr>
            <w:tcW w:w="5240" w:type="dxa"/>
            <w:tcBorders>
              <w:top w:val="single" w:sz="4" w:space="0" w:color="auto"/>
              <w:left w:val="single" w:sz="4" w:space="0" w:color="auto"/>
              <w:bottom w:val="single" w:sz="4" w:space="0" w:color="auto"/>
              <w:right w:val="single" w:sz="4" w:space="0" w:color="auto"/>
            </w:tcBorders>
            <w:hideMark/>
          </w:tcPr>
          <w:p w14:paraId="05773396" w14:textId="77777777" w:rsidR="00015251" w:rsidRPr="00015251" w:rsidRDefault="00015251" w:rsidP="00433254">
            <w:pPr>
              <w:autoSpaceDE w:val="0"/>
              <w:autoSpaceDN w:val="0"/>
              <w:adjustRightInd w:val="0"/>
              <w:ind w:left="-41"/>
              <w:jc w:val="both"/>
              <w:rPr>
                <w:rFonts w:eastAsiaTheme="minorEastAsia"/>
                <w:sz w:val="20"/>
                <w:szCs w:val="20"/>
              </w:rPr>
            </w:pPr>
            <w:r w:rsidRPr="00015251">
              <w:rPr>
                <w:rFonts w:eastAsiaTheme="minorEastAsia"/>
                <w:sz w:val="20"/>
                <w:szCs w:val="20"/>
              </w:rPr>
              <w:t>экологического воспитания:</w:t>
            </w:r>
          </w:p>
          <w:p w14:paraId="4902AF33"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proofErr w:type="spellStart"/>
            <w:r w:rsidRPr="00015251">
              <w:rPr>
                <w:rFonts w:eastAsiaTheme="minorEastAsia"/>
                <w:sz w:val="20"/>
                <w:szCs w:val="20"/>
              </w:rPr>
              <w:t>сформированность</w:t>
            </w:r>
            <w:proofErr w:type="spellEnd"/>
            <w:r w:rsidRPr="00015251">
              <w:rPr>
                <w:rFonts w:eastAsiaTheme="minorEastAsia"/>
                <w:sz w:val="20"/>
                <w:szCs w:val="20"/>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070809BA"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планирование и осуществление действий в окружающей среде на основе знания целей устойчивого развития человечества;</w:t>
            </w:r>
          </w:p>
          <w:p w14:paraId="5A69E203"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активное неприятие действий, приносящих вред окружающей среде;</w:t>
            </w:r>
          </w:p>
          <w:p w14:paraId="2B1064D5"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умение прогнозировать неблагоприятные экологические последствия предпринимаемых действий, предотвращать их;</w:t>
            </w:r>
          </w:p>
          <w:p w14:paraId="2EF90DC1"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расширение опыта деятельности экологической направленности;</w:t>
            </w:r>
          </w:p>
        </w:tc>
        <w:tc>
          <w:tcPr>
            <w:tcW w:w="4134" w:type="dxa"/>
            <w:tcBorders>
              <w:top w:val="single" w:sz="4" w:space="0" w:color="auto"/>
              <w:left w:val="single" w:sz="4" w:space="0" w:color="auto"/>
              <w:bottom w:val="single" w:sz="4" w:space="0" w:color="auto"/>
              <w:right w:val="single" w:sz="4" w:space="0" w:color="auto"/>
            </w:tcBorders>
            <w:hideMark/>
          </w:tcPr>
          <w:p w14:paraId="23917ECE" w14:textId="77777777" w:rsidR="00015251" w:rsidRPr="00015251" w:rsidRDefault="00015251" w:rsidP="00015251">
            <w:pPr>
              <w:autoSpaceDE w:val="0"/>
              <w:autoSpaceDN w:val="0"/>
              <w:adjustRightInd w:val="0"/>
              <w:ind w:left="-41"/>
              <w:rPr>
                <w:rFonts w:eastAsiaTheme="minorEastAsia"/>
                <w:sz w:val="20"/>
                <w:szCs w:val="20"/>
              </w:rPr>
            </w:pPr>
            <w:r w:rsidRPr="00015251">
              <w:rPr>
                <w:rFonts w:eastAsiaTheme="minorEastAsia"/>
                <w:sz w:val="20"/>
                <w:szCs w:val="20"/>
              </w:rPr>
              <w:t>7) экологического воспитания:</w:t>
            </w:r>
          </w:p>
          <w:p w14:paraId="71A9C228" w14:textId="77777777" w:rsidR="00433254" w:rsidRDefault="00015251" w:rsidP="003F280C">
            <w:pPr>
              <w:pStyle w:val="afe"/>
              <w:numPr>
                <w:ilvl w:val="0"/>
                <w:numId w:val="30"/>
              </w:numPr>
              <w:autoSpaceDE w:val="0"/>
              <w:autoSpaceDN w:val="0"/>
              <w:adjustRightInd w:val="0"/>
              <w:ind w:left="176" w:hanging="142"/>
              <w:jc w:val="both"/>
              <w:rPr>
                <w:rFonts w:eastAsiaTheme="minorEastAsia"/>
                <w:sz w:val="20"/>
                <w:szCs w:val="20"/>
              </w:rPr>
            </w:pPr>
            <w:r w:rsidRPr="00433254">
              <w:rPr>
                <w:rFonts w:eastAsiaTheme="minorEastAsia"/>
                <w:sz w:val="20"/>
                <w:szCs w:val="20"/>
              </w:rPr>
              <w:t xml:space="preserve">осмысление исторического опыта взаимодействия людей с природной средой, его позитивных и негативных проявлений; </w:t>
            </w:r>
          </w:p>
          <w:p w14:paraId="1007DB7F" w14:textId="77777777" w:rsidR="00433254" w:rsidRDefault="00015251" w:rsidP="003F280C">
            <w:pPr>
              <w:pStyle w:val="afe"/>
              <w:numPr>
                <w:ilvl w:val="0"/>
                <w:numId w:val="30"/>
              </w:numPr>
              <w:autoSpaceDE w:val="0"/>
              <w:autoSpaceDN w:val="0"/>
              <w:adjustRightInd w:val="0"/>
              <w:ind w:left="176" w:hanging="142"/>
              <w:jc w:val="both"/>
              <w:rPr>
                <w:rFonts w:eastAsiaTheme="minorEastAsia"/>
                <w:sz w:val="20"/>
                <w:szCs w:val="20"/>
              </w:rPr>
            </w:pPr>
            <w:proofErr w:type="spellStart"/>
            <w:r w:rsidRPr="00433254">
              <w:rPr>
                <w:rFonts w:eastAsiaTheme="minorEastAsia"/>
                <w:sz w:val="20"/>
                <w:szCs w:val="20"/>
              </w:rPr>
              <w:t>сформированность</w:t>
            </w:r>
            <w:proofErr w:type="spellEnd"/>
            <w:r w:rsidRPr="00433254">
              <w:rPr>
                <w:rFonts w:eastAsiaTheme="minorEastAsia"/>
                <w:sz w:val="20"/>
                <w:szCs w:val="20"/>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14:paraId="1FBA6893" w14:textId="187C59D3" w:rsidR="00015251" w:rsidRPr="00433254" w:rsidRDefault="00015251" w:rsidP="003F280C">
            <w:pPr>
              <w:pStyle w:val="afe"/>
              <w:numPr>
                <w:ilvl w:val="0"/>
                <w:numId w:val="30"/>
              </w:numPr>
              <w:autoSpaceDE w:val="0"/>
              <w:autoSpaceDN w:val="0"/>
              <w:adjustRightInd w:val="0"/>
              <w:ind w:left="176" w:hanging="142"/>
              <w:jc w:val="both"/>
              <w:rPr>
                <w:rFonts w:eastAsiaTheme="minorEastAsia"/>
                <w:sz w:val="20"/>
                <w:szCs w:val="20"/>
              </w:rPr>
            </w:pPr>
            <w:r w:rsidRPr="00433254">
              <w:rPr>
                <w:rFonts w:eastAsiaTheme="minorEastAsia"/>
                <w:sz w:val="20"/>
                <w:szCs w:val="20"/>
              </w:rPr>
              <w:t>активное неприятие действий, приносящих вред окружающей природной и социальной среде;</w:t>
            </w:r>
          </w:p>
        </w:tc>
      </w:tr>
      <w:tr w:rsidR="00015251" w:rsidRPr="00015251" w14:paraId="0D4B46E8" w14:textId="77777777" w:rsidTr="00433254">
        <w:tc>
          <w:tcPr>
            <w:tcW w:w="5240" w:type="dxa"/>
            <w:tcBorders>
              <w:top w:val="single" w:sz="4" w:space="0" w:color="auto"/>
              <w:left w:val="single" w:sz="4" w:space="0" w:color="auto"/>
              <w:bottom w:val="single" w:sz="4" w:space="0" w:color="auto"/>
              <w:right w:val="single" w:sz="4" w:space="0" w:color="auto"/>
            </w:tcBorders>
            <w:hideMark/>
          </w:tcPr>
          <w:p w14:paraId="3FB6B5F6" w14:textId="77777777" w:rsidR="00015251" w:rsidRPr="00015251" w:rsidRDefault="00015251" w:rsidP="00433254">
            <w:pPr>
              <w:autoSpaceDE w:val="0"/>
              <w:autoSpaceDN w:val="0"/>
              <w:adjustRightInd w:val="0"/>
              <w:ind w:left="-41"/>
              <w:jc w:val="both"/>
              <w:rPr>
                <w:rFonts w:eastAsiaTheme="minorEastAsia"/>
                <w:sz w:val="20"/>
                <w:szCs w:val="20"/>
              </w:rPr>
            </w:pPr>
            <w:r w:rsidRPr="00015251">
              <w:rPr>
                <w:rFonts w:eastAsiaTheme="minorEastAsia"/>
                <w:sz w:val="20"/>
                <w:szCs w:val="20"/>
              </w:rPr>
              <w:t>ценности научного познания:</w:t>
            </w:r>
          </w:p>
          <w:p w14:paraId="5F6F7129"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proofErr w:type="spellStart"/>
            <w:r w:rsidRPr="00015251">
              <w:rPr>
                <w:rFonts w:eastAsiaTheme="minorEastAsia"/>
                <w:sz w:val="20"/>
                <w:szCs w:val="20"/>
              </w:rPr>
              <w:t>сформированность</w:t>
            </w:r>
            <w:proofErr w:type="spellEnd"/>
            <w:r w:rsidRPr="00015251">
              <w:rPr>
                <w:rFonts w:eastAsiaTheme="minorEastAsia"/>
                <w:sz w:val="20"/>
                <w:szCs w:val="20"/>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51552715"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совершенствование языковой и читательской культуры как средства взаимодействия между людьми и познания мира;</w:t>
            </w:r>
          </w:p>
          <w:p w14:paraId="4AC92DC4"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осознание ценности научной деятельности, готовность осуществлять проектную и исследовательскую деятельность индивидуально и в группе.</w:t>
            </w:r>
          </w:p>
        </w:tc>
        <w:tc>
          <w:tcPr>
            <w:tcW w:w="4134" w:type="dxa"/>
            <w:tcBorders>
              <w:top w:val="single" w:sz="4" w:space="0" w:color="auto"/>
              <w:left w:val="single" w:sz="4" w:space="0" w:color="auto"/>
              <w:bottom w:val="single" w:sz="4" w:space="0" w:color="auto"/>
              <w:right w:val="single" w:sz="4" w:space="0" w:color="auto"/>
            </w:tcBorders>
          </w:tcPr>
          <w:p w14:paraId="22ED8994" w14:textId="77777777" w:rsidR="00015251" w:rsidRPr="00015251" w:rsidRDefault="00015251" w:rsidP="00015251">
            <w:pPr>
              <w:autoSpaceDE w:val="0"/>
              <w:autoSpaceDN w:val="0"/>
              <w:adjustRightInd w:val="0"/>
              <w:ind w:left="-41"/>
              <w:rPr>
                <w:rFonts w:eastAsiaTheme="minorEastAsia"/>
                <w:sz w:val="20"/>
                <w:szCs w:val="20"/>
              </w:rPr>
            </w:pPr>
            <w:r w:rsidRPr="00015251">
              <w:rPr>
                <w:rFonts w:eastAsiaTheme="minorEastAsia"/>
                <w:sz w:val="20"/>
                <w:szCs w:val="20"/>
              </w:rPr>
              <w:t>8) ценности научного познания:</w:t>
            </w:r>
          </w:p>
          <w:p w14:paraId="08AF1B15" w14:textId="77777777" w:rsidR="00433254" w:rsidRDefault="00015251" w:rsidP="003F280C">
            <w:pPr>
              <w:pStyle w:val="afe"/>
              <w:numPr>
                <w:ilvl w:val="0"/>
                <w:numId w:val="32"/>
              </w:numPr>
              <w:autoSpaceDE w:val="0"/>
              <w:autoSpaceDN w:val="0"/>
              <w:adjustRightInd w:val="0"/>
              <w:ind w:left="176" w:hanging="176"/>
              <w:jc w:val="both"/>
              <w:rPr>
                <w:rFonts w:eastAsiaTheme="minorEastAsia"/>
                <w:sz w:val="20"/>
                <w:szCs w:val="20"/>
              </w:rPr>
            </w:pPr>
            <w:proofErr w:type="spellStart"/>
            <w:r w:rsidRPr="00433254">
              <w:rPr>
                <w:rFonts w:eastAsiaTheme="minorEastAsia"/>
                <w:sz w:val="20"/>
                <w:szCs w:val="20"/>
              </w:rPr>
              <w:t>сформированность</w:t>
            </w:r>
            <w:proofErr w:type="spellEnd"/>
            <w:r w:rsidRPr="00433254">
              <w:rPr>
                <w:rFonts w:eastAsiaTheme="minorEastAsia"/>
                <w:sz w:val="20"/>
                <w:szCs w:val="20"/>
              </w:rPr>
              <w:t xml:space="preserve">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14:paraId="06E70BD2" w14:textId="77777777" w:rsidR="00433254" w:rsidRDefault="00015251" w:rsidP="003F280C">
            <w:pPr>
              <w:pStyle w:val="afe"/>
              <w:numPr>
                <w:ilvl w:val="0"/>
                <w:numId w:val="32"/>
              </w:numPr>
              <w:autoSpaceDE w:val="0"/>
              <w:autoSpaceDN w:val="0"/>
              <w:adjustRightInd w:val="0"/>
              <w:ind w:left="176" w:hanging="176"/>
              <w:jc w:val="both"/>
              <w:rPr>
                <w:rFonts w:eastAsiaTheme="minorEastAsia"/>
                <w:sz w:val="20"/>
                <w:szCs w:val="20"/>
              </w:rPr>
            </w:pPr>
            <w:r w:rsidRPr="00433254">
              <w:rPr>
                <w:rFonts w:eastAsiaTheme="minorEastAsia"/>
                <w:sz w:val="20"/>
                <w:szCs w:val="20"/>
              </w:rPr>
              <w:t xml:space="preserve">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 </w:t>
            </w:r>
          </w:p>
          <w:p w14:paraId="274E98DE" w14:textId="06544951" w:rsidR="00015251" w:rsidRPr="00433254" w:rsidRDefault="00015251" w:rsidP="003F280C">
            <w:pPr>
              <w:pStyle w:val="afe"/>
              <w:numPr>
                <w:ilvl w:val="0"/>
                <w:numId w:val="32"/>
              </w:numPr>
              <w:autoSpaceDE w:val="0"/>
              <w:autoSpaceDN w:val="0"/>
              <w:adjustRightInd w:val="0"/>
              <w:ind w:left="176" w:hanging="176"/>
              <w:jc w:val="both"/>
              <w:rPr>
                <w:rFonts w:eastAsiaTheme="minorEastAsia"/>
                <w:sz w:val="20"/>
                <w:szCs w:val="20"/>
              </w:rPr>
            </w:pPr>
            <w:r w:rsidRPr="00433254">
              <w:rPr>
                <w:rFonts w:eastAsiaTheme="minorEastAsia"/>
                <w:sz w:val="20"/>
                <w:szCs w:val="20"/>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tc>
      </w:tr>
      <w:bookmarkEnd w:id="8"/>
    </w:tbl>
    <w:p w14:paraId="4A575FAE" w14:textId="77777777" w:rsidR="00433254" w:rsidRDefault="00433254" w:rsidP="00433254">
      <w:pPr>
        <w:pStyle w:val="ConsPlusNormal"/>
        <w:ind w:firstLine="709"/>
        <w:jc w:val="both"/>
        <w:rPr>
          <w:rFonts w:ascii="Times New Roman" w:hAnsi="Times New Roman" w:cs="Times New Roman"/>
          <w:sz w:val="24"/>
          <w:szCs w:val="24"/>
        </w:rPr>
      </w:pPr>
    </w:p>
    <w:p w14:paraId="34484225" w14:textId="253DABA6" w:rsidR="00433254" w:rsidRPr="00732891" w:rsidRDefault="00433254" w:rsidP="00433254">
      <w:pPr>
        <w:pStyle w:val="ConsPlusNormal"/>
        <w:spacing w:before="120"/>
        <w:ind w:firstLine="539"/>
        <w:jc w:val="both"/>
        <w:rPr>
          <w:rFonts w:ascii="Times New Roman" w:hAnsi="Times New Roman" w:cs="Times New Roman"/>
          <w:sz w:val="24"/>
          <w:szCs w:val="24"/>
        </w:rPr>
      </w:pPr>
      <w:r w:rsidRPr="00732891">
        <w:rPr>
          <w:rFonts w:ascii="Times New Roman" w:hAnsi="Times New Roman" w:cs="Times New Roman"/>
          <w:sz w:val="24"/>
          <w:szCs w:val="24"/>
        </w:rPr>
        <w:t>В процессе достижения личностных результатов о</w:t>
      </w:r>
      <w:r>
        <w:rPr>
          <w:rFonts w:ascii="Times New Roman" w:hAnsi="Times New Roman" w:cs="Times New Roman"/>
          <w:sz w:val="24"/>
          <w:szCs w:val="24"/>
        </w:rPr>
        <w:t>своения программы по истории</w:t>
      </w:r>
      <w:r w:rsidRPr="00732891">
        <w:rPr>
          <w:rFonts w:ascii="Times New Roman" w:hAnsi="Times New Roman" w:cs="Times New Roman"/>
          <w:sz w:val="24"/>
          <w:szCs w:val="24"/>
        </w:rPr>
        <w:t xml:space="preserve"> у обучающихся совершенствуется эмоциональный интеллект, предполагающий </w:t>
      </w:r>
      <w:proofErr w:type="spellStart"/>
      <w:r w:rsidRPr="00732891">
        <w:rPr>
          <w:rFonts w:ascii="Times New Roman" w:hAnsi="Times New Roman" w:cs="Times New Roman"/>
          <w:sz w:val="24"/>
          <w:szCs w:val="24"/>
        </w:rPr>
        <w:lastRenderedPageBreak/>
        <w:t>сформированность</w:t>
      </w:r>
      <w:proofErr w:type="spellEnd"/>
      <w:r w:rsidRPr="00732891">
        <w:rPr>
          <w:rFonts w:ascii="Times New Roman" w:hAnsi="Times New Roman" w:cs="Times New Roman"/>
          <w:sz w:val="24"/>
          <w:szCs w:val="24"/>
        </w:rPr>
        <w:t>:</w:t>
      </w:r>
    </w:p>
    <w:p w14:paraId="240E95BE" w14:textId="2C23BBC6" w:rsidR="00433254" w:rsidRDefault="00433254" w:rsidP="003F280C">
      <w:pPr>
        <w:pStyle w:val="ConsPlusNormal"/>
        <w:numPr>
          <w:ilvl w:val="0"/>
          <w:numId w:val="10"/>
        </w:numPr>
        <w:jc w:val="both"/>
        <w:rPr>
          <w:rFonts w:ascii="Times New Roman" w:hAnsi="Times New Roman" w:cs="Times New Roman"/>
          <w:sz w:val="24"/>
          <w:szCs w:val="24"/>
        </w:rPr>
      </w:pPr>
      <w:r w:rsidRPr="00433254">
        <w:rPr>
          <w:rFonts w:ascii="Times New Roman" w:hAnsi="Times New Roman" w:cs="Times New Roman"/>
          <w:sz w:val="24"/>
          <w:szCs w:val="24"/>
        </w:rPr>
        <w:t xml:space="preserve">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w:t>
      </w:r>
    </w:p>
    <w:p w14:paraId="562D60DC" w14:textId="77777777" w:rsidR="00433254" w:rsidRDefault="00433254" w:rsidP="003F280C">
      <w:pPr>
        <w:pStyle w:val="ConsPlusNormal"/>
        <w:numPr>
          <w:ilvl w:val="0"/>
          <w:numId w:val="10"/>
        </w:numPr>
        <w:jc w:val="both"/>
        <w:rPr>
          <w:rFonts w:ascii="Times New Roman" w:hAnsi="Times New Roman" w:cs="Times New Roman"/>
          <w:sz w:val="24"/>
          <w:szCs w:val="24"/>
        </w:rPr>
      </w:pPr>
      <w:r w:rsidRPr="00433254">
        <w:rPr>
          <w:rFonts w:ascii="Times New Roman" w:hAnsi="Times New Roman" w:cs="Times New Roman"/>
          <w:sz w:val="24"/>
          <w:szCs w:val="24"/>
        </w:rPr>
        <w:t xml:space="preserve">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w:t>
      </w:r>
    </w:p>
    <w:p w14:paraId="07CCAD71" w14:textId="77777777" w:rsidR="003F280C" w:rsidRDefault="00433254" w:rsidP="003F280C">
      <w:pPr>
        <w:pStyle w:val="ConsPlusNormal"/>
        <w:numPr>
          <w:ilvl w:val="0"/>
          <w:numId w:val="10"/>
        </w:numPr>
        <w:jc w:val="both"/>
        <w:rPr>
          <w:rFonts w:ascii="Times New Roman" w:hAnsi="Times New Roman" w:cs="Times New Roman"/>
          <w:sz w:val="24"/>
          <w:szCs w:val="24"/>
        </w:rPr>
      </w:pPr>
      <w:r w:rsidRPr="00433254">
        <w:rPr>
          <w:rFonts w:ascii="Times New Roman" w:hAnsi="Times New Roman" w:cs="Times New Roman"/>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roofErr w:type="spellStart"/>
      <w:r w:rsidRPr="00433254">
        <w:rPr>
          <w:rFonts w:ascii="Times New Roman" w:hAnsi="Times New Roman" w:cs="Times New Roman"/>
          <w:sz w:val="24"/>
          <w:szCs w:val="24"/>
        </w:rPr>
        <w:t>эмпатии</w:t>
      </w:r>
      <w:proofErr w:type="spellEnd"/>
      <w:r w:rsidRPr="00433254">
        <w:rPr>
          <w:rFonts w:ascii="Times New Roman" w:hAnsi="Times New Roman" w:cs="Times New Roman"/>
          <w:sz w:val="24"/>
          <w:szCs w:val="24"/>
        </w:rPr>
        <w:t xml:space="preserve"> (способность понимать другого человека, оказавшегося в определенных обстоятельствах); </w:t>
      </w:r>
    </w:p>
    <w:p w14:paraId="0717682D" w14:textId="4928E06E" w:rsidR="00D456E6" w:rsidRPr="003F280C" w:rsidRDefault="00433254" w:rsidP="003F280C">
      <w:pPr>
        <w:pStyle w:val="ConsPlusNormal"/>
        <w:numPr>
          <w:ilvl w:val="0"/>
          <w:numId w:val="10"/>
        </w:numPr>
        <w:jc w:val="both"/>
        <w:rPr>
          <w:rFonts w:ascii="Times New Roman" w:hAnsi="Times New Roman" w:cs="Times New Roman"/>
          <w:sz w:val="24"/>
          <w:szCs w:val="24"/>
        </w:rPr>
      </w:pPr>
      <w:r w:rsidRPr="00433254">
        <w:rPr>
          <w:rFonts w:ascii="Times New Roman" w:hAnsi="Times New Roman" w:cs="Times New Roman"/>
          <w:sz w:val="24"/>
          <w:szCs w:val="24"/>
        </w:rPr>
        <w:t>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14:paraId="18505814" w14:textId="072B34D5" w:rsidR="00A00EF5" w:rsidRPr="00732891" w:rsidRDefault="00A00EF5" w:rsidP="00FC78D4">
      <w:pPr>
        <w:pStyle w:val="ConsPlusNormal"/>
        <w:spacing w:before="240"/>
        <w:ind w:firstLine="539"/>
        <w:jc w:val="both"/>
        <w:rPr>
          <w:rFonts w:ascii="Times New Roman" w:hAnsi="Times New Roman" w:cs="Times New Roman"/>
          <w:sz w:val="24"/>
          <w:szCs w:val="24"/>
        </w:rPr>
      </w:pPr>
      <w:r w:rsidRPr="00732891">
        <w:rPr>
          <w:rFonts w:ascii="Times New Roman" w:hAnsi="Times New Roman" w:cs="Times New Roman"/>
          <w:sz w:val="24"/>
          <w:szCs w:val="24"/>
        </w:rPr>
        <w:t xml:space="preserve">В результате изучения учебного предмета </w:t>
      </w:r>
      <w:r w:rsidR="00BE24D7">
        <w:rPr>
          <w:rFonts w:ascii="Times New Roman" w:hAnsi="Times New Roman" w:cs="Times New Roman"/>
          <w:sz w:val="24"/>
          <w:szCs w:val="24"/>
        </w:rPr>
        <w:t>История</w:t>
      </w:r>
      <w:r w:rsidRPr="00732891">
        <w:rPr>
          <w:rFonts w:ascii="Times New Roman" w:hAnsi="Times New Roman" w:cs="Times New Roman"/>
          <w:sz w:val="24"/>
          <w:szCs w:val="24"/>
        </w:rPr>
        <w:t xml:space="preserve"> у обучающегося будут сформированы </w:t>
      </w:r>
      <w:proofErr w:type="spellStart"/>
      <w:r w:rsidRPr="00732891">
        <w:rPr>
          <w:rFonts w:ascii="Times New Roman" w:hAnsi="Times New Roman" w:cs="Times New Roman"/>
          <w:b/>
          <w:bCs/>
          <w:sz w:val="24"/>
          <w:szCs w:val="24"/>
        </w:rPr>
        <w:t>метапредметные</w:t>
      </w:r>
      <w:proofErr w:type="spellEnd"/>
      <w:r w:rsidRPr="00732891">
        <w:rPr>
          <w:rFonts w:ascii="Times New Roman" w:hAnsi="Times New Roman" w:cs="Times New Roman"/>
          <w:b/>
          <w:bCs/>
          <w:sz w:val="24"/>
          <w:szCs w:val="24"/>
        </w:rPr>
        <w:t xml:space="preserve"> результаты</w:t>
      </w:r>
      <w:r w:rsidRPr="00732891">
        <w:rPr>
          <w:rFonts w:ascii="Times New Roman" w:hAnsi="Times New Roman" w:cs="Times New Roman"/>
          <w:sz w:val="24"/>
          <w:szCs w:val="24"/>
        </w:rPr>
        <w:t>, отраженные в универсальных учебных действиях, а именно –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75AFE251" w14:textId="77777777" w:rsidR="00FB5100" w:rsidRPr="00732891" w:rsidRDefault="00FB5100" w:rsidP="00FB5100">
      <w:pPr>
        <w:pStyle w:val="ConsPlusNormal"/>
        <w:widowControl/>
        <w:spacing w:before="240" w:after="120"/>
        <w:ind w:firstLine="709"/>
        <w:jc w:val="both"/>
        <w:rPr>
          <w:rFonts w:ascii="Times New Roman" w:hAnsi="Times New Roman" w:cs="Times New Roman"/>
          <w:bCs/>
          <w:sz w:val="24"/>
          <w:szCs w:val="28"/>
        </w:rPr>
      </w:pPr>
      <w:proofErr w:type="spellStart"/>
      <w:r w:rsidRPr="00732891">
        <w:rPr>
          <w:rFonts w:ascii="Times New Roman" w:hAnsi="Times New Roman" w:cs="Times New Roman"/>
          <w:bCs/>
          <w:sz w:val="24"/>
          <w:szCs w:val="28"/>
        </w:rPr>
        <w:t>Метапредметные</w:t>
      </w:r>
      <w:proofErr w:type="spellEnd"/>
      <w:r w:rsidRPr="00732891">
        <w:rPr>
          <w:rFonts w:ascii="Times New Roman" w:hAnsi="Times New Roman" w:cs="Times New Roman"/>
          <w:bCs/>
          <w:sz w:val="24"/>
          <w:szCs w:val="28"/>
        </w:rPr>
        <w:t xml:space="preserve"> результаты освоения предмета:</w:t>
      </w:r>
    </w:p>
    <w:tbl>
      <w:tblPr>
        <w:tblStyle w:val="a4"/>
        <w:tblW w:w="0" w:type="auto"/>
        <w:tblLayout w:type="fixed"/>
        <w:tblLook w:val="04A0" w:firstRow="1" w:lastRow="0" w:firstColumn="1" w:lastColumn="0" w:noHBand="0" w:noVBand="1"/>
      </w:tblPr>
      <w:tblGrid>
        <w:gridCol w:w="1838"/>
        <w:gridCol w:w="4111"/>
        <w:gridCol w:w="3396"/>
      </w:tblGrid>
      <w:tr w:rsidR="003F280C" w:rsidRPr="00F51ED9" w14:paraId="74110F8A" w14:textId="77777777" w:rsidTr="009F221B">
        <w:tc>
          <w:tcPr>
            <w:tcW w:w="1838" w:type="dxa"/>
            <w:tcBorders>
              <w:top w:val="single" w:sz="4" w:space="0" w:color="auto"/>
              <w:left w:val="single" w:sz="4" w:space="0" w:color="auto"/>
              <w:bottom w:val="single" w:sz="4" w:space="0" w:color="auto"/>
              <w:right w:val="single" w:sz="4" w:space="0" w:color="auto"/>
            </w:tcBorders>
            <w:hideMark/>
          </w:tcPr>
          <w:p w14:paraId="372A8014" w14:textId="77777777" w:rsidR="003F280C" w:rsidRPr="00F51ED9" w:rsidRDefault="003F280C" w:rsidP="009F221B">
            <w:pPr>
              <w:rPr>
                <w:b/>
                <w:bCs/>
                <w:sz w:val="20"/>
                <w:szCs w:val="20"/>
              </w:rPr>
            </w:pPr>
            <w:proofErr w:type="spellStart"/>
            <w:r w:rsidRPr="00F51ED9">
              <w:rPr>
                <w:b/>
                <w:bCs/>
                <w:sz w:val="20"/>
                <w:szCs w:val="20"/>
              </w:rPr>
              <w:t>Метапредметные</w:t>
            </w:r>
            <w:proofErr w:type="spellEnd"/>
            <w:r w:rsidRPr="00F51ED9">
              <w:rPr>
                <w:b/>
                <w:bCs/>
                <w:sz w:val="20"/>
                <w:szCs w:val="20"/>
              </w:rPr>
              <w:t xml:space="preserve"> результаты, отраженные в универсальных учебных действиях</w:t>
            </w:r>
          </w:p>
        </w:tc>
        <w:tc>
          <w:tcPr>
            <w:tcW w:w="4111" w:type="dxa"/>
            <w:tcBorders>
              <w:top w:val="single" w:sz="4" w:space="0" w:color="auto"/>
              <w:left w:val="single" w:sz="4" w:space="0" w:color="auto"/>
              <w:bottom w:val="single" w:sz="4" w:space="0" w:color="auto"/>
              <w:right w:val="single" w:sz="4" w:space="0" w:color="auto"/>
            </w:tcBorders>
          </w:tcPr>
          <w:p w14:paraId="74804CAA" w14:textId="77777777" w:rsidR="003F280C" w:rsidRPr="00F51ED9" w:rsidRDefault="003F280C" w:rsidP="009F221B">
            <w:pPr>
              <w:rPr>
                <w:b/>
                <w:bCs/>
                <w:sz w:val="20"/>
                <w:szCs w:val="20"/>
              </w:rPr>
            </w:pPr>
            <w:r w:rsidRPr="00F51ED9">
              <w:rPr>
                <w:b/>
                <w:bCs/>
                <w:sz w:val="20"/>
                <w:szCs w:val="20"/>
              </w:rPr>
              <w:t>Универсальные учебные действия (УУД) ФГОС СОО</w:t>
            </w:r>
          </w:p>
        </w:tc>
        <w:tc>
          <w:tcPr>
            <w:tcW w:w="3396" w:type="dxa"/>
            <w:tcBorders>
              <w:top w:val="single" w:sz="4" w:space="0" w:color="auto"/>
              <w:left w:val="single" w:sz="4" w:space="0" w:color="auto"/>
              <w:bottom w:val="single" w:sz="4" w:space="0" w:color="auto"/>
              <w:right w:val="single" w:sz="4" w:space="0" w:color="auto"/>
            </w:tcBorders>
            <w:hideMark/>
          </w:tcPr>
          <w:p w14:paraId="790A07F2" w14:textId="77777777" w:rsidR="003F280C" w:rsidRDefault="003F280C" w:rsidP="009F221B">
            <w:pPr>
              <w:rPr>
                <w:b/>
                <w:bCs/>
                <w:sz w:val="20"/>
                <w:szCs w:val="20"/>
              </w:rPr>
            </w:pPr>
            <w:r w:rsidRPr="00F51ED9">
              <w:rPr>
                <w:b/>
                <w:bCs/>
                <w:sz w:val="20"/>
                <w:szCs w:val="20"/>
              </w:rPr>
              <w:t>Уточненные универсальные учебные действия (УУД)</w:t>
            </w:r>
            <w:r>
              <w:rPr>
                <w:b/>
                <w:bCs/>
                <w:sz w:val="20"/>
                <w:szCs w:val="20"/>
              </w:rPr>
              <w:t xml:space="preserve"> ФОП СОО</w:t>
            </w:r>
          </w:p>
          <w:p w14:paraId="10DFC83A" w14:textId="77777777" w:rsidR="003F280C" w:rsidRPr="00F51ED9" w:rsidRDefault="003F280C" w:rsidP="009F221B">
            <w:pPr>
              <w:rPr>
                <w:b/>
                <w:bCs/>
                <w:sz w:val="20"/>
                <w:szCs w:val="20"/>
              </w:rPr>
            </w:pPr>
          </w:p>
        </w:tc>
      </w:tr>
      <w:tr w:rsidR="003F280C" w:rsidRPr="00F51ED9" w14:paraId="189D859C" w14:textId="77777777" w:rsidTr="009F221B">
        <w:tc>
          <w:tcPr>
            <w:tcW w:w="1838" w:type="dxa"/>
            <w:vMerge w:val="restart"/>
            <w:tcBorders>
              <w:top w:val="single" w:sz="4" w:space="0" w:color="auto"/>
              <w:left w:val="single" w:sz="4" w:space="0" w:color="auto"/>
              <w:right w:val="single" w:sz="4" w:space="0" w:color="auto"/>
            </w:tcBorders>
          </w:tcPr>
          <w:p w14:paraId="4D8E235C" w14:textId="77777777" w:rsidR="003F280C" w:rsidRPr="00F51ED9" w:rsidRDefault="003F280C" w:rsidP="009F221B">
            <w:pPr>
              <w:pStyle w:val="ConsPlusNormal"/>
              <w:ind w:firstLine="0"/>
              <w:rPr>
                <w:rFonts w:ascii="Times New Roman" w:hAnsi="Times New Roman" w:cs="Times New Roman"/>
              </w:rPr>
            </w:pPr>
            <w:r w:rsidRPr="00F51ED9">
              <w:rPr>
                <w:rFonts w:ascii="Times New Roman" w:hAnsi="Times New Roman" w:cs="Times New Roman"/>
              </w:rPr>
              <w:t>Овладение универсальными учебными познавательными действиями:</w:t>
            </w:r>
          </w:p>
          <w:p w14:paraId="60EF4E92" w14:textId="77777777" w:rsidR="003F280C" w:rsidRPr="00F51ED9" w:rsidRDefault="003F280C" w:rsidP="009F221B">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7A6222F" w14:textId="77777777" w:rsidR="003F280C" w:rsidRPr="00F51ED9" w:rsidRDefault="003F280C" w:rsidP="009F221B">
            <w:pPr>
              <w:pStyle w:val="ConsPlusNormal"/>
              <w:ind w:firstLine="0"/>
              <w:rPr>
                <w:rFonts w:ascii="Times New Roman" w:hAnsi="Times New Roman" w:cs="Times New Roman"/>
              </w:rPr>
            </w:pPr>
            <w:r w:rsidRPr="00F51ED9">
              <w:rPr>
                <w:rFonts w:ascii="Times New Roman" w:hAnsi="Times New Roman" w:cs="Times New Roman"/>
              </w:rPr>
              <w:t>а) базовые логические действия:</w:t>
            </w:r>
          </w:p>
          <w:p w14:paraId="1B7A5B8A"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самостоятельно формулировать и актуализировать проблему, рассматривать ее всесторонне;</w:t>
            </w:r>
          </w:p>
          <w:p w14:paraId="40167747"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устанавливать существенный признак или основания для сравнения, классификации и обобщения;</w:t>
            </w:r>
          </w:p>
          <w:p w14:paraId="38EAB6D6"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определять цели деятельности, задавать параметры и критерии их достижения;</w:t>
            </w:r>
          </w:p>
          <w:p w14:paraId="1F74F3A1"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выявлять закономерности и противоречия в рассматриваемых явлениях;</w:t>
            </w:r>
          </w:p>
          <w:p w14:paraId="64B330B1"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вносить коррективы в деятельность, оценивать соответствие результатов целям, оценивать риски последствий деятельности;</w:t>
            </w:r>
          </w:p>
          <w:p w14:paraId="495FE1E6"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развивать креативное мышление при решении жизненных проблем;</w:t>
            </w:r>
          </w:p>
          <w:p w14:paraId="7E6A0819" w14:textId="77777777" w:rsidR="003F280C" w:rsidRPr="00F51ED9" w:rsidRDefault="003F280C" w:rsidP="009F221B">
            <w:pPr>
              <w:pStyle w:val="ConsPlusNormal"/>
              <w:ind w:left="2" w:firstLine="0"/>
              <w:rPr>
                <w:rFonts w:ascii="Times New Roman" w:hAnsi="Times New Roman" w:cs="Times New Roman"/>
                <w:b/>
                <w:bCs/>
              </w:rPr>
            </w:pPr>
          </w:p>
        </w:tc>
        <w:tc>
          <w:tcPr>
            <w:tcW w:w="3396" w:type="dxa"/>
            <w:tcBorders>
              <w:top w:val="single" w:sz="4" w:space="0" w:color="auto"/>
              <w:left w:val="single" w:sz="4" w:space="0" w:color="auto"/>
              <w:bottom w:val="single" w:sz="4" w:space="0" w:color="auto"/>
              <w:right w:val="single" w:sz="4" w:space="0" w:color="auto"/>
            </w:tcBorders>
          </w:tcPr>
          <w:p w14:paraId="44C5953A" w14:textId="77777777" w:rsidR="003F280C" w:rsidRPr="00F51ED9" w:rsidRDefault="003F280C" w:rsidP="009F221B">
            <w:pPr>
              <w:pStyle w:val="ConsPlusNormal"/>
              <w:ind w:firstLine="0"/>
              <w:rPr>
                <w:rFonts w:ascii="Times New Roman" w:hAnsi="Times New Roman" w:cs="Times New Roman"/>
              </w:rPr>
            </w:pPr>
            <w:r w:rsidRPr="00F51ED9">
              <w:rPr>
                <w:rFonts w:ascii="Times New Roman" w:hAnsi="Times New Roman" w:cs="Times New Roman"/>
              </w:rPr>
              <w:t>1) базовые логические действия:</w:t>
            </w:r>
          </w:p>
          <w:p w14:paraId="1A3D0CF9"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формулировать проблему, вопрос, требующий решения;</w:t>
            </w:r>
          </w:p>
          <w:p w14:paraId="33275957"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устанавливать существенный признак или основания для сравнения, классификации и обобщения;</w:t>
            </w:r>
          </w:p>
          <w:p w14:paraId="079B30E1"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определять цели деятельности, задавать параметры и критерии их достижения;</w:t>
            </w:r>
          </w:p>
          <w:p w14:paraId="67AEEC25"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выявлять закономерные черты и противоречия в рассматриваемых явлениях;</w:t>
            </w:r>
          </w:p>
          <w:p w14:paraId="3CA6416D"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разрабатывать план решения проблемы с учетом анализа имеющихся ресурсов;</w:t>
            </w:r>
          </w:p>
          <w:p w14:paraId="2BF2B1D8" w14:textId="5B2700D2" w:rsidR="003F280C" w:rsidRPr="00CC7FB3"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вносить коррективы в деятельность, оценивать соответствие результатов целям.</w:t>
            </w:r>
          </w:p>
        </w:tc>
      </w:tr>
      <w:tr w:rsidR="003F280C" w:rsidRPr="00F51ED9" w14:paraId="5AE5D89D" w14:textId="77777777" w:rsidTr="009F221B">
        <w:tc>
          <w:tcPr>
            <w:tcW w:w="1838" w:type="dxa"/>
            <w:vMerge/>
            <w:tcBorders>
              <w:left w:val="single" w:sz="4" w:space="0" w:color="auto"/>
              <w:right w:val="single" w:sz="4" w:space="0" w:color="auto"/>
            </w:tcBorders>
          </w:tcPr>
          <w:p w14:paraId="6E1B78DA" w14:textId="77777777" w:rsidR="003F280C" w:rsidRPr="00F51ED9" w:rsidRDefault="003F280C" w:rsidP="009F221B">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2EF83277" w14:textId="77777777" w:rsidR="003F280C" w:rsidRPr="00F51ED9" w:rsidRDefault="003F280C" w:rsidP="009F221B">
            <w:pPr>
              <w:pStyle w:val="ConsPlusNormal"/>
              <w:ind w:left="2" w:firstLine="0"/>
              <w:rPr>
                <w:rFonts w:ascii="Times New Roman" w:hAnsi="Times New Roman" w:cs="Times New Roman"/>
              </w:rPr>
            </w:pPr>
            <w:r w:rsidRPr="00F51ED9">
              <w:rPr>
                <w:rFonts w:ascii="Times New Roman" w:hAnsi="Times New Roman" w:cs="Times New Roman"/>
              </w:rPr>
              <w:t>б) базовые исследовательские действия:</w:t>
            </w:r>
          </w:p>
          <w:p w14:paraId="02B4CF08"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владеть навыками учебно-исследовательской и проектной деятельности, навыками разрешения проблем;</w:t>
            </w:r>
          </w:p>
          <w:p w14:paraId="6D772A8A"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способность и готовность к самостоятельному поиску методов решения практических задач, применению различных методов познания;</w:t>
            </w:r>
          </w:p>
          <w:p w14:paraId="0FA7D8AA"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lastRenderedPageBreak/>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352FA4C9"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формирование научного типа мышления, владение научной терминологией, ключевыми понятиями и методами;</w:t>
            </w:r>
          </w:p>
          <w:p w14:paraId="7FD1813E"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ставить и формулировать собственные задачи в образовательной деятельности и жизненных ситуациях;</w:t>
            </w:r>
          </w:p>
          <w:p w14:paraId="235819A4"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05DC74A2"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75732C56"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давать оценку новым ситуациям, оценивать приобретенный опыт;</w:t>
            </w:r>
          </w:p>
          <w:p w14:paraId="5E78D601"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разрабатывать план решения проблемы с учетом анализа имеющихся материальных и нематериальных ресурсов;</w:t>
            </w:r>
          </w:p>
          <w:p w14:paraId="5CB6BA74"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осуществлять целенаправленный поиск переноса средств и способов действия в профессиональную среду;</w:t>
            </w:r>
          </w:p>
          <w:p w14:paraId="691BE907"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уметь переносить знания в познавательную и практическую области жизнедеятельности;</w:t>
            </w:r>
          </w:p>
          <w:p w14:paraId="6EC7992B"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уметь интегрировать знания из разных предметных областей;</w:t>
            </w:r>
          </w:p>
          <w:p w14:paraId="7A4BE879"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выдвигать новые идеи, предлагать оригинальные подходы и решения;</w:t>
            </w:r>
          </w:p>
          <w:p w14:paraId="4D2272DA" w14:textId="77777777" w:rsidR="003F280C" w:rsidRPr="00774172"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ставить проблемы и задачи, допускающие альтернативные решения;</w:t>
            </w:r>
          </w:p>
        </w:tc>
        <w:tc>
          <w:tcPr>
            <w:tcW w:w="3396" w:type="dxa"/>
            <w:tcBorders>
              <w:top w:val="single" w:sz="4" w:space="0" w:color="auto"/>
              <w:left w:val="single" w:sz="4" w:space="0" w:color="auto"/>
              <w:bottom w:val="single" w:sz="4" w:space="0" w:color="auto"/>
              <w:right w:val="single" w:sz="4" w:space="0" w:color="auto"/>
            </w:tcBorders>
          </w:tcPr>
          <w:p w14:paraId="3D9CE9A4" w14:textId="77777777" w:rsidR="003F280C" w:rsidRPr="003F280C" w:rsidRDefault="003F280C" w:rsidP="009F221B">
            <w:pPr>
              <w:pStyle w:val="ConsPlusNormal"/>
              <w:ind w:firstLine="0"/>
              <w:rPr>
                <w:rFonts w:ascii="Times New Roman" w:hAnsi="Times New Roman" w:cs="Times New Roman"/>
              </w:rPr>
            </w:pPr>
            <w:r w:rsidRPr="003F280C">
              <w:rPr>
                <w:rFonts w:ascii="Times New Roman" w:hAnsi="Times New Roman" w:cs="Times New Roman"/>
              </w:rPr>
              <w:lastRenderedPageBreak/>
              <w:t>2) базовые исследовательские действия:</w:t>
            </w:r>
          </w:p>
          <w:p w14:paraId="147315E6"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определять познавательную задачу;</w:t>
            </w:r>
          </w:p>
          <w:p w14:paraId="1E1BE476"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намечать путь ее решения и осуществлять подбор исторического материала, объекта;</w:t>
            </w:r>
          </w:p>
          <w:p w14:paraId="2F184D6C"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владеть навыками учебно-исследовательской и проектной деятельности;</w:t>
            </w:r>
          </w:p>
          <w:p w14:paraId="525EF7CF"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lastRenderedPageBreak/>
              <w:t>осуществлять анализ объекта в соответствии с принципом историзма, основными процедурами исторического познания;</w:t>
            </w:r>
          </w:p>
          <w:p w14:paraId="2055964B"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систематизировать и обобщать исторические факты (в том числе в форме таблиц, схем);</w:t>
            </w:r>
          </w:p>
          <w:p w14:paraId="0E7389C6"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выявлять характерные признаки исторических явлений;</w:t>
            </w:r>
          </w:p>
          <w:p w14:paraId="01793232"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раскрывать причинно-следственные связи событий прошлого и настоящего;</w:t>
            </w:r>
          </w:p>
          <w:p w14:paraId="218763A9"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сравнивать события, ситуации, определяя основания для сравнения, выявляя общие черты и различия;</w:t>
            </w:r>
          </w:p>
          <w:p w14:paraId="62070669"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формулировать и обосновывать выводы;</w:t>
            </w:r>
          </w:p>
          <w:p w14:paraId="428DE271"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соотносить полученный результат с имеющимся историческим знанием;</w:t>
            </w:r>
          </w:p>
          <w:p w14:paraId="5834E79C"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определять новизну и обоснованность полученного результата;</w:t>
            </w:r>
          </w:p>
          <w:p w14:paraId="00A62E5B"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представлять результаты своей деятельности в различных формах (сообщение, эссе, презентация, реферат, учебный проект и другие);</w:t>
            </w:r>
          </w:p>
          <w:p w14:paraId="024D1501"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объяснять сферу применения и значение проведенного учебного исследования в современном общественном контексте.</w:t>
            </w:r>
          </w:p>
          <w:p w14:paraId="78BF3875" w14:textId="77777777" w:rsidR="003F280C" w:rsidRPr="003F280C" w:rsidRDefault="003F280C" w:rsidP="009F221B">
            <w:pPr>
              <w:pStyle w:val="ConsPlusNormal"/>
              <w:ind w:left="197" w:firstLine="0"/>
              <w:rPr>
                <w:rFonts w:ascii="Times New Roman" w:hAnsi="Times New Roman" w:cs="Times New Roman"/>
              </w:rPr>
            </w:pPr>
          </w:p>
        </w:tc>
      </w:tr>
      <w:tr w:rsidR="003F280C" w:rsidRPr="00F51ED9" w14:paraId="5C7941A0" w14:textId="77777777" w:rsidTr="009F221B">
        <w:tc>
          <w:tcPr>
            <w:tcW w:w="1838" w:type="dxa"/>
            <w:vMerge/>
            <w:tcBorders>
              <w:left w:val="single" w:sz="4" w:space="0" w:color="auto"/>
              <w:bottom w:val="single" w:sz="4" w:space="0" w:color="auto"/>
              <w:right w:val="single" w:sz="4" w:space="0" w:color="auto"/>
            </w:tcBorders>
          </w:tcPr>
          <w:p w14:paraId="3EB3EB02" w14:textId="77777777" w:rsidR="003F280C" w:rsidRPr="00F51ED9" w:rsidRDefault="003F280C" w:rsidP="009F221B">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174B7BC1" w14:textId="77777777" w:rsidR="003F280C" w:rsidRPr="00F51ED9" w:rsidRDefault="003F280C" w:rsidP="009F221B">
            <w:pPr>
              <w:pStyle w:val="ConsPlusNormal"/>
              <w:ind w:left="2" w:firstLine="0"/>
              <w:rPr>
                <w:rFonts w:ascii="Times New Roman" w:hAnsi="Times New Roman" w:cs="Times New Roman"/>
              </w:rPr>
            </w:pPr>
            <w:r w:rsidRPr="00F51ED9">
              <w:rPr>
                <w:rFonts w:ascii="Times New Roman" w:hAnsi="Times New Roman" w:cs="Times New Roman"/>
              </w:rPr>
              <w:t>в) работа с информацией:</w:t>
            </w:r>
          </w:p>
          <w:p w14:paraId="45D74E4A"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6FE3490B"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7D7614DE"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оценивать достоверность, легитимность информации, ее соответствие правовым и морально-этическим нормам;</w:t>
            </w:r>
          </w:p>
          <w:p w14:paraId="360B7BD0"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w:t>
            </w:r>
            <w:r w:rsidRPr="00F51ED9">
              <w:rPr>
                <w:rFonts w:ascii="Times New Roman" w:hAnsi="Times New Roman" w:cs="Times New Roman"/>
              </w:rPr>
              <w:lastRenderedPageBreak/>
              <w:t>ресурсосбережения, правовых и этических норм, норм информационной безопасности;</w:t>
            </w:r>
          </w:p>
          <w:p w14:paraId="7199BB71"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владеть навыками распознавания и защиты информации, информационной безопасности личности.</w:t>
            </w:r>
          </w:p>
          <w:p w14:paraId="31B8D8EF" w14:textId="77777777" w:rsidR="003F280C" w:rsidRPr="00F51ED9" w:rsidRDefault="003F280C" w:rsidP="009F221B">
            <w:pPr>
              <w:jc w:val="both"/>
              <w:rPr>
                <w:b/>
                <w:bCs/>
                <w:sz w:val="20"/>
                <w:szCs w:val="20"/>
              </w:rPr>
            </w:pPr>
          </w:p>
        </w:tc>
        <w:tc>
          <w:tcPr>
            <w:tcW w:w="3396" w:type="dxa"/>
            <w:tcBorders>
              <w:top w:val="single" w:sz="4" w:space="0" w:color="auto"/>
              <w:left w:val="single" w:sz="4" w:space="0" w:color="auto"/>
              <w:bottom w:val="single" w:sz="4" w:space="0" w:color="auto"/>
              <w:right w:val="single" w:sz="4" w:space="0" w:color="auto"/>
            </w:tcBorders>
          </w:tcPr>
          <w:p w14:paraId="1B671E78" w14:textId="77777777" w:rsidR="003F280C" w:rsidRPr="003F280C" w:rsidRDefault="003F280C" w:rsidP="009F221B">
            <w:pPr>
              <w:pStyle w:val="ConsPlusNormal"/>
              <w:ind w:firstLine="0"/>
              <w:rPr>
                <w:rFonts w:ascii="Times New Roman" w:hAnsi="Times New Roman" w:cs="Times New Roman"/>
              </w:rPr>
            </w:pPr>
            <w:r w:rsidRPr="003F280C">
              <w:rPr>
                <w:rFonts w:ascii="Times New Roman" w:hAnsi="Times New Roman" w:cs="Times New Roman"/>
              </w:rPr>
              <w:lastRenderedPageBreak/>
              <w:t>3) работа с информацией:</w:t>
            </w:r>
          </w:p>
          <w:p w14:paraId="1BEBECAF" w14:textId="77777777" w:rsidR="003F280C" w:rsidRPr="003F280C" w:rsidRDefault="003F280C" w:rsidP="003F280C">
            <w:pPr>
              <w:pStyle w:val="ConsPlusNormal"/>
              <w:numPr>
                <w:ilvl w:val="0"/>
                <w:numId w:val="11"/>
              </w:numPr>
              <w:ind w:left="317"/>
              <w:rPr>
                <w:rFonts w:ascii="Times New Roman" w:hAnsi="Times New Roman" w:cs="Times New Roman"/>
              </w:rPr>
            </w:pPr>
            <w:r w:rsidRPr="003F280C">
              <w:rPr>
                <w:rFonts w:ascii="Times New Roman" w:hAnsi="Times New Roman" w:cs="Times New Roman"/>
              </w:rPr>
              <w:t xml:space="preserve">осуществлять анализ учебной и </w:t>
            </w:r>
            <w:proofErr w:type="spellStart"/>
            <w:r w:rsidRPr="003F280C">
              <w:rPr>
                <w:rFonts w:ascii="Times New Roman" w:hAnsi="Times New Roman" w:cs="Times New Roman"/>
              </w:rPr>
              <w:t>внеучебной</w:t>
            </w:r>
            <w:proofErr w:type="spellEnd"/>
            <w:r w:rsidRPr="003F280C">
              <w:rPr>
                <w:rFonts w:ascii="Times New Roman" w:hAnsi="Times New Roman" w:cs="Times New Roman"/>
              </w:rPr>
              <w:t xml:space="preserve"> исторической информации (учебники, исторические источники, научно-популярная литература, </w:t>
            </w:r>
            <w:proofErr w:type="spellStart"/>
            <w:r w:rsidRPr="003F280C">
              <w:rPr>
                <w:rFonts w:ascii="Times New Roman" w:hAnsi="Times New Roman" w:cs="Times New Roman"/>
              </w:rPr>
              <w:t>интернет-ресурсы</w:t>
            </w:r>
            <w:proofErr w:type="spellEnd"/>
            <w:r w:rsidRPr="003F280C">
              <w:rPr>
                <w:rFonts w:ascii="Times New Roman" w:hAnsi="Times New Roman" w:cs="Times New Roman"/>
              </w:rPr>
              <w:t xml:space="preserve"> и другие) - извлекать, сопоставлять, систематизировать и интерпретировать информацию;</w:t>
            </w:r>
          </w:p>
          <w:p w14:paraId="44E3B7D0" w14:textId="77777777" w:rsidR="003F280C" w:rsidRPr="003F280C" w:rsidRDefault="003F280C" w:rsidP="003F280C">
            <w:pPr>
              <w:pStyle w:val="ConsPlusNormal"/>
              <w:numPr>
                <w:ilvl w:val="0"/>
                <w:numId w:val="11"/>
              </w:numPr>
              <w:ind w:left="317"/>
              <w:rPr>
                <w:rFonts w:ascii="Times New Roman" w:hAnsi="Times New Roman" w:cs="Times New Roman"/>
              </w:rPr>
            </w:pPr>
            <w:r w:rsidRPr="003F280C">
              <w:rPr>
                <w:rFonts w:ascii="Times New Roman" w:hAnsi="Times New Roman" w:cs="Times New Roman"/>
              </w:rPr>
              <w:t>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w:t>
            </w:r>
          </w:p>
          <w:p w14:paraId="6F0F6FEA" w14:textId="77777777" w:rsidR="003F280C" w:rsidRPr="003F280C" w:rsidRDefault="003F280C" w:rsidP="003F280C">
            <w:pPr>
              <w:pStyle w:val="ConsPlusNormal"/>
              <w:numPr>
                <w:ilvl w:val="0"/>
                <w:numId w:val="11"/>
              </w:numPr>
              <w:ind w:left="317"/>
              <w:rPr>
                <w:rFonts w:ascii="Times New Roman" w:hAnsi="Times New Roman" w:cs="Times New Roman"/>
              </w:rPr>
            </w:pPr>
            <w:r w:rsidRPr="003F280C">
              <w:rPr>
                <w:rFonts w:ascii="Times New Roman" w:hAnsi="Times New Roman" w:cs="Times New Roman"/>
              </w:rPr>
              <w:t>рассматривать комплексы источников, выявляя совпадения и различия их свидетельств;</w:t>
            </w:r>
          </w:p>
          <w:p w14:paraId="3E455D8B" w14:textId="77777777" w:rsidR="003F280C" w:rsidRPr="003F280C" w:rsidRDefault="003F280C" w:rsidP="003F280C">
            <w:pPr>
              <w:pStyle w:val="ConsPlusNormal"/>
              <w:numPr>
                <w:ilvl w:val="0"/>
                <w:numId w:val="11"/>
              </w:numPr>
              <w:ind w:left="317"/>
              <w:rPr>
                <w:rFonts w:ascii="Times New Roman" w:hAnsi="Times New Roman" w:cs="Times New Roman"/>
              </w:rPr>
            </w:pPr>
            <w:r w:rsidRPr="003F280C">
              <w:rPr>
                <w:rFonts w:ascii="Times New Roman" w:hAnsi="Times New Roman" w:cs="Times New Roman"/>
              </w:rPr>
              <w:lastRenderedPageBreak/>
              <w:t>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w:t>
            </w:r>
          </w:p>
          <w:p w14:paraId="258AE4D3" w14:textId="062268F4" w:rsidR="003F280C" w:rsidRPr="003F280C" w:rsidRDefault="003F280C" w:rsidP="003F280C">
            <w:pPr>
              <w:pStyle w:val="ConsPlusNormal"/>
              <w:numPr>
                <w:ilvl w:val="0"/>
                <w:numId w:val="11"/>
              </w:numPr>
              <w:ind w:left="317"/>
              <w:rPr>
                <w:rFonts w:ascii="Times New Roman" w:hAnsi="Times New Roman" w:cs="Times New Roman"/>
              </w:rPr>
            </w:pPr>
            <w:r w:rsidRPr="003F280C">
              <w:rPr>
                <w:rFonts w:ascii="Times New Roman" w:hAnsi="Times New Roman" w:cs="Times New Roman"/>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tc>
      </w:tr>
      <w:tr w:rsidR="003F280C" w:rsidRPr="00F51ED9" w14:paraId="17C78F1E" w14:textId="77777777" w:rsidTr="009F221B">
        <w:tc>
          <w:tcPr>
            <w:tcW w:w="1838" w:type="dxa"/>
            <w:vMerge w:val="restart"/>
            <w:tcBorders>
              <w:top w:val="single" w:sz="4" w:space="0" w:color="auto"/>
              <w:left w:val="single" w:sz="4" w:space="0" w:color="auto"/>
              <w:right w:val="single" w:sz="4" w:space="0" w:color="auto"/>
            </w:tcBorders>
          </w:tcPr>
          <w:p w14:paraId="32D78233" w14:textId="77777777" w:rsidR="003F280C" w:rsidRPr="00F51ED9" w:rsidRDefault="003F280C" w:rsidP="009F221B">
            <w:pPr>
              <w:pStyle w:val="ConsPlusNormal"/>
              <w:ind w:firstLine="0"/>
              <w:rPr>
                <w:rFonts w:ascii="Times New Roman" w:hAnsi="Times New Roman" w:cs="Times New Roman"/>
              </w:rPr>
            </w:pPr>
            <w:r w:rsidRPr="00F51ED9">
              <w:rPr>
                <w:rFonts w:ascii="Times New Roman" w:hAnsi="Times New Roman" w:cs="Times New Roman"/>
              </w:rPr>
              <w:lastRenderedPageBreak/>
              <w:t>Овладение универсальными коммуникативными действиями:</w:t>
            </w:r>
          </w:p>
          <w:p w14:paraId="10AAA7A9" w14:textId="77777777" w:rsidR="003F280C" w:rsidRPr="00F51ED9" w:rsidRDefault="003F280C" w:rsidP="009F221B">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7DEEBCA8" w14:textId="77777777" w:rsidR="003F280C" w:rsidRPr="00F51ED9" w:rsidRDefault="003F280C" w:rsidP="009F221B">
            <w:pPr>
              <w:pStyle w:val="ConsPlusNormal"/>
              <w:ind w:firstLine="0"/>
              <w:rPr>
                <w:rFonts w:ascii="Times New Roman" w:hAnsi="Times New Roman" w:cs="Times New Roman"/>
              </w:rPr>
            </w:pPr>
            <w:r w:rsidRPr="00F51ED9">
              <w:rPr>
                <w:rFonts w:ascii="Times New Roman" w:hAnsi="Times New Roman" w:cs="Times New Roman"/>
              </w:rPr>
              <w:t>а) общение:</w:t>
            </w:r>
          </w:p>
          <w:p w14:paraId="4AC8770F"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осуществлять коммуникации во всех сферах жизни;</w:t>
            </w:r>
          </w:p>
          <w:p w14:paraId="078C685F"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308CC9E6"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владеть различными способами общения и взаимодействия;</w:t>
            </w:r>
          </w:p>
          <w:p w14:paraId="242A37AD"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аргументированно вести диалог, уметь смягчать конфликтные ситуации;</w:t>
            </w:r>
          </w:p>
          <w:p w14:paraId="02A6A764"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развернуто и логично излагать свою точку зрения с использованием языковых средств;</w:t>
            </w:r>
          </w:p>
          <w:p w14:paraId="4E705C01" w14:textId="77777777" w:rsidR="003F280C" w:rsidRPr="00F51ED9" w:rsidRDefault="003F280C" w:rsidP="009F221B">
            <w:pPr>
              <w:jc w:val="both"/>
              <w:rPr>
                <w:b/>
                <w:bCs/>
                <w:sz w:val="20"/>
                <w:szCs w:val="20"/>
              </w:rPr>
            </w:pPr>
          </w:p>
        </w:tc>
        <w:tc>
          <w:tcPr>
            <w:tcW w:w="3396" w:type="dxa"/>
            <w:tcBorders>
              <w:top w:val="single" w:sz="4" w:space="0" w:color="auto"/>
              <w:left w:val="single" w:sz="4" w:space="0" w:color="auto"/>
              <w:bottom w:val="single" w:sz="4" w:space="0" w:color="auto"/>
              <w:right w:val="single" w:sz="4" w:space="0" w:color="auto"/>
            </w:tcBorders>
          </w:tcPr>
          <w:p w14:paraId="47866071" w14:textId="77777777" w:rsidR="003F280C" w:rsidRPr="00F51ED9" w:rsidRDefault="003F280C" w:rsidP="009F221B">
            <w:pPr>
              <w:pStyle w:val="ConsPlusNormal"/>
              <w:ind w:firstLine="0"/>
              <w:jc w:val="both"/>
              <w:rPr>
                <w:rFonts w:ascii="Times New Roman" w:hAnsi="Times New Roman" w:cs="Times New Roman"/>
              </w:rPr>
            </w:pPr>
            <w:r w:rsidRPr="00F51ED9">
              <w:rPr>
                <w:rFonts w:ascii="Times New Roman" w:hAnsi="Times New Roman" w:cs="Times New Roman"/>
              </w:rPr>
              <w:t>1) общение:</w:t>
            </w:r>
          </w:p>
          <w:p w14:paraId="3DF10248" w14:textId="77777777" w:rsidR="003F280C" w:rsidRPr="003F280C" w:rsidRDefault="003F280C" w:rsidP="003F280C">
            <w:pPr>
              <w:pStyle w:val="ConsPlusNormal"/>
              <w:numPr>
                <w:ilvl w:val="0"/>
                <w:numId w:val="13"/>
              </w:numPr>
              <w:ind w:left="317" w:hanging="283"/>
              <w:rPr>
                <w:rFonts w:ascii="Times New Roman" w:hAnsi="Times New Roman" w:cs="Times New Roman"/>
              </w:rPr>
            </w:pPr>
            <w:r w:rsidRPr="003F280C">
              <w:rPr>
                <w:rFonts w:ascii="Times New Roman" w:hAnsi="Times New Roman" w:cs="Times New Roman"/>
              </w:rPr>
              <w:t>представлять особенности взаимодействия людей в исторических обществах и современном мире;</w:t>
            </w:r>
          </w:p>
          <w:p w14:paraId="61F14C63" w14:textId="77777777" w:rsidR="003F280C" w:rsidRPr="003F280C" w:rsidRDefault="003F280C" w:rsidP="003F280C">
            <w:pPr>
              <w:pStyle w:val="ConsPlusNormal"/>
              <w:numPr>
                <w:ilvl w:val="0"/>
                <w:numId w:val="13"/>
              </w:numPr>
              <w:ind w:left="317" w:hanging="283"/>
              <w:rPr>
                <w:rFonts w:ascii="Times New Roman" w:hAnsi="Times New Roman" w:cs="Times New Roman"/>
              </w:rPr>
            </w:pPr>
            <w:r w:rsidRPr="003F280C">
              <w:rPr>
                <w:rFonts w:ascii="Times New Roman" w:hAnsi="Times New Roman" w:cs="Times New Roman"/>
              </w:rPr>
              <w:t>участвовать в обсуждении событий и личностей прошлого и современности, выявляя сходство и различие высказываемых оценок;</w:t>
            </w:r>
          </w:p>
          <w:p w14:paraId="010C4FB4" w14:textId="77777777" w:rsidR="003F280C" w:rsidRPr="003F280C" w:rsidRDefault="003F280C" w:rsidP="003F280C">
            <w:pPr>
              <w:pStyle w:val="ConsPlusNormal"/>
              <w:numPr>
                <w:ilvl w:val="0"/>
                <w:numId w:val="13"/>
              </w:numPr>
              <w:ind w:left="317" w:hanging="283"/>
              <w:rPr>
                <w:rFonts w:ascii="Times New Roman" w:hAnsi="Times New Roman" w:cs="Times New Roman"/>
              </w:rPr>
            </w:pPr>
            <w:r w:rsidRPr="003F280C">
              <w:rPr>
                <w:rFonts w:ascii="Times New Roman" w:hAnsi="Times New Roman" w:cs="Times New Roman"/>
              </w:rPr>
              <w:t>излагать и аргументировать свою точку зрения в устном высказывании, письменном тексте;</w:t>
            </w:r>
          </w:p>
          <w:p w14:paraId="505A68C8" w14:textId="77777777" w:rsidR="003F280C" w:rsidRPr="003F280C" w:rsidRDefault="003F280C" w:rsidP="003F280C">
            <w:pPr>
              <w:pStyle w:val="ConsPlusNormal"/>
              <w:numPr>
                <w:ilvl w:val="0"/>
                <w:numId w:val="13"/>
              </w:numPr>
              <w:ind w:left="317" w:hanging="283"/>
              <w:rPr>
                <w:rFonts w:ascii="Times New Roman" w:hAnsi="Times New Roman" w:cs="Times New Roman"/>
              </w:rPr>
            </w:pPr>
            <w:r w:rsidRPr="003F280C">
              <w:rPr>
                <w:rFonts w:ascii="Times New Roman" w:hAnsi="Times New Roman" w:cs="Times New Roman"/>
              </w:rPr>
              <w:t>владеть способами общения и конструктивного взаимодействия, в том числе межкультурного, в образовательной организации и социальном окружении;</w:t>
            </w:r>
          </w:p>
          <w:p w14:paraId="7EFBAA77" w14:textId="4FC00C9E" w:rsidR="003F280C" w:rsidRPr="003F280C" w:rsidRDefault="003F280C" w:rsidP="003F280C">
            <w:pPr>
              <w:pStyle w:val="ConsPlusNormal"/>
              <w:numPr>
                <w:ilvl w:val="0"/>
                <w:numId w:val="13"/>
              </w:numPr>
              <w:ind w:left="317" w:hanging="283"/>
              <w:rPr>
                <w:rFonts w:ascii="Times New Roman" w:hAnsi="Times New Roman" w:cs="Times New Roman"/>
              </w:rPr>
            </w:pPr>
            <w:r w:rsidRPr="003F280C">
              <w:rPr>
                <w:rFonts w:ascii="Times New Roman" w:hAnsi="Times New Roman" w:cs="Times New Roman"/>
              </w:rPr>
              <w:t>аргументированно вести диалог, уметь смягчать конфликтные ситуации.</w:t>
            </w:r>
          </w:p>
        </w:tc>
      </w:tr>
      <w:tr w:rsidR="003F280C" w:rsidRPr="00F51ED9" w14:paraId="7E402FA7" w14:textId="77777777" w:rsidTr="009F221B">
        <w:tc>
          <w:tcPr>
            <w:tcW w:w="1838" w:type="dxa"/>
            <w:vMerge/>
            <w:tcBorders>
              <w:left w:val="single" w:sz="4" w:space="0" w:color="auto"/>
              <w:bottom w:val="single" w:sz="4" w:space="0" w:color="auto"/>
              <w:right w:val="single" w:sz="4" w:space="0" w:color="auto"/>
            </w:tcBorders>
          </w:tcPr>
          <w:p w14:paraId="5DCA3D5A" w14:textId="77777777" w:rsidR="003F280C" w:rsidRPr="00F51ED9" w:rsidRDefault="003F280C" w:rsidP="009F221B">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32A07C2A" w14:textId="77777777" w:rsidR="003F280C" w:rsidRPr="00F51ED9" w:rsidRDefault="003F280C" w:rsidP="009F221B">
            <w:pPr>
              <w:pStyle w:val="ConsPlusNormal"/>
              <w:ind w:left="2" w:firstLine="0"/>
              <w:rPr>
                <w:rFonts w:ascii="Times New Roman" w:hAnsi="Times New Roman" w:cs="Times New Roman"/>
              </w:rPr>
            </w:pPr>
            <w:r w:rsidRPr="00F51ED9">
              <w:rPr>
                <w:rFonts w:ascii="Times New Roman" w:hAnsi="Times New Roman" w:cs="Times New Roman"/>
              </w:rPr>
              <w:t>б) совместная деятельность:</w:t>
            </w:r>
          </w:p>
          <w:p w14:paraId="51C82243"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понимать и использовать преимущества командной и индивидуальной работы;</w:t>
            </w:r>
          </w:p>
          <w:p w14:paraId="05D7375D"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 xml:space="preserve">выбирать тематику и </w:t>
            </w:r>
            <w:proofErr w:type="gramStart"/>
            <w:r w:rsidRPr="00F51ED9">
              <w:rPr>
                <w:rFonts w:ascii="Times New Roman" w:hAnsi="Times New Roman" w:cs="Times New Roman"/>
              </w:rPr>
              <w:t>методы совместных действий с учетом общих интересов</w:t>
            </w:r>
            <w:proofErr w:type="gramEnd"/>
            <w:r w:rsidRPr="00F51ED9">
              <w:rPr>
                <w:rFonts w:ascii="Times New Roman" w:hAnsi="Times New Roman" w:cs="Times New Roman"/>
              </w:rPr>
              <w:t xml:space="preserve"> и возможностей каждого члена коллектива;</w:t>
            </w:r>
          </w:p>
          <w:p w14:paraId="2C73A827"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C06B0F0"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оценивать качество своего вклада и каждого участника команды в общий результат по разработанным критериям;</w:t>
            </w:r>
          </w:p>
          <w:p w14:paraId="57BEE00C"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предлагать новые проекты, оценивать идеи с позиции новизны, оригинальности, практической значимости;</w:t>
            </w:r>
          </w:p>
          <w:p w14:paraId="50A605C0"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координировать и выполнять работу в условиях реального, виртуального и комбинированного взаимодействия;</w:t>
            </w:r>
          </w:p>
          <w:p w14:paraId="0C3764FB" w14:textId="77777777" w:rsidR="003F280C" w:rsidRPr="00F51ED9" w:rsidRDefault="003F280C" w:rsidP="003F280C">
            <w:pPr>
              <w:pStyle w:val="ConsPlusNormal"/>
              <w:numPr>
                <w:ilvl w:val="0"/>
                <w:numId w:val="13"/>
              </w:numPr>
              <w:ind w:left="285" w:hanging="283"/>
              <w:rPr>
                <w:rFonts w:ascii="Times New Roman" w:hAnsi="Times New Roman" w:cs="Times New Roman"/>
                <w:b/>
                <w:bCs/>
              </w:rPr>
            </w:pPr>
            <w:r w:rsidRPr="00F51ED9">
              <w:rPr>
                <w:rFonts w:ascii="Times New Roman" w:hAnsi="Times New Roman" w:cs="Times New Roman"/>
              </w:rPr>
              <w:t>осуществлять позитивное стратегическое поведение в различных ситуациях, проявлять творчество и воображение, быть инициативным</w:t>
            </w:r>
          </w:p>
        </w:tc>
        <w:tc>
          <w:tcPr>
            <w:tcW w:w="3396" w:type="dxa"/>
            <w:tcBorders>
              <w:top w:val="single" w:sz="4" w:space="0" w:color="auto"/>
              <w:left w:val="single" w:sz="4" w:space="0" w:color="auto"/>
              <w:bottom w:val="single" w:sz="4" w:space="0" w:color="auto"/>
              <w:right w:val="single" w:sz="4" w:space="0" w:color="auto"/>
            </w:tcBorders>
          </w:tcPr>
          <w:p w14:paraId="44299693" w14:textId="77777777" w:rsidR="003F280C" w:rsidRPr="00F51ED9" w:rsidRDefault="003F280C" w:rsidP="009F221B">
            <w:pPr>
              <w:pStyle w:val="ConsPlusNormal"/>
              <w:ind w:firstLine="0"/>
              <w:jc w:val="both"/>
              <w:rPr>
                <w:rFonts w:ascii="Times New Roman" w:hAnsi="Times New Roman" w:cs="Times New Roman"/>
              </w:rPr>
            </w:pPr>
            <w:r w:rsidRPr="00F51ED9">
              <w:rPr>
                <w:rFonts w:ascii="Times New Roman" w:hAnsi="Times New Roman" w:cs="Times New Roman"/>
              </w:rPr>
              <w:t>2) совместная деятельность:</w:t>
            </w:r>
          </w:p>
          <w:p w14:paraId="43BCC867" w14:textId="77777777" w:rsidR="003F280C" w:rsidRPr="003F280C" w:rsidRDefault="003F280C" w:rsidP="003F280C">
            <w:pPr>
              <w:pStyle w:val="ConsPlusNormal"/>
              <w:numPr>
                <w:ilvl w:val="0"/>
                <w:numId w:val="13"/>
              </w:numPr>
              <w:ind w:left="317"/>
              <w:rPr>
                <w:rFonts w:ascii="Times New Roman" w:hAnsi="Times New Roman" w:cs="Times New Roman"/>
              </w:rPr>
            </w:pPr>
            <w:r w:rsidRPr="003F280C">
              <w:rPr>
                <w:rFonts w:ascii="Times New Roman" w:hAnsi="Times New Roman" w:cs="Times New Roman"/>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14:paraId="3C60E711" w14:textId="77777777" w:rsidR="003F280C" w:rsidRPr="003F280C" w:rsidRDefault="003F280C" w:rsidP="003F280C">
            <w:pPr>
              <w:pStyle w:val="ConsPlusNormal"/>
              <w:numPr>
                <w:ilvl w:val="0"/>
                <w:numId w:val="13"/>
              </w:numPr>
              <w:ind w:left="317"/>
              <w:rPr>
                <w:rFonts w:ascii="Times New Roman" w:hAnsi="Times New Roman" w:cs="Times New Roman"/>
              </w:rPr>
            </w:pPr>
            <w:r w:rsidRPr="003F280C">
              <w:rPr>
                <w:rFonts w:ascii="Times New Roman" w:hAnsi="Times New Roman" w:cs="Times New Roman"/>
              </w:rPr>
              <w:t>планировать и осуществлять совместную работу, коллективные учебные проекты по истории, в том числе на региональном материале;</w:t>
            </w:r>
          </w:p>
          <w:p w14:paraId="6C8D543C" w14:textId="77777777" w:rsidR="003F280C" w:rsidRPr="003F280C" w:rsidRDefault="003F280C" w:rsidP="003F280C">
            <w:pPr>
              <w:pStyle w:val="ConsPlusNormal"/>
              <w:numPr>
                <w:ilvl w:val="0"/>
                <w:numId w:val="13"/>
              </w:numPr>
              <w:ind w:left="317"/>
              <w:rPr>
                <w:rFonts w:ascii="Times New Roman" w:hAnsi="Times New Roman" w:cs="Times New Roman"/>
              </w:rPr>
            </w:pPr>
            <w:r w:rsidRPr="003F280C">
              <w:rPr>
                <w:rFonts w:ascii="Times New Roman" w:hAnsi="Times New Roman" w:cs="Times New Roman"/>
              </w:rPr>
              <w:t>определять свое участие в общей работе и координировать свои действия с другими членами команды;</w:t>
            </w:r>
          </w:p>
          <w:p w14:paraId="04E57291" w14:textId="77777777" w:rsidR="003F280C" w:rsidRPr="003F280C" w:rsidRDefault="003F280C" w:rsidP="003F280C">
            <w:pPr>
              <w:pStyle w:val="ConsPlusNormal"/>
              <w:numPr>
                <w:ilvl w:val="0"/>
                <w:numId w:val="13"/>
              </w:numPr>
              <w:ind w:left="317"/>
              <w:rPr>
                <w:rFonts w:ascii="Times New Roman" w:hAnsi="Times New Roman" w:cs="Times New Roman"/>
              </w:rPr>
            </w:pPr>
            <w:r w:rsidRPr="003F280C">
              <w:rPr>
                <w:rFonts w:ascii="Times New Roman" w:hAnsi="Times New Roman" w:cs="Times New Roman"/>
              </w:rPr>
              <w:t>проявлять творчество и инициативу в индивидуальной и командной работе;</w:t>
            </w:r>
          </w:p>
          <w:p w14:paraId="359A5F20" w14:textId="7168E663" w:rsidR="003F280C" w:rsidRPr="00DC66E3" w:rsidRDefault="003F280C" w:rsidP="003F280C">
            <w:pPr>
              <w:pStyle w:val="ConsPlusNormal"/>
              <w:numPr>
                <w:ilvl w:val="0"/>
                <w:numId w:val="13"/>
              </w:numPr>
              <w:ind w:left="317"/>
              <w:rPr>
                <w:rFonts w:ascii="Times New Roman" w:hAnsi="Times New Roman" w:cs="Times New Roman"/>
              </w:rPr>
            </w:pPr>
            <w:r w:rsidRPr="003F280C">
              <w:rPr>
                <w:rFonts w:ascii="Times New Roman" w:hAnsi="Times New Roman" w:cs="Times New Roman"/>
              </w:rPr>
              <w:t>оценивать полученные результаты и свой вклад в общую работу.</w:t>
            </w:r>
          </w:p>
        </w:tc>
      </w:tr>
      <w:tr w:rsidR="003F280C" w:rsidRPr="00F51ED9" w14:paraId="09994B34" w14:textId="77777777" w:rsidTr="009F221B">
        <w:tc>
          <w:tcPr>
            <w:tcW w:w="1838" w:type="dxa"/>
            <w:tcBorders>
              <w:top w:val="single" w:sz="4" w:space="0" w:color="auto"/>
              <w:left w:val="single" w:sz="4" w:space="0" w:color="auto"/>
              <w:bottom w:val="single" w:sz="4" w:space="0" w:color="auto"/>
              <w:right w:val="single" w:sz="4" w:space="0" w:color="auto"/>
            </w:tcBorders>
          </w:tcPr>
          <w:p w14:paraId="7F71227C" w14:textId="77777777" w:rsidR="003F280C" w:rsidRPr="00F51ED9" w:rsidRDefault="003F280C" w:rsidP="009F221B">
            <w:pPr>
              <w:rPr>
                <w:b/>
                <w:bCs/>
                <w:sz w:val="20"/>
                <w:szCs w:val="20"/>
              </w:rPr>
            </w:pPr>
            <w:r w:rsidRPr="00F51ED9">
              <w:rPr>
                <w:sz w:val="20"/>
                <w:szCs w:val="20"/>
              </w:rPr>
              <w:lastRenderedPageBreak/>
              <w:t>Овладение универсальными регулятивными действиями</w:t>
            </w:r>
          </w:p>
        </w:tc>
        <w:tc>
          <w:tcPr>
            <w:tcW w:w="4111" w:type="dxa"/>
            <w:tcBorders>
              <w:top w:val="single" w:sz="4" w:space="0" w:color="auto"/>
              <w:left w:val="single" w:sz="4" w:space="0" w:color="auto"/>
              <w:bottom w:val="single" w:sz="4" w:space="0" w:color="auto"/>
              <w:right w:val="single" w:sz="4" w:space="0" w:color="auto"/>
            </w:tcBorders>
          </w:tcPr>
          <w:p w14:paraId="3244E2F6" w14:textId="77777777" w:rsidR="003F280C" w:rsidRPr="00F51ED9" w:rsidRDefault="003F280C" w:rsidP="009F221B">
            <w:pPr>
              <w:pStyle w:val="ConsPlusNormal"/>
              <w:ind w:firstLine="0"/>
              <w:rPr>
                <w:rFonts w:ascii="Times New Roman" w:hAnsi="Times New Roman" w:cs="Times New Roman"/>
              </w:rPr>
            </w:pPr>
            <w:r w:rsidRPr="00F51ED9">
              <w:rPr>
                <w:rFonts w:ascii="Times New Roman" w:hAnsi="Times New Roman" w:cs="Times New Roman"/>
              </w:rPr>
              <w:t>а)</w:t>
            </w:r>
            <w:r>
              <w:rPr>
                <w:rFonts w:ascii="Times New Roman" w:hAnsi="Times New Roman" w:cs="Times New Roman"/>
              </w:rPr>
              <w:t xml:space="preserve"> </w:t>
            </w:r>
            <w:r w:rsidRPr="00F51ED9">
              <w:rPr>
                <w:rFonts w:ascii="Times New Roman" w:hAnsi="Times New Roman" w:cs="Times New Roman"/>
              </w:rPr>
              <w:t>самоорганизация:</w:t>
            </w:r>
          </w:p>
          <w:p w14:paraId="17C3D136"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4E3DAFED"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самостоятельно составлять план решения проблемы с учетом имеющихся ресурсов, собственных возможностей и предпочтений;</w:t>
            </w:r>
          </w:p>
          <w:p w14:paraId="2F92F07D"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давать оценку новым ситуациям;</w:t>
            </w:r>
          </w:p>
          <w:p w14:paraId="3320B9A3"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расширять рамки учебного предмета на основе личных предпочтений;</w:t>
            </w:r>
          </w:p>
          <w:p w14:paraId="097E6DF9"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делать осознанный выбор, аргументировать его, брать ответственность за решение;</w:t>
            </w:r>
          </w:p>
          <w:p w14:paraId="524D8F12"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оценивать приобретенный опыт;</w:t>
            </w:r>
          </w:p>
          <w:p w14:paraId="0476866D"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20FB1C1" w14:textId="77777777" w:rsidR="003F280C" w:rsidRPr="00F51ED9" w:rsidRDefault="003F280C" w:rsidP="009F221B">
            <w:pPr>
              <w:jc w:val="both"/>
              <w:rPr>
                <w:b/>
                <w:bCs/>
                <w:sz w:val="20"/>
                <w:szCs w:val="20"/>
              </w:rPr>
            </w:pPr>
          </w:p>
        </w:tc>
        <w:tc>
          <w:tcPr>
            <w:tcW w:w="3396" w:type="dxa"/>
            <w:tcBorders>
              <w:top w:val="single" w:sz="4" w:space="0" w:color="auto"/>
              <w:left w:val="single" w:sz="4" w:space="0" w:color="auto"/>
              <w:bottom w:val="single" w:sz="4" w:space="0" w:color="auto"/>
              <w:right w:val="single" w:sz="4" w:space="0" w:color="auto"/>
            </w:tcBorders>
          </w:tcPr>
          <w:p w14:paraId="3F230EC2" w14:textId="77777777" w:rsidR="003F280C" w:rsidRPr="00F51ED9" w:rsidRDefault="003F280C" w:rsidP="009F221B">
            <w:pPr>
              <w:pStyle w:val="ConsPlusNormal"/>
              <w:ind w:firstLine="0"/>
              <w:rPr>
                <w:rFonts w:ascii="Times New Roman" w:hAnsi="Times New Roman" w:cs="Times New Roman"/>
              </w:rPr>
            </w:pPr>
            <w:r w:rsidRPr="00F51ED9">
              <w:rPr>
                <w:rFonts w:ascii="Times New Roman" w:hAnsi="Times New Roman" w:cs="Times New Roman"/>
              </w:rPr>
              <w:t>1) самоорганизация:</w:t>
            </w:r>
          </w:p>
          <w:p w14:paraId="7D3C33B9" w14:textId="6E41AF0D" w:rsidR="003F280C" w:rsidRPr="00DC66E3" w:rsidRDefault="003F280C" w:rsidP="003F280C">
            <w:pPr>
              <w:pStyle w:val="ConsPlusNormal"/>
              <w:numPr>
                <w:ilvl w:val="0"/>
                <w:numId w:val="13"/>
              </w:numPr>
              <w:ind w:left="317"/>
              <w:rPr>
                <w:rFonts w:ascii="Times New Roman" w:hAnsi="Times New Roman" w:cs="Times New Roman"/>
              </w:rPr>
            </w:pPr>
            <w:r w:rsidRPr="003F280C">
              <w:rPr>
                <w:rFonts w:ascii="Times New Roman" w:hAnsi="Times New Roman" w:cs="Times New Roman"/>
              </w:rPr>
              <w:t>владение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w:t>
            </w:r>
          </w:p>
        </w:tc>
      </w:tr>
      <w:tr w:rsidR="003F280C" w:rsidRPr="00F51ED9" w14:paraId="02910D15" w14:textId="77777777" w:rsidTr="009F221B">
        <w:tc>
          <w:tcPr>
            <w:tcW w:w="1838" w:type="dxa"/>
            <w:tcBorders>
              <w:top w:val="single" w:sz="4" w:space="0" w:color="auto"/>
              <w:left w:val="single" w:sz="4" w:space="0" w:color="auto"/>
              <w:bottom w:val="single" w:sz="4" w:space="0" w:color="auto"/>
              <w:right w:val="single" w:sz="4" w:space="0" w:color="auto"/>
            </w:tcBorders>
          </w:tcPr>
          <w:p w14:paraId="58E6BB44" w14:textId="77777777" w:rsidR="003F280C" w:rsidRPr="00F51ED9" w:rsidRDefault="003F280C" w:rsidP="009F221B">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26AB1471" w14:textId="77777777" w:rsidR="003F280C" w:rsidRPr="00F51ED9" w:rsidRDefault="003F280C" w:rsidP="009F221B">
            <w:pPr>
              <w:pStyle w:val="ConsPlusNormal"/>
              <w:ind w:left="2" w:firstLine="0"/>
              <w:rPr>
                <w:rFonts w:ascii="Times New Roman" w:hAnsi="Times New Roman" w:cs="Times New Roman"/>
              </w:rPr>
            </w:pPr>
            <w:r w:rsidRPr="00F51ED9">
              <w:rPr>
                <w:rFonts w:ascii="Times New Roman" w:hAnsi="Times New Roman" w:cs="Times New Roman"/>
              </w:rPr>
              <w:t>б) самоконтроль:</w:t>
            </w:r>
          </w:p>
          <w:p w14:paraId="0C3C0CBE"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давать оценку новым ситуациям, вносить коррективы в деятельность, оценивать соответствие результатов целям;</w:t>
            </w:r>
          </w:p>
          <w:p w14:paraId="76C198C1"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владеть навыками познавательной рефлексии как осознания совершаемых действий и мыслительных процессов, их результатов и оснований;</w:t>
            </w:r>
          </w:p>
          <w:p w14:paraId="7C0E2C1B"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использовать приемы рефлексии для оценки ситуации, выбора верного решения;</w:t>
            </w:r>
          </w:p>
          <w:p w14:paraId="46BEFBB9"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уметь оценивать риски и своевременно принимать решения по их снижению;</w:t>
            </w:r>
          </w:p>
          <w:p w14:paraId="27CBC20C"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 xml:space="preserve">в) эмоциональный интеллект, предполагающий </w:t>
            </w:r>
            <w:proofErr w:type="spellStart"/>
            <w:r w:rsidRPr="00F51ED9">
              <w:rPr>
                <w:rFonts w:ascii="Times New Roman" w:hAnsi="Times New Roman" w:cs="Times New Roman"/>
              </w:rPr>
              <w:t>сформированность</w:t>
            </w:r>
            <w:proofErr w:type="spellEnd"/>
            <w:r w:rsidRPr="00F51ED9">
              <w:rPr>
                <w:rFonts w:ascii="Times New Roman" w:hAnsi="Times New Roman" w:cs="Times New Roman"/>
              </w:rPr>
              <w:t>:</w:t>
            </w:r>
          </w:p>
          <w:p w14:paraId="4EE01808"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0606C44D"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4CA565D6"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00408E80" w14:textId="77777777" w:rsidR="003F280C" w:rsidRPr="00F51ED9" w:rsidRDefault="003F280C" w:rsidP="003F280C">
            <w:pPr>
              <w:pStyle w:val="ConsPlusNormal"/>
              <w:numPr>
                <w:ilvl w:val="0"/>
                <w:numId w:val="13"/>
              </w:numPr>
              <w:ind w:left="285" w:hanging="283"/>
              <w:rPr>
                <w:rFonts w:ascii="Times New Roman" w:hAnsi="Times New Roman" w:cs="Times New Roman"/>
              </w:rPr>
            </w:pPr>
            <w:proofErr w:type="spellStart"/>
            <w:r w:rsidRPr="00F51ED9">
              <w:rPr>
                <w:rFonts w:ascii="Times New Roman" w:hAnsi="Times New Roman" w:cs="Times New Roman"/>
              </w:rPr>
              <w:t>эмпатии</w:t>
            </w:r>
            <w:proofErr w:type="spellEnd"/>
            <w:r w:rsidRPr="00F51ED9">
              <w:rPr>
                <w:rFonts w:ascii="Times New Roman" w:hAnsi="Times New Roman" w:cs="Times New Roman"/>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47A76A1D" w14:textId="77777777" w:rsidR="003F280C" w:rsidRPr="00EF78EF"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 xml:space="preserve">социальных навыков, включающих способность выстраивать отношения с </w:t>
            </w:r>
            <w:r w:rsidRPr="00F51ED9">
              <w:rPr>
                <w:rFonts w:ascii="Times New Roman" w:hAnsi="Times New Roman" w:cs="Times New Roman"/>
              </w:rPr>
              <w:lastRenderedPageBreak/>
              <w:t>другими людьми, заботиться, проявлять интерес и разрешать конфликты;</w:t>
            </w:r>
          </w:p>
        </w:tc>
        <w:tc>
          <w:tcPr>
            <w:tcW w:w="3396" w:type="dxa"/>
            <w:tcBorders>
              <w:top w:val="single" w:sz="4" w:space="0" w:color="auto"/>
              <w:left w:val="single" w:sz="4" w:space="0" w:color="auto"/>
              <w:bottom w:val="single" w:sz="4" w:space="0" w:color="auto"/>
              <w:right w:val="single" w:sz="4" w:space="0" w:color="auto"/>
            </w:tcBorders>
          </w:tcPr>
          <w:p w14:paraId="7C9EBB6A" w14:textId="77777777" w:rsidR="003F280C" w:rsidRPr="00F51ED9" w:rsidRDefault="003F280C" w:rsidP="009F221B">
            <w:pPr>
              <w:pStyle w:val="ConsPlusNormal"/>
              <w:ind w:firstLine="0"/>
              <w:jc w:val="both"/>
              <w:rPr>
                <w:rFonts w:ascii="Times New Roman" w:hAnsi="Times New Roman" w:cs="Times New Roman"/>
              </w:rPr>
            </w:pPr>
            <w:r w:rsidRPr="00F51ED9">
              <w:rPr>
                <w:rFonts w:ascii="Times New Roman" w:hAnsi="Times New Roman" w:cs="Times New Roman"/>
              </w:rPr>
              <w:lastRenderedPageBreak/>
              <w:t>2) самоконтроль:</w:t>
            </w:r>
          </w:p>
          <w:p w14:paraId="015DB262" w14:textId="04B99C5A" w:rsidR="003F280C" w:rsidRPr="00F51ED9" w:rsidRDefault="003F280C" w:rsidP="003F280C">
            <w:pPr>
              <w:pStyle w:val="ConsPlusNormal"/>
              <w:numPr>
                <w:ilvl w:val="0"/>
                <w:numId w:val="13"/>
              </w:numPr>
              <w:ind w:left="317"/>
              <w:rPr>
                <w:b/>
                <w:bCs/>
              </w:rPr>
            </w:pPr>
            <w:r w:rsidRPr="003F280C">
              <w:rPr>
                <w:rFonts w:ascii="Times New Roman" w:hAnsi="Times New Roman" w:cs="Times New Roman"/>
              </w:rPr>
              <w:t>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tc>
      </w:tr>
      <w:tr w:rsidR="003F280C" w:rsidRPr="00F51ED9" w14:paraId="513BE1A0" w14:textId="77777777" w:rsidTr="009F221B">
        <w:tc>
          <w:tcPr>
            <w:tcW w:w="1838" w:type="dxa"/>
            <w:tcBorders>
              <w:top w:val="single" w:sz="4" w:space="0" w:color="auto"/>
              <w:left w:val="single" w:sz="4" w:space="0" w:color="auto"/>
              <w:bottom w:val="single" w:sz="4" w:space="0" w:color="auto"/>
              <w:right w:val="single" w:sz="4" w:space="0" w:color="auto"/>
            </w:tcBorders>
          </w:tcPr>
          <w:p w14:paraId="11AF89F1" w14:textId="77777777" w:rsidR="003F280C" w:rsidRPr="00F51ED9" w:rsidRDefault="003F280C" w:rsidP="009F221B">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164BA114" w14:textId="77777777" w:rsidR="003F280C" w:rsidRPr="00F51ED9" w:rsidRDefault="003F280C" w:rsidP="009F221B">
            <w:pPr>
              <w:pStyle w:val="ConsPlusNormal"/>
              <w:ind w:left="2" w:firstLine="0"/>
              <w:rPr>
                <w:rFonts w:ascii="Times New Roman" w:hAnsi="Times New Roman" w:cs="Times New Roman"/>
              </w:rPr>
            </w:pPr>
            <w:r w:rsidRPr="00F51ED9">
              <w:rPr>
                <w:rFonts w:ascii="Times New Roman" w:hAnsi="Times New Roman" w:cs="Times New Roman"/>
              </w:rPr>
              <w:t>г) принятие себя и других людей:</w:t>
            </w:r>
          </w:p>
          <w:p w14:paraId="6E6F4222"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принимать себя, понимая свои недостатки и достоинства;</w:t>
            </w:r>
          </w:p>
          <w:p w14:paraId="3D490DF2"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принимать мотивы и аргументы других людей при анализе результатов деятельности;</w:t>
            </w:r>
          </w:p>
          <w:p w14:paraId="36A8DB40"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признавать свое право и право других людей на ошибки;</w:t>
            </w:r>
          </w:p>
          <w:p w14:paraId="06EFF408" w14:textId="77777777" w:rsidR="003F280C" w:rsidRPr="00F51ED9" w:rsidRDefault="003F280C" w:rsidP="003F280C">
            <w:pPr>
              <w:pStyle w:val="ConsPlusNormal"/>
              <w:numPr>
                <w:ilvl w:val="0"/>
                <w:numId w:val="13"/>
              </w:numPr>
              <w:ind w:left="285" w:hanging="283"/>
              <w:rPr>
                <w:rFonts w:ascii="Times New Roman" w:hAnsi="Times New Roman" w:cs="Times New Roman"/>
                <w:b/>
                <w:bCs/>
              </w:rPr>
            </w:pPr>
            <w:r w:rsidRPr="00F51ED9">
              <w:rPr>
                <w:rFonts w:ascii="Times New Roman" w:hAnsi="Times New Roman" w:cs="Times New Roman"/>
              </w:rPr>
              <w:t>развивать способность понимать мир с позиции другого человека.</w:t>
            </w:r>
          </w:p>
        </w:tc>
        <w:tc>
          <w:tcPr>
            <w:tcW w:w="3396" w:type="dxa"/>
            <w:tcBorders>
              <w:top w:val="single" w:sz="4" w:space="0" w:color="auto"/>
              <w:left w:val="single" w:sz="4" w:space="0" w:color="auto"/>
              <w:bottom w:val="single" w:sz="4" w:space="0" w:color="auto"/>
              <w:right w:val="single" w:sz="4" w:space="0" w:color="auto"/>
            </w:tcBorders>
          </w:tcPr>
          <w:p w14:paraId="3E7178D9" w14:textId="77777777" w:rsidR="003F280C" w:rsidRPr="00F51ED9" w:rsidRDefault="003F280C" w:rsidP="009F221B">
            <w:pPr>
              <w:pStyle w:val="ConsPlusNormal"/>
              <w:ind w:firstLine="0"/>
              <w:jc w:val="both"/>
              <w:rPr>
                <w:rFonts w:ascii="Times New Roman" w:hAnsi="Times New Roman" w:cs="Times New Roman"/>
              </w:rPr>
            </w:pPr>
            <w:r w:rsidRPr="00F51ED9">
              <w:rPr>
                <w:rFonts w:ascii="Times New Roman" w:hAnsi="Times New Roman" w:cs="Times New Roman"/>
              </w:rPr>
              <w:t>3) принятия себя и других:</w:t>
            </w:r>
          </w:p>
          <w:p w14:paraId="67EEDA5C" w14:textId="1EC4A3AF" w:rsidR="003F280C" w:rsidRPr="003F280C" w:rsidRDefault="003F280C" w:rsidP="003F280C">
            <w:pPr>
              <w:pStyle w:val="ConsPlusNormal"/>
              <w:numPr>
                <w:ilvl w:val="0"/>
                <w:numId w:val="13"/>
              </w:numPr>
              <w:ind w:left="317" w:hanging="283"/>
              <w:rPr>
                <w:rFonts w:ascii="Times New Roman" w:hAnsi="Times New Roman" w:cs="Times New Roman"/>
              </w:rPr>
            </w:pPr>
            <w:r w:rsidRPr="003F280C">
              <w:rPr>
                <w:rFonts w:ascii="Times New Roman" w:hAnsi="Times New Roman" w:cs="Times New Roman"/>
              </w:rPr>
              <w:t>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tc>
      </w:tr>
    </w:tbl>
    <w:p w14:paraId="3A2C2ECF" w14:textId="77777777" w:rsidR="006C6990" w:rsidRDefault="006C6990" w:rsidP="006C6990">
      <w:pPr>
        <w:autoSpaceDE w:val="0"/>
        <w:autoSpaceDN w:val="0"/>
        <w:adjustRightInd w:val="0"/>
        <w:spacing w:before="120"/>
        <w:ind w:firstLine="709"/>
        <w:jc w:val="both"/>
        <w:rPr>
          <w:spacing w:val="-1"/>
        </w:rPr>
      </w:pPr>
    </w:p>
    <w:p w14:paraId="19EA3EBF" w14:textId="51D20B6E" w:rsidR="00FB5100" w:rsidRDefault="00FB5100" w:rsidP="00057D88">
      <w:pPr>
        <w:autoSpaceDE w:val="0"/>
        <w:autoSpaceDN w:val="0"/>
        <w:adjustRightInd w:val="0"/>
        <w:spacing w:before="120"/>
        <w:ind w:firstLine="567"/>
        <w:jc w:val="both"/>
      </w:pPr>
      <w:r w:rsidRPr="00732891">
        <w:rPr>
          <w:spacing w:val="-1"/>
        </w:rPr>
        <w:t xml:space="preserve">Освоение </w:t>
      </w:r>
      <w:r w:rsidRPr="00732891">
        <w:t xml:space="preserve">учебного предмета </w:t>
      </w:r>
      <w:r w:rsidR="00A8185C">
        <w:t>История</w:t>
      </w:r>
      <w:r w:rsidRPr="00732891">
        <w:rPr>
          <w:spacing w:val="-1"/>
        </w:rPr>
        <w:t xml:space="preserve"> </w:t>
      </w:r>
      <w:r w:rsidR="00D32660" w:rsidRPr="00732891">
        <w:rPr>
          <w:spacing w:val="-1"/>
        </w:rPr>
        <w:t>способств</w:t>
      </w:r>
      <w:r w:rsidR="00D32660">
        <w:rPr>
          <w:spacing w:val="-1"/>
        </w:rPr>
        <w:t>ует</w:t>
      </w:r>
      <w:r w:rsidR="00D32660" w:rsidRPr="00732891">
        <w:rPr>
          <w:spacing w:val="-1"/>
        </w:rPr>
        <w:t xml:space="preserve"> </w:t>
      </w:r>
      <w:r w:rsidRPr="00732891">
        <w:rPr>
          <w:spacing w:val="-1"/>
        </w:rPr>
        <w:t xml:space="preserve">формированию </w:t>
      </w:r>
      <w:r w:rsidRPr="00732891">
        <w:rPr>
          <w:b/>
          <w:bCs/>
          <w:spacing w:val="-1"/>
        </w:rPr>
        <w:t>общих компетенций</w:t>
      </w:r>
      <w:r w:rsidRPr="00732891">
        <w:t>:</w:t>
      </w:r>
    </w:p>
    <w:p w14:paraId="51EACE9F" w14:textId="77777777" w:rsidR="00057D88" w:rsidRPr="002D7995" w:rsidRDefault="00057D88" w:rsidP="00057D88">
      <w:pPr>
        <w:pStyle w:val="ConsPlusNormal"/>
        <w:ind w:firstLine="567"/>
        <w:jc w:val="both"/>
        <w:rPr>
          <w:rFonts w:ascii="Times New Roman" w:hAnsi="Times New Roman" w:cs="Times New Roman"/>
          <w:sz w:val="24"/>
          <w:szCs w:val="24"/>
        </w:rPr>
      </w:pPr>
      <w:r w:rsidRPr="002D7995">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14:paraId="380580E7" w14:textId="140E63A1" w:rsidR="00057D88" w:rsidRPr="002D7995" w:rsidRDefault="00057D88" w:rsidP="00057D88">
      <w:pPr>
        <w:pStyle w:val="ConsPlusNormal"/>
        <w:ind w:firstLine="567"/>
        <w:jc w:val="both"/>
        <w:rPr>
          <w:rFonts w:ascii="Times New Roman" w:hAnsi="Times New Roman" w:cs="Times New Roman"/>
          <w:sz w:val="24"/>
          <w:szCs w:val="24"/>
        </w:rPr>
      </w:pPr>
      <w:r w:rsidRPr="002D7995">
        <w:rPr>
          <w:rFonts w:ascii="Times New Roman" w:hAnsi="Times New Roman" w:cs="Times New Roman"/>
          <w:sz w:val="24"/>
          <w:szCs w:val="24"/>
        </w:rPr>
        <w:t>ОК 02. Использовать современные средства поиска, ана</w:t>
      </w:r>
      <w:r w:rsidR="00A75D35">
        <w:rPr>
          <w:rFonts w:ascii="Times New Roman" w:hAnsi="Times New Roman" w:cs="Times New Roman"/>
          <w:sz w:val="24"/>
          <w:szCs w:val="24"/>
        </w:rPr>
        <w:t xml:space="preserve">лиза и интерпретации информации, </w:t>
      </w:r>
      <w:r w:rsidRPr="002D7995">
        <w:rPr>
          <w:rFonts w:ascii="Times New Roman" w:hAnsi="Times New Roman" w:cs="Times New Roman"/>
          <w:sz w:val="24"/>
          <w:szCs w:val="24"/>
        </w:rPr>
        <w:t>и информационные технологии для выполнения задач профессиональной деятельности;</w:t>
      </w:r>
    </w:p>
    <w:p w14:paraId="462F0146" w14:textId="5D4299B9" w:rsidR="00057D88" w:rsidRPr="002D7995" w:rsidRDefault="00057D88" w:rsidP="00057D88">
      <w:pPr>
        <w:pStyle w:val="ConsPlusNormal"/>
        <w:ind w:firstLine="567"/>
        <w:jc w:val="both"/>
        <w:rPr>
          <w:rFonts w:ascii="Times New Roman" w:hAnsi="Times New Roman" w:cs="Times New Roman"/>
          <w:sz w:val="24"/>
          <w:szCs w:val="24"/>
        </w:rPr>
      </w:pPr>
      <w:r w:rsidRPr="002D7995">
        <w:rPr>
          <w:rFonts w:ascii="Times New Roman"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w:t>
      </w:r>
      <w:r w:rsidR="00A75D35">
        <w:rPr>
          <w:rFonts w:ascii="Times New Roman" w:hAnsi="Times New Roman" w:cs="Times New Roman"/>
          <w:sz w:val="24"/>
          <w:szCs w:val="24"/>
        </w:rPr>
        <w:t xml:space="preserve"> правовой и</w:t>
      </w:r>
      <w:r w:rsidRPr="002D7995">
        <w:rPr>
          <w:rFonts w:ascii="Times New Roman" w:hAnsi="Times New Roman" w:cs="Times New Roman"/>
          <w:sz w:val="24"/>
          <w:szCs w:val="24"/>
        </w:rPr>
        <w:t xml:space="preserve"> финансовой грамотности в различных жизненных ситуациях;</w:t>
      </w:r>
    </w:p>
    <w:p w14:paraId="1450AEBA" w14:textId="77777777" w:rsidR="00057D88" w:rsidRPr="002D7995" w:rsidRDefault="00057D88" w:rsidP="00057D88">
      <w:pPr>
        <w:pStyle w:val="ConsPlusNormal"/>
        <w:ind w:firstLine="567"/>
        <w:jc w:val="both"/>
        <w:rPr>
          <w:rFonts w:ascii="Times New Roman" w:hAnsi="Times New Roman" w:cs="Times New Roman"/>
          <w:sz w:val="24"/>
          <w:szCs w:val="24"/>
        </w:rPr>
      </w:pPr>
      <w:r w:rsidRPr="002D7995">
        <w:rPr>
          <w:rFonts w:ascii="Times New Roman" w:hAnsi="Times New Roman" w:cs="Times New Roman"/>
          <w:sz w:val="24"/>
          <w:szCs w:val="24"/>
        </w:rPr>
        <w:t>ОК 04. Эффективно взаимодействовать и работать в коллективе и команде;</w:t>
      </w:r>
    </w:p>
    <w:p w14:paraId="764BD64E" w14:textId="77777777" w:rsidR="00057D88" w:rsidRPr="002D7995" w:rsidRDefault="00057D88" w:rsidP="00057D88">
      <w:pPr>
        <w:pStyle w:val="ConsPlusNormal"/>
        <w:ind w:firstLine="567"/>
        <w:jc w:val="both"/>
        <w:rPr>
          <w:rFonts w:ascii="Times New Roman" w:hAnsi="Times New Roman" w:cs="Times New Roman"/>
          <w:sz w:val="24"/>
          <w:szCs w:val="24"/>
        </w:rPr>
      </w:pPr>
      <w:r w:rsidRPr="002D7995">
        <w:rPr>
          <w:rFonts w:ascii="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56696C24" w14:textId="0A671FD4" w:rsidR="00057D88" w:rsidRPr="002D7995" w:rsidRDefault="00057D88" w:rsidP="00057D88">
      <w:pPr>
        <w:pStyle w:val="ConsPlusNormal"/>
        <w:ind w:firstLine="567"/>
        <w:jc w:val="both"/>
        <w:rPr>
          <w:rFonts w:ascii="Times New Roman" w:hAnsi="Times New Roman" w:cs="Times New Roman"/>
          <w:sz w:val="24"/>
          <w:szCs w:val="24"/>
        </w:rPr>
      </w:pPr>
      <w:r w:rsidRPr="002D7995">
        <w:rPr>
          <w:rFonts w:ascii="Times New Roman" w:hAnsi="Times New Roman" w:cs="Times New Roman"/>
          <w:sz w:val="24"/>
          <w:szCs w:val="24"/>
        </w:rPr>
        <w:t xml:space="preserve">ОК 06. Проявлять гражданско-патриотическую позицию, демонстрировать осознанное поведение на основе традиционных </w:t>
      </w:r>
      <w:r w:rsidR="00A75D35">
        <w:rPr>
          <w:rFonts w:ascii="Times New Roman" w:hAnsi="Times New Roman" w:cs="Times New Roman"/>
          <w:sz w:val="24"/>
          <w:szCs w:val="24"/>
        </w:rPr>
        <w:t>российских духовно - нравственных</w:t>
      </w:r>
      <w:r w:rsidRPr="002D7995">
        <w:rPr>
          <w:rFonts w:ascii="Times New Roman" w:hAnsi="Times New Roman" w:cs="Times New Roman"/>
          <w:sz w:val="24"/>
          <w:szCs w:val="24"/>
        </w:rPr>
        <w:t xml:space="preserve"> ценностей, в том числе с учетом гармонизации межнациональных и межрелигиозных отношений, применять стандарты антикоррупционного поведения;</w:t>
      </w:r>
    </w:p>
    <w:p w14:paraId="25667A05" w14:textId="77777777" w:rsidR="00057D88" w:rsidRPr="002D7995" w:rsidRDefault="00057D88" w:rsidP="00057D88">
      <w:pPr>
        <w:pStyle w:val="ConsPlusNormal"/>
        <w:ind w:firstLine="567"/>
        <w:jc w:val="both"/>
        <w:rPr>
          <w:rFonts w:ascii="Times New Roman" w:hAnsi="Times New Roman" w:cs="Times New Roman"/>
          <w:sz w:val="24"/>
          <w:szCs w:val="24"/>
        </w:rPr>
      </w:pPr>
      <w:r w:rsidRPr="002D7995">
        <w:rPr>
          <w:rFonts w:ascii="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6763DC98" w14:textId="77777777" w:rsidR="00057D88" w:rsidRPr="002D7995" w:rsidRDefault="00057D88" w:rsidP="00057D88">
      <w:pPr>
        <w:pStyle w:val="ConsPlusNormal"/>
        <w:ind w:firstLine="567"/>
        <w:jc w:val="both"/>
        <w:rPr>
          <w:rFonts w:ascii="Times New Roman" w:hAnsi="Times New Roman" w:cs="Times New Roman"/>
          <w:sz w:val="24"/>
          <w:szCs w:val="24"/>
        </w:rPr>
      </w:pPr>
      <w:r w:rsidRPr="002D7995">
        <w:rPr>
          <w:rFonts w:ascii="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06B09511" w14:textId="77777777" w:rsidR="006C6990" w:rsidRDefault="006C6990" w:rsidP="008947D4">
      <w:pPr>
        <w:pStyle w:val="ConsPlusNormal"/>
        <w:ind w:firstLine="540"/>
        <w:jc w:val="both"/>
        <w:rPr>
          <w:rFonts w:ascii="Times New Roman" w:hAnsi="Times New Roman" w:cs="Times New Roman"/>
          <w:sz w:val="24"/>
          <w:szCs w:val="24"/>
        </w:rPr>
      </w:pPr>
    </w:p>
    <w:p w14:paraId="6DCDABDD" w14:textId="0D8B6B68" w:rsidR="00057D88" w:rsidRDefault="00FB5100" w:rsidP="00057D88">
      <w:pPr>
        <w:ind w:firstLine="709"/>
        <w:jc w:val="both"/>
        <w:rPr>
          <w:b/>
          <w:bCs/>
        </w:rPr>
      </w:pPr>
      <w:r w:rsidRPr="00727CB9">
        <w:rPr>
          <w:b/>
          <w:bCs/>
        </w:rPr>
        <w:t>Соотношение общих компетенций ФГОС СПО</w:t>
      </w:r>
      <w:r>
        <w:rPr>
          <w:b/>
          <w:bCs/>
        </w:rPr>
        <w:t xml:space="preserve"> </w:t>
      </w:r>
      <w:r w:rsidR="00321EBE" w:rsidRPr="00C25F42">
        <w:rPr>
          <w:b/>
        </w:rPr>
        <w:t>13.02.</w:t>
      </w:r>
      <w:r w:rsidR="00E1489D">
        <w:rPr>
          <w:b/>
        </w:rPr>
        <w:t>12</w:t>
      </w:r>
      <w:r w:rsidR="00321EBE" w:rsidRPr="00C25F42">
        <w:rPr>
          <w:b/>
        </w:rPr>
        <w:t xml:space="preserve"> Элект</w:t>
      </w:r>
      <w:r w:rsidR="00E1489D">
        <w:rPr>
          <w:b/>
        </w:rPr>
        <w:t>рические станции, сети, их релейная защита и автоматизация</w:t>
      </w:r>
      <w:r w:rsidR="00321EBE" w:rsidRPr="00957605">
        <w:rPr>
          <w:b/>
          <w:bCs/>
        </w:rPr>
        <w:t>, личностных результатов и</w:t>
      </w:r>
      <w:r w:rsidR="00321EBE" w:rsidRPr="00957605">
        <w:rPr>
          <w:b/>
        </w:rPr>
        <w:t xml:space="preserve"> </w:t>
      </w:r>
      <w:proofErr w:type="spellStart"/>
      <w:r w:rsidR="00321EBE" w:rsidRPr="00957605">
        <w:rPr>
          <w:b/>
          <w:bCs/>
        </w:rPr>
        <w:t>метапредметных</w:t>
      </w:r>
      <w:proofErr w:type="spellEnd"/>
      <w:r w:rsidR="00321EBE" w:rsidRPr="00957605">
        <w:rPr>
          <w:b/>
          <w:bCs/>
        </w:rPr>
        <w:t xml:space="preserve"> результатов</w:t>
      </w:r>
    </w:p>
    <w:p w14:paraId="06471CAC" w14:textId="77777777" w:rsidR="00057D88" w:rsidRDefault="00057D88" w:rsidP="00057D88">
      <w:pPr>
        <w:ind w:firstLine="709"/>
        <w:jc w:val="both"/>
        <w:rPr>
          <w:b/>
          <w:bCs/>
        </w:rPr>
      </w:pPr>
    </w:p>
    <w:tbl>
      <w:tblPr>
        <w:tblStyle w:val="a4"/>
        <w:tblW w:w="9776" w:type="dxa"/>
        <w:tblLook w:val="04A0" w:firstRow="1" w:lastRow="0" w:firstColumn="1" w:lastColumn="0" w:noHBand="0" w:noVBand="1"/>
      </w:tblPr>
      <w:tblGrid>
        <w:gridCol w:w="2263"/>
        <w:gridCol w:w="2977"/>
        <w:gridCol w:w="4536"/>
      </w:tblGrid>
      <w:tr w:rsidR="00FB5100" w:rsidRPr="00727CB9" w14:paraId="54481720" w14:textId="77777777" w:rsidTr="00F40003">
        <w:tc>
          <w:tcPr>
            <w:tcW w:w="2263" w:type="dxa"/>
          </w:tcPr>
          <w:p w14:paraId="6541B3D0" w14:textId="2948D2D9" w:rsidR="00FB5100" w:rsidRPr="00727CB9" w:rsidRDefault="00FB5100" w:rsidP="00A75D35">
            <w:pPr>
              <w:autoSpaceDE w:val="0"/>
              <w:autoSpaceDN w:val="0"/>
              <w:adjustRightInd w:val="0"/>
              <w:rPr>
                <w:b/>
                <w:bCs/>
                <w:sz w:val="20"/>
                <w:szCs w:val="20"/>
              </w:rPr>
            </w:pPr>
            <w:r w:rsidRPr="00727CB9">
              <w:rPr>
                <w:b/>
                <w:bCs/>
                <w:sz w:val="20"/>
                <w:szCs w:val="20"/>
              </w:rPr>
              <w:t xml:space="preserve">Общие компетенции ФГОС СПО </w:t>
            </w:r>
            <w:r w:rsidR="00321EBE">
              <w:rPr>
                <w:b/>
                <w:sz w:val="20"/>
                <w:szCs w:val="20"/>
              </w:rPr>
              <w:t>13.02.</w:t>
            </w:r>
            <w:r w:rsidR="00A75D35">
              <w:rPr>
                <w:b/>
                <w:sz w:val="20"/>
                <w:szCs w:val="20"/>
              </w:rPr>
              <w:t>12</w:t>
            </w:r>
          </w:p>
        </w:tc>
        <w:tc>
          <w:tcPr>
            <w:tcW w:w="2977" w:type="dxa"/>
          </w:tcPr>
          <w:p w14:paraId="249C14B8" w14:textId="1F31E23E" w:rsidR="00FB5100" w:rsidRDefault="00FB5100" w:rsidP="00F40003">
            <w:pPr>
              <w:autoSpaceDE w:val="0"/>
              <w:autoSpaceDN w:val="0"/>
              <w:adjustRightInd w:val="0"/>
              <w:jc w:val="both"/>
              <w:rPr>
                <w:b/>
                <w:bCs/>
                <w:sz w:val="20"/>
                <w:szCs w:val="20"/>
              </w:rPr>
            </w:pPr>
            <w:r w:rsidRPr="00727CB9">
              <w:rPr>
                <w:b/>
                <w:bCs/>
                <w:sz w:val="20"/>
                <w:szCs w:val="20"/>
              </w:rPr>
              <w:t>Личностные результаты</w:t>
            </w:r>
            <w:r w:rsidR="008947D4">
              <w:rPr>
                <w:b/>
                <w:bCs/>
                <w:sz w:val="20"/>
                <w:szCs w:val="20"/>
              </w:rPr>
              <w:t xml:space="preserve"> ФОП СОО</w:t>
            </w:r>
          </w:p>
          <w:p w14:paraId="5DE33E9B" w14:textId="42B97F7D" w:rsidR="00FB5100" w:rsidRPr="009F0AB6" w:rsidRDefault="00FB5100" w:rsidP="009F0AB6">
            <w:pPr>
              <w:autoSpaceDE w:val="0"/>
              <w:autoSpaceDN w:val="0"/>
              <w:adjustRightInd w:val="0"/>
              <w:rPr>
                <w:b/>
                <w:bCs/>
                <w:i/>
                <w:iCs/>
                <w:sz w:val="20"/>
                <w:szCs w:val="20"/>
              </w:rPr>
            </w:pPr>
          </w:p>
        </w:tc>
        <w:tc>
          <w:tcPr>
            <w:tcW w:w="4536" w:type="dxa"/>
          </w:tcPr>
          <w:p w14:paraId="71E5B81E" w14:textId="2757D770" w:rsidR="00FB5100" w:rsidRDefault="00FB5100" w:rsidP="00F40003">
            <w:pPr>
              <w:autoSpaceDE w:val="0"/>
              <w:autoSpaceDN w:val="0"/>
              <w:adjustRightInd w:val="0"/>
              <w:jc w:val="both"/>
              <w:rPr>
                <w:b/>
                <w:bCs/>
                <w:sz w:val="20"/>
                <w:szCs w:val="20"/>
              </w:rPr>
            </w:pPr>
            <w:proofErr w:type="spellStart"/>
            <w:r w:rsidRPr="00727CB9">
              <w:rPr>
                <w:b/>
                <w:bCs/>
                <w:sz w:val="20"/>
                <w:szCs w:val="20"/>
              </w:rPr>
              <w:t>Метапредметные</w:t>
            </w:r>
            <w:proofErr w:type="spellEnd"/>
            <w:r w:rsidRPr="00727CB9">
              <w:rPr>
                <w:b/>
                <w:bCs/>
                <w:sz w:val="20"/>
                <w:szCs w:val="20"/>
              </w:rPr>
              <w:t xml:space="preserve"> результаты</w:t>
            </w:r>
            <w:r w:rsidR="008947D4">
              <w:rPr>
                <w:b/>
                <w:bCs/>
                <w:sz w:val="20"/>
                <w:szCs w:val="20"/>
              </w:rPr>
              <w:t xml:space="preserve"> ФОП СОО</w:t>
            </w:r>
          </w:p>
          <w:p w14:paraId="14D541C0" w14:textId="615CA5AA" w:rsidR="00FB5100" w:rsidRPr="009F0AB6" w:rsidRDefault="00FB5100" w:rsidP="00F40003">
            <w:pPr>
              <w:autoSpaceDE w:val="0"/>
              <w:autoSpaceDN w:val="0"/>
              <w:adjustRightInd w:val="0"/>
              <w:jc w:val="both"/>
              <w:rPr>
                <w:i/>
                <w:iCs/>
                <w:sz w:val="20"/>
                <w:szCs w:val="20"/>
              </w:rPr>
            </w:pPr>
          </w:p>
        </w:tc>
      </w:tr>
      <w:tr w:rsidR="00FB5100" w:rsidRPr="00E63F1F" w14:paraId="0553A5F8" w14:textId="77777777" w:rsidTr="00F40003">
        <w:tc>
          <w:tcPr>
            <w:tcW w:w="2263" w:type="dxa"/>
          </w:tcPr>
          <w:p w14:paraId="319F3F46" w14:textId="77777777" w:rsidR="00DD2BA9" w:rsidRPr="00A21246" w:rsidRDefault="00DD2BA9" w:rsidP="00736D71">
            <w:pPr>
              <w:pStyle w:val="ConsPlusNormal"/>
              <w:spacing w:before="240"/>
              <w:ind w:firstLine="0"/>
              <w:jc w:val="both"/>
              <w:rPr>
                <w:rFonts w:ascii="Times New Roman" w:hAnsi="Times New Roman" w:cs="Times New Roman"/>
              </w:rPr>
            </w:pPr>
            <w:r w:rsidRPr="00A21246">
              <w:rPr>
                <w:rFonts w:ascii="Times New Roman" w:hAnsi="Times New Roman" w:cs="Times New Roman"/>
              </w:rPr>
              <w:t>ОК 01. Выбирать способы решения задач профессиональной деятельности применительно к различным контекстам;</w:t>
            </w:r>
          </w:p>
          <w:p w14:paraId="7E54BD3D" w14:textId="3FAA711B" w:rsidR="00FB5100" w:rsidRPr="00CD3145" w:rsidRDefault="00FB5100" w:rsidP="00736D71">
            <w:pPr>
              <w:autoSpaceDE w:val="0"/>
              <w:autoSpaceDN w:val="0"/>
              <w:adjustRightInd w:val="0"/>
              <w:jc w:val="both"/>
              <w:rPr>
                <w:sz w:val="20"/>
                <w:szCs w:val="20"/>
                <w:highlight w:val="yellow"/>
              </w:rPr>
            </w:pPr>
          </w:p>
        </w:tc>
        <w:tc>
          <w:tcPr>
            <w:tcW w:w="2977" w:type="dxa"/>
          </w:tcPr>
          <w:p w14:paraId="60CFCADF" w14:textId="77777777" w:rsidR="00FE4B23" w:rsidRDefault="00000E28" w:rsidP="00736D71">
            <w:pPr>
              <w:pStyle w:val="ConsPlusNormal"/>
              <w:ind w:firstLine="0"/>
              <w:jc w:val="both"/>
              <w:rPr>
                <w:rFonts w:ascii="Times New Roman" w:hAnsi="Times New Roman" w:cs="Times New Roman"/>
              </w:rPr>
            </w:pPr>
            <w:r w:rsidRPr="00000E28">
              <w:rPr>
                <w:rFonts w:ascii="Times New Roman" w:hAnsi="Times New Roman" w:cs="Times New Roman"/>
              </w:rPr>
              <w:t xml:space="preserve">8) в понимании ценности научного познания: </w:t>
            </w:r>
          </w:p>
          <w:p w14:paraId="784C6296" w14:textId="77777777" w:rsidR="00FE4B23" w:rsidRDefault="00000E28" w:rsidP="00736D71">
            <w:pPr>
              <w:pStyle w:val="ConsPlusNormal"/>
              <w:numPr>
                <w:ilvl w:val="0"/>
                <w:numId w:val="22"/>
              </w:numPr>
              <w:ind w:left="318"/>
              <w:jc w:val="both"/>
              <w:rPr>
                <w:rFonts w:ascii="Times New Roman" w:hAnsi="Times New Roman" w:cs="Times New Roman"/>
              </w:rPr>
            </w:pPr>
            <w:proofErr w:type="spellStart"/>
            <w:r w:rsidRPr="00000E28">
              <w:rPr>
                <w:rFonts w:ascii="Times New Roman" w:hAnsi="Times New Roman" w:cs="Times New Roman"/>
              </w:rPr>
              <w:t>сформированность</w:t>
            </w:r>
            <w:proofErr w:type="spellEnd"/>
            <w:r w:rsidRPr="00000E28">
              <w:rPr>
                <w:rFonts w:ascii="Times New Roman" w:hAnsi="Times New Roman" w:cs="Times New Roman"/>
              </w:rPr>
              <w:t xml:space="preserve"> мировоззрения, соответствующего современному уровню развития исторической науки и общественной </w:t>
            </w:r>
            <w:r w:rsidRPr="00000E28">
              <w:rPr>
                <w:rFonts w:ascii="Times New Roman" w:hAnsi="Times New Roman" w:cs="Times New Roman"/>
              </w:rPr>
              <w:lastRenderedPageBreak/>
              <w:t>практики, основанного на диалоге культур, способствующего осознанию своего места в поликультурном мире;</w:t>
            </w:r>
          </w:p>
          <w:p w14:paraId="2FB95696" w14:textId="77777777" w:rsidR="00FE4B23" w:rsidRDefault="00000E28" w:rsidP="00736D71">
            <w:pPr>
              <w:pStyle w:val="ConsPlusNormal"/>
              <w:numPr>
                <w:ilvl w:val="0"/>
                <w:numId w:val="22"/>
              </w:numPr>
              <w:ind w:left="318"/>
              <w:jc w:val="both"/>
              <w:rPr>
                <w:rFonts w:ascii="Times New Roman" w:hAnsi="Times New Roman" w:cs="Times New Roman"/>
              </w:rPr>
            </w:pPr>
            <w:r w:rsidRPr="00000E28">
              <w:rPr>
                <w:rFonts w:ascii="Times New Roman" w:hAnsi="Times New Roman" w:cs="Times New Roman"/>
              </w:rPr>
              <w:t xml:space="preserve"> 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 </w:t>
            </w:r>
          </w:p>
          <w:p w14:paraId="08D3C55E" w14:textId="743B8F8E" w:rsidR="00000E28" w:rsidRPr="00000E28" w:rsidRDefault="00000E28" w:rsidP="00736D71">
            <w:pPr>
              <w:pStyle w:val="ConsPlusNormal"/>
              <w:numPr>
                <w:ilvl w:val="0"/>
                <w:numId w:val="22"/>
              </w:numPr>
              <w:ind w:left="318"/>
              <w:jc w:val="both"/>
              <w:rPr>
                <w:rFonts w:ascii="Times New Roman" w:hAnsi="Times New Roman" w:cs="Times New Roman"/>
              </w:rPr>
            </w:pPr>
            <w:r w:rsidRPr="00000E28">
              <w:rPr>
                <w:rFonts w:ascii="Times New Roman" w:hAnsi="Times New Roman" w:cs="Times New Roman"/>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14:paraId="13ECC25A" w14:textId="77777777" w:rsidR="00FB5100" w:rsidRPr="0084386C" w:rsidRDefault="00FB5100" w:rsidP="00736D71">
            <w:pPr>
              <w:pStyle w:val="ConsPlusNormal"/>
              <w:ind w:left="272" w:firstLine="0"/>
              <w:jc w:val="both"/>
              <w:rPr>
                <w:rFonts w:ascii="Times New Roman" w:hAnsi="Times New Roman" w:cs="Times New Roman"/>
              </w:rPr>
            </w:pPr>
          </w:p>
        </w:tc>
        <w:tc>
          <w:tcPr>
            <w:tcW w:w="4536" w:type="dxa"/>
          </w:tcPr>
          <w:p w14:paraId="16055155" w14:textId="77777777" w:rsidR="00000E28" w:rsidRPr="00F51ED9" w:rsidRDefault="00000E28" w:rsidP="00736D71">
            <w:pPr>
              <w:pStyle w:val="ConsPlusNormal"/>
              <w:ind w:firstLine="0"/>
              <w:jc w:val="both"/>
              <w:rPr>
                <w:rFonts w:ascii="Times New Roman" w:hAnsi="Times New Roman" w:cs="Times New Roman"/>
              </w:rPr>
            </w:pPr>
            <w:r w:rsidRPr="00F51ED9">
              <w:rPr>
                <w:rFonts w:ascii="Times New Roman" w:hAnsi="Times New Roman" w:cs="Times New Roman"/>
              </w:rPr>
              <w:lastRenderedPageBreak/>
              <w:t>Овладение универсальными учебными познавательными действиями:</w:t>
            </w:r>
          </w:p>
          <w:p w14:paraId="7B919134" w14:textId="77777777" w:rsidR="00000E28" w:rsidRPr="00F51ED9" w:rsidRDefault="00000E28" w:rsidP="00736D71">
            <w:pPr>
              <w:pStyle w:val="ConsPlusNormal"/>
              <w:ind w:firstLine="0"/>
              <w:jc w:val="both"/>
              <w:rPr>
                <w:rFonts w:ascii="Times New Roman" w:hAnsi="Times New Roman" w:cs="Times New Roman"/>
              </w:rPr>
            </w:pPr>
            <w:r w:rsidRPr="00F51ED9">
              <w:rPr>
                <w:rFonts w:ascii="Times New Roman" w:hAnsi="Times New Roman" w:cs="Times New Roman"/>
              </w:rPr>
              <w:t>1) базовые логические действия:</w:t>
            </w:r>
          </w:p>
          <w:p w14:paraId="1A7C6271" w14:textId="77777777" w:rsidR="00000E28" w:rsidRPr="00CF03EC" w:rsidRDefault="00000E28" w:rsidP="00736D71">
            <w:pPr>
              <w:numPr>
                <w:ilvl w:val="0"/>
                <w:numId w:val="15"/>
              </w:numPr>
              <w:autoSpaceDE w:val="0"/>
              <w:autoSpaceDN w:val="0"/>
              <w:adjustRightInd w:val="0"/>
              <w:ind w:left="459"/>
              <w:jc w:val="both"/>
              <w:rPr>
                <w:rFonts w:eastAsiaTheme="minorEastAsia"/>
                <w:sz w:val="20"/>
                <w:szCs w:val="20"/>
              </w:rPr>
            </w:pPr>
            <w:r w:rsidRPr="00CF03EC">
              <w:rPr>
                <w:rFonts w:eastAsiaTheme="minorEastAsia"/>
                <w:sz w:val="20"/>
                <w:szCs w:val="20"/>
              </w:rPr>
              <w:t>формулировать проблему, вопрос, требующий решения;</w:t>
            </w:r>
          </w:p>
          <w:p w14:paraId="30D947EB" w14:textId="77777777" w:rsidR="00000E28" w:rsidRPr="00CF03EC" w:rsidRDefault="00000E28" w:rsidP="00736D71">
            <w:pPr>
              <w:numPr>
                <w:ilvl w:val="0"/>
                <w:numId w:val="16"/>
              </w:numPr>
              <w:autoSpaceDE w:val="0"/>
              <w:autoSpaceDN w:val="0"/>
              <w:adjustRightInd w:val="0"/>
              <w:ind w:left="459"/>
              <w:jc w:val="both"/>
              <w:rPr>
                <w:rFonts w:eastAsiaTheme="minorEastAsia"/>
                <w:sz w:val="20"/>
                <w:szCs w:val="20"/>
              </w:rPr>
            </w:pPr>
            <w:r w:rsidRPr="00CF03EC">
              <w:rPr>
                <w:rFonts w:eastAsiaTheme="minorEastAsia"/>
                <w:sz w:val="20"/>
                <w:szCs w:val="20"/>
              </w:rPr>
              <w:t>устанавливать существенный признак или основания для сравнения, классификации и обобщения;</w:t>
            </w:r>
          </w:p>
          <w:p w14:paraId="1AA8C50F" w14:textId="77777777" w:rsidR="00000E28" w:rsidRPr="00CF03EC" w:rsidRDefault="00000E28" w:rsidP="00736D71">
            <w:pPr>
              <w:numPr>
                <w:ilvl w:val="0"/>
                <w:numId w:val="16"/>
              </w:numPr>
              <w:autoSpaceDE w:val="0"/>
              <w:autoSpaceDN w:val="0"/>
              <w:adjustRightInd w:val="0"/>
              <w:ind w:left="459"/>
              <w:jc w:val="both"/>
              <w:rPr>
                <w:rFonts w:eastAsiaTheme="minorEastAsia"/>
                <w:sz w:val="20"/>
                <w:szCs w:val="20"/>
              </w:rPr>
            </w:pPr>
            <w:r w:rsidRPr="00CF03EC">
              <w:rPr>
                <w:rFonts w:eastAsiaTheme="minorEastAsia"/>
                <w:sz w:val="20"/>
                <w:szCs w:val="20"/>
              </w:rPr>
              <w:lastRenderedPageBreak/>
              <w:t>определять цели деятельности, задавать параметры и критерии их достижения;</w:t>
            </w:r>
          </w:p>
          <w:p w14:paraId="579C9D40" w14:textId="77777777" w:rsidR="00000E28" w:rsidRPr="00CF03EC" w:rsidRDefault="00000E28" w:rsidP="00736D71">
            <w:pPr>
              <w:numPr>
                <w:ilvl w:val="0"/>
                <w:numId w:val="16"/>
              </w:numPr>
              <w:autoSpaceDE w:val="0"/>
              <w:autoSpaceDN w:val="0"/>
              <w:adjustRightInd w:val="0"/>
              <w:ind w:left="459"/>
              <w:jc w:val="both"/>
              <w:rPr>
                <w:rFonts w:eastAsiaTheme="minorEastAsia"/>
                <w:sz w:val="20"/>
                <w:szCs w:val="20"/>
              </w:rPr>
            </w:pPr>
            <w:r w:rsidRPr="00CF03EC">
              <w:rPr>
                <w:rFonts w:eastAsiaTheme="minorEastAsia"/>
                <w:sz w:val="20"/>
                <w:szCs w:val="20"/>
              </w:rPr>
              <w:t>выявлять закономерные черты и противоречия в рассматриваемых явлениях;</w:t>
            </w:r>
          </w:p>
          <w:p w14:paraId="2E49810F" w14:textId="77777777" w:rsidR="00000E28" w:rsidRPr="00CF03EC" w:rsidRDefault="00000E28" w:rsidP="00736D71">
            <w:pPr>
              <w:numPr>
                <w:ilvl w:val="0"/>
                <w:numId w:val="16"/>
              </w:numPr>
              <w:autoSpaceDE w:val="0"/>
              <w:autoSpaceDN w:val="0"/>
              <w:adjustRightInd w:val="0"/>
              <w:ind w:left="459"/>
              <w:jc w:val="both"/>
              <w:rPr>
                <w:rFonts w:eastAsiaTheme="minorEastAsia"/>
                <w:sz w:val="20"/>
                <w:szCs w:val="20"/>
              </w:rPr>
            </w:pPr>
            <w:r w:rsidRPr="00CF03EC">
              <w:rPr>
                <w:rFonts w:eastAsiaTheme="minorEastAsia"/>
                <w:sz w:val="20"/>
                <w:szCs w:val="20"/>
              </w:rPr>
              <w:t>разрабатывать план решения проблемы с учетом анализа имеющихся ресурсов;</w:t>
            </w:r>
          </w:p>
          <w:p w14:paraId="54E8EA00" w14:textId="77777777" w:rsidR="00000E28" w:rsidRDefault="00000E28" w:rsidP="00736D71">
            <w:pPr>
              <w:pStyle w:val="ConsPlusNormal"/>
              <w:numPr>
                <w:ilvl w:val="0"/>
                <w:numId w:val="16"/>
              </w:numPr>
              <w:ind w:left="459"/>
              <w:jc w:val="both"/>
              <w:rPr>
                <w:rFonts w:ascii="Times New Roman" w:hAnsi="Times New Roman" w:cs="Times New Roman"/>
              </w:rPr>
            </w:pPr>
            <w:r w:rsidRPr="00CF03EC">
              <w:rPr>
                <w:rFonts w:ascii="Times New Roman" w:eastAsia="Times New Roman" w:hAnsi="Times New Roman" w:cs="Times New Roman"/>
              </w:rPr>
              <w:t>вносить коррективы в деятельность, оценивать соответствие результатов целям</w:t>
            </w:r>
            <w:r>
              <w:rPr>
                <w:rFonts w:ascii="Times New Roman" w:hAnsi="Times New Roman" w:cs="Times New Roman"/>
              </w:rPr>
              <w:t>.</w:t>
            </w:r>
          </w:p>
          <w:p w14:paraId="6E1DC0DE" w14:textId="77777777" w:rsidR="00000E28" w:rsidRDefault="00000E28" w:rsidP="00736D71">
            <w:pPr>
              <w:pStyle w:val="ConsPlusNormal"/>
              <w:ind w:firstLine="0"/>
              <w:jc w:val="both"/>
              <w:rPr>
                <w:rFonts w:ascii="Times New Roman" w:hAnsi="Times New Roman" w:cs="Times New Roman"/>
              </w:rPr>
            </w:pPr>
            <w:r w:rsidRPr="00F51ED9">
              <w:rPr>
                <w:rFonts w:ascii="Times New Roman" w:hAnsi="Times New Roman" w:cs="Times New Roman"/>
              </w:rPr>
              <w:t>2) базовые исследовательские действия:</w:t>
            </w:r>
          </w:p>
          <w:p w14:paraId="067CF1F9" w14:textId="77777777" w:rsidR="00000E28" w:rsidRPr="0096091E"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определять познавательную задачу;</w:t>
            </w:r>
          </w:p>
          <w:p w14:paraId="025B9189" w14:textId="77777777" w:rsidR="00000E28" w:rsidRPr="0096091E"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намечать путь ее решения и осуществлять подбор исторического материала, объекта;</w:t>
            </w:r>
          </w:p>
          <w:p w14:paraId="0DEAF177" w14:textId="77777777" w:rsidR="00000E28" w:rsidRPr="0096091E"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владеть навыками учебно-исследовательской и проектной деятельности;</w:t>
            </w:r>
          </w:p>
          <w:p w14:paraId="093E1AA8" w14:textId="77777777" w:rsidR="00000E28" w:rsidRPr="0096091E"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осуществлять анализ объекта в соответствии с принципом историзма, основными процедурами исторического познания;</w:t>
            </w:r>
          </w:p>
          <w:p w14:paraId="2E9160E5" w14:textId="77777777" w:rsidR="00000E28" w:rsidRPr="0096091E"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систематизировать и обобщать исторические факты (в том числе в форме таблиц, схем);</w:t>
            </w:r>
          </w:p>
          <w:p w14:paraId="1A3EFE12" w14:textId="77777777" w:rsidR="00000E28" w:rsidRPr="0096091E"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выявлять характерные признаки исторических явлений;</w:t>
            </w:r>
          </w:p>
          <w:p w14:paraId="7DA5B9F3" w14:textId="77777777" w:rsidR="00000E28" w:rsidRPr="0096091E"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раскрывать причинно-следственные связи событий прошлого и настоящего;</w:t>
            </w:r>
          </w:p>
          <w:p w14:paraId="59DB8F12" w14:textId="77777777" w:rsidR="00000E28" w:rsidRPr="0096091E"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сравнивать события, ситуации, определяя основания для сравнения, выявляя общие черты и различия;</w:t>
            </w:r>
          </w:p>
          <w:p w14:paraId="570C7FAD" w14:textId="77777777" w:rsidR="00000E28" w:rsidRPr="0096091E"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формулировать и обосновывать выводы;</w:t>
            </w:r>
          </w:p>
          <w:p w14:paraId="158AFD65" w14:textId="77777777" w:rsidR="00000E28" w:rsidRPr="0096091E"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соотносить полученный результат с имеющимся историческим знанием;</w:t>
            </w:r>
          </w:p>
          <w:p w14:paraId="1027D49A" w14:textId="77777777" w:rsidR="00000E28" w:rsidRPr="0096091E"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определять новизну и обоснованность полученного результата;</w:t>
            </w:r>
          </w:p>
          <w:p w14:paraId="17F06AC9" w14:textId="77777777" w:rsidR="00736D71"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представлять результаты своей деятельности в различных формах (сообщение, эссе, презентация, реферат, учебный проект и другие);</w:t>
            </w:r>
          </w:p>
          <w:p w14:paraId="7CE8AD77" w14:textId="7D3D64C0" w:rsidR="00FB5100" w:rsidRPr="00736D71" w:rsidRDefault="00000E28" w:rsidP="00736D71">
            <w:pPr>
              <w:pStyle w:val="ConsPlusNormal"/>
              <w:numPr>
                <w:ilvl w:val="0"/>
                <w:numId w:val="17"/>
              </w:numPr>
              <w:ind w:left="459"/>
              <w:jc w:val="both"/>
              <w:rPr>
                <w:rFonts w:ascii="Times New Roman" w:hAnsi="Times New Roman" w:cs="Times New Roman"/>
              </w:rPr>
            </w:pPr>
            <w:r w:rsidRPr="00736D71">
              <w:rPr>
                <w:rFonts w:ascii="Times New Roman" w:hAnsi="Times New Roman" w:cs="Times New Roman"/>
              </w:rPr>
              <w:t>объяснять сферу применения и значение проведенного учебного исследования в современном общественном контексте.</w:t>
            </w:r>
          </w:p>
        </w:tc>
      </w:tr>
      <w:tr w:rsidR="00EC6DE4" w:rsidRPr="00E63F1F" w14:paraId="2BD3AFD9" w14:textId="77777777" w:rsidTr="00F40003">
        <w:tc>
          <w:tcPr>
            <w:tcW w:w="2263" w:type="dxa"/>
          </w:tcPr>
          <w:p w14:paraId="293550FD" w14:textId="77777777" w:rsidR="00A21246" w:rsidRPr="00A21246" w:rsidRDefault="00A21246" w:rsidP="00736D71">
            <w:pPr>
              <w:pStyle w:val="ConsPlusNormal"/>
              <w:spacing w:before="240"/>
              <w:ind w:firstLine="0"/>
              <w:jc w:val="both"/>
              <w:rPr>
                <w:rFonts w:ascii="Times New Roman" w:hAnsi="Times New Roman" w:cs="Times New Roman"/>
              </w:rPr>
            </w:pPr>
            <w:r w:rsidRPr="00A21246">
              <w:rPr>
                <w:rFonts w:ascii="Times New Roman" w:hAnsi="Times New Roman" w:cs="Times New Roman"/>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7512D8C2" w14:textId="08C1DC53" w:rsidR="00EC6DE4" w:rsidRPr="00CD3145" w:rsidRDefault="00EC6DE4" w:rsidP="00736D71">
            <w:pPr>
              <w:autoSpaceDE w:val="0"/>
              <w:autoSpaceDN w:val="0"/>
              <w:adjustRightInd w:val="0"/>
              <w:jc w:val="both"/>
              <w:rPr>
                <w:sz w:val="20"/>
                <w:szCs w:val="20"/>
                <w:highlight w:val="yellow"/>
              </w:rPr>
            </w:pPr>
          </w:p>
        </w:tc>
        <w:tc>
          <w:tcPr>
            <w:tcW w:w="2977" w:type="dxa"/>
          </w:tcPr>
          <w:p w14:paraId="6F12771F" w14:textId="77777777" w:rsidR="00EC6DE4" w:rsidRPr="00E63F1F" w:rsidRDefault="00EC6DE4" w:rsidP="00736D71">
            <w:pPr>
              <w:autoSpaceDE w:val="0"/>
              <w:autoSpaceDN w:val="0"/>
              <w:adjustRightInd w:val="0"/>
              <w:jc w:val="both"/>
              <w:rPr>
                <w:sz w:val="20"/>
                <w:szCs w:val="20"/>
              </w:rPr>
            </w:pPr>
          </w:p>
        </w:tc>
        <w:tc>
          <w:tcPr>
            <w:tcW w:w="4536" w:type="dxa"/>
          </w:tcPr>
          <w:p w14:paraId="3B602E91" w14:textId="77777777" w:rsidR="00057D88" w:rsidRPr="00E63F1F" w:rsidRDefault="00057D88" w:rsidP="00057D88">
            <w:pPr>
              <w:pStyle w:val="ConsPlusNormal"/>
              <w:ind w:firstLine="0"/>
              <w:jc w:val="both"/>
              <w:rPr>
                <w:rFonts w:ascii="Times New Roman" w:hAnsi="Times New Roman" w:cs="Times New Roman"/>
              </w:rPr>
            </w:pPr>
            <w:r w:rsidRPr="00E63F1F">
              <w:rPr>
                <w:rFonts w:ascii="Times New Roman" w:hAnsi="Times New Roman" w:cs="Times New Roman"/>
              </w:rPr>
              <w:t>Овладение универсальными познавательными действиями:</w:t>
            </w:r>
          </w:p>
          <w:p w14:paraId="0F6CD553" w14:textId="77777777" w:rsidR="0096091E" w:rsidRPr="00F51ED9" w:rsidRDefault="0096091E" w:rsidP="00736D71">
            <w:pPr>
              <w:pStyle w:val="ConsPlusNormal"/>
              <w:ind w:firstLine="0"/>
              <w:jc w:val="both"/>
              <w:rPr>
                <w:rFonts w:ascii="Times New Roman" w:hAnsi="Times New Roman" w:cs="Times New Roman"/>
              </w:rPr>
            </w:pPr>
            <w:r w:rsidRPr="00F51ED9">
              <w:rPr>
                <w:rFonts w:ascii="Times New Roman" w:hAnsi="Times New Roman" w:cs="Times New Roman"/>
              </w:rPr>
              <w:t>3) работа с информацией:</w:t>
            </w:r>
          </w:p>
          <w:p w14:paraId="5D407D49" w14:textId="77777777" w:rsidR="0096091E" w:rsidRDefault="0096091E" w:rsidP="00736D71">
            <w:pPr>
              <w:pStyle w:val="ConsPlusNormal"/>
              <w:numPr>
                <w:ilvl w:val="0"/>
                <w:numId w:val="18"/>
              </w:numPr>
              <w:ind w:left="459"/>
              <w:jc w:val="both"/>
              <w:rPr>
                <w:rFonts w:ascii="Times New Roman" w:hAnsi="Times New Roman" w:cs="Times New Roman"/>
              </w:rPr>
            </w:pPr>
            <w:r>
              <w:rPr>
                <w:rFonts w:ascii="Times New Roman" w:hAnsi="Times New Roman" w:cs="Times New Roman"/>
              </w:rPr>
              <w:t xml:space="preserve">осуществлять анализ учебной и </w:t>
            </w:r>
            <w:proofErr w:type="spellStart"/>
            <w:r>
              <w:rPr>
                <w:rFonts w:ascii="Times New Roman" w:hAnsi="Times New Roman" w:cs="Times New Roman"/>
              </w:rPr>
              <w:t>внеучебной</w:t>
            </w:r>
            <w:proofErr w:type="spellEnd"/>
            <w:r>
              <w:rPr>
                <w:rFonts w:ascii="Times New Roman" w:hAnsi="Times New Roman" w:cs="Times New Roman"/>
              </w:rPr>
              <w:t xml:space="preserve"> исторической информации (учебники, исторические источники, научно-популярная литература, </w:t>
            </w:r>
            <w:proofErr w:type="spellStart"/>
            <w:r>
              <w:rPr>
                <w:rFonts w:ascii="Times New Roman" w:hAnsi="Times New Roman" w:cs="Times New Roman"/>
              </w:rPr>
              <w:t>интернет-ресурсы</w:t>
            </w:r>
            <w:proofErr w:type="spellEnd"/>
            <w:r>
              <w:rPr>
                <w:rFonts w:ascii="Times New Roman" w:hAnsi="Times New Roman" w:cs="Times New Roman"/>
              </w:rPr>
              <w:t xml:space="preserve"> и другие) - извлекать, сопоставлять, систематизировать и интерпретировать информацию;</w:t>
            </w:r>
          </w:p>
          <w:p w14:paraId="0E1332D6" w14:textId="77777777" w:rsidR="0096091E" w:rsidRDefault="0096091E" w:rsidP="00736D71">
            <w:pPr>
              <w:pStyle w:val="ConsPlusNormal"/>
              <w:numPr>
                <w:ilvl w:val="0"/>
                <w:numId w:val="18"/>
              </w:numPr>
              <w:ind w:left="459"/>
              <w:jc w:val="both"/>
              <w:rPr>
                <w:rFonts w:ascii="Times New Roman" w:hAnsi="Times New Roman" w:cs="Times New Roman"/>
              </w:rPr>
            </w:pPr>
            <w:r>
              <w:rPr>
                <w:rFonts w:ascii="Times New Roman" w:hAnsi="Times New Roman" w:cs="Times New Roman"/>
              </w:rPr>
              <w:t>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w:t>
            </w:r>
          </w:p>
          <w:p w14:paraId="11920301" w14:textId="77777777" w:rsidR="0096091E" w:rsidRDefault="0096091E" w:rsidP="00736D71">
            <w:pPr>
              <w:pStyle w:val="ConsPlusNormal"/>
              <w:numPr>
                <w:ilvl w:val="0"/>
                <w:numId w:val="18"/>
              </w:numPr>
              <w:ind w:left="459"/>
              <w:jc w:val="both"/>
              <w:rPr>
                <w:rFonts w:ascii="Times New Roman" w:hAnsi="Times New Roman" w:cs="Times New Roman"/>
              </w:rPr>
            </w:pPr>
            <w:r>
              <w:rPr>
                <w:rFonts w:ascii="Times New Roman" w:hAnsi="Times New Roman" w:cs="Times New Roman"/>
              </w:rPr>
              <w:t>рассматривать комплексы источников, выявляя совпадения и различия их свидетельств;</w:t>
            </w:r>
          </w:p>
          <w:p w14:paraId="1D6EDAE1" w14:textId="77777777" w:rsidR="00736D71" w:rsidRDefault="0096091E" w:rsidP="00736D71">
            <w:pPr>
              <w:pStyle w:val="ConsPlusNormal"/>
              <w:numPr>
                <w:ilvl w:val="0"/>
                <w:numId w:val="18"/>
              </w:numPr>
              <w:ind w:left="459"/>
              <w:jc w:val="both"/>
              <w:rPr>
                <w:rFonts w:ascii="Times New Roman" w:hAnsi="Times New Roman" w:cs="Times New Roman"/>
              </w:rPr>
            </w:pPr>
            <w:r>
              <w:rPr>
                <w:rFonts w:ascii="Times New Roman" w:hAnsi="Times New Roman" w:cs="Times New Roman"/>
              </w:rPr>
              <w:t>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w:t>
            </w:r>
          </w:p>
          <w:p w14:paraId="3270C8CA" w14:textId="40CF9D37" w:rsidR="00EC6DE4" w:rsidRPr="00736D71" w:rsidRDefault="0096091E" w:rsidP="00736D71">
            <w:pPr>
              <w:pStyle w:val="ConsPlusNormal"/>
              <w:numPr>
                <w:ilvl w:val="0"/>
                <w:numId w:val="18"/>
              </w:numPr>
              <w:ind w:left="459"/>
              <w:jc w:val="both"/>
              <w:rPr>
                <w:rFonts w:ascii="Times New Roman" w:hAnsi="Times New Roman" w:cs="Times New Roman"/>
              </w:rPr>
            </w:pPr>
            <w:r w:rsidRPr="00736D71">
              <w:rPr>
                <w:rFonts w:ascii="Times New Roman" w:hAnsi="Times New Roman" w:cs="Times New Roman"/>
              </w:rPr>
              <w:t xml:space="preserve">создавать тексты в различных форматах с учетом назначения информации и целевой </w:t>
            </w:r>
            <w:r w:rsidRPr="00736D71">
              <w:rPr>
                <w:rFonts w:ascii="Times New Roman" w:hAnsi="Times New Roman" w:cs="Times New Roman"/>
              </w:rPr>
              <w:lastRenderedPageBreak/>
              <w:t>аудитории, выбирая оптимальную форму представления и визуализации.</w:t>
            </w:r>
          </w:p>
        </w:tc>
      </w:tr>
      <w:tr w:rsidR="00EC6DE4" w:rsidRPr="00E63F1F" w14:paraId="64FE480D" w14:textId="77777777" w:rsidTr="00F40003">
        <w:tc>
          <w:tcPr>
            <w:tcW w:w="2263" w:type="dxa"/>
          </w:tcPr>
          <w:p w14:paraId="0133526E" w14:textId="6BF3A769" w:rsidR="00A21246" w:rsidRPr="00A21246" w:rsidRDefault="00A21246" w:rsidP="00736D71">
            <w:pPr>
              <w:pStyle w:val="ConsPlusNormal"/>
              <w:spacing w:before="240"/>
              <w:ind w:firstLine="0"/>
              <w:jc w:val="both"/>
              <w:rPr>
                <w:rFonts w:ascii="Times New Roman" w:hAnsi="Times New Roman" w:cs="Times New Roman"/>
              </w:rPr>
            </w:pPr>
            <w:r w:rsidRPr="00A21246">
              <w:rPr>
                <w:rFonts w:ascii="Times New Roman" w:hAnsi="Times New Roman" w:cs="Times New Roman"/>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w:t>
            </w:r>
            <w:r w:rsidR="00E1489D">
              <w:rPr>
                <w:rFonts w:ascii="Times New Roman" w:hAnsi="Times New Roman" w:cs="Times New Roman"/>
              </w:rPr>
              <w:t xml:space="preserve"> правовой и</w:t>
            </w:r>
            <w:r w:rsidRPr="00A21246">
              <w:rPr>
                <w:rFonts w:ascii="Times New Roman" w:hAnsi="Times New Roman" w:cs="Times New Roman"/>
              </w:rPr>
              <w:t xml:space="preserve"> финансовой грамотности в различных жизненных ситуациях;</w:t>
            </w:r>
          </w:p>
          <w:p w14:paraId="730DCFBA" w14:textId="343AD315" w:rsidR="00EC6DE4" w:rsidRPr="00CD3145" w:rsidRDefault="00EC6DE4" w:rsidP="00736D71">
            <w:pPr>
              <w:autoSpaceDE w:val="0"/>
              <w:autoSpaceDN w:val="0"/>
              <w:adjustRightInd w:val="0"/>
              <w:jc w:val="both"/>
              <w:rPr>
                <w:sz w:val="20"/>
                <w:szCs w:val="20"/>
                <w:highlight w:val="yellow"/>
              </w:rPr>
            </w:pPr>
          </w:p>
        </w:tc>
        <w:tc>
          <w:tcPr>
            <w:tcW w:w="2977" w:type="dxa"/>
          </w:tcPr>
          <w:p w14:paraId="0282410A" w14:textId="77777777" w:rsidR="00EC6DE4" w:rsidRDefault="00EC6DE4" w:rsidP="00736D71">
            <w:pPr>
              <w:pStyle w:val="ConsPlusNormal"/>
              <w:ind w:left="272" w:firstLine="0"/>
              <w:jc w:val="both"/>
              <w:rPr>
                <w:rFonts w:ascii="Times New Roman" w:hAnsi="Times New Roman" w:cs="Times New Roman"/>
              </w:rPr>
            </w:pPr>
          </w:p>
          <w:p w14:paraId="52B71FB2" w14:textId="77777777" w:rsidR="00FE4B23" w:rsidRPr="00015251" w:rsidRDefault="00FE4B23" w:rsidP="00736D71">
            <w:pPr>
              <w:autoSpaceDE w:val="0"/>
              <w:autoSpaceDN w:val="0"/>
              <w:adjustRightInd w:val="0"/>
              <w:ind w:left="-41"/>
              <w:jc w:val="both"/>
              <w:rPr>
                <w:rFonts w:eastAsiaTheme="minorEastAsia"/>
                <w:sz w:val="20"/>
                <w:szCs w:val="20"/>
              </w:rPr>
            </w:pPr>
            <w:r w:rsidRPr="00015251">
              <w:rPr>
                <w:rFonts w:eastAsiaTheme="minorEastAsia"/>
                <w:sz w:val="20"/>
                <w:szCs w:val="20"/>
              </w:rPr>
              <w:t>6) трудового воспитания:</w:t>
            </w:r>
          </w:p>
          <w:p w14:paraId="5647E141" w14:textId="77777777" w:rsidR="00FE4B23" w:rsidRPr="00736D71" w:rsidRDefault="00FE4B23" w:rsidP="00736D71">
            <w:pPr>
              <w:pStyle w:val="afe"/>
              <w:numPr>
                <w:ilvl w:val="0"/>
                <w:numId w:val="33"/>
              </w:numPr>
              <w:autoSpaceDE w:val="0"/>
              <w:autoSpaceDN w:val="0"/>
              <w:adjustRightInd w:val="0"/>
              <w:ind w:left="318"/>
              <w:jc w:val="both"/>
              <w:rPr>
                <w:rFonts w:eastAsiaTheme="minorEastAsia"/>
                <w:sz w:val="20"/>
                <w:szCs w:val="20"/>
              </w:rPr>
            </w:pPr>
            <w:r w:rsidRPr="00736D71">
              <w:rPr>
                <w:rFonts w:eastAsiaTheme="minorEastAsia"/>
                <w:sz w:val="20"/>
                <w:szCs w:val="20"/>
              </w:rPr>
              <w:t>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мотивация и способность к образованию и самообразованию на протяжении всей жизни;</w:t>
            </w:r>
          </w:p>
          <w:p w14:paraId="73E6FFBD" w14:textId="77777777" w:rsidR="00FE4B23" w:rsidRPr="0084386C" w:rsidRDefault="00FE4B23" w:rsidP="00736D71">
            <w:pPr>
              <w:pStyle w:val="ConsPlusNormal"/>
              <w:ind w:left="272" w:firstLine="0"/>
              <w:jc w:val="both"/>
              <w:rPr>
                <w:rFonts w:ascii="Times New Roman" w:hAnsi="Times New Roman" w:cs="Times New Roman"/>
              </w:rPr>
            </w:pPr>
          </w:p>
        </w:tc>
        <w:tc>
          <w:tcPr>
            <w:tcW w:w="4536" w:type="dxa"/>
          </w:tcPr>
          <w:p w14:paraId="42070E22" w14:textId="77777777" w:rsidR="00EC6DE4" w:rsidRDefault="00EC6DE4" w:rsidP="00736D71">
            <w:pPr>
              <w:pStyle w:val="ConsPlusNormal"/>
              <w:ind w:left="272" w:firstLine="0"/>
              <w:jc w:val="both"/>
              <w:rPr>
                <w:rFonts w:ascii="Times New Roman" w:hAnsi="Times New Roman" w:cs="Times New Roman"/>
              </w:rPr>
            </w:pPr>
          </w:p>
          <w:p w14:paraId="3118B5A5" w14:textId="77777777" w:rsidR="00FE4B23" w:rsidRDefault="00FE4B23" w:rsidP="00736D71">
            <w:pPr>
              <w:pStyle w:val="ConsPlusNormal"/>
              <w:ind w:left="34" w:firstLine="0"/>
              <w:jc w:val="both"/>
              <w:rPr>
                <w:rFonts w:ascii="Times New Roman" w:hAnsi="Times New Roman" w:cs="Times New Roman"/>
              </w:rPr>
            </w:pPr>
            <w:r w:rsidRPr="00FE4B23">
              <w:rPr>
                <w:rFonts w:ascii="Times New Roman" w:hAnsi="Times New Roman" w:cs="Times New Roman"/>
              </w:rPr>
              <w:t>Овладение универсальными регулятивными действиями</w:t>
            </w:r>
            <w:r>
              <w:rPr>
                <w:rFonts w:ascii="Times New Roman" w:hAnsi="Times New Roman" w:cs="Times New Roman"/>
              </w:rPr>
              <w:t>:</w:t>
            </w:r>
          </w:p>
          <w:p w14:paraId="4534BDF7" w14:textId="0A9757E5" w:rsidR="004F367B" w:rsidRDefault="004F367B" w:rsidP="00736D71">
            <w:pPr>
              <w:pStyle w:val="ConsPlusNormal"/>
              <w:ind w:firstLine="0"/>
              <w:jc w:val="both"/>
              <w:rPr>
                <w:rFonts w:ascii="Times New Roman" w:hAnsi="Times New Roman" w:cs="Times New Roman"/>
              </w:rPr>
            </w:pPr>
            <w:r>
              <w:rPr>
                <w:rFonts w:ascii="Times New Roman" w:hAnsi="Times New Roman" w:cs="Times New Roman"/>
              </w:rPr>
              <w:t>1) самоорганизация:</w:t>
            </w:r>
          </w:p>
          <w:p w14:paraId="136896C2" w14:textId="77777777" w:rsidR="004F367B" w:rsidRDefault="004F367B" w:rsidP="00736D71">
            <w:pPr>
              <w:pStyle w:val="ConsPlusNormal"/>
              <w:numPr>
                <w:ilvl w:val="0"/>
                <w:numId w:val="21"/>
              </w:numPr>
              <w:ind w:left="317"/>
              <w:jc w:val="both"/>
              <w:rPr>
                <w:rFonts w:ascii="Times New Roman" w:hAnsi="Times New Roman" w:cs="Times New Roman"/>
              </w:rPr>
            </w:pPr>
            <w:r>
              <w:rPr>
                <w:rFonts w:ascii="Times New Roman" w:hAnsi="Times New Roman" w:cs="Times New Roman"/>
              </w:rPr>
              <w:t>владение приемами самоорганизации своей учебной и общественной работы: выявлять проблему, задачи, требующие решения;</w:t>
            </w:r>
          </w:p>
          <w:p w14:paraId="2E6C44C7" w14:textId="77777777" w:rsidR="004F367B" w:rsidRDefault="004F367B" w:rsidP="00736D71">
            <w:pPr>
              <w:pStyle w:val="ConsPlusNormal"/>
              <w:numPr>
                <w:ilvl w:val="0"/>
                <w:numId w:val="21"/>
              </w:numPr>
              <w:ind w:left="317"/>
              <w:jc w:val="both"/>
              <w:rPr>
                <w:rFonts w:ascii="Times New Roman" w:hAnsi="Times New Roman" w:cs="Times New Roman"/>
              </w:rPr>
            </w:pPr>
            <w:r>
              <w:rPr>
                <w:rFonts w:ascii="Times New Roman" w:hAnsi="Times New Roman" w:cs="Times New Roman"/>
              </w:rPr>
              <w:t xml:space="preserve"> составлять план действий, определять способ решения, последовательно реализовывать намеченный план действий и другие;</w:t>
            </w:r>
          </w:p>
          <w:p w14:paraId="145C3226" w14:textId="77777777" w:rsidR="004F367B" w:rsidRDefault="004F367B" w:rsidP="00736D71">
            <w:pPr>
              <w:pStyle w:val="ConsPlusNormal"/>
              <w:ind w:firstLine="0"/>
              <w:jc w:val="both"/>
              <w:rPr>
                <w:rFonts w:ascii="Times New Roman" w:hAnsi="Times New Roman" w:cs="Times New Roman"/>
              </w:rPr>
            </w:pPr>
            <w:r>
              <w:rPr>
                <w:rFonts w:ascii="Times New Roman" w:hAnsi="Times New Roman" w:cs="Times New Roman"/>
              </w:rPr>
              <w:t>2) самоконтроль:</w:t>
            </w:r>
          </w:p>
          <w:p w14:paraId="2FFC8BAF" w14:textId="77777777" w:rsidR="004F367B" w:rsidRDefault="004F367B" w:rsidP="00736D71">
            <w:pPr>
              <w:pStyle w:val="ConsPlusNormal"/>
              <w:numPr>
                <w:ilvl w:val="0"/>
                <w:numId w:val="21"/>
              </w:numPr>
              <w:ind w:left="317"/>
              <w:jc w:val="both"/>
              <w:rPr>
                <w:rFonts w:ascii="Times New Roman" w:hAnsi="Times New Roman" w:cs="Times New Roman"/>
              </w:rPr>
            </w:pPr>
            <w:r>
              <w:rPr>
                <w:rFonts w:ascii="Times New Roman" w:hAnsi="Times New Roman" w:cs="Times New Roman"/>
              </w:rPr>
              <w:t>владение приемами самоконтроля: осуществлять самоконтроль, рефлексию и самооценку полученных результатов;</w:t>
            </w:r>
          </w:p>
          <w:p w14:paraId="7FEDE886" w14:textId="0687950A" w:rsidR="004F367B" w:rsidRPr="004F367B" w:rsidRDefault="004F367B" w:rsidP="00736D71">
            <w:pPr>
              <w:pStyle w:val="ConsPlusNormal"/>
              <w:numPr>
                <w:ilvl w:val="0"/>
                <w:numId w:val="21"/>
              </w:numPr>
              <w:ind w:left="317"/>
              <w:jc w:val="both"/>
              <w:rPr>
                <w:rFonts w:ascii="Times New Roman" w:hAnsi="Times New Roman" w:cs="Times New Roman"/>
              </w:rPr>
            </w:pPr>
            <w:r w:rsidRPr="004F367B">
              <w:rPr>
                <w:rFonts w:ascii="Times New Roman" w:hAnsi="Times New Roman" w:cs="Times New Roman"/>
              </w:rPr>
              <w:t>вносить коррективы в свою работу с учетом установленных ошибок, возникших трудностей</w:t>
            </w:r>
          </w:p>
        </w:tc>
      </w:tr>
      <w:tr w:rsidR="00EC6DE4" w:rsidRPr="00E63F1F" w14:paraId="793F80D3" w14:textId="77777777" w:rsidTr="00F40003">
        <w:tc>
          <w:tcPr>
            <w:tcW w:w="2263" w:type="dxa"/>
          </w:tcPr>
          <w:p w14:paraId="73588791" w14:textId="77777777" w:rsidR="00A21246" w:rsidRPr="00A21246" w:rsidRDefault="00A21246" w:rsidP="00736D71">
            <w:pPr>
              <w:pStyle w:val="ConsPlusNormal"/>
              <w:spacing w:before="240"/>
              <w:ind w:firstLine="0"/>
              <w:jc w:val="both"/>
              <w:rPr>
                <w:rFonts w:ascii="Times New Roman" w:hAnsi="Times New Roman" w:cs="Times New Roman"/>
              </w:rPr>
            </w:pPr>
            <w:r w:rsidRPr="00A21246">
              <w:rPr>
                <w:rFonts w:ascii="Times New Roman" w:hAnsi="Times New Roman" w:cs="Times New Roman"/>
              </w:rPr>
              <w:t>ОК 04. Эффективно взаимодействовать и работать в коллективе и команде;</w:t>
            </w:r>
          </w:p>
          <w:p w14:paraId="0A1EFFCE" w14:textId="579AE71B" w:rsidR="00EC6DE4" w:rsidRPr="00A21246" w:rsidRDefault="00EC6DE4" w:rsidP="00736D71">
            <w:pPr>
              <w:autoSpaceDE w:val="0"/>
              <w:autoSpaceDN w:val="0"/>
              <w:adjustRightInd w:val="0"/>
              <w:jc w:val="both"/>
              <w:rPr>
                <w:sz w:val="20"/>
                <w:szCs w:val="20"/>
                <w:highlight w:val="yellow"/>
              </w:rPr>
            </w:pPr>
          </w:p>
        </w:tc>
        <w:tc>
          <w:tcPr>
            <w:tcW w:w="2977" w:type="dxa"/>
          </w:tcPr>
          <w:p w14:paraId="5071EADA" w14:textId="77777777" w:rsidR="0013644B" w:rsidRPr="00015251" w:rsidRDefault="0013644B" w:rsidP="00736D71">
            <w:pPr>
              <w:autoSpaceDE w:val="0"/>
              <w:autoSpaceDN w:val="0"/>
              <w:adjustRightInd w:val="0"/>
              <w:ind w:left="-41"/>
              <w:jc w:val="both"/>
              <w:rPr>
                <w:rFonts w:eastAsiaTheme="minorEastAsia"/>
                <w:sz w:val="20"/>
                <w:szCs w:val="20"/>
              </w:rPr>
            </w:pPr>
            <w:r w:rsidRPr="00015251">
              <w:rPr>
                <w:rFonts w:eastAsiaTheme="minorEastAsia"/>
                <w:sz w:val="20"/>
                <w:szCs w:val="20"/>
              </w:rPr>
              <w:t>ценности научного познания:</w:t>
            </w:r>
          </w:p>
          <w:p w14:paraId="3D4B8E74" w14:textId="77777777" w:rsidR="0013644B" w:rsidRPr="0013644B" w:rsidRDefault="0013644B" w:rsidP="00736D71">
            <w:pPr>
              <w:numPr>
                <w:ilvl w:val="0"/>
                <w:numId w:val="9"/>
              </w:numPr>
              <w:autoSpaceDE w:val="0"/>
              <w:autoSpaceDN w:val="0"/>
              <w:adjustRightInd w:val="0"/>
              <w:ind w:left="318"/>
              <w:jc w:val="both"/>
              <w:rPr>
                <w:rFonts w:eastAsiaTheme="minorEastAsia"/>
                <w:sz w:val="20"/>
                <w:szCs w:val="20"/>
              </w:rPr>
            </w:pPr>
            <w:proofErr w:type="spellStart"/>
            <w:r w:rsidRPr="0013644B">
              <w:rPr>
                <w:rFonts w:eastAsiaTheme="minorEastAsia"/>
                <w:sz w:val="20"/>
                <w:szCs w:val="20"/>
              </w:rPr>
              <w:t>сформированность</w:t>
            </w:r>
            <w:proofErr w:type="spellEnd"/>
            <w:r w:rsidRPr="0013644B">
              <w:rPr>
                <w:rFonts w:eastAsiaTheme="minorEastAsia"/>
                <w:sz w:val="20"/>
                <w:szCs w:val="20"/>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16A4C924" w14:textId="77777777" w:rsidR="0013644B" w:rsidRPr="0013644B" w:rsidRDefault="0013644B" w:rsidP="00736D71">
            <w:pPr>
              <w:numPr>
                <w:ilvl w:val="0"/>
                <w:numId w:val="9"/>
              </w:numPr>
              <w:autoSpaceDE w:val="0"/>
              <w:autoSpaceDN w:val="0"/>
              <w:adjustRightInd w:val="0"/>
              <w:ind w:left="318"/>
              <w:jc w:val="both"/>
              <w:rPr>
                <w:rFonts w:eastAsiaTheme="minorEastAsia"/>
                <w:sz w:val="20"/>
                <w:szCs w:val="20"/>
              </w:rPr>
            </w:pPr>
            <w:r w:rsidRPr="0013644B">
              <w:rPr>
                <w:rFonts w:eastAsiaTheme="minorEastAsia"/>
                <w:sz w:val="20"/>
                <w:szCs w:val="20"/>
              </w:rPr>
              <w:t>совершенствование языковой и читательской культуры как средства взаимодействия между людьми и познания мира;</w:t>
            </w:r>
          </w:p>
          <w:p w14:paraId="62483695" w14:textId="4AC52B1E" w:rsidR="00EC6DE4" w:rsidRPr="00E63F1F" w:rsidRDefault="0013644B" w:rsidP="00736D71">
            <w:pPr>
              <w:pStyle w:val="ConsPlusNormal"/>
              <w:ind w:left="318" w:firstLine="0"/>
              <w:jc w:val="both"/>
            </w:pPr>
            <w:r w:rsidRPr="0013644B">
              <w:rPr>
                <w:rFonts w:ascii="Times New Roman" w:hAnsi="Times New Roman" w:cs="Times New Roman"/>
              </w:rPr>
              <w:t>осознание ценности научной деятельности, готовность осуществлять проектную и исследовательскую деятельность индивидуально и в группе.</w:t>
            </w:r>
          </w:p>
        </w:tc>
        <w:tc>
          <w:tcPr>
            <w:tcW w:w="4536" w:type="dxa"/>
          </w:tcPr>
          <w:p w14:paraId="56DA4497" w14:textId="77777777" w:rsidR="00FF3368" w:rsidRPr="00F51ED9" w:rsidRDefault="00FF3368" w:rsidP="00736D71">
            <w:pPr>
              <w:pStyle w:val="ConsPlusNormal"/>
              <w:ind w:firstLine="0"/>
              <w:jc w:val="both"/>
              <w:rPr>
                <w:rFonts w:ascii="Times New Roman" w:hAnsi="Times New Roman" w:cs="Times New Roman"/>
              </w:rPr>
            </w:pPr>
            <w:r w:rsidRPr="00F51ED9">
              <w:rPr>
                <w:rFonts w:ascii="Times New Roman" w:hAnsi="Times New Roman" w:cs="Times New Roman"/>
              </w:rPr>
              <w:t>Овладение универсальными коммуникативными действиями:</w:t>
            </w:r>
          </w:p>
          <w:p w14:paraId="45572458" w14:textId="77777777" w:rsidR="00FF3368" w:rsidRDefault="00FF3368" w:rsidP="00736D71">
            <w:pPr>
              <w:pStyle w:val="ConsPlusNormal"/>
              <w:ind w:firstLine="0"/>
              <w:jc w:val="both"/>
              <w:rPr>
                <w:rFonts w:ascii="Times New Roman" w:hAnsi="Times New Roman" w:cs="Times New Roman"/>
              </w:rPr>
            </w:pPr>
            <w:r>
              <w:rPr>
                <w:rFonts w:ascii="Times New Roman" w:hAnsi="Times New Roman" w:cs="Times New Roman"/>
              </w:rPr>
              <w:t>1) общение:</w:t>
            </w:r>
          </w:p>
          <w:p w14:paraId="3B1A2227" w14:textId="77777777" w:rsidR="00FF3368" w:rsidRDefault="00FF3368" w:rsidP="00736D71">
            <w:pPr>
              <w:pStyle w:val="ConsPlusNormal"/>
              <w:numPr>
                <w:ilvl w:val="0"/>
                <w:numId w:val="19"/>
              </w:numPr>
              <w:ind w:left="317"/>
              <w:jc w:val="both"/>
              <w:rPr>
                <w:rFonts w:ascii="Times New Roman" w:hAnsi="Times New Roman" w:cs="Times New Roman"/>
              </w:rPr>
            </w:pPr>
            <w:r>
              <w:rPr>
                <w:rFonts w:ascii="Times New Roman" w:hAnsi="Times New Roman" w:cs="Times New Roman"/>
              </w:rPr>
              <w:t>представлять особенности взаимодействия людей в исторических обществах и современном мире;</w:t>
            </w:r>
          </w:p>
          <w:p w14:paraId="749D185E" w14:textId="77777777" w:rsidR="00FF3368" w:rsidRDefault="00FF3368" w:rsidP="00736D71">
            <w:pPr>
              <w:pStyle w:val="ConsPlusNormal"/>
              <w:numPr>
                <w:ilvl w:val="0"/>
                <w:numId w:val="19"/>
              </w:numPr>
              <w:ind w:left="317"/>
              <w:jc w:val="both"/>
              <w:rPr>
                <w:rFonts w:ascii="Times New Roman" w:hAnsi="Times New Roman" w:cs="Times New Roman"/>
              </w:rPr>
            </w:pPr>
            <w:r>
              <w:rPr>
                <w:rFonts w:ascii="Times New Roman" w:hAnsi="Times New Roman" w:cs="Times New Roman"/>
              </w:rPr>
              <w:t>участвовать в обсуждении событий и личностей прошлого и современности, выявляя сходство и различие высказываемых оценок;</w:t>
            </w:r>
          </w:p>
          <w:p w14:paraId="49BCC50F" w14:textId="77777777" w:rsidR="00FF3368" w:rsidRDefault="00FF3368" w:rsidP="00736D71">
            <w:pPr>
              <w:pStyle w:val="ConsPlusNormal"/>
              <w:numPr>
                <w:ilvl w:val="0"/>
                <w:numId w:val="19"/>
              </w:numPr>
              <w:ind w:left="317"/>
              <w:jc w:val="both"/>
              <w:rPr>
                <w:rFonts w:ascii="Times New Roman" w:hAnsi="Times New Roman" w:cs="Times New Roman"/>
              </w:rPr>
            </w:pPr>
            <w:r>
              <w:rPr>
                <w:rFonts w:ascii="Times New Roman" w:hAnsi="Times New Roman" w:cs="Times New Roman"/>
              </w:rPr>
              <w:t>излагать и аргументировать свою точку зрения в устном высказывании, письменном тексте;</w:t>
            </w:r>
          </w:p>
          <w:p w14:paraId="69E0B47A" w14:textId="77777777" w:rsidR="00FF3368" w:rsidRDefault="00FF3368" w:rsidP="00736D71">
            <w:pPr>
              <w:pStyle w:val="ConsPlusNormal"/>
              <w:numPr>
                <w:ilvl w:val="0"/>
                <w:numId w:val="19"/>
              </w:numPr>
              <w:ind w:left="317"/>
              <w:jc w:val="both"/>
              <w:rPr>
                <w:rFonts w:ascii="Times New Roman" w:hAnsi="Times New Roman" w:cs="Times New Roman"/>
              </w:rPr>
            </w:pPr>
            <w:r>
              <w:rPr>
                <w:rFonts w:ascii="Times New Roman" w:hAnsi="Times New Roman" w:cs="Times New Roman"/>
              </w:rPr>
              <w:t>владеть способами общения и конструктивного взаимодействия, в том числе межкультурного, в образовательной организации и социальном окружении;</w:t>
            </w:r>
          </w:p>
          <w:p w14:paraId="6C7898F7" w14:textId="77777777" w:rsidR="00FF3368" w:rsidRDefault="00FF3368" w:rsidP="00736D71">
            <w:pPr>
              <w:pStyle w:val="ConsPlusNormal"/>
              <w:numPr>
                <w:ilvl w:val="0"/>
                <w:numId w:val="19"/>
              </w:numPr>
              <w:ind w:left="317"/>
              <w:jc w:val="both"/>
              <w:rPr>
                <w:rFonts w:ascii="Times New Roman" w:hAnsi="Times New Roman" w:cs="Times New Roman"/>
              </w:rPr>
            </w:pPr>
            <w:r>
              <w:rPr>
                <w:rFonts w:ascii="Times New Roman" w:hAnsi="Times New Roman" w:cs="Times New Roman"/>
              </w:rPr>
              <w:t>аргументированно вести диалог, уметь смягчать конфликтные ситуации.</w:t>
            </w:r>
          </w:p>
          <w:p w14:paraId="7314D13E" w14:textId="77777777" w:rsidR="00FF3368" w:rsidRPr="00F51ED9" w:rsidRDefault="00FF3368" w:rsidP="00736D71">
            <w:pPr>
              <w:pStyle w:val="ConsPlusNormal"/>
              <w:ind w:firstLine="0"/>
              <w:jc w:val="both"/>
              <w:rPr>
                <w:rFonts w:ascii="Times New Roman" w:hAnsi="Times New Roman" w:cs="Times New Roman"/>
              </w:rPr>
            </w:pPr>
            <w:r w:rsidRPr="00F51ED9">
              <w:rPr>
                <w:rFonts w:ascii="Times New Roman" w:hAnsi="Times New Roman" w:cs="Times New Roman"/>
              </w:rPr>
              <w:t>2) совместная деятельность:</w:t>
            </w:r>
          </w:p>
          <w:p w14:paraId="00AC25F9" w14:textId="77777777" w:rsidR="00FF3368" w:rsidRDefault="00FF3368" w:rsidP="00736D71">
            <w:pPr>
              <w:pStyle w:val="ConsPlusNormal"/>
              <w:numPr>
                <w:ilvl w:val="0"/>
                <w:numId w:val="20"/>
              </w:numPr>
              <w:ind w:left="459"/>
              <w:jc w:val="both"/>
              <w:rPr>
                <w:rFonts w:ascii="Times New Roman" w:hAnsi="Times New Roman" w:cs="Times New Roman"/>
              </w:rPr>
            </w:pPr>
            <w:r>
              <w:rPr>
                <w:rFonts w:ascii="Times New Roman" w:hAnsi="Times New Roman" w:cs="Times New Roman"/>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14:paraId="67396B0A" w14:textId="77777777" w:rsidR="00FF3368" w:rsidRDefault="00FF3368" w:rsidP="00736D71">
            <w:pPr>
              <w:pStyle w:val="ConsPlusNormal"/>
              <w:numPr>
                <w:ilvl w:val="0"/>
                <w:numId w:val="20"/>
              </w:numPr>
              <w:ind w:left="459"/>
              <w:jc w:val="both"/>
              <w:rPr>
                <w:rFonts w:ascii="Times New Roman" w:hAnsi="Times New Roman" w:cs="Times New Roman"/>
              </w:rPr>
            </w:pPr>
            <w:r>
              <w:rPr>
                <w:rFonts w:ascii="Times New Roman" w:hAnsi="Times New Roman" w:cs="Times New Roman"/>
              </w:rPr>
              <w:t>планировать и осуществлять совместную работу, коллективные учебные проекты по истории, в том числе на региональном материале;</w:t>
            </w:r>
          </w:p>
          <w:p w14:paraId="20CC5792" w14:textId="77777777" w:rsidR="00FF3368" w:rsidRDefault="00FF3368" w:rsidP="00736D71">
            <w:pPr>
              <w:pStyle w:val="ConsPlusNormal"/>
              <w:numPr>
                <w:ilvl w:val="0"/>
                <w:numId w:val="20"/>
              </w:numPr>
              <w:ind w:left="459"/>
              <w:jc w:val="both"/>
              <w:rPr>
                <w:rFonts w:ascii="Times New Roman" w:hAnsi="Times New Roman" w:cs="Times New Roman"/>
              </w:rPr>
            </w:pPr>
            <w:r>
              <w:rPr>
                <w:rFonts w:ascii="Times New Roman" w:hAnsi="Times New Roman" w:cs="Times New Roman"/>
              </w:rPr>
              <w:t>определять свое участие в общей работе и координировать свои действия с другими членами команды;</w:t>
            </w:r>
          </w:p>
          <w:p w14:paraId="5A48416C" w14:textId="77777777" w:rsidR="00FF3368" w:rsidRDefault="00FF3368" w:rsidP="00736D71">
            <w:pPr>
              <w:pStyle w:val="ConsPlusNormal"/>
              <w:numPr>
                <w:ilvl w:val="0"/>
                <w:numId w:val="20"/>
              </w:numPr>
              <w:ind w:left="459"/>
              <w:jc w:val="both"/>
              <w:rPr>
                <w:rFonts w:ascii="Times New Roman" w:hAnsi="Times New Roman" w:cs="Times New Roman"/>
              </w:rPr>
            </w:pPr>
            <w:r>
              <w:rPr>
                <w:rFonts w:ascii="Times New Roman" w:hAnsi="Times New Roman" w:cs="Times New Roman"/>
              </w:rPr>
              <w:t>проявлять творчество и инициативу в индивидуальной и командной работе;</w:t>
            </w:r>
          </w:p>
          <w:p w14:paraId="2102ADB8" w14:textId="77777777" w:rsidR="00FF3368" w:rsidRDefault="00FF3368" w:rsidP="00736D71">
            <w:pPr>
              <w:pStyle w:val="ConsPlusNormal"/>
              <w:numPr>
                <w:ilvl w:val="0"/>
                <w:numId w:val="20"/>
              </w:numPr>
              <w:ind w:left="459"/>
              <w:jc w:val="both"/>
              <w:rPr>
                <w:rFonts w:ascii="Times New Roman" w:hAnsi="Times New Roman" w:cs="Times New Roman"/>
              </w:rPr>
            </w:pPr>
            <w:r>
              <w:rPr>
                <w:rFonts w:ascii="Times New Roman" w:hAnsi="Times New Roman" w:cs="Times New Roman"/>
              </w:rPr>
              <w:t>оценивать полученные результаты и свой вклад в общую работу.</w:t>
            </w:r>
          </w:p>
          <w:p w14:paraId="0762ED8A" w14:textId="77777777" w:rsidR="00EC6DE4" w:rsidRPr="0084386C" w:rsidRDefault="00EC6DE4" w:rsidP="00736D71">
            <w:pPr>
              <w:pStyle w:val="ConsPlusNormal"/>
              <w:ind w:left="272" w:firstLine="0"/>
              <w:jc w:val="both"/>
              <w:rPr>
                <w:rFonts w:ascii="Times New Roman" w:hAnsi="Times New Roman" w:cs="Times New Roman"/>
              </w:rPr>
            </w:pPr>
          </w:p>
        </w:tc>
      </w:tr>
      <w:tr w:rsidR="00A21246" w:rsidRPr="00E63F1F" w14:paraId="2E2BEC64" w14:textId="77777777" w:rsidTr="00F40003">
        <w:tc>
          <w:tcPr>
            <w:tcW w:w="2263" w:type="dxa"/>
          </w:tcPr>
          <w:p w14:paraId="2F7079AF" w14:textId="77777777" w:rsidR="00A21246" w:rsidRPr="00A21246" w:rsidRDefault="00A21246" w:rsidP="00736D71">
            <w:pPr>
              <w:pStyle w:val="ConsPlusNormal"/>
              <w:spacing w:before="240"/>
              <w:ind w:firstLine="0"/>
              <w:jc w:val="both"/>
              <w:rPr>
                <w:rFonts w:ascii="Times New Roman" w:hAnsi="Times New Roman" w:cs="Times New Roman"/>
              </w:rPr>
            </w:pPr>
            <w:r w:rsidRPr="00A21246">
              <w:rPr>
                <w:rFonts w:ascii="Times New Roman" w:hAnsi="Times New Roman" w:cs="Times New Roman"/>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10A44C7F" w14:textId="77777777" w:rsidR="00A21246" w:rsidRPr="00A21246" w:rsidRDefault="00A21246" w:rsidP="00736D71">
            <w:pPr>
              <w:autoSpaceDE w:val="0"/>
              <w:autoSpaceDN w:val="0"/>
              <w:adjustRightInd w:val="0"/>
              <w:jc w:val="both"/>
              <w:rPr>
                <w:sz w:val="20"/>
                <w:szCs w:val="20"/>
                <w:highlight w:val="yellow"/>
              </w:rPr>
            </w:pPr>
          </w:p>
        </w:tc>
        <w:tc>
          <w:tcPr>
            <w:tcW w:w="2977" w:type="dxa"/>
          </w:tcPr>
          <w:p w14:paraId="73BAF9F2" w14:textId="77777777" w:rsidR="00FF3368" w:rsidRPr="00015251" w:rsidRDefault="00FF3368" w:rsidP="00736D71">
            <w:pPr>
              <w:autoSpaceDE w:val="0"/>
              <w:autoSpaceDN w:val="0"/>
              <w:adjustRightInd w:val="0"/>
              <w:jc w:val="both"/>
              <w:rPr>
                <w:rFonts w:eastAsiaTheme="minorEastAsia"/>
                <w:sz w:val="20"/>
                <w:szCs w:val="20"/>
              </w:rPr>
            </w:pPr>
            <w:r w:rsidRPr="00015251">
              <w:rPr>
                <w:rFonts w:eastAsiaTheme="minorEastAsia"/>
                <w:sz w:val="20"/>
                <w:szCs w:val="20"/>
              </w:rPr>
              <w:t>8) ценности научного познания:</w:t>
            </w:r>
          </w:p>
          <w:p w14:paraId="6713B7B1" w14:textId="77777777" w:rsidR="00FF3368" w:rsidRPr="00736D71" w:rsidRDefault="00FF3368" w:rsidP="00736D71">
            <w:pPr>
              <w:pStyle w:val="afe"/>
              <w:numPr>
                <w:ilvl w:val="0"/>
                <w:numId w:val="33"/>
              </w:numPr>
              <w:autoSpaceDE w:val="0"/>
              <w:autoSpaceDN w:val="0"/>
              <w:adjustRightInd w:val="0"/>
              <w:ind w:left="318"/>
              <w:jc w:val="both"/>
              <w:rPr>
                <w:rFonts w:eastAsiaTheme="minorEastAsia"/>
                <w:sz w:val="20"/>
                <w:szCs w:val="20"/>
              </w:rPr>
            </w:pPr>
            <w:proofErr w:type="spellStart"/>
            <w:r w:rsidRPr="00736D71">
              <w:rPr>
                <w:rFonts w:eastAsiaTheme="minorEastAsia"/>
                <w:sz w:val="20"/>
                <w:szCs w:val="20"/>
              </w:rPr>
              <w:t>сформированность</w:t>
            </w:r>
            <w:proofErr w:type="spellEnd"/>
            <w:r w:rsidRPr="00736D71">
              <w:rPr>
                <w:rFonts w:eastAsiaTheme="minorEastAsia"/>
                <w:sz w:val="20"/>
                <w:szCs w:val="20"/>
              </w:rPr>
              <w:t xml:space="preserve">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 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14:paraId="0A174F39" w14:textId="77777777" w:rsidR="00FF3368" w:rsidRPr="00E63F1F" w:rsidRDefault="00FF3368" w:rsidP="00736D71">
            <w:pPr>
              <w:pStyle w:val="ConsPlusNormal"/>
              <w:ind w:left="271" w:firstLine="0"/>
              <w:jc w:val="both"/>
            </w:pPr>
          </w:p>
        </w:tc>
        <w:tc>
          <w:tcPr>
            <w:tcW w:w="4536" w:type="dxa"/>
          </w:tcPr>
          <w:p w14:paraId="13AB15D2" w14:textId="77777777" w:rsidR="00FF3368" w:rsidRPr="00F51ED9" w:rsidRDefault="00FF3368" w:rsidP="00736D71">
            <w:pPr>
              <w:pStyle w:val="ConsPlusNormal"/>
              <w:ind w:firstLine="0"/>
              <w:jc w:val="both"/>
              <w:rPr>
                <w:rFonts w:ascii="Times New Roman" w:hAnsi="Times New Roman" w:cs="Times New Roman"/>
              </w:rPr>
            </w:pPr>
            <w:r w:rsidRPr="00F51ED9">
              <w:rPr>
                <w:rFonts w:ascii="Times New Roman" w:hAnsi="Times New Roman" w:cs="Times New Roman"/>
              </w:rPr>
              <w:t>Овладение универсальными коммуникативными действиями:</w:t>
            </w:r>
          </w:p>
          <w:p w14:paraId="2570C367" w14:textId="77777777" w:rsidR="00FF3368" w:rsidRDefault="00FF3368" w:rsidP="00736D71">
            <w:pPr>
              <w:pStyle w:val="ConsPlusNormal"/>
              <w:ind w:firstLine="0"/>
              <w:jc w:val="both"/>
              <w:rPr>
                <w:rFonts w:ascii="Times New Roman" w:hAnsi="Times New Roman" w:cs="Times New Roman"/>
              </w:rPr>
            </w:pPr>
            <w:r>
              <w:rPr>
                <w:rFonts w:ascii="Times New Roman" w:hAnsi="Times New Roman" w:cs="Times New Roman"/>
              </w:rPr>
              <w:t>1) общение:</w:t>
            </w:r>
          </w:p>
          <w:p w14:paraId="7204FD0A" w14:textId="77777777" w:rsidR="00FF3368" w:rsidRDefault="00FF3368" w:rsidP="00736D71">
            <w:pPr>
              <w:pStyle w:val="ConsPlusNormal"/>
              <w:numPr>
                <w:ilvl w:val="0"/>
                <w:numId w:val="19"/>
              </w:numPr>
              <w:ind w:left="317"/>
              <w:jc w:val="both"/>
              <w:rPr>
                <w:rFonts w:ascii="Times New Roman" w:hAnsi="Times New Roman" w:cs="Times New Roman"/>
              </w:rPr>
            </w:pPr>
            <w:r>
              <w:rPr>
                <w:rFonts w:ascii="Times New Roman" w:hAnsi="Times New Roman" w:cs="Times New Roman"/>
              </w:rPr>
              <w:t>представлять особенности взаимодействия людей в исторических обществах и современном мире;</w:t>
            </w:r>
          </w:p>
          <w:p w14:paraId="446C526E" w14:textId="77777777" w:rsidR="00FF3368" w:rsidRDefault="00FF3368" w:rsidP="00736D71">
            <w:pPr>
              <w:pStyle w:val="ConsPlusNormal"/>
              <w:numPr>
                <w:ilvl w:val="0"/>
                <w:numId w:val="19"/>
              </w:numPr>
              <w:ind w:left="317"/>
              <w:jc w:val="both"/>
              <w:rPr>
                <w:rFonts w:ascii="Times New Roman" w:hAnsi="Times New Roman" w:cs="Times New Roman"/>
              </w:rPr>
            </w:pPr>
            <w:r>
              <w:rPr>
                <w:rFonts w:ascii="Times New Roman" w:hAnsi="Times New Roman" w:cs="Times New Roman"/>
              </w:rPr>
              <w:t>участвовать в обсуждении событий и личностей прошлого и современности, выявляя сходство и различие высказываемых оценок;</w:t>
            </w:r>
          </w:p>
          <w:p w14:paraId="0AA33216" w14:textId="77777777" w:rsidR="00FF3368" w:rsidRDefault="00FF3368" w:rsidP="00736D71">
            <w:pPr>
              <w:pStyle w:val="ConsPlusNormal"/>
              <w:numPr>
                <w:ilvl w:val="0"/>
                <w:numId w:val="19"/>
              </w:numPr>
              <w:ind w:left="317"/>
              <w:jc w:val="both"/>
              <w:rPr>
                <w:rFonts w:ascii="Times New Roman" w:hAnsi="Times New Roman" w:cs="Times New Roman"/>
              </w:rPr>
            </w:pPr>
            <w:r>
              <w:rPr>
                <w:rFonts w:ascii="Times New Roman" w:hAnsi="Times New Roman" w:cs="Times New Roman"/>
              </w:rPr>
              <w:t>излагать и аргументировать свою точку зрения в устном высказывании, письменном тексте;</w:t>
            </w:r>
          </w:p>
          <w:p w14:paraId="31C52D97" w14:textId="77777777" w:rsidR="00FF3368" w:rsidRDefault="00FF3368" w:rsidP="00736D71">
            <w:pPr>
              <w:pStyle w:val="ConsPlusNormal"/>
              <w:numPr>
                <w:ilvl w:val="0"/>
                <w:numId w:val="19"/>
              </w:numPr>
              <w:ind w:left="317"/>
              <w:jc w:val="both"/>
              <w:rPr>
                <w:rFonts w:ascii="Times New Roman" w:hAnsi="Times New Roman" w:cs="Times New Roman"/>
              </w:rPr>
            </w:pPr>
            <w:r>
              <w:rPr>
                <w:rFonts w:ascii="Times New Roman" w:hAnsi="Times New Roman" w:cs="Times New Roman"/>
              </w:rPr>
              <w:t>владеть способами общения и конструктивного взаимодействия, в том числе межкультурного, в образовательной организации и социальном окружении;</w:t>
            </w:r>
          </w:p>
          <w:p w14:paraId="7472CB26" w14:textId="77777777" w:rsidR="00FF3368" w:rsidRDefault="00FF3368" w:rsidP="00736D71">
            <w:pPr>
              <w:pStyle w:val="ConsPlusNormal"/>
              <w:numPr>
                <w:ilvl w:val="0"/>
                <w:numId w:val="19"/>
              </w:numPr>
              <w:ind w:left="317"/>
              <w:jc w:val="both"/>
              <w:rPr>
                <w:rFonts w:ascii="Times New Roman" w:hAnsi="Times New Roman" w:cs="Times New Roman"/>
              </w:rPr>
            </w:pPr>
            <w:r>
              <w:rPr>
                <w:rFonts w:ascii="Times New Roman" w:hAnsi="Times New Roman" w:cs="Times New Roman"/>
              </w:rPr>
              <w:t>аргументированно вести диалог, уметь смягчать конфликтные ситуации.</w:t>
            </w:r>
          </w:p>
          <w:p w14:paraId="72E87414" w14:textId="77777777" w:rsidR="00FF3368" w:rsidRPr="00F51ED9" w:rsidRDefault="00FF3368" w:rsidP="00736D71">
            <w:pPr>
              <w:pStyle w:val="ConsPlusNormal"/>
              <w:ind w:firstLine="0"/>
              <w:jc w:val="both"/>
              <w:rPr>
                <w:rFonts w:ascii="Times New Roman" w:hAnsi="Times New Roman" w:cs="Times New Roman"/>
              </w:rPr>
            </w:pPr>
            <w:r w:rsidRPr="00F51ED9">
              <w:rPr>
                <w:rFonts w:ascii="Times New Roman" w:hAnsi="Times New Roman" w:cs="Times New Roman"/>
              </w:rPr>
              <w:t>2) совместная деятельность:</w:t>
            </w:r>
          </w:p>
          <w:p w14:paraId="5ABA0618" w14:textId="77777777" w:rsidR="00FF3368" w:rsidRDefault="00FF3368" w:rsidP="00736D71">
            <w:pPr>
              <w:pStyle w:val="ConsPlusNormal"/>
              <w:numPr>
                <w:ilvl w:val="0"/>
                <w:numId w:val="20"/>
              </w:numPr>
              <w:ind w:left="317"/>
              <w:jc w:val="both"/>
              <w:rPr>
                <w:rFonts w:ascii="Times New Roman" w:hAnsi="Times New Roman" w:cs="Times New Roman"/>
              </w:rPr>
            </w:pPr>
            <w:r>
              <w:rPr>
                <w:rFonts w:ascii="Times New Roman" w:hAnsi="Times New Roman" w:cs="Times New Roman"/>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14:paraId="2D88B70A" w14:textId="77777777" w:rsidR="00FF3368" w:rsidRDefault="00FF3368" w:rsidP="00736D71">
            <w:pPr>
              <w:pStyle w:val="ConsPlusNormal"/>
              <w:numPr>
                <w:ilvl w:val="0"/>
                <w:numId w:val="20"/>
              </w:numPr>
              <w:ind w:left="317"/>
              <w:jc w:val="both"/>
              <w:rPr>
                <w:rFonts w:ascii="Times New Roman" w:hAnsi="Times New Roman" w:cs="Times New Roman"/>
              </w:rPr>
            </w:pPr>
            <w:r>
              <w:rPr>
                <w:rFonts w:ascii="Times New Roman" w:hAnsi="Times New Roman" w:cs="Times New Roman"/>
              </w:rPr>
              <w:t>планировать и осуществлять совместную работу, коллективные учебные проекты по истории, в том числе на региональном материале;</w:t>
            </w:r>
          </w:p>
          <w:p w14:paraId="70E2B8D2" w14:textId="77777777" w:rsidR="00FF3368" w:rsidRDefault="00FF3368" w:rsidP="00736D71">
            <w:pPr>
              <w:pStyle w:val="ConsPlusNormal"/>
              <w:numPr>
                <w:ilvl w:val="0"/>
                <w:numId w:val="20"/>
              </w:numPr>
              <w:ind w:left="317"/>
              <w:jc w:val="both"/>
              <w:rPr>
                <w:rFonts w:ascii="Times New Roman" w:hAnsi="Times New Roman" w:cs="Times New Roman"/>
              </w:rPr>
            </w:pPr>
            <w:r>
              <w:rPr>
                <w:rFonts w:ascii="Times New Roman" w:hAnsi="Times New Roman" w:cs="Times New Roman"/>
              </w:rPr>
              <w:t>определять свое участие в общей работе и координировать свои действия с другими членами команды;</w:t>
            </w:r>
          </w:p>
          <w:p w14:paraId="44D9475A" w14:textId="77777777" w:rsidR="00FF3368" w:rsidRDefault="00FF3368" w:rsidP="00736D71">
            <w:pPr>
              <w:pStyle w:val="ConsPlusNormal"/>
              <w:numPr>
                <w:ilvl w:val="0"/>
                <w:numId w:val="20"/>
              </w:numPr>
              <w:ind w:left="317"/>
              <w:jc w:val="both"/>
              <w:rPr>
                <w:rFonts w:ascii="Times New Roman" w:hAnsi="Times New Roman" w:cs="Times New Roman"/>
              </w:rPr>
            </w:pPr>
            <w:r>
              <w:rPr>
                <w:rFonts w:ascii="Times New Roman" w:hAnsi="Times New Roman" w:cs="Times New Roman"/>
              </w:rPr>
              <w:t>проявлять творчество и инициативу в индивидуальной и командной работе;</w:t>
            </w:r>
          </w:p>
          <w:p w14:paraId="3B470231" w14:textId="5E93134C" w:rsidR="00FF3368" w:rsidRPr="0084386C" w:rsidRDefault="00FF3368" w:rsidP="00736D71">
            <w:pPr>
              <w:pStyle w:val="ConsPlusNormal"/>
              <w:ind w:left="272" w:firstLine="0"/>
              <w:jc w:val="both"/>
              <w:rPr>
                <w:rFonts w:ascii="Times New Roman" w:hAnsi="Times New Roman" w:cs="Times New Roman"/>
              </w:rPr>
            </w:pPr>
            <w:r>
              <w:rPr>
                <w:rFonts w:ascii="Times New Roman" w:hAnsi="Times New Roman" w:cs="Times New Roman"/>
              </w:rPr>
              <w:t>оценивать полученные результаты и свой вклад в общую работу.</w:t>
            </w:r>
          </w:p>
        </w:tc>
      </w:tr>
      <w:tr w:rsidR="00736D71" w:rsidRPr="00E63F1F" w14:paraId="6FCFCA62" w14:textId="77777777" w:rsidTr="00F40003">
        <w:tc>
          <w:tcPr>
            <w:tcW w:w="2263" w:type="dxa"/>
          </w:tcPr>
          <w:p w14:paraId="44AC0B23" w14:textId="421E13B4" w:rsidR="00736D71" w:rsidRPr="00A21246" w:rsidRDefault="00736D71" w:rsidP="00736D71">
            <w:pPr>
              <w:pStyle w:val="ConsPlusNormal"/>
              <w:spacing w:before="240"/>
              <w:ind w:firstLine="0"/>
              <w:jc w:val="both"/>
              <w:rPr>
                <w:rFonts w:ascii="Times New Roman" w:hAnsi="Times New Roman" w:cs="Times New Roman"/>
              </w:rPr>
            </w:pPr>
            <w:r w:rsidRPr="00A21246">
              <w:rPr>
                <w:rFonts w:ascii="Times New Roman" w:hAnsi="Times New Roman" w:cs="Times New Roman"/>
              </w:rPr>
              <w:t xml:space="preserve">ОК 06. Проявлять гражданско-патриотическую позицию, демонстрировать осознанное поведение на основе традиционных </w:t>
            </w:r>
            <w:r w:rsidR="00E1489D">
              <w:rPr>
                <w:rFonts w:ascii="Times New Roman" w:hAnsi="Times New Roman" w:cs="Times New Roman"/>
              </w:rPr>
              <w:t xml:space="preserve">российских духовно - нравственных </w:t>
            </w:r>
            <w:r w:rsidRPr="00A21246">
              <w:rPr>
                <w:rFonts w:ascii="Times New Roman" w:hAnsi="Times New Roman" w:cs="Times New Roman"/>
              </w:rPr>
              <w:t>ценностей, в том числе с учетом гармонизации межнациональных и межрелигиозных отношений, применять стандарты антикоррупционного поведения;</w:t>
            </w:r>
          </w:p>
          <w:p w14:paraId="7C9B159B" w14:textId="77777777" w:rsidR="00736D71" w:rsidRPr="00A21246" w:rsidRDefault="00736D71" w:rsidP="00736D71">
            <w:pPr>
              <w:pStyle w:val="ConsPlusNormal"/>
              <w:spacing w:before="240"/>
              <w:ind w:firstLine="0"/>
              <w:jc w:val="both"/>
              <w:rPr>
                <w:rFonts w:ascii="Times New Roman" w:hAnsi="Times New Roman" w:cs="Times New Roman"/>
              </w:rPr>
            </w:pPr>
          </w:p>
        </w:tc>
        <w:tc>
          <w:tcPr>
            <w:tcW w:w="2977" w:type="dxa"/>
          </w:tcPr>
          <w:p w14:paraId="44FCAE4F" w14:textId="77777777" w:rsidR="00736D71" w:rsidRPr="00015251" w:rsidRDefault="00736D71" w:rsidP="00736D71">
            <w:pPr>
              <w:autoSpaceDE w:val="0"/>
              <w:autoSpaceDN w:val="0"/>
              <w:adjustRightInd w:val="0"/>
              <w:spacing w:before="120"/>
              <w:jc w:val="both"/>
              <w:rPr>
                <w:rFonts w:eastAsiaTheme="minorEastAsia"/>
                <w:sz w:val="20"/>
                <w:szCs w:val="20"/>
              </w:rPr>
            </w:pPr>
            <w:r w:rsidRPr="00015251">
              <w:rPr>
                <w:rFonts w:eastAsiaTheme="minorEastAsia"/>
                <w:sz w:val="20"/>
                <w:szCs w:val="20"/>
              </w:rPr>
              <w:t>1) гражданского воспитания:</w:t>
            </w:r>
          </w:p>
          <w:p w14:paraId="2CB7E857" w14:textId="77777777" w:rsidR="00736D71" w:rsidRPr="00736D71" w:rsidRDefault="00736D71" w:rsidP="00736D71">
            <w:pPr>
              <w:pStyle w:val="afe"/>
              <w:numPr>
                <w:ilvl w:val="0"/>
                <w:numId w:val="33"/>
              </w:numPr>
              <w:autoSpaceDE w:val="0"/>
              <w:autoSpaceDN w:val="0"/>
              <w:adjustRightInd w:val="0"/>
              <w:ind w:left="176" w:hanging="176"/>
              <w:jc w:val="both"/>
              <w:rPr>
                <w:rFonts w:eastAsiaTheme="minorEastAsia"/>
                <w:sz w:val="20"/>
                <w:szCs w:val="20"/>
              </w:rPr>
            </w:pPr>
            <w:r w:rsidRPr="00736D71">
              <w:rPr>
                <w:rFonts w:eastAsiaTheme="minorEastAsia"/>
                <w:sz w:val="20"/>
                <w:szCs w:val="20"/>
              </w:rPr>
              <w:t xml:space="preserve">осмысление сложившихся в российской истории традиций гражданского служения Отечеству; </w:t>
            </w:r>
            <w:proofErr w:type="spellStart"/>
            <w:r w:rsidRPr="00736D71">
              <w:rPr>
                <w:rFonts w:eastAsiaTheme="minorEastAsia"/>
                <w:sz w:val="20"/>
                <w:szCs w:val="20"/>
              </w:rPr>
              <w:t>сформированность</w:t>
            </w:r>
            <w:proofErr w:type="spellEnd"/>
            <w:r w:rsidRPr="00736D71">
              <w:rPr>
                <w:rFonts w:eastAsiaTheme="minorEastAsia"/>
                <w:sz w:val="20"/>
                <w:szCs w:val="20"/>
              </w:rPr>
              <w:t xml:space="preserve"> гражданской позиции обучающегося как активного и ответственного члена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w:t>
            </w:r>
            <w:r w:rsidRPr="00736D71">
              <w:rPr>
                <w:rFonts w:eastAsiaTheme="minorEastAsia"/>
                <w:sz w:val="20"/>
                <w:szCs w:val="20"/>
              </w:rPr>
              <w:lastRenderedPageBreak/>
              <w:t>совместную деятельность в интересах гражданского общества, участвовать в самоуправлении в образовательной организации;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w:t>
            </w:r>
          </w:p>
          <w:p w14:paraId="26590AB4" w14:textId="77777777" w:rsidR="00736D71" w:rsidRPr="00015251" w:rsidRDefault="00736D71" w:rsidP="00736D71">
            <w:pPr>
              <w:autoSpaceDE w:val="0"/>
              <w:autoSpaceDN w:val="0"/>
              <w:adjustRightInd w:val="0"/>
              <w:jc w:val="both"/>
              <w:rPr>
                <w:rFonts w:eastAsiaTheme="minorEastAsia"/>
                <w:sz w:val="20"/>
                <w:szCs w:val="20"/>
              </w:rPr>
            </w:pPr>
          </w:p>
          <w:p w14:paraId="40FC5E9A" w14:textId="77777777" w:rsidR="00736D71" w:rsidRPr="00015251" w:rsidRDefault="00736D71" w:rsidP="00736D71">
            <w:pPr>
              <w:autoSpaceDE w:val="0"/>
              <w:autoSpaceDN w:val="0"/>
              <w:adjustRightInd w:val="0"/>
              <w:ind w:left="-41"/>
              <w:jc w:val="both"/>
              <w:rPr>
                <w:rFonts w:eastAsiaTheme="minorEastAsia"/>
                <w:sz w:val="20"/>
                <w:szCs w:val="20"/>
              </w:rPr>
            </w:pPr>
            <w:r w:rsidRPr="00015251">
              <w:rPr>
                <w:rFonts w:eastAsiaTheme="minorEastAsia"/>
                <w:sz w:val="20"/>
                <w:szCs w:val="20"/>
              </w:rPr>
              <w:t>2) патриотического воспитания:</w:t>
            </w:r>
          </w:p>
          <w:p w14:paraId="2CC6112A" w14:textId="77777777" w:rsidR="00736D71" w:rsidRPr="00736D71" w:rsidRDefault="00736D71" w:rsidP="00736D71">
            <w:pPr>
              <w:pStyle w:val="afe"/>
              <w:numPr>
                <w:ilvl w:val="0"/>
                <w:numId w:val="33"/>
              </w:numPr>
              <w:autoSpaceDE w:val="0"/>
              <w:autoSpaceDN w:val="0"/>
              <w:adjustRightInd w:val="0"/>
              <w:ind w:left="176" w:hanging="176"/>
              <w:jc w:val="both"/>
              <w:rPr>
                <w:rFonts w:eastAsiaTheme="minorEastAsia"/>
                <w:sz w:val="20"/>
                <w:szCs w:val="20"/>
              </w:rPr>
            </w:pPr>
            <w:proofErr w:type="spellStart"/>
            <w:r w:rsidRPr="00736D71">
              <w:rPr>
                <w:rFonts w:eastAsiaTheme="minorEastAsia"/>
                <w:sz w:val="20"/>
                <w:szCs w:val="20"/>
              </w:rPr>
              <w:t>сформированность</w:t>
            </w:r>
            <w:proofErr w:type="spellEnd"/>
            <w:r w:rsidRPr="00736D71">
              <w:rPr>
                <w:rFonts w:eastAsiaTheme="minorEastAsia"/>
                <w:sz w:val="20"/>
                <w:szCs w:val="20"/>
              </w:rPr>
              <w:t xml:space="preserve">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14:paraId="458D3C38" w14:textId="77777777" w:rsidR="00736D71" w:rsidRPr="00736D71" w:rsidRDefault="00736D71" w:rsidP="00736D71">
            <w:pPr>
              <w:autoSpaceDE w:val="0"/>
              <w:autoSpaceDN w:val="0"/>
              <w:adjustRightInd w:val="0"/>
              <w:jc w:val="both"/>
              <w:rPr>
                <w:rFonts w:eastAsiaTheme="minorEastAsia"/>
                <w:sz w:val="20"/>
                <w:szCs w:val="20"/>
              </w:rPr>
            </w:pPr>
            <w:r w:rsidRPr="00736D71">
              <w:rPr>
                <w:rFonts w:eastAsiaTheme="minorEastAsia"/>
                <w:sz w:val="20"/>
                <w:szCs w:val="20"/>
              </w:rPr>
              <w:t>3) духовно-нравственного воспитания:</w:t>
            </w:r>
          </w:p>
          <w:p w14:paraId="564C0084" w14:textId="77777777" w:rsidR="00736D71" w:rsidRPr="00736D71" w:rsidRDefault="00736D71" w:rsidP="00736D71">
            <w:pPr>
              <w:pStyle w:val="afe"/>
              <w:numPr>
                <w:ilvl w:val="0"/>
                <w:numId w:val="33"/>
              </w:numPr>
              <w:autoSpaceDE w:val="0"/>
              <w:autoSpaceDN w:val="0"/>
              <w:adjustRightInd w:val="0"/>
              <w:ind w:left="176" w:hanging="142"/>
              <w:jc w:val="both"/>
              <w:rPr>
                <w:rFonts w:eastAsiaTheme="minorEastAsia"/>
                <w:sz w:val="20"/>
                <w:szCs w:val="20"/>
              </w:rPr>
            </w:pPr>
            <w:r w:rsidRPr="00736D71">
              <w:rPr>
                <w:rFonts w:eastAsiaTheme="minorEastAsia"/>
                <w:sz w:val="20"/>
                <w:szCs w:val="20"/>
              </w:rPr>
              <w:t xml:space="preserve">личностное осмысление и принятие сущности и значения исторически сложившихся и развивавшихся духовно-нравственных ценностей российского народа; </w:t>
            </w:r>
            <w:proofErr w:type="spellStart"/>
            <w:r w:rsidRPr="00736D71">
              <w:rPr>
                <w:rFonts w:eastAsiaTheme="minorEastAsia"/>
                <w:sz w:val="20"/>
                <w:szCs w:val="20"/>
              </w:rPr>
              <w:t>сформированность</w:t>
            </w:r>
            <w:proofErr w:type="spellEnd"/>
            <w:r w:rsidRPr="00736D71">
              <w:rPr>
                <w:rFonts w:eastAsiaTheme="minorEastAsia"/>
                <w:sz w:val="20"/>
                <w:szCs w:val="20"/>
              </w:rPr>
              <w:t xml:space="preserve">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ответственное отношение к своим родителям, представителям старших </w:t>
            </w:r>
            <w:r w:rsidRPr="00736D71">
              <w:rPr>
                <w:rFonts w:eastAsiaTheme="minorEastAsia"/>
                <w:sz w:val="20"/>
                <w:szCs w:val="20"/>
              </w:rPr>
              <w:lastRenderedPageBreak/>
              <w:t>поколений, осознание значения создания семьи на основе принятия ценностей семейной жизни в соответствии с традициями народов России;</w:t>
            </w:r>
          </w:p>
          <w:p w14:paraId="6498E074" w14:textId="77777777" w:rsidR="00736D71" w:rsidRPr="00015251" w:rsidRDefault="00736D71" w:rsidP="00736D71">
            <w:pPr>
              <w:autoSpaceDE w:val="0"/>
              <w:autoSpaceDN w:val="0"/>
              <w:adjustRightInd w:val="0"/>
              <w:jc w:val="both"/>
              <w:rPr>
                <w:rFonts w:eastAsiaTheme="minorEastAsia"/>
                <w:sz w:val="20"/>
                <w:szCs w:val="20"/>
              </w:rPr>
            </w:pPr>
          </w:p>
        </w:tc>
        <w:tc>
          <w:tcPr>
            <w:tcW w:w="4536" w:type="dxa"/>
          </w:tcPr>
          <w:p w14:paraId="57E7B9CD" w14:textId="77777777" w:rsidR="00736D71" w:rsidRPr="00F51ED9" w:rsidRDefault="00736D71" w:rsidP="00736D71">
            <w:pPr>
              <w:pStyle w:val="ConsPlusNormal"/>
              <w:ind w:firstLine="0"/>
              <w:jc w:val="both"/>
              <w:rPr>
                <w:rFonts w:ascii="Times New Roman" w:hAnsi="Times New Roman" w:cs="Times New Roman"/>
              </w:rPr>
            </w:pPr>
          </w:p>
        </w:tc>
      </w:tr>
      <w:tr w:rsidR="00736D71" w:rsidRPr="00E63F1F" w14:paraId="0D84DEF6" w14:textId="77777777" w:rsidTr="00F40003">
        <w:tc>
          <w:tcPr>
            <w:tcW w:w="2263" w:type="dxa"/>
          </w:tcPr>
          <w:p w14:paraId="132D7983" w14:textId="77777777" w:rsidR="00736D71" w:rsidRPr="00A21246" w:rsidRDefault="00736D71" w:rsidP="00736D71">
            <w:pPr>
              <w:pStyle w:val="ConsPlusNormal"/>
              <w:spacing w:before="240"/>
              <w:ind w:firstLine="0"/>
              <w:jc w:val="both"/>
              <w:rPr>
                <w:rFonts w:ascii="Times New Roman" w:hAnsi="Times New Roman" w:cs="Times New Roman"/>
              </w:rPr>
            </w:pPr>
            <w:r w:rsidRPr="00A21246">
              <w:rPr>
                <w:rFonts w:ascii="Times New Roman" w:hAnsi="Times New Roman" w:cs="Times New Roman"/>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55CA8F00" w14:textId="77777777" w:rsidR="00736D71" w:rsidRPr="00A21246" w:rsidRDefault="00736D71" w:rsidP="00736D71">
            <w:pPr>
              <w:autoSpaceDE w:val="0"/>
              <w:autoSpaceDN w:val="0"/>
              <w:adjustRightInd w:val="0"/>
              <w:jc w:val="both"/>
              <w:rPr>
                <w:sz w:val="20"/>
                <w:szCs w:val="20"/>
                <w:highlight w:val="yellow"/>
              </w:rPr>
            </w:pPr>
          </w:p>
        </w:tc>
        <w:tc>
          <w:tcPr>
            <w:tcW w:w="2977" w:type="dxa"/>
          </w:tcPr>
          <w:p w14:paraId="331B3E32" w14:textId="77777777" w:rsidR="00736D71" w:rsidRPr="007C6FEF" w:rsidRDefault="00736D71" w:rsidP="00736D71">
            <w:pPr>
              <w:autoSpaceDE w:val="0"/>
              <w:autoSpaceDN w:val="0"/>
              <w:adjustRightInd w:val="0"/>
              <w:jc w:val="both"/>
              <w:rPr>
                <w:rFonts w:eastAsiaTheme="minorEastAsia"/>
                <w:sz w:val="20"/>
                <w:szCs w:val="20"/>
              </w:rPr>
            </w:pPr>
            <w:r w:rsidRPr="007C6FEF">
              <w:rPr>
                <w:rFonts w:eastAsiaTheme="minorEastAsia"/>
                <w:sz w:val="20"/>
                <w:szCs w:val="20"/>
              </w:rPr>
              <w:t>7) экологического воспитания:</w:t>
            </w:r>
          </w:p>
          <w:p w14:paraId="56DCDD19" w14:textId="372DDF21" w:rsidR="00736D71" w:rsidRPr="00E63F1F" w:rsidRDefault="00736D71" w:rsidP="00736D71">
            <w:pPr>
              <w:pStyle w:val="ConsPlusNormal"/>
              <w:numPr>
                <w:ilvl w:val="0"/>
                <w:numId w:val="33"/>
              </w:numPr>
              <w:ind w:left="176" w:hanging="176"/>
              <w:jc w:val="both"/>
            </w:pPr>
            <w:r w:rsidRPr="007C6FEF">
              <w:rPr>
                <w:rFonts w:ascii="Times New Roman" w:hAnsi="Times New Roman" w:cs="Times New Roman"/>
              </w:rPr>
              <w:t xml:space="preserve">осмысление исторического опыта взаимодействия людей с природной средой, его позитивных и негативных проявлений; </w:t>
            </w:r>
            <w:proofErr w:type="spellStart"/>
            <w:r w:rsidRPr="007C6FEF">
              <w:rPr>
                <w:rFonts w:ascii="Times New Roman" w:hAnsi="Times New Roman" w:cs="Times New Roman"/>
              </w:rPr>
              <w:t>сформированность</w:t>
            </w:r>
            <w:proofErr w:type="spellEnd"/>
            <w:r w:rsidRPr="007C6FEF">
              <w:rPr>
                <w:rFonts w:ascii="Times New Roman" w:hAnsi="Times New Roman" w:cs="Times New Roman"/>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активное неприятие действий, приносящих вред окружающей природной и социальной среде;</w:t>
            </w:r>
          </w:p>
        </w:tc>
        <w:tc>
          <w:tcPr>
            <w:tcW w:w="4536" w:type="dxa"/>
          </w:tcPr>
          <w:p w14:paraId="721AE9B6" w14:textId="77777777" w:rsidR="00736D71" w:rsidRPr="0084386C" w:rsidRDefault="00736D71" w:rsidP="00736D71">
            <w:pPr>
              <w:pStyle w:val="ConsPlusNormal"/>
              <w:ind w:firstLine="0"/>
              <w:jc w:val="both"/>
              <w:rPr>
                <w:rFonts w:ascii="Times New Roman" w:hAnsi="Times New Roman" w:cs="Times New Roman"/>
              </w:rPr>
            </w:pPr>
          </w:p>
        </w:tc>
      </w:tr>
      <w:tr w:rsidR="00736D71" w:rsidRPr="00E63F1F" w14:paraId="23D2ECDF" w14:textId="77777777" w:rsidTr="00F40003">
        <w:tc>
          <w:tcPr>
            <w:tcW w:w="2263" w:type="dxa"/>
          </w:tcPr>
          <w:p w14:paraId="014DCE8C" w14:textId="77777777" w:rsidR="00736D71" w:rsidRPr="00A21246" w:rsidRDefault="00736D71" w:rsidP="00736D71">
            <w:pPr>
              <w:pStyle w:val="ConsPlusNormal"/>
              <w:spacing w:before="240"/>
              <w:ind w:firstLine="0"/>
              <w:jc w:val="both"/>
              <w:rPr>
                <w:rFonts w:ascii="Times New Roman" w:hAnsi="Times New Roman" w:cs="Times New Roman"/>
              </w:rPr>
            </w:pPr>
            <w:r w:rsidRPr="00A21246">
              <w:rPr>
                <w:rFonts w:ascii="Times New Roman" w:hAnsi="Times New Roman" w:cs="Times New Roman"/>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53074F94" w14:textId="77777777" w:rsidR="00736D71" w:rsidRPr="00A21246" w:rsidRDefault="00736D71" w:rsidP="00736D71">
            <w:pPr>
              <w:autoSpaceDE w:val="0"/>
              <w:autoSpaceDN w:val="0"/>
              <w:adjustRightInd w:val="0"/>
              <w:jc w:val="both"/>
              <w:rPr>
                <w:sz w:val="20"/>
                <w:szCs w:val="20"/>
                <w:highlight w:val="yellow"/>
              </w:rPr>
            </w:pPr>
          </w:p>
        </w:tc>
        <w:tc>
          <w:tcPr>
            <w:tcW w:w="2977" w:type="dxa"/>
          </w:tcPr>
          <w:p w14:paraId="7EB85590" w14:textId="77777777" w:rsidR="00736D71" w:rsidRDefault="00736D71" w:rsidP="00736D71">
            <w:pPr>
              <w:pStyle w:val="ConsPlusNormal"/>
              <w:ind w:left="271" w:firstLine="0"/>
              <w:jc w:val="both"/>
            </w:pPr>
          </w:p>
          <w:p w14:paraId="6061F546" w14:textId="77777777" w:rsidR="00736D71" w:rsidRPr="007C6FEF" w:rsidRDefault="00736D71" w:rsidP="00736D71">
            <w:pPr>
              <w:autoSpaceDE w:val="0"/>
              <w:autoSpaceDN w:val="0"/>
              <w:adjustRightInd w:val="0"/>
              <w:ind w:left="-41"/>
              <w:jc w:val="both"/>
              <w:rPr>
                <w:rFonts w:eastAsiaTheme="minorEastAsia"/>
                <w:sz w:val="20"/>
                <w:szCs w:val="20"/>
              </w:rPr>
            </w:pPr>
            <w:r w:rsidRPr="007C6FEF">
              <w:rPr>
                <w:rFonts w:eastAsiaTheme="minorEastAsia"/>
                <w:sz w:val="20"/>
                <w:szCs w:val="20"/>
              </w:rPr>
              <w:t>5) физического воспитания:</w:t>
            </w:r>
          </w:p>
          <w:p w14:paraId="5A84D521" w14:textId="0DE5C9EF" w:rsidR="00736D71" w:rsidRPr="00E63F1F" w:rsidRDefault="00736D71" w:rsidP="00736D71">
            <w:pPr>
              <w:pStyle w:val="ConsPlusNormal"/>
              <w:numPr>
                <w:ilvl w:val="0"/>
                <w:numId w:val="33"/>
              </w:numPr>
              <w:ind w:left="176" w:hanging="142"/>
              <w:jc w:val="both"/>
            </w:pPr>
            <w:r w:rsidRPr="007C6FEF">
              <w:rPr>
                <w:rFonts w:ascii="Times New Roman" w:hAnsi="Times New Roman" w:cs="Times New Roman"/>
              </w:rPr>
              <w:t>в сфере физического воспитания: осознание ценности жизни и необходимости ее сохранения (в том числе на основе примеров из истории); 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w:t>
            </w:r>
            <w:r>
              <w:rPr>
                <w:rFonts w:ascii="Times New Roman" w:hAnsi="Times New Roman" w:cs="Times New Roman"/>
              </w:rPr>
              <w:t>зни.</w:t>
            </w:r>
          </w:p>
        </w:tc>
        <w:tc>
          <w:tcPr>
            <w:tcW w:w="4536" w:type="dxa"/>
          </w:tcPr>
          <w:p w14:paraId="34F13033" w14:textId="77777777" w:rsidR="00736D71" w:rsidRPr="0084386C" w:rsidRDefault="00736D71" w:rsidP="00736D71">
            <w:pPr>
              <w:pStyle w:val="ConsPlusNormal"/>
              <w:ind w:firstLine="0"/>
              <w:jc w:val="both"/>
              <w:rPr>
                <w:rFonts w:ascii="Times New Roman" w:hAnsi="Times New Roman" w:cs="Times New Roman"/>
              </w:rPr>
            </w:pPr>
          </w:p>
        </w:tc>
      </w:tr>
    </w:tbl>
    <w:p w14:paraId="16FB1421" w14:textId="269DF67B" w:rsidR="009F0AB6" w:rsidRPr="00773B88" w:rsidRDefault="00FB5100" w:rsidP="00773B88">
      <w:pPr>
        <w:autoSpaceDE w:val="0"/>
        <w:autoSpaceDN w:val="0"/>
        <w:adjustRightInd w:val="0"/>
        <w:spacing w:before="240"/>
        <w:ind w:firstLine="709"/>
        <w:jc w:val="both"/>
        <w:rPr>
          <w:b/>
          <w:bCs/>
          <w:u w:val="single"/>
        </w:rPr>
      </w:pPr>
      <w:r w:rsidRPr="00734945">
        <w:rPr>
          <w:b/>
          <w:bCs/>
        </w:rPr>
        <w:t xml:space="preserve">Предметные результаты освоения учебного предмета </w:t>
      </w:r>
      <w:r w:rsidR="00FF6DBB" w:rsidRPr="00FF6DBB">
        <w:rPr>
          <w:b/>
          <w:bCs/>
          <w:u w:val="single"/>
        </w:rPr>
        <w:t>История</w:t>
      </w:r>
    </w:p>
    <w:p w14:paraId="2A0B67AC"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1) понимание значимости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w:t>
      </w:r>
    </w:p>
    <w:p w14:paraId="129505A2"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14:paraId="7A05CAA6"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w:t>
      </w:r>
      <w:r w:rsidRPr="00613301">
        <w:rPr>
          <w:rFonts w:ascii="Times New Roman" w:hAnsi="Times New Roman" w:cs="Times New Roman"/>
          <w:sz w:val="24"/>
          <w:szCs w:val="24"/>
        </w:rPr>
        <w:lastRenderedPageBreak/>
        <w:t>(версию, оценку) с опорой на фактический материал, в том числе используя источники разных типов;</w:t>
      </w:r>
    </w:p>
    <w:p w14:paraId="4B3C485A"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62B07CE2"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p w14:paraId="27B3E24A"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3AFCF1D9"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7) 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14D6D7D1"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14:paraId="1122396E"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p w14:paraId="6901F5E5"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14:paraId="0B43303B"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2B9DF956"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11) знание ключевых событий,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p w14:paraId="304D3D90" w14:textId="7FA77090" w:rsidR="00A24DDB" w:rsidRDefault="00BA2113" w:rsidP="003F280C">
      <w:pPr>
        <w:pStyle w:val="41"/>
        <w:numPr>
          <w:ilvl w:val="0"/>
          <w:numId w:val="8"/>
        </w:numPr>
        <w:spacing w:before="240" w:after="120"/>
      </w:pPr>
      <w:bookmarkStart w:id="9" w:name="_Toc150759132"/>
      <w:r w:rsidRPr="007C6099">
        <w:t>Содержание учебного предмета</w:t>
      </w:r>
      <w:r w:rsidR="00B27743">
        <w:t xml:space="preserve"> </w:t>
      </w:r>
      <w:bookmarkEnd w:id="9"/>
      <w:r w:rsidR="00773B88">
        <w:t>ОУП.09 ИСТОРИЯ</w:t>
      </w:r>
    </w:p>
    <w:p w14:paraId="75A55658" w14:textId="25AB6093" w:rsidR="00BA2113" w:rsidRPr="00773B88" w:rsidRDefault="00A24DDB" w:rsidP="00A24DDB">
      <w:pPr>
        <w:jc w:val="center"/>
        <w:rPr>
          <w:b/>
        </w:rPr>
      </w:pPr>
      <w:r w:rsidRPr="00773B88">
        <w:rPr>
          <w:b/>
        </w:rPr>
        <w:t>(</w:t>
      </w:r>
      <w:r w:rsidR="009871FD" w:rsidRPr="00773B88">
        <w:rPr>
          <w:b/>
        </w:rPr>
        <w:t>БАЗОВЫЙ</w:t>
      </w:r>
      <w:r w:rsidRPr="00773B88">
        <w:rPr>
          <w:b/>
        </w:rPr>
        <w:t xml:space="preserve"> УРОВЕНЬ)</w:t>
      </w:r>
    </w:p>
    <w:p w14:paraId="6BB1C298" w14:textId="77777777" w:rsidR="00B330B1" w:rsidRPr="00B330B1" w:rsidRDefault="00B330B1" w:rsidP="00B330B1">
      <w:pPr>
        <w:widowControl w:val="0"/>
        <w:autoSpaceDE w:val="0"/>
        <w:autoSpaceDN w:val="0"/>
        <w:adjustRightInd w:val="0"/>
        <w:ind w:firstLine="540"/>
        <w:jc w:val="both"/>
        <w:rPr>
          <w:b/>
        </w:rPr>
      </w:pPr>
      <w:bookmarkStart w:id="10" w:name="_Toc150759133"/>
      <w:r w:rsidRPr="00B330B1">
        <w:rPr>
          <w:b/>
        </w:rPr>
        <w:t>РАЗДЕЛ 1. Всеобщая история. 1914 - 1945 гг.</w:t>
      </w:r>
    </w:p>
    <w:p w14:paraId="1D834219" w14:textId="77777777" w:rsidR="00B330B1" w:rsidRPr="00B330B1" w:rsidRDefault="00B330B1" w:rsidP="00B330B1">
      <w:pPr>
        <w:widowControl w:val="0"/>
        <w:autoSpaceDE w:val="0"/>
        <w:autoSpaceDN w:val="0"/>
        <w:adjustRightInd w:val="0"/>
        <w:ind w:firstLine="540"/>
        <w:jc w:val="both"/>
      </w:pPr>
      <w:r w:rsidRPr="00B330B1">
        <w:t>Введение. Понятие "Новейшее время". Хронологические рамки и периодизация Новейшей истории. Изменение мира в XX - начале XXI вв. Ключевые процессы и события Новейшей истории. Место России в мировой истории XX - начала XXI вв.</w:t>
      </w:r>
    </w:p>
    <w:p w14:paraId="4F8B7CBE" w14:textId="77777777" w:rsidR="00B330B1" w:rsidRPr="00B330B1" w:rsidRDefault="00B330B1" w:rsidP="00B330B1">
      <w:pPr>
        <w:widowControl w:val="0"/>
        <w:autoSpaceDE w:val="0"/>
        <w:autoSpaceDN w:val="0"/>
        <w:adjustRightInd w:val="0"/>
        <w:ind w:firstLine="540"/>
        <w:jc w:val="both"/>
      </w:pPr>
      <w:r w:rsidRPr="00B330B1">
        <w:rPr>
          <w:b/>
        </w:rPr>
        <w:t>Тема 1.</w:t>
      </w:r>
      <w:r w:rsidRPr="00B330B1">
        <w:t xml:space="preserve"> Мир накануне и в годы Первой мировой войны.</w:t>
      </w:r>
    </w:p>
    <w:p w14:paraId="353D5FB0" w14:textId="77777777" w:rsidR="00B330B1" w:rsidRPr="00B330B1" w:rsidRDefault="00B330B1" w:rsidP="00B330B1">
      <w:pPr>
        <w:widowControl w:val="0"/>
        <w:autoSpaceDE w:val="0"/>
        <w:autoSpaceDN w:val="0"/>
        <w:adjustRightInd w:val="0"/>
        <w:ind w:firstLine="540"/>
        <w:jc w:val="both"/>
      </w:pPr>
      <w:r w:rsidRPr="00B330B1">
        <w:t xml:space="preserve"> Мир в начале XX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w:t>
      </w:r>
    </w:p>
    <w:p w14:paraId="0E8CB48A" w14:textId="77777777" w:rsidR="00B330B1" w:rsidRPr="00B330B1" w:rsidRDefault="00B330B1" w:rsidP="00B330B1">
      <w:pPr>
        <w:widowControl w:val="0"/>
        <w:autoSpaceDE w:val="0"/>
        <w:autoSpaceDN w:val="0"/>
        <w:adjustRightInd w:val="0"/>
        <w:ind w:firstLine="540"/>
        <w:jc w:val="both"/>
      </w:pPr>
      <w:r w:rsidRPr="00B330B1">
        <w:t>Мир империй - наследие XIX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XX вв.</w:t>
      </w:r>
    </w:p>
    <w:p w14:paraId="46F6BE31" w14:textId="77777777" w:rsidR="00B330B1" w:rsidRPr="00B330B1" w:rsidRDefault="00B330B1" w:rsidP="00B330B1">
      <w:pPr>
        <w:widowControl w:val="0"/>
        <w:autoSpaceDE w:val="0"/>
        <w:autoSpaceDN w:val="0"/>
        <w:adjustRightInd w:val="0"/>
        <w:ind w:firstLine="540"/>
        <w:jc w:val="both"/>
      </w:pPr>
      <w:r w:rsidRPr="00B330B1">
        <w:t xml:space="preserve"> Первая мировая война (1914 - 1918). Причины Первой мировой войны. Убийство в </w:t>
      </w:r>
      <w:r w:rsidRPr="00B330B1">
        <w:lastRenderedPageBreak/>
        <w:t>Сараево. Нападение Австро-Венгрии на Сербию. Вступление в войну европейских держав.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Османской империи, Италии, Болгарии). Четверной союз. Верден. Сомма.</w:t>
      </w:r>
    </w:p>
    <w:p w14:paraId="02EB3027" w14:textId="77777777" w:rsidR="00B330B1" w:rsidRPr="00B330B1" w:rsidRDefault="00B330B1" w:rsidP="00B330B1">
      <w:pPr>
        <w:widowControl w:val="0"/>
        <w:autoSpaceDE w:val="0"/>
        <w:autoSpaceDN w:val="0"/>
        <w:adjustRightInd w:val="0"/>
        <w:ind w:firstLine="540"/>
        <w:jc w:val="both"/>
      </w:pPr>
      <w:r w:rsidRPr="00B330B1">
        <w:t>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w:t>
      </w:r>
    </w:p>
    <w:p w14:paraId="13A2ED30" w14:textId="77777777" w:rsidR="00B330B1" w:rsidRPr="00B330B1" w:rsidRDefault="00B330B1" w:rsidP="00B330B1">
      <w:pPr>
        <w:widowControl w:val="0"/>
        <w:autoSpaceDE w:val="0"/>
        <w:autoSpaceDN w:val="0"/>
        <w:adjustRightInd w:val="0"/>
        <w:ind w:firstLine="540"/>
        <w:jc w:val="both"/>
      </w:pPr>
      <w:r w:rsidRPr="00B330B1">
        <w:t>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p w14:paraId="6C71F393" w14:textId="77777777" w:rsidR="00B330B1" w:rsidRPr="00B330B1" w:rsidRDefault="00B330B1" w:rsidP="00B330B1">
      <w:pPr>
        <w:widowControl w:val="0"/>
        <w:autoSpaceDE w:val="0"/>
        <w:autoSpaceDN w:val="0"/>
        <w:adjustRightInd w:val="0"/>
        <w:ind w:firstLine="540"/>
        <w:jc w:val="both"/>
      </w:pPr>
      <w:r w:rsidRPr="00B330B1">
        <w:t>Тема 2. Мир в 1918 - 1939 гг.</w:t>
      </w:r>
    </w:p>
    <w:p w14:paraId="6A9A3487" w14:textId="77777777" w:rsidR="00B330B1" w:rsidRPr="00B330B1" w:rsidRDefault="00B330B1" w:rsidP="00B330B1">
      <w:pPr>
        <w:widowControl w:val="0"/>
        <w:autoSpaceDE w:val="0"/>
        <w:autoSpaceDN w:val="0"/>
        <w:adjustRightInd w:val="0"/>
        <w:ind w:firstLine="540"/>
        <w:jc w:val="both"/>
      </w:pPr>
      <w:r w:rsidRPr="00B330B1">
        <w:t xml:space="preserve"> От войны к миру.</w:t>
      </w:r>
    </w:p>
    <w:p w14:paraId="38DE0F10" w14:textId="77777777" w:rsidR="00B330B1" w:rsidRPr="00B330B1" w:rsidRDefault="00B330B1" w:rsidP="00B330B1">
      <w:pPr>
        <w:widowControl w:val="0"/>
        <w:autoSpaceDE w:val="0"/>
        <w:autoSpaceDN w:val="0"/>
        <w:adjustRightInd w:val="0"/>
        <w:ind w:firstLine="540"/>
        <w:jc w:val="both"/>
      </w:pPr>
      <w:r w:rsidRPr="00B330B1">
        <w:t>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w:t>
      </w:r>
    </w:p>
    <w:p w14:paraId="39F4A17E" w14:textId="77777777" w:rsidR="00B330B1" w:rsidRPr="00B330B1" w:rsidRDefault="00B330B1" w:rsidP="00B330B1">
      <w:pPr>
        <w:widowControl w:val="0"/>
        <w:autoSpaceDE w:val="0"/>
        <w:autoSpaceDN w:val="0"/>
        <w:adjustRightInd w:val="0"/>
        <w:ind w:firstLine="540"/>
        <w:jc w:val="both"/>
      </w:pPr>
      <w:r w:rsidRPr="00B330B1">
        <w:t>Революционные события 1918 - 1919 гг. в Европе. Ноябрьская революция в Германии. Веймарская республика. Образование Коминтерна. Венгерская советская республика.</w:t>
      </w:r>
    </w:p>
    <w:p w14:paraId="78E43FF4" w14:textId="77777777" w:rsidR="00B330B1" w:rsidRPr="00B330B1" w:rsidRDefault="00B330B1" w:rsidP="00B330B1">
      <w:pPr>
        <w:widowControl w:val="0"/>
        <w:autoSpaceDE w:val="0"/>
        <w:autoSpaceDN w:val="0"/>
        <w:adjustRightInd w:val="0"/>
        <w:ind w:firstLine="540"/>
        <w:jc w:val="both"/>
      </w:pPr>
      <w:r w:rsidRPr="00B330B1">
        <w:t xml:space="preserve"> Страны Европы и Северной Америки в 1920 - 1930-е гг.</w:t>
      </w:r>
    </w:p>
    <w:p w14:paraId="67766408" w14:textId="77777777" w:rsidR="00B330B1" w:rsidRPr="00B330B1" w:rsidRDefault="00B330B1" w:rsidP="00B330B1">
      <w:pPr>
        <w:widowControl w:val="0"/>
        <w:autoSpaceDE w:val="0"/>
        <w:autoSpaceDN w:val="0"/>
        <w:adjustRightInd w:val="0"/>
        <w:ind w:firstLine="540"/>
        <w:jc w:val="both"/>
      </w:pPr>
      <w:r w:rsidRPr="00B330B1">
        <w:t>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w:t>
      </w:r>
    </w:p>
    <w:p w14:paraId="43E8726E" w14:textId="77777777" w:rsidR="00B330B1" w:rsidRPr="00B330B1" w:rsidRDefault="00B330B1" w:rsidP="00B330B1">
      <w:pPr>
        <w:widowControl w:val="0"/>
        <w:autoSpaceDE w:val="0"/>
        <w:autoSpaceDN w:val="0"/>
        <w:adjustRightInd w:val="0"/>
        <w:ind w:firstLine="540"/>
        <w:jc w:val="both"/>
      </w:pPr>
      <w:r w:rsidRPr="00B330B1">
        <w:t>Стабилизация 1920-х гг. Эра процветания в США. Мировой экономический кризис 1929 - 1933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w:t>
      </w:r>
    </w:p>
    <w:p w14:paraId="477AB28A" w14:textId="77777777" w:rsidR="00B330B1" w:rsidRPr="00B330B1" w:rsidRDefault="00B330B1" w:rsidP="00B330B1">
      <w:pPr>
        <w:widowControl w:val="0"/>
        <w:autoSpaceDE w:val="0"/>
        <w:autoSpaceDN w:val="0"/>
        <w:adjustRightInd w:val="0"/>
        <w:ind w:firstLine="540"/>
        <w:jc w:val="both"/>
      </w:pPr>
      <w:r w:rsidRPr="00B330B1">
        <w:t>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1920 - 1930-х гг.</w:t>
      </w:r>
    </w:p>
    <w:p w14:paraId="49202409" w14:textId="77777777" w:rsidR="00B330B1" w:rsidRPr="00B330B1" w:rsidRDefault="00B330B1" w:rsidP="00B330B1">
      <w:pPr>
        <w:widowControl w:val="0"/>
        <w:autoSpaceDE w:val="0"/>
        <w:autoSpaceDN w:val="0"/>
        <w:adjustRightInd w:val="0"/>
        <w:ind w:firstLine="540"/>
        <w:jc w:val="both"/>
      </w:pPr>
      <w:r w:rsidRPr="00B330B1">
        <w:t xml:space="preserve">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w:t>
      </w:r>
      <w:proofErr w:type="spellStart"/>
      <w:r w:rsidRPr="00B330B1">
        <w:t>Франкистский</w:t>
      </w:r>
      <w:proofErr w:type="spellEnd"/>
      <w:r w:rsidRPr="00B330B1">
        <w:t xml:space="preserve">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p w14:paraId="7113472E" w14:textId="77777777" w:rsidR="00B330B1" w:rsidRPr="00B330B1" w:rsidRDefault="00B330B1" w:rsidP="00B330B1">
      <w:pPr>
        <w:widowControl w:val="0"/>
        <w:autoSpaceDE w:val="0"/>
        <w:autoSpaceDN w:val="0"/>
        <w:adjustRightInd w:val="0"/>
        <w:ind w:firstLine="540"/>
        <w:jc w:val="both"/>
      </w:pPr>
      <w:r w:rsidRPr="00B330B1">
        <w:t xml:space="preserve"> Страны Азии, Латинской Америки в 1918 - 1930-е гг.</w:t>
      </w:r>
    </w:p>
    <w:p w14:paraId="0B9EAEB8" w14:textId="77777777" w:rsidR="00B330B1" w:rsidRPr="00B330B1" w:rsidRDefault="00B330B1" w:rsidP="00B330B1">
      <w:pPr>
        <w:widowControl w:val="0"/>
        <w:autoSpaceDE w:val="0"/>
        <w:autoSpaceDN w:val="0"/>
        <w:adjustRightInd w:val="0"/>
        <w:ind w:firstLine="540"/>
        <w:jc w:val="both"/>
      </w:pPr>
      <w:r w:rsidRPr="00B330B1">
        <w:t xml:space="preserve">Распад Османской империи. Провозглашение Турецкой Республики. Курс преобразований М. </w:t>
      </w:r>
      <w:proofErr w:type="spellStart"/>
      <w:r w:rsidRPr="00B330B1">
        <w:t>Кемаля</w:t>
      </w:r>
      <w:proofErr w:type="spellEnd"/>
      <w:r w:rsidRPr="00B330B1">
        <w:t xml:space="preserve"> </w:t>
      </w:r>
      <w:proofErr w:type="spellStart"/>
      <w:r w:rsidRPr="00B330B1">
        <w:t>Ататюрка</w:t>
      </w:r>
      <w:proofErr w:type="spellEnd"/>
      <w:r w:rsidRPr="00B330B1">
        <w:t>. Страны Восточной и Южной Азии. Революция 1925 - 1927 гг. в Китае. Режим Чан Кайши и гражданская война с коммунистами. "Великий поход" Красной армии Китая. Национально-освободительное движение в Индии в 1919 - 1939 гг. Индийский национальный конгресс. М.К. Ганди.</w:t>
      </w:r>
    </w:p>
    <w:p w14:paraId="61A177D2" w14:textId="77777777" w:rsidR="00B330B1" w:rsidRPr="00B330B1" w:rsidRDefault="00B330B1" w:rsidP="00B330B1">
      <w:pPr>
        <w:widowControl w:val="0"/>
        <w:autoSpaceDE w:val="0"/>
        <w:autoSpaceDN w:val="0"/>
        <w:adjustRightInd w:val="0"/>
        <w:ind w:firstLine="540"/>
        <w:jc w:val="both"/>
      </w:pPr>
      <w:r w:rsidRPr="00B330B1">
        <w:t>Мексиканская революция 1910 - 1917 гг., ее итоги и значение. Реформы и революционные движения в латиноамериканских странах. Народный фронт в Чили.</w:t>
      </w:r>
    </w:p>
    <w:p w14:paraId="0A7EAF39" w14:textId="77777777" w:rsidR="00B330B1" w:rsidRPr="00B330B1" w:rsidRDefault="00B330B1" w:rsidP="00B330B1">
      <w:pPr>
        <w:widowControl w:val="0"/>
        <w:autoSpaceDE w:val="0"/>
        <w:autoSpaceDN w:val="0"/>
        <w:adjustRightInd w:val="0"/>
        <w:ind w:firstLine="540"/>
        <w:jc w:val="both"/>
      </w:pPr>
      <w:r w:rsidRPr="00B330B1">
        <w:t xml:space="preserve"> Международные отношения в 1920 - 1930-х гг.</w:t>
      </w:r>
    </w:p>
    <w:p w14:paraId="3914E1D1" w14:textId="77777777" w:rsidR="00B330B1" w:rsidRPr="00B330B1" w:rsidRDefault="00B330B1" w:rsidP="00B330B1">
      <w:pPr>
        <w:widowControl w:val="0"/>
        <w:autoSpaceDE w:val="0"/>
        <w:autoSpaceDN w:val="0"/>
        <w:adjustRightInd w:val="0"/>
        <w:ind w:firstLine="540"/>
        <w:jc w:val="both"/>
      </w:pPr>
      <w:r w:rsidRPr="00B330B1">
        <w:t xml:space="preserve">Версальская система и реалии 1920-х гг. Планы </w:t>
      </w:r>
      <w:proofErr w:type="spellStart"/>
      <w:r w:rsidRPr="00B330B1">
        <w:t>Дауэса</w:t>
      </w:r>
      <w:proofErr w:type="spellEnd"/>
      <w:r w:rsidRPr="00B330B1">
        <w:t xml:space="preserve">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w:t>
      </w:r>
      <w:proofErr w:type="spellStart"/>
      <w:r w:rsidRPr="00B330B1">
        <w:t>Бриана</w:t>
      </w:r>
      <w:proofErr w:type="spellEnd"/>
      <w:r w:rsidRPr="00B330B1">
        <w:t>-Келлога. "Эра пацифизма".</w:t>
      </w:r>
    </w:p>
    <w:p w14:paraId="7127ED08" w14:textId="77777777" w:rsidR="00B330B1" w:rsidRPr="00B330B1" w:rsidRDefault="00B330B1" w:rsidP="00B330B1">
      <w:pPr>
        <w:widowControl w:val="0"/>
        <w:autoSpaceDE w:val="0"/>
        <w:autoSpaceDN w:val="0"/>
        <w:adjustRightInd w:val="0"/>
        <w:ind w:firstLine="540"/>
        <w:jc w:val="both"/>
      </w:pPr>
      <w:r w:rsidRPr="00B330B1">
        <w:t xml:space="preserve">Нарастание агрессии в мире в 1930-х гг. Агрессия Японии против Китая (1931 - 1933). Итало-эфиопская война (1935 г.). Инициативы СССР по созданию системы коллективной безопасности. Агрессивная политика Германии в Европе (оккупация Рейнской зоны, </w:t>
      </w:r>
      <w:r w:rsidRPr="00B330B1">
        <w:lastRenderedPageBreak/>
        <w:t>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 Хасан и р. Халхин-Гол. Британско-франко-советские переговоры в Москве. Советско-германский договор о ненападении и его последствия.</w:t>
      </w:r>
    </w:p>
    <w:p w14:paraId="23BD5181" w14:textId="77777777" w:rsidR="00B330B1" w:rsidRPr="00B330B1" w:rsidRDefault="00B330B1" w:rsidP="00B330B1">
      <w:pPr>
        <w:widowControl w:val="0"/>
        <w:autoSpaceDE w:val="0"/>
        <w:autoSpaceDN w:val="0"/>
        <w:adjustRightInd w:val="0"/>
        <w:ind w:firstLine="540"/>
        <w:jc w:val="both"/>
      </w:pPr>
      <w:r w:rsidRPr="00B330B1">
        <w:t xml:space="preserve"> Развитие культуры в 1914 - 1930-х гг.</w:t>
      </w:r>
    </w:p>
    <w:p w14:paraId="30EC969C" w14:textId="77777777" w:rsidR="00B330B1" w:rsidRPr="00B330B1" w:rsidRDefault="00B330B1" w:rsidP="00B330B1">
      <w:pPr>
        <w:widowControl w:val="0"/>
        <w:autoSpaceDE w:val="0"/>
        <w:autoSpaceDN w:val="0"/>
        <w:adjustRightInd w:val="0"/>
        <w:ind w:firstLine="540"/>
        <w:jc w:val="both"/>
      </w:pPr>
      <w:r w:rsidRPr="00B330B1">
        <w:t>Научные открытия первых десятилетий XX в. (физика, химия, биология, медицина и другие). Технический прогресс в 1920 - 1930-х гг. Изменение облика городов.</w:t>
      </w:r>
    </w:p>
    <w:p w14:paraId="7F5AA2DA" w14:textId="77777777" w:rsidR="00B330B1" w:rsidRPr="00B330B1" w:rsidRDefault="00B330B1" w:rsidP="00B330B1">
      <w:pPr>
        <w:widowControl w:val="0"/>
        <w:autoSpaceDE w:val="0"/>
        <w:autoSpaceDN w:val="0"/>
        <w:adjustRightInd w:val="0"/>
        <w:ind w:firstLine="540"/>
        <w:jc w:val="both"/>
      </w:pPr>
      <w:r w:rsidRPr="00B330B1">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XX в. Кинематограф 1920 - 1930-х гг. Тоталитаризм и культура. Массовая культура. Олимпийское движение.</w:t>
      </w:r>
    </w:p>
    <w:p w14:paraId="532690A3" w14:textId="77777777" w:rsidR="00B330B1" w:rsidRPr="00B330B1" w:rsidRDefault="00B330B1" w:rsidP="00B330B1">
      <w:pPr>
        <w:widowControl w:val="0"/>
        <w:autoSpaceDE w:val="0"/>
        <w:autoSpaceDN w:val="0"/>
        <w:adjustRightInd w:val="0"/>
        <w:ind w:firstLine="540"/>
        <w:jc w:val="both"/>
      </w:pPr>
      <w:r w:rsidRPr="00B330B1">
        <w:t>Тема 3. Вторая мировая война.</w:t>
      </w:r>
    </w:p>
    <w:p w14:paraId="09879868" w14:textId="77777777" w:rsidR="00B330B1" w:rsidRPr="00B330B1" w:rsidRDefault="00B330B1" w:rsidP="00B330B1">
      <w:pPr>
        <w:widowControl w:val="0"/>
        <w:autoSpaceDE w:val="0"/>
        <w:autoSpaceDN w:val="0"/>
        <w:adjustRightInd w:val="0"/>
        <w:ind w:firstLine="540"/>
        <w:jc w:val="both"/>
      </w:pPr>
      <w:r w:rsidRPr="00B330B1">
        <w:t xml:space="preserve"> 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p w14:paraId="31EE836E" w14:textId="77777777" w:rsidR="00B330B1" w:rsidRPr="00B330B1" w:rsidRDefault="00B330B1" w:rsidP="00B330B1">
      <w:pPr>
        <w:widowControl w:val="0"/>
        <w:autoSpaceDE w:val="0"/>
        <w:autoSpaceDN w:val="0"/>
        <w:adjustRightInd w:val="0"/>
        <w:ind w:firstLine="540"/>
        <w:jc w:val="both"/>
      </w:pPr>
      <w:r w:rsidRPr="00B330B1">
        <w:t xml:space="preserve"> 1941 год. Начало Великой Отечественной войны и войны на Тихом океане. 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 Нападение японских войск на Перл-Харбор, вступление США в войну. Формирование Антигитлеровской коалиции. Ленд-лиз.</w:t>
      </w:r>
    </w:p>
    <w:p w14:paraId="2634EEE6" w14:textId="77777777" w:rsidR="00B330B1" w:rsidRPr="00B330B1" w:rsidRDefault="00B330B1" w:rsidP="00B330B1">
      <w:pPr>
        <w:widowControl w:val="0"/>
        <w:autoSpaceDE w:val="0"/>
        <w:autoSpaceDN w:val="0"/>
        <w:adjustRightInd w:val="0"/>
        <w:ind w:firstLine="540"/>
        <w:jc w:val="both"/>
      </w:pPr>
      <w:r w:rsidRPr="00B330B1">
        <w:t xml:space="preserve"> 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p w14:paraId="57BDC286" w14:textId="77777777" w:rsidR="00B330B1" w:rsidRPr="00B330B1" w:rsidRDefault="00B330B1" w:rsidP="00B330B1">
      <w:pPr>
        <w:widowControl w:val="0"/>
        <w:autoSpaceDE w:val="0"/>
        <w:autoSpaceDN w:val="0"/>
        <w:adjustRightInd w:val="0"/>
        <w:ind w:firstLine="540"/>
        <w:jc w:val="both"/>
      </w:pPr>
      <w:r w:rsidRPr="00B330B1">
        <w:t xml:space="preserve"> Коренной перелом в войне. Сталинградская битва. Курская битва. 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p w14:paraId="25DC67C5" w14:textId="77777777" w:rsidR="00B330B1" w:rsidRPr="00B330B1" w:rsidRDefault="00B330B1" w:rsidP="00B330B1">
      <w:pPr>
        <w:widowControl w:val="0"/>
        <w:autoSpaceDE w:val="0"/>
        <w:autoSpaceDN w:val="0"/>
        <w:adjustRightInd w:val="0"/>
        <w:ind w:firstLine="540"/>
        <w:jc w:val="both"/>
      </w:pPr>
      <w:r w:rsidRPr="00B330B1">
        <w:t>Разгром Германии, Японии и их союзников. Открытие второго фронта в Европе, наступление союзников. Военные операции Красной Армии в 1944 - 1945 гг., их роль 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w:t>
      </w:r>
    </w:p>
    <w:p w14:paraId="1385C949" w14:textId="77777777" w:rsidR="00B330B1" w:rsidRPr="00B330B1" w:rsidRDefault="00B330B1" w:rsidP="00B330B1">
      <w:pPr>
        <w:widowControl w:val="0"/>
        <w:autoSpaceDE w:val="0"/>
        <w:autoSpaceDN w:val="0"/>
        <w:adjustRightInd w:val="0"/>
        <w:ind w:firstLine="540"/>
        <w:jc w:val="both"/>
      </w:pPr>
      <w:r w:rsidRPr="00B330B1">
        <w:t xml:space="preserve">Завершение мировой войны на Дальнем Востоке. Американские атомные бомбардировки Хиросимы и Нагасаки. Вступление СССР в войну против Японии, разгром </w:t>
      </w:r>
      <w:proofErr w:type="spellStart"/>
      <w:r w:rsidRPr="00B330B1">
        <w:t>Квантунской</w:t>
      </w:r>
      <w:proofErr w:type="spellEnd"/>
      <w:r w:rsidRPr="00B330B1">
        <w:t xml:space="preserve"> армии. Капитуляция Японии. Нюрнбергский трибунал и Токийский процесс над военными преступниками Германии и Японии. Итоги Второй мировой войны.</w:t>
      </w:r>
    </w:p>
    <w:p w14:paraId="0E87AB65" w14:textId="77777777" w:rsidR="00B330B1" w:rsidRPr="00B330B1" w:rsidRDefault="00B330B1" w:rsidP="00B330B1">
      <w:pPr>
        <w:widowControl w:val="0"/>
        <w:autoSpaceDE w:val="0"/>
        <w:autoSpaceDN w:val="0"/>
        <w:adjustRightInd w:val="0"/>
        <w:ind w:firstLine="540"/>
        <w:jc w:val="both"/>
      </w:pPr>
      <w:r w:rsidRPr="00B330B1">
        <w:t>Тема 4. Обобщение.</w:t>
      </w:r>
    </w:p>
    <w:p w14:paraId="05C70C2D" w14:textId="77777777" w:rsidR="00B330B1" w:rsidRPr="00B330B1" w:rsidRDefault="00B330B1" w:rsidP="00B330B1">
      <w:pPr>
        <w:widowControl w:val="0"/>
        <w:autoSpaceDE w:val="0"/>
        <w:autoSpaceDN w:val="0"/>
        <w:adjustRightInd w:val="0"/>
        <w:ind w:firstLine="540"/>
        <w:jc w:val="both"/>
        <w:rPr>
          <w:b/>
        </w:rPr>
      </w:pPr>
    </w:p>
    <w:p w14:paraId="402ABC97" w14:textId="77777777" w:rsidR="00B330B1" w:rsidRPr="00B330B1" w:rsidRDefault="00B330B1" w:rsidP="00B330B1">
      <w:pPr>
        <w:widowControl w:val="0"/>
        <w:autoSpaceDE w:val="0"/>
        <w:autoSpaceDN w:val="0"/>
        <w:adjustRightInd w:val="0"/>
        <w:ind w:firstLine="540"/>
        <w:jc w:val="both"/>
        <w:rPr>
          <w:b/>
        </w:rPr>
      </w:pPr>
      <w:r w:rsidRPr="00B330B1">
        <w:rPr>
          <w:b/>
        </w:rPr>
        <w:t>РАЗДЕЛ 2. История России. 1914 - 1945 гг.</w:t>
      </w:r>
    </w:p>
    <w:p w14:paraId="4291C712" w14:textId="77777777" w:rsidR="00B330B1" w:rsidRPr="00B330B1" w:rsidRDefault="00B330B1" w:rsidP="00B330B1">
      <w:pPr>
        <w:widowControl w:val="0"/>
        <w:autoSpaceDE w:val="0"/>
        <w:autoSpaceDN w:val="0"/>
        <w:adjustRightInd w:val="0"/>
        <w:ind w:firstLine="540"/>
        <w:jc w:val="both"/>
      </w:pPr>
      <w:r w:rsidRPr="00B330B1">
        <w:t>Введение. Россия в начале XX в.</w:t>
      </w:r>
    </w:p>
    <w:p w14:paraId="6D8ECBB0" w14:textId="77777777" w:rsidR="00B330B1" w:rsidRPr="00B330B1" w:rsidRDefault="00B330B1" w:rsidP="00B330B1">
      <w:pPr>
        <w:widowControl w:val="0"/>
        <w:autoSpaceDE w:val="0"/>
        <w:autoSpaceDN w:val="0"/>
        <w:adjustRightInd w:val="0"/>
        <w:ind w:firstLine="540"/>
        <w:jc w:val="both"/>
      </w:pPr>
      <w:r w:rsidRPr="00B330B1">
        <w:t>Тема 1. Россия в годы Первой мировой войны и Великой российской революции (1914 - 1922 гг.).</w:t>
      </w:r>
    </w:p>
    <w:p w14:paraId="1A290A16" w14:textId="77777777" w:rsidR="00B330B1" w:rsidRPr="00B330B1" w:rsidRDefault="00B330B1" w:rsidP="00B330B1">
      <w:pPr>
        <w:widowControl w:val="0"/>
        <w:autoSpaceDE w:val="0"/>
        <w:autoSpaceDN w:val="0"/>
        <w:adjustRightInd w:val="0"/>
        <w:jc w:val="both"/>
      </w:pPr>
      <w:r w:rsidRPr="00B330B1">
        <w:t xml:space="preserve">         Россия в Первой мировой войне (1914 - 1918 гг.).</w:t>
      </w:r>
    </w:p>
    <w:p w14:paraId="3374BE3E" w14:textId="77777777" w:rsidR="00B330B1" w:rsidRPr="00B330B1" w:rsidRDefault="00B330B1" w:rsidP="00B330B1">
      <w:pPr>
        <w:widowControl w:val="0"/>
        <w:autoSpaceDE w:val="0"/>
        <w:autoSpaceDN w:val="0"/>
        <w:adjustRightInd w:val="0"/>
        <w:ind w:firstLine="540"/>
        <w:jc w:val="both"/>
      </w:pPr>
      <w:r w:rsidRPr="00B330B1">
        <w:t>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Политизация и начало морального разложения армии.</w:t>
      </w:r>
    </w:p>
    <w:p w14:paraId="20B3189B" w14:textId="77777777" w:rsidR="00B330B1" w:rsidRPr="00B330B1" w:rsidRDefault="00B330B1" w:rsidP="00B330B1">
      <w:pPr>
        <w:widowControl w:val="0"/>
        <w:autoSpaceDE w:val="0"/>
        <w:autoSpaceDN w:val="0"/>
        <w:adjustRightInd w:val="0"/>
        <w:ind w:firstLine="540"/>
        <w:jc w:val="both"/>
      </w:pPr>
      <w:r w:rsidRPr="00B330B1">
        <w:lastRenderedPageBreak/>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p w14:paraId="11C3C21C" w14:textId="77777777" w:rsidR="00B330B1" w:rsidRPr="00B330B1" w:rsidRDefault="00B330B1" w:rsidP="00B330B1">
      <w:pPr>
        <w:widowControl w:val="0"/>
        <w:autoSpaceDE w:val="0"/>
        <w:autoSpaceDN w:val="0"/>
        <w:adjustRightInd w:val="0"/>
        <w:ind w:firstLine="540"/>
        <w:jc w:val="both"/>
      </w:pPr>
      <w:r w:rsidRPr="00B330B1">
        <w:t xml:space="preserve">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w:t>
      </w:r>
      <w:proofErr w:type="spellStart"/>
      <w:r w:rsidRPr="00B330B1">
        <w:t>Распутинщина</w:t>
      </w:r>
      <w:proofErr w:type="spellEnd"/>
      <w:r w:rsidRPr="00B330B1">
        <w:t xml:space="preserve"> и </w:t>
      </w:r>
      <w:proofErr w:type="spellStart"/>
      <w:r w:rsidRPr="00B330B1">
        <w:t>десакрализация</w:t>
      </w:r>
      <w:proofErr w:type="spellEnd"/>
      <w:r w:rsidRPr="00B330B1">
        <w:t xml:space="preserve">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14:paraId="1DFA70CF" w14:textId="77777777" w:rsidR="00B330B1" w:rsidRPr="00B330B1" w:rsidRDefault="00B330B1" w:rsidP="00B330B1">
      <w:pPr>
        <w:widowControl w:val="0"/>
        <w:autoSpaceDE w:val="0"/>
        <w:autoSpaceDN w:val="0"/>
        <w:adjustRightInd w:val="0"/>
        <w:ind w:firstLine="540"/>
        <w:jc w:val="both"/>
      </w:pPr>
      <w:r w:rsidRPr="00B330B1">
        <w:t>Великая российская революция (1917 - 1922 гг.).</w:t>
      </w:r>
    </w:p>
    <w:p w14:paraId="2BC6775D" w14:textId="77777777" w:rsidR="00B330B1" w:rsidRPr="00B330B1" w:rsidRDefault="00B330B1" w:rsidP="00B330B1">
      <w:pPr>
        <w:widowControl w:val="0"/>
        <w:autoSpaceDE w:val="0"/>
        <w:autoSpaceDN w:val="0"/>
        <w:adjustRightInd w:val="0"/>
        <w:ind w:firstLine="540"/>
        <w:jc w:val="both"/>
      </w:pPr>
      <w:r w:rsidRPr="00B330B1">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p w14:paraId="77DDED2B" w14:textId="77777777" w:rsidR="00B330B1" w:rsidRPr="00B330B1" w:rsidRDefault="00B330B1" w:rsidP="00B330B1">
      <w:pPr>
        <w:widowControl w:val="0"/>
        <w:autoSpaceDE w:val="0"/>
        <w:autoSpaceDN w:val="0"/>
        <w:adjustRightInd w:val="0"/>
        <w:ind w:firstLine="540"/>
        <w:jc w:val="both"/>
      </w:pPr>
      <w:r w:rsidRPr="00B330B1">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 Весна - лето 1917 г.: зыбкое равновесие политических сил при росте влияния большевиков во главе с В.И. Лениным. Июльский кризис и конец двоевластия. Восстановление патриаршества. Выступление Л.Г.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В.И. Ленин как политический деятель.</w:t>
      </w:r>
    </w:p>
    <w:p w14:paraId="17E08847" w14:textId="77777777" w:rsidR="00B330B1" w:rsidRPr="00B330B1" w:rsidRDefault="00B330B1" w:rsidP="00B330B1">
      <w:pPr>
        <w:widowControl w:val="0"/>
        <w:autoSpaceDE w:val="0"/>
        <w:autoSpaceDN w:val="0"/>
        <w:adjustRightInd w:val="0"/>
        <w:ind w:firstLine="540"/>
        <w:jc w:val="both"/>
      </w:pPr>
      <w:r w:rsidRPr="00B330B1">
        <w:t xml:space="preserve"> Первые революционные преобразования большевиков.</w:t>
      </w:r>
    </w:p>
    <w:p w14:paraId="1BD8D6CC" w14:textId="77777777" w:rsidR="00B330B1" w:rsidRPr="00B330B1" w:rsidRDefault="00B330B1" w:rsidP="00B330B1">
      <w:pPr>
        <w:widowControl w:val="0"/>
        <w:autoSpaceDE w:val="0"/>
        <w:autoSpaceDN w:val="0"/>
        <w:adjustRightInd w:val="0"/>
        <w:ind w:firstLine="540"/>
        <w:jc w:val="both"/>
      </w:pPr>
      <w:r w:rsidRPr="00B330B1">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p>
    <w:p w14:paraId="68B52321" w14:textId="77777777" w:rsidR="00B330B1" w:rsidRPr="00B330B1" w:rsidRDefault="00B330B1" w:rsidP="00B330B1">
      <w:pPr>
        <w:widowControl w:val="0"/>
        <w:autoSpaceDE w:val="0"/>
        <w:autoSpaceDN w:val="0"/>
        <w:adjustRightInd w:val="0"/>
        <w:ind w:firstLine="540"/>
        <w:jc w:val="both"/>
      </w:pPr>
      <w:r w:rsidRPr="00B330B1">
        <w:t xml:space="preserve">Созыв и разгон Учредительного собрания.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Первая </w:t>
      </w:r>
      <w:hyperlink r:id="rId10" w:history="1">
        <w:r w:rsidRPr="00B330B1">
          <w:rPr>
            <w:color w:val="0000FF"/>
          </w:rPr>
          <w:t>Конституция</w:t>
        </w:r>
      </w:hyperlink>
      <w:r w:rsidRPr="00B330B1">
        <w:t xml:space="preserve"> РСФСР 1918 г.</w:t>
      </w:r>
    </w:p>
    <w:p w14:paraId="08118CB9" w14:textId="77777777" w:rsidR="00B330B1" w:rsidRPr="00B330B1" w:rsidRDefault="00B330B1" w:rsidP="00B330B1">
      <w:pPr>
        <w:widowControl w:val="0"/>
        <w:autoSpaceDE w:val="0"/>
        <w:autoSpaceDN w:val="0"/>
        <w:adjustRightInd w:val="0"/>
        <w:ind w:firstLine="540"/>
        <w:jc w:val="both"/>
      </w:pPr>
      <w:r w:rsidRPr="00B330B1">
        <w:t xml:space="preserve"> Гражданская война и ее последствия.</w:t>
      </w:r>
    </w:p>
    <w:p w14:paraId="24503F9E" w14:textId="77777777" w:rsidR="00B330B1" w:rsidRPr="00B330B1" w:rsidRDefault="00B330B1" w:rsidP="00B330B1">
      <w:pPr>
        <w:widowControl w:val="0"/>
        <w:autoSpaceDE w:val="0"/>
        <w:autoSpaceDN w:val="0"/>
        <w:adjustRightInd w:val="0"/>
        <w:ind w:firstLine="540"/>
        <w:jc w:val="both"/>
      </w:pPr>
      <w:r w:rsidRPr="00B330B1">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p w14:paraId="35A562E5" w14:textId="77777777" w:rsidR="00B330B1" w:rsidRPr="00B330B1" w:rsidRDefault="00B330B1" w:rsidP="00B330B1">
      <w:pPr>
        <w:widowControl w:val="0"/>
        <w:autoSpaceDE w:val="0"/>
        <w:autoSpaceDN w:val="0"/>
        <w:adjustRightInd w:val="0"/>
        <w:ind w:firstLine="540"/>
        <w:jc w:val="both"/>
      </w:pPr>
      <w:r w:rsidRPr="00B330B1">
        <w:t>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p w14:paraId="24CFC482" w14:textId="77777777" w:rsidR="00B330B1" w:rsidRPr="00B330B1" w:rsidRDefault="00B330B1" w:rsidP="00B330B1">
      <w:pPr>
        <w:widowControl w:val="0"/>
        <w:autoSpaceDE w:val="0"/>
        <w:autoSpaceDN w:val="0"/>
        <w:adjustRightInd w:val="0"/>
        <w:ind w:firstLine="540"/>
        <w:jc w:val="both"/>
      </w:pPr>
      <w:r w:rsidRPr="00B330B1">
        <w:t>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w:t>
      </w:r>
    </w:p>
    <w:p w14:paraId="51B2767C" w14:textId="77777777" w:rsidR="00B330B1" w:rsidRPr="00B330B1" w:rsidRDefault="00B330B1" w:rsidP="00B330B1">
      <w:pPr>
        <w:widowControl w:val="0"/>
        <w:autoSpaceDE w:val="0"/>
        <w:autoSpaceDN w:val="0"/>
        <w:adjustRightInd w:val="0"/>
        <w:ind w:firstLine="540"/>
        <w:jc w:val="both"/>
      </w:pPr>
      <w:r w:rsidRPr="00B330B1">
        <w:t xml:space="preserve">Особенности Гражданской войны на Украине, в Закавказье и Средней Азии, в Сибири </w:t>
      </w:r>
      <w:r w:rsidRPr="00B330B1">
        <w:lastRenderedPageBreak/>
        <w:t>и на Дальнем Востоке. Польско-советская война. Поражение армии Врангеля в Крыму.</w:t>
      </w:r>
    </w:p>
    <w:p w14:paraId="467842EC" w14:textId="77777777" w:rsidR="00B330B1" w:rsidRPr="00B330B1" w:rsidRDefault="00B330B1" w:rsidP="00B330B1">
      <w:pPr>
        <w:widowControl w:val="0"/>
        <w:autoSpaceDE w:val="0"/>
        <w:autoSpaceDN w:val="0"/>
        <w:adjustRightInd w:val="0"/>
        <w:ind w:firstLine="540"/>
        <w:jc w:val="both"/>
      </w:pPr>
      <w:r w:rsidRPr="00B330B1">
        <w:t>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1921 - 1922 гг.</w:t>
      </w:r>
    </w:p>
    <w:p w14:paraId="0EAC2357" w14:textId="77777777" w:rsidR="00B330B1" w:rsidRPr="00B330B1" w:rsidRDefault="00B330B1" w:rsidP="00B330B1">
      <w:pPr>
        <w:widowControl w:val="0"/>
        <w:autoSpaceDE w:val="0"/>
        <w:autoSpaceDN w:val="0"/>
        <w:adjustRightInd w:val="0"/>
        <w:ind w:firstLine="540"/>
        <w:jc w:val="both"/>
      </w:pPr>
      <w:r w:rsidRPr="00B330B1">
        <w:t xml:space="preserve"> Идеология и культура Советской России периода Гражданской войны.</w:t>
      </w:r>
    </w:p>
    <w:p w14:paraId="7CD47EA5" w14:textId="77777777" w:rsidR="00B330B1" w:rsidRPr="00B330B1" w:rsidRDefault="00B330B1" w:rsidP="00B330B1">
      <w:pPr>
        <w:widowControl w:val="0"/>
        <w:autoSpaceDE w:val="0"/>
        <w:autoSpaceDN w:val="0"/>
        <w:adjustRightInd w:val="0"/>
        <w:ind w:firstLine="540"/>
        <w:jc w:val="both"/>
      </w:pPr>
      <w:r w:rsidRPr="00B330B1">
        <w:t>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p w14:paraId="7F0B6910" w14:textId="77777777" w:rsidR="00B330B1" w:rsidRPr="00B330B1" w:rsidRDefault="00B330B1" w:rsidP="00B330B1">
      <w:pPr>
        <w:widowControl w:val="0"/>
        <w:autoSpaceDE w:val="0"/>
        <w:autoSpaceDN w:val="0"/>
        <w:adjustRightInd w:val="0"/>
        <w:ind w:firstLine="540"/>
        <w:jc w:val="both"/>
      </w:pPr>
      <w:r w:rsidRPr="00B330B1">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p w14:paraId="73CA8505" w14:textId="77777777" w:rsidR="00B330B1" w:rsidRPr="00B330B1" w:rsidRDefault="00B330B1" w:rsidP="00B330B1">
      <w:pPr>
        <w:widowControl w:val="0"/>
        <w:autoSpaceDE w:val="0"/>
        <w:autoSpaceDN w:val="0"/>
        <w:adjustRightInd w:val="0"/>
        <w:ind w:firstLine="540"/>
        <w:jc w:val="both"/>
      </w:pPr>
      <w:r w:rsidRPr="00B330B1">
        <w:t xml:space="preserve"> Наш край в 1914 - 1922 гг.</w:t>
      </w:r>
    </w:p>
    <w:p w14:paraId="3B5DF48C" w14:textId="77777777" w:rsidR="00B330B1" w:rsidRPr="00B330B1" w:rsidRDefault="00B330B1" w:rsidP="00B330B1">
      <w:pPr>
        <w:widowControl w:val="0"/>
        <w:autoSpaceDE w:val="0"/>
        <w:autoSpaceDN w:val="0"/>
        <w:adjustRightInd w:val="0"/>
        <w:ind w:firstLine="540"/>
        <w:jc w:val="both"/>
      </w:pPr>
      <w:r w:rsidRPr="00B330B1">
        <w:t>Тема 2. Советский Союз в 1920 - 1930-е гг.</w:t>
      </w:r>
    </w:p>
    <w:p w14:paraId="1E7B6FB6" w14:textId="77777777" w:rsidR="00B330B1" w:rsidRPr="00B330B1" w:rsidRDefault="00B330B1" w:rsidP="00B330B1">
      <w:pPr>
        <w:widowControl w:val="0"/>
        <w:autoSpaceDE w:val="0"/>
        <w:autoSpaceDN w:val="0"/>
        <w:adjustRightInd w:val="0"/>
        <w:ind w:firstLine="540"/>
        <w:jc w:val="both"/>
      </w:pPr>
      <w:r w:rsidRPr="00B330B1">
        <w:t xml:space="preserve"> СССР в годы нэпа (1921 - 1928 гг.).</w:t>
      </w:r>
    </w:p>
    <w:p w14:paraId="00794C39" w14:textId="77777777" w:rsidR="00B330B1" w:rsidRPr="00B330B1" w:rsidRDefault="00B330B1" w:rsidP="00B330B1">
      <w:pPr>
        <w:widowControl w:val="0"/>
        <w:autoSpaceDE w:val="0"/>
        <w:autoSpaceDN w:val="0"/>
        <w:adjustRightInd w:val="0"/>
        <w:ind w:firstLine="540"/>
        <w:jc w:val="both"/>
      </w:pPr>
      <w:r w:rsidRPr="00B330B1">
        <w:t xml:space="preserve">Катастрофические последствия Первой мировой и Гражданской войн. Демографическая ситуация в начале 1920-х гг. Экономическая разруха. Голод 1921 - 1922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w:t>
      </w:r>
      <w:proofErr w:type="spellStart"/>
      <w:r w:rsidRPr="00B330B1">
        <w:t>Тамбовщине</w:t>
      </w:r>
      <w:proofErr w:type="spellEnd"/>
      <w:r w:rsidRPr="00B330B1">
        <w:t>, в Поволжье и другие Кронштадтское восстание.</w:t>
      </w:r>
    </w:p>
    <w:p w14:paraId="486DD589" w14:textId="77777777" w:rsidR="00B330B1" w:rsidRPr="00B330B1" w:rsidRDefault="00B330B1" w:rsidP="00B330B1">
      <w:pPr>
        <w:widowControl w:val="0"/>
        <w:autoSpaceDE w:val="0"/>
        <w:autoSpaceDN w:val="0"/>
        <w:adjustRightInd w:val="0"/>
        <w:ind w:firstLine="540"/>
        <w:jc w:val="both"/>
      </w:pPr>
      <w:r w:rsidRPr="00B330B1">
        <w:t>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1922 - 1924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p w14:paraId="38A5D6C4" w14:textId="77777777" w:rsidR="00B330B1" w:rsidRPr="00B330B1" w:rsidRDefault="00B330B1" w:rsidP="00B330B1">
      <w:pPr>
        <w:widowControl w:val="0"/>
        <w:autoSpaceDE w:val="0"/>
        <w:autoSpaceDN w:val="0"/>
        <w:adjustRightInd w:val="0"/>
        <w:ind w:firstLine="540"/>
        <w:jc w:val="both"/>
      </w:pPr>
      <w:r w:rsidRPr="00B330B1">
        <w:t xml:space="preserve">Предпосылки и значение образования СССР. Принятие </w:t>
      </w:r>
      <w:hyperlink r:id="rId11" w:history="1">
        <w:r w:rsidRPr="00B330B1">
          <w:rPr>
            <w:color w:val="0000FF"/>
          </w:rPr>
          <w:t>Конституции</w:t>
        </w:r>
      </w:hyperlink>
      <w:r w:rsidRPr="00B330B1">
        <w:t xml:space="preserve"> СССР 1924 г. Ситуация в Закавказье и Средней Азии. Создание новых национальных образований в 1920-е гг. Политика "</w:t>
      </w:r>
      <w:proofErr w:type="spellStart"/>
      <w:r w:rsidRPr="00B330B1">
        <w:t>коренизации</w:t>
      </w:r>
      <w:proofErr w:type="spellEnd"/>
      <w:r w:rsidRPr="00B330B1">
        <w:t>" и борьба по вопросу о национальном строительстве.</w:t>
      </w:r>
    </w:p>
    <w:p w14:paraId="4D2CF505" w14:textId="77777777" w:rsidR="00B330B1" w:rsidRPr="00B330B1" w:rsidRDefault="00B330B1" w:rsidP="00B330B1">
      <w:pPr>
        <w:widowControl w:val="0"/>
        <w:autoSpaceDE w:val="0"/>
        <w:autoSpaceDN w:val="0"/>
        <w:adjustRightInd w:val="0"/>
        <w:ind w:firstLine="540"/>
        <w:jc w:val="both"/>
      </w:pPr>
      <w:r w:rsidRPr="00B330B1">
        <w:t>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Ликвидация оппозиции внутри ВКП(б) к концу 1920-х гг.</w:t>
      </w:r>
    </w:p>
    <w:p w14:paraId="50C09629" w14:textId="77777777" w:rsidR="00B330B1" w:rsidRPr="00B330B1" w:rsidRDefault="00B330B1" w:rsidP="00B330B1">
      <w:pPr>
        <w:widowControl w:val="0"/>
        <w:autoSpaceDE w:val="0"/>
        <w:autoSpaceDN w:val="0"/>
        <w:adjustRightInd w:val="0"/>
        <w:ind w:firstLine="540"/>
        <w:jc w:val="both"/>
      </w:pPr>
      <w:r w:rsidRPr="00B330B1">
        <w:t xml:space="preserve">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w:t>
      </w:r>
      <w:proofErr w:type="spellStart"/>
      <w:r w:rsidRPr="00B330B1">
        <w:t>ТОЗы</w:t>
      </w:r>
      <w:proofErr w:type="spellEnd"/>
      <w:r w:rsidRPr="00B330B1">
        <w:t>.</w:t>
      </w:r>
    </w:p>
    <w:p w14:paraId="074D7877" w14:textId="77777777" w:rsidR="00B330B1" w:rsidRPr="00B330B1" w:rsidRDefault="00B330B1" w:rsidP="00B330B1">
      <w:pPr>
        <w:widowControl w:val="0"/>
        <w:autoSpaceDE w:val="0"/>
        <w:autoSpaceDN w:val="0"/>
        <w:adjustRightInd w:val="0"/>
        <w:ind w:firstLine="540"/>
        <w:jc w:val="both"/>
      </w:pPr>
      <w:r w:rsidRPr="00B330B1">
        <w:t xml:space="preserve"> Советский Союз в 1929 - 1941 гг.</w:t>
      </w:r>
    </w:p>
    <w:p w14:paraId="42133157" w14:textId="77777777" w:rsidR="00B330B1" w:rsidRPr="00B330B1" w:rsidRDefault="00B330B1" w:rsidP="00B330B1">
      <w:pPr>
        <w:widowControl w:val="0"/>
        <w:autoSpaceDE w:val="0"/>
        <w:autoSpaceDN w:val="0"/>
        <w:adjustRightInd w:val="0"/>
        <w:ind w:firstLine="540"/>
        <w:jc w:val="both"/>
      </w:pPr>
      <w:r w:rsidRPr="00B330B1">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14:paraId="7558B4B6" w14:textId="77777777" w:rsidR="00B330B1" w:rsidRPr="00B330B1" w:rsidRDefault="00B330B1" w:rsidP="00B330B1">
      <w:pPr>
        <w:widowControl w:val="0"/>
        <w:autoSpaceDE w:val="0"/>
        <w:autoSpaceDN w:val="0"/>
        <w:adjustRightInd w:val="0"/>
        <w:ind w:firstLine="540"/>
        <w:jc w:val="both"/>
      </w:pPr>
      <w:r w:rsidRPr="00B330B1">
        <w:t>Коллективизация сельского хозяйства и ее трагические последствия. Раскулачивание. Сопротивление крестьян. Становление колхозного строя. Создание МТС. Голод в СССР в 1932 - 1933 гг. как следствие коллективизации.</w:t>
      </w:r>
    </w:p>
    <w:p w14:paraId="6719AFB6" w14:textId="77777777" w:rsidR="00B330B1" w:rsidRPr="00B330B1" w:rsidRDefault="00B330B1" w:rsidP="00B330B1">
      <w:pPr>
        <w:widowControl w:val="0"/>
        <w:autoSpaceDE w:val="0"/>
        <w:autoSpaceDN w:val="0"/>
        <w:adjustRightInd w:val="0"/>
        <w:ind w:firstLine="540"/>
        <w:jc w:val="both"/>
      </w:pPr>
      <w:r w:rsidRPr="00B330B1">
        <w:t xml:space="preserve">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w:t>
      </w:r>
      <w:r w:rsidRPr="00B330B1">
        <w:lastRenderedPageBreak/>
        <w:t>аграрно-индустриальную державу. Ликвидация безработицы.</w:t>
      </w:r>
    </w:p>
    <w:p w14:paraId="5F76D439" w14:textId="77777777" w:rsidR="00B330B1" w:rsidRPr="00B330B1" w:rsidRDefault="00B330B1" w:rsidP="00B330B1">
      <w:pPr>
        <w:widowControl w:val="0"/>
        <w:autoSpaceDE w:val="0"/>
        <w:autoSpaceDN w:val="0"/>
        <w:adjustRightInd w:val="0"/>
        <w:ind w:firstLine="540"/>
        <w:jc w:val="both"/>
      </w:pPr>
      <w:r w:rsidRPr="00B330B1">
        <w:t>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1937 - 1938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p w14:paraId="6CB87941" w14:textId="77777777" w:rsidR="00B330B1" w:rsidRPr="00B330B1" w:rsidRDefault="00B330B1" w:rsidP="00B330B1">
      <w:pPr>
        <w:widowControl w:val="0"/>
        <w:autoSpaceDE w:val="0"/>
        <w:autoSpaceDN w:val="0"/>
        <w:adjustRightInd w:val="0"/>
        <w:ind w:firstLine="540"/>
        <w:jc w:val="both"/>
      </w:pPr>
      <w:r w:rsidRPr="00B330B1">
        <w:t xml:space="preserve">Советская социальная и национальная политика 1930-х гг. Пропаганда и реальные достижения. </w:t>
      </w:r>
      <w:hyperlink r:id="rId12" w:history="1">
        <w:r w:rsidRPr="00B330B1">
          <w:rPr>
            <w:color w:val="0000FF"/>
          </w:rPr>
          <w:t>Конституция</w:t>
        </w:r>
      </w:hyperlink>
      <w:r w:rsidRPr="00B330B1">
        <w:t xml:space="preserve"> СССР 1936 г.</w:t>
      </w:r>
    </w:p>
    <w:p w14:paraId="7C1097B0" w14:textId="77777777" w:rsidR="00B330B1" w:rsidRPr="00B330B1" w:rsidRDefault="00B330B1" w:rsidP="00B330B1">
      <w:pPr>
        <w:widowControl w:val="0"/>
        <w:autoSpaceDE w:val="0"/>
        <w:autoSpaceDN w:val="0"/>
        <w:adjustRightInd w:val="0"/>
        <w:ind w:firstLine="540"/>
        <w:jc w:val="both"/>
      </w:pPr>
      <w:r w:rsidRPr="00B330B1">
        <w:t>Культурное пространство советского общества в 1920 - 1930-е гг.</w:t>
      </w:r>
    </w:p>
    <w:p w14:paraId="23983C7E" w14:textId="77777777" w:rsidR="00B330B1" w:rsidRPr="00B330B1" w:rsidRDefault="00B330B1" w:rsidP="00B330B1">
      <w:pPr>
        <w:widowControl w:val="0"/>
        <w:autoSpaceDE w:val="0"/>
        <w:autoSpaceDN w:val="0"/>
        <w:adjustRightInd w:val="0"/>
        <w:ind w:firstLine="540"/>
        <w:jc w:val="both"/>
      </w:pPr>
      <w:r w:rsidRPr="00B330B1">
        <w:t>Повседневная жизнь и общественные настроения в годы нэпа. Повышение общего уровня жизни. Нэпманы и отношение к ним в обществе.</w:t>
      </w:r>
    </w:p>
    <w:p w14:paraId="22556380" w14:textId="77777777" w:rsidR="00B330B1" w:rsidRPr="00B330B1" w:rsidRDefault="00B330B1" w:rsidP="00B330B1">
      <w:pPr>
        <w:widowControl w:val="0"/>
        <w:autoSpaceDE w:val="0"/>
        <w:autoSpaceDN w:val="0"/>
        <w:adjustRightInd w:val="0"/>
        <w:ind w:firstLine="540"/>
        <w:jc w:val="both"/>
      </w:pPr>
      <w:r w:rsidRPr="00B330B1">
        <w:t>"Коммунистическое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w:t>
      </w:r>
    </w:p>
    <w:p w14:paraId="40D6E20B" w14:textId="77777777" w:rsidR="00B330B1" w:rsidRPr="00B330B1" w:rsidRDefault="00B330B1" w:rsidP="00B330B1">
      <w:pPr>
        <w:widowControl w:val="0"/>
        <w:autoSpaceDE w:val="0"/>
        <w:autoSpaceDN w:val="0"/>
        <w:adjustRightInd w:val="0"/>
        <w:ind w:firstLine="540"/>
        <w:jc w:val="both"/>
      </w:pPr>
      <w:r w:rsidRPr="00B330B1">
        <w:t xml:space="preserve">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w:t>
      </w:r>
      <w:proofErr w:type="spellStart"/>
      <w:r w:rsidRPr="00B330B1">
        <w:t>Наркомпроса</w:t>
      </w:r>
      <w:proofErr w:type="spellEnd"/>
      <w:r w:rsidRPr="00B330B1">
        <w:t>. Рабфаки. Культура и идеология.</w:t>
      </w:r>
    </w:p>
    <w:p w14:paraId="0EAA90D9" w14:textId="77777777" w:rsidR="00B330B1" w:rsidRPr="00B330B1" w:rsidRDefault="00B330B1" w:rsidP="00B330B1">
      <w:pPr>
        <w:widowControl w:val="0"/>
        <w:autoSpaceDE w:val="0"/>
        <w:autoSpaceDN w:val="0"/>
        <w:adjustRightInd w:val="0"/>
        <w:ind w:firstLine="540"/>
        <w:jc w:val="both"/>
      </w:pPr>
      <w:r w:rsidRPr="00B330B1">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г.) и первые награждения.</w:t>
      </w:r>
    </w:p>
    <w:p w14:paraId="408387EF" w14:textId="77777777" w:rsidR="00B330B1" w:rsidRPr="00B330B1" w:rsidRDefault="00B330B1" w:rsidP="00B330B1">
      <w:pPr>
        <w:widowControl w:val="0"/>
        <w:autoSpaceDE w:val="0"/>
        <w:autoSpaceDN w:val="0"/>
        <w:adjustRightInd w:val="0"/>
        <w:ind w:firstLine="540"/>
        <w:jc w:val="both"/>
      </w:pPr>
      <w:r w:rsidRPr="00B330B1">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w:t>
      </w:r>
    </w:p>
    <w:p w14:paraId="1102B105" w14:textId="77777777" w:rsidR="00B330B1" w:rsidRPr="00B330B1" w:rsidRDefault="00B330B1" w:rsidP="00B330B1">
      <w:pPr>
        <w:widowControl w:val="0"/>
        <w:autoSpaceDE w:val="0"/>
        <w:autoSpaceDN w:val="0"/>
        <w:adjustRightInd w:val="0"/>
        <w:ind w:firstLine="540"/>
        <w:jc w:val="both"/>
      </w:pPr>
      <w:r w:rsidRPr="00B330B1">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14:paraId="2F4DD473" w14:textId="77777777" w:rsidR="00B330B1" w:rsidRPr="00B330B1" w:rsidRDefault="00B330B1" w:rsidP="00B330B1">
      <w:pPr>
        <w:widowControl w:val="0"/>
        <w:autoSpaceDE w:val="0"/>
        <w:autoSpaceDN w:val="0"/>
        <w:adjustRightInd w:val="0"/>
        <w:ind w:firstLine="540"/>
        <w:jc w:val="both"/>
      </w:pPr>
      <w:r w:rsidRPr="00B330B1">
        <w:t>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p w14:paraId="57DC0C21" w14:textId="77777777" w:rsidR="00B330B1" w:rsidRPr="00B330B1" w:rsidRDefault="00B330B1" w:rsidP="00B330B1">
      <w:pPr>
        <w:widowControl w:val="0"/>
        <w:autoSpaceDE w:val="0"/>
        <w:autoSpaceDN w:val="0"/>
        <w:adjustRightInd w:val="0"/>
        <w:ind w:firstLine="540"/>
        <w:jc w:val="both"/>
      </w:pPr>
      <w:r w:rsidRPr="00B330B1">
        <w:t>Внешняя политика СССР в 1920 - 1930-е гг.</w:t>
      </w:r>
    </w:p>
    <w:p w14:paraId="2FCA2B5A" w14:textId="77777777" w:rsidR="00B330B1" w:rsidRPr="00B330B1" w:rsidRDefault="00B330B1" w:rsidP="00B330B1">
      <w:pPr>
        <w:widowControl w:val="0"/>
        <w:autoSpaceDE w:val="0"/>
        <w:autoSpaceDN w:val="0"/>
        <w:adjustRightInd w:val="0"/>
        <w:ind w:firstLine="540"/>
        <w:jc w:val="both"/>
      </w:pPr>
      <w:r w:rsidRPr="00B330B1">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p w14:paraId="79EDDB9B" w14:textId="77777777" w:rsidR="00B330B1" w:rsidRPr="00B330B1" w:rsidRDefault="00B330B1" w:rsidP="00B330B1">
      <w:pPr>
        <w:widowControl w:val="0"/>
        <w:autoSpaceDE w:val="0"/>
        <w:autoSpaceDN w:val="0"/>
        <w:adjustRightInd w:val="0"/>
        <w:ind w:firstLine="540"/>
        <w:jc w:val="both"/>
      </w:pPr>
      <w:r w:rsidRPr="00B330B1">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p w14:paraId="350EC730" w14:textId="77777777" w:rsidR="00B330B1" w:rsidRPr="00B330B1" w:rsidRDefault="00B330B1" w:rsidP="00B330B1">
      <w:pPr>
        <w:widowControl w:val="0"/>
        <w:autoSpaceDE w:val="0"/>
        <w:autoSpaceDN w:val="0"/>
        <w:adjustRightInd w:val="0"/>
        <w:ind w:firstLine="540"/>
        <w:jc w:val="both"/>
      </w:pPr>
      <w:r w:rsidRPr="00B330B1">
        <w:t xml:space="preserve">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w:t>
      </w:r>
      <w:proofErr w:type="spellStart"/>
      <w:r w:rsidRPr="00B330B1">
        <w:t>Буковины</w:t>
      </w:r>
      <w:proofErr w:type="spellEnd"/>
      <w:r w:rsidRPr="00B330B1">
        <w:t>, Западной Украины и Западной Белоруссии. Катынская трагедия.</w:t>
      </w:r>
    </w:p>
    <w:p w14:paraId="12FC5C46" w14:textId="77777777" w:rsidR="00B330B1" w:rsidRPr="00B330B1" w:rsidRDefault="00B330B1" w:rsidP="00B330B1">
      <w:pPr>
        <w:widowControl w:val="0"/>
        <w:autoSpaceDE w:val="0"/>
        <w:autoSpaceDN w:val="0"/>
        <w:adjustRightInd w:val="0"/>
        <w:ind w:firstLine="540"/>
        <w:jc w:val="both"/>
      </w:pPr>
      <w:r w:rsidRPr="00B330B1">
        <w:t xml:space="preserve"> Наш край в 1920 - 1930-е гг.</w:t>
      </w:r>
    </w:p>
    <w:p w14:paraId="766CA91E" w14:textId="77777777" w:rsidR="00B330B1" w:rsidRPr="00B330B1" w:rsidRDefault="00B330B1" w:rsidP="00B330B1">
      <w:pPr>
        <w:widowControl w:val="0"/>
        <w:autoSpaceDE w:val="0"/>
        <w:autoSpaceDN w:val="0"/>
        <w:adjustRightInd w:val="0"/>
        <w:ind w:firstLine="540"/>
        <w:jc w:val="both"/>
      </w:pPr>
      <w:r w:rsidRPr="00B330B1">
        <w:t>Тема 3.  Великая Отечественная война (1941 - 1945 гг.)</w:t>
      </w:r>
    </w:p>
    <w:p w14:paraId="41A0CCE0" w14:textId="77777777" w:rsidR="00B330B1" w:rsidRPr="00B330B1" w:rsidRDefault="00B330B1" w:rsidP="00B330B1">
      <w:pPr>
        <w:widowControl w:val="0"/>
        <w:autoSpaceDE w:val="0"/>
        <w:autoSpaceDN w:val="0"/>
        <w:adjustRightInd w:val="0"/>
        <w:ind w:firstLine="540"/>
        <w:jc w:val="both"/>
      </w:pPr>
      <w:r w:rsidRPr="00B330B1">
        <w:t>1. Первый период войны (июнь 1941 - осень 1942 г.)</w:t>
      </w:r>
    </w:p>
    <w:p w14:paraId="50E07348" w14:textId="77777777" w:rsidR="00B330B1" w:rsidRPr="00B330B1" w:rsidRDefault="00B330B1" w:rsidP="00B330B1">
      <w:pPr>
        <w:widowControl w:val="0"/>
        <w:autoSpaceDE w:val="0"/>
        <w:autoSpaceDN w:val="0"/>
        <w:adjustRightInd w:val="0"/>
        <w:ind w:firstLine="540"/>
        <w:jc w:val="both"/>
      </w:pPr>
      <w:r w:rsidRPr="00B330B1">
        <w:lastRenderedPageBreak/>
        <w:t>План "Барбаросса". Соотношение сил противников на 22 июня 1941 г. Вторжение Германии и ее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14:paraId="4DB37D0D" w14:textId="77777777" w:rsidR="00B330B1" w:rsidRPr="00B330B1" w:rsidRDefault="00B330B1" w:rsidP="00B330B1">
      <w:pPr>
        <w:widowControl w:val="0"/>
        <w:autoSpaceDE w:val="0"/>
        <w:autoSpaceDN w:val="0"/>
        <w:adjustRightInd w:val="0"/>
        <w:ind w:firstLine="540"/>
        <w:jc w:val="both"/>
      </w:pPr>
      <w:r w:rsidRPr="00B330B1">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 Блокада Ленинграда. Героизм и трагедия гражданского населения. Эвакуация ленинградцев. Дорога жизни.</w:t>
      </w:r>
    </w:p>
    <w:p w14:paraId="79D14B23" w14:textId="77777777" w:rsidR="00B330B1" w:rsidRPr="00B330B1" w:rsidRDefault="00B330B1" w:rsidP="00B330B1">
      <w:pPr>
        <w:widowControl w:val="0"/>
        <w:autoSpaceDE w:val="0"/>
        <w:autoSpaceDN w:val="0"/>
        <w:adjustRightInd w:val="0"/>
        <w:ind w:firstLine="540"/>
        <w:jc w:val="both"/>
      </w:pPr>
      <w:r w:rsidRPr="00B330B1">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14:paraId="6D3C81BC" w14:textId="77777777" w:rsidR="00B330B1" w:rsidRPr="00B330B1" w:rsidRDefault="00B330B1" w:rsidP="00B330B1">
      <w:pPr>
        <w:widowControl w:val="0"/>
        <w:autoSpaceDE w:val="0"/>
        <w:autoSpaceDN w:val="0"/>
        <w:adjustRightInd w:val="0"/>
        <w:ind w:firstLine="540"/>
        <w:jc w:val="both"/>
      </w:pPr>
      <w:r w:rsidRPr="00B330B1">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14:paraId="454A0B99" w14:textId="77777777" w:rsidR="00B330B1" w:rsidRPr="00B330B1" w:rsidRDefault="00B330B1" w:rsidP="00B330B1">
      <w:pPr>
        <w:widowControl w:val="0"/>
        <w:autoSpaceDE w:val="0"/>
        <w:autoSpaceDN w:val="0"/>
        <w:adjustRightInd w:val="0"/>
        <w:ind w:firstLine="540"/>
        <w:jc w:val="both"/>
      </w:pPr>
      <w:r w:rsidRPr="00B330B1">
        <w:t>Начало массового сопротивления врагу. Восстания в нацистских лагерях. Развертывание партизанского движения.</w:t>
      </w:r>
    </w:p>
    <w:p w14:paraId="44ABC1A0" w14:textId="77777777" w:rsidR="00B330B1" w:rsidRPr="00B330B1" w:rsidRDefault="00B330B1" w:rsidP="00B330B1">
      <w:pPr>
        <w:widowControl w:val="0"/>
        <w:autoSpaceDE w:val="0"/>
        <w:autoSpaceDN w:val="0"/>
        <w:adjustRightInd w:val="0"/>
        <w:ind w:firstLine="540"/>
        <w:jc w:val="both"/>
      </w:pPr>
      <w:r w:rsidRPr="00B330B1">
        <w:t xml:space="preserve"> Коренной перелом в ходе войны (осень 1942 - 1943 гг.)</w:t>
      </w:r>
    </w:p>
    <w:p w14:paraId="0C2FF730" w14:textId="77777777" w:rsidR="00B330B1" w:rsidRPr="00B330B1" w:rsidRDefault="00B330B1" w:rsidP="00B330B1">
      <w:pPr>
        <w:widowControl w:val="0"/>
        <w:autoSpaceDE w:val="0"/>
        <w:autoSpaceDN w:val="0"/>
        <w:adjustRightInd w:val="0"/>
        <w:ind w:firstLine="540"/>
        <w:jc w:val="both"/>
      </w:pPr>
      <w:r w:rsidRPr="00B330B1">
        <w:t>Сталинградская битва. Германское наступление весной - летом 1942 г. Поражение советских войск в Крыму. Битва за Кавказ. Оборона Сталинграда. Дом Павлова. Окружение неприятельской группировки под Сталинградом. Разгром окруженных под Сталинградом гитлеровцев. Итоги и значение победы Красной Армии под Сталинградом.</w:t>
      </w:r>
    </w:p>
    <w:p w14:paraId="272A9AAC" w14:textId="77777777" w:rsidR="00B330B1" w:rsidRPr="00B330B1" w:rsidRDefault="00B330B1" w:rsidP="00B330B1">
      <w:pPr>
        <w:widowControl w:val="0"/>
        <w:autoSpaceDE w:val="0"/>
        <w:autoSpaceDN w:val="0"/>
        <w:adjustRightInd w:val="0"/>
        <w:ind w:firstLine="540"/>
        <w:jc w:val="both"/>
      </w:pPr>
      <w:r w:rsidRPr="00B330B1">
        <w:t xml:space="preserve">Прорыв блокады Ленинграда в январе 1943 г. Значение героического сопротивления Ленинграда. Битва на Курской дуге. Соотношение сил. Провал немецкого наступления. Танковые сражения под Прохоровкой и </w:t>
      </w:r>
      <w:proofErr w:type="spellStart"/>
      <w:r w:rsidRPr="00B330B1">
        <w:t>Обоянью</w:t>
      </w:r>
      <w:proofErr w:type="spellEnd"/>
      <w:r w:rsidRPr="00B330B1">
        <w:t>.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 - осенью 1943 г. СССР и союзники. Проблема второго фронта. Ленд-лиз. Тегеранская конференция 1943 г.</w:t>
      </w:r>
    </w:p>
    <w:p w14:paraId="287C6EBC" w14:textId="77777777" w:rsidR="00B330B1" w:rsidRPr="00B330B1" w:rsidRDefault="00B330B1" w:rsidP="00B330B1">
      <w:pPr>
        <w:widowControl w:val="0"/>
        <w:autoSpaceDE w:val="0"/>
        <w:autoSpaceDN w:val="0"/>
        <w:adjustRightInd w:val="0"/>
        <w:ind w:firstLine="540"/>
        <w:jc w:val="both"/>
      </w:pPr>
      <w:r w:rsidRPr="00B330B1">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14:paraId="48B0E941" w14:textId="77777777" w:rsidR="00B330B1" w:rsidRPr="00B330B1" w:rsidRDefault="00B330B1" w:rsidP="00B330B1">
      <w:pPr>
        <w:widowControl w:val="0"/>
        <w:autoSpaceDE w:val="0"/>
        <w:autoSpaceDN w:val="0"/>
        <w:adjustRightInd w:val="0"/>
        <w:ind w:firstLine="540"/>
        <w:jc w:val="both"/>
      </w:pPr>
      <w:r w:rsidRPr="00B330B1">
        <w:t>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1943 - 1946 гг.</w:t>
      </w:r>
    </w:p>
    <w:p w14:paraId="45F13CFA" w14:textId="77777777" w:rsidR="00B330B1" w:rsidRPr="00B330B1" w:rsidRDefault="00B330B1" w:rsidP="00B330B1">
      <w:pPr>
        <w:widowControl w:val="0"/>
        <w:autoSpaceDE w:val="0"/>
        <w:autoSpaceDN w:val="0"/>
        <w:adjustRightInd w:val="0"/>
        <w:ind w:firstLine="540"/>
        <w:jc w:val="both"/>
      </w:pPr>
      <w:r w:rsidRPr="00B330B1">
        <w:t xml:space="preserve"> Человек и война: единство фронта и тыла.</w:t>
      </w:r>
    </w:p>
    <w:p w14:paraId="52BD1EE8" w14:textId="77777777" w:rsidR="00B330B1" w:rsidRPr="00B330B1" w:rsidRDefault="00B330B1" w:rsidP="00B330B1">
      <w:pPr>
        <w:widowControl w:val="0"/>
        <w:autoSpaceDE w:val="0"/>
        <w:autoSpaceDN w:val="0"/>
        <w:adjustRightInd w:val="0"/>
        <w:ind w:firstLine="540"/>
        <w:jc w:val="both"/>
      </w:pPr>
      <w:r w:rsidRPr="00B330B1">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14:paraId="3C578D30" w14:textId="77777777" w:rsidR="00B330B1" w:rsidRPr="00B330B1" w:rsidRDefault="00B330B1" w:rsidP="00B330B1">
      <w:pPr>
        <w:widowControl w:val="0"/>
        <w:autoSpaceDE w:val="0"/>
        <w:autoSpaceDN w:val="0"/>
        <w:adjustRightInd w:val="0"/>
        <w:ind w:firstLine="540"/>
        <w:jc w:val="both"/>
      </w:pPr>
      <w:r w:rsidRPr="00B330B1">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p w14:paraId="05D03B4A" w14:textId="77777777" w:rsidR="00B330B1" w:rsidRPr="00B330B1" w:rsidRDefault="00B330B1" w:rsidP="00B330B1">
      <w:pPr>
        <w:widowControl w:val="0"/>
        <w:autoSpaceDE w:val="0"/>
        <w:autoSpaceDN w:val="0"/>
        <w:adjustRightInd w:val="0"/>
        <w:ind w:firstLine="540"/>
        <w:jc w:val="both"/>
      </w:pPr>
      <w:r w:rsidRPr="00B330B1">
        <w:t xml:space="preserve">Культурное пространство в годы войны. Песня "Священная война" - призыв к сопротивлению врагу. Советские писатели, композиторы, художники, ученые в условиях </w:t>
      </w:r>
      <w:r w:rsidRPr="00B330B1">
        <w:lastRenderedPageBreak/>
        <w:t>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p w14:paraId="207F38FC" w14:textId="77777777" w:rsidR="00B330B1" w:rsidRPr="00B330B1" w:rsidRDefault="00B330B1" w:rsidP="00B330B1">
      <w:pPr>
        <w:widowControl w:val="0"/>
        <w:autoSpaceDE w:val="0"/>
        <w:autoSpaceDN w:val="0"/>
        <w:adjustRightInd w:val="0"/>
        <w:ind w:firstLine="540"/>
        <w:jc w:val="both"/>
      </w:pPr>
      <w:r w:rsidRPr="00B330B1">
        <w:t xml:space="preserve"> Победа СССР в Великой Отечественной войне. Окончание Второй мировой войны (1944 - сентябрь 1945 гг.)</w:t>
      </w:r>
    </w:p>
    <w:p w14:paraId="4BB9F0BD" w14:textId="77777777" w:rsidR="00B330B1" w:rsidRPr="00B330B1" w:rsidRDefault="00B330B1" w:rsidP="00B330B1">
      <w:pPr>
        <w:widowControl w:val="0"/>
        <w:autoSpaceDE w:val="0"/>
        <w:autoSpaceDN w:val="0"/>
        <w:adjustRightInd w:val="0"/>
        <w:ind w:firstLine="540"/>
        <w:jc w:val="both"/>
      </w:pPr>
      <w:r w:rsidRPr="00B330B1">
        <w:t>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Висло-</w:t>
      </w:r>
      <w:proofErr w:type="spellStart"/>
      <w:r w:rsidRPr="00B330B1">
        <w:t>Одерская</w:t>
      </w:r>
      <w:proofErr w:type="spellEnd"/>
      <w:r w:rsidRPr="00B330B1">
        <w:t xml:space="preserve"> операция. Битва за Берлин. Капитуляция Германии. Репатриация советских граждан в ходе войны и после ее окончания.</w:t>
      </w:r>
    </w:p>
    <w:p w14:paraId="375570A8" w14:textId="77777777" w:rsidR="00B330B1" w:rsidRPr="00B330B1" w:rsidRDefault="00B330B1" w:rsidP="00B330B1">
      <w:pPr>
        <w:widowControl w:val="0"/>
        <w:autoSpaceDE w:val="0"/>
        <w:autoSpaceDN w:val="0"/>
        <w:adjustRightInd w:val="0"/>
        <w:ind w:firstLine="540"/>
        <w:jc w:val="both"/>
      </w:pPr>
      <w:r w:rsidRPr="00B330B1">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p w14:paraId="63CFA962" w14:textId="77777777" w:rsidR="00B330B1" w:rsidRPr="00B330B1" w:rsidRDefault="00B330B1" w:rsidP="00B330B1">
      <w:pPr>
        <w:widowControl w:val="0"/>
        <w:autoSpaceDE w:val="0"/>
        <w:autoSpaceDN w:val="0"/>
        <w:adjustRightInd w:val="0"/>
        <w:ind w:firstLine="540"/>
        <w:jc w:val="both"/>
      </w:pPr>
      <w:r w:rsidRPr="00B330B1">
        <w:t>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w:t>
      </w:r>
    </w:p>
    <w:p w14:paraId="30A1F1F7" w14:textId="77777777" w:rsidR="00B330B1" w:rsidRPr="00B330B1" w:rsidRDefault="00B330B1" w:rsidP="00B330B1">
      <w:pPr>
        <w:widowControl w:val="0"/>
        <w:autoSpaceDE w:val="0"/>
        <w:autoSpaceDN w:val="0"/>
        <w:adjustRightInd w:val="0"/>
        <w:ind w:firstLine="540"/>
        <w:jc w:val="both"/>
      </w:pPr>
      <w:r w:rsidRPr="00B330B1">
        <w:t xml:space="preserve">Советско-японская война 1945 г. Разгром </w:t>
      </w:r>
      <w:proofErr w:type="spellStart"/>
      <w:r w:rsidRPr="00B330B1">
        <w:t>Квантунской</w:t>
      </w:r>
      <w:proofErr w:type="spellEnd"/>
      <w:r w:rsidRPr="00B330B1">
        <w:t xml:space="preserve"> армии. Ядерные бомбардировки японских городов американской авиацией и их последствия.</w:t>
      </w:r>
    </w:p>
    <w:p w14:paraId="4FCC50A5" w14:textId="77777777" w:rsidR="00B330B1" w:rsidRPr="00B330B1" w:rsidRDefault="00B330B1" w:rsidP="00B330B1">
      <w:pPr>
        <w:widowControl w:val="0"/>
        <w:autoSpaceDE w:val="0"/>
        <w:autoSpaceDN w:val="0"/>
        <w:adjustRightInd w:val="0"/>
        <w:ind w:firstLine="540"/>
        <w:jc w:val="both"/>
      </w:pPr>
      <w:r w:rsidRPr="00B330B1">
        <w:t>Создание ООН. Осуждение главных военных преступников. Нюрнбергский и Токийский судебные процессы.</w:t>
      </w:r>
    </w:p>
    <w:p w14:paraId="6C3EA175" w14:textId="77777777" w:rsidR="00B330B1" w:rsidRPr="00B330B1" w:rsidRDefault="00B330B1" w:rsidP="00B330B1">
      <w:pPr>
        <w:widowControl w:val="0"/>
        <w:autoSpaceDE w:val="0"/>
        <w:autoSpaceDN w:val="0"/>
        <w:adjustRightInd w:val="0"/>
        <w:ind w:firstLine="540"/>
        <w:jc w:val="both"/>
      </w:pPr>
      <w:r w:rsidRPr="00B330B1">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p w14:paraId="39C4E557" w14:textId="77777777" w:rsidR="00B330B1" w:rsidRPr="00B330B1" w:rsidRDefault="00B330B1" w:rsidP="00B330B1">
      <w:pPr>
        <w:widowControl w:val="0"/>
        <w:autoSpaceDE w:val="0"/>
        <w:autoSpaceDN w:val="0"/>
        <w:adjustRightInd w:val="0"/>
        <w:ind w:firstLine="540"/>
        <w:jc w:val="both"/>
      </w:pPr>
      <w:r w:rsidRPr="00B330B1">
        <w:t xml:space="preserve"> Наш край в 1941 - 1945 гг.</w:t>
      </w:r>
    </w:p>
    <w:p w14:paraId="519EFA5E" w14:textId="77777777" w:rsidR="00B330B1" w:rsidRPr="00B330B1" w:rsidRDefault="00B330B1" w:rsidP="00B330B1">
      <w:pPr>
        <w:widowControl w:val="0"/>
        <w:autoSpaceDE w:val="0"/>
        <w:autoSpaceDN w:val="0"/>
        <w:adjustRightInd w:val="0"/>
        <w:ind w:firstLine="540"/>
        <w:jc w:val="both"/>
      </w:pPr>
      <w:r w:rsidRPr="00B330B1">
        <w:t>Тема 4. Обобщение.</w:t>
      </w:r>
    </w:p>
    <w:p w14:paraId="5AF7D817" w14:textId="77777777" w:rsidR="00B330B1" w:rsidRPr="00B330B1" w:rsidRDefault="00B330B1" w:rsidP="00B330B1">
      <w:pPr>
        <w:widowControl w:val="0"/>
        <w:autoSpaceDE w:val="0"/>
        <w:autoSpaceDN w:val="0"/>
        <w:adjustRightInd w:val="0"/>
        <w:ind w:firstLine="540"/>
        <w:jc w:val="both"/>
      </w:pPr>
    </w:p>
    <w:p w14:paraId="7129D26E" w14:textId="77777777" w:rsidR="00B330B1" w:rsidRPr="00B330B1" w:rsidRDefault="00B330B1" w:rsidP="00B330B1">
      <w:pPr>
        <w:widowControl w:val="0"/>
        <w:autoSpaceDE w:val="0"/>
        <w:autoSpaceDN w:val="0"/>
        <w:adjustRightInd w:val="0"/>
        <w:ind w:firstLine="540"/>
        <w:jc w:val="both"/>
        <w:rPr>
          <w:b/>
        </w:rPr>
      </w:pPr>
      <w:r w:rsidRPr="00B330B1">
        <w:rPr>
          <w:b/>
        </w:rPr>
        <w:t>РАЗДЕЛ 3. Всеобщая история. 1945 - 2022 гг.</w:t>
      </w:r>
    </w:p>
    <w:p w14:paraId="6C7AAB43" w14:textId="77777777" w:rsidR="00B330B1" w:rsidRPr="00B330B1" w:rsidRDefault="00B330B1" w:rsidP="00B330B1">
      <w:pPr>
        <w:widowControl w:val="0"/>
        <w:autoSpaceDE w:val="0"/>
        <w:autoSpaceDN w:val="0"/>
        <w:adjustRightInd w:val="0"/>
        <w:jc w:val="both"/>
      </w:pPr>
      <w:r w:rsidRPr="00B330B1">
        <w:t xml:space="preserve">       Тема 1. Введение. Мир во второй половине XX - начале XXI в. Научно-технический прогресс. Переход от индустриального к постиндустриальному, информационному обществу. Изменения на карте мира. Складывание биполярной системы. Крушение колониальной системы. Образование новых независимых государств во второй половине XX в. Процессы глобализации и развитие национальных государств.</w:t>
      </w:r>
    </w:p>
    <w:p w14:paraId="3909195C" w14:textId="77777777" w:rsidR="00B330B1" w:rsidRPr="00B330B1" w:rsidRDefault="00B330B1" w:rsidP="00B330B1">
      <w:pPr>
        <w:widowControl w:val="0"/>
        <w:autoSpaceDE w:val="0"/>
        <w:autoSpaceDN w:val="0"/>
        <w:adjustRightInd w:val="0"/>
        <w:jc w:val="both"/>
      </w:pPr>
      <w:r w:rsidRPr="00B330B1">
        <w:t xml:space="preserve">       Тема 2. Страны Северной Америки и Европы во второй половине XX - начале XXI в.</w:t>
      </w:r>
    </w:p>
    <w:p w14:paraId="2D1EA72E" w14:textId="77777777" w:rsidR="00B330B1" w:rsidRPr="00B330B1" w:rsidRDefault="00B330B1" w:rsidP="00B330B1">
      <w:pPr>
        <w:widowControl w:val="0"/>
        <w:autoSpaceDE w:val="0"/>
        <w:autoSpaceDN w:val="0"/>
        <w:adjustRightInd w:val="0"/>
        <w:ind w:firstLine="540"/>
        <w:jc w:val="both"/>
      </w:pPr>
      <w:r w:rsidRPr="00B330B1">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w:t>
      </w:r>
    </w:p>
    <w:p w14:paraId="0C005180" w14:textId="77777777" w:rsidR="00B330B1" w:rsidRPr="00B330B1" w:rsidRDefault="00B330B1" w:rsidP="00B330B1">
      <w:pPr>
        <w:widowControl w:val="0"/>
        <w:autoSpaceDE w:val="0"/>
        <w:autoSpaceDN w:val="0"/>
        <w:adjustRightInd w:val="0"/>
        <w:ind w:firstLine="540"/>
        <w:jc w:val="both"/>
      </w:pPr>
      <w:r w:rsidRPr="00B330B1">
        <w:t xml:space="preserve"> Соединенные Штаты Америки.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XX - начале XXI в. Развитие отношений с СССР, Российской Федерацией.</w:t>
      </w:r>
    </w:p>
    <w:p w14:paraId="0343616A" w14:textId="77777777" w:rsidR="00B330B1" w:rsidRPr="00B330B1" w:rsidRDefault="00B330B1" w:rsidP="00B330B1">
      <w:pPr>
        <w:widowControl w:val="0"/>
        <w:autoSpaceDE w:val="0"/>
        <w:autoSpaceDN w:val="0"/>
        <w:adjustRightInd w:val="0"/>
        <w:ind w:firstLine="540"/>
        <w:jc w:val="both"/>
      </w:pPr>
      <w:r w:rsidRPr="00B330B1">
        <w:t xml:space="preserve"> 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p w14:paraId="4AFCBEAD" w14:textId="77777777" w:rsidR="00B330B1" w:rsidRPr="00B330B1" w:rsidRDefault="00B330B1" w:rsidP="00B330B1">
      <w:pPr>
        <w:widowControl w:val="0"/>
        <w:autoSpaceDE w:val="0"/>
        <w:autoSpaceDN w:val="0"/>
        <w:adjustRightInd w:val="0"/>
        <w:ind w:firstLine="540"/>
        <w:jc w:val="both"/>
      </w:pPr>
      <w:r w:rsidRPr="00B330B1">
        <w:t xml:space="preserve"> Страны Центральной и Восточной Европы во второй половине XX - начале XXI в. Революции второй половины 1940-х гг. и установление коммунистических режимов. СЭВ и ОВД. Достижения и проблемы социалистического развития в 1950-е гг. Выступления в </w:t>
      </w:r>
      <w:r w:rsidRPr="00B330B1">
        <w:lastRenderedPageBreak/>
        <w:t>ГДР (1953 г.), Польше и Венгрии (1956 г.).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1989 - 1990 гг.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w:t>
      </w:r>
    </w:p>
    <w:p w14:paraId="5D2BE244" w14:textId="77777777" w:rsidR="00B330B1" w:rsidRPr="00B330B1" w:rsidRDefault="00B330B1" w:rsidP="00B330B1">
      <w:pPr>
        <w:widowControl w:val="0"/>
        <w:autoSpaceDE w:val="0"/>
        <w:autoSpaceDN w:val="0"/>
        <w:adjustRightInd w:val="0"/>
        <w:ind w:firstLine="540"/>
        <w:jc w:val="both"/>
      </w:pPr>
      <w:r w:rsidRPr="00B330B1">
        <w:t>Тема 3. Страны Азии, Африки во второй половине XX - начале XXI вв.: проблемы и пути модернизации. Обретение независимости и выбор путей развития странами Азии и Африки.</w:t>
      </w:r>
    </w:p>
    <w:p w14:paraId="77943F5D" w14:textId="77777777" w:rsidR="00B330B1" w:rsidRPr="00B330B1" w:rsidRDefault="00B330B1" w:rsidP="00B330B1">
      <w:pPr>
        <w:widowControl w:val="0"/>
        <w:autoSpaceDE w:val="0"/>
        <w:autoSpaceDN w:val="0"/>
        <w:adjustRightInd w:val="0"/>
        <w:ind w:firstLine="540"/>
        <w:jc w:val="both"/>
      </w:pPr>
      <w:r w:rsidRPr="00B330B1">
        <w:t xml:space="preserve"> 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14:paraId="0D4FCBDF" w14:textId="77777777" w:rsidR="00B330B1" w:rsidRPr="00B330B1" w:rsidRDefault="00B330B1" w:rsidP="00B330B1">
      <w:pPr>
        <w:widowControl w:val="0"/>
        <w:autoSpaceDE w:val="0"/>
        <w:autoSpaceDN w:val="0"/>
        <w:adjustRightInd w:val="0"/>
        <w:ind w:firstLine="540"/>
        <w:jc w:val="both"/>
      </w:pPr>
      <w:r w:rsidRPr="00B330B1">
        <w:t>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p w14:paraId="494CF1DE" w14:textId="77777777" w:rsidR="00B330B1" w:rsidRPr="00B330B1" w:rsidRDefault="00B330B1" w:rsidP="00B330B1">
      <w:pPr>
        <w:widowControl w:val="0"/>
        <w:autoSpaceDE w:val="0"/>
        <w:autoSpaceDN w:val="0"/>
        <w:adjustRightInd w:val="0"/>
        <w:ind w:firstLine="540"/>
        <w:jc w:val="both"/>
      </w:pPr>
      <w:r w:rsidRPr="00B330B1">
        <w:t xml:space="preserve"> Страны Ближнего Востока и Северной Африки. Турция: политическое развитие, достижения и проблемы модернизации. Иран: реформы 1960 - 1970-х гг.; исламская революция. Афганистан: смена политических режимов, роль внешних сил.</w:t>
      </w:r>
    </w:p>
    <w:p w14:paraId="27E7B2E8" w14:textId="77777777" w:rsidR="00B330B1" w:rsidRPr="00B330B1" w:rsidRDefault="00B330B1" w:rsidP="00B330B1">
      <w:pPr>
        <w:widowControl w:val="0"/>
        <w:autoSpaceDE w:val="0"/>
        <w:autoSpaceDN w:val="0"/>
        <w:adjustRightInd w:val="0"/>
        <w:ind w:firstLine="540"/>
        <w:jc w:val="both"/>
      </w:pPr>
      <w:r w:rsidRPr="00B330B1">
        <w:t>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XX - начале XXI в. "Арабская весна" и смена политических режимов в начале 2010-х гг. Гражданская война в Сирии.</w:t>
      </w:r>
    </w:p>
    <w:p w14:paraId="7EC73F46" w14:textId="77777777" w:rsidR="00B330B1" w:rsidRPr="00B330B1" w:rsidRDefault="00B330B1" w:rsidP="00B330B1">
      <w:pPr>
        <w:widowControl w:val="0"/>
        <w:autoSpaceDE w:val="0"/>
        <w:autoSpaceDN w:val="0"/>
        <w:adjustRightInd w:val="0"/>
        <w:ind w:firstLine="540"/>
        <w:jc w:val="both"/>
      </w:pPr>
      <w:r w:rsidRPr="00B330B1">
        <w:t xml:space="preserve"> Страны Тропической и Южной Африки. Этапы провозглашения независимости ("год Африки", 1970 - 1980-е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p w14:paraId="3CD36E32" w14:textId="77777777" w:rsidR="00B330B1" w:rsidRPr="00B330B1" w:rsidRDefault="00B330B1" w:rsidP="00B330B1">
      <w:pPr>
        <w:widowControl w:val="0"/>
        <w:autoSpaceDE w:val="0"/>
        <w:autoSpaceDN w:val="0"/>
        <w:adjustRightInd w:val="0"/>
        <w:ind w:firstLine="540"/>
        <w:jc w:val="both"/>
      </w:pPr>
      <w:r w:rsidRPr="00B330B1">
        <w:t>Тема 4. Страны Латинской Америки во второй половине XX - начале XXI вв.</w:t>
      </w:r>
    </w:p>
    <w:p w14:paraId="1637411E" w14:textId="77777777" w:rsidR="00B330B1" w:rsidRPr="00B330B1" w:rsidRDefault="00B330B1" w:rsidP="00B330B1">
      <w:pPr>
        <w:widowControl w:val="0"/>
        <w:autoSpaceDE w:val="0"/>
        <w:autoSpaceDN w:val="0"/>
        <w:adjustRightInd w:val="0"/>
        <w:ind w:firstLine="540"/>
        <w:jc w:val="both"/>
      </w:pPr>
      <w:r w:rsidRPr="00B330B1">
        <w:t xml:space="preserve">Положение стран Латинской Америки в середине XX в.: проблемы внутреннего развития, влияние США. Аграрные реформы и импортозамещающая индустриализация. </w:t>
      </w:r>
      <w:proofErr w:type="spellStart"/>
      <w:r w:rsidRPr="00B330B1">
        <w:t>Националреформизм</w:t>
      </w:r>
      <w:proofErr w:type="spellEnd"/>
      <w:r w:rsidRPr="00B330B1">
        <w:t>. Революция на Кубе. Диктатуры и демократизация в странах Латинской Америки. Революции конца 1960-х - 1970-х гг. (Перу, Чили, Никарагуа). "Левый поворот" в конце XX в.</w:t>
      </w:r>
    </w:p>
    <w:p w14:paraId="60C9E447" w14:textId="77777777" w:rsidR="00B330B1" w:rsidRPr="00B330B1" w:rsidRDefault="00B330B1" w:rsidP="00B330B1">
      <w:pPr>
        <w:widowControl w:val="0"/>
        <w:autoSpaceDE w:val="0"/>
        <w:autoSpaceDN w:val="0"/>
        <w:adjustRightInd w:val="0"/>
        <w:ind w:firstLine="540"/>
        <w:jc w:val="both"/>
      </w:pPr>
      <w:r w:rsidRPr="00B330B1">
        <w:t>Тема 5. Международные отношения во второй половине XX - начале XXI вв. Основные этапы развития международных отношений во второй половине 1940-х - 2020-х гг. 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p>
    <w:p w14:paraId="3C476377" w14:textId="77777777" w:rsidR="00B330B1" w:rsidRPr="00B330B1" w:rsidRDefault="00B330B1" w:rsidP="00B330B1">
      <w:pPr>
        <w:widowControl w:val="0"/>
        <w:autoSpaceDE w:val="0"/>
        <w:autoSpaceDN w:val="0"/>
        <w:adjustRightInd w:val="0"/>
        <w:ind w:firstLine="540"/>
        <w:jc w:val="both"/>
      </w:pPr>
      <w:r w:rsidRPr="00B330B1">
        <w:t>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w:t>
      </w:r>
    </w:p>
    <w:p w14:paraId="19BFA6BF" w14:textId="77777777" w:rsidR="00B330B1" w:rsidRPr="00B330B1" w:rsidRDefault="00B330B1" w:rsidP="00B330B1">
      <w:pPr>
        <w:widowControl w:val="0"/>
        <w:autoSpaceDE w:val="0"/>
        <w:autoSpaceDN w:val="0"/>
        <w:adjustRightInd w:val="0"/>
        <w:ind w:firstLine="540"/>
        <w:jc w:val="both"/>
      </w:pPr>
      <w:r w:rsidRPr="00B330B1">
        <w:lastRenderedPageBreak/>
        <w:t>Ввод советских войск в Афганистан (1979 г.).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1989 - 1991 гг. в странах Центральной и Восточной Европы, их внешнеполитические последствия. Распад СССР и восточного блока. Российская Федерация - правопреемник СССР на международной арене. Образование СНГ.</w:t>
      </w:r>
    </w:p>
    <w:p w14:paraId="686CB10B" w14:textId="77777777" w:rsidR="00B330B1" w:rsidRPr="00B330B1" w:rsidRDefault="00B330B1" w:rsidP="00B330B1">
      <w:pPr>
        <w:widowControl w:val="0"/>
        <w:autoSpaceDE w:val="0"/>
        <w:autoSpaceDN w:val="0"/>
        <w:adjustRightInd w:val="0"/>
        <w:ind w:firstLine="540"/>
        <w:jc w:val="both"/>
      </w:pPr>
      <w:r w:rsidRPr="00B330B1">
        <w:t>Международные отношения в конце XX - начале XXI в.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XX в.</w:t>
      </w:r>
    </w:p>
    <w:p w14:paraId="2CD0F406" w14:textId="77777777" w:rsidR="00B330B1" w:rsidRPr="00B330B1" w:rsidRDefault="00B330B1" w:rsidP="00B330B1">
      <w:pPr>
        <w:widowControl w:val="0"/>
        <w:autoSpaceDE w:val="0"/>
        <w:autoSpaceDN w:val="0"/>
        <w:adjustRightInd w:val="0"/>
        <w:ind w:firstLine="540"/>
        <w:jc w:val="both"/>
      </w:pPr>
      <w:r w:rsidRPr="00B330B1">
        <w:t>Тема 6. Развитие науки и культуры во второй половине XX - начале XXI вв.</w:t>
      </w:r>
    </w:p>
    <w:p w14:paraId="672E5BC6" w14:textId="77777777" w:rsidR="00B330B1" w:rsidRPr="00B330B1" w:rsidRDefault="00B330B1" w:rsidP="00B330B1">
      <w:pPr>
        <w:widowControl w:val="0"/>
        <w:autoSpaceDE w:val="0"/>
        <w:autoSpaceDN w:val="0"/>
        <w:adjustRightInd w:val="0"/>
        <w:ind w:firstLine="540"/>
        <w:jc w:val="both"/>
      </w:pPr>
      <w:r w:rsidRPr="00B330B1">
        <w:t>Развитие науки во второй половине XX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w:t>
      </w:r>
    </w:p>
    <w:p w14:paraId="7883B3B6" w14:textId="77777777" w:rsidR="00B330B1" w:rsidRPr="00B330B1" w:rsidRDefault="00B330B1" w:rsidP="00B330B1">
      <w:pPr>
        <w:widowControl w:val="0"/>
        <w:autoSpaceDE w:val="0"/>
        <w:autoSpaceDN w:val="0"/>
        <w:adjustRightInd w:val="0"/>
        <w:ind w:firstLine="540"/>
        <w:jc w:val="both"/>
      </w:pPr>
      <w:r w:rsidRPr="00B330B1">
        <w:t>Течения и стили в художественной культуре второй половины XX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p w14:paraId="6F9245D3" w14:textId="77777777" w:rsidR="00B330B1" w:rsidRPr="00B330B1" w:rsidRDefault="00B330B1" w:rsidP="00B330B1">
      <w:pPr>
        <w:widowControl w:val="0"/>
        <w:autoSpaceDE w:val="0"/>
        <w:autoSpaceDN w:val="0"/>
        <w:adjustRightInd w:val="0"/>
        <w:ind w:firstLine="540"/>
        <w:jc w:val="both"/>
      </w:pPr>
      <w:r w:rsidRPr="00B330B1">
        <w:t>Тема 7. Современный мир. 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p w14:paraId="598DA178" w14:textId="77777777" w:rsidR="00B330B1" w:rsidRPr="00B330B1" w:rsidRDefault="00B330B1" w:rsidP="00B330B1">
      <w:pPr>
        <w:widowControl w:val="0"/>
        <w:autoSpaceDE w:val="0"/>
        <w:autoSpaceDN w:val="0"/>
        <w:adjustRightInd w:val="0"/>
        <w:ind w:firstLine="540"/>
        <w:jc w:val="both"/>
      </w:pPr>
      <w:r w:rsidRPr="00B330B1">
        <w:t>Тема 8. Обобщение.</w:t>
      </w:r>
    </w:p>
    <w:p w14:paraId="29784F23" w14:textId="77777777" w:rsidR="00B330B1" w:rsidRPr="00B330B1" w:rsidRDefault="00B330B1" w:rsidP="00B330B1">
      <w:pPr>
        <w:widowControl w:val="0"/>
        <w:autoSpaceDE w:val="0"/>
        <w:autoSpaceDN w:val="0"/>
        <w:adjustRightInd w:val="0"/>
        <w:ind w:firstLine="540"/>
        <w:jc w:val="both"/>
        <w:rPr>
          <w:b/>
        </w:rPr>
      </w:pPr>
      <w:r w:rsidRPr="00B330B1">
        <w:rPr>
          <w:b/>
        </w:rPr>
        <w:t>РАЗДЕЛ 4. История России. 1945 - 2022 гг.</w:t>
      </w:r>
    </w:p>
    <w:p w14:paraId="0780C3B1" w14:textId="77777777" w:rsidR="00B330B1" w:rsidRPr="00B330B1" w:rsidRDefault="00B330B1" w:rsidP="00B330B1">
      <w:pPr>
        <w:widowControl w:val="0"/>
        <w:autoSpaceDE w:val="0"/>
        <w:autoSpaceDN w:val="0"/>
        <w:adjustRightInd w:val="0"/>
        <w:ind w:firstLine="540"/>
        <w:jc w:val="both"/>
      </w:pPr>
      <w:r w:rsidRPr="00B330B1">
        <w:t>Введение.</w:t>
      </w:r>
    </w:p>
    <w:p w14:paraId="71E005D6" w14:textId="77777777" w:rsidR="00B330B1" w:rsidRPr="00B330B1" w:rsidRDefault="00B330B1" w:rsidP="00B330B1">
      <w:pPr>
        <w:widowControl w:val="0"/>
        <w:autoSpaceDE w:val="0"/>
        <w:autoSpaceDN w:val="0"/>
        <w:adjustRightInd w:val="0"/>
        <w:ind w:firstLine="540"/>
        <w:jc w:val="both"/>
      </w:pPr>
      <w:r w:rsidRPr="00B330B1">
        <w:t>Тема 1. СССР в 1945 - 1991 гг.</w:t>
      </w:r>
    </w:p>
    <w:p w14:paraId="3A4CC6D9" w14:textId="77777777" w:rsidR="00B330B1" w:rsidRPr="00B330B1" w:rsidRDefault="00B330B1" w:rsidP="00B330B1">
      <w:pPr>
        <w:widowControl w:val="0"/>
        <w:autoSpaceDE w:val="0"/>
        <w:autoSpaceDN w:val="0"/>
        <w:adjustRightInd w:val="0"/>
        <w:ind w:firstLine="540"/>
        <w:jc w:val="both"/>
      </w:pPr>
      <w:r w:rsidRPr="00B330B1">
        <w:t xml:space="preserve"> СССР в 1945 - 1953 гг.</w:t>
      </w:r>
    </w:p>
    <w:p w14:paraId="2E754016" w14:textId="77777777" w:rsidR="00B330B1" w:rsidRPr="00B330B1" w:rsidRDefault="00B330B1" w:rsidP="00B330B1">
      <w:pPr>
        <w:widowControl w:val="0"/>
        <w:autoSpaceDE w:val="0"/>
        <w:autoSpaceDN w:val="0"/>
        <w:adjustRightInd w:val="0"/>
        <w:ind w:firstLine="540"/>
        <w:jc w:val="both"/>
      </w:pPr>
      <w:r w:rsidRPr="00B330B1">
        <w:t>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p w14:paraId="632849E2" w14:textId="77777777" w:rsidR="00B330B1" w:rsidRPr="00B330B1" w:rsidRDefault="00B330B1" w:rsidP="00B330B1">
      <w:pPr>
        <w:widowControl w:val="0"/>
        <w:autoSpaceDE w:val="0"/>
        <w:autoSpaceDN w:val="0"/>
        <w:adjustRightInd w:val="0"/>
        <w:ind w:firstLine="540"/>
        <w:jc w:val="both"/>
      </w:pPr>
      <w:r w:rsidRPr="00B330B1">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1946 - 1947 гг. Денежная реформа и отмена карточной системы (1947 г.).</w:t>
      </w:r>
    </w:p>
    <w:p w14:paraId="1BA73E4B" w14:textId="77777777" w:rsidR="00B330B1" w:rsidRPr="00B330B1" w:rsidRDefault="00B330B1" w:rsidP="00B330B1">
      <w:pPr>
        <w:widowControl w:val="0"/>
        <w:autoSpaceDE w:val="0"/>
        <w:autoSpaceDN w:val="0"/>
        <w:adjustRightInd w:val="0"/>
        <w:ind w:firstLine="540"/>
        <w:jc w:val="both"/>
      </w:pPr>
      <w:r w:rsidRPr="00B330B1">
        <w:t>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w:t>
      </w:r>
    </w:p>
    <w:p w14:paraId="7A0D78E4" w14:textId="77777777" w:rsidR="00B330B1" w:rsidRPr="00B330B1" w:rsidRDefault="00B330B1" w:rsidP="00B330B1">
      <w:pPr>
        <w:widowControl w:val="0"/>
        <w:autoSpaceDE w:val="0"/>
        <w:autoSpaceDN w:val="0"/>
        <w:adjustRightInd w:val="0"/>
        <w:ind w:firstLine="540"/>
        <w:jc w:val="both"/>
      </w:pPr>
      <w:r w:rsidRPr="00B330B1">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w:t>
      </w:r>
    </w:p>
    <w:p w14:paraId="71E3C520" w14:textId="77777777" w:rsidR="00B330B1" w:rsidRPr="00B330B1" w:rsidRDefault="00B330B1" w:rsidP="00B330B1">
      <w:pPr>
        <w:widowControl w:val="0"/>
        <w:autoSpaceDE w:val="0"/>
        <w:autoSpaceDN w:val="0"/>
        <w:adjustRightInd w:val="0"/>
        <w:ind w:firstLine="540"/>
        <w:jc w:val="both"/>
      </w:pPr>
      <w:r w:rsidRPr="00B330B1">
        <w:t>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p>
    <w:p w14:paraId="4A0E5808" w14:textId="77777777" w:rsidR="00B330B1" w:rsidRPr="00B330B1" w:rsidRDefault="00B330B1" w:rsidP="00B330B1">
      <w:pPr>
        <w:widowControl w:val="0"/>
        <w:autoSpaceDE w:val="0"/>
        <w:autoSpaceDN w:val="0"/>
        <w:adjustRightInd w:val="0"/>
        <w:ind w:firstLine="540"/>
        <w:jc w:val="both"/>
      </w:pPr>
      <w:r w:rsidRPr="00B330B1">
        <w:t xml:space="preserve"> СССР в середине 1950-х - первой половине 1960-х гг.</w:t>
      </w:r>
    </w:p>
    <w:p w14:paraId="23540B0B" w14:textId="77777777" w:rsidR="00B330B1" w:rsidRPr="00B330B1" w:rsidRDefault="00B330B1" w:rsidP="00B330B1">
      <w:pPr>
        <w:widowControl w:val="0"/>
        <w:autoSpaceDE w:val="0"/>
        <w:autoSpaceDN w:val="0"/>
        <w:adjustRightInd w:val="0"/>
        <w:ind w:firstLine="540"/>
        <w:jc w:val="both"/>
      </w:pPr>
      <w:r w:rsidRPr="00B330B1">
        <w:t xml:space="preserve">Смена политического курса. Смерть Сталина и настроения в обществе. Борьба за </w:t>
      </w:r>
      <w:r w:rsidRPr="00B330B1">
        <w:lastRenderedPageBreak/>
        <w:t>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w:t>
      </w:r>
    </w:p>
    <w:p w14:paraId="6A385A31" w14:textId="77777777" w:rsidR="00B330B1" w:rsidRPr="00B330B1" w:rsidRDefault="00B330B1" w:rsidP="00B330B1">
      <w:pPr>
        <w:widowControl w:val="0"/>
        <w:autoSpaceDE w:val="0"/>
        <w:autoSpaceDN w:val="0"/>
        <w:adjustRightInd w:val="0"/>
        <w:ind w:firstLine="540"/>
        <w:jc w:val="both"/>
      </w:pPr>
      <w:r w:rsidRPr="00B330B1">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w:t>
      </w:r>
      <w:proofErr w:type="spellStart"/>
      <w:r w:rsidRPr="00B330B1">
        <w:t>Приоткрытие</w:t>
      </w:r>
      <w:proofErr w:type="spellEnd"/>
      <w:r w:rsidRPr="00B330B1">
        <w:t xml:space="preserve">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w:t>
      </w:r>
      <w:proofErr w:type="spellStart"/>
      <w:r w:rsidRPr="00B330B1">
        <w:t>тамиздат</w:t>
      </w:r>
      <w:proofErr w:type="spellEnd"/>
      <w:r w:rsidRPr="00B330B1">
        <w:t>.</w:t>
      </w:r>
    </w:p>
    <w:p w14:paraId="0EE908A8" w14:textId="77777777" w:rsidR="00B330B1" w:rsidRPr="00B330B1" w:rsidRDefault="00B330B1" w:rsidP="00B330B1">
      <w:pPr>
        <w:widowControl w:val="0"/>
        <w:autoSpaceDE w:val="0"/>
        <w:autoSpaceDN w:val="0"/>
        <w:adjustRightInd w:val="0"/>
        <w:ind w:firstLine="540"/>
        <w:jc w:val="both"/>
      </w:pPr>
      <w:r w:rsidRPr="00B330B1">
        <w:t>Социально-экономическое развитие СССР. "Догнать и перегнать Америку". Попытки решения продовольственной проблемы. Освоение целинных земель.</w:t>
      </w:r>
    </w:p>
    <w:p w14:paraId="1CFDDC5E" w14:textId="77777777" w:rsidR="00B330B1" w:rsidRPr="00B330B1" w:rsidRDefault="00B330B1" w:rsidP="00B330B1">
      <w:pPr>
        <w:widowControl w:val="0"/>
        <w:autoSpaceDE w:val="0"/>
        <w:autoSpaceDN w:val="0"/>
        <w:adjustRightInd w:val="0"/>
        <w:ind w:firstLine="540"/>
        <w:jc w:val="both"/>
      </w:pPr>
      <w:r w:rsidRPr="00B330B1">
        <w:t>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Влияние НТР на перемены в повседневной жизни людей.</w:t>
      </w:r>
    </w:p>
    <w:p w14:paraId="51FBB2A0" w14:textId="77777777" w:rsidR="00B330B1" w:rsidRPr="00B330B1" w:rsidRDefault="00B330B1" w:rsidP="00B330B1">
      <w:pPr>
        <w:widowControl w:val="0"/>
        <w:autoSpaceDE w:val="0"/>
        <w:autoSpaceDN w:val="0"/>
        <w:adjustRightInd w:val="0"/>
        <w:ind w:firstLine="540"/>
        <w:jc w:val="both"/>
      </w:pPr>
      <w:r w:rsidRPr="00B330B1">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p w14:paraId="400091F8" w14:textId="77777777" w:rsidR="00B330B1" w:rsidRPr="00B330B1" w:rsidRDefault="00B330B1" w:rsidP="00B330B1">
      <w:pPr>
        <w:widowControl w:val="0"/>
        <w:autoSpaceDE w:val="0"/>
        <w:autoSpaceDN w:val="0"/>
        <w:adjustRightInd w:val="0"/>
        <w:ind w:firstLine="540"/>
        <w:jc w:val="both"/>
      </w:pPr>
      <w:r w:rsidRPr="00B330B1">
        <w:t>XXII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p w14:paraId="70ECBBDF" w14:textId="77777777" w:rsidR="00B330B1" w:rsidRPr="00B330B1" w:rsidRDefault="00B330B1" w:rsidP="00B330B1">
      <w:pPr>
        <w:widowControl w:val="0"/>
        <w:autoSpaceDE w:val="0"/>
        <w:autoSpaceDN w:val="0"/>
        <w:adjustRightInd w:val="0"/>
        <w:ind w:firstLine="540"/>
        <w:jc w:val="both"/>
      </w:pPr>
      <w:r w:rsidRPr="00B330B1">
        <w:t xml:space="preserve">Внешняя политика. СССР и страны Запада. Международные </w:t>
      </w:r>
      <w:proofErr w:type="spellStart"/>
      <w:r w:rsidRPr="00B330B1">
        <w:t>военнополитические</w:t>
      </w:r>
      <w:proofErr w:type="spellEnd"/>
      <w:r w:rsidRPr="00B330B1">
        <w:t xml:space="preserve">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p w14:paraId="44F03F9D" w14:textId="77777777" w:rsidR="00B330B1" w:rsidRPr="00B330B1" w:rsidRDefault="00B330B1" w:rsidP="00B330B1">
      <w:pPr>
        <w:widowControl w:val="0"/>
        <w:autoSpaceDE w:val="0"/>
        <w:autoSpaceDN w:val="0"/>
        <w:adjustRightInd w:val="0"/>
        <w:ind w:firstLine="540"/>
        <w:jc w:val="both"/>
      </w:pPr>
      <w:r w:rsidRPr="00B330B1">
        <w:t xml:space="preserve">Конец оттепели. Нарастание негативных тенденций в обществе. Кризис доверия власти. </w:t>
      </w:r>
      <w:proofErr w:type="spellStart"/>
      <w:r w:rsidRPr="00B330B1">
        <w:t>Новочеркасские</w:t>
      </w:r>
      <w:proofErr w:type="spellEnd"/>
      <w:r w:rsidRPr="00B330B1">
        <w:t xml:space="preserve"> события. Смещение Н.С. Хрущева.</w:t>
      </w:r>
    </w:p>
    <w:p w14:paraId="4FC54F90" w14:textId="77777777" w:rsidR="00B330B1" w:rsidRPr="00B330B1" w:rsidRDefault="00B330B1" w:rsidP="00B330B1">
      <w:pPr>
        <w:widowControl w:val="0"/>
        <w:autoSpaceDE w:val="0"/>
        <w:autoSpaceDN w:val="0"/>
        <w:adjustRightInd w:val="0"/>
        <w:ind w:firstLine="540"/>
        <w:jc w:val="both"/>
      </w:pPr>
      <w:r w:rsidRPr="00B330B1">
        <w:t xml:space="preserve"> Советское государство и общество в середине 1960-х - начале 1980-х гг.</w:t>
      </w:r>
    </w:p>
    <w:p w14:paraId="5F8A25DF" w14:textId="77777777" w:rsidR="00B330B1" w:rsidRPr="00B330B1" w:rsidRDefault="00B330B1" w:rsidP="00B330B1">
      <w:pPr>
        <w:widowControl w:val="0"/>
        <w:autoSpaceDE w:val="0"/>
        <w:autoSpaceDN w:val="0"/>
        <w:adjustRightInd w:val="0"/>
        <w:ind w:firstLine="540"/>
        <w:jc w:val="both"/>
      </w:pPr>
      <w:r w:rsidRPr="00B330B1">
        <w:t xml:space="preserve">Приход к власти Л.И. Брежнева: его окружение и смена политического курса. </w:t>
      </w:r>
      <w:proofErr w:type="spellStart"/>
      <w:r w:rsidRPr="00B330B1">
        <w:t>Десталинизация</w:t>
      </w:r>
      <w:proofErr w:type="spellEnd"/>
      <w:r w:rsidRPr="00B330B1">
        <w:t xml:space="preserve"> и </w:t>
      </w:r>
      <w:proofErr w:type="spellStart"/>
      <w:r w:rsidRPr="00B330B1">
        <w:t>ресталинизация</w:t>
      </w:r>
      <w:proofErr w:type="spellEnd"/>
      <w:r w:rsidRPr="00B330B1">
        <w:t xml:space="preserve">. Экономические реформы 1960-х гг. Новые ориентиры аграрной политики. </w:t>
      </w:r>
      <w:proofErr w:type="spellStart"/>
      <w:r w:rsidRPr="00B330B1">
        <w:t>Косыгинская</w:t>
      </w:r>
      <w:proofErr w:type="spellEnd"/>
      <w:r w:rsidRPr="00B330B1">
        <w:t xml:space="preserve"> реформа. </w:t>
      </w:r>
      <w:hyperlink r:id="rId13" w:history="1">
        <w:r w:rsidRPr="00B330B1">
          <w:rPr>
            <w:color w:val="0000FF"/>
          </w:rPr>
          <w:t>Конституция</w:t>
        </w:r>
      </w:hyperlink>
      <w:r w:rsidRPr="00B330B1">
        <w:t xml:space="preserve"> СССР 1977 г. Концепция "развитого социализма".</w:t>
      </w:r>
    </w:p>
    <w:p w14:paraId="51DBBEB1" w14:textId="77777777" w:rsidR="00B330B1" w:rsidRPr="00B330B1" w:rsidRDefault="00B330B1" w:rsidP="00B330B1">
      <w:pPr>
        <w:widowControl w:val="0"/>
        <w:autoSpaceDE w:val="0"/>
        <w:autoSpaceDN w:val="0"/>
        <w:adjustRightInd w:val="0"/>
        <w:ind w:firstLine="540"/>
        <w:jc w:val="both"/>
      </w:pPr>
      <w:r w:rsidRPr="00B330B1">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p w14:paraId="762F6E9B" w14:textId="77777777" w:rsidR="00B330B1" w:rsidRPr="00B330B1" w:rsidRDefault="00B330B1" w:rsidP="00B330B1">
      <w:pPr>
        <w:widowControl w:val="0"/>
        <w:autoSpaceDE w:val="0"/>
        <w:autoSpaceDN w:val="0"/>
        <w:adjustRightInd w:val="0"/>
        <w:ind w:firstLine="540"/>
        <w:jc w:val="both"/>
      </w:pPr>
      <w:r w:rsidRPr="00B330B1">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p w14:paraId="14B31624" w14:textId="77777777" w:rsidR="00B330B1" w:rsidRPr="00B330B1" w:rsidRDefault="00B330B1" w:rsidP="00B330B1">
      <w:pPr>
        <w:widowControl w:val="0"/>
        <w:autoSpaceDE w:val="0"/>
        <w:autoSpaceDN w:val="0"/>
        <w:adjustRightInd w:val="0"/>
        <w:ind w:firstLine="540"/>
        <w:jc w:val="both"/>
      </w:pPr>
      <w:r w:rsidRPr="00B330B1">
        <w:t>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Борьба с инакомыслием. Судебные процессы. Цензура и самиздат.</w:t>
      </w:r>
    </w:p>
    <w:p w14:paraId="356510DC" w14:textId="77777777" w:rsidR="00B330B1" w:rsidRPr="00B330B1" w:rsidRDefault="00B330B1" w:rsidP="00B330B1">
      <w:pPr>
        <w:widowControl w:val="0"/>
        <w:autoSpaceDE w:val="0"/>
        <w:autoSpaceDN w:val="0"/>
        <w:adjustRightInd w:val="0"/>
        <w:ind w:firstLine="540"/>
        <w:jc w:val="both"/>
      </w:pPr>
      <w:r w:rsidRPr="00B330B1">
        <w:lastRenderedPageBreak/>
        <w:t>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w:t>
      </w:r>
    </w:p>
    <w:p w14:paraId="0144A117" w14:textId="77777777" w:rsidR="00B330B1" w:rsidRPr="00B330B1" w:rsidRDefault="00B330B1" w:rsidP="00B330B1">
      <w:pPr>
        <w:widowControl w:val="0"/>
        <w:autoSpaceDE w:val="0"/>
        <w:autoSpaceDN w:val="0"/>
        <w:adjustRightInd w:val="0"/>
        <w:ind w:firstLine="540"/>
        <w:jc w:val="both"/>
      </w:pPr>
      <w:r w:rsidRPr="00B330B1">
        <w:t>Л.И. Брежнев в оценках современников и историков.</w:t>
      </w:r>
    </w:p>
    <w:p w14:paraId="40E4A8AD" w14:textId="77777777" w:rsidR="00B330B1" w:rsidRPr="00B330B1" w:rsidRDefault="00B330B1" w:rsidP="00B330B1">
      <w:pPr>
        <w:widowControl w:val="0"/>
        <w:autoSpaceDE w:val="0"/>
        <w:autoSpaceDN w:val="0"/>
        <w:adjustRightInd w:val="0"/>
        <w:ind w:firstLine="540"/>
        <w:jc w:val="both"/>
      </w:pPr>
      <w:r w:rsidRPr="00B330B1">
        <w:t xml:space="preserve"> Политика перестройки. Распад СССР (1985 - 1991 гг.).</w:t>
      </w:r>
    </w:p>
    <w:p w14:paraId="1F27CCF8" w14:textId="77777777" w:rsidR="00B330B1" w:rsidRPr="00B330B1" w:rsidRDefault="00B330B1" w:rsidP="00B330B1">
      <w:pPr>
        <w:widowControl w:val="0"/>
        <w:autoSpaceDE w:val="0"/>
        <w:autoSpaceDN w:val="0"/>
        <w:adjustRightInd w:val="0"/>
        <w:ind w:firstLine="540"/>
        <w:jc w:val="both"/>
      </w:pPr>
      <w:r w:rsidRPr="00B330B1">
        <w:t xml:space="preserve">Нарастание кризисных явлений в социально-экономической и </w:t>
      </w:r>
      <w:proofErr w:type="spellStart"/>
      <w:r w:rsidRPr="00B330B1">
        <w:t>идейнополитической</w:t>
      </w:r>
      <w:proofErr w:type="spellEnd"/>
      <w:r w:rsidRPr="00B330B1">
        <w:t xml:space="preserve">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p w14:paraId="54EEF60C" w14:textId="77777777" w:rsidR="00B330B1" w:rsidRPr="00B330B1" w:rsidRDefault="00B330B1" w:rsidP="00B330B1">
      <w:pPr>
        <w:widowControl w:val="0"/>
        <w:autoSpaceDE w:val="0"/>
        <w:autoSpaceDN w:val="0"/>
        <w:adjustRightInd w:val="0"/>
        <w:ind w:firstLine="540"/>
        <w:jc w:val="both"/>
      </w:pPr>
      <w:r w:rsidRPr="00B330B1">
        <w:t xml:space="preserve">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w:t>
      </w:r>
      <w:proofErr w:type="spellStart"/>
      <w:r w:rsidRPr="00B330B1">
        <w:t>десталинизации</w:t>
      </w:r>
      <w:proofErr w:type="spellEnd"/>
      <w:r w:rsidRPr="00B330B1">
        <w:t>. История страны как фактор политической жизни. Отношение к войне в Афганистане. Неформальные политические объединения.</w:t>
      </w:r>
    </w:p>
    <w:p w14:paraId="6E620DC9" w14:textId="77777777" w:rsidR="00B330B1" w:rsidRPr="00B330B1" w:rsidRDefault="00B330B1" w:rsidP="00B330B1">
      <w:pPr>
        <w:widowControl w:val="0"/>
        <w:autoSpaceDE w:val="0"/>
        <w:autoSpaceDN w:val="0"/>
        <w:adjustRightInd w:val="0"/>
        <w:ind w:firstLine="540"/>
        <w:jc w:val="both"/>
      </w:pPr>
      <w:r w:rsidRPr="00B330B1">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p w14:paraId="42B7D9A5" w14:textId="77777777" w:rsidR="00B330B1" w:rsidRPr="00B330B1" w:rsidRDefault="00B330B1" w:rsidP="00B330B1">
      <w:pPr>
        <w:widowControl w:val="0"/>
        <w:autoSpaceDE w:val="0"/>
        <w:autoSpaceDN w:val="0"/>
        <w:adjustRightInd w:val="0"/>
        <w:ind w:firstLine="540"/>
        <w:jc w:val="both"/>
      </w:pPr>
      <w:r w:rsidRPr="00B330B1">
        <w:t>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w:t>
      </w:r>
    </w:p>
    <w:p w14:paraId="22257213" w14:textId="77777777" w:rsidR="00B330B1" w:rsidRPr="00B330B1" w:rsidRDefault="00B330B1" w:rsidP="00B330B1">
      <w:pPr>
        <w:widowControl w:val="0"/>
        <w:autoSpaceDE w:val="0"/>
        <w:autoSpaceDN w:val="0"/>
        <w:adjustRightInd w:val="0"/>
        <w:ind w:firstLine="540"/>
        <w:jc w:val="both"/>
      </w:pPr>
      <w:r w:rsidRPr="00B330B1">
        <w:t>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p w14:paraId="1196024B" w14:textId="77777777" w:rsidR="00B330B1" w:rsidRPr="00B330B1" w:rsidRDefault="00B330B1" w:rsidP="00B330B1">
      <w:pPr>
        <w:widowControl w:val="0"/>
        <w:autoSpaceDE w:val="0"/>
        <w:autoSpaceDN w:val="0"/>
        <w:adjustRightInd w:val="0"/>
        <w:ind w:firstLine="540"/>
        <w:jc w:val="both"/>
      </w:pPr>
      <w:r w:rsidRPr="00B330B1">
        <w:t xml:space="preserve">Последний этап перестройки: 1990 - 1991 гг. Отмена </w:t>
      </w:r>
      <w:hyperlink r:id="rId14" w:history="1">
        <w:r w:rsidRPr="00B330B1">
          <w:rPr>
            <w:color w:val="0000FF"/>
          </w:rPr>
          <w:t>6-й статьи</w:t>
        </w:r>
      </w:hyperlink>
      <w:r w:rsidRPr="00B330B1">
        <w:t xml:space="preserve">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w:t>
      </w:r>
    </w:p>
    <w:p w14:paraId="42E2C459" w14:textId="77777777" w:rsidR="00B330B1" w:rsidRPr="00B330B1" w:rsidRDefault="00B330B1" w:rsidP="00B330B1">
      <w:pPr>
        <w:widowControl w:val="0"/>
        <w:autoSpaceDE w:val="0"/>
        <w:autoSpaceDN w:val="0"/>
        <w:adjustRightInd w:val="0"/>
        <w:ind w:firstLine="540"/>
        <w:jc w:val="both"/>
      </w:pPr>
      <w:r w:rsidRPr="00B330B1">
        <w:t xml:space="preserve">Усиление центробежных тенденций и угрозы распада СССР. Декларация о государственном суверенитете РСФСР. Дискуссии о путях обновления Союза ССР. </w:t>
      </w:r>
      <w:proofErr w:type="gramStart"/>
      <w:r w:rsidRPr="00B330B1">
        <w:t>Ново-Огаревский</w:t>
      </w:r>
      <w:proofErr w:type="gramEnd"/>
      <w:r w:rsidRPr="00B330B1">
        <w:t xml:space="preserve">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w:t>
      </w:r>
      <w:proofErr w:type="spellStart"/>
      <w:r w:rsidRPr="00B330B1">
        <w:t>Радикализация</w:t>
      </w:r>
      <w:proofErr w:type="spellEnd"/>
      <w:r w:rsidRPr="00B330B1">
        <w:t xml:space="preserve"> общественных настроений. Забастовочное движение. Новый этап в государственно-конфессиональных отношениях.</w:t>
      </w:r>
    </w:p>
    <w:p w14:paraId="109360A7" w14:textId="77777777" w:rsidR="00B330B1" w:rsidRPr="00B330B1" w:rsidRDefault="00B330B1" w:rsidP="00B330B1">
      <w:pPr>
        <w:widowControl w:val="0"/>
        <w:autoSpaceDE w:val="0"/>
        <w:autoSpaceDN w:val="0"/>
        <w:adjustRightInd w:val="0"/>
        <w:ind w:firstLine="540"/>
        <w:jc w:val="both"/>
      </w:pPr>
      <w:r w:rsidRPr="00B330B1">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w:t>
      </w:r>
    </w:p>
    <w:p w14:paraId="00EFA3BD" w14:textId="77777777" w:rsidR="00B330B1" w:rsidRPr="00B330B1" w:rsidRDefault="00B330B1" w:rsidP="00B330B1">
      <w:pPr>
        <w:widowControl w:val="0"/>
        <w:autoSpaceDE w:val="0"/>
        <w:autoSpaceDN w:val="0"/>
        <w:adjustRightInd w:val="0"/>
        <w:ind w:firstLine="540"/>
        <w:jc w:val="both"/>
      </w:pPr>
      <w:r w:rsidRPr="00B330B1">
        <w:t>Реакция мирового сообщества на распад СССР. Россия как преемник СССР на международной арене.</w:t>
      </w:r>
    </w:p>
    <w:p w14:paraId="04693E90" w14:textId="77777777" w:rsidR="00B330B1" w:rsidRPr="00B330B1" w:rsidRDefault="00B330B1" w:rsidP="00B330B1">
      <w:pPr>
        <w:widowControl w:val="0"/>
        <w:autoSpaceDE w:val="0"/>
        <w:autoSpaceDN w:val="0"/>
        <w:adjustRightInd w:val="0"/>
        <w:ind w:firstLine="540"/>
        <w:jc w:val="both"/>
      </w:pPr>
      <w:r w:rsidRPr="00B330B1">
        <w:t xml:space="preserve"> Наш край в 1945 - 1991 гг.</w:t>
      </w:r>
    </w:p>
    <w:p w14:paraId="5491D6EE" w14:textId="77777777" w:rsidR="00B330B1" w:rsidRPr="00B330B1" w:rsidRDefault="00B330B1" w:rsidP="00B330B1">
      <w:pPr>
        <w:widowControl w:val="0"/>
        <w:autoSpaceDE w:val="0"/>
        <w:autoSpaceDN w:val="0"/>
        <w:adjustRightInd w:val="0"/>
        <w:ind w:firstLine="540"/>
        <w:jc w:val="both"/>
      </w:pPr>
      <w:r w:rsidRPr="00B330B1">
        <w:lastRenderedPageBreak/>
        <w:t xml:space="preserve"> Обобщение.</w:t>
      </w:r>
    </w:p>
    <w:p w14:paraId="79EF4BC5" w14:textId="77777777" w:rsidR="00B330B1" w:rsidRPr="00B330B1" w:rsidRDefault="00B330B1" w:rsidP="00B330B1">
      <w:pPr>
        <w:widowControl w:val="0"/>
        <w:autoSpaceDE w:val="0"/>
        <w:autoSpaceDN w:val="0"/>
        <w:adjustRightInd w:val="0"/>
        <w:ind w:firstLine="540"/>
        <w:jc w:val="both"/>
      </w:pPr>
      <w:r w:rsidRPr="00B330B1">
        <w:t>Тема 2. Российская Федерация в 1992 - 2022 гг.</w:t>
      </w:r>
    </w:p>
    <w:p w14:paraId="6C3AC750" w14:textId="77777777" w:rsidR="00B330B1" w:rsidRPr="00B330B1" w:rsidRDefault="00B330B1" w:rsidP="00B330B1">
      <w:pPr>
        <w:widowControl w:val="0"/>
        <w:autoSpaceDE w:val="0"/>
        <w:autoSpaceDN w:val="0"/>
        <w:adjustRightInd w:val="0"/>
        <w:ind w:firstLine="540"/>
        <w:jc w:val="both"/>
      </w:pPr>
      <w:r w:rsidRPr="00B330B1">
        <w:t xml:space="preserve"> Становление новой России (1992 - 1999 гг.).</w:t>
      </w:r>
    </w:p>
    <w:p w14:paraId="25FD46EB" w14:textId="77777777" w:rsidR="00B330B1" w:rsidRPr="00B330B1" w:rsidRDefault="00B330B1" w:rsidP="00B330B1">
      <w:pPr>
        <w:widowControl w:val="0"/>
        <w:autoSpaceDE w:val="0"/>
        <w:autoSpaceDN w:val="0"/>
        <w:adjustRightInd w:val="0"/>
        <w:ind w:firstLine="540"/>
        <w:jc w:val="both"/>
      </w:pPr>
      <w:r w:rsidRPr="00B330B1">
        <w:t xml:space="preserve">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w:t>
      </w:r>
      <w:proofErr w:type="spellStart"/>
      <w:r w:rsidRPr="00B330B1">
        <w:t>Ваучерная</w:t>
      </w:r>
      <w:proofErr w:type="spellEnd"/>
      <w:r w:rsidRPr="00B330B1">
        <w:t xml:space="preserve">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w:t>
      </w:r>
    </w:p>
    <w:p w14:paraId="00966CC8" w14:textId="77777777" w:rsidR="00B330B1" w:rsidRPr="00B330B1" w:rsidRDefault="00B330B1" w:rsidP="00B330B1">
      <w:pPr>
        <w:widowControl w:val="0"/>
        <w:autoSpaceDE w:val="0"/>
        <w:autoSpaceDN w:val="0"/>
        <w:adjustRightInd w:val="0"/>
        <w:ind w:firstLine="540"/>
        <w:jc w:val="both"/>
      </w:pPr>
      <w:r w:rsidRPr="00B330B1">
        <w:t xml:space="preserve">Нарастание политико-конституционного кризиса в условиях ухудшения экономической ситуации. </w:t>
      </w:r>
      <w:hyperlink r:id="rId15" w:history="1">
        <w:r w:rsidRPr="00B330B1">
          <w:rPr>
            <w:color w:val="0000FF"/>
          </w:rPr>
          <w:t>Указ</w:t>
        </w:r>
      </w:hyperlink>
      <w:r w:rsidRPr="00B330B1">
        <w:t xml:space="preserve"> Б.Н. Ельцина N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w:t>
      </w:r>
      <w:hyperlink r:id="rId16" w:history="1">
        <w:r w:rsidRPr="00B330B1">
          <w:rPr>
            <w:color w:val="0000FF"/>
          </w:rPr>
          <w:t>Конституции</w:t>
        </w:r>
      </w:hyperlink>
      <w:r w:rsidRPr="00B330B1">
        <w:t xml:space="preserve"> России 1993 г. Ликвидация Советов и создание новой системы государственного устройства. Принятие </w:t>
      </w:r>
      <w:hyperlink r:id="rId17" w:history="1">
        <w:r w:rsidRPr="00B330B1">
          <w:rPr>
            <w:color w:val="0000FF"/>
          </w:rPr>
          <w:t>Конституции</w:t>
        </w:r>
      </w:hyperlink>
      <w:r w:rsidRPr="00B330B1">
        <w:t xml:space="preserve">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p>
    <w:p w14:paraId="25D7EC1B" w14:textId="77777777" w:rsidR="00B330B1" w:rsidRPr="00B330B1" w:rsidRDefault="00B330B1" w:rsidP="00B330B1">
      <w:pPr>
        <w:widowControl w:val="0"/>
        <w:autoSpaceDE w:val="0"/>
        <w:autoSpaceDN w:val="0"/>
        <w:adjustRightInd w:val="0"/>
        <w:ind w:firstLine="540"/>
        <w:jc w:val="both"/>
      </w:pPr>
      <w:r w:rsidRPr="00B330B1">
        <w:t>Обострение межнациональных и межконфессиональных отношений в 1990-е гг. Подписание Федеративного договора (1992 г.) и отдельных соглашений центра с республиками. Взаимоотношения центра и субъектов Федерации. Военно-политический кризис в Чеченской Республике.</w:t>
      </w:r>
    </w:p>
    <w:p w14:paraId="67898B2B" w14:textId="77777777" w:rsidR="00B330B1" w:rsidRPr="00B330B1" w:rsidRDefault="00B330B1" w:rsidP="00B330B1">
      <w:pPr>
        <w:widowControl w:val="0"/>
        <w:autoSpaceDE w:val="0"/>
        <w:autoSpaceDN w:val="0"/>
        <w:adjustRightInd w:val="0"/>
        <w:ind w:firstLine="540"/>
        <w:jc w:val="both"/>
      </w:pPr>
      <w:r w:rsidRPr="00B330B1">
        <w:t xml:space="preserve">Корректировка курса реформ и попытки стабилизации экономики. Роль иностранных займов. Тенденции </w:t>
      </w:r>
      <w:proofErr w:type="spellStart"/>
      <w:r w:rsidRPr="00B330B1">
        <w:t>деиндустриализации</w:t>
      </w:r>
      <w:proofErr w:type="spellEnd"/>
      <w:r w:rsidRPr="00B330B1">
        <w:t xml:space="preserve">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p w14:paraId="22ACE147" w14:textId="77777777" w:rsidR="00B330B1" w:rsidRPr="00B330B1" w:rsidRDefault="00B330B1" w:rsidP="00B330B1">
      <w:pPr>
        <w:widowControl w:val="0"/>
        <w:autoSpaceDE w:val="0"/>
        <w:autoSpaceDN w:val="0"/>
        <w:adjustRightInd w:val="0"/>
        <w:ind w:firstLine="540"/>
        <w:jc w:val="both"/>
      </w:pPr>
      <w:r w:rsidRPr="00B330B1">
        <w:t>Повседневная жизнь россиян в условиях реформ. Свобода средств массовой информации (далее -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p w14:paraId="5D4B2B1F" w14:textId="77777777" w:rsidR="00B330B1" w:rsidRPr="00B330B1" w:rsidRDefault="00B330B1" w:rsidP="00B330B1">
      <w:pPr>
        <w:widowControl w:val="0"/>
        <w:autoSpaceDE w:val="0"/>
        <w:autoSpaceDN w:val="0"/>
        <w:adjustRightInd w:val="0"/>
        <w:ind w:firstLine="540"/>
        <w:jc w:val="both"/>
      </w:pPr>
      <w:r w:rsidRPr="00B330B1">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p w14:paraId="27C2254C" w14:textId="77777777" w:rsidR="00B330B1" w:rsidRPr="00B330B1" w:rsidRDefault="00B330B1" w:rsidP="00B330B1">
      <w:pPr>
        <w:widowControl w:val="0"/>
        <w:autoSpaceDE w:val="0"/>
        <w:autoSpaceDN w:val="0"/>
        <w:adjustRightInd w:val="0"/>
        <w:ind w:firstLine="540"/>
        <w:jc w:val="both"/>
      </w:pPr>
      <w:r w:rsidRPr="00B330B1">
        <w:t>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p w14:paraId="5E1D90B3" w14:textId="77777777" w:rsidR="00B330B1" w:rsidRPr="00B330B1" w:rsidRDefault="00B330B1" w:rsidP="00B330B1">
      <w:pPr>
        <w:widowControl w:val="0"/>
        <w:autoSpaceDE w:val="0"/>
        <w:autoSpaceDN w:val="0"/>
        <w:adjustRightInd w:val="0"/>
        <w:ind w:firstLine="540"/>
        <w:jc w:val="both"/>
      </w:pPr>
      <w:r w:rsidRPr="00B330B1">
        <w:t xml:space="preserve"> Россия в XXI в.: вызовы времени и задачи модернизации.</w:t>
      </w:r>
    </w:p>
    <w:p w14:paraId="2F4516CB" w14:textId="77777777" w:rsidR="00B330B1" w:rsidRPr="00B330B1" w:rsidRDefault="00B330B1" w:rsidP="00B330B1">
      <w:pPr>
        <w:widowControl w:val="0"/>
        <w:autoSpaceDE w:val="0"/>
        <w:autoSpaceDN w:val="0"/>
        <w:adjustRightInd w:val="0"/>
        <w:ind w:firstLine="540"/>
        <w:jc w:val="both"/>
      </w:pPr>
      <w:r w:rsidRPr="00B330B1">
        <w:t>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p w14:paraId="08883594" w14:textId="77777777" w:rsidR="00B330B1" w:rsidRPr="00B330B1" w:rsidRDefault="00B330B1" w:rsidP="00B330B1">
      <w:pPr>
        <w:widowControl w:val="0"/>
        <w:autoSpaceDE w:val="0"/>
        <w:autoSpaceDN w:val="0"/>
        <w:adjustRightInd w:val="0"/>
        <w:ind w:firstLine="540"/>
        <w:jc w:val="both"/>
      </w:pPr>
      <w:r w:rsidRPr="00B330B1">
        <w:t>Экономический подъем 1999 - 2007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г.) и продолжение (2018 г.) реализации приоритетных национальных проектов.</w:t>
      </w:r>
    </w:p>
    <w:p w14:paraId="6C7C1B58" w14:textId="77777777" w:rsidR="00B330B1" w:rsidRPr="00B330B1" w:rsidRDefault="00B330B1" w:rsidP="00B330B1">
      <w:pPr>
        <w:widowControl w:val="0"/>
        <w:autoSpaceDE w:val="0"/>
        <w:autoSpaceDN w:val="0"/>
        <w:adjustRightInd w:val="0"/>
        <w:ind w:firstLine="540"/>
        <w:jc w:val="both"/>
      </w:pPr>
      <w:r w:rsidRPr="00B330B1">
        <w:t>Президент Д.А. Медведев, премьер-министр В.В. Путин. Основные направления внешней и внутренней политики. Проблема стабильности и преемственности власти.</w:t>
      </w:r>
    </w:p>
    <w:p w14:paraId="70320217" w14:textId="77777777" w:rsidR="00B330B1" w:rsidRPr="00B330B1" w:rsidRDefault="00B330B1" w:rsidP="00B330B1">
      <w:pPr>
        <w:widowControl w:val="0"/>
        <w:autoSpaceDE w:val="0"/>
        <w:autoSpaceDN w:val="0"/>
        <w:adjustRightInd w:val="0"/>
        <w:ind w:firstLine="540"/>
        <w:jc w:val="both"/>
      </w:pPr>
      <w:r w:rsidRPr="00B330B1">
        <w:lastRenderedPageBreak/>
        <w:t>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Начало конституционной реформы (2020 г.).</w:t>
      </w:r>
    </w:p>
    <w:p w14:paraId="498727C3" w14:textId="77777777" w:rsidR="00B330B1" w:rsidRPr="00B330B1" w:rsidRDefault="00B330B1" w:rsidP="00B330B1">
      <w:pPr>
        <w:widowControl w:val="0"/>
        <w:autoSpaceDE w:val="0"/>
        <w:autoSpaceDN w:val="0"/>
        <w:adjustRightInd w:val="0"/>
        <w:ind w:firstLine="540"/>
        <w:jc w:val="both"/>
      </w:pPr>
      <w:r w:rsidRPr="00B330B1">
        <w:t xml:space="preserve">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w:t>
      </w:r>
      <w:proofErr w:type="spellStart"/>
      <w:r w:rsidRPr="00B330B1">
        <w:t>Паралимпийские</w:t>
      </w:r>
      <w:proofErr w:type="spellEnd"/>
      <w:r w:rsidRPr="00B330B1">
        <w:t xml:space="preserve"> зимние игры в Сочи (2014 г.),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w:t>
      </w:r>
    </w:p>
    <w:p w14:paraId="610D43F9" w14:textId="77777777" w:rsidR="00B330B1" w:rsidRPr="00B330B1" w:rsidRDefault="00B330B1" w:rsidP="00B330B1">
      <w:pPr>
        <w:widowControl w:val="0"/>
        <w:autoSpaceDE w:val="0"/>
        <w:autoSpaceDN w:val="0"/>
        <w:adjustRightInd w:val="0"/>
        <w:ind w:firstLine="540"/>
        <w:jc w:val="both"/>
      </w:pPr>
      <w:r w:rsidRPr="00B330B1">
        <w:t>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p w14:paraId="54F58305" w14:textId="77777777" w:rsidR="00B330B1" w:rsidRPr="00B330B1" w:rsidRDefault="00B330B1" w:rsidP="00B330B1">
      <w:pPr>
        <w:widowControl w:val="0"/>
        <w:autoSpaceDE w:val="0"/>
        <w:autoSpaceDN w:val="0"/>
        <w:adjustRightInd w:val="0"/>
        <w:ind w:firstLine="540"/>
        <w:jc w:val="both"/>
      </w:pPr>
      <w:r w:rsidRPr="00B330B1">
        <w:t>Внешняя политика в конце XX - начале XXI вв. Утверждение новой Концепции внешней политики Российской Федерации (2000 г.)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p>
    <w:p w14:paraId="69B02F4E" w14:textId="77777777" w:rsidR="00B330B1" w:rsidRPr="00B330B1" w:rsidRDefault="00B330B1" w:rsidP="00B330B1">
      <w:pPr>
        <w:widowControl w:val="0"/>
        <w:autoSpaceDE w:val="0"/>
        <w:autoSpaceDN w:val="0"/>
        <w:adjustRightInd w:val="0"/>
        <w:ind w:firstLine="540"/>
        <w:jc w:val="both"/>
      </w:pPr>
      <w:r w:rsidRPr="00B330B1">
        <w:t>Центробежные и партнерские тенденции в СНГ. Союзное государство России и Беларуси. Россия в СНГ и в Евразийском экономическом сообществе (</w:t>
      </w:r>
      <w:proofErr w:type="spellStart"/>
      <w:r w:rsidRPr="00B330B1">
        <w:t>ЕврАзЭС</w:t>
      </w:r>
      <w:proofErr w:type="spellEnd"/>
      <w:r w:rsidRPr="00B330B1">
        <w:t>).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p w14:paraId="2713B108" w14:textId="77777777" w:rsidR="00B330B1" w:rsidRPr="00B330B1" w:rsidRDefault="00B330B1" w:rsidP="00B330B1">
      <w:pPr>
        <w:widowControl w:val="0"/>
        <w:autoSpaceDE w:val="0"/>
        <w:autoSpaceDN w:val="0"/>
        <w:adjustRightInd w:val="0"/>
        <w:ind w:firstLine="540"/>
        <w:jc w:val="both"/>
      </w:pPr>
      <w:r w:rsidRPr="00B330B1">
        <w:t>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w:t>
      </w:r>
    </w:p>
    <w:p w14:paraId="397B56C0" w14:textId="77777777" w:rsidR="00B330B1" w:rsidRPr="00B330B1" w:rsidRDefault="00B330B1" w:rsidP="00B330B1">
      <w:pPr>
        <w:widowControl w:val="0"/>
        <w:autoSpaceDE w:val="0"/>
        <w:autoSpaceDN w:val="0"/>
        <w:adjustRightInd w:val="0"/>
        <w:ind w:firstLine="540"/>
        <w:jc w:val="both"/>
      </w:pPr>
      <w:r w:rsidRPr="00B330B1">
        <w:t xml:space="preserve">Россия в борьбе с </w:t>
      </w:r>
      <w:proofErr w:type="spellStart"/>
      <w:r w:rsidRPr="00B330B1">
        <w:t>коронавирусной</w:t>
      </w:r>
      <w:proofErr w:type="spellEnd"/>
      <w:r w:rsidRPr="00B330B1">
        <w:t xml:space="preserve"> пандемией, оказание помощи зарубежным странам. Мир и процессы глобализации в новых условиях. Международный нефтяной кризис 2020 г. и его последствия. Россия в современном мире.</w:t>
      </w:r>
    </w:p>
    <w:p w14:paraId="4BBBCB3B" w14:textId="77777777" w:rsidR="00B330B1" w:rsidRPr="00B330B1" w:rsidRDefault="00B330B1" w:rsidP="00B330B1">
      <w:pPr>
        <w:widowControl w:val="0"/>
        <w:autoSpaceDE w:val="0"/>
        <w:autoSpaceDN w:val="0"/>
        <w:adjustRightInd w:val="0"/>
        <w:ind w:firstLine="540"/>
        <w:jc w:val="both"/>
      </w:pPr>
      <w:r w:rsidRPr="00B330B1">
        <w:t xml:space="preserve">Религия, наука и культура России в конце XX - начале XXI вв.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w:t>
      </w:r>
      <w:r w:rsidRPr="00B330B1">
        <w:lastRenderedPageBreak/>
        <w:t>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p w14:paraId="7E707B35" w14:textId="77777777" w:rsidR="00B330B1" w:rsidRPr="00B330B1" w:rsidRDefault="00B330B1" w:rsidP="00B330B1">
      <w:pPr>
        <w:widowControl w:val="0"/>
        <w:autoSpaceDE w:val="0"/>
        <w:autoSpaceDN w:val="0"/>
        <w:adjustRightInd w:val="0"/>
        <w:ind w:firstLine="540"/>
        <w:jc w:val="both"/>
      </w:pPr>
      <w:r w:rsidRPr="00B330B1">
        <w:t xml:space="preserve"> Наш край в 1992 - 2022 гг.</w:t>
      </w:r>
    </w:p>
    <w:p w14:paraId="3C33AC38" w14:textId="77777777" w:rsidR="00B330B1" w:rsidRPr="00B330B1" w:rsidRDefault="00B330B1" w:rsidP="00B330B1">
      <w:pPr>
        <w:widowControl w:val="0"/>
        <w:autoSpaceDE w:val="0"/>
        <w:autoSpaceDN w:val="0"/>
        <w:adjustRightInd w:val="0"/>
        <w:ind w:firstLine="540"/>
        <w:jc w:val="both"/>
      </w:pPr>
      <w:r w:rsidRPr="00B330B1">
        <w:t>Тема 3. Итоговое обобщение.</w:t>
      </w:r>
    </w:p>
    <w:p w14:paraId="5E758E42" w14:textId="77777777" w:rsidR="00AC2E31" w:rsidRDefault="00AC2E31" w:rsidP="00ED39A3">
      <w:pPr>
        <w:pStyle w:val="41"/>
        <w:jc w:val="left"/>
        <w:rPr>
          <w:rFonts w:eastAsia="SimSun"/>
        </w:rPr>
      </w:pPr>
    </w:p>
    <w:p w14:paraId="4B77D05C" w14:textId="77777777" w:rsidR="00F53E7B" w:rsidRDefault="00F53E7B" w:rsidP="00F53E7B">
      <w:pPr>
        <w:pStyle w:val="41"/>
        <w:ind w:left="360"/>
        <w:rPr>
          <w:rFonts w:eastAsia="SimSun"/>
        </w:rPr>
      </w:pPr>
    </w:p>
    <w:p w14:paraId="757364ED" w14:textId="77777777" w:rsidR="00E53E32" w:rsidRPr="00F53E7B" w:rsidRDefault="00E53E32" w:rsidP="003F280C">
      <w:pPr>
        <w:pStyle w:val="41"/>
        <w:numPr>
          <w:ilvl w:val="0"/>
          <w:numId w:val="8"/>
        </w:numPr>
        <w:rPr>
          <w:rFonts w:eastAsia="SimSun"/>
        </w:rPr>
      </w:pPr>
      <w:r w:rsidRPr="00F53E7B">
        <w:rPr>
          <w:rFonts w:eastAsia="SimSun"/>
        </w:rPr>
        <w:t xml:space="preserve">Объем учебного </w:t>
      </w:r>
      <w:r w:rsidRPr="005A3FAC">
        <w:t xml:space="preserve">предмета </w:t>
      </w:r>
      <w:r w:rsidRPr="00F53E7B">
        <w:rPr>
          <w:rFonts w:eastAsia="SimSun"/>
        </w:rPr>
        <w:t>и виды учебной работы</w:t>
      </w:r>
      <w:bookmarkEnd w:id="10"/>
    </w:p>
    <w:p w14:paraId="40178857" w14:textId="77777777" w:rsidR="00E53E32" w:rsidRPr="007C6099" w:rsidRDefault="00E53E32" w:rsidP="00ED39A3">
      <w:pPr>
        <w:pStyle w:val="41"/>
        <w:jc w:val="left"/>
        <w:rPr>
          <w:rFonts w:eastAsia="SimSun"/>
        </w:rPr>
      </w:pPr>
    </w:p>
    <w:tbl>
      <w:tblPr>
        <w:tblStyle w:val="12"/>
        <w:tblW w:w="9339" w:type="dxa"/>
        <w:tblLayout w:type="fixed"/>
        <w:tblLook w:val="04A0" w:firstRow="1" w:lastRow="0" w:firstColumn="1" w:lastColumn="0" w:noHBand="0" w:noVBand="1"/>
      </w:tblPr>
      <w:tblGrid>
        <w:gridCol w:w="7363"/>
        <w:gridCol w:w="1976"/>
      </w:tblGrid>
      <w:tr w:rsidR="00E53E32" w:rsidRPr="007C6099" w14:paraId="102FEC6A" w14:textId="77777777" w:rsidTr="006937A0">
        <w:trPr>
          <w:trHeight w:val="324"/>
        </w:trPr>
        <w:tc>
          <w:tcPr>
            <w:tcW w:w="7363" w:type="dxa"/>
          </w:tcPr>
          <w:p w14:paraId="61D647FF" w14:textId="77777777" w:rsidR="00E53E32" w:rsidRPr="007C6099" w:rsidRDefault="00E53E32" w:rsidP="00F40003">
            <w:pPr>
              <w:rPr>
                <w:rFonts w:eastAsia="SimSun"/>
                <w:b/>
              </w:rPr>
            </w:pPr>
            <w:r w:rsidRPr="007C6099">
              <w:rPr>
                <w:rFonts w:eastAsia="SimSun"/>
                <w:b/>
              </w:rPr>
              <w:t>Вид учебной работы</w:t>
            </w:r>
          </w:p>
        </w:tc>
        <w:tc>
          <w:tcPr>
            <w:tcW w:w="1976" w:type="dxa"/>
          </w:tcPr>
          <w:p w14:paraId="7494EC08" w14:textId="77777777" w:rsidR="00E53E32" w:rsidRPr="007C6099" w:rsidRDefault="00E53E32" w:rsidP="00F40003">
            <w:pPr>
              <w:rPr>
                <w:rFonts w:eastAsia="SimSun"/>
                <w:b/>
                <w:iCs/>
              </w:rPr>
            </w:pPr>
            <w:r w:rsidRPr="007C6099">
              <w:rPr>
                <w:rFonts w:eastAsia="SimSun"/>
                <w:b/>
                <w:iCs/>
              </w:rPr>
              <w:t>Объем в часах</w:t>
            </w:r>
          </w:p>
        </w:tc>
      </w:tr>
      <w:tr w:rsidR="00E53E32" w:rsidRPr="007C6099" w14:paraId="7589E9BC" w14:textId="77777777" w:rsidTr="006937A0">
        <w:trPr>
          <w:trHeight w:val="324"/>
        </w:trPr>
        <w:tc>
          <w:tcPr>
            <w:tcW w:w="7363" w:type="dxa"/>
          </w:tcPr>
          <w:p w14:paraId="198D5B94" w14:textId="77777777" w:rsidR="00E53E32" w:rsidRPr="007C6099" w:rsidRDefault="00E53E32" w:rsidP="00F40003">
            <w:pPr>
              <w:rPr>
                <w:rFonts w:eastAsia="SimSun"/>
                <w:b/>
              </w:rPr>
            </w:pPr>
            <w:r w:rsidRPr="007C6099">
              <w:rPr>
                <w:rFonts w:eastAsia="SimSun"/>
                <w:b/>
              </w:rPr>
              <w:t xml:space="preserve">Объем </w:t>
            </w:r>
            <w:r>
              <w:rPr>
                <w:rFonts w:eastAsia="SimSun"/>
                <w:b/>
              </w:rPr>
              <w:t>учебного предмета</w:t>
            </w:r>
            <w:r w:rsidRPr="007C6099">
              <w:rPr>
                <w:rFonts w:eastAsia="SimSun"/>
                <w:b/>
              </w:rPr>
              <w:t xml:space="preserve"> </w:t>
            </w:r>
          </w:p>
        </w:tc>
        <w:tc>
          <w:tcPr>
            <w:tcW w:w="1976" w:type="dxa"/>
          </w:tcPr>
          <w:p w14:paraId="5EFEF1AA" w14:textId="76F33333" w:rsidR="00E53E32" w:rsidRPr="007C6099" w:rsidRDefault="004F367B" w:rsidP="00F40003">
            <w:pPr>
              <w:jc w:val="center"/>
              <w:rPr>
                <w:rFonts w:eastAsia="SimSun"/>
                <w:b/>
                <w:iCs/>
              </w:rPr>
            </w:pPr>
            <w:r>
              <w:rPr>
                <w:rFonts w:eastAsia="SimSun"/>
                <w:b/>
                <w:iCs/>
              </w:rPr>
              <w:t>110</w:t>
            </w:r>
          </w:p>
        </w:tc>
      </w:tr>
      <w:tr w:rsidR="00E53E32" w:rsidRPr="007C6099" w14:paraId="069C50AB" w14:textId="77777777" w:rsidTr="00F40003">
        <w:trPr>
          <w:trHeight w:val="324"/>
        </w:trPr>
        <w:tc>
          <w:tcPr>
            <w:tcW w:w="9339" w:type="dxa"/>
            <w:gridSpan w:val="2"/>
          </w:tcPr>
          <w:p w14:paraId="46D8CF7A" w14:textId="77777777" w:rsidR="00E53E32" w:rsidRPr="007C6099" w:rsidRDefault="00E53E32" w:rsidP="00F40003">
            <w:pPr>
              <w:rPr>
                <w:rFonts w:eastAsia="SimSun"/>
                <w:iCs/>
              </w:rPr>
            </w:pPr>
            <w:r w:rsidRPr="007C6099">
              <w:rPr>
                <w:rFonts w:eastAsia="SimSun"/>
              </w:rPr>
              <w:t>в том числе:</w:t>
            </w:r>
          </w:p>
        </w:tc>
      </w:tr>
      <w:tr w:rsidR="00E53E32" w:rsidRPr="007C6099" w14:paraId="70AB213B" w14:textId="77777777" w:rsidTr="006937A0">
        <w:trPr>
          <w:trHeight w:val="324"/>
        </w:trPr>
        <w:tc>
          <w:tcPr>
            <w:tcW w:w="7363" w:type="dxa"/>
          </w:tcPr>
          <w:p w14:paraId="35CF5F54" w14:textId="77777777" w:rsidR="00E53E32" w:rsidRPr="00890AC0" w:rsidRDefault="00E53E32" w:rsidP="00F40003">
            <w:pPr>
              <w:ind w:left="447"/>
              <w:rPr>
                <w:rFonts w:eastAsia="SimSun"/>
              </w:rPr>
            </w:pPr>
            <w:r w:rsidRPr="00890AC0">
              <w:rPr>
                <w:rFonts w:eastAsia="SimSun"/>
              </w:rPr>
              <w:t>Основное содержание:</w:t>
            </w:r>
          </w:p>
        </w:tc>
        <w:tc>
          <w:tcPr>
            <w:tcW w:w="1976" w:type="dxa"/>
          </w:tcPr>
          <w:p w14:paraId="6F88DD9F" w14:textId="1EAC65F1" w:rsidR="00E53E32" w:rsidRPr="00890AC0" w:rsidRDefault="00DF66F1" w:rsidP="00F40003">
            <w:pPr>
              <w:jc w:val="center"/>
              <w:rPr>
                <w:rFonts w:eastAsia="SimSun"/>
                <w:iCs/>
              </w:rPr>
            </w:pPr>
            <w:r>
              <w:rPr>
                <w:rFonts w:eastAsia="SimSun"/>
                <w:iCs/>
              </w:rPr>
              <w:t>100</w:t>
            </w:r>
          </w:p>
        </w:tc>
      </w:tr>
      <w:tr w:rsidR="00E53E32" w:rsidRPr="007C6099" w14:paraId="67BB7FED" w14:textId="77777777" w:rsidTr="006937A0">
        <w:trPr>
          <w:trHeight w:val="324"/>
        </w:trPr>
        <w:tc>
          <w:tcPr>
            <w:tcW w:w="7363" w:type="dxa"/>
          </w:tcPr>
          <w:p w14:paraId="7026DA07" w14:textId="77777777" w:rsidR="00E53E32" w:rsidRPr="00890AC0" w:rsidRDefault="00E53E32" w:rsidP="003F280C">
            <w:pPr>
              <w:pStyle w:val="afe"/>
              <w:numPr>
                <w:ilvl w:val="0"/>
                <w:numId w:val="12"/>
              </w:numPr>
              <w:rPr>
                <w:rFonts w:eastAsia="SimSun"/>
              </w:rPr>
            </w:pPr>
            <w:r w:rsidRPr="00890AC0">
              <w:rPr>
                <w:rFonts w:eastAsia="SimSun"/>
              </w:rPr>
              <w:t>Урок</w:t>
            </w:r>
          </w:p>
        </w:tc>
        <w:tc>
          <w:tcPr>
            <w:tcW w:w="1976" w:type="dxa"/>
          </w:tcPr>
          <w:p w14:paraId="1D8739A7" w14:textId="7CB84E1D" w:rsidR="00E53E32" w:rsidRPr="00890AC0" w:rsidRDefault="00DF66F1" w:rsidP="00F40003">
            <w:pPr>
              <w:jc w:val="center"/>
              <w:rPr>
                <w:rFonts w:eastAsia="SimSun"/>
                <w:iCs/>
              </w:rPr>
            </w:pPr>
            <w:r>
              <w:rPr>
                <w:rFonts w:eastAsia="SimSun"/>
                <w:iCs/>
              </w:rPr>
              <w:t>92</w:t>
            </w:r>
          </w:p>
        </w:tc>
      </w:tr>
      <w:tr w:rsidR="00E53E32" w:rsidRPr="007C6099" w14:paraId="03D0159C" w14:textId="77777777" w:rsidTr="006937A0">
        <w:trPr>
          <w:trHeight w:val="324"/>
        </w:trPr>
        <w:tc>
          <w:tcPr>
            <w:tcW w:w="7363" w:type="dxa"/>
          </w:tcPr>
          <w:p w14:paraId="75EE618F" w14:textId="77777777" w:rsidR="00E53E32" w:rsidRPr="00890AC0" w:rsidRDefault="00E53E32" w:rsidP="003F280C">
            <w:pPr>
              <w:pStyle w:val="afe"/>
              <w:numPr>
                <w:ilvl w:val="0"/>
                <w:numId w:val="12"/>
              </w:numPr>
              <w:rPr>
                <w:rFonts w:eastAsia="SimSun"/>
              </w:rPr>
            </w:pPr>
            <w:r w:rsidRPr="00890AC0">
              <w:rPr>
                <w:rFonts w:eastAsia="SimSun"/>
              </w:rPr>
              <w:t>Практическ</w:t>
            </w:r>
            <w:r>
              <w:rPr>
                <w:rFonts w:eastAsia="SimSun"/>
              </w:rPr>
              <w:t>о</w:t>
            </w:r>
            <w:r w:rsidRPr="00890AC0">
              <w:rPr>
                <w:rFonts w:eastAsia="SimSun"/>
              </w:rPr>
              <w:t>е заняти</w:t>
            </w:r>
            <w:r>
              <w:rPr>
                <w:rFonts w:eastAsia="SimSun"/>
              </w:rPr>
              <w:t>е</w:t>
            </w:r>
            <w:r w:rsidRPr="00890AC0">
              <w:rPr>
                <w:rFonts w:eastAsia="SimSun"/>
              </w:rPr>
              <w:t xml:space="preserve"> </w:t>
            </w:r>
          </w:p>
        </w:tc>
        <w:tc>
          <w:tcPr>
            <w:tcW w:w="1976" w:type="dxa"/>
          </w:tcPr>
          <w:p w14:paraId="5521914D" w14:textId="19C9C6C1" w:rsidR="00E53E32" w:rsidRPr="00890AC0" w:rsidRDefault="00107881" w:rsidP="00F40003">
            <w:pPr>
              <w:jc w:val="center"/>
              <w:rPr>
                <w:rFonts w:eastAsia="SimSun"/>
                <w:iCs/>
              </w:rPr>
            </w:pPr>
            <w:r>
              <w:rPr>
                <w:rFonts w:eastAsia="SimSun"/>
                <w:iCs/>
              </w:rPr>
              <w:t>8</w:t>
            </w:r>
          </w:p>
        </w:tc>
      </w:tr>
      <w:tr w:rsidR="00E53E32" w:rsidRPr="007C6099" w14:paraId="64E41CA3" w14:textId="77777777" w:rsidTr="006937A0">
        <w:trPr>
          <w:trHeight w:val="324"/>
        </w:trPr>
        <w:tc>
          <w:tcPr>
            <w:tcW w:w="7363" w:type="dxa"/>
          </w:tcPr>
          <w:p w14:paraId="60D9C4F5" w14:textId="77777777" w:rsidR="00E53E32" w:rsidRPr="00890AC0" w:rsidRDefault="00E53E32" w:rsidP="00F40003">
            <w:pPr>
              <w:ind w:left="447"/>
              <w:rPr>
                <w:rFonts w:eastAsia="SimSun"/>
                <w:iCs/>
              </w:rPr>
            </w:pPr>
            <w:r w:rsidRPr="00890AC0">
              <w:rPr>
                <w:rFonts w:eastAsia="SimSun"/>
              </w:rPr>
              <w:t>Профессионально-ориентированное содержание (содержание прикладных модулей):</w:t>
            </w:r>
          </w:p>
        </w:tc>
        <w:tc>
          <w:tcPr>
            <w:tcW w:w="1976" w:type="dxa"/>
          </w:tcPr>
          <w:p w14:paraId="1D65C931" w14:textId="4E212CC4" w:rsidR="00E53E32" w:rsidRPr="00890AC0" w:rsidRDefault="00DF66F1" w:rsidP="00F40003">
            <w:pPr>
              <w:jc w:val="center"/>
              <w:rPr>
                <w:rFonts w:eastAsia="SimSun"/>
                <w:iCs/>
              </w:rPr>
            </w:pPr>
            <w:r>
              <w:rPr>
                <w:rFonts w:eastAsia="SimSun"/>
                <w:iCs/>
              </w:rPr>
              <w:t>10</w:t>
            </w:r>
          </w:p>
        </w:tc>
      </w:tr>
      <w:tr w:rsidR="00E53E32" w:rsidRPr="007C6099" w14:paraId="5A0DB671" w14:textId="77777777" w:rsidTr="006937A0">
        <w:trPr>
          <w:trHeight w:val="324"/>
        </w:trPr>
        <w:tc>
          <w:tcPr>
            <w:tcW w:w="7363" w:type="dxa"/>
          </w:tcPr>
          <w:p w14:paraId="1E2B9021" w14:textId="77777777" w:rsidR="00E53E32" w:rsidRPr="00890AC0" w:rsidRDefault="00E53E32" w:rsidP="003F280C">
            <w:pPr>
              <w:pStyle w:val="afe"/>
              <w:numPr>
                <w:ilvl w:val="0"/>
                <w:numId w:val="12"/>
              </w:numPr>
              <w:rPr>
                <w:rFonts w:eastAsia="SimSun"/>
                <w:iCs/>
              </w:rPr>
            </w:pPr>
            <w:r w:rsidRPr="00890AC0">
              <w:rPr>
                <w:rFonts w:eastAsia="SimSun"/>
              </w:rPr>
              <w:t>Урок</w:t>
            </w:r>
          </w:p>
        </w:tc>
        <w:tc>
          <w:tcPr>
            <w:tcW w:w="1976" w:type="dxa"/>
          </w:tcPr>
          <w:p w14:paraId="0844FF95" w14:textId="5A978B9D" w:rsidR="00E53E32" w:rsidRPr="00890AC0" w:rsidRDefault="00DF66F1" w:rsidP="00F40003">
            <w:pPr>
              <w:jc w:val="center"/>
              <w:rPr>
                <w:rFonts w:eastAsia="SimSun"/>
                <w:iCs/>
              </w:rPr>
            </w:pPr>
            <w:r>
              <w:rPr>
                <w:rFonts w:eastAsia="SimSun"/>
                <w:iCs/>
              </w:rPr>
              <w:t>10</w:t>
            </w:r>
          </w:p>
        </w:tc>
      </w:tr>
      <w:tr w:rsidR="00E53E32" w:rsidRPr="007C6099" w14:paraId="30D575E6" w14:textId="77777777" w:rsidTr="006937A0">
        <w:trPr>
          <w:trHeight w:val="324"/>
        </w:trPr>
        <w:tc>
          <w:tcPr>
            <w:tcW w:w="7363" w:type="dxa"/>
          </w:tcPr>
          <w:p w14:paraId="6545E08B" w14:textId="77777777" w:rsidR="00E53E32" w:rsidRPr="00890AC0" w:rsidRDefault="00E53E32" w:rsidP="003F280C">
            <w:pPr>
              <w:pStyle w:val="afe"/>
              <w:numPr>
                <w:ilvl w:val="0"/>
                <w:numId w:val="12"/>
              </w:numPr>
              <w:rPr>
                <w:rFonts w:eastAsia="SimSun"/>
                <w:iCs/>
              </w:rPr>
            </w:pPr>
            <w:r w:rsidRPr="00890AC0">
              <w:rPr>
                <w:rFonts w:eastAsia="SimSun"/>
              </w:rPr>
              <w:t xml:space="preserve">Практические занятия </w:t>
            </w:r>
          </w:p>
        </w:tc>
        <w:tc>
          <w:tcPr>
            <w:tcW w:w="1976" w:type="dxa"/>
          </w:tcPr>
          <w:p w14:paraId="44C41138" w14:textId="510671FC" w:rsidR="00E53E32" w:rsidRPr="00890AC0" w:rsidRDefault="00916019" w:rsidP="00F40003">
            <w:pPr>
              <w:jc w:val="center"/>
              <w:rPr>
                <w:rFonts w:eastAsia="SimSun"/>
                <w:iCs/>
              </w:rPr>
            </w:pPr>
            <w:r>
              <w:rPr>
                <w:rFonts w:eastAsia="SimSun"/>
                <w:iCs/>
              </w:rPr>
              <w:t>0</w:t>
            </w:r>
          </w:p>
        </w:tc>
      </w:tr>
      <w:tr w:rsidR="00E53E32" w:rsidRPr="007C6099" w14:paraId="650E1CCF" w14:textId="77777777" w:rsidTr="006937A0">
        <w:trPr>
          <w:trHeight w:val="324"/>
        </w:trPr>
        <w:tc>
          <w:tcPr>
            <w:tcW w:w="7363" w:type="dxa"/>
          </w:tcPr>
          <w:p w14:paraId="44E35F37" w14:textId="7BD0472C" w:rsidR="00E53E32" w:rsidRPr="007C6099" w:rsidRDefault="00E53E32" w:rsidP="006937A0">
            <w:pPr>
              <w:rPr>
                <w:rFonts w:eastAsia="SimSun"/>
                <w:i/>
              </w:rPr>
            </w:pPr>
            <w:r w:rsidRPr="007C6099">
              <w:rPr>
                <w:rFonts w:eastAsia="SimSun"/>
                <w:b/>
                <w:iCs/>
              </w:rPr>
              <w:t xml:space="preserve">Промежуточная аттестация в форме </w:t>
            </w:r>
            <w:r w:rsidR="006937A0">
              <w:rPr>
                <w:rFonts w:eastAsia="SimSun"/>
                <w:b/>
                <w:iCs/>
              </w:rPr>
              <w:t>дифференцированного зачета</w:t>
            </w:r>
          </w:p>
        </w:tc>
        <w:tc>
          <w:tcPr>
            <w:tcW w:w="1976" w:type="dxa"/>
          </w:tcPr>
          <w:p w14:paraId="61C887C9" w14:textId="08B69749" w:rsidR="00E53E32" w:rsidRPr="007C6099" w:rsidRDefault="00ED39A3" w:rsidP="00F40003">
            <w:pPr>
              <w:jc w:val="center"/>
              <w:rPr>
                <w:rFonts w:eastAsia="SimSun"/>
                <w:iCs/>
              </w:rPr>
            </w:pPr>
            <w:r>
              <w:rPr>
                <w:rFonts w:eastAsia="SimSun"/>
                <w:iCs/>
              </w:rPr>
              <w:t>-</w:t>
            </w:r>
          </w:p>
        </w:tc>
      </w:tr>
    </w:tbl>
    <w:p w14:paraId="69741587" w14:textId="77777777" w:rsidR="00E53E32" w:rsidRDefault="00E53E32" w:rsidP="00E53E32">
      <w:pPr>
        <w:ind w:firstLine="709"/>
        <w:jc w:val="both"/>
      </w:pPr>
    </w:p>
    <w:p w14:paraId="144D52EF" w14:textId="77777777" w:rsidR="00E53E32" w:rsidRPr="00123F3F" w:rsidRDefault="00E53E32" w:rsidP="009F342C">
      <w:pPr>
        <w:autoSpaceDE w:val="0"/>
        <w:autoSpaceDN w:val="0"/>
        <w:adjustRightInd w:val="0"/>
        <w:spacing w:before="60"/>
        <w:ind w:left="360"/>
        <w:jc w:val="both"/>
        <w:rPr>
          <w:i/>
          <w:iCs/>
          <w:highlight w:val="yellow"/>
        </w:rPr>
      </w:pPr>
    </w:p>
    <w:p w14:paraId="60D7E1AA" w14:textId="2034E2A5" w:rsidR="00031D91" w:rsidRPr="009F342C" w:rsidRDefault="00031D91" w:rsidP="009F342C">
      <w:pPr>
        <w:pStyle w:val="afe"/>
        <w:autoSpaceDE w:val="0"/>
        <w:autoSpaceDN w:val="0"/>
        <w:adjustRightInd w:val="0"/>
        <w:ind w:left="709"/>
        <w:jc w:val="both"/>
        <w:rPr>
          <w:highlight w:val="yellow"/>
        </w:rPr>
      </w:pPr>
    </w:p>
    <w:p w14:paraId="1BFC4A97" w14:textId="77777777" w:rsidR="003173A9" w:rsidRPr="003173A9" w:rsidRDefault="003173A9" w:rsidP="00661CA8">
      <w:pPr>
        <w:pStyle w:val="afe"/>
        <w:autoSpaceDE w:val="0"/>
        <w:autoSpaceDN w:val="0"/>
        <w:adjustRightInd w:val="0"/>
        <w:spacing w:before="60"/>
        <w:ind w:left="0" w:firstLine="709"/>
        <w:jc w:val="both"/>
        <w:rPr>
          <w:b/>
          <w:bCs/>
        </w:rPr>
        <w:sectPr w:rsidR="003173A9" w:rsidRPr="003173A9" w:rsidSect="00094998">
          <w:footerReference w:type="even" r:id="rId18"/>
          <w:footerReference w:type="default" r:id="rId19"/>
          <w:pgSz w:w="11906" w:h="16838"/>
          <w:pgMar w:top="851" w:right="851" w:bottom="851" w:left="1701" w:header="709" w:footer="709" w:gutter="0"/>
          <w:cols w:space="708"/>
          <w:titlePg/>
          <w:docGrid w:linePitch="360"/>
        </w:sectPr>
      </w:pPr>
    </w:p>
    <w:p w14:paraId="16441623" w14:textId="68115342" w:rsidR="004A1A1E" w:rsidRDefault="00DF38F7" w:rsidP="001D46BD">
      <w:pPr>
        <w:pStyle w:val="41"/>
        <w:numPr>
          <w:ilvl w:val="0"/>
          <w:numId w:val="8"/>
        </w:numPr>
        <w:spacing w:before="120" w:after="120"/>
        <w:ind w:left="714" w:hanging="357"/>
      </w:pPr>
      <w:bookmarkStart w:id="11" w:name="_Toc150759134"/>
      <w:r w:rsidRPr="00734945">
        <w:lastRenderedPageBreak/>
        <w:t>Тематическ</w:t>
      </w:r>
      <w:r w:rsidR="00346ECD" w:rsidRPr="00734945">
        <w:t>ое</w:t>
      </w:r>
      <w:r w:rsidRPr="00734945">
        <w:t xml:space="preserve"> план</w:t>
      </w:r>
      <w:r w:rsidR="00346ECD" w:rsidRPr="00734945">
        <w:t>ирование</w:t>
      </w:r>
      <w:r w:rsidRPr="00734945">
        <w:t xml:space="preserve"> учебно</w:t>
      </w:r>
      <w:r w:rsidR="00A737A1" w:rsidRPr="00734945">
        <w:t>го</w:t>
      </w:r>
      <w:r w:rsidRPr="00734945">
        <w:t xml:space="preserve"> </w:t>
      </w:r>
      <w:r w:rsidR="00A737A1" w:rsidRPr="00734945">
        <w:t>предмета</w:t>
      </w:r>
      <w:bookmarkEnd w:id="11"/>
      <w:r w:rsidR="00B1743A">
        <w:t xml:space="preserve"> </w:t>
      </w:r>
      <w:r w:rsidR="00B1743A" w:rsidRPr="00B1743A">
        <w:rPr>
          <w:u w:val="single"/>
        </w:rPr>
        <w:t>история</w:t>
      </w:r>
      <w:r w:rsidR="00ED39A3">
        <w:rPr>
          <w:u w:val="single"/>
        </w:rPr>
        <w:t xml:space="preserve"> </w:t>
      </w:r>
      <w:r w:rsidR="007A7F93" w:rsidRPr="00D8392C">
        <w:t>(</w:t>
      </w:r>
      <w:r w:rsidR="00B1743A">
        <w:t>БАЗОВЫЙ</w:t>
      </w:r>
      <w:r w:rsidR="007A7F93" w:rsidRPr="00D8392C">
        <w:t xml:space="preserve"> УРОВЕНЬ)</w:t>
      </w:r>
      <w:bookmarkStart w:id="12" w:name="_Hlk150376704"/>
      <w:r w:rsidR="00CC19F6">
        <w:t>.</w:t>
      </w:r>
    </w:p>
    <w:bookmarkEnd w:id="12"/>
    <w:p w14:paraId="72B76E70" w14:textId="77777777" w:rsidR="00CC19F6" w:rsidRDefault="00CC19F6" w:rsidP="00CC19F6">
      <w:pPr>
        <w:pStyle w:val="41"/>
        <w:spacing w:before="120" w:after="120"/>
        <w:ind w:left="714"/>
        <w:jc w:val="left"/>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505"/>
        <w:gridCol w:w="1897"/>
        <w:gridCol w:w="706"/>
        <w:gridCol w:w="615"/>
        <w:gridCol w:w="5933"/>
        <w:gridCol w:w="5648"/>
      </w:tblGrid>
      <w:tr w:rsidR="00CC19F6" w14:paraId="30CA09C2" w14:textId="77777777" w:rsidTr="00CC19F6">
        <w:trPr>
          <w:trHeight w:val="20"/>
        </w:trPr>
        <w:tc>
          <w:tcPr>
            <w:tcW w:w="505" w:type="dxa"/>
            <w:tcBorders>
              <w:top w:val="single" w:sz="4" w:space="0" w:color="auto"/>
              <w:left w:val="single" w:sz="4" w:space="0" w:color="auto"/>
              <w:bottom w:val="single" w:sz="4" w:space="0" w:color="auto"/>
              <w:right w:val="single" w:sz="4" w:space="0" w:color="auto"/>
            </w:tcBorders>
            <w:hideMark/>
          </w:tcPr>
          <w:p w14:paraId="0214AEC9" w14:textId="77777777" w:rsidR="00CC19F6" w:rsidRDefault="00CC19F6">
            <w:pPr>
              <w:pStyle w:val="affa"/>
              <w:spacing w:line="240" w:lineRule="auto"/>
              <w:ind w:firstLine="0"/>
              <w:jc w:val="center"/>
              <w:rPr>
                <w:color w:val="000000"/>
                <w:sz w:val="20"/>
                <w:szCs w:val="20"/>
              </w:rPr>
            </w:pPr>
            <w:bookmarkStart w:id="13" w:name="_Hlk61771817" w:colFirst="1" w:colLast="5"/>
            <w:r>
              <w:rPr>
                <w:color w:val="000000"/>
                <w:sz w:val="20"/>
                <w:szCs w:val="20"/>
              </w:rPr>
              <w:t>№ п/п</w:t>
            </w:r>
          </w:p>
        </w:tc>
        <w:tc>
          <w:tcPr>
            <w:tcW w:w="1897" w:type="dxa"/>
            <w:tcBorders>
              <w:top w:val="single" w:sz="4" w:space="0" w:color="auto"/>
              <w:left w:val="single" w:sz="4" w:space="0" w:color="auto"/>
              <w:bottom w:val="single" w:sz="4" w:space="0" w:color="auto"/>
              <w:right w:val="single" w:sz="4" w:space="0" w:color="auto"/>
            </w:tcBorders>
            <w:vAlign w:val="center"/>
            <w:hideMark/>
          </w:tcPr>
          <w:p w14:paraId="6E81FE4D" w14:textId="77777777" w:rsidR="00CC19F6" w:rsidRDefault="00CC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lang w:eastAsia="en-US"/>
              </w:rPr>
            </w:pPr>
            <w:r>
              <w:rPr>
                <w:b/>
                <w:bCs/>
                <w:sz w:val="20"/>
                <w:szCs w:val="20"/>
                <w:lang w:eastAsia="en-US"/>
              </w:rPr>
              <w:t>Наименование разделов и тем учебного предмета</w:t>
            </w:r>
          </w:p>
        </w:tc>
        <w:tc>
          <w:tcPr>
            <w:tcW w:w="706" w:type="dxa"/>
            <w:tcBorders>
              <w:top w:val="single" w:sz="4" w:space="0" w:color="auto"/>
              <w:left w:val="single" w:sz="4" w:space="0" w:color="auto"/>
              <w:bottom w:val="single" w:sz="4" w:space="0" w:color="auto"/>
              <w:right w:val="single" w:sz="4" w:space="0" w:color="auto"/>
            </w:tcBorders>
            <w:vAlign w:val="center"/>
            <w:hideMark/>
          </w:tcPr>
          <w:p w14:paraId="0C05D367" w14:textId="77777777" w:rsidR="00CC19F6" w:rsidRDefault="00CC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55" w:right="-62"/>
              <w:jc w:val="center"/>
              <w:rPr>
                <w:b/>
                <w:bCs/>
                <w:sz w:val="20"/>
                <w:szCs w:val="20"/>
                <w:lang w:eastAsia="en-US"/>
              </w:rPr>
            </w:pPr>
            <w:r>
              <w:rPr>
                <w:b/>
                <w:bCs/>
                <w:color w:val="000000"/>
                <w:sz w:val="20"/>
                <w:szCs w:val="20"/>
                <w:lang w:eastAsia="en-US"/>
              </w:rPr>
              <w:t>Объем часов</w:t>
            </w:r>
          </w:p>
        </w:tc>
        <w:tc>
          <w:tcPr>
            <w:tcW w:w="6548" w:type="dxa"/>
            <w:gridSpan w:val="2"/>
            <w:tcBorders>
              <w:top w:val="single" w:sz="4" w:space="0" w:color="auto"/>
              <w:left w:val="single" w:sz="4" w:space="0" w:color="auto"/>
              <w:bottom w:val="single" w:sz="4" w:space="0" w:color="auto"/>
              <w:right w:val="single" w:sz="4" w:space="0" w:color="auto"/>
            </w:tcBorders>
            <w:vAlign w:val="center"/>
          </w:tcPr>
          <w:p w14:paraId="568BD189" w14:textId="77777777" w:rsidR="00CC19F6" w:rsidRDefault="00CC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lang w:eastAsia="en-US"/>
              </w:rPr>
            </w:pPr>
            <w:r>
              <w:rPr>
                <w:b/>
                <w:bCs/>
                <w:sz w:val="20"/>
                <w:szCs w:val="20"/>
                <w:lang w:eastAsia="en-US"/>
              </w:rPr>
              <w:t>Содержание учебного материала и формы организации деятельности обучающихся</w:t>
            </w:r>
          </w:p>
          <w:p w14:paraId="4CF25AAC" w14:textId="77777777" w:rsidR="00CC19F6" w:rsidRDefault="00CC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lang w:eastAsia="en-US"/>
              </w:rPr>
            </w:pPr>
          </w:p>
        </w:tc>
        <w:tc>
          <w:tcPr>
            <w:tcW w:w="5648" w:type="dxa"/>
            <w:tcBorders>
              <w:top w:val="single" w:sz="4" w:space="0" w:color="auto"/>
              <w:left w:val="single" w:sz="4" w:space="0" w:color="auto"/>
              <w:bottom w:val="single" w:sz="4" w:space="0" w:color="auto"/>
              <w:right w:val="single" w:sz="4" w:space="0" w:color="auto"/>
            </w:tcBorders>
            <w:vAlign w:val="center"/>
            <w:hideMark/>
          </w:tcPr>
          <w:p w14:paraId="088D5387" w14:textId="77777777" w:rsidR="00CC19F6" w:rsidRDefault="00CC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lang w:eastAsia="en-US"/>
              </w:rPr>
            </w:pPr>
            <w:r>
              <w:rPr>
                <w:b/>
                <w:bCs/>
                <w:sz w:val="20"/>
                <w:szCs w:val="20"/>
                <w:lang w:eastAsia="en-US"/>
              </w:rPr>
              <w:t>Основные виды деятельности обучающихся</w:t>
            </w:r>
          </w:p>
        </w:tc>
      </w:tr>
      <w:tr w:rsidR="00CC19F6" w14:paraId="1DC15F5E" w14:textId="77777777" w:rsidTr="00CC19F6">
        <w:trPr>
          <w:trHeight w:val="20"/>
        </w:trPr>
        <w:tc>
          <w:tcPr>
            <w:tcW w:w="9656"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1E5154B" w14:textId="77777777" w:rsidR="00CC19F6" w:rsidRDefault="00CC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4"/>
              <w:rPr>
                <w:b/>
                <w:bCs/>
                <w:iCs/>
                <w:lang w:eastAsia="en-US"/>
              </w:rPr>
            </w:pPr>
            <w:r>
              <w:rPr>
                <w:b/>
                <w:bCs/>
                <w:iCs/>
                <w:lang w:eastAsia="en-US"/>
              </w:rPr>
              <w:t>Раздел 1. Всеобщая история. 1914 – 1945 гг.</w:t>
            </w:r>
          </w:p>
        </w:tc>
        <w:tc>
          <w:tcPr>
            <w:tcW w:w="564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C6EB277" w14:textId="77777777" w:rsidR="00CC19F6" w:rsidRDefault="00CC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i/>
                <w:sz w:val="20"/>
                <w:szCs w:val="20"/>
                <w:lang w:eastAsia="en-US"/>
              </w:rPr>
            </w:pPr>
          </w:p>
        </w:tc>
      </w:tr>
      <w:tr w:rsidR="00CC19F6" w14:paraId="016DC76D" w14:textId="77777777" w:rsidTr="00CC19F6">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1E744E5A" w14:textId="77777777" w:rsidR="00CC19F6" w:rsidRDefault="00CC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Pr>
                <w:b/>
                <w:bCs/>
                <w:sz w:val="20"/>
                <w:szCs w:val="20"/>
                <w:lang w:eastAsia="en-US"/>
              </w:rPr>
              <w:t>1.1</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6EEE84D2" w14:textId="77777777" w:rsidR="00CC19F6" w:rsidRDefault="00CC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color w:val="000000"/>
                <w:sz w:val="20"/>
                <w:szCs w:val="20"/>
                <w:lang w:eastAsia="en-US"/>
              </w:rPr>
            </w:pPr>
            <w:r>
              <w:rPr>
                <w:color w:val="000000"/>
                <w:sz w:val="20"/>
                <w:szCs w:val="20"/>
                <w:lang w:eastAsia="en-US"/>
              </w:rPr>
              <w:t xml:space="preserve">Всеобщая история. 1914 - 1945 гг. </w:t>
            </w:r>
          </w:p>
        </w:tc>
        <w:tc>
          <w:tcPr>
            <w:tcW w:w="706" w:type="dxa"/>
            <w:vMerge w:val="restart"/>
            <w:tcBorders>
              <w:top w:val="single" w:sz="4" w:space="0" w:color="auto"/>
              <w:left w:val="single" w:sz="4" w:space="0" w:color="auto"/>
              <w:bottom w:val="single" w:sz="4" w:space="0" w:color="auto"/>
              <w:right w:val="single" w:sz="4" w:space="0" w:color="auto"/>
            </w:tcBorders>
            <w:hideMark/>
          </w:tcPr>
          <w:p w14:paraId="4F6A59FC" w14:textId="77777777" w:rsidR="00CC19F6" w:rsidRDefault="00CC19F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 xml:space="preserve">   </w:t>
            </w:r>
          </w:p>
          <w:p w14:paraId="3E0AEF64" w14:textId="77777777" w:rsidR="00CC19F6" w:rsidRDefault="00CC19F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 xml:space="preserve">   2</w:t>
            </w:r>
          </w:p>
        </w:tc>
        <w:tc>
          <w:tcPr>
            <w:tcW w:w="65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48E96CF" w14:textId="77777777" w:rsidR="00CC19F6" w:rsidRDefault="00CC19F6">
            <w:pPr>
              <w:pStyle w:val="ConsPlusNormal"/>
              <w:spacing w:line="256" w:lineRule="auto"/>
              <w:ind w:firstLine="0"/>
              <w:jc w:val="both"/>
              <w:rPr>
                <w:rFonts w:ascii="Times New Roman" w:hAnsi="Times New Roman" w:cs="Times New Roman"/>
                <w:bCs/>
                <w:lang w:eastAsia="en-US"/>
              </w:rPr>
            </w:pPr>
            <w:r>
              <w:rPr>
                <w:rFonts w:ascii="Times New Roman" w:hAnsi="Times New Roman" w:cs="Times New Roman"/>
                <w:bCs/>
                <w:lang w:eastAsia="en-US"/>
              </w:rPr>
              <w:t>Урок</w:t>
            </w:r>
          </w:p>
        </w:tc>
        <w:tc>
          <w:tcPr>
            <w:tcW w:w="5648" w:type="dxa"/>
            <w:tcBorders>
              <w:top w:val="single" w:sz="4" w:space="0" w:color="auto"/>
              <w:left w:val="single" w:sz="4" w:space="0" w:color="auto"/>
              <w:bottom w:val="single" w:sz="4" w:space="0" w:color="auto"/>
              <w:right w:val="single" w:sz="4" w:space="0" w:color="auto"/>
            </w:tcBorders>
          </w:tcPr>
          <w:p w14:paraId="2D3C67FB" w14:textId="77777777" w:rsidR="00CC19F6" w:rsidRDefault="00CC19F6">
            <w:pPr>
              <w:pStyle w:val="affa"/>
              <w:ind w:firstLine="0"/>
              <w:rPr>
                <w:sz w:val="20"/>
                <w:szCs w:val="20"/>
              </w:rPr>
            </w:pPr>
          </w:p>
        </w:tc>
      </w:tr>
      <w:tr w:rsidR="00CC19F6" w14:paraId="1DA28F90" w14:textId="77777777" w:rsidTr="00CC19F6">
        <w:trPr>
          <w:trHeight w:val="30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B885FC3" w14:textId="77777777" w:rsidR="00CC19F6" w:rsidRDefault="00CC19F6">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9CE9A66" w14:textId="77777777" w:rsidR="00CC19F6" w:rsidRDefault="00CC19F6">
            <w:pPr>
              <w:spacing w:line="256" w:lineRule="auto"/>
              <w:rPr>
                <w:color w:val="000000"/>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6062946" w14:textId="77777777" w:rsidR="00CC19F6" w:rsidRDefault="00CC19F6">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256A43B0" w14:textId="77777777" w:rsidR="00CC19F6" w:rsidRDefault="00CC19F6" w:rsidP="00CC19F6">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78B387EF" w14:textId="77777777" w:rsidR="00CC19F6" w:rsidRDefault="00CC19F6">
            <w:pPr>
              <w:pStyle w:val="affa"/>
              <w:ind w:firstLine="0"/>
              <w:rPr>
                <w:color w:val="000000"/>
                <w:sz w:val="20"/>
                <w:szCs w:val="20"/>
              </w:rPr>
            </w:pPr>
            <w:r>
              <w:rPr>
                <w:color w:val="000000"/>
                <w:sz w:val="20"/>
                <w:szCs w:val="20"/>
              </w:rPr>
              <w:t>Введение. Понятие "Новейшее время". Хронологические рамки и периодизация Новейшей истории. Изменение мира в XX - начале XXI вв. Ключевые процессы и события Новейшей истории. Место России в мировой истории XX - начала XXI вв.</w:t>
            </w:r>
          </w:p>
        </w:tc>
        <w:tc>
          <w:tcPr>
            <w:tcW w:w="5648" w:type="dxa"/>
            <w:tcBorders>
              <w:top w:val="single" w:sz="4" w:space="0" w:color="auto"/>
              <w:left w:val="single" w:sz="4" w:space="0" w:color="auto"/>
              <w:bottom w:val="single" w:sz="4" w:space="0" w:color="auto"/>
              <w:right w:val="single" w:sz="4" w:space="0" w:color="auto"/>
            </w:tcBorders>
            <w:hideMark/>
          </w:tcPr>
          <w:p w14:paraId="1A72C33A" w14:textId="77777777" w:rsidR="00CC19F6" w:rsidRDefault="00CC19F6">
            <w:pPr>
              <w:pStyle w:val="affa"/>
              <w:ind w:firstLine="0"/>
              <w:rPr>
                <w:color w:val="000000"/>
                <w:sz w:val="20"/>
                <w:szCs w:val="20"/>
              </w:rPr>
            </w:pPr>
            <w:r>
              <w:rPr>
                <w:color w:val="000000"/>
                <w:sz w:val="20"/>
                <w:szCs w:val="20"/>
              </w:rPr>
              <w:t>Называть хронологические рамки и основные периоды истории Новейшего времени.</w:t>
            </w:r>
          </w:p>
          <w:p w14:paraId="3FB85506" w14:textId="77777777" w:rsidR="00CC19F6" w:rsidRDefault="00CC19F6">
            <w:pPr>
              <w:pStyle w:val="affa"/>
              <w:ind w:firstLine="0"/>
              <w:rPr>
                <w:color w:val="000000"/>
                <w:sz w:val="20"/>
                <w:szCs w:val="20"/>
              </w:rPr>
            </w:pPr>
            <w:r>
              <w:rPr>
                <w:color w:val="000000"/>
                <w:sz w:val="20"/>
                <w:szCs w:val="20"/>
              </w:rPr>
              <w:t>Раскрывать место и значение России в истории Новейшего времени.</w:t>
            </w:r>
          </w:p>
        </w:tc>
      </w:tr>
      <w:tr w:rsidR="00CC19F6" w14:paraId="6798D6CD" w14:textId="77777777" w:rsidTr="00CC19F6">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006A4CA0" w14:textId="77777777" w:rsidR="00CC19F6" w:rsidRDefault="00CC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Pr>
                <w:b/>
                <w:bCs/>
                <w:sz w:val="20"/>
                <w:szCs w:val="20"/>
                <w:lang w:eastAsia="en-US"/>
              </w:rPr>
              <w:t>1.2</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090A4A47" w14:textId="77777777" w:rsidR="00CC19F6" w:rsidRDefault="00CC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color w:val="000000"/>
                <w:sz w:val="20"/>
                <w:szCs w:val="20"/>
                <w:lang w:eastAsia="en-US"/>
              </w:rPr>
            </w:pPr>
            <w:r>
              <w:rPr>
                <w:color w:val="000000"/>
                <w:sz w:val="20"/>
                <w:szCs w:val="20"/>
                <w:lang w:eastAsia="en-US"/>
              </w:rPr>
              <w:t>Мир накануне и в годы Первой мировой войны.</w:t>
            </w:r>
          </w:p>
        </w:tc>
        <w:tc>
          <w:tcPr>
            <w:tcW w:w="706" w:type="dxa"/>
            <w:vMerge w:val="restart"/>
            <w:tcBorders>
              <w:top w:val="single" w:sz="4" w:space="0" w:color="auto"/>
              <w:left w:val="single" w:sz="4" w:space="0" w:color="auto"/>
              <w:bottom w:val="single" w:sz="4" w:space="0" w:color="auto"/>
              <w:right w:val="single" w:sz="4" w:space="0" w:color="auto"/>
            </w:tcBorders>
          </w:tcPr>
          <w:p w14:paraId="6AD04974" w14:textId="77777777" w:rsidR="00CC19F6" w:rsidRDefault="00CC19F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p>
          <w:p w14:paraId="539ECD4E" w14:textId="77777777" w:rsidR="00CC19F6" w:rsidRDefault="00CC19F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 xml:space="preserve">   4</w:t>
            </w:r>
          </w:p>
        </w:tc>
        <w:tc>
          <w:tcPr>
            <w:tcW w:w="65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E37099F" w14:textId="77777777" w:rsidR="00CC19F6" w:rsidRDefault="00CC19F6">
            <w:pPr>
              <w:pStyle w:val="affa"/>
              <w:ind w:firstLine="0"/>
              <w:rPr>
                <w:color w:val="000000"/>
                <w:sz w:val="20"/>
                <w:szCs w:val="20"/>
              </w:rPr>
            </w:pPr>
            <w:r>
              <w:rPr>
                <w:color w:val="000000"/>
                <w:sz w:val="20"/>
                <w:szCs w:val="20"/>
              </w:rPr>
              <w:t>Урок</w:t>
            </w:r>
          </w:p>
        </w:tc>
        <w:tc>
          <w:tcPr>
            <w:tcW w:w="5648" w:type="dxa"/>
            <w:tcBorders>
              <w:top w:val="single" w:sz="4" w:space="0" w:color="auto"/>
              <w:left w:val="single" w:sz="4" w:space="0" w:color="auto"/>
              <w:bottom w:val="single" w:sz="4" w:space="0" w:color="auto"/>
              <w:right w:val="single" w:sz="4" w:space="0" w:color="auto"/>
            </w:tcBorders>
          </w:tcPr>
          <w:p w14:paraId="7078DBE5" w14:textId="77777777" w:rsidR="00CC19F6" w:rsidRDefault="00CC19F6">
            <w:pPr>
              <w:pStyle w:val="affa"/>
              <w:ind w:firstLine="0"/>
              <w:rPr>
                <w:color w:val="000000"/>
                <w:sz w:val="20"/>
                <w:szCs w:val="20"/>
              </w:rPr>
            </w:pPr>
          </w:p>
        </w:tc>
      </w:tr>
      <w:tr w:rsidR="00CC19F6" w14:paraId="66B9B96D" w14:textId="77777777" w:rsidTr="00CC19F6">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D7564FD" w14:textId="77777777" w:rsidR="00CC19F6" w:rsidRDefault="00CC19F6">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BB03B0A" w14:textId="77777777" w:rsidR="00CC19F6" w:rsidRDefault="00CC19F6">
            <w:pPr>
              <w:spacing w:line="256" w:lineRule="auto"/>
              <w:rPr>
                <w:color w:val="000000"/>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2D5D5A9" w14:textId="77777777" w:rsidR="00CC19F6" w:rsidRDefault="00CC19F6">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207284DF" w14:textId="77777777" w:rsidR="00CC19F6" w:rsidRDefault="00CC19F6" w:rsidP="00CC19F6">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646015A2" w14:textId="7CBD2E67" w:rsidR="00CC19F6" w:rsidRDefault="00DF66F1">
            <w:pPr>
              <w:pStyle w:val="affa"/>
              <w:ind w:firstLine="0"/>
              <w:rPr>
                <w:color w:val="000000"/>
                <w:sz w:val="20"/>
                <w:szCs w:val="20"/>
              </w:rPr>
            </w:pPr>
            <w:r>
              <w:rPr>
                <w:b/>
                <w:color w:val="000000"/>
                <w:sz w:val="20"/>
                <w:szCs w:val="20"/>
              </w:rPr>
              <w:t>Профессионально ориентированный модуль</w:t>
            </w:r>
            <w:r w:rsidRPr="00DF66F1">
              <w:rPr>
                <w:b/>
                <w:color w:val="000000"/>
                <w:sz w:val="20"/>
                <w:szCs w:val="20"/>
              </w:rPr>
              <w:t xml:space="preserve">. </w:t>
            </w:r>
            <w:r w:rsidR="00CC19F6" w:rsidRPr="00DF66F1">
              <w:rPr>
                <w:b/>
                <w:color w:val="000000"/>
                <w:sz w:val="20"/>
                <w:szCs w:val="20"/>
              </w:rPr>
              <w:t xml:space="preserve">Мир в начале XX в. Развитие индустриального общества. </w:t>
            </w:r>
            <w:r w:rsidR="00CC19F6">
              <w:rPr>
                <w:color w:val="000000"/>
                <w:sz w:val="20"/>
                <w:szCs w:val="20"/>
              </w:rPr>
              <w:t>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 Мир империй - наследие XIX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X</w:t>
            </w:r>
          </w:p>
        </w:tc>
        <w:tc>
          <w:tcPr>
            <w:tcW w:w="5648" w:type="dxa"/>
            <w:tcBorders>
              <w:top w:val="single" w:sz="4" w:space="0" w:color="auto"/>
              <w:left w:val="single" w:sz="4" w:space="0" w:color="auto"/>
              <w:bottom w:val="single" w:sz="4" w:space="0" w:color="auto"/>
              <w:right w:val="single" w:sz="4" w:space="0" w:color="auto"/>
            </w:tcBorders>
            <w:hideMark/>
          </w:tcPr>
          <w:p w14:paraId="552AD1A6" w14:textId="77777777" w:rsidR="00CC19F6" w:rsidRDefault="00CC19F6">
            <w:pPr>
              <w:pStyle w:val="TableParagraph"/>
              <w:spacing w:before="2" w:line="256" w:lineRule="auto"/>
              <w:ind w:left="12" w:right="943"/>
              <w:jc w:val="both"/>
              <w:rPr>
                <w:sz w:val="20"/>
                <w:szCs w:val="20"/>
              </w:rPr>
            </w:pPr>
            <w:r>
              <w:rPr>
                <w:sz w:val="20"/>
                <w:szCs w:val="20"/>
              </w:rPr>
              <w:t>Раскрывать значение понятий</w:t>
            </w:r>
            <w:r>
              <w:rPr>
                <w:spacing w:val="-67"/>
                <w:sz w:val="20"/>
                <w:szCs w:val="20"/>
              </w:rPr>
              <w:t xml:space="preserve"> </w:t>
            </w:r>
            <w:r>
              <w:rPr>
                <w:sz w:val="20"/>
                <w:szCs w:val="20"/>
              </w:rPr>
              <w:t>и терминов: индустриальное</w:t>
            </w:r>
            <w:r>
              <w:rPr>
                <w:spacing w:val="1"/>
                <w:sz w:val="20"/>
                <w:szCs w:val="20"/>
              </w:rPr>
              <w:t xml:space="preserve"> </w:t>
            </w:r>
            <w:r>
              <w:rPr>
                <w:sz w:val="20"/>
                <w:szCs w:val="20"/>
              </w:rPr>
              <w:t>общество,</w:t>
            </w:r>
            <w:r>
              <w:rPr>
                <w:spacing w:val="-2"/>
                <w:sz w:val="20"/>
                <w:szCs w:val="20"/>
              </w:rPr>
              <w:t xml:space="preserve"> </w:t>
            </w:r>
            <w:r>
              <w:rPr>
                <w:sz w:val="20"/>
                <w:szCs w:val="20"/>
              </w:rPr>
              <w:t>модернизация, технический</w:t>
            </w:r>
            <w:r>
              <w:rPr>
                <w:spacing w:val="-5"/>
                <w:sz w:val="20"/>
                <w:szCs w:val="20"/>
              </w:rPr>
              <w:t xml:space="preserve"> </w:t>
            </w:r>
            <w:r>
              <w:rPr>
                <w:sz w:val="20"/>
                <w:szCs w:val="20"/>
              </w:rPr>
              <w:t>прогресс,</w:t>
            </w:r>
            <w:r>
              <w:rPr>
                <w:spacing w:val="-3"/>
                <w:sz w:val="20"/>
                <w:szCs w:val="20"/>
              </w:rPr>
              <w:t xml:space="preserve"> </w:t>
            </w:r>
            <w:r>
              <w:rPr>
                <w:sz w:val="20"/>
                <w:szCs w:val="20"/>
              </w:rPr>
              <w:t>империализм. Раскрывать</w:t>
            </w:r>
            <w:r>
              <w:rPr>
                <w:spacing w:val="-6"/>
                <w:sz w:val="20"/>
                <w:szCs w:val="20"/>
              </w:rPr>
              <w:t xml:space="preserve"> </w:t>
            </w:r>
            <w:r>
              <w:rPr>
                <w:sz w:val="20"/>
                <w:szCs w:val="20"/>
              </w:rPr>
              <w:t>противоречия</w:t>
            </w:r>
            <w:r>
              <w:rPr>
                <w:spacing w:val="-4"/>
                <w:sz w:val="20"/>
                <w:szCs w:val="20"/>
              </w:rPr>
              <w:t xml:space="preserve"> </w:t>
            </w:r>
            <w:r>
              <w:rPr>
                <w:sz w:val="20"/>
                <w:szCs w:val="20"/>
              </w:rPr>
              <w:t>между европейскими державами накануне Первой</w:t>
            </w:r>
            <w:r>
              <w:rPr>
                <w:spacing w:val="-1"/>
                <w:sz w:val="20"/>
                <w:szCs w:val="20"/>
              </w:rPr>
              <w:t xml:space="preserve"> </w:t>
            </w:r>
            <w:r>
              <w:rPr>
                <w:sz w:val="20"/>
                <w:szCs w:val="20"/>
              </w:rPr>
              <w:t>мировой</w:t>
            </w:r>
            <w:r>
              <w:rPr>
                <w:spacing w:val="-1"/>
                <w:sz w:val="20"/>
                <w:szCs w:val="20"/>
              </w:rPr>
              <w:t xml:space="preserve"> </w:t>
            </w:r>
            <w:r>
              <w:rPr>
                <w:sz w:val="20"/>
                <w:szCs w:val="20"/>
              </w:rPr>
              <w:t>войны. Называть</w:t>
            </w:r>
            <w:r>
              <w:rPr>
                <w:spacing w:val="-5"/>
                <w:sz w:val="20"/>
                <w:szCs w:val="20"/>
              </w:rPr>
              <w:t xml:space="preserve"> </w:t>
            </w:r>
            <w:r>
              <w:rPr>
                <w:sz w:val="20"/>
                <w:szCs w:val="20"/>
              </w:rPr>
              <w:t>особенности</w:t>
            </w:r>
            <w:r>
              <w:rPr>
                <w:spacing w:val="-3"/>
                <w:sz w:val="20"/>
                <w:szCs w:val="20"/>
              </w:rPr>
              <w:t xml:space="preserve"> </w:t>
            </w:r>
            <w:r>
              <w:rPr>
                <w:sz w:val="20"/>
                <w:szCs w:val="20"/>
              </w:rPr>
              <w:t>рабочего движения. Показывать на исторической карте крупнейшие колониальные империи, существовавшие в начале ХХ в.</w:t>
            </w:r>
          </w:p>
        </w:tc>
      </w:tr>
      <w:tr w:rsidR="00CC19F6" w14:paraId="61B86C9E" w14:textId="77777777" w:rsidTr="00CC19F6">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E0B688E" w14:textId="77777777" w:rsidR="00CC19F6" w:rsidRDefault="00CC19F6">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6B70740" w14:textId="77777777" w:rsidR="00CC19F6" w:rsidRDefault="00CC19F6">
            <w:pPr>
              <w:spacing w:line="256" w:lineRule="auto"/>
              <w:rPr>
                <w:color w:val="000000"/>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69DD8E0" w14:textId="77777777" w:rsidR="00CC19F6" w:rsidRDefault="00CC19F6">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7095CCCF" w14:textId="77777777" w:rsidR="00CC19F6" w:rsidRDefault="00CC19F6" w:rsidP="00CC19F6">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3DDF0D52" w14:textId="77777777" w:rsidR="00CC19F6" w:rsidRDefault="00CC19F6">
            <w:pPr>
              <w:pStyle w:val="affa"/>
              <w:ind w:firstLine="0"/>
              <w:rPr>
                <w:color w:val="000000"/>
                <w:sz w:val="20"/>
                <w:szCs w:val="20"/>
              </w:rPr>
            </w:pPr>
            <w:r>
              <w:rPr>
                <w:color w:val="000000"/>
                <w:sz w:val="20"/>
                <w:szCs w:val="20"/>
              </w:rPr>
              <w:t xml:space="preserve">Первая мировая война (1914 - 1918). Причины Первой мировой войны.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Османской империи, Италии, Болгарии). Четверной союз. Верден. Сомма. 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 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w:t>
            </w:r>
            <w:r>
              <w:rPr>
                <w:color w:val="000000"/>
                <w:sz w:val="20"/>
                <w:szCs w:val="20"/>
              </w:rPr>
              <w:lastRenderedPageBreak/>
              <w:t>союза. Политические, экономические и социальные последствия Первой мировой войны.</w:t>
            </w:r>
          </w:p>
        </w:tc>
        <w:tc>
          <w:tcPr>
            <w:tcW w:w="5648" w:type="dxa"/>
            <w:tcBorders>
              <w:top w:val="single" w:sz="4" w:space="0" w:color="auto"/>
              <w:left w:val="single" w:sz="4" w:space="0" w:color="auto"/>
              <w:bottom w:val="single" w:sz="4" w:space="0" w:color="auto"/>
              <w:right w:val="single" w:sz="4" w:space="0" w:color="auto"/>
            </w:tcBorders>
            <w:hideMark/>
          </w:tcPr>
          <w:p w14:paraId="310EE0D3" w14:textId="77777777" w:rsidR="00CC19F6" w:rsidRDefault="00CC19F6">
            <w:pPr>
              <w:pStyle w:val="affa"/>
              <w:ind w:firstLine="12"/>
              <w:rPr>
                <w:color w:val="000000"/>
                <w:sz w:val="20"/>
                <w:szCs w:val="20"/>
              </w:rPr>
            </w:pPr>
            <w:r>
              <w:rPr>
                <w:color w:val="000000"/>
                <w:sz w:val="20"/>
                <w:szCs w:val="20"/>
              </w:rPr>
              <w:lastRenderedPageBreak/>
              <w:t>Раскрывать причины Первой</w:t>
            </w:r>
          </w:p>
          <w:p w14:paraId="22D3D6EC" w14:textId="77777777" w:rsidR="00CC19F6" w:rsidRDefault="00CC19F6">
            <w:pPr>
              <w:pStyle w:val="affa"/>
              <w:ind w:firstLine="12"/>
              <w:rPr>
                <w:color w:val="000000"/>
                <w:sz w:val="20"/>
                <w:szCs w:val="20"/>
              </w:rPr>
            </w:pPr>
            <w:r>
              <w:rPr>
                <w:color w:val="000000"/>
                <w:sz w:val="20"/>
                <w:szCs w:val="20"/>
              </w:rPr>
              <w:t>мировой войны. Характеризовать цели государств, участвовавших</w:t>
            </w:r>
          </w:p>
          <w:p w14:paraId="33E8CE2A" w14:textId="77777777" w:rsidR="00CC19F6" w:rsidRDefault="00CC19F6">
            <w:pPr>
              <w:pStyle w:val="affa"/>
              <w:ind w:firstLine="12"/>
              <w:rPr>
                <w:color w:val="000000"/>
                <w:sz w:val="20"/>
                <w:szCs w:val="20"/>
              </w:rPr>
            </w:pPr>
            <w:r>
              <w:rPr>
                <w:color w:val="000000"/>
                <w:sz w:val="20"/>
                <w:szCs w:val="20"/>
              </w:rPr>
              <w:t>в войне. Рассказывать о ключевых сражениях Первой мировой войны, используя историческую карту.</w:t>
            </w:r>
          </w:p>
          <w:p w14:paraId="0539DE1A" w14:textId="77777777" w:rsidR="00CC19F6" w:rsidRDefault="00CC19F6">
            <w:pPr>
              <w:pStyle w:val="affa"/>
              <w:ind w:firstLine="12"/>
              <w:rPr>
                <w:color w:val="000000"/>
                <w:sz w:val="20"/>
                <w:szCs w:val="20"/>
              </w:rPr>
            </w:pPr>
            <w:r>
              <w:rPr>
                <w:color w:val="000000"/>
                <w:sz w:val="20"/>
                <w:szCs w:val="20"/>
              </w:rPr>
              <w:t>Систематизировать информацию о важнейших событиях 1914–1918 гг. на Западном</w:t>
            </w:r>
          </w:p>
          <w:p w14:paraId="180A51CE" w14:textId="77777777" w:rsidR="00CC19F6" w:rsidRDefault="00CC19F6">
            <w:pPr>
              <w:pStyle w:val="affa"/>
              <w:ind w:firstLine="12"/>
              <w:rPr>
                <w:color w:val="000000"/>
                <w:sz w:val="20"/>
                <w:szCs w:val="20"/>
              </w:rPr>
            </w:pPr>
            <w:r>
              <w:rPr>
                <w:color w:val="000000"/>
                <w:sz w:val="20"/>
                <w:szCs w:val="20"/>
              </w:rPr>
              <w:t>и Восточном фронтах войны</w:t>
            </w:r>
          </w:p>
          <w:p w14:paraId="5EF114D1" w14:textId="77777777" w:rsidR="00CC19F6" w:rsidRDefault="00CC19F6">
            <w:pPr>
              <w:pStyle w:val="affa"/>
              <w:ind w:firstLine="12"/>
              <w:rPr>
                <w:color w:val="000000"/>
                <w:sz w:val="20"/>
                <w:szCs w:val="20"/>
              </w:rPr>
            </w:pPr>
            <w:r>
              <w:rPr>
                <w:color w:val="000000"/>
                <w:sz w:val="20"/>
                <w:szCs w:val="20"/>
              </w:rPr>
              <w:t>(в виде синхронической таблицы), высказывать суждение о роли Восточного фронта в войне. Подготовить сообщение о новых видах вооружений и техники, появившихся на фронтах Первой мировой войны</w:t>
            </w:r>
          </w:p>
        </w:tc>
      </w:tr>
      <w:tr w:rsidR="00CC19F6" w14:paraId="449D4D15" w14:textId="77777777" w:rsidTr="00CC19F6">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7B2BC94E" w14:textId="77777777" w:rsidR="00CC19F6" w:rsidRDefault="00CC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Pr>
                <w:b/>
                <w:bCs/>
                <w:sz w:val="20"/>
                <w:szCs w:val="20"/>
                <w:lang w:eastAsia="en-US"/>
              </w:rPr>
              <w:t>1.3</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59D6A25B" w14:textId="77777777" w:rsidR="00CC19F6" w:rsidRDefault="00CC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Мир в 1918 - 1939 гг.</w:t>
            </w:r>
          </w:p>
        </w:tc>
        <w:tc>
          <w:tcPr>
            <w:tcW w:w="706" w:type="dxa"/>
            <w:vMerge w:val="restart"/>
            <w:tcBorders>
              <w:top w:val="single" w:sz="4" w:space="0" w:color="auto"/>
              <w:left w:val="single" w:sz="4" w:space="0" w:color="auto"/>
              <w:bottom w:val="single" w:sz="4" w:space="0" w:color="auto"/>
              <w:right w:val="single" w:sz="4" w:space="0" w:color="auto"/>
            </w:tcBorders>
            <w:hideMark/>
          </w:tcPr>
          <w:p w14:paraId="1A1F61FD" w14:textId="77777777" w:rsidR="00CC19F6" w:rsidRDefault="00CC19F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Pr>
                <w:bCs/>
                <w:sz w:val="20"/>
                <w:szCs w:val="20"/>
                <w:lang w:eastAsia="en-US"/>
              </w:rPr>
              <w:t>10</w:t>
            </w:r>
          </w:p>
          <w:p w14:paraId="40FEF416" w14:textId="77777777" w:rsidR="00CC19F6" w:rsidRDefault="00CC19F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color w:val="FFFFFF" w:themeColor="background1"/>
                <w:sz w:val="20"/>
                <w:szCs w:val="20"/>
                <w:lang w:eastAsia="en-US"/>
              </w:rPr>
            </w:pPr>
            <w:r>
              <w:rPr>
                <w:bCs/>
                <w:sz w:val="20"/>
                <w:szCs w:val="20"/>
                <w:lang w:eastAsia="en-US"/>
              </w:rPr>
              <w:t>(8/</w:t>
            </w:r>
            <w:r>
              <w:rPr>
                <w:bCs/>
                <w:color w:val="FF0000"/>
                <w:sz w:val="20"/>
                <w:szCs w:val="20"/>
                <w:lang w:eastAsia="en-US"/>
              </w:rPr>
              <w:t>2</w:t>
            </w:r>
            <w:r>
              <w:rPr>
                <w:bCs/>
                <w:sz w:val="20"/>
                <w:szCs w:val="20"/>
                <w:lang w:eastAsia="en-US"/>
              </w:rPr>
              <w:t>)</w:t>
            </w:r>
            <w:r>
              <w:rPr>
                <w:bCs/>
                <w:color w:val="FFFFFF" w:themeColor="background1"/>
                <w:sz w:val="20"/>
                <w:szCs w:val="20"/>
                <w:lang w:eastAsia="en-US"/>
              </w:rPr>
              <w:t>)</w:t>
            </w:r>
          </w:p>
        </w:tc>
        <w:tc>
          <w:tcPr>
            <w:tcW w:w="65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E6CD48" w14:textId="77777777" w:rsidR="00CC19F6" w:rsidRDefault="00CC19F6">
            <w:pPr>
              <w:pStyle w:val="affa"/>
              <w:ind w:firstLine="0"/>
              <w:rPr>
                <w:sz w:val="20"/>
                <w:szCs w:val="20"/>
              </w:rPr>
            </w:pPr>
            <w:r>
              <w:rPr>
                <w:bCs/>
                <w:sz w:val="20"/>
                <w:szCs w:val="20"/>
              </w:rPr>
              <w:t>Урок</w:t>
            </w:r>
          </w:p>
        </w:tc>
        <w:tc>
          <w:tcPr>
            <w:tcW w:w="5648" w:type="dxa"/>
            <w:tcBorders>
              <w:top w:val="single" w:sz="4" w:space="0" w:color="auto"/>
              <w:left w:val="single" w:sz="4" w:space="0" w:color="auto"/>
              <w:bottom w:val="single" w:sz="4" w:space="0" w:color="auto"/>
              <w:right w:val="single" w:sz="4" w:space="0" w:color="auto"/>
            </w:tcBorders>
          </w:tcPr>
          <w:p w14:paraId="245DFC1B" w14:textId="77777777" w:rsidR="00CC19F6" w:rsidRDefault="00CC19F6">
            <w:pPr>
              <w:pStyle w:val="affa"/>
              <w:ind w:firstLine="0"/>
              <w:rPr>
                <w:sz w:val="20"/>
                <w:szCs w:val="20"/>
              </w:rPr>
            </w:pPr>
          </w:p>
        </w:tc>
      </w:tr>
      <w:tr w:rsidR="00CC19F6" w14:paraId="1EF52CE9" w14:textId="77777777" w:rsidTr="00CC19F6">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1A2FE16" w14:textId="77777777" w:rsidR="00CC19F6" w:rsidRDefault="00CC19F6">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4FA7B91" w14:textId="77777777" w:rsidR="00CC19F6" w:rsidRDefault="00CC19F6">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86340E4" w14:textId="77777777" w:rsidR="00CC19F6" w:rsidRDefault="00CC19F6">
            <w:pPr>
              <w:spacing w:line="256" w:lineRule="auto"/>
              <w:rPr>
                <w:bCs/>
                <w:color w:val="FFFFFF" w:themeColor="background1"/>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72BD5526" w14:textId="77777777" w:rsidR="00CC19F6" w:rsidRDefault="00CC19F6" w:rsidP="00CC19F6">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64788957" w14:textId="77777777" w:rsidR="00CC19F6" w:rsidRDefault="00CC19F6">
            <w:pPr>
              <w:pStyle w:val="affa"/>
              <w:ind w:hanging="8"/>
              <w:rPr>
                <w:sz w:val="20"/>
                <w:szCs w:val="20"/>
              </w:rPr>
            </w:pPr>
            <w:r>
              <w:rPr>
                <w:sz w:val="20"/>
                <w:szCs w:val="20"/>
              </w:rPr>
              <w:t>От войны к миру. 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w:t>
            </w:r>
          </w:p>
          <w:p w14:paraId="7F39B63A" w14:textId="77777777" w:rsidR="00CC19F6" w:rsidRDefault="00CC19F6">
            <w:pPr>
              <w:pStyle w:val="affa"/>
              <w:ind w:firstLine="0"/>
              <w:rPr>
                <w:sz w:val="20"/>
                <w:szCs w:val="20"/>
              </w:rPr>
            </w:pPr>
            <w:r>
              <w:rPr>
                <w:sz w:val="20"/>
                <w:szCs w:val="20"/>
              </w:rPr>
              <w:t>Революционные события 1918 - 1919 гг. в Европе. Ноябрьская революция в Германии. Веймарская республика. Образование Коминтерна. Венгерская советская республика.</w:t>
            </w:r>
          </w:p>
        </w:tc>
        <w:tc>
          <w:tcPr>
            <w:tcW w:w="5648" w:type="dxa"/>
            <w:tcBorders>
              <w:top w:val="single" w:sz="4" w:space="0" w:color="auto"/>
              <w:left w:val="single" w:sz="4" w:space="0" w:color="auto"/>
              <w:bottom w:val="single" w:sz="4" w:space="0" w:color="auto"/>
              <w:right w:val="single" w:sz="4" w:space="0" w:color="auto"/>
            </w:tcBorders>
            <w:hideMark/>
          </w:tcPr>
          <w:p w14:paraId="6410D74A" w14:textId="77777777" w:rsidR="00CC19F6" w:rsidRDefault="00CC19F6">
            <w:pPr>
              <w:pStyle w:val="affa"/>
              <w:ind w:firstLine="12"/>
              <w:rPr>
                <w:color w:val="000000"/>
                <w:sz w:val="20"/>
                <w:szCs w:val="20"/>
              </w:rPr>
            </w:pPr>
            <w:r>
              <w:rPr>
                <w:color w:val="000000"/>
                <w:sz w:val="20"/>
                <w:szCs w:val="20"/>
              </w:rPr>
              <w:t>Показывать на карте изменения, происшедшие в Европе и мире после окончания Первой мировой войны.</w:t>
            </w:r>
          </w:p>
          <w:p w14:paraId="75201469" w14:textId="77777777" w:rsidR="00CC19F6" w:rsidRDefault="00CC19F6">
            <w:pPr>
              <w:pStyle w:val="affa"/>
              <w:ind w:firstLine="12"/>
              <w:rPr>
                <w:color w:val="000000"/>
                <w:sz w:val="20"/>
                <w:szCs w:val="20"/>
              </w:rPr>
            </w:pPr>
            <w:r>
              <w:rPr>
                <w:color w:val="000000"/>
                <w:sz w:val="20"/>
                <w:szCs w:val="20"/>
              </w:rPr>
              <w:t>Высказывать суждения о причинах, характере и значении</w:t>
            </w:r>
          </w:p>
          <w:p w14:paraId="6ABBFAE0" w14:textId="77777777" w:rsidR="00CC19F6" w:rsidRDefault="00CC19F6">
            <w:pPr>
              <w:pStyle w:val="affa"/>
              <w:ind w:firstLine="12"/>
              <w:rPr>
                <w:color w:val="000000"/>
                <w:sz w:val="20"/>
                <w:szCs w:val="20"/>
              </w:rPr>
            </w:pPr>
            <w:r>
              <w:rPr>
                <w:color w:val="000000"/>
                <w:sz w:val="20"/>
                <w:szCs w:val="20"/>
              </w:rPr>
              <w:t>революционных событий 1918–1919 гг. в европейских странах. Систематизировать в форме таблицы информацию</w:t>
            </w:r>
          </w:p>
          <w:p w14:paraId="48945198" w14:textId="77777777" w:rsidR="00CC19F6" w:rsidRDefault="00CC19F6">
            <w:pPr>
              <w:pStyle w:val="affa"/>
              <w:ind w:firstLine="12"/>
              <w:rPr>
                <w:color w:val="000000"/>
                <w:sz w:val="20"/>
                <w:szCs w:val="20"/>
              </w:rPr>
            </w:pPr>
            <w:r>
              <w:rPr>
                <w:color w:val="000000"/>
                <w:sz w:val="20"/>
                <w:szCs w:val="20"/>
              </w:rPr>
              <w:t>об образовании новых государств в Европе.</w:t>
            </w:r>
          </w:p>
          <w:p w14:paraId="7D0B1579" w14:textId="77777777" w:rsidR="00CC19F6" w:rsidRDefault="00CC19F6">
            <w:pPr>
              <w:pStyle w:val="affa"/>
              <w:ind w:firstLine="12"/>
              <w:rPr>
                <w:color w:val="000000"/>
                <w:sz w:val="20"/>
                <w:szCs w:val="20"/>
              </w:rPr>
            </w:pPr>
            <w:r>
              <w:rPr>
                <w:color w:val="000000"/>
                <w:sz w:val="20"/>
                <w:szCs w:val="20"/>
              </w:rPr>
              <w:t>Объяснять значение понятий:</w:t>
            </w:r>
          </w:p>
          <w:p w14:paraId="2D43BA52" w14:textId="77777777" w:rsidR="00CC19F6" w:rsidRDefault="00CC19F6">
            <w:pPr>
              <w:pStyle w:val="affa"/>
              <w:ind w:firstLine="12"/>
              <w:rPr>
                <w:color w:val="000000"/>
                <w:sz w:val="20"/>
                <w:szCs w:val="20"/>
              </w:rPr>
            </w:pPr>
            <w:r>
              <w:rPr>
                <w:color w:val="000000"/>
                <w:sz w:val="20"/>
                <w:szCs w:val="20"/>
              </w:rPr>
              <w:t>Версальско-Вашингтонская система, Лига Наций, репарации.</w:t>
            </w:r>
          </w:p>
          <w:p w14:paraId="1A4F9CE8" w14:textId="77777777" w:rsidR="00CC19F6" w:rsidRDefault="00CC19F6">
            <w:pPr>
              <w:pStyle w:val="affa"/>
              <w:ind w:firstLine="12"/>
              <w:rPr>
                <w:color w:val="000000"/>
                <w:sz w:val="20"/>
                <w:szCs w:val="20"/>
              </w:rPr>
            </w:pPr>
            <w:r>
              <w:rPr>
                <w:color w:val="000000"/>
                <w:sz w:val="20"/>
                <w:szCs w:val="20"/>
              </w:rPr>
              <w:t>Раскрывать, какие противоречия и нерешенные вопросы</w:t>
            </w:r>
          </w:p>
          <w:p w14:paraId="7B431DD6" w14:textId="77777777" w:rsidR="00CC19F6" w:rsidRDefault="00CC19F6">
            <w:pPr>
              <w:pStyle w:val="affa"/>
              <w:ind w:firstLine="12"/>
              <w:rPr>
                <w:color w:val="000000"/>
                <w:sz w:val="20"/>
                <w:szCs w:val="20"/>
              </w:rPr>
            </w:pPr>
            <w:r>
              <w:rPr>
                <w:color w:val="000000"/>
                <w:sz w:val="20"/>
                <w:szCs w:val="20"/>
              </w:rPr>
              <w:t>существовали в рамках Версальско- Вашингтонской системы.</w:t>
            </w:r>
          </w:p>
          <w:p w14:paraId="58DC855D" w14:textId="77777777" w:rsidR="00CC19F6" w:rsidRDefault="00CC19F6">
            <w:pPr>
              <w:pStyle w:val="affa"/>
              <w:ind w:firstLine="12"/>
              <w:rPr>
                <w:color w:val="000000"/>
                <w:sz w:val="20"/>
                <w:szCs w:val="20"/>
              </w:rPr>
            </w:pPr>
            <w:r>
              <w:rPr>
                <w:color w:val="000000"/>
                <w:sz w:val="20"/>
                <w:szCs w:val="20"/>
              </w:rPr>
              <w:t>Характеризовать: а) экономические и политические последствия Первой мировой войны для участвовавших в ней стран; б) пути их преодоления в разных странах</w:t>
            </w:r>
          </w:p>
        </w:tc>
      </w:tr>
      <w:tr w:rsidR="00CC19F6" w14:paraId="65A8D479" w14:textId="77777777" w:rsidTr="00CC19F6">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EC89E3E" w14:textId="77777777" w:rsidR="00CC19F6" w:rsidRDefault="00CC19F6">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16B81D2" w14:textId="77777777" w:rsidR="00CC19F6" w:rsidRDefault="00CC19F6">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4603234" w14:textId="77777777" w:rsidR="00CC19F6" w:rsidRDefault="00CC19F6">
            <w:pPr>
              <w:spacing w:line="256" w:lineRule="auto"/>
              <w:rPr>
                <w:bCs/>
                <w:color w:val="FFFFFF" w:themeColor="background1"/>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7972B15B" w14:textId="77777777" w:rsidR="00CC19F6" w:rsidRDefault="00CC19F6" w:rsidP="00CC19F6">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400AE04D" w14:textId="77777777" w:rsidR="00CC19F6" w:rsidRDefault="00CC19F6">
            <w:pPr>
              <w:pStyle w:val="affa"/>
              <w:ind w:hanging="8"/>
              <w:rPr>
                <w:color w:val="000000"/>
                <w:sz w:val="20"/>
                <w:szCs w:val="20"/>
              </w:rPr>
            </w:pPr>
            <w:r>
              <w:rPr>
                <w:color w:val="000000"/>
                <w:sz w:val="20"/>
                <w:szCs w:val="20"/>
              </w:rPr>
              <w:t>Страны Европы и Северной Америки в 1920 - 1930-е гг. 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 Стабилизация 1920-х гг. Эра процветания в США. Мировой экономический кризис 1929 - 1933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w:t>
            </w:r>
          </w:p>
          <w:p w14:paraId="7C4BC7B4" w14:textId="77777777" w:rsidR="00CC19F6" w:rsidRDefault="00CC19F6">
            <w:pPr>
              <w:pStyle w:val="affa"/>
              <w:ind w:firstLine="0"/>
              <w:rPr>
                <w:color w:val="000000"/>
                <w:sz w:val="20"/>
                <w:szCs w:val="20"/>
              </w:rPr>
            </w:pPr>
            <w:r>
              <w:rPr>
                <w:color w:val="000000"/>
                <w:sz w:val="20"/>
                <w:szCs w:val="20"/>
              </w:rPr>
              <w:t xml:space="preserve">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1920 - 1930-х гг. 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w:t>
            </w:r>
            <w:proofErr w:type="spellStart"/>
            <w:r>
              <w:rPr>
                <w:color w:val="000000"/>
                <w:sz w:val="20"/>
                <w:szCs w:val="20"/>
              </w:rPr>
              <w:t>Франкистский</w:t>
            </w:r>
            <w:proofErr w:type="spellEnd"/>
            <w:r>
              <w:rPr>
                <w:color w:val="000000"/>
                <w:sz w:val="20"/>
                <w:szCs w:val="20"/>
              </w:rPr>
              <w:t xml:space="preserve">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w:t>
            </w:r>
            <w:r>
              <w:rPr>
                <w:color w:val="000000"/>
                <w:sz w:val="20"/>
                <w:szCs w:val="20"/>
              </w:rPr>
              <w:lastRenderedPageBreak/>
              <w:t>Поражение Испанской Республики.</w:t>
            </w:r>
          </w:p>
        </w:tc>
        <w:tc>
          <w:tcPr>
            <w:tcW w:w="5648" w:type="dxa"/>
            <w:tcBorders>
              <w:top w:val="single" w:sz="4" w:space="0" w:color="auto"/>
              <w:left w:val="single" w:sz="4" w:space="0" w:color="auto"/>
              <w:bottom w:val="single" w:sz="4" w:space="0" w:color="auto"/>
              <w:right w:val="single" w:sz="4" w:space="0" w:color="auto"/>
            </w:tcBorders>
            <w:hideMark/>
          </w:tcPr>
          <w:p w14:paraId="02394D83" w14:textId="77777777" w:rsidR="00CC19F6" w:rsidRDefault="00CC19F6">
            <w:pPr>
              <w:pStyle w:val="affa"/>
              <w:ind w:firstLine="12"/>
              <w:rPr>
                <w:color w:val="000000"/>
                <w:sz w:val="20"/>
                <w:szCs w:val="20"/>
              </w:rPr>
            </w:pPr>
            <w:r>
              <w:rPr>
                <w:color w:val="000000"/>
                <w:sz w:val="20"/>
                <w:szCs w:val="20"/>
              </w:rPr>
              <w:lastRenderedPageBreak/>
              <w:t>Объяснять причины возникновения авторитарных режимов</w:t>
            </w:r>
          </w:p>
          <w:p w14:paraId="6B5F5DA6" w14:textId="77777777" w:rsidR="00CC19F6" w:rsidRDefault="00CC19F6">
            <w:pPr>
              <w:pStyle w:val="affa"/>
              <w:ind w:firstLine="12"/>
              <w:rPr>
                <w:color w:val="000000"/>
                <w:sz w:val="20"/>
                <w:szCs w:val="20"/>
              </w:rPr>
            </w:pPr>
            <w:r>
              <w:rPr>
                <w:color w:val="000000"/>
                <w:sz w:val="20"/>
                <w:szCs w:val="20"/>
              </w:rPr>
              <w:t>в европейских странах</w:t>
            </w:r>
          </w:p>
          <w:p w14:paraId="449898F3" w14:textId="77777777" w:rsidR="00CC19F6" w:rsidRDefault="00CC19F6">
            <w:pPr>
              <w:pStyle w:val="affa"/>
              <w:ind w:firstLine="12"/>
              <w:rPr>
                <w:color w:val="000000"/>
                <w:sz w:val="20"/>
                <w:szCs w:val="20"/>
              </w:rPr>
            </w:pPr>
            <w:r>
              <w:rPr>
                <w:color w:val="000000"/>
                <w:sz w:val="20"/>
                <w:szCs w:val="20"/>
              </w:rPr>
              <w:t>в 1920–1930-е гг., фашистского движения и прихода фашистов к власти в Италии.</w:t>
            </w:r>
          </w:p>
          <w:p w14:paraId="2D30858F" w14:textId="77777777" w:rsidR="00CC19F6" w:rsidRDefault="00CC19F6">
            <w:pPr>
              <w:pStyle w:val="affa"/>
              <w:ind w:firstLine="12"/>
              <w:rPr>
                <w:color w:val="000000"/>
                <w:sz w:val="20"/>
                <w:szCs w:val="20"/>
              </w:rPr>
            </w:pPr>
            <w:r>
              <w:rPr>
                <w:color w:val="000000"/>
                <w:sz w:val="20"/>
                <w:szCs w:val="20"/>
              </w:rPr>
              <w:t>Объяснять, в чем проявилась</w:t>
            </w:r>
          </w:p>
          <w:p w14:paraId="39808C47" w14:textId="77777777" w:rsidR="00CC19F6" w:rsidRDefault="00CC19F6">
            <w:pPr>
              <w:pStyle w:val="affa"/>
              <w:ind w:firstLine="12"/>
              <w:rPr>
                <w:color w:val="000000"/>
                <w:sz w:val="20"/>
                <w:szCs w:val="20"/>
              </w:rPr>
            </w:pPr>
            <w:r>
              <w:rPr>
                <w:color w:val="000000"/>
                <w:sz w:val="20"/>
                <w:szCs w:val="20"/>
              </w:rPr>
              <w:t>послевоенная стабилизация в ряде стран (США, Великобритания).</w:t>
            </w:r>
          </w:p>
          <w:p w14:paraId="139244A8" w14:textId="77777777" w:rsidR="00CC19F6" w:rsidRDefault="00CC19F6">
            <w:pPr>
              <w:pStyle w:val="affa"/>
              <w:ind w:firstLine="12"/>
              <w:rPr>
                <w:color w:val="000000"/>
                <w:sz w:val="20"/>
                <w:szCs w:val="20"/>
              </w:rPr>
            </w:pPr>
            <w:r>
              <w:rPr>
                <w:color w:val="000000"/>
                <w:sz w:val="20"/>
                <w:szCs w:val="20"/>
              </w:rPr>
              <w:t>Раскрывать значение понятий: стабилизация, мировой</w:t>
            </w:r>
          </w:p>
          <w:p w14:paraId="6D6091BB" w14:textId="77777777" w:rsidR="00CC19F6" w:rsidRDefault="00CC19F6">
            <w:pPr>
              <w:pStyle w:val="affa"/>
              <w:ind w:firstLine="12"/>
              <w:rPr>
                <w:color w:val="000000"/>
                <w:sz w:val="20"/>
                <w:szCs w:val="20"/>
              </w:rPr>
            </w:pPr>
            <w:r>
              <w:rPr>
                <w:color w:val="000000"/>
                <w:sz w:val="20"/>
                <w:szCs w:val="20"/>
              </w:rPr>
              <w:t>экономический кризис, Великая депрессия, государственное</w:t>
            </w:r>
          </w:p>
          <w:p w14:paraId="2CC3B5AF" w14:textId="77777777" w:rsidR="00CC19F6" w:rsidRDefault="00CC19F6">
            <w:pPr>
              <w:pStyle w:val="affa"/>
              <w:ind w:firstLine="12"/>
              <w:rPr>
                <w:color w:val="000000"/>
                <w:sz w:val="20"/>
                <w:szCs w:val="20"/>
              </w:rPr>
            </w:pPr>
            <w:r>
              <w:rPr>
                <w:color w:val="000000"/>
                <w:sz w:val="20"/>
                <w:szCs w:val="20"/>
              </w:rPr>
              <w:t>регулирование экономики,</w:t>
            </w:r>
          </w:p>
          <w:p w14:paraId="6B1DD310" w14:textId="77777777" w:rsidR="00CC19F6" w:rsidRDefault="00CC19F6">
            <w:pPr>
              <w:pStyle w:val="affa"/>
              <w:ind w:firstLine="12"/>
              <w:rPr>
                <w:color w:val="000000"/>
                <w:sz w:val="20"/>
                <w:szCs w:val="20"/>
              </w:rPr>
            </w:pPr>
            <w:r>
              <w:rPr>
                <w:color w:val="000000"/>
                <w:sz w:val="20"/>
                <w:szCs w:val="20"/>
              </w:rPr>
              <w:t>«новый курс».</w:t>
            </w:r>
          </w:p>
          <w:p w14:paraId="7236FA81" w14:textId="77777777" w:rsidR="00CC19F6" w:rsidRDefault="00CC19F6">
            <w:pPr>
              <w:pStyle w:val="affa"/>
              <w:ind w:firstLine="12"/>
              <w:rPr>
                <w:color w:val="000000"/>
                <w:sz w:val="20"/>
                <w:szCs w:val="20"/>
              </w:rPr>
            </w:pPr>
            <w:r>
              <w:rPr>
                <w:color w:val="000000"/>
                <w:sz w:val="20"/>
                <w:szCs w:val="20"/>
              </w:rPr>
              <w:t>Характеризовать масштабы и последствия мирового экономического кризиса 1929–1933 гг.</w:t>
            </w:r>
          </w:p>
          <w:p w14:paraId="42352412" w14:textId="77777777" w:rsidR="00CC19F6" w:rsidRDefault="00CC19F6">
            <w:pPr>
              <w:pStyle w:val="affa"/>
              <w:ind w:firstLine="12"/>
              <w:rPr>
                <w:color w:val="000000"/>
                <w:sz w:val="20"/>
                <w:szCs w:val="20"/>
              </w:rPr>
            </w:pPr>
            <w:r>
              <w:rPr>
                <w:color w:val="000000"/>
                <w:sz w:val="20"/>
                <w:szCs w:val="20"/>
              </w:rPr>
              <w:t>Раскрывать задачи и основные мероприятия «нового курса» Ф. Рузвельта в США. Рассказывать о возникновении и распространении нацизма</w:t>
            </w:r>
          </w:p>
          <w:p w14:paraId="0BB58E19" w14:textId="77777777" w:rsidR="00CC19F6" w:rsidRDefault="00CC19F6">
            <w:pPr>
              <w:pStyle w:val="affa"/>
              <w:ind w:firstLine="12"/>
              <w:rPr>
                <w:color w:val="000000"/>
                <w:sz w:val="20"/>
                <w:szCs w:val="20"/>
              </w:rPr>
            </w:pPr>
            <w:r>
              <w:rPr>
                <w:color w:val="000000"/>
                <w:sz w:val="20"/>
                <w:szCs w:val="20"/>
              </w:rPr>
              <w:t>в Германии. Объяснять причины прихода германских нацистов к власти в стране.</w:t>
            </w:r>
          </w:p>
          <w:p w14:paraId="4F191A77" w14:textId="77777777" w:rsidR="00CC19F6" w:rsidRDefault="00CC19F6">
            <w:pPr>
              <w:pStyle w:val="affa"/>
              <w:ind w:firstLine="12"/>
              <w:rPr>
                <w:color w:val="000000"/>
                <w:sz w:val="20"/>
                <w:szCs w:val="20"/>
              </w:rPr>
            </w:pPr>
            <w:r>
              <w:rPr>
                <w:color w:val="000000"/>
                <w:sz w:val="20"/>
                <w:szCs w:val="20"/>
              </w:rPr>
              <w:t>Раскрывать значение понятий: фашизм, нацизм, авторитаризм.</w:t>
            </w:r>
          </w:p>
          <w:p w14:paraId="111928B7" w14:textId="77777777" w:rsidR="00CC19F6" w:rsidRDefault="00CC19F6">
            <w:pPr>
              <w:pStyle w:val="affa"/>
              <w:ind w:firstLine="12"/>
              <w:rPr>
                <w:color w:val="000000"/>
                <w:sz w:val="20"/>
                <w:szCs w:val="20"/>
              </w:rPr>
            </w:pPr>
            <w:r>
              <w:rPr>
                <w:color w:val="000000"/>
                <w:sz w:val="20"/>
                <w:szCs w:val="20"/>
              </w:rPr>
              <w:t>Давать сопоставительную характеристику фашистского</w:t>
            </w:r>
          </w:p>
          <w:p w14:paraId="0D3BB406" w14:textId="77777777" w:rsidR="00CC19F6" w:rsidRDefault="00CC19F6">
            <w:pPr>
              <w:pStyle w:val="affa"/>
              <w:ind w:firstLine="12"/>
              <w:rPr>
                <w:color w:val="000000"/>
                <w:sz w:val="20"/>
                <w:szCs w:val="20"/>
              </w:rPr>
            </w:pPr>
            <w:r>
              <w:rPr>
                <w:color w:val="000000"/>
                <w:sz w:val="20"/>
                <w:szCs w:val="20"/>
              </w:rPr>
              <w:t>режима в Италии и нацистского</w:t>
            </w:r>
          </w:p>
          <w:p w14:paraId="4675FEDB" w14:textId="77777777" w:rsidR="00CC19F6" w:rsidRDefault="00CC19F6">
            <w:pPr>
              <w:pStyle w:val="affa"/>
              <w:ind w:firstLine="12"/>
              <w:rPr>
                <w:color w:val="000000"/>
                <w:sz w:val="20"/>
                <w:szCs w:val="20"/>
              </w:rPr>
            </w:pPr>
            <w:r>
              <w:rPr>
                <w:color w:val="000000"/>
                <w:sz w:val="20"/>
                <w:szCs w:val="20"/>
              </w:rPr>
              <w:t>режима в Германии, выявлять общие черты.</w:t>
            </w:r>
          </w:p>
          <w:p w14:paraId="37BEE5A2" w14:textId="77777777" w:rsidR="00CC19F6" w:rsidRDefault="00CC19F6">
            <w:pPr>
              <w:pStyle w:val="affa"/>
              <w:ind w:firstLine="12"/>
              <w:rPr>
                <w:color w:val="000000"/>
                <w:sz w:val="20"/>
                <w:szCs w:val="20"/>
              </w:rPr>
            </w:pPr>
            <w:r>
              <w:rPr>
                <w:color w:val="000000"/>
                <w:sz w:val="20"/>
                <w:szCs w:val="20"/>
              </w:rPr>
              <w:lastRenderedPageBreak/>
              <w:t>Раскрывать значение понятия: Народный фронт.</w:t>
            </w:r>
          </w:p>
          <w:p w14:paraId="317C5C08" w14:textId="77777777" w:rsidR="00CC19F6" w:rsidRDefault="00CC19F6">
            <w:pPr>
              <w:pStyle w:val="affa"/>
              <w:ind w:firstLine="12"/>
              <w:rPr>
                <w:color w:val="000000"/>
                <w:sz w:val="20"/>
                <w:szCs w:val="20"/>
              </w:rPr>
            </w:pPr>
            <w:r>
              <w:rPr>
                <w:color w:val="000000"/>
                <w:sz w:val="20"/>
                <w:szCs w:val="20"/>
              </w:rPr>
              <w:t>Характеризовать причины,</w:t>
            </w:r>
          </w:p>
          <w:p w14:paraId="0AE37321" w14:textId="77777777" w:rsidR="00CC19F6" w:rsidRDefault="00CC19F6">
            <w:pPr>
              <w:pStyle w:val="affa"/>
              <w:ind w:firstLine="12"/>
              <w:rPr>
                <w:color w:val="000000"/>
                <w:sz w:val="20"/>
                <w:szCs w:val="20"/>
              </w:rPr>
            </w:pPr>
            <w:r>
              <w:rPr>
                <w:color w:val="000000"/>
                <w:sz w:val="20"/>
                <w:szCs w:val="20"/>
              </w:rPr>
              <w:t>участников, ключевые события гражданской войны в Испании.</w:t>
            </w:r>
          </w:p>
          <w:p w14:paraId="52C472C2" w14:textId="77777777" w:rsidR="00CC19F6" w:rsidRDefault="00CC19F6">
            <w:pPr>
              <w:pStyle w:val="affa"/>
              <w:ind w:firstLine="12"/>
              <w:rPr>
                <w:color w:val="000000"/>
                <w:sz w:val="20"/>
                <w:szCs w:val="20"/>
              </w:rPr>
            </w:pPr>
            <w:r>
              <w:rPr>
                <w:color w:val="000000"/>
                <w:sz w:val="20"/>
                <w:szCs w:val="20"/>
              </w:rPr>
              <w:t>Представить сообщения</w:t>
            </w:r>
          </w:p>
          <w:p w14:paraId="5573580A" w14:textId="77777777" w:rsidR="00CC19F6" w:rsidRDefault="00CC19F6">
            <w:pPr>
              <w:pStyle w:val="affa"/>
              <w:ind w:firstLine="12"/>
              <w:rPr>
                <w:color w:val="000000"/>
                <w:sz w:val="20"/>
                <w:szCs w:val="20"/>
              </w:rPr>
            </w:pPr>
            <w:r>
              <w:rPr>
                <w:color w:val="000000"/>
                <w:sz w:val="20"/>
                <w:szCs w:val="20"/>
              </w:rPr>
              <w:t>о деятельности интернациональных бригад в Испании, участии</w:t>
            </w:r>
          </w:p>
          <w:p w14:paraId="45055020" w14:textId="77777777" w:rsidR="00CC19F6" w:rsidRDefault="00CC19F6">
            <w:pPr>
              <w:pStyle w:val="affa"/>
              <w:ind w:firstLine="12"/>
              <w:rPr>
                <w:color w:val="000000"/>
                <w:sz w:val="20"/>
                <w:szCs w:val="20"/>
              </w:rPr>
            </w:pPr>
            <w:r>
              <w:rPr>
                <w:color w:val="000000"/>
                <w:sz w:val="20"/>
                <w:szCs w:val="20"/>
              </w:rPr>
              <w:t>советских добровольцев в защите Испанской Республики.</w:t>
            </w:r>
          </w:p>
          <w:p w14:paraId="77DFA2F4" w14:textId="77777777" w:rsidR="00CC19F6" w:rsidRDefault="00CC19F6">
            <w:pPr>
              <w:pStyle w:val="affa"/>
              <w:ind w:firstLine="12"/>
              <w:rPr>
                <w:color w:val="000000"/>
                <w:sz w:val="20"/>
                <w:szCs w:val="20"/>
              </w:rPr>
            </w:pPr>
            <w:r>
              <w:rPr>
                <w:color w:val="000000"/>
                <w:sz w:val="20"/>
                <w:szCs w:val="20"/>
              </w:rPr>
              <w:t>Объяснять, в чем заключалось</w:t>
            </w:r>
          </w:p>
          <w:p w14:paraId="597B67D8" w14:textId="77777777" w:rsidR="00CC19F6" w:rsidRDefault="00CC19F6">
            <w:pPr>
              <w:pStyle w:val="affa"/>
              <w:ind w:firstLine="12"/>
              <w:rPr>
                <w:color w:val="000000"/>
                <w:sz w:val="20"/>
                <w:szCs w:val="20"/>
              </w:rPr>
            </w:pPr>
            <w:r>
              <w:rPr>
                <w:color w:val="000000"/>
                <w:sz w:val="20"/>
                <w:szCs w:val="20"/>
              </w:rPr>
              <w:t>международное значение событий 1936–1939 гг. в Испании.</w:t>
            </w:r>
          </w:p>
          <w:p w14:paraId="6E4BB763" w14:textId="77777777" w:rsidR="00CC19F6" w:rsidRDefault="00CC19F6">
            <w:pPr>
              <w:pStyle w:val="affa"/>
              <w:ind w:firstLine="12"/>
              <w:rPr>
                <w:color w:val="000000"/>
                <w:sz w:val="20"/>
                <w:szCs w:val="20"/>
              </w:rPr>
            </w:pPr>
            <w:r>
              <w:rPr>
                <w:color w:val="000000"/>
                <w:sz w:val="20"/>
                <w:szCs w:val="20"/>
              </w:rPr>
              <w:t>Высказывать суждения о причинах поражения республиканских сил</w:t>
            </w:r>
          </w:p>
          <w:p w14:paraId="69C73CB6" w14:textId="77777777" w:rsidR="00CC19F6" w:rsidRDefault="00CC19F6">
            <w:pPr>
              <w:pStyle w:val="affa"/>
              <w:ind w:firstLine="12"/>
              <w:rPr>
                <w:color w:val="000000"/>
                <w:sz w:val="20"/>
                <w:szCs w:val="20"/>
              </w:rPr>
            </w:pPr>
            <w:r>
              <w:rPr>
                <w:color w:val="000000"/>
                <w:sz w:val="20"/>
                <w:szCs w:val="20"/>
              </w:rPr>
              <w:t>в Испании.</w:t>
            </w:r>
          </w:p>
          <w:p w14:paraId="1B70F3C0" w14:textId="77777777" w:rsidR="00CC19F6" w:rsidRDefault="00CC19F6">
            <w:pPr>
              <w:pStyle w:val="affa"/>
              <w:ind w:firstLine="12"/>
              <w:rPr>
                <w:color w:val="000000"/>
                <w:sz w:val="20"/>
                <w:szCs w:val="20"/>
              </w:rPr>
            </w:pPr>
            <w:r>
              <w:rPr>
                <w:color w:val="000000"/>
                <w:sz w:val="20"/>
                <w:szCs w:val="20"/>
              </w:rPr>
              <w:t>Представлять характеристики политических лидеров 1920–1930-х гг., высказывать</w:t>
            </w:r>
          </w:p>
          <w:p w14:paraId="5743DA3A" w14:textId="77777777" w:rsidR="00CC19F6" w:rsidRDefault="00CC19F6">
            <w:pPr>
              <w:pStyle w:val="affa"/>
              <w:ind w:firstLine="12"/>
              <w:rPr>
                <w:color w:val="000000"/>
                <w:sz w:val="20"/>
                <w:szCs w:val="20"/>
              </w:rPr>
            </w:pPr>
            <w:r>
              <w:rPr>
                <w:color w:val="000000"/>
                <w:sz w:val="20"/>
                <w:szCs w:val="20"/>
              </w:rPr>
              <w:t>суждения об их роли в истории</w:t>
            </w:r>
          </w:p>
          <w:p w14:paraId="6117B5DD" w14:textId="77777777" w:rsidR="00CC19F6" w:rsidRDefault="00CC19F6">
            <w:pPr>
              <w:pStyle w:val="affa"/>
              <w:ind w:firstLine="12"/>
              <w:rPr>
                <w:color w:val="000000"/>
                <w:sz w:val="20"/>
                <w:szCs w:val="20"/>
              </w:rPr>
            </w:pPr>
            <w:r>
              <w:rPr>
                <w:color w:val="000000"/>
                <w:sz w:val="20"/>
                <w:szCs w:val="20"/>
              </w:rPr>
              <w:t>своих стран, Европы, мира</w:t>
            </w:r>
          </w:p>
        </w:tc>
      </w:tr>
      <w:tr w:rsidR="00CC19F6" w14:paraId="2B226E2B" w14:textId="77777777" w:rsidTr="00CC19F6">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8EC0318" w14:textId="77777777" w:rsidR="00CC19F6" w:rsidRDefault="00CC19F6">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13F8118" w14:textId="77777777" w:rsidR="00CC19F6" w:rsidRDefault="00CC19F6">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C48333C" w14:textId="77777777" w:rsidR="00CC19F6" w:rsidRDefault="00CC19F6">
            <w:pPr>
              <w:spacing w:line="256" w:lineRule="auto"/>
              <w:rPr>
                <w:bCs/>
                <w:color w:val="FFFFFF" w:themeColor="background1"/>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28E26382" w14:textId="77777777" w:rsidR="00CC19F6" w:rsidRDefault="00CC19F6" w:rsidP="00CC19F6">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10103C7C" w14:textId="77777777" w:rsidR="00CC19F6" w:rsidRDefault="00CC19F6">
            <w:pPr>
              <w:pStyle w:val="affa"/>
              <w:ind w:firstLine="0"/>
              <w:rPr>
                <w:color w:val="000000"/>
                <w:sz w:val="20"/>
                <w:szCs w:val="20"/>
              </w:rPr>
            </w:pPr>
            <w:r>
              <w:rPr>
                <w:color w:val="000000"/>
                <w:sz w:val="20"/>
                <w:szCs w:val="20"/>
              </w:rPr>
              <w:t>Страны Азии, Латинской Америки в 1918 - 1930-е гг.</w:t>
            </w:r>
          </w:p>
          <w:p w14:paraId="59ED14BF" w14:textId="77777777" w:rsidR="00CC19F6" w:rsidRDefault="00CC19F6">
            <w:pPr>
              <w:pStyle w:val="affa"/>
              <w:ind w:firstLine="0"/>
              <w:rPr>
                <w:color w:val="000000"/>
                <w:sz w:val="20"/>
                <w:szCs w:val="20"/>
              </w:rPr>
            </w:pPr>
            <w:r>
              <w:rPr>
                <w:color w:val="000000"/>
                <w:sz w:val="20"/>
                <w:szCs w:val="20"/>
              </w:rPr>
              <w:t xml:space="preserve">Распад Османской империи. Провозглашение Турецкой Республики. Курс преобразований М. </w:t>
            </w:r>
            <w:proofErr w:type="spellStart"/>
            <w:r>
              <w:rPr>
                <w:color w:val="000000"/>
                <w:sz w:val="20"/>
                <w:szCs w:val="20"/>
              </w:rPr>
              <w:t>Кемаля</w:t>
            </w:r>
            <w:proofErr w:type="spellEnd"/>
            <w:r>
              <w:rPr>
                <w:color w:val="000000"/>
                <w:sz w:val="20"/>
                <w:szCs w:val="20"/>
              </w:rPr>
              <w:t xml:space="preserve"> </w:t>
            </w:r>
            <w:proofErr w:type="spellStart"/>
            <w:r>
              <w:rPr>
                <w:color w:val="000000"/>
                <w:sz w:val="20"/>
                <w:szCs w:val="20"/>
              </w:rPr>
              <w:t>Ататюрка</w:t>
            </w:r>
            <w:proofErr w:type="spellEnd"/>
            <w:r>
              <w:rPr>
                <w:color w:val="000000"/>
                <w:sz w:val="20"/>
                <w:szCs w:val="20"/>
              </w:rPr>
              <w:t>. Страны Восточной и Южной Азии. Революция 1925 - 1927 гг. в Китае. Режим Чан Кайши и гражданская война с коммунистами. "Великий поход" Красной армии Китая. Национально-освободительное движение в Индии в 1919 - 1939 гг. Индийский национальный конгресс. М.К. Ганди.</w:t>
            </w:r>
          </w:p>
          <w:p w14:paraId="7741C9F6" w14:textId="77777777" w:rsidR="00CC19F6" w:rsidRDefault="00CC19F6">
            <w:pPr>
              <w:pStyle w:val="affa"/>
              <w:ind w:firstLine="0"/>
              <w:rPr>
                <w:color w:val="000000"/>
                <w:sz w:val="20"/>
                <w:szCs w:val="20"/>
              </w:rPr>
            </w:pPr>
            <w:r>
              <w:rPr>
                <w:color w:val="000000"/>
                <w:sz w:val="20"/>
                <w:szCs w:val="20"/>
              </w:rPr>
              <w:t>Мексиканская революция 1910 - 1917 гг., ее итоги и значение. Реформы и революционные движения в латиноамериканских странах. Народный фронт в Чили.</w:t>
            </w:r>
          </w:p>
        </w:tc>
        <w:tc>
          <w:tcPr>
            <w:tcW w:w="5648" w:type="dxa"/>
            <w:tcBorders>
              <w:top w:val="single" w:sz="4" w:space="0" w:color="auto"/>
              <w:left w:val="single" w:sz="4" w:space="0" w:color="auto"/>
              <w:bottom w:val="single" w:sz="4" w:space="0" w:color="auto"/>
              <w:right w:val="single" w:sz="4" w:space="0" w:color="auto"/>
            </w:tcBorders>
            <w:hideMark/>
          </w:tcPr>
          <w:p w14:paraId="31EDD5C2" w14:textId="77777777" w:rsidR="00CC19F6" w:rsidRDefault="00CC19F6">
            <w:pPr>
              <w:pStyle w:val="affa"/>
              <w:ind w:left="12" w:firstLine="0"/>
              <w:rPr>
                <w:color w:val="000000"/>
                <w:sz w:val="20"/>
                <w:szCs w:val="20"/>
              </w:rPr>
            </w:pPr>
            <w:r>
              <w:rPr>
                <w:color w:val="000000"/>
                <w:sz w:val="20"/>
                <w:szCs w:val="20"/>
              </w:rPr>
              <w:t xml:space="preserve">Подготовить сообщение о преобразованиях, проведенных в Турецкой Республике под руководством М. </w:t>
            </w:r>
            <w:proofErr w:type="spellStart"/>
            <w:r>
              <w:rPr>
                <w:color w:val="000000"/>
                <w:sz w:val="20"/>
                <w:szCs w:val="20"/>
              </w:rPr>
              <w:t>Кемаля</w:t>
            </w:r>
            <w:proofErr w:type="spellEnd"/>
          </w:p>
          <w:p w14:paraId="0C2E42D4" w14:textId="77777777" w:rsidR="00CC19F6" w:rsidRDefault="00CC19F6">
            <w:pPr>
              <w:pStyle w:val="affa"/>
              <w:ind w:left="12" w:firstLine="0"/>
              <w:rPr>
                <w:color w:val="000000"/>
                <w:sz w:val="20"/>
                <w:szCs w:val="20"/>
              </w:rPr>
            </w:pPr>
            <w:proofErr w:type="spellStart"/>
            <w:r>
              <w:rPr>
                <w:color w:val="000000"/>
                <w:sz w:val="20"/>
                <w:szCs w:val="20"/>
              </w:rPr>
              <w:t>Ататюрка</w:t>
            </w:r>
            <w:proofErr w:type="spellEnd"/>
            <w:r>
              <w:rPr>
                <w:color w:val="000000"/>
                <w:sz w:val="20"/>
                <w:szCs w:val="20"/>
              </w:rPr>
              <w:t>, высказать оценку их значения характеризовать силы, участвовавшие в революции 1925–1927 гг. в Китае.</w:t>
            </w:r>
          </w:p>
          <w:p w14:paraId="65C68034" w14:textId="77777777" w:rsidR="00CC19F6" w:rsidRDefault="00CC19F6">
            <w:pPr>
              <w:pStyle w:val="affa"/>
              <w:ind w:left="12" w:firstLine="0"/>
              <w:rPr>
                <w:color w:val="000000"/>
                <w:sz w:val="20"/>
                <w:szCs w:val="20"/>
              </w:rPr>
            </w:pPr>
            <w:r>
              <w:rPr>
                <w:color w:val="000000"/>
                <w:sz w:val="20"/>
                <w:szCs w:val="20"/>
              </w:rPr>
              <w:t>Объяснять причины гражданской войны в Китае, называть ее</w:t>
            </w:r>
          </w:p>
          <w:p w14:paraId="0B3125C8" w14:textId="77777777" w:rsidR="00CC19F6" w:rsidRDefault="00CC19F6">
            <w:pPr>
              <w:pStyle w:val="affa"/>
              <w:ind w:left="12" w:firstLine="0"/>
              <w:rPr>
                <w:color w:val="000000"/>
                <w:sz w:val="20"/>
                <w:szCs w:val="20"/>
              </w:rPr>
            </w:pPr>
            <w:r>
              <w:rPr>
                <w:color w:val="000000"/>
                <w:sz w:val="20"/>
                <w:szCs w:val="20"/>
              </w:rPr>
              <w:t>ключевые события. Представить сообщение об освободительном движении в Индии в 1919–1939 гг. (задачи, движущие силы, лидеры, формы борьбы). Разъяснять, в чем состояли особенности предложенной М.К. Ганди тактики борьбы индийцев за освобождение от колониальной зависимости. Представлять характеристики лидеров освободительной борьбы и революций в странах Азии</w:t>
            </w:r>
          </w:p>
          <w:p w14:paraId="778329CB" w14:textId="77777777" w:rsidR="00CC19F6" w:rsidRDefault="00CC19F6">
            <w:pPr>
              <w:pStyle w:val="affa"/>
              <w:ind w:left="12" w:firstLine="0"/>
              <w:rPr>
                <w:color w:val="000000"/>
                <w:sz w:val="20"/>
                <w:szCs w:val="20"/>
              </w:rPr>
            </w:pPr>
            <w:r>
              <w:rPr>
                <w:color w:val="000000"/>
                <w:sz w:val="20"/>
                <w:szCs w:val="20"/>
              </w:rPr>
              <w:t>и Латинской Америки в первой трети ХХ в.</w:t>
            </w:r>
          </w:p>
          <w:p w14:paraId="7DE73D2A" w14:textId="77777777" w:rsidR="00CC19F6" w:rsidRDefault="00CC19F6">
            <w:pPr>
              <w:pStyle w:val="affa"/>
              <w:ind w:left="12" w:firstLine="0"/>
              <w:rPr>
                <w:color w:val="000000"/>
                <w:sz w:val="20"/>
                <w:szCs w:val="20"/>
              </w:rPr>
            </w:pPr>
            <w:r>
              <w:rPr>
                <w:color w:val="000000"/>
                <w:sz w:val="20"/>
                <w:szCs w:val="20"/>
              </w:rPr>
              <w:t>Систематизировать в форме таблицы материал о международной агрессии в 1930-е гг. в Европе, Азии, делать вывод об основных источниках агрессии</w:t>
            </w:r>
          </w:p>
        </w:tc>
      </w:tr>
      <w:tr w:rsidR="00CC19F6" w14:paraId="440212B9" w14:textId="77777777" w:rsidTr="00CC19F6">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2E92F7A" w14:textId="77777777" w:rsidR="00CC19F6" w:rsidRDefault="00CC19F6">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6CF3C94" w14:textId="77777777" w:rsidR="00CC19F6" w:rsidRDefault="00CC19F6">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753CAC3" w14:textId="77777777" w:rsidR="00CC19F6" w:rsidRDefault="00CC19F6">
            <w:pPr>
              <w:spacing w:line="256" w:lineRule="auto"/>
              <w:rPr>
                <w:bCs/>
                <w:color w:val="FFFFFF" w:themeColor="background1"/>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6496823D" w14:textId="77777777" w:rsidR="00CC19F6" w:rsidRDefault="00CC19F6" w:rsidP="00CC19F6">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7D0F5179" w14:textId="77777777" w:rsidR="00CC19F6" w:rsidRDefault="00CC19F6">
            <w:pPr>
              <w:pStyle w:val="affa"/>
              <w:ind w:firstLine="0"/>
              <w:rPr>
                <w:color w:val="000000"/>
                <w:sz w:val="20"/>
                <w:szCs w:val="20"/>
              </w:rPr>
            </w:pPr>
            <w:r>
              <w:rPr>
                <w:color w:val="000000"/>
                <w:sz w:val="20"/>
                <w:szCs w:val="20"/>
              </w:rPr>
              <w:t>Международные отношения в 1920 - 1930-х гг.</w:t>
            </w:r>
          </w:p>
          <w:p w14:paraId="4FB57DB3" w14:textId="77777777" w:rsidR="00CC19F6" w:rsidRDefault="00CC19F6">
            <w:pPr>
              <w:pStyle w:val="affa"/>
              <w:ind w:firstLine="0"/>
              <w:rPr>
                <w:color w:val="000000"/>
                <w:sz w:val="20"/>
                <w:szCs w:val="20"/>
              </w:rPr>
            </w:pPr>
            <w:r>
              <w:rPr>
                <w:color w:val="000000"/>
                <w:sz w:val="20"/>
                <w:szCs w:val="20"/>
              </w:rPr>
              <w:t xml:space="preserve">Версальская система и реалии 1920-х гг. Планы </w:t>
            </w:r>
            <w:proofErr w:type="spellStart"/>
            <w:r>
              <w:rPr>
                <w:color w:val="000000"/>
                <w:sz w:val="20"/>
                <w:szCs w:val="20"/>
              </w:rPr>
              <w:t>Дауэса</w:t>
            </w:r>
            <w:proofErr w:type="spellEnd"/>
            <w:r>
              <w:rPr>
                <w:color w:val="000000"/>
                <w:sz w:val="20"/>
                <w:szCs w:val="20"/>
              </w:rPr>
              <w:t xml:space="preserve">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w:t>
            </w:r>
            <w:proofErr w:type="spellStart"/>
            <w:r>
              <w:rPr>
                <w:color w:val="000000"/>
                <w:sz w:val="20"/>
                <w:szCs w:val="20"/>
              </w:rPr>
              <w:t>Бриана</w:t>
            </w:r>
            <w:proofErr w:type="spellEnd"/>
            <w:r>
              <w:rPr>
                <w:color w:val="000000"/>
                <w:sz w:val="20"/>
                <w:szCs w:val="20"/>
              </w:rPr>
              <w:t xml:space="preserve">-Келлога. "Эра </w:t>
            </w:r>
            <w:r>
              <w:rPr>
                <w:color w:val="000000"/>
                <w:sz w:val="20"/>
                <w:szCs w:val="20"/>
              </w:rPr>
              <w:lastRenderedPageBreak/>
              <w:t>пацифизма".</w:t>
            </w:r>
          </w:p>
          <w:p w14:paraId="00A427DA" w14:textId="77777777" w:rsidR="00CC19F6" w:rsidRDefault="00CC19F6">
            <w:pPr>
              <w:pStyle w:val="affa"/>
              <w:ind w:firstLine="0"/>
              <w:rPr>
                <w:color w:val="000000"/>
                <w:sz w:val="20"/>
                <w:szCs w:val="20"/>
              </w:rPr>
            </w:pPr>
            <w:r>
              <w:rPr>
                <w:color w:val="000000"/>
                <w:sz w:val="20"/>
                <w:szCs w:val="20"/>
              </w:rPr>
              <w:t>Нарастание агрессии в мире в 1930-х гг. Агрессия Японии против Китая (1931 - 1933). Итало-эфиопская война (1935 г.).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 Хасан и р. Халхин-Гол. Британско-франко-советские переговоры в Москве. Советско-германский договор о ненападении и его последствия.</w:t>
            </w:r>
          </w:p>
        </w:tc>
        <w:tc>
          <w:tcPr>
            <w:tcW w:w="5648" w:type="dxa"/>
            <w:tcBorders>
              <w:top w:val="single" w:sz="4" w:space="0" w:color="auto"/>
              <w:left w:val="single" w:sz="4" w:space="0" w:color="auto"/>
              <w:bottom w:val="single" w:sz="4" w:space="0" w:color="auto"/>
              <w:right w:val="single" w:sz="4" w:space="0" w:color="auto"/>
            </w:tcBorders>
            <w:hideMark/>
          </w:tcPr>
          <w:p w14:paraId="34999848" w14:textId="77777777" w:rsidR="00CC19F6" w:rsidRDefault="00CC19F6">
            <w:pPr>
              <w:pStyle w:val="affa"/>
              <w:ind w:left="12" w:firstLine="0"/>
              <w:rPr>
                <w:color w:val="000000"/>
                <w:sz w:val="20"/>
                <w:szCs w:val="20"/>
              </w:rPr>
            </w:pPr>
            <w:r>
              <w:rPr>
                <w:color w:val="000000"/>
                <w:sz w:val="20"/>
                <w:szCs w:val="20"/>
              </w:rPr>
              <w:lastRenderedPageBreak/>
              <w:t>Характеризовать тенденции развития международных отношений в 1920–1930-х гг., объяснять, в чем заключались различия.</w:t>
            </w:r>
          </w:p>
          <w:p w14:paraId="0373E3F1" w14:textId="77777777" w:rsidR="00CC19F6" w:rsidRDefault="00CC19F6">
            <w:pPr>
              <w:pStyle w:val="affa"/>
              <w:ind w:left="12" w:firstLine="0"/>
              <w:rPr>
                <w:color w:val="000000"/>
                <w:sz w:val="20"/>
                <w:szCs w:val="20"/>
              </w:rPr>
            </w:pPr>
            <w:r>
              <w:rPr>
                <w:color w:val="000000"/>
                <w:sz w:val="20"/>
                <w:szCs w:val="20"/>
              </w:rPr>
              <w:t>Характеризовать роль Мюнхенского сговора в развязывании мировой войны.</w:t>
            </w:r>
          </w:p>
          <w:p w14:paraId="0FFC551B" w14:textId="77777777" w:rsidR="00CC19F6" w:rsidRDefault="00CC19F6">
            <w:pPr>
              <w:pStyle w:val="affa"/>
              <w:ind w:left="12" w:firstLine="0"/>
              <w:rPr>
                <w:color w:val="000000"/>
                <w:sz w:val="20"/>
                <w:szCs w:val="20"/>
              </w:rPr>
            </w:pPr>
            <w:r>
              <w:rPr>
                <w:color w:val="000000"/>
                <w:sz w:val="20"/>
                <w:szCs w:val="20"/>
              </w:rPr>
              <w:lastRenderedPageBreak/>
              <w:t>Подготовить сообщение</w:t>
            </w:r>
          </w:p>
          <w:p w14:paraId="5E599FA5" w14:textId="77777777" w:rsidR="00CC19F6" w:rsidRDefault="00CC19F6">
            <w:pPr>
              <w:pStyle w:val="affa"/>
              <w:ind w:left="12" w:firstLine="0"/>
              <w:rPr>
                <w:color w:val="000000"/>
                <w:sz w:val="20"/>
                <w:szCs w:val="20"/>
              </w:rPr>
            </w:pPr>
            <w:r>
              <w:rPr>
                <w:color w:val="000000"/>
                <w:sz w:val="20"/>
                <w:szCs w:val="20"/>
              </w:rPr>
              <w:t>«СССР в международных отношениях 1920–1930-х гг.». Раскрывать значение понятий: пацифизм, коллективная</w:t>
            </w:r>
          </w:p>
          <w:p w14:paraId="2F4E734B" w14:textId="77777777" w:rsidR="00CC19F6" w:rsidRDefault="00CC19F6">
            <w:pPr>
              <w:pStyle w:val="affa"/>
              <w:ind w:left="12" w:firstLine="0"/>
              <w:rPr>
                <w:color w:val="000000"/>
                <w:sz w:val="20"/>
                <w:szCs w:val="20"/>
              </w:rPr>
            </w:pPr>
            <w:r>
              <w:rPr>
                <w:color w:val="000000"/>
                <w:sz w:val="20"/>
                <w:szCs w:val="20"/>
              </w:rPr>
              <w:t>безопасность, аншлюс, политика невмешательства.</w:t>
            </w:r>
          </w:p>
          <w:p w14:paraId="6FA9C714" w14:textId="77777777" w:rsidR="00CC19F6" w:rsidRDefault="00CC19F6">
            <w:pPr>
              <w:pStyle w:val="affa"/>
              <w:ind w:left="12" w:firstLine="0"/>
              <w:rPr>
                <w:color w:val="000000"/>
                <w:sz w:val="20"/>
                <w:szCs w:val="20"/>
              </w:rPr>
            </w:pPr>
            <w:r>
              <w:rPr>
                <w:color w:val="000000"/>
                <w:sz w:val="20"/>
                <w:szCs w:val="20"/>
              </w:rPr>
              <w:t>Проводить анализ документов, относящихся к ключевым</w:t>
            </w:r>
          </w:p>
          <w:p w14:paraId="5F474B5E" w14:textId="77777777" w:rsidR="00CC19F6" w:rsidRDefault="00CC19F6">
            <w:pPr>
              <w:pStyle w:val="affa"/>
              <w:ind w:left="12" w:firstLine="0"/>
              <w:rPr>
                <w:color w:val="000000"/>
                <w:sz w:val="20"/>
                <w:szCs w:val="20"/>
              </w:rPr>
            </w:pPr>
            <w:r>
              <w:rPr>
                <w:color w:val="000000"/>
                <w:sz w:val="20"/>
                <w:szCs w:val="20"/>
              </w:rPr>
              <w:t>международным событиям</w:t>
            </w:r>
          </w:p>
          <w:p w14:paraId="4D232DCA" w14:textId="77777777" w:rsidR="00CC19F6" w:rsidRDefault="00CC19F6">
            <w:pPr>
              <w:pStyle w:val="affa"/>
              <w:ind w:left="12" w:firstLine="0"/>
              <w:rPr>
                <w:color w:val="000000"/>
                <w:sz w:val="20"/>
                <w:szCs w:val="20"/>
              </w:rPr>
            </w:pPr>
            <w:r>
              <w:rPr>
                <w:color w:val="000000"/>
                <w:sz w:val="20"/>
                <w:szCs w:val="20"/>
              </w:rPr>
              <w:t>1930-х гг., выявлять и объяснять</w:t>
            </w:r>
          </w:p>
          <w:p w14:paraId="59A073A6" w14:textId="77777777" w:rsidR="00CC19F6" w:rsidRDefault="00CC19F6">
            <w:pPr>
              <w:pStyle w:val="affa"/>
              <w:ind w:left="12" w:firstLine="0"/>
              <w:rPr>
                <w:color w:val="000000"/>
                <w:sz w:val="20"/>
                <w:szCs w:val="20"/>
              </w:rPr>
            </w:pPr>
            <w:r>
              <w:rPr>
                <w:color w:val="000000"/>
                <w:sz w:val="20"/>
                <w:szCs w:val="20"/>
              </w:rPr>
              <w:t>различие позиций отдельных стран.</w:t>
            </w:r>
          </w:p>
          <w:p w14:paraId="7B819C44" w14:textId="77777777" w:rsidR="00CC19F6" w:rsidRDefault="00CC19F6">
            <w:pPr>
              <w:pStyle w:val="affa"/>
              <w:ind w:left="12" w:firstLine="0"/>
              <w:rPr>
                <w:color w:val="000000"/>
                <w:sz w:val="20"/>
                <w:szCs w:val="20"/>
              </w:rPr>
            </w:pPr>
            <w:r>
              <w:rPr>
                <w:color w:val="000000"/>
                <w:sz w:val="20"/>
                <w:szCs w:val="20"/>
              </w:rPr>
              <w:t>Характеризовать, используя</w:t>
            </w:r>
          </w:p>
          <w:p w14:paraId="3654CB4C" w14:textId="77777777" w:rsidR="00CC19F6" w:rsidRDefault="00CC19F6">
            <w:pPr>
              <w:pStyle w:val="affa"/>
              <w:ind w:left="12" w:firstLine="0"/>
              <w:rPr>
                <w:color w:val="000000"/>
                <w:sz w:val="20"/>
                <w:szCs w:val="20"/>
              </w:rPr>
            </w:pPr>
            <w:r>
              <w:rPr>
                <w:color w:val="000000"/>
                <w:sz w:val="20"/>
                <w:szCs w:val="20"/>
              </w:rPr>
              <w:t>историческую карту, внешнюю</w:t>
            </w:r>
          </w:p>
          <w:p w14:paraId="6E080058" w14:textId="77777777" w:rsidR="00CC19F6" w:rsidRDefault="00CC19F6">
            <w:pPr>
              <w:pStyle w:val="affa"/>
              <w:ind w:left="12" w:firstLine="0"/>
              <w:rPr>
                <w:color w:val="000000"/>
                <w:sz w:val="20"/>
                <w:szCs w:val="20"/>
              </w:rPr>
            </w:pPr>
            <w:r>
              <w:rPr>
                <w:color w:val="000000"/>
                <w:sz w:val="20"/>
                <w:szCs w:val="20"/>
              </w:rPr>
              <w:t>политику Германии в 1930-е гг., давать оценку ее направленности</w:t>
            </w:r>
          </w:p>
        </w:tc>
      </w:tr>
      <w:tr w:rsidR="00CC19F6" w14:paraId="4BFB05A7" w14:textId="77777777" w:rsidTr="00CC19F6">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E952CA2" w14:textId="77777777" w:rsidR="00CC19F6" w:rsidRDefault="00CC19F6">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BDE0C21" w14:textId="77777777" w:rsidR="00CC19F6" w:rsidRDefault="00CC19F6">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084408D" w14:textId="77777777" w:rsidR="00CC19F6" w:rsidRDefault="00CC19F6">
            <w:pPr>
              <w:spacing w:line="256" w:lineRule="auto"/>
              <w:rPr>
                <w:bCs/>
                <w:color w:val="FFFFFF" w:themeColor="background1"/>
                <w:sz w:val="20"/>
                <w:szCs w:val="20"/>
                <w:lang w:eastAsia="en-US"/>
              </w:rPr>
            </w:pPr>
          </w:p>
        </w:tc>
        <w:tc>
          <w:tcPr>
            <w:tcW w:w="65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AD5703" w14:textId="77777777" w:rsidR="00CC19F6" w:rsidRDefault="00CC19F6">
            <w:pPr>
              <w:pStyle w:val="affa"/>
              <w:ind w:firstLine="0"/>
              <w:rPr>
                <w:color w:val="000000"/>
                <w:sz w:val="20"/>
                <w:szCs w:val="20"/>
              </w:rPr>
            </w:pPr>
            <w:r>
              <w:rPr>
                <w:sz w:val="20"/>
                <w:szCs w:val="20"/>
              </w:rPr>
              <w:t>Практическое занятие</w:t>
            </w:r>
          </w:p>
        </w:tc>
        <w:tc>
          <w:tcPr>
            <w:tcW w:w="5648" w:type="dxa"/>
            <w:tcBorders>
              <w:top w:val="single" w:sz="4" w:space="0" w:color="auto"/>
              <w:left w:val="single" w:sz="4" w:space="0" w:color="auto"/>
              <w:bottom w:val="single" w:sz="4" w:space="0" w:color="auto"/>
              <w:right w:val="single" w:sz="4" w:space="0" w:color="auto"/>
            </w:tcBorders>
          </w:tcPr>
          <w:p w14:paraId="40EFD63F" w14:textId="77777777" w:rsidR="00CC19F6" w:rsidRDefault="00CC19F6">
            <w:pPr>
              <w:pStyle w:val="affa"/>
              <w:ind w:firstLine="0"/>
              <w:rPr>
                <w:color w:val="000000"/>
                <w:sz w:val="20"/>
                <w:szCs w:val="20"/>
              </w:rPr>
            </w:pPr>
          </w:p>
        </w:tc>
      </w:tr>
      <w:tr w:rsidR="00CC19F6" w14:paraId="4CE1155E" w14:textId="77777777" w:rsidTr="00CC19F6">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814BE8B" w14:textId="77777777" w:rsidR="00CC19F6" w:rsidRDefault="00CC19F6">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EDEC365" w14:textId="77777777" w:rsidR="00CC19F6" w:rsidRDefault="00CC19F6">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2FADEEB" w14:textId="77777777" w:rsidR="00CC19F6" w:rsidRDefault="00CC19F6">
            <w:pPr>
              <w:spacing w:line="256" w:lineRule="auto"/>
              <w:rPr>
                <w:bCs/>
                <w:color w:val="FFFFFF" w:themeColor="background1"/>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7D46C66B" w14:textId="77777777" w:rsidR="00CC19F6" w:rsidRDefault="00CC19F6" w:rsidP="00CC19F6">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1F36EA0A" w14:textId="77777777" w:rsidR="00CC19F6" w:rsidRDefault="00CC19F6">
            <w:pPr>
              <w:pStyle w:val="affa"/>
              <w:ind w:firstLine="0"/>
              <w:rPr>
                <w:color w:val="000000"/>
                <w:sz w:val="20"/>
                <w:szCs w:val="20"/>
              </w:rPr>
            </w:pPr>
            <w:r>
              <w:rPr>
                <w:color w:val="000000"/>
                <w:sz w:val="20"/>
                <w:szCs w:val="20"/>
              </w:rPr>
              <w:t>Развитие культуры в 1914 - 1930-х гг.</w:t>
            </w:r>
          </w:p>
          <w:p w14:paraId="18BD3C28" w14:textId="77777777" w:rsidR="00CC19F6" w:rsidRDefault="00CC19F6">
            <w:pPr>
              <w:pStyle w:val="affa"/>
              <w:ind w:firstLine="0"/>
              <w:rPr>
                <w:color w:val="000000"/>
                <w:sz w:val="20"/>
                <w:szCs w:val="20"/>
              </w:rPr>
            </w:pPr>
            <w:r>
              <w:rPr>
                <w:color w:val="000000"/>
                <w:sz w:val="20"/>
                <w:szCs w:val="20"/>
              </w:rPr>
              <w:t>Научные открытия первых десятилетий XX в. (физика, химия, биология, медицина и другие). Технический прогресс в 1920 - 1930-х гг. Изменение облика городов. "Потерянное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XX в. Кинематограф 1920 - 1930-х гг. Тоталитаризм и культура. Массовая культура. Олимпийское движение</w:t>
            </w:r>
          </w:p>
        </w:tc>
        <w:tc>
          <w:tcPr>
            <w:tcW w:w="5648" w:type="dxa"/>
            <w:tcBorders>
              <w:top w:val="single" w:sz="4" w:space="0" w:color="auto"/>
              <w:left w:val="single" w:sz="4" w:space="0" w:color="auto"/>
              <w:bottom w:val="single" w:sz="4" w:space="0" w:color="auto"/>
              <w:right w:val="single" w:sz="4" w:space="0" w:color="auto"/>
            </w:tcBorders>
            <w:hideMark/>
          </w:tcPr>
          <w:p w14:paraId="2EB978B0" w14:textId="77777777" w:rsidR="00CC19F6" w:rsidRDefault="00CC19F6">
            <w:pPr>
              <w:pStyle w:val="affa"/>
              <w:ind w:left="12" w:firstLine="0"/>
              <w:rPr>
                <w:color w:val="000000"/>
                <w:sz w:val="20"/>
                <w:szCs w:val="20"/>
              </w:rPr>
            </w:pPr>
            <w:r>
              <w:rPr>
                <w:color w:val="000000"/>
                <w:sz w:val="20"/>
                <w:szCs w:val="20"/>
              </w:rPr>
              <w:t>Раскрывать значение понятий:</w:t>
            </w:r>
          </w:p>
          <w:p w14:paraId="1C57CD95" w14:textId="77777777" w:rsidR="00CC19F6" w:rsidRDefault="00CC19F6">
            <w:pPr>
              <w:pStyle w:val="affa"/>
              <w:ind w:left="12" w:firstLine="0"/>
              <w:rPr>
                <w:color w:val="000000"/>
                <w:sz w:val="20"/>
                <w:szCs w:val="20"/>
              </w:rPr>
            </w:pPr>
            <w:r>
              <w:rPr>
                <w:color w:val="000000"/>
                <w:sz w:val="20"/>
                <w:szCs w:val="20"/>
              </w:rPr>
              <w:t>«потерянное поколение»,</w:t>
            </w:r>
          </w:p>
          <w:p w14:paraId="6F769834" w14:textId="77777777" w:rsidR="00CC19F6" w:rsidRDefault="00CC19F6">
            <w:pPr>
              <w:pStyle w:val="affa"/>
              <w:ind w:left="12" w:firstLine="0"/>
              <w:rPr>
                <w:color w:val="000000"/>
                <w:sz w:val="20"/>
                <w:szCs w:val="20"/>
              </w:rPr>
            </w:pPr>
            <w:r>
              <w:rPr>
                <w:color w:val="000000"/>
                <w:sz w:val="20"/>
                <w:szCs w:val="20"/>
              </w:rPr>
              <w:t>модернизм, конструктивизм (функционализм), авангардизм, абстракционизм, сюрреализм, массовая культура.</w:t>
            </w:r>
          </w:p>
          <w:p w14:paraId="33BA033E" w14:textId="77777777" w:rsidR="00CC19F6" w:rsidRDefault="00CC19F6">
            <w:pPr>
              <w:pStyle w:val="affa"/>
              <w:ind w:left="12" w:firstLine="0"/>
              <w:rPr>
                <w:color w:val="000000"/>
                <w:sz w:val="20"/>
                <w:szCs w:val="20"/>
              </w:rPr>
            </w:pPr>
            <w:r>
              <w:rPr>
                <w:color w:val="000000"/>
                <w:sz w:val="20"/>
                <w:szCs w:val="20"/>
              </w:rPr>
              <w:t>Представлять сообщения (презентации) об основных</w:t>
            </w:r>
          </w:p>
          <w:p w14:paraId="021B4136" w14:textId="77777777" w:rsidR="00CC19F6" w:rsidRDefault="00CC19F6">
            <w:pPr>
              <w:pStyle w:val="affa"/>
              <w:ind w:left="12" w:firstLine="0"/>
              <w:rPr>
                <w:color w:val="000000"/>
                <w:sz w:val="20"/>
                <w:szCs w:val="20"/>
              </w:rPr>
            </w:pPr>
            <w:r>
              <w:rPr>
                <w:color w:val="000000"/>
                <w:sz w:val="20"/>
                <w:szCs w:val="20"/>
              </w:rPr>
              <w:t>течениях в литературе, живописи, архитектуре 1920–1930-х гг., творчестве известных представителей культуры (по выбору). Высказывать суждения о месте произведений литературы и искусства 1920–1930-х гг., в том числе созданных в нашей стране, в общей культурной</w:t>
            </w:r>
          </w:p>
          <w:p w14:paraId="6AA1665E" w14:textId="77777777" w:rsidR="00CC19F6" w:rsidRDefault="00CC19F6">
            <w:pPr>
              <w:pStyle w:val="affa"/>
              <w:ind w:firstLine="0"/>
              <w:rPr>
                <w:color w:val="000000"/>
                <w:sz w:val="20"/>
                <w:szCs w:val="20"/>
              </w:rPr>
            </w:pPr>
            <w:r>
              <w:rPr>
                <w:color w:val="000000"/>
                <w:sz w:val="20"/>
                <w:szCs w:val="20"/>
              </w:rPr>
              <w:t>панораме новейшей эпохи</w:t>
            </w:r>
          </w:p>
        </w:tc>
      </w:tr>
      <w:tr w:rsidR="00CC19F6" w14:paraId="6086D26B" w14:textId="77777777" w:rsidTr="00CC19F6">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71FD933C" w14:textId="77777777" w:rsidR="00CC19F6" w:rsidRDefault="00CC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Pr>
                <w:b/>
                <w:bCs/>
                <w:sz w:val="20"/>
                <w:szCs w:val="20"/>
                <w:lang w:eastAsia="en-US"/>
              </w:rPr>
              <w:t>1.4</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280647B4" w14:textId="77777777" w:rsidR="00CC19F6" w:rsidRDefault="00CC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Вторая мировая война.</w:t>
            </w:r>
          </w:p>
        </w:tc>
        <w:tc>
          <w:tcPr>
            <w:tcW w:w="706" w:type="dxa"/>
            <w:vMerge w:val="restart"/>
            <w:tcBorders>
              <w:top w:val="single" w:sz="4" w:space="0" w:color="auto"/>
              <w:left w:val="single" w:sz="4" w:space="0" w:color="auto"/>
              <w:bottom w:val="single" w:sz="4" w:space="0" w:color="auto"/>
              <w:right w:val="single" w:sz="4" w:space="0" w:color="auto"/>
            </w:tcBorders>
            <w:hideMark/>
          </w:tcPr>
          <w:p w14:paraId="13F9953E" w14:textId="77777777" w:rsidR="00CC19F6" w:rsidRDefault="00CC19F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Pr>
                <w:bCs/>
                <w:sz w:val="20"/>
                <w:szCs w:val="20"/>
                <w:lang w:eastAsia="en-US"/>
              </w:rPr>
              <w:t>10</w:t>
            </w:r>
          </w:p>
        </w:tc>
        <w:tc>
          <w:tcPr>
            <w:tcW w:w="65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8DF1E9F" w14:textId="77777777" w:rsidR="00CC19F6" w:rsidRDefault="00CC19F6">
            <w:pPr>
              <w:pStyle w:val="affa"/>
              <w:ind w:firstLine="0"/>
              <w:rPr>
                <w:sz w:val="20"/>
                <w:szCs w:val="20"/>
              </w:rPr>
            </w:pPr>
            <w:r>
              <w:rPr>
                <w:bCs/>
                <w:sz w:val="20"/>
                <w:szCs w:val="20"/>
              </w:rPr>
              <w:t>Урок</w:t>
            </w:r>
          </w:p>
        </w:tc>
        <w:tc>
          <w:tcPr>
            <w:tcW w:w="5648" w:type="dxa"/>
            <w:tcBorders>
              <w:top w:val="single" w:sz="4" w:space="0" w:color="auto"/>
              <w:left w:val="single" w:sz="4" w:space="0" w:color="auto"/>
              <w:bottom w:val="single" w:sz="4" w:space="0" w:color="auto"/>
              <w:right w:val="single" w:sz="4" w:space="0" w:color="auto"/>
            </w:tcBorders>
          </w:tcPr>
          <w:p w14:paraId="52A6B551" w14:textId="77777777" w:rsidR="00CC19F6" w:rsidRDefault="00CC19F6">
            <w:pPr>
              <w:pStyle w:val="affa"/>
              <w:ind w:firstLine="0"/>
              <w:rPr>
                <w:sz w:val="20"/>
                <w:szCs w:val="20"/>
              </w:rPr>
            </w:pPr>
          </w:p>
        </w:tc>
      </w:tr>
      <w:tr w:rsidR="00CC19F6" w14:paraId="2E3BCF5D" w14:textId="77777777" w:rsidTr="00CC19F6">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F434596" w14:textId="77777777" w:rsidR="00CC19F6" w:rsidRDefault="00CC19F6">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2D168DA" w14:textId="77777777" w:rsidR="00CC19F6" w:rsidRDefault="00CC19F6">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6B05978" w14:textId="77777777" w:rsidR="00CC19F6" w:rsidRDefault="00CC19F6">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66654E79" w14:textId="77777777" w:rsidR="00CC19F6" w:rsidRDefault="00CC19F6" w:rsidP="00CC19F6">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578057CA" w14:textId="77777777" w:rsidR="00CC19F6" w:rsidRDefault="00CC19F6">
            <w:pPr>
              <w:pStyle w:val="affa"/>
              <w:ind w:firstLine="0"/>
              <w:rPr>
                <w:color w:val="000000"/>
                <w:sz w:val="20"/>
                <w:szCs w:val="20"/>
              </w:rPr>
            </w:pPr>
            <w:r>
              <w:rPr>
                <w:color w:val="000000"/>
                <w:sz w:val="20"/>
                <w:szCs w:val="20"/>
              </w:rPr>
              <w:t>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tc>
        <w:tc>
          <w:tcPr>
            <w:tcW w:w="5648" w:type="dxa"/>
            <w:tcBorders>
              <w:top w:val="single" w:sz="4" w:space="0" w:color="auto"/>
              <w:left w:val="single" w:sz="4" w:space="0" w:color="auto"/>
              <w:bottom w:val="single" w:sz="4" w:space="0" w:color="auto"/>
              <w:right w:val="single" w:sz="4" w:space="0" w:color="auto"/>
            </w:tcBorders>
            <w:hideMark/>
          </w:tcPr>
          <w:p w14:paraId="71B4C66F" w14:textId="77777777" w:rsidR="00CC19F6" w:rsidRDefault="00CC19F6">
            <w:pPr>
              <w:pStyle w:val="affa"/>
              <w:ind w:firstLine="12"/>
              <w:rPr>
                <w:color w:val="000000"/>
                <w:sz w:val="20"/>
                <w:szCs w:val="20"/>
              </w:rPr>
            </w:pPr>
            <w:r>
              <w:rPr>
                <w:color w:val="000000"/>
                <w:sz w:val="20"/>
                <w:szCs w:val="20"/>
              </w:rPr>
              <w:t>Называть хронологические рамки и основные периоды Второй</w:t>
            </w:r>
          </w:p>
          <w:p w14:paraId="3F2D794D" w14:textId="77777777" w:rsidR="00CC19F6" w:rsidRDefault="00CC19F6">
            <w:pPr>
              <w:pStyle w:val="affa"/>
              <w:ind w:firstLine="12"/>
              <w:rPr>
                <w:color w:val="000000"/>
                <w:sz w:val="20"/>
                <w:szCs w:val="20"/>
              </w:rPr>
            </w:pPr>
            <w:r>
              <w:rPr>
                <w:color w:val="000000"/>
                <w:sz w:val="20"/>
                <w:szCs w:val="20"/>
              </w:rPr>
              <w:t>мировой войны и Великой Отечественной войны, соотносить отдельные события с периодами. Характеризовать причины Второй мировой войны, цели ее основных участников.</w:t>
            </w:r>
          </w:p>
          <w:p w14:paraId="4E9344E1" w14:textId="77777777" w:rsidR="00CC19F6" w:rsidRDefault="00CC19F6">
            <w:pPr>
              <w:pStyle w:val="affa"/>
              <w:ind w:firstLine="12"/>
              <w:rPr>
                <w:color w:val="000000"/>
                <w:sz w:val="20"/>
                <w:szCs w:val="20"/>
              </w:rPr>
            </w:pPr>
            <w:r>
              <w:rPr>
                <w:color w:val="000000"/>
                <w:sz w:val="20"/>
                <w:szCs w:val="20"/>
              </w:rPr>
              <w:t>Рассказывать, используя карту, о важнейших военных событиях 1939 – начала 1941 г., их результатах. Раскрывать значение понятий: блицкриг, «странная война», оккупация, «битва за Британию». Характеризовать военные и политические итоги первого периода Второй мировой войны.</w:t>
            </w:r>
          </w:p>
          <w:p w14:paraId="02C657A4" w14:textId="77777777" w:rsidR="00CC19F6" w:rsidRDefault="00CC19F6">
            <w:pPr>
              <w:pStyle w:val="affa"/>
              <w:ind w:firstLine="12"/>
              <w:rPr>
                <w:color w:val="000000"/>
                <w:sz w:val="20"/>
                <w:szCs w:val="20"/>
              </w:rPr>
            </w:pPr>
            <w:r>
              <w:rPr>
                <w:color w:val="000000"/>
                <w:sz w:val="20"/>
                <w:szCs w:val="20"/>
              </w:rPr>
              <w:t>Характеризовать задачи и формы сотрудничества государств – участников Антигитлеровской коалиции.</w:t>
            </w:r>
          </w:p>
          <w:p w14:paraId="0E1CD146" w14:textId="77777777" w:rsidR="00CC19F6" w:rsidRDefault="00CC19F6">
            <w:pPr>
              <w:pStyle w:val="affa"/>
              <w:ind w:firstLine="12"/>
              <w:rPr>
                <w:color w:val="000000"/>
                <w:sz w:val="20"/>
                <w:szCs w:val="20"/>
              </w:rPr>
            </w:pPr>
            <w:r>
              <w:rPr>
                <w:color w:val="000000"/>
                <w:sz w:val="20"/>
                <w:szCs w:val="20"/>
              </w:rPr>
              <w:t>Раскрывать характерные черты нацистского оккупационного</w:t>
            </w:r>
          </w:p>
          <w:p w14:paraId="029521BC" w14:textId="77777777" w:rsidR="00CC19F6" w:rsidRDefault="00CC19F6">
            <w:pPr>
              <w:pStyle w:val="affa"/>
              <w:ind w:firstLine="12"/>
              <w:rPr>
                <w:color w:val="000000"/>
                <w:sz w:val="20"/>
                <w:szCs w:val="20"/>
              </w:rPr>
            </w:pPr>
            <w:r>
              <w:rPr>
                <w:color w:val="000000"/>
                <w:sz w:val="20"/>
                <w:szCs w:val="20"/>
              </w:rPr>
              <w:t xml:space="preserve">режима, используя исторические документы. Объяснять </w:t>
            </w:r>
            <w:r>
              <w:rPr>
                <w:color w:val="000000"/>
                <w:sz w:val="20"/>
                <w:szCs w:val="20"/>
              </w:rPr>
              <w:lastRenderedPageBreak/>
              <w:t>значение понятий: «новый порядок», геноцид, холокост, Движение Сопротивления. Рассказывать о борьбе против оккупационных режимов в европейских странах, о героях-антифашистах</w:t>
            </w:r>
          </w:p>
        </w:tc>
      </w:tr>
      <w:tr w:rsidR="00CC19F6" w14:paraId="5307BEC2" w14:textId="77777777" w:rsidTr="00CC19F6">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78EE0C1" w14:textId="77777777" w:rsidR="00CC19F6" w:rsidRDefault="00CC19F6">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F511EE9" w14:textId="77777777" w:rsidR="00CC19F6" w:rsidRDefault="00CC19F6">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61B9F77" w14:textId="77777777" w:rsidR="00CC19F6" w:rsidRDefault="00CC19F6">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1CC19BBB" w14:textId="77777777" w:rsidR="00CC19F6" w:rsidRDefault="00CC19F6" w:rsidP="00CC19F6">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4A802661" w14:textId="77777777" w:rsidR="00CC19F6" w:rsidRDefault="00CC19F6">
            <w:pPr>
              <w:pStyle w:val="affa"/>
              <w:ind w:firstLine="0"/>
              <w:rPr>
                <w:sz w:val="20"/>
                <w:szCs w:val="20"/>
              </w:rPr>
            </w:pPr>
            <w:r>
              <w:rPr>
                <w:sz w:val="20"/>
                <w:szCs w:val="20"/>
              </w:rPr>
              <w:t>1941 год. Начало Великой Отечественной войны и войны на Тихом океане. 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 Нападение японских войск на Перл-Харбор, вступление США в войну. Формирование Антигитлеровской коалиции. Ленд-лиз.</w:t>
            </w:r>
          </w:p>
        </w:tc>
        <w:tc>
          <w:tcPr>
            <w:tcW w:w="5648" w:type="dxa"/>
            <w:tcBorders>
              <w:top w:val="single" w:sz="4" w:space="0" w:color="auto"/>
              <w:left w:val="single" w:sz="4" w:space="0" w:color="auto"/>
              <w:bottom w:val="single" w:sz="4" w:space="0" w:color="auto"/>
              <w:right w:val="single" w:sz="4" w:space="0" w:color="auto"/>
            </w:tcBorders>
            <w:hideMark/>
          </w:tcPr>
          <w:p w14:paraId="314D4216" w14:textId="77777777" w:rsidR="00CC19F6" w:rsidRDefault="00CC19F6">
            <w:pPr>
              <w:pStyle w:val="affa"/>
              <w:ind w:firstLine="0"/>
              <w:rPr>
                <w:color w:val="000000"/>
                <w:sz w:val="20"/>
                <w:szCs w:val="20"/>
              </w:rPr>
            </w:pPr>
            <w:r>
              <w:rPr>
                <w:color w:val="000000"/>
                <w:sz w:val="20"/>
                <w:szCs w:val="20"/>
              </w:rPr>
              <w:t>Объяснять, какие цели ставило руководство нацистской Германии, развязывая войну против СССР Раскрывать значение понятий: план «Барбаросса», план «Ост», Антигитлеровская коалиция, ленд-лиз. Рассказывать о мобилизации сил советского народа для отпора врагу.</w:t>
            </w:r>
          </w:p>
          <w:p w14:paraId="7BED2094" w14:textId="77777777" w:rsidR="00CC19F6" w:rsidRDefault="00CC19F6">
            <w:pPr>
              <w:pStyle w:val="affa"/>
              <w:ind w:firstLine="0"/>
              <w:rPr>
                <w:color w:val="000000"/>
                <w:sz w:val="20"/>
                <w:szCs w:val="20"/>
              </w:rPr>
            </w:pPr>
            <w:r>
              <w:rPr>
                <w:color w:val="000000"/>
                <w:sz w:val="20"/>
                <w:szCs w:val="20"/>
              </w:rPr>
              <w:t>Открытие тихоокеанского театра военных действий.</w:t>
            </w:r>
          </w:p>
        </w:tc>
      </w:tr>
      <w:tr w:rsidR="00CC19F6" w14:paraId="1E16DA40" w14:textId="77777777" w:rsidTr="00CC19F6">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B2DEF04" w14:textId="77777777" w:rsidR="00CC19F6" w:rsidRDefault="00CC19F6">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C3764C9" w14:textId="77777777" w:rsidR="00CC19F6" w:rsidRDefault="00CC19F6">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422686E" w14:textId="77777777" w:rsidR="00CC19F6" w:rsidRDefault="00CC19F6">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470D3600" w14:textId="77777777" w:rsidR="00CC19F6" w:rsidRDefault="00CC19F6" w:rsidP="00CC19F6">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60DD895F" w14:textId="77777777" w:rsidR="00CC19F6" w:rsidRDefault="00CC19F6">
            <w:pPr>
              <w:pStyle w:val="affa"/>
              <w:ind w:firstLine="0"/>
              <w:rPr>
                <w:color w:val="000000"/>
                <w:sz w:val="20"/>
                <w:szCs w:val="20"/>
              </w:rPr>
            </w:pPr>
            <w:r>
              <w:rPr>
                <w:color w:val="000000"/>
                <w:sz w:val="20"/>
                <w:szCs w:val="20"/>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tc>
        <w:tc>
          <w:tcPr>
            <w:tcW w:w="5648" w:type="dxa"/>
            <w:tcBorders>
              <w:top w:val="single" w:sz="4" w:space="0" w:color="auto"/>
              <w:left w:val="single" w:sz="4" w:space="0" w:color="auto"/>
              <w:bottom w:val="single" w:sz="4" w:space="0" w:color="auto"/>
              <w:right w:val="single" w:sz="4" w:space="0" w:color="auto"/>
            </w:tcBorders>
            <w:hideMark/>
          </w:tcPr>
          <w:p w14:paraId="2DEBE684" w14:textId="77777777" w:rsidR="00CC19F6" w:rsidRDefault="00CC19F6">
            <w:pPr>
              <w:pStyle w:val="affa"/>
              <w:ind w:firstLine="0"/>
              <w:rPr>
                <w:color w:val="000000"/>
                <w:sz w:val="20"/>
                <w:szCs w:val="20"/>
              </w:rPr>
            </w:pPr>
            <w:r>
              <w:rPr>
                <w:color w:val="000000"/>
                <w:sz w:val="20"/>
                <w:szCs w:val="20"/>
              </w:rPr>
              <w:t>Раскрывать характерные черты нацистского оккупационного</w:t>
            </w:r>
          </w:p>
          <w:p w14:paraId="4DF72A19" w14:textId="77777777" w:rsidR="00CC19F6" w:rsidRDefault="00CC19F6">
            <w:pPr>
              <w:pStyle w:val="affa"/>
              <w:ind w:firstLine="0"/>
              <w:rPr>
                <w:color w:val="000000"/>
                <w:sz w:val="20"/>
                <w:szCs w:val="20"/>
              </w:rPr>
            </w:pPr>
            <w:r>
              <w:rPr>
                <w:color w:val="000000"/>
                <w:sz w:val="20"/>
                <w:szCs w:val="20"/>
              </w:rPr>
              <w:t>режима, используя исторические документы. Объяснять значение понятий: «новый порядок», геноцид, холокост, Движение Сопротивления. Рассказывать о борьбе против оккупационных режимов в европейских странах, о героях-антифашистах</w:t>
            </w:r>
          </w:p>
        </w:tc>
      </w:tr>
      <w:tr w:rsidR="00CC19F6" w14:paraId="7DD1E274" w14:textId="77777777" w:rsidTr="00CC19F6">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DBF8291" w14:textId="77777777" w:rsidR="00CC19F6" w:rsidRDefault="00CC19F6">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700F327" w14:textId="77777777" w:rsidR="00CC19F6" w:rsidRDefault="00CC19F6">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A7D1063" w14:textId="77777777" w:rsidR="00CC19F6" w:rsidRDefault="00CC19F6">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1AEA6B0D" w14:textId="77777777" w:rsidR="00CC19F6" w:rsidRDefault="00CC19F6" w:rsidP="00CC19F6">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2E199755" w14:textId="77777777" w:rsidR="00CC19F6" w:rsidRDefault="00CC19F6">
            <w:pPr>
              <w:pStyle w:val="affa"/>
              <w:ind w:firstLine="0"/>
              <w:rPr>
                <w:sz w:val="20"/>
                <w:szCs w:val="20"/>
              </w:rPr>
            </w:pPr>
            <w:r>
              <w:rPr>
                <w:sz w:val="20"/>
                <w:szCs w:val="20"/>
              </w:rPr>
              <w:t>Коренной перелом в войне. Сталинградская битва. Курская битва. 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tc>
        <w:tc>
          <w:tcPr>
            <w:tcW w:w="5648" w:type="dxa"/>
            <w:tcBorders>
              <w:top w:val="single" w:sz="4" w:space="0" w:color="auto"/>
              <w:left w:val="single" w:sz="4" w:space="0" w:color="auto"/>
              <w:bottom w:val="single" w:sz="4" w:space="0" w:color="auto"/>
              <w:right w:val="single" w:sz="4" w:space="0" w:color="auto"/>
            </w:tcBorders>
            <w:hideMark/>
          </w:tcPr>
          <w:p w14:paraId="26CF67E7" w14:textId="77777777" w:rsidR="00CC19F6" w:rsidRDefault="00CC19F6">
            <w:pPr>
              <w:pStyle w:val="affa"/>
              <w:spacing w:line="252" w:lineRule="auto"/>
              <w:ind w:firstLine="12"/>
              <w:rPr>
                <w:color w:val="000000"/>
                <w:sz w:val="20"/>
                <w:szCs w:val="20"/>
              </w:rPr>
            </w:pPr>
            <w:r>
              <w:rPr>
                <w:color w:val="000000"/>
                <w:sz w:val="20"/>
                <w:szCs w:val="20"/>
              </w:rPr>
              <w:t xml:space="preserve">Раскрывать значение понятий коренной перелом, второй фронт. Рассказывать о крупнейших сражениях ознаменовавших коренной перелом в ходе Великой Отечественной войны и Второй мировой войны, их участниках – полководцах и солдатах. Сопоставлять данные о масштабах военных операций на советско- германском фронте и других фронтах войны, высказывать суждения о роли отдельных фронтов в общем ходе войны. Рассказывать о повестке и решениях Тегеранской конференции. </w:t>
            </w:r>
          </w:p>
        </w:tc>
      </w:tr>
      <w:tr w:rsidR="00CC19F6" w14:paraId="299A4917" w14:textId="77777777" w:rsidTr="00CC19F6">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7E97EAA" w14:textId="77777777" w:rsidR="00CC19F6" w:rsidRDefault="00CC19F6">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3AD29C8" w14:textId="77777777" w:rsidR="00CC19F6" w:rsidRDefault="00CC19F6">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528B865" w14:textId="77777777" w:rsidR="00CC19F6" w:rsidRDefault="00CC19F6">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7636D341" w14:textId="77777777" w:rsidR="00CC19F6" w:rsidRDefault="00CC19F6" w:rsidP="00CC19F6">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30535947" w14:textId="77777777" w:rsidR="00CC19F6" w:rsidRDefault="00CC19F6">
            <w:pPr>
              <w:pStyle w:val="affa"/>
              <w:ind w:firstLine="0"/>
              <w:rPr>
                <w:sz w:val="20"/>
                <w:szCs w:val="20"/>
              </w:rPr>
            </w:pPr>
            <w:r>
              <w:rPr>
                <w:sz w:val="20"/>
                <w:szCs w:val="20"/>
              </w:rPr>
              <w:t xml:space="preserve">Разгром Германии, Японии и их союзников. Открытие второго фронта в Европе, наступление союзников. Военные операции Красной Армии в 1944 - 1945 гг., их роль 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 Завершение мировой войны на Дальнем Востоке. Американские атомные бомбардировки Хиросимы и Нагасаки. Вступление СССР в войну против Японии, разгром </w:t>
            </w:r>
            <w:proofErr w:type="spellStart"/>
            <w:r>
              <w:rPr>
                <w:sz w:val="20"/>
                <w:szCs w:val="20"/>
              </w:rPr>
              <w:t>Квантунской</w:t>
            </w:r>
            <w:proofErr w:type="spellEnd"/>
            <w:r>
              <w:rPr>
                <w:sz w:val="20"/>
                <w:szCs w:val="20"/>
              </w:rPr>
              <w:t xml:space="preserve"> </w:t>
            </w:r>
            <w:r>
              <w:rPr>
                <w:sz w:val="20"/>
                <w:szCs w:val="20"/>
              </w:rPr>
              <w:lastRenderedPageBreak/>
              <w:t>армии. Капитуляция Японии. Нюрнбергский трибунал и Токийский процесс над военными преступниками Германии и Японии. Итоги Второй мировой войны.</w:t>
            </w:r>
          </w:p>
        </w:tc>
        <w:tc>
          <w:tcPr>
            <w:tcW w:w="5648" w:type="dxa"/>
            <w:tcBorders>
              <w:top w:val="single" w:sz="4" w:space="0" w:color="auto"/>
              <w:left w:val="single" w:sz="4" w:space="0" w:color="auto"/>
              <w:bottom w:val="single" w:sz="4" w:space="0" w:color="auto"/>
              <w:right w:val="single" w:sz="4" w:space="0" w:color="auto"/>
            </w:tcBorders>
            <w:hideMark/>
          </w:tcPr>
          <w:p w14:paraId="0894CB98" w14:textId="77777777" w:rsidR="00CC19F6" w:rsidRDefault="00CC19F6">
            <w:pPr>
              <w:pStyle w:val="affa"/>
              <w:spacing w:line="252" w:lineRule="auto"/>
              <w:rPr>
                <w:color w:val="000000"/>
                <w:sz w:val="20"/>
                <w:szCs w:val="20"/>
              </w:rPr>
            </w:pPr>
            <w:r>
              <w:rPr>
                <w:color w:val="000000"/>
                <w:sz w:val="20"/>
                <w:szCs w:val="20"/>
              </w:rPr>
              <w:lastRenderedPageBreak/>
              <w:t>Представить сообщение «Второй фронт в Европе: планы открытия и реальные события». Рассказывать, используя историческую карту, о крупных военных операциях Красной Армии в 1944–1945 гг., освобождении народов Восточной и Центральной Европы. Представлять характеристики участников боевых действий – военачальников и солдат.</w:t>
            </w:r>
          </w:p>
          <w:p w14:paraId="4F532EAE" w14:textId="77777777" w:rsidR="00CC19F6" w:rsidRDefault="00CC19F6">
            <w:pPr>
              <w:pStyle w:val="affa"/>
              <w:spacing w:line="252" w:lineRule="auto"/>
              <w:ind w:firstLine="12"/>
              <w:rPr>
                <w:color w:val="000000"/>
                <w:sz w:val="20"/>
                <w:szCs w:val="20"/>
              </w:rPr>
            </w:pPr>
            <w:r>
              <w:rPr>
                <w:color w:val="000000"/>
                <w:sz w:val="20"/>
                <w:szCs w:val="20"/>
              </w:rPr>
              <w:t>Объяснять, что стоит за понятием «Битва за Берлин», какое значение имело это событие. Представлять сообщения</w:t>
            </w:r>
          </w:p>
          <w:p w14:paraId="4532A659" w14:textId="77777777" w:rsidR="00CC19F6" w:rsidRDefault="00CC19F6">
            <w:pPr>
              <w:pStyle w:val="affa"/>
              <w:spacing w:line="252" w:lineRule="auto"/>
              <w:ind w:firstLine="12"/>
              <w:rPr>
                <w:color w:val="000000"/>
                <w:sz w:val="20"/>
                <w:szCs w:val="20"/>
              </w:rPr>
            </w:pPr>
            <w:r>
              <w:rPr>
                <w:color w:val="000000"/>
                <w:sz w:val="20"/>
                <w:szCs w:val="20"/>
              </w:rPr>
              <w:t>о Ялтинской и Потсдамской конференциях руководителей</w:t>
            </w:r>
          </w:p>
          <w:p w14:paraId="432475B4" w14:textId="77777777" w:rsidR="00CC19F6" w:rsidRDefault="00CC19F6">
            <w:pPr>
              <w:pStyle w:val="affa"/>
              <w:spacing w:line="252" w:lineRule="auto"/>
              <w:ind w:firstLine="12"/>
              <w:rPr>
                <w:color w:val="000000"/>
                <w:sz w:val="20"/>
                <w:szCs w:val="20"/>
              </w:rPr>
            </w:pPr>
            <w:r>
              <w:rPr>
                <w:color w:val="000000"/>
                <w:sz w:val="20"/>
                <w:szCs w:val="20"/>
              </w:rPr>
              <w:t>ведущих держав Антигитлеровской коалиции, их решениях.</w:t>
            </w:r>
          </w:p>
          <w:p w14:paraId="68C45E45" w14:textId="77777777" w:rsidR="00CC19F6" w:rsidRDefault="00CC19F6">
            <w:pPr>
              <w:pStyle w:val="affa"/>
              <w:spacing w:line="252" w:lineRule="auto"/>
              <w:ind w:firstLine="12"/>
              <w:rPr>
                <w:color w:val="000000"/>
                <w:sz w:val="20"/>
                <w:szCs w:val="20"/>
              </w:rPr>
            </w:pPr>
            <w:r>
              <w:rPr>
                <w:color w:val="000000"/>
                <w:sz w:val="20"/>
                <w:szCs w:val="20"/>
              </w:rPr>
              <w:t xml:space="preserve">Характеризовать истоки и историческое значение победы советского народа в Великой Отечественной войне 1941–1945 </w:t>
            </w:r>
            <w:r>
              <w:rPr>
                <w:color w:val="000000"/>
                <w:sz w:val="20"/>
                <w:szCs w:val="20"/>
              </w:rPr>
              <w:lastRenderedPageBreak/>
              <w:t>гг. Участвовать в обсуждении вопроса: «Кто освободил народы Европы от нацизма?» Рассказывать об атомной бомбардировке Хиросимы и Нагасаки, характеризовать ее</w:t>
            </w:r>
          </w:p>
          <w:p w14:paraId="50615BC6" w14:textId="77777777" w:rsidR="00CC19F6" w:rsidRDefault="00CC19F6">
            <w:pPr>
              <w:pStyle w:val="affa"/>
              <w:spacing w:line="252" w:lineRule="auto"/>
              <w:ind w:firstLine="12"/>
              <w:rPr>
                <w:color w:val="000000"/>
                <w:sz w:val="20"/>
                <w:szCs w:val="20"/>
              </w:rPr>
            </w:pPr>
            <w:r>
              <w:rPr>
                <w:color w:val="000000"/>
                <w:sz w:val="20"/>
                <w:szCs w:val="20"/>
              </w:rPr>
              <w:t>последствия, привлекая документы и фотоматериалы. Представить сообщение о боевых действиях советских войск против Японии в августе 1945 г. (с использованием карты), высказывать суждение об их значении для исхода войны.</w:t>
            </w:r>
          </w:p>
          <w:p w14:paraId="420AAB8C" w14:textId="77777777" w:rsidR="00CC19F6" w:rsidRDefault="00CC19F6">
            <w:pPr>
              <w:pStyle w:val="affa"/>
              <w:spacing w:line="252" w:lineRule="auto"/>
              <w:ind w:firstLine="12"/>
              <w:rPr>
                <w:color w:val="000000"/>
                <w:sz w:val="20"/>
                <w:szCs w:val="20"/>
              </w:rPr>
            </w:pPr>
            <w:r>
              <w:rPr>
                <w:color w:val="000000"/>
                <w:sz w:val="20"/>
                <w:szCs w:val="20"/>
              </w:rPr>
              <w:t>Раскрывать значение проведения и решений международных</w:t>
            </w:r>
          </w:p>
          <w:p w14:paraId="2E63F3ED" w14:textId="77777777" w:rsidR="00CC19F6" w:rsidRDefault="00CC19F6">
            <w:pPr>
              <w:pStyle w:val="affa"/>
              <w:spacing w:line="252" w:lineRule="auto"/>
              <w:ind w:firstLine="12"/>
              <w:rPr>
                <w:color w:val="000000"/>
                <w:sz w:val="20"/>
                <w:szCs w:val="20"/>
              </w:rPr>
            </w:pPr>
            <w:r>
              <w:rPr>
                <w:color w:val="000000"/>
                <w:sz w:val="20"/>
                <w:szCs w:val="20"/>
              </w:rPr>
              <w:t>судебных процессов над германскими и японскими военными преступниками. Характеризовать историческое значение победы СССР и стран Антигитлеровской коалиции</w:t>
            </w:r>
          </w:p>
          <w:p w14:paraId="4B918B50" w14:textId="77777777" w:rsidR="00CC19F6" w:rsidRDefault="00CC19F6">
            <w:pPr>
              <w:pStyle w:val="affa"/>
              <w:spacing w:line="252" w:lineRule="auto"/>
              <w:ind w:firstLine="12"/>
              <w:rPr>
                <w:color w:val="000000"/>
                <w:sz w:val="20"/>
                <w:szCs w:val="20"/>
              </w:rPr>
            </w:pPr>
            <w:r>
              <w:rPr>
                <w:color w:val="000000"/>
                <w:sz w:val="20"/>
                <w:szCs w:val="20"/>
              </w:rPr>
              <w:t>во Второй мировой войне.</w:t>
            </w:r>
          </w:p>
        </w:tc>
      </w:tr>
      <w:tr w:rsidR="00CC19F6" w14:paraId="1FD7C165" w14:textId="77777777" w:rsidTr="00CC19F6">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1EF2C6B5" w14:textId="77777777" w:rsidR="00CC19F6" w:rsidRDefault="00CC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Pr>
                <w:b/>
                <w:bCs/>
                <w:sz w:val="20"/>
                <w:szCs w:val="20"/>
                <w:lang w:eastAsia="en-US"/>
              </w:rPr>
              <w:lastRenderedPageBreak/>
              <w:t>1.5</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62BDCEF1" w14:textId="77777777" w:rsidR="00CC19F6" w:rsidRDefault="00CC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Обобщение.</w:t>
            </w:r>
          </w:p>
        </w:tc>
        <w:tc>
          <w:tcPr>
            <w:tcW w:w="706" w:type="dxa"/>
            <w:vMerge w:val="restart"/>
            <w:tcBorders>
              <w:top w:val="single" w:sz="4" w:space="0" w:color="auto"/>
              <w:left w:val="single" w:sz="4" w:space="0" w:color="auto"/>
              <w:bottom w:val="single" w:sz="4" w:space="0" w:color="auto"/>
              <w:right w:val="single" w:sz="4" w:space="0" w:color="auto"/>
            </w:tcBorders>
            <w:hideMark/>
          </w:tcPr>
          <w:p w14:paraId="26B8CE71" w14:textId="77777777" w:rsidR="00CC19F6" w:rsidRDefault="00CC19F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Pr>
                <w:bCs/>
                <w:sz w:val="20"/>
                <w:szCs w:val="20"/>
                <w:lang w:eastAsia="en-US"/>
              </w:rPr>
              <w:t>2</w:t>
            </w:r>
          </w:p>
        </w:tc>
        <w:tc>
          <w:tcPr>
            <w:tcW w:w="6548"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1AD48531" w14:textId="77777777" w:rsidR="00CC19F6" w:rsidRDefault="00CC19F6">
            <w:pPr>
              <w:pStyle w:val="affa"/>
              <w:ind w:firstLine="0"/>
              <w:rPr>
                <w:sz w:val="20"/>
                <w:szCs w:val="20"/>
              </w:rPr>
            </w:pPr>
            <w:r>
              <w:rPr>
                <w:sz w:val="20"/>
                <w:szCs w:val="20"/>
              </w:rPr>
              <w:t>Урок</w:t>
            </w:r>
          </w:p>
        </w:tc>
        <w:tc>
          <w:tcPr>
            <w:tcW w:w="5648" w:type="dxa"/>
            <w:tcBorders>
              <w:top w:val="single" w:sz="4" w:space="0" w:color="auto"/>
              <w:left w:val="single" w:sz="4" w:space="0" w:color="auto"/>
              <w:bottom w:val="single" w:sz="4" w:space="0" w:color="auto"/>
              <w:right w:val="single" w:sz="4" w:space="0" w:color="auto"/>
            </w:tcBorders>
          </w:tcPr>
          <w:p w14:paraId="66066EDB" w14:textId="77777777" w:rsidR="00CC19F6" w:rsidRDefault="00CC19F6">
            <w:pPr>
              <w:pStyle w:val="affa"/>
              <w:spacing w:line="252" w:lineRule="auto"/>
              <w:ind w:firstLine="0"/>
              <w:rPr>
                <w:color w:val="000000"/>
                <w:sz w:val="20"/>
                <w:szCs w:val="20"/>
              </w:rPr>
            </w:pPr>
          </w:p>
        </w:tc>
      </w:tr>
      <w:tr w:rsidR="00CC19F6" w14:paraId="3D9452F0" w14:textId="77777777" w:rsidTr="00CC19F6">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3230081" w14:textId="77777777" w:rsidR="00CC19F6" w:rsidRDefault="00CC19F6">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0D73345" w14:textId="77777777" w:rsidR="00CC19F6" w:rsidRDefault="00CC19F6">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AD6D92D" w14:textId="77777777" w:rsidR="00CC19F6" w:rsidRDefault="00CC19F6">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5F565788" w14:textId="77777777" w:rsidR="00CC19F6" w:rsidRDefault="00CC19F6" w:rsidP="00CC19F6">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0E68E17D" w14:textId="77777777" w:rsidR="00CC19F6" w:rsidRDefault="00CC19F6">
            <w:pPr>
              <w:pStyle w:val="affa"/>
              <w:ind w:firstLine="0"/>
              <w:rPr>
                <w:sz w:val="20"/>
                <w:szCs w:val="20"/>
              </w:rPr>
            </w:pPr>
            <w:r>
              <w:rPr>
                <w:sz w:val="20"/>
                <w:szCs w:val="20"/>
              </w:rPr>
              <w:t>Обобщение. (по разделу 1)</w:t>
            </w:r>
          </w:p>
        </w:tc>
        <w:tc>
          <w:tcPr>
            <w:tcW w:w="5648" w:type="dxa"/>
            <w:tcBorders>
              <w:top w:val="single" w:sz="4" w:space="0" w:color="auto"/>
              <w:left w:val="single" w:sz="4" w:space="0" w:color="auto"/>
              <w:bottom w:val="single" w:sz="4" w:space="0" w:color="auto"/>
              <w:right w:val="single" w:sz="4" w:space="0" w:color="auto"/>
            </w:tcBorders>
          </w:tcPr>
          <w:p w14:paraId="689F2D28" w14:textId="77777777" w:rsidR="00CC19F6" w:rsidRDefault="00CC19F6">
            <w:pPr>
              <w:pStyle w:val="affa"/>
              <w:spacing w:line="252" w:lineRule="auto"/>
              <w:ind w:firstLine="0"/>
              <w:rPr>
                <w:color w:val="000000"/>
                <w:sz w:val="20"/>
                <w:szCs w:val="20"/>
              </w:rPr>
            </w:pPr>
          </w:p>
        </w:tc>
      </w:tr>
      <w:tr w:rsidR="00CC19F6" w14:paraId="3B7DC55F" w14:textId="77777777" w:rsidTr="00CC19F6">
        <w:trPr>
          <w:trHeight w:val="20"/>
        </w:trPr>
        <w:tc>
          <w:tcPr>
            <w:tcW w:w="9656"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E3EA13E" w14:textId="77777777" w:rsidR="00CC19F6" w:rsidRDefault="00CC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4"/>
              <w:rPr>
                <w:b/>
                <w:bCs/>
                <w:i/>
                <w:sz w:val="14"/>
                <w:szCs w:val="14"/>
                <w:lang w:eastAsia="en-US"/>
              </w:rPr>
            </w:pPr>
            <w:r>
              <w:rPr>
                <w:b/>
                <w:bCs/>
                <w:iCs/>
                <w:lang w:eastAsia="en-US"/>
              </w:rPr>
              <w:t>Раздел 2. История России. 1914 – 1945 гг.</w:t>
            </w:r>
          </w:p>
        </w:tc>
        <w:tc>
          <w:tcPr>
            <w:tcW w:w="564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3BCC27B" w14:textId="77777777" w:rsidR="00CC19F6" w:rsidRDefault="00CC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9"/>
              <w:rPr>
                <w:b/>
                <w:bCs/>
                <w:i/>
                <w:sz w:val="14"/>
                <w:szCs w:val="14"/>
                <w:lang w:eastAsia="en-US"/>
              </w:rPr>
            </w:pPr>
          </w:p>
        </w:tc>
      </w:tr>
      <w:tr w:rsidR="00CC19F6" w14:paraId="261003C8" w14:textId="77777777" w:rsidTr="00CC19F6">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63099B6F" w14:textId="77777777" w:rsidR="00CC19F6" w:rsidRDefault="00CC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Pr>
                <w:b/>
                <w:bCs/>
                <w:sz w:val="20"/>
                <w:szCs w:val="20"/>
                <w:lang w:eastAsia="en-US"/>
              </w:rPr>
              <w:t>2.1</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029CEDEF" w14:textId="77777777" w:rsidR="00CC19F6" w:rsidRDefault="00CC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Введение. Россия в начале XX в.</w:t>
            </w:r>
          </w:p>
        </w:tc>
        <w:tc>
          <w:tcPr>
            <w:tcW w:w="706" w:type="dxa"/>
            <w:vMerge w:val="restart"/>
            <w:tcBorders>
              <w:top w:val="single" w:sz="4" w:space="0" w:color="auto"/>
              <w:left w:val="single" w:sz="4" w:space="0" w:color="auto"/>
              <w:bottom w:val="single" w:sz="4" w:space="0" w:color="auto"/>
              <w:right w:val="single" w:sz="4" w:space="0" w:color="auto"/>
            </w:tcBorders>
          </w:tcPr>
          <w:p w14:paraId="59609FEC" w14:textId="77777777" w:rsidR="00CC19F6" w:rsidRDefault="00CC19F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p>
          <w:p w14:paraId="6AE4001E" w14:textId="77777777" w:rsidR="00CC19F6" w:rsidRDefault="00CC19F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Pr>
                <w:bCs/>
                <w:sz w:val="20"/>
                <w:szCs w:val="20"/>
                <w:lang w:eastAsia="en-US"/>
              </w:rPr>
              <w:t>2</w:t>
            </w:r>
          </w:p>
        </w:tc>
        <w:tc>
          <w:tcPr>
            <w:tcW w:w="65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E57882" w14:textId="77777777" w:rsidR="00CC19F6" w:rsidRDefault="00CC19F6">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bCs/>
                <w:lang w:eastAsia="en-US"/>
              </w:rPr>
              <w:t>Урок</w:t>
            </w:r>
          </w:p>
        </w:tc>
        <w:tc>
          <w:tcPr>
            <w:tcW w:w="5648" w:type="dxa"/>
            <w:tcBorders>
              <w:top w:val="single" w:sz="4" w:space="0" w:color="auto"/>
              <w:left w:val="single" w:sz="4" w:space="0" w:color="auto"/>
              <w:bottom w:val="single" w:sz="4" w:space="0" w:color="auto"/>
              <w:right w:val="single" w:sz="4" w:space="0" w:color="auto"/>
            </w:tcBorders>
          </w:tcPr>
          <w:p w14:paraId="494CE593" w14:textId="77777777" w:rsidR="00CC19F6" w:rsidRDefault="00CC19F6">
            <w:pPr>
              <w:pStyle w:val="affa"/>
              <w:spacing w:line="240" w:lineRule="auto"/>
              <w:ind w:firstLine="0"/>
              <w:rPr>
                <w:color w:val="000000"/>
                <w:sz w:val="20"/>
                <w:szCs w:val="20"/>
              </w:rPr>
            </w:pPr>
          </w:p>
        </w:tc>
      </w:tr>
      <w:tr w:rsidR="00CC19F6" w14:paraId="65117055" w14:textId="77777777" w:rsidTr="00CC19F6">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F6DDF28" w14:textId="77777777" w:rsidR="00CC19F6" w:rsidRDefault="00CC19F6">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516D0A8" w14:textId="77777777" w:rsidR="00CC19F6" w:rsidRDefault="00CC19F6">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74F8FAE" w14:textId="77777777" w:rsidR="00CC19F6" w:rsidRDefault="00CC19F6">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6247C719" w14:textId="77777777" w:rsidR="00CC19F6" w:rsidRDefault="00CC19F6" w:rsidP="00CC19F6">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76ADEF75" w14:textId="77777777" w:rsidR="00CC19F6" w:rsidRDefault="00CC19F6">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Введение. Россия в начале XX в.</w:t>
            </w:r>
          </w:p>
        </w:tc>
        <w:tc>
          <w:tcPr>
            <w:tcW w:w="5648" w:type="dxa"/>
            <w:tcBorders>
              <w:top w:val="single" w:sz="4" w:space="0" w:color="auto"/>
              <w:left w:val="single" w:sz="4" w:space="0" w:color="auto"/>
              <w:bottom w:val="single" w:sz="4" w:space="0" w:color="auto"/>
              <w:right w:val="single" w:sz="4" w:space="0" w:color="auto"/>
            </w:tcBorders>
          </w:tcPr>
          <w:p w14:paraId="09C8527E" w14:textId="77777777" w:rsidR="00CC19F6" w:rsidRDefault="00CC19F6">
            <w:pPr>
              <w:pStyle w:val="affa"/>
              <w:spacing w:line="240" w:lineRule="auto"/>
              <w:ind w:firstLine="0"/>
              <w:rPr>
                <w:color w:val="000000"/>
                <w:sz w:val="20"/>
                <w:szCs w:val="20"/>
              </w:rPr>
            </w:pPr>
          </w:p>
        </w:tc>
      </w:tr>
      <w:tr w:rsidR="00CC19F6" w14:paraId="42A478B6" w14:textId="77777777" w:rsidTr="00CC19F6">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690F4E6F" w14:textId="77777777" w:rsidR="00CC19F6" w:rsidRDefault="00CC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Pr>
                <w:b/>
                <w:bCs/>
                <w:sz w:val="20"/>
                <w:szCs w:val="20"/>
                <w:lang w:eastAsia="en-US"/>
              </w:rPr>
              <w:t>2.2</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0B40E533" w14:textId="77777777" w:rsidR="00CC19F6" w:rsidRDefault="00CC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Россия в годы Первой мировой войны и Великой российской революции (1914 - 1922 гг.).</w:t>
            </w:r>
          </w:p>
        </w:tc>
        <w:tc>
          <w:tcPr>
            <w:tcW w:w="706" w:type="dxa"/>
            <w:vMerge w:val="restart"/>
            <w:tcBorders>
              <w:top w:val="single" w:sz="4" w:space="0" w:color="auto"/>
              <w:left w:val="single" w:sz="4" w:space="0" w:color="auto"/>
              <w:bottom w:val="single" w:sz="4" w:space="0" w:color="auto"/>
              <w:right w:val="single" w:sz="4" w:space="0" w:color="auto"/>
            </w:tcBorders>
            <w:hideMark/>
          </w:tcPr>
          <w:p w14:paraId="53A58614" w14:textId="77777777" w:rsidR="00CC19F6" w:rsidRDefault="00CC19F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Pr>
                <w:bCs/>
                <w:sz w:val="20"/>
                <w:szCs w:val="20"/>
                <w:lang w:eastAsia="en-US"/>
              </w:rPr>
              <w:t>10</w:t>
            </w:r>
          </w:p>
        </w:tc>
        <w:tc>
          <w:tcPr>
            <w:tcW w:w="6548"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1015A215" w14:textId="77777777" w:rsidR="00CC19F6" w:rsidRDefault="00CC19F6">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Урок</w:t>
            </w:r>
          </w:p>
        </w:tc>
        <w:tc>
          <w:tcPr>
            <w:tcW w:w="5648" w:type="dxa"/>
            <w:tcBorders>
              <w:top w:val="single" w:sz="4" w:space="0" w:color="auto"/>
              <w:left w:val="single" w:sz="4" w:space="0" w:color="auto"/>
              <w:bottom w:val="single" w:sz="4" w:space="0" w:color="auto"/>
              <w:right w:val="single" w:sz="4" w:space="0" w:color="auto"/>
            </w:tcBorders>
          </w:tcPr>
          <w:p w14:paraId="28F7B9ED" w14:textId="77777777" w:rsidR="00CC19F6" w:rsidRDefault="00CC19F6">
            <w:pPr>
              <w:pStyle w:val="16"/>
              <w:spacing w:line="240" w:lineRule="auto"/>
              <w:ind w:firstLine="0"/>
              <w:rPr>
                <w:color w:val="000000"/>
                <w:sz w:val="20"/>
                <w:szCs w:val="20"/>
              </w:rPr>
            </w:pPr>
          </w:p>
        </w:tc>
      </w:tr>
      <w:tr w:rsidR="00CC19F6" w14:paraId="62F032FE" w14:textId="77777777" w:rsidTr="00CC19F6">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AB7C020" w14:textId="77777777" w:rsidR="00CC19F6" w:rsidRDefault="00CC19F6">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6525595" w14:textId="77777777" w:rsidR="00CC19F6" w:rsidRDefault="00CC19F6">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FA9F353" w14:textId="77777777" w:rsidR="00CC19F6" w:rsidRDefault="00CC19F6">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05E8617E" w14:textId="77777777" w:rsidR="00CC19F6" w:rsidRDefault="00CC19F6" w:rsidP="00CC19F6">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3EF0C3F0" w14:textId="77777777" w:rsidR="00CC19F6" w:rsidRDefault="00CC19F6">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Россия в Первой мировой войне (1914 - 1918 гг.).</w:t>
            </w:r>
          </w:p>
          <w:p w14:paraId="3599ABA0" w14:textId="77777777" w:rsidR="00CC19F6" w:rsidRDefault="00CC19F6">
            <w:pPr>
              <w:pStyle w:val="ConsPlusNormal"/>
              <w:spacing w:line="256" w:lineRule="auto"/>
              <w:ind w:left="-8" w:firstLine="0"/>
              <w:jc w:val="both"/>
              <w:rPr>
                <w:rFonts w:ascii="Times New Roman" w:hAnsi="Times New Roman" w:cs="Times New Roman"/>
                <w:lang w:eastAsia="en-US"/>
              </w:rPr>
            </w:pPr>
            <w:r>
              <w:rPr>
                <w:rFonts w:ascii="Times New Roman" w:hAnsi="Times New Roman" w:cs="Times New Roman"/>
                <w:lang w:eastAsia="en-US"/>
              </w:rPr>
              <w:t xml:space="preserve">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Политизация и начало морального разложения армии. 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 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w:t>
            </w:r>
            <w:proofErr w:type="spellStart"/>
            <w:r>
              <w:rPr>
                <w:rFonts w:ascii="Times New Roman" w:hAnsi="Times New Roman" w:cs="Times New Roman"/>
                <w:lang w:eastAsia="en-US"/>
              </w:rPr>
              <w:t>Распутинщина</w:t>
            </w:r>
            <w:proofErr w:type="spellEnd"/>
            <w:r>
              <w:rPr>
                <w:rFonts w:ascii="Times New Roman" w:hAnsi="Times New Roman" w:cs="Times New Roman"/>
                <w:lang w:eastAsia="en-US"/>
              </w:rPr>
              <w:t xml:space="preserve"> и </w:t>
            </w:r>
            <w:proofErr w:type="spellStart"/>
            <w:r>
              <w:rPr>
                <w:rFonts w:ascii="Times New Roman" w:hAnsi="Times New Roman" w:cs="Times New Roman"/>
                <w:lang w:eastAsia="en-US"/>
              </w:rPr>
              <w:t>десакрализация</w:t>
            </w:r>
            <w:proofErr w:type="spellEnd"/>
            <w:r>
              <w:rPr>
                <w:rFonts w:ascii="Times New Roman" w:hAnsi="Times New Roman" w:cs="Times New Roman"/>
                <w:lang w:eastAsia="en-US"/>
              </w:rPr>
              <w:t xml:space="preserve"> власти. Политические партии и война: оборонцы, интернационалисты и пораженцы. Влияние большевистской </w:t>
            </w:r>
            <w:r>
              <w:rPr>
                <w:rFonts w:ascii="Times New Roman" w:hAnsi="Times New Roman" w:cs="Times New Roman"/>
                <w:lang w:eastAsia="en-US"/>
              </w:rPr>
              <w:lastRenderedPageBreak/>
              <w:t>пропаганды. Возрастание роли армии в жизни общества.</w:t>
            </w:r>
          </w:p>
        </w:tc>
        <w:tc>
          <w:tcPr>
            <w:tcW w:w="5648" w:type="dxa"/>
            <w:tcBorders>
              <w:top w:val="single" w:sz="4" w:space="0" w:color="auto"/>
              <w:left w:val="single" w:sz="4" w:space="0" w:color="auto"/>
              <w:bottom w:val="single" w:sz="4" w:space="0" w:color="auto"/>
              <w:right w:val="single" w:sz="4" w:space="0" w:color="auto"/>
            </w:tcBorders>
            <w:hideMark/>
          </w:tcPr>
          <w:p w14:paraId="6359E001" w14:textId="77777777" w:rsidR="00CC19F6" w:rsidRDefault="00CC19F6">
            <w:pPr>
              <w:pStyle w:val="affa"/>
              <w:spacing w:line="252" w:lineRule="auto"/>
              <w:ind w:firstLine="12"/>
              <w:rPr>
                <w:color w:val="000000"/>
                <w:sz w:val="20"/>
                <w:szCs w:val="20"/>
              </w:rPr>
            </w:pPr>
            <w:r>
              <w:rPr>
                <w:color w:val="000000"/>
                <w:sz w:val="20"/>
                <w:szCs w:val="20"/>
              </w:rPr>
              <w:lastRenderedPageBreak/>
              <w:t>Характеризовать внешнеполитическое положение России в начале XX в. Давать характеристику планов</w:t>
            </w:r>
          </w:p>
          <w:p w14:paraId="09F38020" w14:textId="77777777" w:rsidR="00CC19F6" w:rsidRDefault="00CC19F6">
            <w:pPr>
              <w:pStyle w:val="affa"/>
              <w:spacing w:line="252" w:lineRule="auto"/>
              <w:ind w:firstLine="12"/>
              <w:rPr>
                <w:color w:val="000000"/>
                <w:sz w:val="20"/>
                <w:szCs w:val="20"/>
              </w:rPr>
            </w:pPr>
            <w:r>
              <w:rPr>
                <w:color w:val="000000"/>
                <w:sz w:val="20"/>
                <w:szCs w:val="20"/>
              </w:rPr>
              <w:t>сторон накануне Первой мировой войны, используя карту.</w:t>
            </w:r>
          </w:p>
          <w:p w14:paraId="5D870578" w14:textId="77777777" w:rsidR="00CC19F6" w:rsidRDefault="00CC19F6">
            <w:pPr>
              <w:pStyle w:val="affa"/>
              <w:spacing w:line="252" w:lineRule="auto"/>
              <w:ind w:firstLine="12"/>
              <w:rPr>
                <w:color w:val="000000"/>
                <w:sz w:val="20"/>
                <w:szCs w:val="20"/>
              </w:rPr>
            </w:pPr>
            <w:r>
              <w:rPr>
                <w:color w:val="000000"/>
                <w:sz w:val="20"/>
                <w:szCs w:val="20"/>
              </w:rPr>
              <w:t>Систематизировать информацию о ключевых событиях на Восточном фронте в 1914–1917 гг. (в форме таблицы)</w:t>
            </w:r>
            <w:r>
              <w:t xml:space="preserve"> </w:t>
            </w:r>
            <w:r>
              <w:rPr>
                <w:color w:val="000000"/>
                <w:sz w:val="20"/>
                <w:szCs w:val="20"/>
              </w:rPr>
              <w:t>Рассказывать о крупных военных операциях российских войск в ходе Первой мировой войны, опираясь на информацию карты. Представлять характеристики участников, героев боевых действий российских войск. Раскрывать значение понятия: Брусиловский прорыв. Давать оценку значения Восточного фронта в ходе Первой мировой войны, опираясь на исторические факты. Характеризовать положение в экономике и особенности государственного управления Россией в годы войны. Рассказывать о повседневной жизни в городе и деревне в годы войны, об изменениях в положении различных социальных слоев. Раскрывать значение понятий и терминов: милитаризация, военно-промышленные комитеты, карточная система, разверстка, кадровая чехарда, Прогрессивный блок, оборонцы, интернационалисты, пораженцы. Приводить примеры гражданско-патриотического поведения россиян</w:t>
            </w:r>
          </w:p>
          <w:p w14:paraId="1FE9AF20" w14:textId="77777777" w:rsidR="00CC19F6" w:rsidRDefault="00CC19F6">
            <w:pPr>
              <w:pStyle w:val="affa"/>
              <w:spacing w:line="252" w:lineRule="auto"/>
              <w:ind w:firstLine="12"/>
              <w:rPr>
                <w:color w:val="000000"/>
                <w:sz w:val="20"/>
                <w:szCs w:val="20"/>
              </w:rPr>
            </w:pPr>
            <w:r>
              <w:rPr>
                <w:color w:val="000000"/>
                <w:sz w:val="20"/>
                <w:szCs w:val="20"/>
              </w:rPr>
              <w:lastRenderedPageBreak/>
              <w:t>в годы Первой мировой войны</w:t>
            </w:r>
          </w:p>
        </w:tc>
      </w:tr>
      <w:tr w:rsidR="00CC19F6" w14:paraId="3E8F5394" w14:textId="77777777" w:rsidTr="00CC19F6">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3E12858" w14:textId="77777777" w:rsidR="00CC19F6" w:rsidRDefault="00CC19F6">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FD58B4A" w14:textId="77777777" w:rsidR="00CC19F6" w:rsidRDefault="00CC19F6">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E4D6F20" w14:textId="77777777" w:rsidR="00CC19F6" w:rsidRDefault="00CC19F6">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1BACDEEB" w14:textId="77777777" w:rsidR="00CC19F6" w:rsidRDefault="00CC19F6" w:rsidP="00CC19F6">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51F08B00" w14:textId="77777777" w:rsidR="00CC19F6" w:rsidRDefault="00CC19F6">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 xml:space="preserve"> Великая российская революция (1917 - 1922 гг.).</w:t>
            </w:r>
          </w:p>
          <w:p w14:paraId="14117098" w14:textId="77777777" w:rsidR="00CC19F6" w:rsidRDefault="00CC19F6">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 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 Весна - лето 1917 г.: зыбкое равновесие политических сил при росте влияния большевиков во главе с В.И. Лениным. Июльский кризис и конец двоевластия. Восстановление патриаршества. Выступление Л.Г.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В.И. Ленин как политический деятель.</w:t>
            </w:r>
          </w:p>
        </w:tc>
        <w:tc>
          <w:tcPr>
            <w:tcW w:w="5648" w:type="dxa"/>
            <w:tcBorders>
              <w:top w:val="single" w:sz="4" w:space="0" w:color="auto"/>
              <w:left w:val="single" w:sz="4" w:space="0" w:color="auto"/>
              <w:bottom w:val="single" w:sz="4" w:space="0" w:color="auto"/>
              <w:right w:val="single" w:sz="4" w:space="0" w:color="auto"/>
            </w:tcBorders>
            <w:hideMark/>
          </w:tcPr>
          <w:p w14:paraId="7C1938C7" w14:textId="77777777" w:rsidR="00CC19F6" w:rsidRDefault="00CC19F6">
            <w:pPr>
              <w:pStyle w:val="TableParagraph"/>
              <w:spacing w:line="256" w:lineRule="auto"/>
              <w:ind w:left="12"/>
              <w:jc w:val="both"/>
              <w:rPr>
                <w:sz w:val="20"/>
                <w:szCs w:val="20"/>
              </w:rPr>
            </w:pPr>
            <w:r>
              <w:rPr>
                <w:sz w:val="20"/>
                <w:szCs w:val="20"/>
              </w:rPr>
              <w:t>Характеризовать</w:t>
            </w:r>
            <w:r>
              <w:rPr>
                <w:spacing w:val="-5"/>
                <w:sz w:val="20"/>
                <w:szCs w:val="20"/>
              </w:rPr>
              <w:t xml:space="preserve"> </w:t>
            </w:r>
            <w:r>
              <w:rPr>
                <w:sz w:val="20"/>
                <w:szCs w:val="20"/>
              </w:rPr>
              <w:t>изменения</w:t>
            </w:r>
          </w:p>
          <w:p w14:paraId="6EA42805" w14:textId="77777777" w:rsidR="00CC19F6" w:rsidRDefault="00CC19F6">
            <w:pPr>
              <w:pStyle w:val="TableParagraph"/>
              <w:spacing w:before="26" w:line="254" w:lineRule="auto"/>
              <w:ind w:left="12" w:right="230"/>
              <w:jc w:val="both"/>
              <w:rPr>
                <w:sz w:val="20"/>
                <w:szCs w:val="20"/>
              </w:rPr>
            </w:pPr>
            <w:r>
              <w:rPr>
                <w:sz w:val="20"/>
                <w:szCs w:val="20"/>
              </w:rPr>
              <w:t>в отношении российского общества</w:t>
            </w:r>
            <w:r>
              <w:rPr>
                <w:spacing w:val="-67"/>
                <w:sz w:val="20"/>
                <w:szCs w:val="20"/>
              </w:rPr>
              <w:t xml:space="preserve"> </w:t>
            </w:r>
            <w:r>
              <w:rPr>
                <w:sz w:val="20"/>
                <w:szCs w:val="20"/>
              </w:rPr>
              <w:t>к</w:t>
            </w:r>
            <w:r>
              <w:rPr>
                <w:spacing w:val="-1"/>
                <w:sz w:val="20"/>
                <w:szCs w:val="20"/>
              </w:rPr>
              <w:t xml:space="preserve"> </w:t>
            </w:r>
            <w:r>
              <w:rPr>
                <w:sz w:val="20"/>
                <w:szCs w:val="20"/>
              </w:rPr>
              <w:t>войне,</w:t>
            </w:r>
            <w:r>
              <w:rPr>
                <w:spacing w:val="-1"/>
                <w:sz w:val="20"/>
                <w:szCs w:val="20"/>
              </w:rPr>
              <w:t xml:space="preserve"> </w:t>
            </w:r>
            <w:r>
              <w:rPr>
                <w:sz w:val="20"/>
                <w:szCs w:val="20"/>
              </w:rPr>
              <w:t>к монархии.</w:t>
            </w:r>
          </w:p>
          <w:p w14:paraId="2AA0403A" w14:textId="77777777" w:rsidR="00CC19F6" w:rsidRDefault="00CC19F6">
            <w:pPr>
              <w:pStyle w:val="TableParagraph"/>
              <w:spacing w:before="5" w:line="256" w:lineRule="auto"/>
              <w:ind w:left="12" w:right="672"/>
              <w:jc w:val="both"/>
              <w:rPr>
                <w:sz w:val="20"/>
                <w:szCs w:val="20"/>
              </w:rPr>
            </w:pPr>
            <w:r>
              <w:rPr>
                <w:sz w:val="20"/>
                <w:szCs w:val="20"/>
              </w:rPr>
              <w:t>Раскрывать значение понятия:</w:t>
            </w:r>
            <w:r>
              <w:rPr>
                <w:spacing w:val="1"/>
                <w:sz w:val="20"/>
                <w:szCs w:val="20"/>
              </w:rPr>
              <w:t xml:space="preserve"> </w:t>
            </w:r>
            <w:r>
              <w:rPr>
                <w:sz w:val="20"/>
                <w:szCs w:val="20"/>
              </w:rPr>
              <w:t>Великая</w:t>
            </w:r>
            <w:r>
              <w:rPr>
                <w:spacing w:val="-2"/>
                <w:sz w:val="20"/>
                <w:szCs w:val="20"/>
              </w:rPr>
              <w:t xml:space="preserve"> </w:t>
            </w:r>
            <w:r>
              <w:rPr>
                <w:sz w:val="20"/>
                <w:szCs w:val="20"/>
              </w:rPr>
              <w:t>российская</w:t>
            </w:r>
            <w:r>
              <w:rPr>
                <w:spacing w:val="-3"/>
                <w:sz w:val="20"/>
                <w:szCs w:val="20"/>
              </w:rPr>
              <w:t xml:space="preserve"> </w:t>
            </w:r>
            <w:r>
              <w:rPr>
                <w:sz w:val="20"/>
                <w:szCs w:val="20"/>
              </w:rPr>
              <w:t>революция. Объяснять</w:t>
            </w:r>
            <w:r>
              <w:rPr>
                <w:spacing w:val="-7"/>
                <w:sz w:val="20"/>
                <w:szCs w:val="20"/>
              </w:rPr>
              <w:t xml:space="preserve"> </w:t>
            </w:r>
            <w:r>
              <w:rPr>
                <w:sz w:val="20"/>
                <w:szCs w:val="20"/>
              </w:rPr>
              <w:t>причины</w:t>
            </w:r>
            <w:r>
              <w:rPr>
                <w:spacing w:val="-4"/>
                <w:sz w:val="20"/>
                <w:szCs w:val="20"/>
              </w:rPr>
              <w:t xml:space="preserve"> </w:t>
            </w:r>
            <w:r>
              <w:rPr>
                <w:sz w:val="20"/>
                <w:szCs w:val="20"/>
              </w:rPr>
              <w:t>кризисной ситуации, сложившейся в России накануне революции.</w:t>
            </w:r>
          </w:p>
          <w:p w14:paraId="60CCC703" w14:textId="77777777" w:rsidR="00CC19F6" w:rsidRDefault="00CC19F6">
            <w:pPr>
              <w:pStyle w:val="TableParagraph"/>
              <w:spacing w:before="5" w:line="256" w:lineRule="auto"/>
              <w:ind w:left="12" w:right="672"/>
              <w:jc w:val="both"/>
              <w:rPr>
                <w:sz w:val="20"/>
                <w:szCs w:val="20"/>
              </w:rPr>
            </w:pPr>
            <w:r>
              <w:rPr>
                <w:sz w:val="20"/>
                <w:szCs w:val="20"/>
              </w:rPr>
              <w:t>Характеризовать положение основных социальных слоев накануне революции.</w:t>
            </w:r>
          </w:p>
          <w:p w14:paraId="2AFBA50B" w14:textId="77777777" w:rsidR="00CC19F6" w:rsidRDefault="00CC19F6">
            <w:pPr>
              <w:pStyle w:val="TableParagraph"/>
              <w:spacing w:before="5" w:line="256" w:lineRule="auto"/>
              <w:ind w:left="12" w:right="672"/>
              <w:jc w:val="both"/>
              <w:rPr>
                <w:sz w:val="20"/>
                <w:szCs w:val="20"/>
              </w:rPr>
            </w:pPr>
            <w:r>
              <w:rPr>
                <w:sz w:val="20"/>
                <w:szCs w:val="20"/>
              </w:rPr>
              <w:t>Систематизировать информацию о политических партиях и их лидерах накануне революции</w:t>
            </w:r>
          </w:p>
          <w:p w14:paraId="12F76081" w14:textId="77777777" w:rsidR="00CC19F6" w:rsidRDefault="00CC19F6">
            <w:pPr>
              <w:pStyle w:val="TableParagraph"/>
              <w:spacing w:before="5" w:line="256" w:lineRule="auto"/>
              <w:ind w:left="12" w:right="672"/>
              <w:jc w:val="both"/>
              <w:rPr>
                <w:sz w:val="20"/>
                <w:szCs w:val="20"/>
              </w:rPr>
            </w:pPr>
            <w:r>
              <w:rPr>
                <w:sz w:val="20"/>
                <w:szCs w:val="20"/>
              </w:rPr>
              <w:t>(в форме таблицы</w:t>
            </w:r>
            <w:proofErr w:type="gramStart"/>
            <w:r>
              <w:rPr>
                <w:sz w:val="20"/>
                <w:szCs w:val="20"/>
              </w:rPr>
              <w:t>).Систематизировать</w:t>
            </w:r>
            <w:proofErr w:type="gramEnd"/>
            <w:r>
              <w:rPr>
                <w:sz w:val="20"/>
                <w:szCs w:val="20"/>
              </w:rPr>
              <w:t xml:space="preserve"> информацию об основных этапах и ключевых революционных событиях 1917 г. (в форме хроники, развернутого плана). Рассказывать о событиях Февральской революции в Петрограде. Раскрывать значение понятий: Временное правительство, двоевластие.</w:t>
            </w:r>
          </w:p>
          <w:p w14:paraId="373DEF9C" w14:textId="77777777" w:rsidR="00CC19F6" w:rsidRDefault="00CC19F6">
            <w:pPr>
              <w:pStyle w:val="TableParagraph"/>
              <w:spacing w:before="5" w:line="256" w:lineRule="auto"/>
              <w:ind w:left="12" w:right="672"/>
              <w:jc w:val="both"/>
              <w:rPr>
                <w:sz w:val="20"/>
                <w:szCs w:val="20"/>
              </w:rPr>
            </w:pPr>
            <w:r>
              <w:rPr>
                <w:sz w:val="20"/>
                <w:szCs w:val="20"/>
              </w:rPr>
              <w:t>Характеризовать деятельность Временного правительства, давать ей оценку. Представить сообщение о выступлении генерала Л.Г. Корнилова, его итогах и последствиях. Рассказывать о восстании в Петрограде и взятии власти большевиками в октябре 1917 г. (с привлечением различных источников).</w:t>
            </w:r>
          </w:p>
          <w:p w14:paraId="5E1DF6BB" w14:textId="77777777" w:rsidR="00CC19F6" w:rsidRDefault="00CC19F6">
            <w:pPr>
              <w:pStyle w:val="TableParagraph"/>
              <w:spacing w:before="5" w:line="256" w:lineRule="auto"/>
              <w:ind w:left="12" w:right="672"/>
              <w:jc w:val="both"/>
              <w:rPr>
                <w:sz w:val="20"/>
                <w:szCs w:val="20"/>
              </w:rPr>
            </w:pPr>
            <w:r>
              <w:rPr>
                <w:sz w:val="20"/>
                <w:szCs w:val="20"/>
              </w:rPr>
              <w:t>Представлять характеристики позиций и деятельности лидеров политических партий в ходе событий февраля – октября 1917 г. (по выбору). Участвовать в подготовке учебного проекта, посвященного революционным событиям 1917 г. в России, с привлечением материалов истории края. Приводить точки зрения современников, историков, общественных деятелей на революционные события в России в 1917 г. (из учебной и дополнительной литературы)</w:t>
            </w:r>
          </w:p>
        </w:tc>
      </w:tr>
      <w:tr w:rsidR="00CC19F6" w14:paraId="374CE861" w14:textId="77777777" w:rsidTr="00CC19F6">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B8620F8" w14:textId="77777777" w:rsidR="00CC19F6" w:rsidRDefault="00CC19F6">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3AB9986" w14:textId="77777777" w:rsidR="00CC19F6" w:rsidRDefault="00CC19F6">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92D4B78" w14:textId="77777777" w:rsidR="00CC19F6" w:rsidRDefault="00CC19F6">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09B537BA" w14:textId="77777777" w:rsidR="00CC19F6" w:rsidRDefault="00CC19F6" w:rsidP="00CC19F6">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08279B16" w14:textId="77777777" w:rsidR="00CC19F6" w:rsidRDefault="00CC19F6">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Первые революционные преобразования большевиков.</w:t>
            </w:r>
          </w:p>
          <w:p w14:paraId="72755D87" w14:textId="77777777" w:rsidR="00CC19F6" w:rsidRDefault="00CC19F6">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 xml:space="preserve">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 Созыв и разгон Учредительного собрания. Слом старого и создание нового госаппарата. Советы как форма </w:t>
            </w:r>
            <w:r>
              <w:rPr>
                <w:rFonts w:ascii="Times New Roman" w:hAnsi="Times New Roman" w:cs="Times New Roman"/>
                <w:lang w:eastAsia="en-US"/>
              </w:rPr>
              <w:lastRenderedPageBreak/>
              <w:t>власти. ВЦИК Советов. Совнарком. ВЧК по борьбе с контрреволюцией и саботажем. Создание Высшего совета народного хозяйства (ВСНХ). Первая Конституция РСФСР 1918 г.</w:t>
            </w:r>
          </w:p>
        </w:tc>
        <w:tc>
          <w:tcPr>
            <w:tcW w:w="5648" w:type="dxa"/>
            <w:tcBorders>
              <w:top w:val="single" w:sz="4" w:space="0" w:color="auto"/>
              <w:left w:val="single" w:sz="4" w:space="0" w:color="auto"/>
              <w:bottom w:val="single" w:sz="4" w:space="0" w:color="auto"/>
              <w:right w:val="single" w:sz="4" w:space="0" w:color="auto"/>
            </w:tcBorders>
            <w:hideMark/>
          </w:tcPr>
          <w:p w14:paraId="1B91E946" w14:textId="77777777" w:rsidR="00CC19F6" w:rsidRDefault="00CC19F6">
            <w:pPr>
              <w:pStyle w:val="affa"/>
              <w:ind w:firstLine="12"/>
              <w:rPr>
                <w:color w:val="000000"/>
                <w:sz w:val="20"/>
                <w:szCs w:val="20"/>
              </w:rPr>
            </w:pPr>
            <w:r>
              <w:rPr>
                <w:color w:val="000000"/>
                <w:sz w:val="20"/>
                <w:szCs w:val="20"/>
              </w:rPr>
              <w:lastRenderedPageBreak/>
              <w:t>Систематизировать информацию о первых мероприятиях большевиков в политической, экономической, социальной сферах (в форме таблицы). На основе анализа текстов первых</w:t>
            </w:r>
          </w:p>
          <w:p w14:paraId="47AEE531" w14:textId="77777777" w:rsidR="00CC19F6" w:rsidRDefault="00CC19F6">
            <w:pPr>
              <w:pStyle w:val="affa"/>
              <w:ind w:firstLine="12"/>
              <w:rPr>
                <w:color w:val="000000"/>
                <w:sz w:val="20"/>
                <w:szCs w:val="20"/>
              </w:rPr>
            </w:pPr>
            <w:r>
              <w:rPr>
                <w:color w:val="000000"/>
                <w:sz w:val="20"/>
                <w:szCs w:val="20"/>
              </w:rPr>
              <w:t>декретов советской власти: Декрета о земле, Декрета о мире – характеризовать их основные принципы и положения, давать оценку их значения. Объяснять значение понятий: рабочий контроль, национализация, Учредительное собрание.</w:t>
            </w:r>
          </w:p>
          <w:p w14:paraId="1B9B5C93" w14:textId="77777777" w:rsidR="00CC19F6" w:rsidRDefault="00CC19F6">
            <w:pPr>
              <w:pStyle w:val="affa"/>
              <w:ind w:firstLine="12"/>
              <w:rPr>
                <w:color w:val="000000"/>
                <w:sz w:val="20"/>
                <w:szCs w:val="20"/>
              </w:rPr>
            </w:pPr>
            <w:r>
              <w:rPr>
                <w:color w:val="000000"/>
                <w:sz w:val="20"/>
                <w:szCs w:val="20"/>
              </w:rPr>
              <w:lastRenderedPageBreak/>
              <w:t>Раскрывать причины и последствия разгона большевиками Учредительного собрания. Представлять в форме схемы</w:t>
            </w:r>
          </w:p>
          <w:p w14:paraId="323B29BA" w14:textId="77777777" w:rsidR="00CC19F6" w:rsidRDefault="00CC19F6">
            <w:pPr>
              <w:pStyle w:val="affa"/>
              <w:ind w:firstLine="12"/>
              <w:rPr>
                <w:color w:val="000000"/>
                <w:sz w:val="20"/>
                <w:szCs w:val="20"/>
              </w:rPr>
            </w:pPr>
            <w:r>
              <w:rPr>
                <w:color w:val="000000"/>
                <w:sz w:val="20"/>
                <w:szCs w:val="20"/>
              </w:rPr>
              <w:t>структуру нового государственного аппарата в Советской России. Раскрывать значение понятий и терминов: ВЦИК, Советов, Совнарком, ВЧК, ВСНХ. Объяснять причины и значение заключения большевиками Брестского мира.</w:t>
            </w:r>
          </w:p>
          <w:p w14:paraId="22BC927F" w14:textId="77777777" w:rsidR="00CC19F6" w:rsidRDefault="00CC19F6">
            <w:pPr>
              <w:pStyle w:val="affa"/>
              <w:ind w:firstLine="12"/>
              <w:rPr>
                <w:color w:val="000000"/>
                <w:sz w:val="20"/>
                <w:szCs w:val="20"/>
              </w:rPr>
            </w:pPr>
            <w:r>
              <w:rPr>
                <w:color w:val="000000"/>
                <w:sz w:val="20"/>
                <w:szCs w:val="20"/>
              </w:rPr>
              <w:t xml:space="preserve">Раскрывать сущность и характеризовать основные положения Конституции РСФСР 1918 г. </w:t>
            </w:r>
          </w:p>
        </w:tc>
      </w:tr>
      <w:tr w:rsidR="00CC19F6" w14:paraId="6CE7AEB4" w14:textId="77777777" w:rsidTr="00CC19F6">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C7BADB4" w14:textId="77777777" w:rsidR="00CC19F6" w:rsidRDefault="00CC19F6">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FC38B69" w14:textId="77777777" w:rsidR="00CC19F6" w:rsidRDefault="00CC19F6">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BC81DC1" w14:textId="77777777" w:rsidR="00CC19F6" w:rsidRDefault="00CC19F6">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672A2A16" w14:textId="77777777" w:rsidR="00CC19F6" w:rsidRDefault="00CC19F6" w:rsidP="00CC19F6">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579D77F1" w14:textId="77777777" w:rsidR="00CC19F6" w:rsidRDefault="00CC19F6">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Гражданская война и ее последствия.</w:t>
            </w:r>
          </w:p>
          <w:p w14:paraId="4F0F2C3F" w14:textId="77777777" w:rsidR="00CC19F6" w:rsidRDefault="00CC19F6">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 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 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 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w:t>
            </w:r>
          </w:p>
          <w:p w14:paraId="1421429C" w14:textId="77777777" w:rsidR="00CC19F6" w:rsidRDefault="00CC19F6">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1921 - 1922 гг.</w:t>
            </w:r>
          </w:p>
        </w:tc>
        <w:tc>
          <w:tcPr>
            <w:tcW w:w="5648" w:type="dxa"/>
            <w:tcBorders>
              <w:top w:val="single" w:sz="4" w:space="0" w:color="auto"/>
              <w:left w:val="single" w:sz="4" w:space="0" w:color="auto"/>
              <w:bottom w:val="single" w:sz="4" w:space="0" w:color="auto"/>
              <w:right w:val="single" w:sz="4" w:space="0" w:color="auto"/>
            </w:tcBorders>
            <w:hideMark/>
          </w:tcPr>
          <w:p w14:paraId="5B05065B" w14:textId="77777777" w:rsidR="00CC19F6" w:rsidRDefault="00CC19F6">
            <w:pPr>
              <w:pStyle w:val="affa"/>
              <w:ind w:firstLine="12"/>
              <w:rPr>
                <w:color w:val="000000"/>
                <w:sz w:val="20"/>
                <w:szCs w:val="20"/>
              </w:rPr>
            </w:pPr>
            <w:r>
              <w:rPr>
                <w:color w:val="000000"/>
                <w:sz w:val="20"/>
                <w:szCs w:val="20"/>
              </w:rPr>
              <w:t>Рассказывать, используя карту,</w:t>
            </w:r>
          </w:p>
          <w:p w14:paraId="6AD1A6ED" w14:textId="77777777" w:rsidR="00CC19F6" w:rsidRDefault="00CC19F6">
            <w:pPr>
              <w:pStyle w:val="affa"/>
              <w:ind w:firstLine="12"/>
              <w:rPr>
                <w:color w:val="000000"/>
                <w:sz w:val="20"/>
                <w:szCs w:val="20"/>
              </w:rPr>
            </w:pPr>
            <w:r>
              <w:rPr>
                <w:color w:val="000000"/>
                <w:sz w:val="20"/>
                <w:szCs w:val="20"/>
              </w:rPr>
              <w:t>об установлении советской власти в разных краях и областях России. Систематизировать в форме таблицы информацию</w:t>
            </w:r>
          </w:p>
          <w:p w14:paraId="07FDB216" w14:textId="77777777" w:rsidR="00CC19F6" w:rsidRDefault="00CC19F6">
            <w:pPr>
              <w:pStyle w:val="affa"/>
              <w:ind w:firstLine="12"/>
              <w:rPr>
                <w:color w:val="000000"/>
                <w:sz w:val="20"/>
                <w:szCs w:val="20"/>
              </w:rPr>
            </w:pPr>
            <w:r>
              <w:rPr>
                <w:color w:val="000000"/>
                <w:sz w:val="20"/>
                <w:szCs w:val="20"/>
              </w:rPr>
              <w:t>о Гражданской войне (основные этапы, события, участники, итоги). Объяснять значение понятий и терминов: красные, белые, зеленые. Систематизировать (в виде таблицы) информацию об антибольшевистских силах (социальный состав, политические взгляды, методы борьбы).</w:t>
            </w:r>
          </w:p>
          <w:p w14:paraId="2AA59D55" w14:textId="77777777" w:rsidR="00CC19F6" w:rsidRDefault="00CC19F6">
            <w:pPr>
              <w:pStyle w:val="affa"/>
              <w:ind w:firstLine="12"/>
              <w:rPr>
                <w:color w:val="000000"/>
                <w:sz w:val="20"/>
                <w:szCs w:val="20"/>
              </w:rPr>
            </w:pPr>
            <w:r>
              <w:rPr>
                <w:color w:val="000000"/>
                <w:sz w:val="20"/>
                <w:szCs w:val="20"/>
              </w:rPr>
              <w:t>Представить сообщение о военной интервенции в России в годы Гражданской войны (хронология, география, участники).</w:t>
            </w:r>
          </w:p>
          <w:p w14:paraId="2E918738" w14:textId="77777777" w:rsidR="00CC19F6" w:rsidRDefault="00CC19F6">
            <w:pPr>
              <w:pStyle w:val="affa"/>
              <w:ind w:firstLine="12"/>
              <w:rPr>
                <w:color w:val="000000"/>
                <w:sz w:val="20"/>
                <w:szCs w:val="20"/>
              </w:rPr>
            </w:pPr>
            <w:r>
              <w:rPr>
                <w:color w:val="000000"/>
                <w:sz w:val="20"/>
                <w:szCs w:val="20"/>
              </w:rPr>
              <w:t>Характеризовать обстоятельства и значение создания Красной</w:t>
            </w:r>
          </w:p>
          <w:p w14:paraId="1FFD31CF" w14:textId="77777777" w:rsidR="00CC19F6" w:rsidRDefault="00CC19F6">
            <w:pPr>
              <w:pStyle w:val="affa"/>
              <w:ind w:firstLine="12"/>
              <w:rPr>
                <w:color w:val="000000"/>
                <w:sz w:val="20"/>
                <w:szCs w:val="20"/>
              </w:rPr>
            </w:pPr>
            <w:r>
              <w:rPr>
                <w:color w:val="000000"/>
                <w:sz w:val="20"/>
                <w:szCs w:val="20"/>
              </w:rPr>
              <w:t>Армии. Рассказывать, используя карту, о ключевых событиях Гражданской войны. Представлять портреты участников Гражданской войны, оказавшихся в противоборствовавших</w:t>
            </w:r>
          </w:p>
          <w:p w14:paraId="4F6C8A18" w14:textId="77777777" w:rsidR="00CC19F6" w:rsidRDefault="00CC19F6">
            <w:pPr>
              <w:pStyle w:val="affa"/>
              <w:ind w:firstLine="12"/>
              <w:rPr>
                <w:color w:val="000000"/>
                <w:sz w:val="20"/>
                <w:szCs w:val="20"/>
              </w:rPr>
            </w:pPr>
            <w:r>
              <w:rPr>
                <w:color w:val="000000"/>
                <w:sz w:val="20"/>
                <w:szCs w:val="20"/>
              </w:rPr>
              <w:t>лагерях. Рассказывать о политике красного и белого террора, высказывать личностную оценку этого явления. Раскрывать причины победы Красной Армии в Гражданской войне.</w:t>
            </w:r>
          </w:p>
          <w:p w14:paraId="11FAA7E4" w14:textId="77777777" w:rsidR="00CC19F6" w:rsidRDefault="00CC19F6">
            <w:pPr>
              <w:pStyle w:val="affa"/>
              <w:ind w:firstLine="12"/>
              <w:rPr>
                <w:color w:val="000000"/>
                <w:sz w:val="20"/>
                <w:szCs w:val="20"/>
              </w:rPr>
            </w:pPr>
            <w:r>
              <w:rPr>
                <w:color w:val="000000"/>
                <w:sz w:val="20"/>
                <w:szCs w:val="20"/>
              </w:rPr>
              <w:t>Высказывать и обосновывать суждение о последствиях Гражданской войны. Объяснять значение понятий:</w:t>
            </w:r>
          </w:p>
          <w:p w14:paraId="5807A241" w14:textId="77777777" w:rsidR="00CC19F6" w:rsidRDefault="00CC19F6">
            <w:pPr>
              <w:pStyle w:val="affa"/>
              <w:ind w:firstLine="12"/>
              <w:rPr>
                <w:color w:val="000000"/>
                <w:sz w:val="20"/>
                <w:szCs w:val="20"/>
              </w:rPr>
            </w:pPr>
            <w:r>
              <w:rPr>
                <w:color w:val="000000"/>
                <w:sz w:val="20"/>
                <w:szCs w:val="20"/>
              </w:rPr>
              <w:t>«военный коммунизм», продразверстка. Характеризовать политику большевиков в отношении крестьянства в годы Гражданской войны. Объяснять значение принятия плана</w:t>
            </w:r>
          </w:p>
          <w:p w14:paraId="37E87BF1" w14:textId="77777777" w:rsidR="00CC19F6" w:rsidRDefault="00CC19F6">
            <w:pPr>
              <w:pStyle w:val="affa"/>
              <w:spacing w:line="240" w:lineRule="auto"/>
              <w:ind w:firstLine="12"/>
              <w:rPr>
                <w:color w:val="000000"/>
                <w:sz w:val="20"/>
                <w:szCs w:val="20"/>
              </w:rPr>
            </w:pPr>
            <w:r>
              <w:rPr>
                <w:color w:val="000000"/>
                <w:sz w:val="20"/>
                <w:szCs w:val="20"/>
              </w:rPr>
              <w:t>ГОЭЛРО</w:t>
            </w:r>
          </w:p>
        </w:tc>
      </w:tr>
      <w:tr w:rsidR="00CC19F6" w14:paraId="171D5B9D" w14:textId="77777777" w:rsidTr="00CC19F6">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F262DA6" w14:textId="77777777" w:rsidR="00CC19F6" w:rsidRDefault="00CC19F6">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6B1EF54" w14:textId="77777777" w:rsidR="00CC19F6" w:rsidRDefault="00CC19F6">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33741EF" w14:textId="77777777" w:rsidR="00CC19F6" w:rsidRDefault="00CC19F6">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69E92E2F" w14:textId="77777777" w:rsidR="00CC19F6" w:rsidRDefault="00CC19F6" w:rsidP="00CC19F6">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319DC267" w14:textId="77777777" w:rsidR="00CC19F6" w:rsidRDefault="00CC19F6">
            <w:pPr>
              <w:pStyle w:val="ConsPlusNormal"/>
              <w:spacing w:line="256" w:lineRule="auto"/>
              <w:ind w:firstLine="0"/>
              <w:jc w:val="both"/>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xml:space="preserve">Идеология и культура Советской России периода Гражданской войны. 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w:t>
            </w:r>
            <w:r>
              <w:rPr>
                <w:rFonts w:ascii="Times New Roman" w:hAnsi="Times New Roman" w:cs="Times New Roman"/>
                <w:color w:val="000000" w:themeColor="text1"/>
                <w:lang w:eastAsia="en-US"/>
              </w:rPr>
              <w:lastRenderedPageBreak/>
              <w:t>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 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p w14:paraId="0C37B087" w14:textId="77777777" w:rsidR="00CC19F6" w:rsidRDefault="00CC19F6">
            <w:pPr>
              <w:pStyle w:val="ConsPlusNormal"/>
              <w:spacing w:line="256" w:lineRule="auto"/>
              <w:ind w:firstLine="0"/>
              <w:jc w:val="both"/>
              <w:rPr>
                <w:rFonts w:ascii="Times New Roman" w:hAnsi="Times New Roman" w:cs="Times New Roman"/>
                <w:color w:val="000000" w:themeColor="text1"/>
                <w:lang w:eastAsia="en-US"/>
              </w:rPr>
            </w:pPr>
            <w:r>
              <w:rPr>
                <w:rFonts w:ascii="Times New Roman" w:hAnsi="Times New Roman" w:cs="Times New Roman"/>
                <w:b/>
                <w:color w:val="000000" w:themeColor="text1"/>
                <w:lang w:eastAsia="en-US"/>
              </w:rPr>
              <w:t xml:space="preserve"> Наш край в 1914 - 1922 </w:t>
            </w:r>
            <w:proofErr w:type="spellStart"/>
            <w:r>
              <w:rPr>
                <w:rFonts w:ascii="Times New Roman" w:hAnsi="Times New Roman" w:cs="Times New Roman"/>
                <w:b/>
                <w:color w:val="000000" w:themeColor="text1"/>
                <w:lang w:eastAsia="en-US"/>
              </w:rPr>
              <w:t>гг</w:t>
            </w:r>
            <w:proofErr w:type="spellEnd"/>
          </w:p>
        </w:tc>
        <w:tc>
          <w:tcPr>
            <w:tcW w:w="5648" w:type="dxa"/>
            <w:tcBorders>
              <w:top w:val="single" w:sz="4" w:space="0" w:color="auto"/>
              <w:left w:val="single" w:sz="4" w:space="0" w:color="auto"/>
              <w:bottom w:val="single" w:sz="4" w:space="0" w:color="auto"/>
              <w:right w:val="single" w:sz="4" w:space="0" w:color="auto"/>
            </w:tcBorders>
            <w:hideMark/>
          </w:tcPr>
          <w:p w14:paraId="4F7BECFB" w14:textId="77777777" w:rsidR="00CC19F6" w:rsidRDefault="00CC19F6">
            <w:pPr>
              <w:pStyle w:val="affa"/>
              <w:spacing w:line="252" w:lineRule="auto"/>
              <w:ind w:firstLine="12"/>
              <w:rPr>
                <w:sz w:val="20"/>
                <w:szCs w:val="20"/>
              </w:rPr>
            </w:pPr>
            <w:r>
              <w:rPr>
                <w:sz w:val="20"/>
                <w:szCs w:val="20"/>
              </w:rPr>
              <w:lastRenderedPageBreak/>
              <w:t>Характеризовать отношение российской интеллигенции</w:t>
            </w:r>
          </w:p>
          <w:p w14:paraId="603F2D07" w14:textId="77777777" w:rsidR="00CC19F6" w:rsidRDefault="00CC19F6">
            <w:pPr>
              <w:pStyle w:val="affa"/>
              <w:spacing w:line="252" w:lineRule="auto"/>
              <w:ind w:firstLine="12"/>
              <w:rPr>
                <w:sz w:val="20"/>
                <w:szCs w:val="20"/>
              </w:rPr>
            </w:pPr>
            <w:r>
              <w:rPr>
                <w:sz w:val="20"/>
                <w:szCs w:val="20"/>
              </w:rPr>
              <w:t>к советской власти, раскрывать политику власти в отношении интеллигенции.</w:t>
            </w:r>
          </w:p>
          <w:p w14:paraId="72AF4932" w14:textId="77777777" w:rsidR="00CC19F6" w:rsidRDefault="00CC19F6">
            <w:pPr>
              <w:pStyle w:val="affa"/>
              <w:spacing w:line="252" w:lineRule="auto"/>
              <w:ind w:firstLine="12"/>
              <w:rPr>
                <w:sz w:val="20"/>
                <w:szCs w:val="20"/>
              </w:rPr>
            </w:pPr>
            <w:r>
              <w:rPr>
                <w:sz w:val="20"/>
                <w:szCs w:val="20"/>
              </w:rPr>
              <w:t>Систематизировать информацию о политике советской власти</w:t>
            </w:r>
          </w:p>
          <w:p w14:paraId="4997F355" w14:textId="77777777" w:rsidR="00CC19F6" w:rsidRDefault="00CC19F6">
            <w:pPr>
              <w:pStyle w:val="affa"/>
              <w:spacing w:line="252" w:lineRule="auto"/>
              <w:ind w:firstLine="12"/>
              <w:rPr>
                <w:sz w:val="20"/>
                <w:szCs w:val="20"/>
              </w:rPr>
            </w:pPr>
            <w:r>
              <w:rPr>
                <w:sz w:val="20"/>
                <w:szCs w:val="20"/>
              </w:rPr>
              <w:t>в области образования, культуры и науки.</w:t>
            </w:r>
          </w:p>
          <w:p w14:paraId="655EDA92" w14:textId="77777777" w:rsidR="00CC19F6" w:rsidRDefault="00CC19F6">
            <w:pPr>
              <w:pStyle w:val="affa"/>
              <w:spacing w:line="252" w:lineRule="auto"/>
              <w:ind w:firstLine="12"/>
              <w:rPr>
                <w:sz w:val="20"/>
                <w:szCs w:val="20"/>
              </w:rPr>
            </w:pPr>
            <w:r>
              <w:rPr>
                <w:sz w:val="20"/>
                <w:szCs w:val="20"/>
              </w:rPr>
              <w:lastRenderedPageBreak/>
              <w:t>Раскрывать значение понятий: Пролеткульт, рабфак.</w:t>
            </w:r>
          </w:p>
          <w:p w14:paraId="02F3F2F4" w14:textId="77777777" w:rsidR="00CC19F6" w:rsidRDefault="00CC19F6">
            <w:pPr>
              <w:pStyle w:val="affa"/>
              <w:spacing w:line="252" w:lineRule="auto"/>
              <w:ind w:firstLine="12"/>
              <w:rPr>
                <w:sz w:val="20"/>
                <w:szCs w:val="20"/>
              </w:rPr>
            </w:pPr>
            <w:r>
              <w:rPr>
                <w:sz w:val="20"/>
                <w:szCs w:val="20"/>
              </w:rPr>
              <w:t>Раскрывать методы и способы воздействия пропаганды новых общественных идей.</w:t>
            </w:r>
          </w:p>
          <w:p w14:paraId="63BC1AEF" w14:textId="77777777" w:rsidR="00CC19F6" w:rsidRDefault="00CC19F6">
            <w:pPr>
              <w:pStyle w:val="affa"/>
              <w:spacing w:line="252" w:lineRule="auto"/>
              <w:ind w:firstLine="12"/>
              <w:rPr>
                <w:sz w:val="20"/>
                <w:szCs w:val="20"/>
              </w:rPr>
            </w:pPr>
            <w:r>
              <w:rPr>
                <w:sz w:val="20"/>
                <w:szCs w:val="20"/>
              </w:rPr>
              <w:t>Характеризовать отношения между новой властью и Русской</w:t>
            </w:r>
          </w:p>
          <w:p w14:paraId="426227AE" w14:textId="77777777" w:rsidR="00CC19F6" w:rsidRDefault="00CC19F6">
            <w:pPr>
              <w:pStyle w:val="affa"/>
              <w:spacing w:line="252" w:lineRule="auto"/>
              <w:ind w:firstLine="12"/>
              <w:rPr>
                <w:sz w:val="20"/>
                <w:szCs w:val="20"/>
              </w:rPr>
            </w:pPr>
            <w:r>
              <w:rPr>
                <w:sz w:val="20"/>
                <w:szCs w:val="20"/>
              </w:rPr>
              <w:t>православной церковью.</w:t>
            </w:r>
          </w:p>
          <w:p w14:paraId="4A991B6C" w14:textId="77777777" w:rsidR="00CC19F6" w:rsidRDefault="00CC19F6">
            <w:pPr>
              <w:pStyle w:val="affa"/>
              <w:spacing w:line="252" w:lineRule="auto"/>
              <w:ind w:firstLine="12"/>
              <w:rPr>
                <w:sz w:val="20"/>
                <w:szCs w:val="20"/>
              </w:rPr>
            </w:pPr>
            <w:r>
              <w:rPr>
                <w:sz w:val="20"/>
                <w:szCs w:val="20"/>
              </w:rPr>
              <w:t>Описывать особенности</w:t>
            </w:r>
          </w:p>
          <w:p w14:paraId="6EBDD693" w14:textId="77777777" w:rsidR="00CC19F6" w:rsidRDefault="00CC19F6">
            <w:pPr>
              <w:pStyle w:val="affa"/>
              <w:spacing w:line="252" w:lineRule="auto"/>
              <w:ind w:firstLine="12"/>
              <w:rPr>
                <w:sz w:val="20"/>
                <w:szCs w:val="20"/>
              </w:rPr>
            </w:pPr>
            <w:r>
              <w:rPr>
                <w:sz w:val="20"/>
                <w:szCs w:val="20"/>
              </w:rPr>
              <w:t>повседневной жизни населения в городах и сельской местности в годы Гражданской войны</w:t>
            </w:r>
          </w:p>
          <w:p w14:paraId="03DDA52A" w14:textId="77777777" w:rsidR="00CC19F6" w:rsidRDefault="00CC19F6">
            <w:pPr>
              <w:pStyle w:val="affa"/>
              <w:spacing w:line="252" w:lineRule="auto"/>
              <w:ind w:firstLine="12"/>
              <w:rPr>
                <w:sz w:val="20"/>
                <w:szCs w:val="20"/>
              </w:rPr>
            </w:pPr>
            <w:r>
              <w:rPr>
                <w:sz w:val="20"/>
                <w:szCs w:val="20"/>
              </w:rPr>
              <w:t>(в том числе по материалам истории края, семейной истории).</w:t>
            </w:r>
          </w:p>
          <w:p w14:paraId="6915F520" w14:textId="77777777" w:rsidR="00CC19F6" w:rsidRDefault="00CC19F6">
            <w:pPr>
              <w:pStyle w:val="affa"/>
              <w:spacing w:line="252" w:lineRule="auto"/>
              <w:ind w:firstLine="12"/>
              <w:rPr>
                <w:sz w:val="20"/>
                <w:szCs w:val="20"/>
              </w:rPr>
            </w:pPr>
            <w:r>
              <w:rPr>
                <w:sz w:val="20"/>
                <w:szCs w:val="20"/>
              </w:rPr>
              <w:t>Раскрывать значение понятий: комбеды, продразверстка,</w:t>
            </w:r>
          </w:p>
          <w:p w14:paraId="0A69C7A9" w14:textId="77777777" w:rsidR="00CC19F6" w:rsidRDefault="00CC19F6">
            <w:pPr>
              <w:pStyle w:val="affa"/>
              <w:spacing w:line="252" w:lineRule="auto"/>
              <w:ind w:firstLine="12"/>
              <w:rPr>
                <w:sz w:val="20"/>
                <w:szCs w:val="20"/>
              </w:rPr>
            </w:pPr>
            <w:r>
              <w:rPr>
                <w:sz w:val="20"/>
                <w:szCs w:val="20"/>
              </w:rPr>
              <w:t>беспризорность, русское зарубежье. Участвовать в подготовке учебного сообщения «Наш край в годы революции и Гражданской войны»</w:t>
            </w:r>
          </w:p>
        </w:tc>
      </w:tr>
      <w:tr w:rsidR="00CC19F6" w14:paraId="28844C1C" w14:textId="77777777" w:rsidTr="00CC19F6">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5C5058DF" w14:textId="77777777" w:rsidR="00CC19F6" w:rsidRDefault="00CC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Pr>
                <w:b/>
                <w:bCs/>
                <w:sz w:val="20"/>
                <w:szCs w:val="20"/>
                <w:lang w:eastAsia="en-US"/>
              </w:rPr>
              <w:lastRenderedPageBreak/>
              <w:t>2.3</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116E3DC1" w14:textId="77777777" w:rsidR="00CC19F6" w:rsidRDefault="00CC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Советский Союз в 1920 - 1930-е гг.</w:t>
            </w:r>
          </w:p>
        </w:tc>
        <w:tc>
          <w:tcPr>
            <w:tcW w:w="706" w:type="dxa"/>
            <w:vMerge w:val="restart"/>
            <w:tcBorders>
              <w:top w:val="single" w:sz="4" w:space="0" w:color="auto"/>
              <w:left w:val="single" w:sz="4" w:space="0" w:color="auto"/>
              <w:bottom w:val="single" w:sz="4" w:space="0" w:color="auto"/>
              <w:right w:val="single" w:sz="4" w:space="0" w:color="auto"/>
            </w:tcBorders>
          </w:tcPr>
          <w:p w14:paraId="4D43C751" w14:textId="77777777" w:rsidR="00CC19F6" w:rsidRDefault="00CC19F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p>
          <w:p w14:paraId="3C423CBA" w14:textId="77777777" w:rsidR="00CC19F6" w:rsidRDefault="00CC19F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p>
          <w:p w14:paraId="54207E4A" w14:textId="77777777" w:rsidR="00CC19F6" w:rsidRDefault="00CC19F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Pr>
                <w:bCs/>
                <w:sz w:val="20"/>
                <w:szCs w:val="20"/>
                <w:lang w:eastAsia="en-US"/>
              </w:rPr>
              <w:t>10</w:t>
            </w:r>
          </w:p>
          <w:p w14:paraId="7D99CB19" w14:textId="77777777" w:rsidR="00CC19F6" w:rsidRDefault="00CC19F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p>
        </w:tc>
        <w:tc>
          <w:tcPr>
            <w:tcW w:w="6548"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101185B5" w14:textId="77777777" w:rsidR="00CC19F6" w:rsidRDefault="00CC19F6">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bCs/>
                <w:lang w:eastAsia="en-US"/>
              </w:rPr>
              <w:t>Урок</w:t>
            </w:r>
          </w:p>
        </w:tc>
        <w:tc>
          <w:tcPr>
            <w:tcW w:w="5648" w:type="dxa"/>
            <w:tcBorders>
              <w:top w:val="single" w:sz="4" w:space="0" w:color="auto"/>
              <w:left w:val="single" w:sz="4" w:space="0" w:color="auto"/>
              <w:bottom w:val="single" w:sz="4" w:space="0" w:color="auto"/>
              <w:right w:val="single" w:sz="4" w:space="0" w:color="auto"/>
            </w:tcBorders>
          </w:tcPr>
          <w:p w14:paraId="0B431B8B" w14:textId="77777777" w:rsidR="00CC19F6" w:rsidRDefault="00CC19F6">
            <w:pPr>
              <w:pStyle w:val="affa"/>
              <w:spacing w:line="240" w:lineRule="auto"/>
              <w:ind w:firstLine="0"/>
              <w:rPr>
                <w:color w:val="000000"/>
                <w:sz w:val="20"/>
                <w:szCs w:val="20"/>
              </w:rPr>
            </w:pPr>
          </w:p>
        </w:tc>
      </w:tr>
      <w:tr w:rsidR="00CC19F6" w14:paraId="4FE53D9D" w14:textId="77777777" w:rsidTr="00CC19F6">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66892E1" w14:textId="77777777" w:rsidR="00CC19F6" w:rsidRDefault="00CC19F6">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4D7B13C" w14:textId="77777777" w:rsidR="00CC19F6" w:rsidRDefault="00CC19F6">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1B70911" w14:textId="77777777" w:rsidR="00CC19F6" w:rsidRDefault="00CC19F6">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65E3827A" w14:textId="77777777" w:rsidR="00CC19F6" w:rsidRDefault="00CC19F6" w:rsidP="00CC19F6">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64117017" w14:textId="77777777" w:rsidR="00CC19F6" w:rsidRDefault="00CC19F6">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СССР в годы нэпа (1921 - 1928 гг.)</w:t>
            </w:r>
          </w:p>
          <w:p w14:paraId="0C06172C" w14:textId="77777777" w:rsidR="00CC19F6" w:rsidRDefault="00CC19F6">
            <w:pPr>
              <w:pStyle w:val="ConsPlusNormal"/>
              <w:spacing w:line="256" w:lineRule="auto"/>
              <w:ind w:firstLine="0"/>
              <w:jc w:val="both"/>
              <w:rPr>
                <w:rFonts w:ascii="Times New Roman" w:hAnsi="Times New Roman" w:cs="Times New Roman"/>
                <w:lang w:eastAsia="en-US"/>
              </w:rPr>
            </w:pPr>
            <w:proofErr w:type="gramStart"/>
            <w:r>
              <w:rPr>
                <w:rFonts w:ascii="Times New Roman" w:hAnsi="Times New Roman" w:cs="Times New Roman"/>
                <w:lang w:eastAsia="en-US"/>
              </w:rPr>
              <w:t>.Катастрофические</w:t>
            </w:r>
            <w:proofErr w:type="gramEnd"/>
            <w:r>
              <w:rPr>
                <w:rFonts w:ascii="Times New Roman" w:hAnsi="Times New Roman" w:cs="Times New Roman"/>
                <w:lang w:eastAsia="en-US"/>
              </w:rPr>
              <w:t xml:space="preserve"> последствия Первой мировой и Гражданской войн. Демографическая ситуация в начале 1920-х гг. Экономическая разруха. Голод 1921 - 1922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w:t>
            </w:r>
            <w:proofErr w:type="spellStart"/>
            <w:r>
              <w:rPr>
                <w:rFonts w:ascii="Times New Roman" w:hAnsi="Times New Roman" w:cs="Times New Roman"/>
                <w:lang w:eastAsia="en-US"/>
              </w:rPr>
              <w:t>Тамбовщине</w:t>
            </w:r>
            <w:proofErr w:type="spellEnd"/>
            <w:r>
              <w:rPr>
                <w:rFonts w:ascii="Times New Roman" w:hAnsi="Times New Roman" w:cs="Times New Roman"/>
                <w:lang w:eastAsia="en-US"/>
              </w:rPr>
              <w:t>, в Поволжье и другие Кронштадтское восстание. 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1922 - 1924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 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w:t>
            </w:r>
            <w:proofErr w:type="spellStart"/>
            <w:r>
              <w:rPr>
                <w:rFonts w:ascii="Times New Roman" w:hAnsi="Times New Roman" w:cs="Times New Roman"/>
                <w:lang w:eastAsia="en-US"/>
              </w:rPr>
              <w:t>коренизации</w:t>
            </w:r>
            <w:proofErr w:type="spellEnd"/>
            <w:r>
              <w:rPr>
                <w:rFonts w:ascii="Times New Roman" w:hAnsi="Times New Roman" w:cs="Times New Roman"/>
                <w:lang w:eastAsia="en-US"/>
              </w:rPr>
              <w:t xml:space="preserve">" и борьба по вопросу о национальном строительстве. 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Ликвидация оппозиции внутри ВКП(б) к концу 1920-х гг. Социальная политика большевиков. Положение рабочих и </w:t>
            </w:r>
            <w:r>
              <w:rPr>
                <w:rFonts w:ascii="Times New Roman" w:hAnsi="Times New Roman" w:cs="Times New Roman"/>
                <w:lang w:eastAsia="en-US"/>
              </w:rPr>
              <w:lastRenderedPageBreak/>
              <w:t xml:space="preserve">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w:t>
            </w:r>
            <w:proofErr w:type="spellStart"/>
            <w:r>
              <w:rPr>
                <w:rFonts w:ascii="Times New Roman" w:hAnsi="Times New Roman" w:cs="Times New Roman"/>
                <w:lang w:eastAsia="en-US"/>
              </w:rPr>
              <w:t>ТОЗы</w:t>
            </w:r>
            <w:proofErr w:type="spellEnd"/>
            <w:r>
              <w:rPr>
                <w:rFonts w:ascii="Times New Roman" w:hAnsi="Times New Roman" w:cs="Times New Roman"/>
                <w:lang w:eastAsia="en-US"/>
              </w:rPr>
              <w:t>.</w:t>
            </w:r>
          </w:p>
        </w:tc>
        <w:tc>
          <w:tcPr>
            <w:tcW w:w="5648" w:type="dxa"/>
            <w:tcBorders>
              <w:top w:val="single" w:sz="4" w:space="0" w:color="auto"/>
              <w:left w:val="single" w:sz="4" w:space="0" w:color="auto"/>
              <w:bottom w:val="single" w:sz="4" w:space="0" w:color="auto"/>
              <w:right w:val="single" w:sz="4" w:space="0" w:color="auto"/>
            </w:tcBorders>
          </w:tcPr>
          <w:p w14:paraId="60B3AD47" w14:textId="77777777" w:rsidR="00CC19F6" w:rsidRDefault="00CC19F6">
            <w:pPr>
              <w:pStyle w:val="affa"/>
              <w:ind w:firstLine="0"/>
              <w:rPr>
                <w:color w:val="000000"/>
                <w:sz w:val="20"/>
                <w:szCs w:val="20"/>
              </w:rPr>
            </w:pPr>
            <w:r>
              <w:rPr>
                <w:color w:val="000000"/>
                <w:sz w:val="20"/>
                <w:szCs w:val="20"/>
              </w:rPr>
              <w:lastRenderedPageBreak/>
              <w:t>Характеризовать последствия Первой мировой и Гражданской войн для России: демография, экономика, социум. Рассказывать о выступлениях против советской власти в начале 1920-х гг., характеризуя их причины, состав участников, требования, итоги. Называть основные мероприятия советской власти по отношению к Церкви и верующим, раскрывать цели этой политики. Объяснять причины перехода советской власти от политики «военного коммунизма» к нэпу. Раскрывать значение понятий: нэп (новая экономическая политика), кооперация, продналог. Разъяснять задачи создания Госплана и планирования развития народного хозяйства. Раскрывать предпосылки и значение образования СССР. Анализировать текст Конституции СССР 1924 г. и выделять ее основные положения. Характеризовать государственное устройство СССР по Конституции СССР 1924 г. Рассказывать об основных направлениях и мероприятиях национальной политики в СССР к концу 1920-х гг. Характеризовать участников и основные итоги внутрипартийной борьбы в 1920-е гг. Систематизировать в форме таблицы информацию об основных направлениях и мероприятиях социальной политики большевиков в 1920-х гг.</w:t>
            </w:r>
          </w:p>
          <w:p w14:paraId="680B62C5" w14:textId="77777777" w:rsidR="00CC19F6" w:rsidRDefault="00CC19F6">
            <w:pPr>
              <w:pStyle w:val="affa"/>
              <w:ind w:firstLine="12"/>
              <w:rPr>
                <w:color w:val="000000"/>
                <w:sz w:val="20"/>
                <w:szCs w:val="20"/>
              </w:rPr>
            </w:pPr>
            <w:r>
              <w:rPr>
                <w:color w:val="000000"/>
                <w:sz w:val="20"/>
                <w:szCs w:val="20"/>
              </w:rPr>
              <w:t>Характеризовать положение основных групп советского</w:t>
            </w:r>
          </w:p>
          <w:p w14:paraId="17D90193" w14:textId="77777777" w:rsidR="00CC19F6" w:rsidRDefault="00CC19F6">
            <w:pPr>
              <w:pStyle w:val="affa"/>
              <w:ind w:firstLine="12"/>
              <w:rPr>
                <w:color w:val="000000"/>
                <w:sz w:val="20"/>
                <w:szCs w:val="20"/>
              </w:rPr>
            </w:pPr>
            <w:r>
              <w:rPr>
                <w:color w:val="000000"/>
                <w:sz w:val="20"/>
                <w:szCs w:val="20"/>
              </w:rPr>
              <w:t xml:space="preserve">общества, используя информацию учебника, визуальные и письменные источники. </w:t>
            </w:r>
          </w:p>
          <w:p w14:paraId="7B1E2E5A" w14:textId="77777777" w:rsidR="00CC19F6" w:rsidRDefault="00CC19F6">
            <w:pPr>
              <w:pStyle w:val="affa"/>
              <w:ind w:firstLine="12"/>
              <w:rPr>
                <w:color w:val="000000"/>
                <w:sz w:val="20"/>
                <w:szCs w:val="20"/>
              </w:rPr>
            </w:pPr>
          </w:p>
        </w:tc>
      </w:tr>
      <w:tr w:rsidR="00CC19F6" w14:paraId="34D11245" w14:textId="77777777" w:rsidTr="00CC19F6">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87980E2" w14:textId="77777777" w:rsidR="00CC19F6" w:rsidRDefault="00CC19F6">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8523791" w14:textId="77777777" w:rsidR="00CC19F6" w:rsidRDefault="00CC19F6">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52A8ADE" w14:textId="77777777" w:rsidR="00CC19F6" w:rsidRDefault="00CC19F6">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2C1E54A5" w14:textId="77777777" w:rsidR="00CC19F6" w:rsidRDefault="00CC19F6" w:rsidP="00CC19F6">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22A20A4C" w14:textId="4956A612" w:rsidR="00CC19F6" w:rsidRPr="00DF66F1" w:rsidRDefault="00DF66F1">
            <w:pPr>
              <w:pStyle w:val="ConsPlusNormal"/>
              <w:spacing w:line="256" w:lineRule="auto"/>
              <w:ind w:firstLine="0"/>
              <w:jc w:val="both"/>
              <w:rPr>
                <w:rFonts w:ascii="Times New Roman" w:hAnsi="Times New Roman" w:cs="Times New Roman"/>
                <w:b/>
                <w:lang w:eastAsia="en-US"/>
              </w:rPr>
            </w:pPr>
            <w:r w:rsidRPr="00DF66F1">
              <w:rPr>
                <w:rFonts w:ascii="Times New Roman" w:hAnsi="Times New Roman" w:cs="Times New Roman"/>
                <w:b/>
                <w:color w:val="000000"/>
                <w:lang w:eastAsia="en-US"/>
              </w:rPr>
              <w:t xml:space="preserve">Профессионально ориентированный модуль. </w:t>
            </w:r>
            <w:r w:rsidR="00CC19F6" w:rsidRPr="00DF66F1">
              <w:rPr>
                <w:rFonts w:ascii="Times New Roman" w:hAnsi="Times New Roman" w:cs="Times New Roman"/>
                <w:b/>
                <w:lang w:eastAsia="en-US"/>
              </w:rPr>
              <w:t xml:space="preserve">Советский Союз в 1929 - 1941 гг. </w:t>
            </w:r>
          </w:p>
          <w:p w14:paraId="3D71BC9B" w14:textId="77777777" w:rsidR="00CC19F6" w:rsidRDefault="00CC19F6">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 Коллективизация сельского хозяйства и ее трагические последствия. Раскулачивание. Сопротивление крестьян. Становление колхозного строя. Создание МТС. Голод в СССР в 1932 - 1933 гг. как следствие коллективизации. 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 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1937 - 1938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p w14:paraId="4F5D6C96" w14:textId="77777777" w:rsidR="00CC19F6" w:rsidRDefault="00CC19F6">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Советская социальная и национальная политика 1930-х гг. Пропаганда и реальные достижения. Конституция СССР 1936 г.</w:t>
            </w:r>
          </w:p>
        </w:tc>
        <w:tc>
          <w:tcPr>
            <w:tcW w:w="5648" w:type="dxa"/>
            <w:tcBorders>
              <w:top w:val="single" w:sz="4" w:space="0" w:color="auto"/>
              <w:left w:val="single" w:sz="4" w:space="0" w:color="auto"/>
              <w:bottom w:val="single" w:sz="4" w:space="0" w:color="auto"/>
              <w:right w:val="single" w:sz="4" w:space="0" w:color="auto"/>
            </w:tcBorders>
            <w:hideMark/>
          </w:tcPr>
          <w:p w14:paraId="4E1B8E02" w14:textId="77777777" w:rsidR="00CC19F6" w:rsidRDefault="00CC19F6">
            <w:pPr>
              <w:pStyle w:val="affa"/>
              <w:ind w:firstLine="12"/>
              <w:rPr>
                <w:color w:val="000000"/>
                <w:sz w:val="20"/>
                <w:szCs w:val="20"/>
              </w:rPr>
            </w:pPr>
            <w:r>
              <w:rPr>
                <w:color w:val="000000"/>
                <w:sz w:val="20"/>
                <w:szCs w:val="20"/>
              </w:rPr>
              <w:t>Раскрывать значение понятий: «великий перелом»,</w:t>
            </w:r>
          </w:p>
          <w:p w14:paraId="1223C290" w14:textId="77777777" w:rsidR="00CC19F6" w:rsidRDefault="00CC19F6">
            <w:pPr>
              <w:pStyle w:val="affa"/>
              <w:ind w:firstLine="12"/>
              <w:rPr>
                <w:color w:val="000000"/>
                <w:sz w:val="20"/>
                <w:szCs w:val="20"/>
              </w:rPr>
            </w:pPr>
            <w:r>
              <w:rPr>
                <w:color w:val="000000"/>
                <w:sz w:val="20"/>
                <w:szCs w:val="20"/>
              </w:rPr>
              <w:t>индустриализация, пятилетка. Систематизировать информацию об индустриализации в СССР: цели, источники, отрасли промышленности, подготовка кадров, меры для повышения производительности труда. Называть и показывать на карте важнейшие стройки первых пятилеток. Характеризовать итоги индустриализации. Участвовать в подготовке учебного проекта об индустриализации в СССР, в том числе с привлечением материалов по истории края.</w:t>
            </w:r>
          </w:p>
          <w:p w14:paraId="00EBCE01" w14:textId="77777777" w:rsidR="00CC19F6" w:rsidRDefault="00CC19F6">
            <w:pPr>
              <w:pStyle w:val="affa"/>
              <w:ind w:firstLine="12"/>
              <w:rPr>
                <w:color w:val="000000"/>
                <w:sz w:val="20"/>
                <w:szCs w:val="20"/>
              </w:rPr>
            </w:pPr>
            <w:r>
              <w:rPr>
                <w:color w:val="000000"/>
                <w:sz w:val="20"/>
                <w:szCs w:val="20"/>
              </w:rPr>
              <w:t>Приводить примеры массового трудового энтузиазма в СССР.</w:t>
            </w:r>
            <w:r>
              <w:t xml:space="preserve"> </w:t>
            </w:r>
            <w:r>
              <w:rPr>
                <w:color w:val="000000"/>
                <w:sz w:val="20"/>
                <w:szCs w:val="20"/>
              </w:rPr>
              <w:t>Объяснять причины изменения в политике советской власти</w:t>
            </w:r>
          </w:p>
          <w:p w14:paraId="714ABEF9" w14:textId="77777777" w:rsidR="00CC19F6" w:rsidRDefault="00CC19F6">
            <w:pPr>
              <w:pStyle w:val="affa"/>
              <w:ind w:firstLine="12"/>
              <w:rPr>
                <w:color w:val="000000"/>
                <w:sz w:val="20"/>
                <w:szCs w:val="20"/>
              </w:rPr>
            </w:pPr>
            <w:r>
              <w:rPr>
                <w:color w:val="000000"/>
                <w:sz w:val="20"/>
                <w:szCs w:val="20"/>
              </w:rPr>
              <w:t>по отношению к деревне, перехода к коллективизации.</w:t>
            </w:r>
          </w:p>
          <w:p w14:paraId="5B8D42A7" w14:textId="77777777" w:rsidR="00CC19F6" w:rsidRDefault="00CC19F6">
            <w:pPr>
              <w:pStyle w:val="affa"/>
              <w:ind w:firstLine="12"/>
              <w:rPr>
                <w:color w:val="000000"/>
                <w:sz w:val="20"/>
                <w:szCs w:val="20"/>
              </w:rPr>
            </w:pPr>
            <w:r>
              <w:rPr>
                <w:color w:val="000000"/>
                <w:sz w:val="20"/>
                <w:szCs w:val="20"/>
              </w:rPr>
              <w:t>Систематизировать информацию о политике коллективизации: причины, цели, хронологические рамки, основные мероприятия, результаты и последствия (в форме таблицы, тезисов). Объяснять значение понятий: колхоз, единоличник,</w:t>
            </w:r>
          </w:p>
          <w:p w14:paraId="5542F122" w14:textId="77777777" w:rsidR="00CC19F6" w:rsidRDefault="00CC19F6">
            <w:pPr>
              <w:pStyle w:val="affa"/>
              <w:ind w:firstLine="12"/>
              <w:rPr>
                <w:color w:val="000000"/>
                <w:sz w:val="20"/>
                <w:szCs w:val="20"/>
              </w:rPr>
            </w:pPr>
            <w:r>
              <w:rPr>
                <w:color w:val="000000"/>
                <w:sz w:val="20"/>
                <w:szCs w:val="20"/>
              </w:rPr>
              <w:t>Раскулачивание. Характеризовать методы проведения массовой коллективизации, привлекая информацию источников. Приводить точки зрения современников, историков по вопросу о методах коллективизации сельского</w:t>
            </w:r>
          </w:p>
          <w:p w14:paraId="042997D9" w14:textId="77777777" w:rsidR="00CC19F6" w:rsidRDefault="00CC19F6">
            <w:pPr>
              <w:pStyle w:val="affa"/>
              <w:ind w:firstLine="12"/>
              <w:rPr>
                <w:color w:val="000000"/>
                <w:sz w:val="20"/>
                <w:szCs w:val="20"/>
              </w:rPr>
            </w:pPr>
            <w:r>
              <w:rPr>
                <w:color w:val="000000"/>
                <w:sz w:val="20"/>
                <w:szCs w:val="20"/>
              </w:rPr>
              <w:t>хозяйства. Характеризовать основные мероприятия социальной и национальной политики в СССР в 1930-е гг., выявлять реальные достижения и проблемы.</w:t>
            </w:r>
          </w:p>
          <w:p w14:paraId="4AB301ED" w14:textId="77777777" w:rsidR="00CC19F6" w:rsidRDefault="00CC19F6">
            <w:pPr>
              <w:pStyle w:val="affa"/>
              <w:ind w:firstLine="12"/>
              <w:rPr>
                <w:color w:val="000000"/>
                <w:sz w:val="20"/>
                <w:szCs w:val="20"/>
              </w:rPr>
            </w:pPr>
            <w:r>
              <w:rPr>
                <w:color w:val="000000"/>
                <w:sz w:val="20"/>
                <w:szCs w:val="20"/>
              </w:rPr>
              <w:t>Анализировать текст Конституции СССР 1936 г.,</w:t>
            </w:r>
          </w:p>
          <w:p w14:paraId="505DAD60" w14:textId="77777777" w:rsidR="00CC19F6" w:rsidRDefault="00CC19F6">
            <w:pPr>
              <w:pStyle w:val="affa"/>
              <w:ind w:firstLine="12"/>
              <w:rPr>
                <w:color w:val="000000"/>
                <w:sz w:val="20"/>
                <w:szCs w:val="20"/>
              </w:rPr>
            </w:pPr>
            <w:r>
              <w:rPr>
                <w:color w:val="000000"/>
                <w:sz w:val="20"/>
                <w:szCs w:val="20"/>
              </w:rPr>
              <w:t>извлекать ключевую информацию (основные положения документа).</w:t>
            </w:r>
          </w:p>
        </w:tc>
      </w:tr>
      <w:tr w:rsidR="00CC19F6" w14:paraId="12885F8F" w14:textId="77777777" w:rsidTr="00CC19F6">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3B6A51A" w14:textId="77777777" w:rsidR="00CC19F6" w:rsidRDefault="00CC19F6">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0E8AD97" w14:textId="77777777" w:rsidR="00CC19F6" w:rsidRDefault="00CC19F6">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95836DA" w14:textId="77777777" w:rsidR="00CC19F6" w:rsidRDefault="00CC19F6">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683CF720" w14:textId="77777777" w:rsidR="00CC19F6" w:rsidRDefault="00CC19F6" w:rsidP="00CC19F6">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05E16DBB" w14:textId="77777777" w:rsidR="00CC19F6" w:rsidRDefault="00CC19F6">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Культурное пространство советского общества в 1920 - 1930-е гг.</w:t>
            </w:r>
          </w:p>
          <w:p w14:paraId="343B5003" w14:textId="77777777" w:rsidR="00CC19F6" w:rsidRDefault="00CC19F6">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 xml:space="preserve">Повседневная жизнь и общественные настроения в годы нэпа. Повышение общего уровня жизни. Нэпманы и отношение к ним в </w:t>
            </w:r>
            <w:r>
              <w:rPr>
                <w:rFonts w:ascii="Times New Roman" w:hAnsi="Times New Roman" w:cs="Times New Roman"/>
                <w:lang w:eastAsia="en-US"/>
              </w:rPr>
              <w:lastRenderedPageBreak/>
              <w:t xml:space="preserve">обществе. "Коммунистическое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 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w:t>
            </w:r>
            <w:proofErr w:type="spellStart"/>
            <w:r>
              <w:rPr>
                <w:rFonts w:ascii="Times New Roman" w:hAnsi="Times New Roman" w:cs="Times New Roman"/>
                <w:lang w:eastAsia="en-US"/>
              </w:rPr>
              <w:t>Наркомпроса</w:t>
            </w:r>
            <w:proofErr w:type="spellEnd"/>
            <w:r>
              <w:rPr>
                <w:rFonts w:ascii="Times New Roman" w:hAnsi="Times New Roman" w:cs="Times New Roman"/>
                <w:lang w:eastAsia="en-US"/>
              </w:rPr>
              <w:t>. Рабфаки. Культура и идеология. 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г.) и первые награждения. 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 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 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tc>
        <w:tc>
          <w:tcPr>
            <w:tcW w:w="5648" w:type="dxa"/>
            <w:tcBorders>
              <w:top w:val="single" w:sz="4" w:space="0" w:color="auto"/>
              <w:left w:val="single" w:sz="4" w:space="0" w:color="auto"/>
              <w:bottom w:val="single" w:sz="4" w:space="0" w:color="auto"/>
              <w:right w:val="single" w:sz="4" w:space="0" w:color="auto"/>
            </w:tcBorders>
            <w:hideMark/>
          </w:tcPr>
          <w:p w14:paraId="62795BF4" w14:textId="77777777" w:rsidR="00CC19F6" w:rsidRDefault="00CC19F6">
            <w:pPr>
              <w:pStyle w:val="affa"/>
              <w:ind w:firstLine="12"/>
              <w:rPr>
                <w:color w:val="000000"/>
                <w:sz w:val="20"/>
                <w:szCs w:val="20"/>
              </w:rPr>
            </w:pPr>
            <w:r>
              <w:rPr>
                <w:color w:val="000000"/>
                <w:sz w:val="20"/>
                <w:szCs w:val="20"/>
              </w:rPr>
              <w:lastRenderedPageBreak/>
              <w:t>Называть основные направления и мероприятия культурной</w:t>
            </w:r>
          </w:p>
          <w:p w14:paraId="64C989D0" w14:textId="77777777" w:rsidR="00CC19F6" w:rsidRDefault="00CC19F6">
            <w:pPr>
              <w:pStyle w:val="affa"/>
              <w:ind w:firstLine="12"/>
              <w:rPr>
                <w:color w:val="000000"/>
                <w:sz w:val="20"/>
                <w:szCs w:val="20"/>
              </w:rPr>
            </w:pPr>
            <w:r>
              <w:rPr>
                <w:color w:val="000000"/>
                <w:sz w:val="20"/>
                <w:szCs w:val="20"/>
              </w:rPr>
              <w:t>революции, раскрывать ее достижения и противоречия.</w:t>
            </w:r>
          </w:p>
          <w:p w14:paraId="22B8D92A" w14:textId="77777777" w:rsidR="00CC19F6" w:rsidRDefault="00CC19F6">
            <w:pPr>
              <w:pStyle w:val="affa"/>
              <w:ind w:firstLine="12"/>
              <w:rPr>
                <w:color w:val="000000"/>
                <w:sz w:val="20"/>
                <w:szCs w:val="20"/>
              </w:rPr>
            </w:pPr>
            <w:r>
              <w:rPr>
                <w:color w:val="000000"/>
                <w:sz w:val="20"/>
                <w:szCs w:val="20"/>
              </w:rPr>
              <w:t xml:space="preserve">Характеризовать нормы новой советской морали с </w:t>
            </w:r>
            <w:r>
              <w:rPr>
                <w:color w:val="000000"/>
                <w:sz w:val="20"/>
                <w:szCs w:val="20"/>
              </w:rPr>
              <w:lastRenderedPageBreak/>
              <w:t>привлечением источников эпохи, в том числе литературных произведений. Объяснять, какие задачи возлагали советские идеологи на «нового человека», называть качества личности, которыми должен был обладать гражданин в советском обществе. Раскрывать значение понятия: социалистический реализм. Называть и представлять произведения мастеров советской культуры 1920–1930-х гг., вошедшие в сокровищницу мировой культуры. Характеризовать проявления партийно-государственного контроля в сфере культуры. Представить сообщение о творчестве одного из мастеров культуры 1920–1930-х гг. (по выбору). сообщение</w:t>
            </w:r>
          </w:p>
          <w:p w14:paraId="286FE99D" w14:textId="77777777" w:rsidR="00CC19F6" w:rsidRDefault="00CC19F6">
            <w:pPr>
              <w:pStyle w:val="affa"/>
              <w:ind w:firstLine="12"/>
              <w:rPr>
                <w:color w:val="000000"/>
                <w:sz w:val="20"/>
                <w:szCs w:val="20"/>
              </w:rPr>
            </w:pPr>
            <w:r>
              <w:rPr>
                <w:color w:val="000000"/>
                <w:sz w:val="20"/>
                <w:szCs w:val="20"/>
              </w:rPr>
              <w:t>о достижениях советских ученых, исследователей в 1920–1930-е гг., оценивать их значение для развития отечественной и мировой науки. Представлять характеристику деятелей науки 1930-х гг. (по выбору). Объяснять причины и значение прославления в СССР героев труда, исследователей, называть имена героев 1930-х гг. Описывать характерный облик советского города в 1930-е гг., выделять новшества во внешнем облике городов. Рассказывать о коллективных формах быта в 1920–1930-е гг. с привлечением примеров</w:t>
            </w:r>
          </w:p>
          <w:p w14:paraId="6861FF34" w14:textId="77777777" w:rsidR="00CC19F6" w:rsidRDefault="00CC19F6">
            <w:pPr>
              <w:pStyle w:val="affa"/>
              <w:ind w:firstLine="12"/>
              <w:rPr>
                <w:color w:val="000000"/>
                <w:sz w:val="20"/>
                <w:szCs w:val="20"/>
              </w:rPr>
            </w:pPr>
            <w:r>
              <w:rPr>
                <w:color w:val="000000"/>
                <w:sz w:val="20"/>
                <w:szCs w:val="20"/>
              </w:rPr>
              <w:t>из литературы, кинофильмов, изобразительного искусства эпохи.</w:t>
            </w:r>
          </w:p>
        </w:tc>
      </w:tr>
      <w:tr w:rsidR="00CC19F6" w14:paraId="4872A75C" w14:textId="77777777" w:rsidTr="00CC19F6">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4C6B97C" w14:textId="77777777" w:rsidR="00CC19F6" w:rsidRDefault="00CC19F6">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6C676EE" w14:textId="77777777" w:rsidR="00CC19F6" w:rsidRDefault="00CC19F6">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6CD5ABC" w14:textId="77777777" w:rsidR="00CC19F6" w:rsidRDefault="00CC19F6">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2F1EA2B5" w14:textId="77777777" w:rsidR="00CC19F6" w:rsidRDefault="00CC19F6" w:rsidP="00CC19F6">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4554CD60" w14:textId="77777777" w:rsidR="00CC19F6" w:rsidRDefault="00CC19F6">
            <w:pPr>
              <w:pStyle w:val="ConsPlusNormal"/>
              <w:spacing w:line="256" w:lineRule="auto"/>
              <w:ind w:firstLine="0"/>
              <w:rPr>
                <w:rFonts w:ascii="Times New Roman" w:hAnsi="Times New Roman" w:cs="Times New Roman"/>
                <w:lang w:eastAsia="en-US"/>
              </w:rPr>
            </w:pPr>
            <w:r>
              <w:rPr>
                <w:rFonts w:ascii="Times New Roman" w:hAnsi="Times New Roman" w:cs="Times New Roman"/>
                <w:lang w:eastAsia="en-US"/>
              </w:rPr>
              <w:t>Внешняя политика СССР в 1920 - 1930-е гг.</w:t>
            </w:r>
          </w:p>
          <w:p w14:paraId="6157AA9F" w14:textId="77777777" w:rsidR="00CC19F6" w:rsidRDefault="00CC19F6">
            <w:pPr>
              <w:pStyle w:val="ConsPlusNormal"/>
              <w:spacing w:line="256" w:lineRule="auto"/>
              <w:ind w:firstLine="0"/>
              <w:rPr>
                <w:rFonts w:ascii="Times New Roman" w:hAnsi="Times New Roman" w:cs="Times New Roman"/>
                <w:lang w:eastAsia="en-US"/>
              </w:rPr>
            </w:pPr>
            <w:r>
              <w:rPr>
                <w:rFonts w:ascii="Times New Roman" w:hAnsi="Times New Roman" w:cs="Times New Roman"/>
                <w:lang w:eastAsia="en-US"/>
              </w:rPr>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 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p w14:paraId="7B39924A" w14:textId="77777777" w:rsidR="00CC19F6" w:rsidRDefault="00CC19F6">
            <w:pPr>
              <w:pStyle w:val="ConsPlusNormal"/>
              <w:spacing w:line="256" w:lineRule="auto"/>
              <w:ind w:firstLine="0"/>
              <w:rPr>
                <w:rFonts w:ascii="Times New Roman" w:hAnsi="Times New Roman" w:cs="Times New Roman"/>
                <w:lang w:eastAsia="en-US"/>
              </w:rPr>
            </w:pPr>
            <w:r>
              <w:rPr>
                <w:rFonts w:ascii="Times New Roman" w:hAnsi="Times New Roman" w:cs="Times New Roman"/>
                <w:lang w:eastAsia="en-US"/>
              </w:rPr>
              <w:t xml:space="preserve">СССР накануне Великой Отечественной войны. Мюнхенский </w:t>
            </w:r>
            <w:r>
              <w:rPr>
                <w:rFonts w:ascii="Times New Roman" w:hAnsi="Times New Roman" w:cs="Times New Roman"/>
                <w:lang w:eastAsia="en-US"/>
              </w:rPr>
              <w:lastRenderedPageBreak/>
              <w:t xml:space="preserve">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w:t>
            </w:r>
            <w:proofErr w:type="spellStart"/>
            <w:r>
              <w:rPr>
                <w:rFonts w:ascii="Times New Roman" w:hAnsi="Times New Roman" w:cs="Times New Roman"/>
                <w:lang w:eastAsia="en-US"/>
              </w:rPr>
              <w:t>Буковины</w:t>
            </w:r>
            <w:proofErr w:type="spellEnd"/>
            <w:r>
              <w:rPr>
                <w:rFonts w:ascii="Times New Roman" w:hAnsi="Times New Roman" w:cs="Times New Roman"/>
                <w:lang w:eastAsia="en-US"/>
              </w:rPr>
              <w:t>, Западной Украины и Западной Белоруссии. Катынская трагедия.</w:t>
            </w:r>
          </w:p>
        </w:tc>
        <w:tc>
          <w:tcPr>
            <w:tcW w:w="5648" w:type="dxa"/>
            <w:tcBorders>
              <w:top w:val="single" w:sz="4" w:space="0" w:color="auto"/>
              <w:left w:val="single" w:sz="4" w:space="0" w:color="auto"/>
              <w:bottom w:val="single" w:sz="4" w:space="0" w:color="auto"/>
              <w:right w:val="single" w:sz="4" w:space="0" w:color="auto"/>
            </w:tcBorders>
            <w:hideMark/>
          </w:tcPr>
          <w:p w14:paraId="6AAE1CBD" w14:textId="77777777" w:rsidR="00CC19F6" w:rsidRDefault="00CC19F6">
            <w:pPr>
              <w:pStyle w:val="affa"/>
              <w:ind w:firstLine="12"/>
              <w:rPr>
                <w:color w:val="000000"/>
                <w:sz w:val="20"/>
                <w:szCs w:val="20"/>
              </w:rPr>
            </w:pPr>
            <w:r>
              <w:rPr>
                <w:color w:val="000000"/>
                <w:sz w:val="20"/>
                <w:szCs w:val="20"/>
              </w:rPr>
              <w:lastRenderedPageBreak/>
              <w:t>Раскрывать причины заключения договора о ненападении между СССР и Германией в августе 1939 г., характеризовать его основные положения. Объяснять задачи внешней</w:t>
            </w:r>
          </w:p>
          <w:p w14:paraId="3491623E" w14:textId="77777777" w:rsidR="00CC19F6" w:rsidRDefault="00CC19F6">
            <w:pPr>
              <w:pStyle w:val="affa"/>
              <w:ind w:firstLine="12"/>
              <w:rPr>
                <w:color w:val="000000"/>
                <w:sz w:val="20"/>
                <w:szCs w:val="20"/>
              </w:rPr>
            </w:pPr>
            <w:r>
              <w:rPr>
                <w:color w:val="000000"/>
                <w:sz w:val="20"/>
                <w:szCs w:val="20"/>
              </w:rPr>
              <w:t>и внутренней политики СССР в связи с началом Второй мировой войны. Рассказывать, привлекая историческую карту, о расширении состава СССР в конце 1930-х гг.</w:t>
            </w:r>
          </w:p>
        </w:tc>
      </w:tr>
      <w:tr w:rsidR="00CC19F6" w14:paraId="510DCD61" w14:textId="77777777" w:rsidTr="00CC19F6">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18B4F28" w14:textId="77777777" w:rsidR="00CC19F6" w:rsidRDefault="00CC19F6">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868B077" w14:textId="77777777" w:rsidR="00CC19F6" w:rsidRDefault="00CC19F6">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3466D51" w14:textId="77777777" w:rsidR="00CC19F6" w:rsidRDefault="00CC19F6">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2FDC9D16" w14:textId="77777777" w:rsidR="00CC19F6" w:rsidRDefault="00CC19F6" w:rsidP="00CC19F6">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3D83149B" w14:textId="77777777" w:rsidR="00CC19F6" w:rsidRDefault="00CC19F6">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Наш край в 1920 - 1930-е гг.</w:t>
            </w:r>
          </w:p>
        </w:tc>
        <w:tc>
          <w:tcPr>
            <w:tcW w:w="5648" w:type="dxa"/>
            <w:tcBorders>
              <w:top w:val="single" w:sz="4" w:space="0" w:color="auto"/>
              <w:left w:val="single" w:sz="4" w:space="0" w:color="auto"/>
              <w:bottom w:val="single" w:sz="4" w:space="0" w:color="auto"/>
              <w:right w:val="single" w:sz="4" w:space="0" w:color="auto"/>
            </w:tcBorders>
          </w:tcPr>
          <w:p w14:paraId="68BA6050" w14:textId="77777777" w:rsidR="00CC19F6" w:rsidRDefault="00CC19F6">
            <w:pPr>
              <w:pStyle w:val="affa"/>
              <w:spacing w:line="240" w:lineRule="auto"/>
              <w:ind w:firstLine="0"/>
              <w:rPr>
                <w:color w:val="000000"/>
                <w:sz w:val="20"/>
                <w:szCs w:val="20"/>
              </w:rPr>
            </w:pPr>
          </w:p>
        </w:tc>
      </w:tr>
      <w:tr w:rsidR="00CC19F6" w14:paraId="4A34E26D" w14:textId="77777777" w:rsidTr="00CC19F6">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198CE6CB" w14:textId="77777777" w:rsidR="00CC19F6" w:rsidRDefault="00CC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Pr>
                <w:b/>
                <w:bCs/>
                <w:sz w:val="20"/>
                <w:szCs w:val="20"/>
                <w:lang w:eastAsia="en-US"/>
              </w:rPr>
              <w:t>2.4</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4D7ECA72" w14:textId="77777777" w:rsidR="00CC19F6" w:rsidRDefault="00CC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Великая Отечественная война (1941 - 1945 гг.)</w:t>
            </w:r>
          </w:p>
        </w:tc>
        <w:tc>
          <w:tcPr>
            <w:tcW w:w="706" w:type="dxa"/>
            <w:vMerge w:val="restart"/>
            <w:tcBorders>
              <w:top w:val="single" w:sz="4" w:space="0" w:color="auto"/>
              <w:left w:val="single" w:sz="4" w:space="0" w:color="auto"/>
              <w:bottom w:val="single" w:sz="4" w:space="0" w:color="auto"/>
              <w:right w:val="single" w:sz="4" w:space="0" w:color="auto"/>
            </w:tcBorders>
          </w:tcPr>
          <w:p w14:paraId="142942F2" w14:textId="77777777" w:rsidR="00CC19F6" w:rsidRDefault="00CC19F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p>
          <w:p w14:paraId="0DF9F4FD" w14:textId="77777777" w:rsidR="00CC19F6" w:rsidRDefault="00CC19F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p>
          <w:p w14:paraId="493854CB" w14:textId="77777777" w:rsidR="00CC19F6" w:rsidRDefault="00CC19F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Pr>
                <w:bCs/>
                <w:sz w:val="20"/>
                <w:szCs w:val="20"/>
                <w:lang w:eastAsia="en-US"/>
              </w:rPr>
              <w:t>10</w:t>
            </w:r>
          </w:p>
          <w:p w14:paraId="1119C325" w14:textId="77777777" w:rsidR="00CC19F6" w:rsidRDefault="00CC19F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p>
          <w:p w14:paraId="24601C4A" w14:textId="77777777" w:rsidR="00CC19F6" w:rsidRDefault="00CC19F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p>
        </w:tc>
        <w:tc>
          <w:tcPr>
            <w:tcW w:w="65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629FF0E" w14:textId="77777777" w:rsidR="00CC19F6" w:rsidRDefault="00CC19F6">
            <w:pPr>
              <w:pStyle w:val="ConsPlusNormal"/>
              <w:spacing w:line="256" w:lineRule="auto"/>
              <w:ind w:firstLine="0"/>
              <w:jc w:val="both"/>
              <w:rPr>
                <w:rFonts w:ascii="Times New Roman" w:hAnsi="Times New Roman" w:cs="Times New Roman"/>
                <w:bCs/>
                <w:lang w:eastAsia="en-US"/>
              </w:rPr>
            </w:pPr>
            <w:r>
              <w:rPr>
                <w:rFonts w:ascii="Times New Roman" w:hAnsi="Times New Roman" w:cs="Times New Roman"/>
                <w:bCs/>
                <w:lang w:eastAsia="en-US"/>
              </w:rPr>
              <w:t>Урок</w:t>
            </w:r>
          </w:p>
        </w:tc>
        <w:tc>
          <w:tcPr>
            <w:tcW w:w="5648" w:type="dxa"/>
            <w:tcBorders>
              <w:top w:val="single" w:sz="4" w:space="0" w:color="auto"/>
              <w:left w:val="single" w:sz="4" w:space="0" w:color="auto"/>
              <w:bottom w:val="single" w:sz="4" w:space="0" w:color="auto"/>
              <w:right w:val="single" w:sz="4" w:space="0" w:color="auto"/>
            </w:tcBorders>
          </w:tcPr>
          <w:p w14:paraId="642A6A17" w14:textId="77777777" w:rsidR="00CC19F6" w:rsidRDefault="00CC19F6">
            <w:pPr>
              <w:pStyle w:val="affa"/>
              <w:spacing w:line="240" w:lineRule="auto"/>
              <w:ind w:firstLine="0"/>
              <w:rPr>
                <w:color w:val="000000"/>
                <w:sz w:val="20"/>
                <w:szCs w:val="20"/>
              </w:rPr>
            </w:pPr>
          </w:p>
        </w:tc>
      </w:tr>
      <w:tr w:rsidR="00CC19F6" w14:paraId="38582148" w14:textId="77777777" w:rsidTr="00CC19F6">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9DF42EA" w14:textId="77777777" w:rsidR="00CC19F6" w:rsidRDefault="00CC19F6">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5170A9D" w14:textId="77777777" w:rsidR="00CC19F6" w:rsidRDefault="00CC19F6">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FFEE953" w14:textId="77777777" w:rsidR="00CC19F6" w:rsidRDefault="00CC19F6">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0149E927" w14:textId="77777777" w:rsidR="00CC19F6" w:rsidRDefault="00CC19F6" w:rsidP="00CC19F6">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0B822209" w14:textId="77777777" w:rsidR="00CC19F6" w:rsidRDefault="00CC19F6">
            <w:pPr>
              <w:pStyle w:val="ConsPlusNormal"/>
              <w:spacing w:line="256" w:lineRule="auto"/>
              <w:ind w:hanging="8"/>
              <w:rPr>
                <w:rFonts w:ascii="Times New Roman" w:hAnsi="Times New Roman" w:cs="Times New Roman"/>
                <w:lang w:eastAsia="en-US"/>
              </w:rPr>
            </w:pPr>
            <w:r>
              <w:rPr>
                <w:rFonts w:ascii="Times New Roman" w:hAnsi="Times New Roman" w:cs="Times New Roman"/>
                <w:lang w:eastAsia="en-US"/>
              </w:rPr>
              <w:t>Первый период войны (июнь 1941 - осень 1942 г.)</w:t>
            </w:r>
          </w:p>
          <w:p w14:paraId="1A6074D6" w14:textId="77777777" w:rsidR="00CC19F6" w:rsidRDefault="00CC19F6">
            <w:pPr>
              <w:pStyle w:val="ConsPlusNormal"/>
              <w:spacing w:line="256" w:lineRule="auto"/>
              <w:ind w:hanging="8"/>
              <w:rPr>
                <w:rFonts w:ascii="Times New Roman" w:hAnsi="Times New Roman" w:cs="Times New Roman"/>
                <w:lang w:eastAsia="en-US"/>
              </w:rPr>
            </w:pPr>
            <w:r>
              <w:rPr>
                <w:rFonts w:ascii="Times New Roman" w:hAnsi="Times New Roman" w:cs="Times New Roman"/>
                <w:lang w:eastAsia="en-US"/>
              </w:rPr>
              <w:t>План "Барбаросса". Соотношение сил противников на 22 июня 1941 г. Вторжение Германии и ее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14:paraId="016EF240" w14:textId="77777777" w:rsidR="00CC19F6" w:rsidRDefault="00CC19F6">
            <w:pPr>
              <w:pStyle w:val="ConsPlusNormal"/>
              <w:spacing w:line="256" w:lineRule="auto"/>
              <w:ind w:hanging="8"/>
              <w:rPr>
                <w:rFonts w:ascii="Times New Roman" w:hAnsi="Times New Roman" w:cs="Times New Roman"/>
                <w:lang w:eastAsia="en-US"/>
              </w:rPr>
            </w:pPr>
            <w:r>
              <w:rPr>
                <w:rFonts w:ascii="Times New Roman" w:hAnsi="Times New Roman" w:cs="Times New Roman"/>
                <w:lang w:eastAsia="en-US"/>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 Блокада Ленинграда. Героизм и трагедия гражданского населения. Эвакуация ленинградцев. Дорога жизни.</w:t>
            </w:r>
          </w:p>
          <w:p w14:paraId="18503B6F" w14:textId="77777777" w:rsidR="00CC19F6" w:rsidRDefault="00CC19F6">
            <w:pPr>
              <w:pStyle w:val="ConsPlusNormal"/>
              <w:spacing w:line="256" w:lineRule="auto"/>
              <w:ind w:hanging="8"/>
              <w:rPr>
                <w:rFonts w:ascii="Times New Roman" w:hAnsi="Times New Roman" w:cs="Times New Roman"/>
                <w:lang w:eastAsia="en-US"/>
              </w:rPr>
            </w:pPr>
            <w:r>
              <w:rPr>
                <w:rFonts w:ascii="Times New Roman" w:hAnsi="Times New Roman" w:cs="Times New Roman"/>
                <w:lang w:eastAsia="en-US"/>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14:paraId="5904D9AB" w14:textId="77777777" w:rsidR="00CC19F6" w:rsidRDefault="00CC19F6">
            <w:pPr>
              <w:pStyle w:val="ConsPlusNormal"/>
              <w:spacing w:line="256" w:lineRule="auto"/>
              <w:ind w:hanging="8"/>
              <w:rPr>
                <w:rFonts w:ascii="Times New Roman" w:hAnsi="Times New Roman" w:cs="Times New Roman"/>
                <w:lang w:eastAsia="en-US"/>
              </w:rPr>
            </w:pPr>
            <w:r>
              <w:rPr>
                <w:rFonts w:ascii="Times New Roman" w:hAnsi="Times New Roman" w:cs="Times New Roman"/>
                <w:lang w:eastAsia="en-US"/>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14:paraId="2A1F55A1" w14:textId="77777777" w:rsidR="00CC19F6" w:rsidRDefault="00CC19F6">
            <w:pPr>
              <w:pStyle w:val="ConsPlusNormal"/>
              <w:spacing w:line="256" w:lineRule="auto"/>
              <w:ind w:hanging="8"/>
              <w:rPr>
                <w:rFonts w:ascii="Times New Roman" w:hAnsi="Times New Roman" w:cs="Times New Roman"/>
                <w:lang w:eastAsia="en-US"/>
              </w:rPr>
            </w:pPr>
            <w:r>
              <w:rPr>
                <w:rFonts w:ascii="Times New Roman" w:hAnsi="Times New Roman" w:cs="Times New Roman"/>
                <w:lang w:eastAsia="en-US"/>
              </w:rPr>
              <w:t>Начало массового сопротивления врагу. Восстания в нацистских лагерях. Развертывание партизанского движения.</w:t>
            </w:r>
          </w:p>
        </w:tc>
        <w:tc>
          <w:tcPr>
            <w:tcW w:w="5648" w:type="dxa"/>
            <w:tcBorders>
              <w:top w:val="single" w:sz="4" w:space="0" w:color="auto"/>
              <w:left w:val="single" w:sz="4" w:space="0" w:color="auto"/>
              <w:bottom w:val="single" w:sz="4" w:space="0" w:color="auto"/>
              <w:right w:val="single" w:sz="4" w:space="0" w:color="auto"/>
            </w:tcBorders>
            <w:hideMark/>
          </w:tcPr>
          <w:p w14:paraId="0F24D988" w14:textId="77777777" w:rsidR="00CC19F6" w:rsidRDefault="00CC19F6">
            <w:pPr>
              <w:pStyle w:val="affa"/>
              <w:ind w:firstLine="12"/>
              <w:rPr>
                <w:color w:val="000000"/>
                <w:sz w:val="20"/>
                <w:szCs w:val="20"/>
              </w:rPr>
            </w:pPr>
            <w:r>
              <w:rPr>
                <w:color w:val="000000"/>
                <w:sz w:val="20"/>
                <w:szCs w:val="20"/>
              </w:rPr>
              <w:t>Раскрывать значение терминов: план «Барбаросса», блицкриг.</w:t>
            </w:r>
          </w:p>
          <w:p w14:paraId="13B9FA4B" w14:textId="77777777" w:rsidR="00CC19F6" w:rsidRDefault="00CC19F6">
            <w:pPr>
              <w:pStyle w:val="affa"/>
              <w:ind w:firstLine="12"/>
              <w:rPr>
                <w:color w:val="000000"/>
                <w:sz w:val="20"/>
                <w:szCs w:val="20"/>
              </w:rPr>
            </w:pPr>
            <w:r>
              <w:rPr>
                <w:color w:val="000000"/>
                <w:sz w:val="20"/>
                <w:szCs w:val="20"/>
              </w:rPr>
              <w:t>Характеризовать силы сторон накануне нападения Германии на СССР. Раскрывать характер войны для Германии, для СССР. Рассказывать, используя карту, о внезапном нападении Германии на СССР и мерах советского руководства по отражению агрессора. Характеризовать, привлекая</w:t>
            </w:r>
          </w:p>
          <w:p w14:paraId="60C3D873" w14:textId="77777777" w:rsidR="00CC19F6" w:rsidRDefault="00CC19F6">
            <w:pPr>
              <w:pStyle w:val="affa"/>
              <w:ind w:firstLine="12"/>
              <w:rPr>
                <w:color w:val="000000"/>
                <w:sz w:val="20"/>
                <w:szCs w:val="20"/>
              </w:rPr>
            </w:pPr>
            <w:r>
              <w:rPr>
                <w:color w:val="000000"/>
                <w:sz w:val="20"/>
                <w:szCs w:val="20"/>
              </w:rPr>
              <w:t>исторические источники, отношение советских людей к вторжению врага, эмоционально-патриотический</w:t>
            </w:r>
          </w:p>
          <w:p w14:paraId="54539F60" w14:textId="77777777" w:rsidR="00CC19F6" w:rsidRDefault="00CC19F6">
            <w:pPr>
              <w:pStyle w:val="affa"/>
              <w:ind w:firstLine="12"/>
              <w:rPr>
                <w:color w:val="000000"/>
                <w:sz w:val="20"/>
                <w:szCs w:val="20"/>
              </w:rPr>
            </w:pPr>
            <w:r>
              <w:rPr>
                <w:color w:val="000000"/>
                <w:sz w:val="20"/>
                <w:szCs w:val="20"/>
              </w:rPr>
              <w:t>настрой общества, стремление советских людей защищать Отечество. Систематизировать информацию</w:t>
            </w:r>
          </w:p>
          <w:p w14:paraId="2715F96C" w14:textId="77777777" w:rsidR="00CC19F6" w:rsidRDefault="00CC19F6">
            <w:pPr>
              <w:pStyle w:val="affa"/>
              <w:ind w:firstLine="12"/>
              <w:rPr>
                <w:color w:val="000000"/>
                <w:sz w:val="20"/>
                <w:szCs w:val="20"/>
              </w:rPr>
            </w:pPr>
            <w:r>
              <w:rPr>
                <w:color w:val="000000"/>
                <w:sz w:val="20"/>
                <w:szCs w:val="20"/>
              </w:rPr>
              <w:t>(в форме таблицы) о первом периоде войны: хронологические рамки, ключевые события, итоги. Участвовать в обсуждении проблемы «В чем причины поражений Красной Армии на начальном этапе войны?» Рассказывать, используя карту, о сражениях начального этапа войны. Объяснять значение срыва планов блицкрига. Рассказывать, используя карту,</w:t>
            </w:r>
          </w:p>
          <w:p w14:paraId="110E6C05" w14:textId="77777777" w:rsidR="00CC19F6" w:rsidRDefault="00CC19F6">
            <w:pPr>
              <w:pStyle w:val="affa"/>
              <w:ind w:firstLine="12"/>
              <w:rPr>
                <w:color w:val="000000"/>
                <w:sz w:val="20"/>
                <w:szCs w:val="20"/>
              </w:rPr>
            </w:pPr>
            <w:r>
              <w:rPr>
                <w:color w:val="000000"/>
                <w:sz w:val="20"/>
                <w:szCs w:val="20"/>
              </w:rPr>
              <w:t>о битве за Москву (хронологические рамки, силы и цели сторон, ключевые события, итоги). Объяснять причины и называть примеры героизма советских воинов в борьбе против захватчиков. Рассказывать о патриотизме гражданского населения (созыв народного ополчения, сбор средств для помощи фронту, помощь раненым, семьям фронтовиков и др.). Раскрывать значение победы Красной Армии и народа в битве за Москву. Рассказывать о блокаде Ленинграда, испытаниях, выпавших на долю ленинградцев, приводить примеры мужества и героизма ленинградцев. Раскрывать значение понятия: Дорога жизни. Систематизировать хронологической таблице информацию о ключевых событиях на советско-германском фронте, делать выводы о масштабах</w:t>
            </w:r>
          </w:p>
          <w:p w14:paraId="7152AFBD" w14:textId="77777777" w:rsidR="00CC19F6" w:rsidRDefault="00CC19F6">
            <w:pPr>
              <w:pStyle w:val="affa"/>
              <w:ind w:firstLine="12"/>
              <w:rPr>
                <w:color w:val="000000"/>
                <w:sz w:val="20"/>
                <w:szCs w:val="20"/>
              </w:rPr>
            </w:pPr>
            <w:r>
              <w:rPr>
                <w:color w:val="000000"/>
                <w:sz w:val="20"/>
                <w:szCs w:val="20"/>
              </w:rPr>
              <w:t xml:space="preserve">и значении этих событий в общем ходе войны (работа над данной таблицей продолжается при изучении последующих </w:t>
            </w:r>
            <w:r>
              <w:rPr>
                <w:color w:val="000000"/>
                <w:sz w:val="20"/>
                <w:szCs w:val="20"/>
              </w:rPr>
              <w:lastRenderedPageBreak/>
              <w:t>периодов войны). Раскрывать направленность и сущность плана «Ост». Объяснять значение понятий и терминов: концлагерь, гетто, холокост, геноцид. Приводить примеры сопротивления врагу на оккупированных территориях СССР.</w:t>
            </w:r>
          </w:p>
          <w:p w14:paraId="0C2CE125" w14:textId="77777777" w:rsidR="00CC19F6" w:rsidRDefault="00CC19F6">
            <w:pPr>
              <w:pStyle w:val="affa"/>
              <w:ind w:firstLine="12"/>
              <w:rPr>
                <w:color w:val="000000"/>
                <w:sz w:val="20"/>
                <w:szCs w:val="20"/>
              </w:rPr>
            </w:pPr>
            <w:r>
              <w:rPr>
                <w:color w:val="000000"/>
                <w:sz w:val="20"/>
                <w:szCs w:val="20"/>
              </w:rPr>
              <w:t>Рассказывать о развертывании партизанского движения</w:t>
            </w:r>
          </w:p>
          <w:p w14:paraId="30C6091B" w14:textId="77777777" w:rsidR="00CC19F6" w:rsidRDefault="00CC19F6">
            <w:pPr>
              <w:pStyle w:val="affa"/>
              <w:spacing w:line="240" w:lineRule="auto"/>
              <w:ind w:firstLine="12"/>
              <w:rPr>
                <w:color w:val="000000"/>
                <w:sz w:val="20"/>
                <w:szCs w:val="20"/>
              </w:rPr>
            </w:pPr>
            <w:r>
              <w:rPr>
                <w:color w:val="000000"/>
                <w:sz w:val="20"/>
                <w:szCs w:val="20"/>
              </w:rPr>
              <w:t>на оккупированных территориях</w:t>
            </w:r>
          </w:p>
        </w:tc>
      </w:tr>
      <w:tr w:rsidR="00CC19F6" w14:paraId="6312ED7E" w14:textId="77777777" w:rsidTr="00CC19F6">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801A425" w14:textId="77777777" w:rsidR="00CC19F6" w:rsidRDefault="00CC19F6">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202E2E0" w14:textId="77777777" w:rsidR="00CC19F6" w:rsidRDefault="00CC19F6">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3C69780" w14:textId="77777777" w:rsidR="00CC19F6" w:rsidRDefault="00CC19F6">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14AEC11A" w14:textId="77777777" w:rsidR="00CC19F6" w:rsidRDefault="00CC19F6" w:rsidP="00CC19F6">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0F32AD62" w14:textId="77777777" w:rsidR="00CC19F6" w:rsidRDefault="00CC19F6">
            <w:pPr>
              <w:pStyle w:val="ConsPlusNormal"/>
              <w:spacing w:line="256" w:lineRule="auto"/>
              <w:ind w:hanging="8"/>
              <w:rPr>
                <w:rFonts w:ascii="Times New Roman" w:hAnsi="Times New Roman" w:cs="Times New Roman"/>
                <w:bCs/>
                <w:lang w:eastAsia="en-US"/>
              </w:rPr>
            </w:pPr>
            <w:r>
              <w:rPr>
                <w:rFonts w:ascii="Times New Roman" w:hAnsi="Times New Roman" w:cs="Times New Roman"/>
                <w:bCs/>
                <w:lang w:eastAsia="en-US"/>
              </w:rPr>
              <w:t>Коренной перелом в ходе войны (осень 1942 - 1943 гг.)</w:t>
            </w:r>
          </w:p>
          <w:p w14:paraId="26323F27" w14:textId="77777777" w:rsidR="00CC19F6" w:rsidRDefault="00CC19F6">
            <w:pPr>
              <w:pStyle w:val="ConsPlusNormal"/>
              <w:spacing w:line="256" w:lineRule="auto"/>
              <w:ind w:hanging="8"/>
              <w:rPr>
                <w:rFonts w:ascii="Times New Roman" w:hAnsi="Times New Roman" w:cs="Times New Roman"/>
                <w:bCs/>
                <w:lang w:eastAsia="en-US"/>
              </w:rPr>
            </w:pPr>
            <w:r>
              <w:rPr>
                <w:rFonts w:ascii="Times New Roman" w:hAnsi="Times New Roman" w:cs="Times New Roman"/>
                <w:bCs/>
                <w:lang w:eastAsia="en-US"/>
              </w:rPr>
              <w:t>Сталинградская битва. Германское наступление весной - летом 1942 г. Поражение советских войск в Крыму. Битва за Кавказ. Оборона Сталинграда. Дом Павлова. Окружение неприятельской группировки под Сталинградом. Разгром окруженных под Сталинградом гитлеровцев. Итоги и значение победы Красной Армии под Сталинградом.</w:t>
            </w:r>
          </w:p>
          <w:p w14:paraId="70AD77A2" w14:textId="77777777" w:rsidR="00CC19F6" w:rsidRDefault="00CC19F6">
            <w:pPr>
              <w:pStyle w:val="ConsPlusNormal"/>
              <w:spacing w:line="256" w:lineRule="auto"/>
              <w:ind w:hanging="8"/>
              <w:rPr>
                <w:rFonts w:ascii="Times New Roman" w:hAnsi="Times New Roman" w:cs="Times New Roman"/>
                <w:bCs/>
                <w:lang w:eastAsia="en-US"/>
              </w:rPr>
            </w:pPr>
            <w:r>
              <w:rPr>
                <w:rFonts w:ascii="Times New Roman" w:hAnsi="Times New Roman" w:cs="Times New Roman"/>
                <w:bCs/>
                <w:lang w:eastAsia="en-US"/>
              </w:rPr>
              <w:t xml:space="preserve">Прорыв блокады Ленинграда в январе 1943 г. Значение героического сопротивления Ленинграда. Битва на Курской дуге. Соотношение сил. Провал немецкого наступления. Танковые сражения под Прохоровкой и </w:t>
            </w:r>
            <w:proofErr w:type="spellStart"/>
            <w:r>
              <w:rPr>
                <w:rFonts w:ascii="Times New Roman" w:hAnsi="Times New Roman" w:cs="Times New Roman"/>
                <w:bCs/>
                <w:lang w:eastAsia="en-US"/>
              </w:rPr>
              <w:t>Обоянью</w:t>
            </w:r>
            <w:proofErr w:type="spellEnd"/>
            <w:r>
              <w:rPr>
                <w:rFonts w:ascii="Times New Roman" w:hAnsi="Times New Roman" w:cs="Times New Roman"/>
                <w:bCs/>
                <w:lang w:eastAsia="en-US"/>
              </w:rPr>
              <w:t>.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 - осенью 1943 г. СССР и союзники. Проблема второго фронта. Ленд-лиз. Тегеранская конференция 1943 г.</w:t>
            </w:r>
          </w:p>
          <w:p w14:paraId="49D37218" w14:textId="77777777" w:rsidR="00CC19F6" w:rsidRDefault="00CC19F6">
            <w:pPr>
              <w:pStyle w:val="ConsPlusNormal"/>
              <w:spacing w:line="256" w:lineRule="auto"/>
              <w:ind w:hanging="8"/>
              <w:rPr>
                <w:rFonts w:ascii="Times New Roman" w:hAnsi="Times New Roman" w:cs="Times New Roman"/>
                <w:bCs/>
                <w:lang w:eastAsia="en-US"/>
              </w:rPr>
            </w:pPr>
            <w:r>
              <w:rPr>
                <w:rFonts w:ascii="Times New Roman" w:hAnsi="Times New Roman" w:cs="Times New Roman"/>
                <w:bCs/>
                <w:lang w:eastAsia="en-US"/>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 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1943 - 1946 гг.</w:t>
            </w:r>
          </w:p>
        </w:tc>
        <w:tc>
          <w:tcPr>
            <w:tcW w:w="5648" w:type="dxa"/>
            <w:tcBorders>
              <w:top w:val="single" w:sz="4" w:space="0" w:color="auto"/>
              <w:left w:val="single" w:sz="4" w:space="0" w:color="auto"/>
              <w:bottom w:val="single" w:sz="4" w:space="0" w:color="auto"/>
              <w:right w:val="single" w:sz="4" w:space="0" w:color="auto"/>
            </w:tcBorders>
            <w:hideMark/>
          </w:tcPr>
          <w:p w14:paraId="4FCCE074" w14:textId="77777777" w:rsidR="00CC19F6" w:rsidRDefault="00CC19F6">
            <w:pPr>
              <w:pStyle w:val="affa"/>
              <w:ind w:firstLine="12"/>
              <w:rPr>
                <w:color w:val="000000"/>
                <w:sz w:val="20"/>
                <w:szCs w:val="20"/>
              </w:rPr>
            </w:pPr>
            <w:r>
              <w:rPr>
                <w:color w:val="000000"/>
                <w:sz w:val="20"/>
                <w:szCs w:val="20"/>
              </w:rPr>
              <w:t>Систематизировать (в форме таблицы) информацию о событиях второго периода войны: хронологические рамки, этапы, стратегия и тактика советского командования и руководства Германии, события, итоги. Рассказывать, используя карту, о поражении советских войск</w:t>
            </w:r>
          </w:p>
          <w:p w14:paraId="01CBA4E6" w14:textId="77777777" w:rsidR="00CC19F6" w:rsidRDefault="00CC19F6">
            <w:pPr>
              <w:pStyle w:val="affa"/>
              <w:ind w:firstLine="12"/>
              <w:rPr>
                <w:color w:val="000000"/>
                <w:sz w:val="20"/>
                <w:szCs w:val="20"/>
              </w:rPr>
            </w:pPr>
            <w:r>
              <w:rPr>
                <w:color w:val="000000"/>
                <w:sz w:val="20"/>
                <w:szCs w:val="20"/>
              </w:rPr>
              <w:t>в Крыму, начале битвы за Кавказ. Приводить примеры героического сопротивления врагу защитников Севастополя.</w:t>
            </w:r>
          </w:p>
          <w:p w14:paraId="7C81CE76" w14:textId="77777777" w:rsidR="00CC19F6" w:rsidRDefault="00CC19F6">
            <w:pPr>
              <w:pStyle w:val="affa"/>
              <w:ind w:firstLine="12"/>
              <w:rPr>
                <w:color w:val="000000"/>
                <w:sz w:val="20"/>
                <w:szCs w:val="20"/>
              </w:rPr>
            </w:pPr>
            <w:r>
              <w:rPr>
                <w:color w:val="000000"/>
                <w:sz w:val="20"/>
                <w:szCs w:val="20"/>
              </w:rPr>
              <w:t>Рассказывать, используя карту, другие источники, в том числе визуальные, о ключевых событиях второго этапа войны:</w:t>
            </w:r>
          </w:p>
          <w:p w14:paraId="1ADA8CF1" w14:textId="77777777" w:rsidR="00CC19F6" w:rsidRDefault="00CC19F6">
            <w:pPr>
              <w:pStyle w:val="affa"/>
              <w:ind w:firstLine="12"/>
              <w:rPr>
                <w:color w:val="000000"/>
                <w:sz w:val="20"/>
                <w:szCs w:val="20"/>
              </w:rPr>
            </w:pPr>
            <w:r>
              <w:rPr>
                <w:color w:val="000000"/>
                <w:sz w:val="20"/>
                <w:szCs w:val="20"/>
              </w:rPr>
              <w:t>Сталинградской битве, битве за Кавказ, прорыве блокады</w:t>
            </w:r>
          </w:p>
          <w:p w14:paraId="4D5DBEB6" w14:textId="77777777" w:rsidR="00CC19F6" w:rsidRDefault="00CC19F6">
            <w:pPr>
              <w:pStyle w:val="affa"/>
              <w:ind w:firstLine="12"/>
              <w:rPr>
                <w:color w:val="000000"/>
                <w:sz w:val="20"/>
                <w:szCs w:val="20"/>
              </w:rPr>
            </w:pPr>
            <w:r>
              <w:rPr>
                <w:color w:val="000000"/>
                <w:sz w:val="20"/>
                <w:szCs w:val="20"/>
              </w:rPr>
              <w:t>Ленинграда, битве на Курской дуге, битве за Днепр (силы и цели противников, ход военных действий, итоги и значение).</w:t>
            </w:r>
          </w:p>
          <w:p w14:paraId="206A18B2" w14:textId="77777777" w:rsidR="00CC19F6" w:rsidRDefault="00CC19F6">
            <w:pPr>
              <w:pStyle w:val="affa"/>
              <w:ind w:firstLine="12"/>
              <w:rPr>
                <w:color w:val="000000"/>
                <w:sz w:val="20"/>
                <w:szCs w:val="20"/>
              </w:rPr>
            </w:pPr>
            <w:r>
              <w:rPr>
                <w:color w:val="000000"/>
                <w:sz w:val="20"/>
                <w:szCs w:val="20"/>
              </w:rPr>
              <w:t>Раскрывать значение понятия: коренной перелом в войне.</w:t>
            </w:r>
          </w:p>
          <w:p w14:paraId="21423092" w14:textId="77777777" w:rsidR="00CC19F6" w:rsidRDefault="00CC19F6">
            <w:pPr>
              <w:pStyle w:val="affa"/>
              <w:ind w:firstLine="12"/>
              <w:rPr>
                <w:color w:val="000000"/>
                <w:sz w:val="20"/>
                <w:szCs w:val="20"/>
              </w:rPr>
            </w:pPr>
            <w:r>
              <w:rPr>
                <w:color w:val="000000"/>
                <w:sz w:val="20"/>
                <w:szCs w:val="20"/>
              </w:rPr>
              <w:t>Рассказывать о впечатлении, которое произвели победы</w:t>
            </w:r>
          </w:p>
          <w:p w14:paraId="034E0498" w14:textId="77777777" w:rsidR="00CC19F6" w:rsidRDefault="00CC19F6">
            <w:pPr>
              <w:pStyle w:val="affa"/>
              <w:ind w:firstLine="12"/>
              <w:rPr>
                <w:color w:val="000000"/>
                <w:sz w:val="20"/>
                <w:szCs w:val="20"/>
              </w:rPr>
            </w:pPr>
            <w:r>
              <w:rPr>
                <w:color w:val="000000"/>
                <w:sz w:val="20"/>
                <w:szCs w:val="20"/>
              </w:rPr>
              <w:t>в Сталинградской и Курской битвах и другие военные успехи данного периода войны на советских людей. Участвовать в подготовке учебного проекта, посвященного одной из битв данного периода войны (с привлечением дополнительных источников). Представлять характеристики героев войны (по выбору), рассказывать об их подвигах</w:t>
            </w:r>
          </w:p>
        </w:tc>
      </w:tr>
      <w:tr w:rsidR="00CC19F6" w14:paraId="04A9EAFA" w14:textId="77777777" w:rsidTr="00CC19F6">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82DF668" w14:textId="77777777" w:rsidR="00CC19F6" w:rsidRDefault="00CC19F6">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652D962" w14:textId="77777777" w:rsidR="00CC19F6" w:rsidRDefault="00CC19F6">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36A6A20" w14:textId="77777777" w:rsidR="00CC19F6" w:rsidRDefault="00CC19F6">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5476528C" w14:textId="77777777" w:rsidR="00CC19F6" w:rsidRDefault="00CC19F6" w:rsidP="00CC19F6">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5A49A7B0" w14:textId="77777777" w:rsidR="00CC19F6" w:rsidRDefault="00CC19F6">
            <w:pPr>
              <w:pStyle w:val="ConsPlusNormal"/>
              <w:spacing w:line="256" w:lineRule="auto"/>
              <w:ind w:hanging="8"/>
              <w:rPr>
                <w:rFonts w:ascii="Times New Roman" w:hAnsi="Times New Roman" w:cs="Times New Roman"/>
                <w:bCs/>
                <w:lang w:eastAsia="en-US"/>
              </w:rPr>
            </w:pPr>
            <w:r>
              <w:rPr>
                <w:rFonts w:ascii="Times New Roman" w:hAnsi="Times New Roman" w:cs="Times New Roman"/>
                <w:bCs/>
                <w:lang w:eastAsia="en-US"/>
              </w:rPr>
              <w:t>Победа СССР в Великой Отечественной войне. Окончание Второй мировой войны (1944 - сентябрь 1945 гг.)</w:t>
            </w:r>
          </w:p>
          <w:p w14:paraId="56B2FB2E" w14:textId="77777777" w:rsidR="00CC19F6" w:rsidRDefault="00CC19F6">
            <w:pPr>
              <w:pStyle w:val="ConsPlusNormal"/>
              <w:spacing w:line="256" w:lineRule="auto"/>
              <w:ind w:hanging="8"/>
              <w:rPr>
                <w:rFonts w:ascii="Times New Roman" w:hAnsi="Times New Roman" w:cs="Times New Roman"/>
                <w:bCs/>
                <w:lang w:eastAsia="en-US"/>
              </w:rPr>
            </w:pPr>
            <w:r>
              <w:rPr>
                <w:rFonts w:ascii="Times New Roman" w:hAnsi="Times New Roman" w:cs="Times New Roman"/>
                <w:bCs/>
                <w:lang w:eastAsia="en-US"/>
              </w:rPr>
              <w:t>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Висло-</w:t>
            </w:r>
            <w:proofErr w:type="spellStart"/>
            <w:r>
              <w:rPr>
                <w:rFonts w:ascii="Times New Roman" w:hAnsi="Times New Roman" w:cs="Times New Roman"/>
                <w:bCs/>
                <w:lang w:eastAsia="en-US"/>
              </w:rPr>
              <w:t>Одерская</w:t>
            </w:r>
            <w:proofErr w:type="spellEnd"/>
            <w:r>
              <w:rPr>
                <w:rFonts w:ascii="Times New Roman" w:hAnsi="Times New Roman" w:cs="Times New Roman"/>
                <w:bCs/>
                <w:lang w:eastAsia="en-US"/>
              </w:rPr>
              <w:t xml:space="preserve"> операция. Битва за Берлин. Капитуляция Германии. Репатриация советских граждан в ходе войны и после ее окончания.</w:t>
            </w:r>
          </w:p>
          <w:p w14:paraId="2B5AF14C" w14:textId="77777777" w:rsidR="00CC19F6" w:rsidRDefault="00CC19F6">
            <w:pPr>
              <w:pStyle w:val="ConsPlusNormal"/>
              <w:spacing w:line="256" w:lineRule="auto"/>
              <w:ind w:hanging="8"/>
              <w:rPr>
                <w:rFonts w:ascii="Times New Roman" w:hAnsi="Times New Roman" w:cs="Times New Roman"/>
                <w:bCs/>
                <w:lang w:eastAsia="en-US"/>
              </w:rPr>
            </w:pPr>
            <w:r>
              <w:rPr>
                <w:rFonts w:ascii="Times New Roman" w:hAnsi="Times New Roman" w:cs="Times New Roman"/>
                <w:bCs/>
                <w:lang w:eastAsia="en-US"/>
              </w:rPr>
              <w:lastRenderedPageBreak/>
              <w:t xml:space="preserve">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 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 Советско-японская война 1945 г. Разгром </w:t>
            </w:r>
            <w:proofErr w:type="spellStart"/>
            <w:r>
              <w:rPr>
                <w:rFonts w:ascii="Times New Roman" w:hAnsi="Times New Roman" w:cs="Times New Roman"/>
                <w:bCs/>
                <w:lang w:eastAsia="en-US"/>
              </w:rPr>
              <w:t>Квантунской</w:t>
            </w:r>
            <w:proofErr w:type="spellEnd"/>
            <w:r>
              <w:rPr>
                <w:rFonts w:ascii="Times New Roman" w:hAnsi="Times New Roman" w:cs="Times New Roman"/>
                <w:bCs/>
                <w:lang w:eastAsia="en-US"/>
              </w:rPr>
              <w:t xml:space="preserve"> армии. Ядерные бомбардировки японских городов американской авиацией и их последствия.</w:t>
            </w:r>
          </w:p>
          <w:p w14:paraId="5AE7C56D" w14:textId="77777777" w:rsidR="00CC19F6" w:rsidRDefault="00CC19F6">
            <w:pPr>
              <w:pStyle w:val="ConsPlusNormal"/>
              <w:spacing w:line="256" w:lineRule="auto"/>
              <w:ind w:hanging="8"/>
              <w:rPr>
                <w:rFonts w:ascii="Times New Roman" w:hAnsi="Times New Roman" w:cs="Times New Roman"/>
                <w:bCs/>
                <w:lang w:eastAsia="en-US"/>
              </w:rPr>
            </w:pPr>
            <w:r>
              <w:rPr>
                <w:rFonts w:ascii="Times New Roman" w:hAnsi="Times New Roman" w:cs="Times New Roman"/>
                <w:bCs/>
                <w:lang w:eastAsia="en-US"/>
              </w:rPr>
              <w:t>Создание ООН. Осуждение главных военных преступников. Нюрнбергский и Токийский судебные процессы.</w:t>
            </w:r>
          </w:p>
          <w:p w14:paraId="088DD81E" w14:textId="77777777" w:rsidR="00CC19F6" w:rsidRDefault="00CC19F6">
            <w:pPr>
              <w:pStyle w:val="ConsPlusNormal"/>
              <w:spacing w:line="256" w:lineRule="auto"/>
              <w:ind w:hanging="8"/>
              <w:rPr>
                <w:rFonts w:ascii="Times New Roman" w:hAnsi="Times New Roman" w:cs="Times New Roman"/>
                <w:bCs/>
                <w:lang w:eastAsia="en-US"/>
              </w:rPr>
            </w:pPr>
            <w:r>
              <w:rPr>
                <w:rFonts w:ascii="Times New Roman" w:hAnsi="Times New Roman" w:cs="Times New Roman"/>
                <w:bCs/>
                <w:lang w:eastAsia="en-US"/>
              </w:rPr>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tc>
        <w:tc>
          <w:tcPr>
            <w:tcW w:w="5648" w:type="dxa"/>
            <w:tcBorders>
              <w:top w:val="single" w:sz="4" w:space="0" w:color="auto"/>
              <w:left w:val="single" w:sz="4" w:space="0" w:color="auto"/>
              <w:bottom w:val="single" w:sz="4" w:space="0" w:color="auto"/>
              <w:right w:val="single" w:sz="4" w:space="0" w:color="auto"/>
            </w:tcBorders>
            <w:hideMark/>
          </w:tcPr>
          <w:p w14:paraId="44A8B17E" w14:textId="77777777" w:rsidR="00CC19F6" w:rsidRDefault="00CC19F6">
            <w:pPr>
              <w:pStyle w:val="affa"/>
              <w:ind w:firstLine="0"/>
              <w:rPr>
                <w:color w:val="000000"/>
                <w:sz w:val="20"/>
                <w:szCs w:val="20"/>
              </w:rPr>
            </w:pPr>
            <w:r>
              <w:rPr>
                <w:color w:val="000000"/>
                <w:sz w:val="20"/>
                <w:szCs w:val="20"/>
              </w:rPr>
              <w:lastRenderedPageBreak/>
              <w:t>Систематизировать информацию (в форме таблицы)</w:t>
            </w:r>
          </w:p>
          <w:p w14:paraId="16AE0A44" w14:textId="77777777" w:rsidR="00CC19F6" w:rsidRDefault="00CC19F6">
            <w:pPr>
              <w:pStyle w:val="affa"/>
              <w:ind w:firstLine="0"/>
              <w:rPr>
                <w:color w:val="000000"/>
                <w:sz w:val="20"/>
                <w:szCs w:val="20"/>
              </w:rPr>
            </w:pPr>
            <w:r>
              <w:rPr>
                <w:color w:val="000000"/>
                <w:sz w:val="20"/>
                <w:szCs w:val="20"/>
              </w:rPr>
              <w:t>об освободительной миссии Красной Армии в Европе.</w:t>
            </w:r>
          </w:p>
          <w:p w14:paraId="2DCC7DDD" w14:textId="77777777" w:rsidR="00CC19F6" w:rsidRDefault="00CC19F6">
            <w:pPr>
              <w:pStyle w:val="affa"/>
              <w:ind w:firstLine="0"/>
              <w:rPr>
                <w:color w:val="000000"/>
                <w:sz w:val="20"/>
                <w:szCs w:val="20"/>
              </w:rPr>
            </w:pPr>
            <w:r>
              <w:rPr>
                <w:color w:val="000000"/>
                <w:sz w:val="20"/>
                <w:szCs w:val="20"/>
              </w:rPr>
              <w:t>Раскрывать, какую цену пришлось заплатить советским воинам за освобождение Европы (с привлечением данных о людских потерях и др.). Приводить примеры гуманного отношения советских воинов к гражданскому населению Германии. Участвовать в обсуждении вопроса</w:t>
            </w:r>
          </w:p>
          <w:p w14:paraId="190552BE" w14:textId="77777777" w:rsidR="00CC19F6" w:rsidRDefault="00CC19F6">
            <w:pPr>
              <w:pStyle w:val="affa"/>
              <w:ind w:firstLine="0"/>
              <w:rPr>
                <w:color w:val="000000"/>
                <w:sz w:val="20"/>
                <w:szCs w:val="20"/>
              </w:rPr>
            </w:pPr>
            <w:r>
              <w:rPr>
                <w:color w:val="000000"/>
                <w:sz w:val="20"/>
                <w:szCs w:val="20"/>
              </w:rPr>
              <w:lastRenderedPageBreak/>
              <w:t>«Кто сегодня заинтересован в фальсификации истории</w:t>
            </w:r>
          </w:p>
          <w:p w14:paraId="7C43F320" w14:textId="77777777" w:rsidR="00CC19F6" w:rsidRDefault="00CC19F6">
            <w:pPr>
              <w:pStyle w:val="affa"/>
              <w:ind w:firstLine="0"/>
              <w:rPr>
                <w:color w:val="000000"/>
                <w:sz w:val="20"/>
                <w:szCs w:val="20"/>
              </w:rPr>
            </w:pPr>
            <w:r>
              <w:rPr>
                <w:color w:val="000000"/>
                <w:sz w:val="20"/>
                <w:szCs w:val="20"/>
              </w:rPr>
              <w:t>и искажает истину о советских воинах-освободителях?»</w:t>
            </w:r>
          </w:p>
          <w:p w14:paraId="55D303FE" w14:textId="77777777" w:rsidR="00CC19F6" w:rsidRDefault="00CC19F6">
            <w:pPr>
              <w:pStyle w:val="affa"/>
              <w:ind w:firstLine="0"/>
              <w:rPr>
                <w:color w:val="000000"/>
                <w:sz w:val="20"/>
                <w:szCs w:val="20"/>
              </w:rPr>
            </w:pPr>
            <w:r>
              <w:rPr>
                <w:color w:val="000000"/>
                <w:sz w:val="20"/>
                <w:szCs w:val="20"/>
              </w:rPr>
              <w:t>(по дополнительным источникам). Объяснять значение взятия Берлина для эмоционально-</w:t>
            </w:r>
          </w:p>
          <w:p w14:paraId="1B4CFA5F" w14:textId="77777777" w:rsidR="00CC19F6" w:rsidRDefault="00CC19F6">
            <w:pPr>
              <w:pStyle w:val="affa"/>
              <w:ind w:firstLine="0"/>
              <w:rPr>
                <w:color w:val="000000"/>
                <w:sz w:val="20"/>
                <w:szCs w:val="20"/>
              </w:rPr>
            </w:pPr>
            <w:r>
              <w:rPr>
                <w:color w:val="000000"/>
                <w:sz w:val="20"/>
                <w:szCs w:val="20"/>
              </w:rPr>
              <w:t>психологического состояния советских людей. Раскрывать смысл водружения Знамени Победы на поверженном Рейхстаге, разъяснять, что символизирует Знамя Победы для современного поколения россиян. Выявлять задачи, вставшие перед государством и обществом после освобождения оккупированных территорий (репатриация советских граждан, восстановление экономики, реэвакуация и др.). Объяснять, в чем заключались трудности восстановления</w:t>
            </w:r>
          </w:p>
          <w:p w14:paraId="732DD2D8" w14:textId="77777777" w:rsidR="00CC19F6" w:rsidRDefault="00CC19F6">
            <w:pPr>
              <w:pStyle w:val="affa"/>
              <w:ind w:firstLine="0"/>
              <w:rPr>
                <w:color w:val="000000"/>
                <w:sz w:val="20"/>
                <w:szCs w:val="20"/>
              </w:rPr>
            </w:pPr>
            <w:r>
              <w:rPr>
                <w:color w:val="000000"/>
                <w:sz w:val="20"/>
                <w:szCs w:val="20"/>
              </w:rPr>
              <w:t>народного хозяйства на освобожденных территориях. Характеризовать проблемы, с которыми пришлось столкнуться вернувшимся из плена. Рассказывать о решениях</w:t>
            </w:r>
          </w:p>
          <w:p w14:paraId="3FFE9B7C" w14:textId="77777777" w:rsidR="00CC19F6" w:rsidRDefault="00CC19F6">
            <w:pPr>
              <w:pStyle w:val="affa"/>
              <w:ind w:firstLine="0"/>
              <w:rPr>
                <w:color w:val="000000"/>
                <w:sz w:val="20"/>
                <w:szCs w:val="20"/>
              </w:rPr>
            </w:pPr>
            <w:r>
              <w:rPr>
                <w:color w:val="000000"/>
                <w:sz w:val="20"/>
                <w:szCs w:val="20"/>
              </w:rPr>
              <w:t>конференций руководителей государств Антигитлеровской</w:t>
            </w:r>
          </w:p>
          <w:p w14:paraId="259FB6FF" w14:textId="77777777" w:rsidR="00CC19F6" w:rsidRDefault="00CC19F6">
            <w:pPr>
              <w:pStyle w:val="affa"/>
              <w:ind w:firstLine="0"/>
              <w:rPr>
                <w:color w:val="000000"/>
                <w:sz w:val="20"/>
                <w:szCs w:val="20"/>
              </w:rPr>
            </w:pPr>
            <w:r>
              <w:rPr>
                <w:color w:val="000000"/>
                <w:sz w:val="20"/>
                <w:szCs w:val="20"/>
              </w:rPr>
              <w:t>коалиции (Тегеранская, Ялтинская, Потсдамская конференции) по германскому вопросу, послевоенному устройству Европы и др. Рассказывать, используя карту, о разгроме Красной Армией милитаристской Японии. Давать оценку оправданности действий США при атомной бомбардировке Хиросимы и Нагасаки. Характеризовать (с привлечением источников) решения Токийского, Хабаровского судебных процессов. Выявлять</w:t>
            </w:r>
          </w:p>
          <w:p w14:paraId="7B3C0B08" w14:textId="77777777" w:rsidR="00CC19F6" w:rsidRDefault="00CC19F6">
            <w:pPr>
              <w:pStyle w:val="affa"/>
              <w:ind w:firstLine="0"/>
              <w:rPr>
                <w:color w:val="000000"/>
                <w:sz w:val="20"/>
                <w:szCs w:val="20"/>
              </w:rPr>
            </w:pPr>
            <w:r>
              <w:rPr>
                <w:color w:val="000000"/>
                <w:sz w:val="20"/>
                <w:szCs w:val="20"/>
              </w:rPr>
              <w:t>актуальность решений Нюрнбергского, Токийского, Хабаровского судебных процессов для сегодняшнего дня.</w:t>
            </w:r>
          </w:p>
          <w:p w14:paraId="49802D2A" w14:textId="77777777" w:rsidR="00CC19F6" w:rsidRDefault="00CC19F6">
            <w:pPr>
              <w:pStyle w:val="affa"/>
              <w:ind w:firstLine="0"/>
              <w:rPr>
                <w:color w:val="000000"/>
                <w:sz w:val="20"/>
                <w:szCs w:val="20"/>
              </w:rPr>
            </w:pPr>
            <w:r>
              <w:rPr>
                <w:color w:val="000000"/>
                <w:sz w:val="20"/>
                <w:szCs w:val="20"/>
              </w:rPr>
              <w:t>Характеризовать итоги Великой Отечественной войны.</w:t>
            </w:r>
          </w:p>
          <w:p w14:paraId="55517674" w14:textId="77777777" w:rsidR="00CC19F6" w:rsidRDefault="00CC19F6">
            <w:pPr>
              <w:pStyle w:val="affa"/>
              <w:ind w:firstLine="0"/>
              <w:rPr>
                <w:color w:val="000000"/>
                <w:sz w:val="20"/>
                <w:szCs w:val="20"/>
              </w:rPr>
            </w:pPr>
            <w:r>
              <w:rPr>
                <w:color w:val="000000"/>
                <w:sz w:val="20"/>
                <w:szCs w:val="20"/>
              </w:rPr>
              <w:t>Раскрывать цену великой Победы СССР (людские, материальные потери, культурные утраты),</w:t>
            </w:r>
          </w:p>
          <w:p w14:paraId="313A23F2" w14:textId="77777777" w:rsidR="00CC19F6" w:rsidRDefault="00CC19F6">
            <w:pPr>
              <w:pStyle w:val="affa"/>
              <w:ind w:firstLine="0"/>
              <w:rPr>
                <w:color w:val="000000"/>
                <w:sz w:val="20"/>
                <w:szCs w:val="20"/>
              </w:rPr>
            </w:pPr>
            <w:r>
              <w:rPr>
                <w:color w:val="000000"/>
                <w:sz w:val="20"/>
                <w:szCs w:val="20"/>
              </w:rPr>
              <w:t>используя дополнительные источники.</w:t>
            </w:r>
          </w:p>
          <w:p w14:paraId="1E81D2A8" w14:textId="77777777" w:rsidR="00CC19F6" w:rsidRDefault="00CC19F6">
            <w:pPr>
              <w:pStyle w:val="affa"/>
              <w:ind w:firstLine="0"/>
              <w:rPr>
                <w:color w:val="000000"/>
                <w:sz w:val="20"/>
                <w:szCs w:val="20"/>
              </w:rPr>
            </w:pPr>
            <w:r>
              <w:rPr>
                <w:color w:val="000000"/>
                <w:sz w:val="20"/>
                <w:szCs w:val="20"/>
              </w:rPr>
              <w:t>Давать и обосновывать оценку вклада СССР в разгром Германии и Японии. Объяснять значимость увековечения памяти о войне (мемориалы, музеи, архивы, произведения литературы и искусства, история семьи, гражданско-патриотические инициативы – «Бессмертный полк» и др.).</w:t>
            </w:r>
          </w:p>
          <w:p w14:paraId="757B4567" w14:textId="77777777" w:rsidR="00CC19F6" w:rsidRDefault="00CC19F6">
            <w:pPr>
              <w:pStyle w:val="affa"/>
              <w:ind w:firstLine="0"/>
              <w:rPr>
                <w:color w:val="000000"/>
                <w:sz w:val="20"/>
                <w:szCs w:val="20"/>
              </w:rPr>
            </w:pPr>
            <w:r>
              <w:rPr>
                <w:color w:val="000000"/>
                <w:sz w:val="20"/>
                <w:szCs w:val="20"/>
              </w:rPr>
              <w:t xml:space="preserve">Раскрывать источники победы советского народа в Великой Отечественной войне, аргументировать свои суждения. Участвовать в подготовке учебных проектов на темы «Никто не забыт, ничто не забыто» (героизм и мужество защитников </w:t>
            </w:r>
            <w:r>
              <w:rPr>
                <w:color w:val="000000"/>
                <w:sz w:val="20"/>
                <w:szCs w:val="20"/>
              </w:rPr>
              <w:lastRenderedPageBreak/>
              <w:t>Отечества), «Злодеяния нацистских захватчиков на оккупированной территории СССР: будем помнить вечно»,</w:t>
            </w:r>
          </w:p>
          <w:p w14:paraId="15228079" w14:textId="77777777" w:rsidR="00CC19F6" w:rsidRDefault="00CC19F6">
            <w:pPr>
              <w:pStyle w:val="affa"/>
              <w:ind w:firstLine="0"/>
              <w:rPr>
                <w:color w:val="000000"/>
                <w:sz w:val="20"/>
                <w:szCs w:val="20"/>
              </w:rPr>
            </w:pPr>
            <w:r>
              <w:rPr>
                <w:color w:val="000000"/>
                <w:sz w:val="20"/>
                <w:szCs w:val="20"/>
              </w:rPr>
              <w:t>«Образы войны в музыке, изобразительном искусстве,</w:t>
            </w:r>
          </w:p>
          <w:p w14:paraId="67A765C4" w14:textId="77777777" w:rsidR="00CC19F6" w:rsidRDefault="00CC19F6">
            <w:pPr>
              <w:pStyle w:val="affa"/>
              <w:ind w:firstLine="0"/>
              <w:rPr>
                <w:color w:val="000000"/>
                <w:sz w:val="20"/>
                <w:szCs w:val="20"/>
              </w:rPr>
            </w:pPr>
            <w:r>
              <w:rPr>
                <w:color w:val="000000"/>
                <w:sz w:val="20"/>
                <w:szCs w:val="20"/>
              </w:rPr>
              <w:t>фотографиях, кино, литературе военных и послевоенных лет</w:t>
            </w:r>
          </w:p>
          <w:p w14:paraId="1BF7F8CE" w14:textId="77777777" w:rsidR="00CC19F6" w:rsidRDefault="00CC19F6">
            <w:pPr>
              <w:pStyle w:val="affa"/>
              <w:ind w:firstLine="0"/>
              <w:rPr>
                <w:color w:val="000000"/>
                <w:sz w:val="20"/>
                <w:szCs w:val="20"/>
              </w:rPr>
            </w:pPr>
            <w:r>
              <w:rPr>
                <w:color w:val="000000"/>
                <w:sz w:val="20"/>
                <w:szCs w:val="20"/>
              </w:rPr>
              <w:t>в СССР и в современной России»</w:t>
            </w:r>
          </w:p>
          <w:p w14:paraId="1310C032" w14:textId="77777777" w:rsidR="00CC19F6" w:rsidRDefault="00CC19F6">
            <w:pPr>
              <w:pStyle w:val="affa"/>
              <w:spacing w:line="240" w:lineRule="auto"/>
              <w:ind w:firstLine="0"/>
              <w:rPr>
                <w:color w:val="000000"/>
                <w:sz w:val="20"/>
                <w:szCs w:val="20"/>
              </w:rPr>
            </w:pPr>
            <w:r>
              <w:rPr>
                <w:color w:val="000000"/>
                <w:sz w:val="20"/>
                <w:szCs w:val="20"/>
              </w:rPr>
              <w:t>и др.</w:t>
            </w:r>
          </w:p>
        </w:tc>
      </w:tr>
      <w:tr w:rsidR="00CC19F6" w14:paraId="2AFF7DB4" w14:textId="77777777" w:rsidTr="00CC19F6">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5A81DC4" w14:textId="77777777" w:rsidR="00CC19F6" w:rsidRDefault="00CC19F6">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D8A8A5F" w14:textId="77777777" w:rsidR="00CC19F6" w:rsidRDefault="00CC19F6">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6EB31C1" w14:textId="77777777" w:rsidR="00CC19F6" w:rsidRDefault="00CC19F6">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67E0B1BF" w14:textId="77777777" w:rsidR="00CC19F6" w:rsidRDefault="00CC19F6" w:rsidP="00CC19F6">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320FD729" w14:textId="77777777" w:rsidR="00CC19F6" w:rsidRDefault="00CC19F6">
            <w:pPr>
              <w:pStyle w:val="ConsPlusNormal"/>
              <w:spacing w:line="256" w:lineRule="auto"/>
              <w:ind w:hanging="8"/>
              <w:rPr>
                <w:rFonts w:ascii="Times New Roman" w:hAnsi="Times New Roman" w:cs="Times New Roman"/>
                <w:bCs/>
                <w:lang w:eastAsia="en-US"/>
              </w:rPr>
            </w:pPr>
            <w:r>
              <w:rPr>
                <w:rFonts w:ascii="Times New Roman" w:hAnsi="Times New Roman" w:cs="Times New Roman"/>
                <w:bCs/>
                <w:lang w:eastAsia="en-US"/>
              </w:rPr>
              <w:t>Наш край в 1941 - 1945 гг.</w:t>
            </w:r>
          </w:p>
        </w:tc>
        <w:tc>
          <w:tcPr>
            <w:tcW w:w="5648" w:type="dxa"/>
            <w:tcBorders>
              <w:top w:val="single" w:sz="4" w:space="0" w:color="auto"/>
              <w:left w:val="single" w:sz="4" w:space="0" w:color="auto"/>
              <w:bottom w:val="single" w:sz="4" w:space="0" w:color="auto"/>
              <w:right w:val="single" w:sz="4" w:space="0" w:color="auto"/>
            </w:tcBorders>
          </w:tcPr>
          <w:p w14:paraId="24BE1384" w14:textId="77777777" w:rsidR="00CC19F6" w:rsidRDefault="00CC19F6">
            <w:pPr>
              <w:pStyle w:val="affa"/>
              <w:spacing w:line="240" w:lineRule="auto"/>
              <w:ind w:firstLine="0"/>
              <w:rPr>
                <w:color w:val="000000"/>
                <w:sz w:val="20"/>
                <w:szCs w:val="20"/>
              </w:rPr>
            </w:pPr>
          </w:p>
        </w:tc>
      </w:tr>
      <w:tr w:rsidR="00CC19F6" w14:paraId="2B643D36" w14:textId="77777777" w:rsidTr="00CC19F6">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686388F" w14:textId="77777777" w:rsidR="00CC19F6" w:rsidRDefault="00CC19F6">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6349B72" w14:textId="77777777" w:rsidR="00CC19F6" w:rsidRDefault="00CC19F6">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B3C218F" w14:textId="77777777" w:rsidR="00CC19F6" w:rsidRDefault="00CC19F6">
            <w:pPr>
              <w:spacing w:line="256" w:lineRule="auto"/>
              <w:rPr>
                <w:bCs/>
                <w:sz w:val="20"/>
                <w:szCs w:val="20"/>
                <w:lang w:eastAsia="en-US"/>
              </w:rPr>
            </w:pPr>
          </w:p>
        </w:tc>
        <w:tc>
          <w:tcPr>
            <w:tcW w:w="6548"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3CE026D1" w14:textId="77777777" w:rsidR="00CC19F6" w:rsidRDefault="00CC19F6">
            <w:pPr>
              <w:autoSpaceDE w:val="0"/>
              <w:autoSpaceDN w:val="0"/>
              <w:adjustRightInd w:val="0"/>
              <w:spacing w:line="256" w:lineRule="auto"/>
              <w:rPr>
                <w:sz w:val="20"/>
                <w:szCs w:val="20"/>
                <w:lang w:eastAsia="en-US"/>
              </w:rPr>
            </w:pPr>
            <w:r>
              <w:rPr>
                <w:sz w:val="20"/>
                <w:szCs w:val="20"/>
                <w:lang w:eastAsia="en-US"/>
              </w:rPr>
              <w:t>Практическое занятие</w:t>
            </w:r>
          </w:p>
        </w:tc>
        <w:tc>
          <w:tcPr>
            <w:tcW w:w="5648" w:type="dxa"/>
            <w:tcBorders>
              <w:top w:val="single" w:sz="4" w:space="0" w:color="auto"/>
              <w:left w:val="single" w:sz="4" w:space="0" w:color="auto"/>
              <w:bottom w:val="single" w:sz="4" w:space="0" w:color="auto"/>
              <w:right w:val="single" w:sz="4" w:space="0" w:color="auto"/>
            </w:tcBorders>
          </w:tcPr>
          <w:p w14:paraId="7E3DFEC8" w14:textId="77777777" w:rsidR="00CC19F6" w:rsidRDefault="00CC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sz w:val="14"/>
                <w:szCs w:val="14"/>
                <w:lang w:eastAsia="en-US"/>
              </w:rPr>
            </w:pPr>
          </w:p>
        </w:tc>
      </w:tr>
      <w:tr w:rsidR="00CC19F6" w14:paraId="7AD8390B" w14:textId="77777777" w:rsidTr="00CC19F6">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F8D1284" w14:textId="77777777" w:rsidR="00CC19F6" w:rsidRDefault="00CC19F6">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20C19E3" w14:textId="77777777" w:rsidR="00CC19F6" w:rsidRDefault="00CC19F6">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549DB54" w14:textId="77777777" w:rsidR="00CC19F6" w:rsidRDefault="00CC19F6">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3D6FF264" w14:textId="77777777" w:rsidR="00CC19F6" w:rsidRDefault="00CC19F6" w:rsidP="00CC19F6">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0AB2CE1B" w14:textId="77777777" w:rsidR="00CC19F6" w:rsidRDefault="00CC19F6">
            <w:pPr>
              <w:autoSpaceDE w:val="0"/>
              <w:autoSpaceDN w:val="0"/>
              <w:adjustRightInd w:val="0"/>
              <w:spacing w:line="256" w:lineRule="auto"/>
              <w:rPr>
                <w:sz w:val="20"/>
                <w:szCs w:val="20"/>
                <w:lang w:eastAsia="en-US"/>
              </w:rPr>
            </w:pPr>
            <w:r>
              <w:rPr>
                <w:sz w:val="20"/>
                <w:szCs w:val="20"/>
                <w:lang w:eastAsia="en-US"/>
              </w:rPr>
              <w:t>121.3.2.3.3. Человек и война: единство фронта и тыла.</w:t>
            </w:r>
          </w:p>
          <w:p w14:paraId="0899AB3E" w14:textId="77777777" w:rsidR="00CC19F6" w:rsidRDefault="00CC19F6">
            <w:pPr>
              <w:autoSpaceDE w:val="0"/>
              <w:autoSpaceDN w:val="0"/>
              <w:adjustRightInd w:val="0"/>
              <w:spacing w:line="256" w:lineRule="auto"/>
              <w:rPr>
                <w:sz w:val="20"/>
                <w:szCs w:val="20"/>
                <w:lang w:eastAsia="en-US"/>
              </w:rPr>
            </w:pPr>
            <w:r>
              <w:rPr>
                <w:sz w:val="20"/>
                <w:szCs w:val="20"/>
                <w:lang w:eastAsia="en-US"/>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 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 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tc>
        <w:tc>
          <w:tcPr>
            <w:tcW w:w="5648" w:type="dxa"/>
            <w:tcBorders>
              <w:top w:val="single" w:sz="4" w:space="0" w:color="auto"/>
              <w:left w:val="single" w:sz="4" w:space="0" w:color="auto"/>
              <w:bottom w:val="single" w:sz="4" w:space="0" w:color="auto"/>
              <w:right w:val="single" w:sz="4" w:space="0" w:color="auto"/>
            </w:tcBorders>
            <w:hideMark/>
          </w:tcPr>
          <w:p w14:paraId="0A4B1D4D" w14:textId="77777777" w:rsidR="00CC19F6" w:rsidRDefault="00CC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Рассказывать о патриотизме гражданского населения (созыв народного ополчения,</w:t>
            </w:r>
          </w:p>
          <w:p w14:paraId="7EAFDA27" w14:textId="77777777" w:rsidR="00CC19F6" w:rsidRDefault="00CC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сбор средств для помощи фронту, помощь раненым, семьям</w:t>
            </w:r>
          </w:p>
          <w:p w14:paraId="3B50F970" w14:textId="77777777" w:rsidR="00CC19F6" w:rsidRDefault="00CC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фронтовиков и др.). Рассказывать о блокаде Ленинграда, испытаниях, выпавших на долю</w:t>
            </w:r>
          </w:p>
          <w:p w14:paraId="2C7E0D7D" w14:textId="77777777" w:rsidR="00CC19F6" w:rsidRDefault="00CC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ленинградцев, приводить примеры мужества и героизма ленинградцев. Раскрывать значение понятия: Дорога жизни.</w:t>
            </w:r>
          </w:p>
        </w:tc>
      </w:tr>
      <w:tr w:rsidR="00CC19F6" w14:paraId="5BE67253" w14:textId="77777777" w:rsidTr="00CC19F6">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54114385" w14:textId="77777777" w:rsidR="00CC19F6" w:rsidRDefault="00CC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Pr>
                <w:b/>
                <w:bCs/>
                <w:sz w:val="20"/>
                <w:szCs w:val="20"/>
                <w:lang w:eastAsia="en-US"/>
              </w:rPr>
              <w:t>2.5</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35582E24" w14:textId="77777777" w:rsidR="00CC19F6" w:rsidRDefault="00CC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Обобщение.</w:t>
            </w:r>
          </w:p>
        </w:tc>
        <w:tc>
          <w:tcPr>
            <w:tcW w:w="706" w:type="dxa"/>
            <w:vMerge w:val="restart"/>
            <w:tcBorders>
              <w:top w:val="single" w:sz="4" w:space="0" w:color="auto"/>
              <w:left w:val="single" w:sz="4" w:space="0" w:color="auto"/>
              <w:bottom w:val="single" w:sz="4" w:space="0" w:color="auto"/>
              <w:right w:val="single" w:sz="4" w:space="0" w:color="auto"/>
            </w:tcBorders>
            <w:hideMark/>
          </w:tcPr>
          <w:p w14:paraId="12EEF957" w14:textId="77777777" w:rsidR="00CC19F6" w:rsidRDefault="00CC19F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Pr>
                <w:bCs/>
                <w:sz w:val="20"/>
                <w:szCs w:val="20"/>
                <w:lang w:eastAsia="en-US"/>
              </w:rPr>
              <w:t>2</w:t>
            </w:r>
          </w:p>
          <w:p w14:paraId="74E04569" w14:textId="77777777" w:rsidR="00CC19F6" w:rsidRDefault="00CC19F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Pr>
                <w:bCs/>
                <w:sz w:val="20"/>
                <w:szCs w:val="20"/>
                <w:lang w:eastAsia="en-US"/>
              </w:rPr>
              <w:t>(64)</w:t>
            </w:r>
          </w:p>
        </w:tc>
        <w:tc>
          <w:tcPr>
            <w:tcW w:w="65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AD3BFEF" w14:textId="77777777" w:rsidR="00CC19F6" w:rsidRDefault="00CC19F6">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bCs/>
                <w:lang w:eastAsia="en-US"/>
              </w:rPr>
              <w:t>Урок</w:t>
            </w:r>
          </w:p>
        </w:tc>
        <w:tc>
          <w:tcPr>
            <w:tcW w:w="5648" w:type="dxa"/>
            <w:tcBorders>
              <w:top w:val="single" w:sz="4" w:space="0" w:color="auto"/>
              <w:left w:val="single" w:sz="4" w:space="0" w:color="auto"/>
              <w:bottom w:val="single" w:sz="4" w:space="0" w:color="auto"/>
              <w:right w:val="single" w:sz="4" w:space="0" w:color="auto"/>
            </w:tcBorders>
          </w:tcPr>
          <w:p w14:paraId="08771828" w14:textId="77777777" w:rsidR="00CC19F6" w:rsidRDefault="00CC19F6">
            <w:pPr>
              <w:pStyle w:val="affa"/>
              <w:spacing w:line="240" w:lineRule="auto"/>
              <w:ind w:firstLine="0"/>
              <w:rPr>
                <w:color w:val="000000"/>
                <w:sz w:val="20"/>
                <w:szCs w:val="20"/>
              </w:rPr>
            </w:pPr>
          </w:p>
        </w:tc>
      </w:tr>
      <w:tr w:rsidR="00CC19F6" w14:paraId="5D597808" w14:textId="77777777" w:rsidTr="00CC19F6">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2BCB20B" w14:textId="77777777" w:rsidR="00CC19F6" w:rsidRDefault="00CC19F6">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C072C50" w14:textId="77777777" w:rsidR="00CC19F6" w:rsidRDefault="00CC19F6">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A3BA426" w14:textId="77777777" w:rsidR="00CC19F6" w:rsidRDefault="00CC19F6">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2D150A4A" w14:textId="77777777" w:rsidR="00CC19F6" w:rsidRDefault="00CC19F6" w:rsidP="00CC19F6">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1B389379" w14:textId="77777777" w:rsidR="00CC19F6" w:rsidRDefault="00CC19F6">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Обобщение. (по разделу 2)</w:t>
            </w:r>
          </w:p>
        </w:tc>
        <w:tc>
          <w:tcPr>
            <w:tcW w:w="5648" w:type="dxa"/>
            <w:tcBorders>
              <w:top w:val="single" w:sz="4" w:space="0" w:color="auto"/>
              <w:left w:val="single" w:sz="4" w:space="0" w:color="auto"/>
              <w:bottom w:val="single" w:sz="4" w:space="0" w:color="auto"/>
              <w:right w:val="single" w:sz="4" w:space="0" w:color="auto"/>
            </w:tcBorders>
          </w:tcPr>
          <w:p w14:paraId="647E5395" w14:textId="77777777" w:rsidR="00CC19F6" w:rsidRDefault="00CC19F6">
            <w:pPr>
              <w:pStyle w:val="affa"/>
              <w:spacing w:line="252" w:lineRule="auto"/>
              <w:ind w:firstLine="0"/>
              <w:rPr>
                <w:color w:val="000000"/>
                <w:sz w:val="20"/>
                <w:szCs w:val="20"/>
              </w:rPr>
            </w:pPr>
          </w:p>
        </w:tc>
      </w:tr>
      <w:tr w:rsidR="00CC19F6" w14:paraId="23384357" w14:textId="77777777" w:rsidTr="00CC19F6">
        <w:trPr>
          <w:trHeight w:val="20"/>
        </w:trPr>
        <w:tc>
          <w:tcPr>
            <w:tcW w:w="9656"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C5EC33E" w14:textId="77777777" w:rsidR="00CC19F6" w:rsidRDefault="00CC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iCs/>
                <w:sz w:val="14"/>
                <w:szCs w:val="14"/>
                <w:lang w:eastAsia="en-US"/>
              </w:rPr>
            </w:pPr>
            <w:r>
              <w:rPr>
                <w:b/>
                <w:bCs/>
                <w:iCs/>
                <w:lang w:eastAsia="en-US"/>
              </w:rPr>
              <w:t>Раздел 3. Всеобщая история. 1945 -2022 гг.</w:t>
            </w:r>
          </w:p>
        </w:tc>
        <w:tc>
          <w:tcPr>
            <w:tcW w:w="564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A74F06C" w14:textId="77777777" w:rsidR="00CC19F6" w:rsidRDefault="00CC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iCs/>
                <w:sz w:val="14"/>
                <w:szCs w:val="14"/>
                <w:lang w:eastAsia="en-US"/>
              </w:rPr>
            </w:pPr>
          </w:p>
        </w:tc>
      </w:tr>
      <w:tr w:rsidR="00CC19F6" w14:paraId="61F04A27" w14:textId="77777777" w:rsidTr="00CC19F6">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407C2DDB" w14:textId="77777777" w:rsidR="00CC19F6" w:rsidRDefault="00CC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Pr>
                <w:b/>
                <w:bCs/>
                <w:sz w:val="20"/>
                <w:szCs w:val="20"/>
                <w:lang w:eastAsia="en-US"/>
              </w:rPr>
              <w:t>3.1</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76F80ECF" w14:textId="77777777" w:rsidR="00CC19F6" w:rsidRDefault="00CC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 xml:space="preserve">Введение. Мир во второй половине XX - начале XXI в. </w:t>
            </w:r>
          </w:p>
        </w:tc>
        <w:tc>
          <w:tcPr>
            <w:tcW w:w="706" w:type="dxa"/>
            <w:vMerge w:val="restart"/>
            <w:tcBorders>
              <w:top w:val="single" w:sz="4" w:space="0" w:color="auto"/>
              <w:left w:val="single" w:sz="4" w:space="0" w:color="auto"/>
              <w:bottom w:val="single" w:sz="4" w:space="0" w:color="auto"/>
              <w:right w:val="single" w:sz="4" w:space="0" w:color="auto"/>
            </w:tcBorders>
            <w:hideMark/>
          </w:tcPr>
          <w:p w14:paraId="255D1CC1" w14:textId="77777777" w:rsidR="00CC19F6" w:rsidRDefault="00CC19F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Pr>
                <w:bCs/>
                <w:sz w:val="20"/>
                <w:szCs w:val="20"/>
                <w:lang w:eastAsia="en-US"/>
              </w:rPr>
              <w:t>2</w:t>
            </w:r>
          </w:p>
        </w:tc>
        <w:tc>
          <w:tcPr>
            <w:tcW w:w="65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024CDD7" w14:textId="77777777" w:rsidR="00CC19F6" w:rsidRDefault="00CC19F6">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bCs/>
                <w:lang w:eastAsia="en-US"/>
              </w:rPr>
              <w:t>Урок</w:t>
            </w:r>
          </w:p>
        </w:tc>
        <w:tc>
          <w:tcPr>
            <w:tcW w:w="5648" w:type="dxa"/>
            <w:tcBorders>
              <w:top w:val="single" w:sz="4" w:space="0" w:color="auto"/>
              <w:left w:val="single" w:sz="4" w:space="0" w:color="auto"/>
              <w:bottom w:val="single" w:sz="4" w:space="0" w:color="auto"/>
              <w:right w:val="single" w:sz="4" w:space="0" w:color="auto"/>
            </w:tcBorders>
          </w:tcPr>
          <w:p w14:paraId="1EF96DA6" w14:textId="77777777" w:rsidR="00CC19F6" w:rsidRDefault="00CC19F6">
            <w:pPr>
              <w:pStyle w:val="affa"/>
              <w:spacing w:line="240" w:lineRule="auto"/>
              <w:ind w:firstLine="0"/>
              <w:rPr>
                <w:color w:val="000000"/>
                <w:sz w:val="20"/>
                <w:szCs w:val="20"/>
              </w:rPr>
            </w:pPr>
          </w:p>
        </w:tc>
      </w:tr>
      <w:tr w:rsidR="00CC19F6" w14:paraId="024296B6" w14:textId="77777777" w:rsidTr="00CC19F6">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A59A204" w14:textId="77777777" w:rsidR="00CC19F6" w:rsidRDefault="00CC19F6">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BA96A37" w14:textId="77777777" w:rsidR="00CC19F6" w:rsidRDefault="00CC19F6">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D5C95FF" w14:textId="77777777" w:rsidR="00CC19F6" w:rsidRDefault="00CC19F6">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13F3458F" w14:textId="77777777" w:rsidR="00CC19F6" w:rsidRDefault="00CC19F6" w:rsidP="00CC19F6">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hanging="369"/>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76C04468" w14:textId="16B4A857" w:rsidR="00CC19F6" w:rsidRDefault="00DF66F1">
            <w:pPr>
              <w:pStyle w:val="ConsPlusNormal"/>
              <w:spacing w:line="256" w:lineRule="auto"/>
              <w:ind w:firstLine="0"/>
              <w:jc w:val="both"/>
              <w:rPr>
                <w:rFonts w:ascii="Times New Roman" w:hAnsi="Times New Roman" w:cs="Times New Roman"/>
                <w:lang w:eastAsia="en-US"/>
              </w:rPr>
            </w:pPr>
            <w:r w:rsidRPr="00DF66F1">
              <w:rPr>
                <w:rFonts w:ascii="Times New Roman" w:hAnsi="Times New Roman" w:cs="Times New Roman"/>
                <w:b/>
                <w:color w:val="000000"/>
                <w:lang w:eastAsia="en-US"/>
              </w:rPr>
              <w:t xml:space="preserve">Профессионально ориентированный модуль. </w:t>
            </w:r>
            <w:r w:rsidR="00CC19F6" w:rsidRPr="00DF66F1">
              <w:rPr>
                <w:rFonts w:ascii="Times New Roman" w:hAnsi="Times New Roman" w:cs="Times New Roman"/>
                <w:b/>
                <w:lang w:eastAsia="en-US"/>
              </w:rPr>
              <w:t>Введение. Мир во второй половине XX - начале XXI в.</w:t>
            </w:r>
            <w:r w:rsidR="00CC19F6">
              <w:rPr>
                <w:rFonts w:ascii="Times New Roman" w:hAnsi="Times New Roman" w:cs="Times New Roman"/>
                <w:lang w:eastAsia="en-US"/>
              </w:rPr>
              <w:t xml:space="preserve"> Научно-технический прогресс. Переход от индустриального к постиндустриальному, информационному обществу. Изменения на карте мира. Складывание биполярной системы. Крушение колониальной системы. Образование новых независимых государств во второй половине XX в. Процессы глобализации и развитие национальных государств.</w:t>
            </w:r>
          </w:p>
        </w:tc>
        <w:tc>
          <w:tcPr>
            <w:tcW w:w="5648" w:type="dxa"/>
            <w:tcBorders>
              <w:top w:val="single" w:sz="4" w:space="0" w:color="auto"/>
              <w:left w:val="single" w:sz="4" w:space="0" w:color="auto"/>
              <w:bottom w:val="single" w:sz="4" w:space="0" w:color="auto"/>
              <w:right w:val="single" w:sz="4" w:space="0" w:color="auto"/>
            </w:tcBorders>
            <w:hideMark/>
          </w:tcPr>
          <w:p w14:paraId="490D323B" w14:textId="77777777" w:rsidR="00CC19F6" w:rsidRDefault="00CC19F6">
            <w:pPr>
              <w:pStyle w:val="affa"/>
              <w:ind w:firstLine="12"/>
              <w:rPr>
                <w:color w:val="000000"/>
                <w:sz w:val="20"/>
                <w:szCs w:val="20"/>
              </w:rPr>
            </w:pPr>
            <w:r>
              <w:rPr>
                <w:color w:val="000000"/>
                <w:sz w:val="20"/>
                <w:szCs w:val="20"/>
              </w:rPr>
              <w:t>Характеризовать изменения</w:t>
            </w:r>
          </w:p>
          <w:p w14:paraId="1A4CE35E" w14:textId="77777777" w:rsidR="00CC19F6" w:rsidRDefault="00CC19F6">
            <w:pPr>
              <w:pStyle w:val="affa"/>
              <w:ind w:firstLine="12"/>
              <w:rPr>
                <w:color w:val="000000"/>
                <w:sz w:val="20"/>
                <w:szCs w:val="20"/>
              </w:rPr>
            </w:pPr>
            <w:r>
              <w:rPr>
                <w:color w:val="000000"/>
                <w:sz w:val="20"/>
                <w:szCs w:val="20"/>
              </w:rPr>
              <w:t>в научно-технической и социальной сферах индустриального общества во второй половине ХХ – начале XXI в.</w:t>
            </w:r>
          </w:p>
          <w:p w14:paraId="12BB5023" w14:textId="77777777" w:rsidR="00CC19F6" w:rsidRDefault="00CC19F6">
            <w:pPr>
              <w:pStyle w:val="affa"/>
              <w:ind w:firstLine="12"/>
              <w:rPr>
                <w:color w:val="000000"/>
                <w:sz w:val="20"/>
                <w:szCs w:val="20"/>
              </w:rPr>
            </w:pPr>
            <w:r>
              <w:rPr>
                <w:color w:val="000000"/>
                <w:sz w:val="20"/>
                <w:szCs w:val="20"/>
              </w:rPr>
              <w:t>Объяснять значение понятий: постиндустриальное общество, информационное общество.</w:t>
            </w:r>
          </w:p>
          <w:p w14:paraId="36FE1107" w14:textId="77777777" w:rsidR="00CC19F6" w:rsidRDefault="00CC19F6">
            <w:pPr>
              <w:pStyle w:val="affa"/>
              <w:ind w:firstLine="12"/>
              <w:rPr>
                <w:color w:val="000000"/>
                <w:sz w:val="20"/>
                <w:szCs w:val="20"/>
              </w:rPr>
            </w:pPr>
            <w:r>
              <w:rPr>
                <w:color w:val="000000"/>
                <w:sz w:val="20"/>
                <w:szCs w:val="20"/>
              </w:rPr>
              <w:t xml:space="preserve">Рассказывать, используя историческую карту, об основных изменениях на политической карте мира во второй половине ХХ – начале XXI в. Раскрывать причины расхождения </w:t>
            </w:r>
            <w:r>
              <w:rPr>
                <w:color w:val="000000"/>
                <w:sz w:val="20"/>
                <w:szCs w:val="20"/>
              </w:rPr>
              <w:lastRenderedPageBreak/>
              <w:t>союзников по Антигитлеровской коалиции и создания двух военно- политических блоков. Объяснять значение понятий: холодная война, план Маршалла, НАТО, ОВД.</w:t>
            </w:r>
          </w:p>
          <w:p w14:paraId="4BE009DE" w14:textId="77777777" w:rsidR="00CC19F6" w:rsidRDefault="00CC19F6">
            <w:pPr>
              <w:pStyle w:val="affa"/>
              <w:ind w:firstLine="12"/>
              <w:rPr>
                <w:color w:val="000000"/>
                <w:sz w:val="20"/>
                <w:szCs w:val="20"/>
              </w:rPr>
            </w:pPr>
            <w:r>
              <w:rPr>
                <w:color w:val="000000"/>
                <w:sz w:val="20"/>
                <w:szCs w:val="20"/>
              </w:rPr>
              <w:t>Рассказывать о событиях, ознаменовавших разделение Европы</w:t>
            </w:r>
          </w:p>
          <w:p w14:paraId="6CE758B2" w14:textId="77777777" w:rsidR="00CC19F6" w:rsidRDefault="00CC19F6">
            <w:pPr>
              <w:pStyle w:val="affa"/>
              <w:spacing w:line="240" w:lineRule="auto"/>
              <w:ind w:firstLine="12"/>
              <w:rPr>
                <w:color w:val="000000"/>
                <w:sz w:val="20"/>
                <w:szCs w:val="20"/>
              </w:rPr>
            </w:pPr>
            <w:r>
              <w:rPr>
                <w:color w:val="000000"/>
                <w:sz w:val="20"/>
                <w:szCs w:val="20"/>
              </w:rPr>
              <w:t>на два лагеря.</w:t>
            </w:r>
          </w:p>
        </w:tc>
      </w:tr>
      <w:tr w:rsidR="00CC19F6" w14:paraId="409E58CC" w14:textId="77777777" w:rsidTr="00CC19F6">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4F9C62E9" w14:textId="77777777" w:rsidR="00CC19F6" w:rsidRDefault="00CC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Pr>
                <w:b/>
                <w:bCs/>
                <w:sz w:val="20"/>
                <w:szCs w:val="20"/>
                <w:lang w:eastAsia="en-US"/>
              </w:rPr>
              <w:lastRenderedPageBreak/>
              <w:t>3.2</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3D8B7796" w14:textId="77777777" w:rsidR="00CC19F6" w:rsidRDefault="00CC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Страны Северной Америки и Европы во второй половине XX - начале XXI в.</w:t>
            </w:r>
          </w:p>
        </w:tc>
        <w:tc>
          <w:tcPr>
            <w:tcW w:w="706" w:type="dxa"/>
            <w:vMerge w:val="restart"/>
            <w:tcBorders>
              <w:top w:val="single" w:sz="4" w:space="0" w:color="auto"/>
              <w:left w:val="single" w:sz="4" w:space="0" w:color="auto"/>
              <w:bottom w:val="single" w:sz="4" w:space="0" w:color="auto"/>
              <w:right w:val="single" w:sz="4" w:space="0" w:color="auto"/>
            </w:tcBorders>
            <w:hideMark/>
          </w:tcPr>
          <w:p w14:paraId="2A779866" w14:textId="77777777" w:rsidR="00CC19F6" w:rsidRDefault="00CC19F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Pr>
                <w:bCs/>
                <w:sz w:val="20"/>
                <w:szCs w:val="20"/>
                <w:lang w:eastAsia="en-US"/>
              </w:rPr>
              <w:t>8</w:t>
            </w:r>
          </w:p>
        </w:tc>
        <w:tc>
          <w:tcPr>
            <w:tcW w:w="65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91E51E7" w14:textId="77777777" w:rsidR="00CC19F6" w:rsidRDefault="00CC19F6">
            <w:pPr>
              <w:pStyle w:val="ConsPlusNormal"/>
              <w:spacing w:line="256" w:lineRule="auto"/>
              <w:ind w:firstLine="0"/>
              <w:jc w:val="both"/>
              <w:rPr>
                <w:rFonts w:ascii="Times New Roman" w:hAnsi="Times New Roman" w:cs="Times New Roman"/>
                <w:bCs/>
                <w:lang w:eastAsia="en-US"/>
              </w:rPr>
            </w:pPr>
            <w:r>
              <w:rPr>
                <w:rFonts w:ascii="Times New Roman" w:hAnsi="Times New Roman" w:cs="Times New Roman"/>
                <w:bCs/>
                <w:lang w:eastAsia="en-US"/>
              </w:rPr>
              <w:t>Урок</w:t>
            </w:r>
          </w:p>
        </w:tc>
        <w:tc>
          <w:tcPr>
            <w:tcW w:w="5648" w:type="dxa"/>
            <w:tcBorders>
              <w:top w:val="single" w:sz="4" w:space="0" w:color="auto"/>
              <w:left w:val="single" w:sz="4" w:space="0" w:color="auto"/>
              <w:bottom w:val="single" w:sz="4" w:space="0" w:color="auto"/>
              <w:right w:val="single" w:sz="4" w:space="0" w:color="auto"/>
            </w:tcBorders>
          </w:tcPr>
          <w:p w14:paraId="2B38E462" w14:textId="77777777" w:rsidR="00CC19F6" w:rsidRDefault="00CC19F6">
            <w:pPr>
              <w:pStyle w:val="affa"/>
              <w:spacing w:line="240" w:lineRule="auto"/>
              <w:ind w:firstLine="0"/>
              <w:rPr>
                <w:color w:val="000000"/>
                <w:sz w:val="20"/>
                <w:szCs w:val="20"/>
              </w:rPr>
            </w:pPr>
          </w:p>
        </w:tc>
      </w:tr>
      <w:tr w:rsidR="00CC19F6" w14:paraId="11481E68" w14:textId="77777777" w:rsidTr="00CC19F6">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5C151BE" w14:textId="77777777" w:rsidR="00CC19F6" w:rsidRDefault="00CC19F6">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469B260" w14:textId="77777777" w:rsidR="00CC19F6" w:rsidRDefault="00CC19F6">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5ECEA3C" w14:textId="77777777" w:rsidR="00CC19F6" w:rsidRDefault="00CC19F6">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7CE2E612" w14:textId="77777777" w:rsidR="00CC19F6" w:rsidRDefault="00CC19F6" w:rsidP="00CC19F6">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27A13E6C" w14:textId="77777777" w:rsidR="00CC19F6" w:rsidRDefault="00CC19F6">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Страны Северной Америки и Европы во второй половине XX - начале XXI в. 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w:t>
            </w:r>
          </w:p>
        </w:tc>
        <w:tc>
          <w:tcPr>
            <w:tcW w:w="5648" w:type="dxa"/>
            <w:tcBorders>
              <w:top w:val="single" w:sz="4" w:space="0" w:color="auto"/>
              <w:left w:val="single" w:sz="4" w:space="0" w:color="auto"/>
              <w:bottom w:val="single" w:sz="4" w:space="0" w:color="auto"/>
              <w:right w:val="single" w:sz="4" w:space="0" w:color="auto"/>
            </w:tcBorders>
            <w:hideMark/>
          </w:tcPr>
          <w:p w14:paraId="6FE46EB4" w14:textId="77777777" w:rsidR="00CC19F6" w:rsidRDefault="00CC19F6">
            <w:pPr>
              <w:pStyle w:val="affa"/>
              <w:ind w:firstLine="12"/>
              <w:rPr>
                <w:color w:val="000000"/>
                <w:sz w:val="20"/>
                <w:szCs w:val="20"/>
              </w:rPr>
            </w:pPr>
            <w:r>
              <w:rPr>
                <w:color w:val="000000"/>
                <w:sz w:val="20"/>
                <w:szCs w:val="20"/>
              </w:rPr>
              <w:t>Характеризовать экономическое положение и политические</w:t>
            </w:r>
          </w:p>
          <w:p w14:paraId="2977D572" w14:textId="77777777" w:rsidR="00CC19F6" w:rsidRDefault="00CC19F6">
            <w:pPr>
              <w:pStyle w:val="affa"/>
              <w:ind w:firstLine="12"/>
              <w:rPr>
                <w:color w:val="000000"/>
                <w:sz w:val="20"/>
                <w:szCs w:val="20"/>
              </w:rPr>
            </w:pPr>
            <w:r>
              <w:rPr>
                <w:color w:val="000000"/>
                <w:sz w:val="20"/>
                <w:szCs w:val="20"/>
              </w:rPr>
              <w:t>ситуации в странах Западной Европы после завершения Второй мировой войны. Объяснять значение понятий:</w:t>
            </w:r>
          </w:p>
          <w:p w14:paraId="7544392C" w14:textId="77777777" w:rsidR="00CC19F6" w:rsidRDefault="00CC19F6">
            <w:pPr>
              <w:pStyle w:val="affa"/>
              <w:ind w:firstLine="12"/>
              <w:rPr>
                <w:color w:val="000000"/>
                <w:sz w:val="20"/>
                <w:szCs w:val="20"/>
              </w:rPr>
            </w:pPr>
            <w:r>
              <w:rPr>
                <w:color w:val="000000"/>
                <w:sz w:val="20"/>
                <w:szCs w:val="20"/>
              </w:rPr>
              <w:t>«экономическое чудо», постиндустриальное общество,</w:t>
            </w:r>
          </w:p>
          <w:p w14:paraId="5552471E" w14:textId="77777777" w:rsidR="00CC19F6" w:rsidRDefault="00CC19F6">
            <w:pPr>
              <w:pStyle w:val="affa"/>
              <w:ind w:firstLine="12"/>
              <w:rPr>
                <w:color w:val="000000"/>
                <w:sz w:val="20"/>
                <w:szCs w:val="20"/>
              </w:rPr>
            </w:pPr>
            <w:r>
              <w:rPr>
                <w:color w:val="000000"/>
                <w:sz w:val="20"/>
                <w:szCs w:val="20"/>
              </w:rPr>
              <w:t>«скандинавская модель», неоконсерватизм, зеленые.</w:t>
            </w:r>
          </w:p>
          <w:p w14:paraId="507F26BC" w14:textId="77777777" w:rsidR="00CC19F6" w:rsidRDefault="00CC19F6">
            <w:pPr>
              <w:pStyle w:val="affa"/>
              <w:ind w:firstLine="12"/>
              <w:rPr>
                <w:color w:val="000000"/>
                <w:sz w:val="20"/>
                <w:szCs w:val="20"/>
              </w:rPr>
            </w:pPr>
            <w:r>
              <w:rPr>
                <w:color w:val="000000"/>
                <w:sz w:val="20"/>
                <w:szCs w:val="20"/>
              </w:rPr>
              <w:t>Характеризовать европейские политические партии в контексте их принадлежности к консервативному, либеральному, радикальному течениям.</w:t>
            </w:r>
          </w:p>
          <w:p w14:paraId="38FDD629" w14:textId="77777777" w:rsidR="00CC19F6" w:rsidRDefault="00CC19F6">
            <w:pPr>
              <w:pStyle w:val="affa"/>
              <w:ind w:firstLine="12"/>
              <w:rPr>
                <w:color w:val="000000"/>
                <w:sz w:val="20"/>
                <w:szCs w:val="20"/>
              </w:rPr>
            </w:pPr>
            <w:r>
              <w:rPr>
                <w:color w:val="000000"/>
                <w:sz w:val="20"/>
                <w:szCs w:val="20"/>
              </w:rPr>
              <w:t>Представить сообщение о партийной системе и механизме смены партий у власти в одной из западноевропейских стран (по выбору). Систематизировать информацию</w:t>
            </w:r>
          </w:p>
          <w:p w14:paraId="7D0DB0E4" w14:textId="77777777" w:rsidR="00CC19F6" w:rsidRDefault="00CC19F6">
            <w:pPr>
              <w:pStyle w:val="affa"/>
              <w:ind w:firstLine="12"/>
              <w:rPr>
                <w:color w:val="000000"/>
                <w:sz w:val="20"/>
                <w:szCs w:val="20"/>
              </w:rPr>
            </w:pPr>
            <w:r>
              <w:rPr>
                <w:color w:val="000000"/>
                <w:sz w:val="20"/>
                <w:szCs w:val="20"/>
              </w:rPr>
              <w:t>о европейской интеграции во второй половине ХХ – начале XXI в. (этапы, направления, формы).</w:t>
            </w:r>
          </w:p>
        </w:tc>
      </w:tr>
      <w:tr w:rsidR="00CC19F6" w14:paraId="02F342C1" w14:textId="77777777" w:rsidTr="00CC19F6">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6C32DC3" w14:textId="77777777" w:rsidR="00CC19F6" w:rsidRDefault="00CC19F6">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8BF4B3C" w14:textId="77777777" w:rsidR="00CC19F6" w:rsidRDefault="00CC19F6">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DB61BE2" w14:textId="77777777" w:rsidR="00CC19F6" w:rsidRDefault="00CC19F6">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0E5873D6" w14:textId="77777777" w:rsidR="00CC19F6" w:rsidRDefault="00CC19F6" w:rsidP="00CC19F6">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72609E33" w14:textId="77777777" w:rsidR="00CC19F6" w:rsidRDefault="00CC19F6">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Соединенные Штаты Америки.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XX - начале XXI в. Развитие отношений с СССР, Российской Федерацией.</w:t>
            </w:r>
          </w:p>
        </w:tc>
        <w:tc>
          <w:tcPr>
            <w:tcW w:w="5648" w:type="dxa"/>
            <w:tcBorders>
              <w:top w:val="single" w:sz="4" w:space="0" w:color="auto"/>
              <w:left w:val="single" w:sz="4" w:space="0" w:color="auto"/>
              <w:bottom w:val="single" w:sz="4" w:space="0" w:color="auto"/>
              <w:right w:val="single" w:sz="4" w:space="0" w:color="auto"/>
            </w:tcBorders>
          </w:tcPr>
          <w:p w14:paraId="7FA1F2F9" w14:textId="77777777" w:rsidR="00CC19F6" w:rsidRDefault="00CC19F6">
            <w:pPr>
              <w:pStyle w:val="affa"/>
              <w:ind w:firstLine="0"/>
              <w:rPr>
                <w:color w:val="000000"/>
                <w:sz w:val="20"/>
                <w:szCs w:val="20"/>
              </w:rPr>
            </w:pPr>
          </w:p>
        </w:tc>
      </w:tr>
      <w:tr w:rsidR="00CC19F6" w14:paraId="2A3E579D" w14:textId="77777777" w:rsidTr="00CC19F6">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954A92D" w14:textId="77777777" w:rsidR="00CC19F6" w:rsidRDefault="00CC19F6">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FEAECA1" w14:textId="77777777" w:rsidR="00CC19F6" w:rsidRDefault="00CC19F6">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284BFB3" w14:textId="77777777" w:rsidR="00CC19F6" w:rsidRDefault="00CC19F6">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39BAD606" w14:textId="77777777" w:rsidR="00CC19F6" w:rsidRDefault="00CC19F6" w:rsidP="00CC19F6">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4FB16D29" w14:textId="77777777" w:rsidR="00CC19F6" w:rsidRDefault="00CC19F6">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tc>
        <w:tc>
          <w:tcPr>
            <w:tcW w:w="5648" w:type="dxa"/>
            <w:tcBorders>
              <w:top w:val="single" w:sz="4" w:space="0" w:color="auto"/>
              <w:left w:val="single" w:sz="4" w:space="0" w:color="auto"/>
              <w:bottom w:val="single" w:sz="4" w:space="0" w:color="auto"/>
              <w:right w:val="single" w:sz="4" w:space="0" w:color="auto"/>
            </w:tcBorders>
            <w:hideMark/>
          </w:tcPr>
          <w:p w14:paraId="64B5AB96" w14:textId="77777777" w:rsidR="00CC19F6" w:rsidRDefault="00CC19F6">
            <w:pPr>
              <w:pStyle w:val="affa"/>
              <w:ind w:firstLine="12"/>
              <w:rPr>
                <w:color w:val="000000"/>
                <w:sz w:val="20"/>
                <w:szCs w:val="20"/>
              </w:rPr>
            </w:pPr>
            <w:r>
              <w:rPr>
                <w:color w:val="000000"/>
                <w:sz w:val="20"/>
                <w:szCs w:val="20"/>
              </w:rPr>
              <w:t>Характеризовать экономическое положение и политические</w:t>
            </w:r>
          </w:p>
          <w:p w14:paraId="288496B3" w14:textId="77777777" w:rsidR="00CC19F6" w:rsidRDefault="00CC19F6">
            <w:pPr>
              <w:pStyle w:val="affa"/>
              <w:ind w:firstLine="12"/>
              <w:rPr>
                <w:color w:val="000000"/>
                <w:sz w:val="20"/>
                <w:szCs w:val="20"/>
              </w:rPr>
            </w:pPr>
            <w:r>
              <w:rPr>
                <w:color w:val="000000"/>
                <w:sz w:val="20"/>
                <w:szCs w:val="20"/>
              </w:rPr>
              <w:t>ситуации в странах Западной Европы после завершения Второй мировой войны. Объяснять значение понятий:</w:t>
            </w:r>
          </w:p>
          <w:p w14:paraId="01961883" w14:textId="77777777" w:rsidR="00CC19F6" w:rsidRDefault="00CC19F6">
            <w:pPr>
              <w:pStyle w:val="affa"/>
              <w:ind w:firstLine="12"/>
              <w:rPr>
                <w:color w:val="000000"/>
                <w:sz w:val="20"/>
                <w:szCs w:val="20"/>
              </w:rPr>
            </w:pPr>
            <w:r>
              <w:rPr>
                <w:color w:val="000000"/>
                <w:sz w:val="20"/>
                <w:szCs w:val="20"/>
              </w:rPr>
              <w:t>«экономическое чудо», постиндустриальное общество,</w:t>
            </w:r>
          </w:p>
          <w:p w14:paraId="76371801" w14:textId="77777777" w:rsidR="00CC19F6" w:rsidRDefault="00CC19F6">
            <w:pPr>
              <w:pStyle w:val="affa"/>
              <w:ind w:firstLine="12"/>
              <w:rPr>
                <w:color w:val="000000"/>
                <w:sz w:val="20"/>
                <w:szCs w:val="20"/>
              </w:rPr>
            </w:pPr>
            <w:r>
              <w:rPr>
                <w:color w:val="000000"/>
                <w:sz w:val="20"/>
                <w:szCs w:val="20"/>
              </w:rPr>
              <w:t>«скандинавская модель», неоконсерватизм, зеленые.</w:t>
            </w:r>
          </w:p>
          <w:p w14:paraId="3AA0C3F8" w14:textId="77777777" w:rsidR="00CC19F6" w:rsidRDefault="00CC19F6">
            <w:pPr>
              <w:pStyle w:val="affa"/>
              <w:ind w:firstLine="12"/>
              <w:rPr>
                <w:color w:val="000000"/>
                <w:sz w:val="20"/>
                <w:szCs w:val="20"/>
              </w:rPr>
            </w:pPr>
            <w:r>
              <w:rPr>
                <w:color w:val="000000"/>
                <w:sz w:val="20"/>
                <w:szCs w:val="20"/>
              </w:rPr>
              <w:t>Характеризовать европейские политические партии в контексте их принадлежности к консервативному, либеральному, радикальному течениям.</w:t>
            </w:r>
          </w:p>
          <w:p w14:paraId="448ACBCC" w14:textId="77777777" w:rsidR="00CC19F6" w:rsidRDefault="00CC19F6">
            <w:pPr>
              <w:pStyle w:val="affa"/>
              <w:ind w:firstLine="12"/>
              <w:rPr>
                <w:color w:val="000000"/>
                <w:sz w:val="20"/>
                <w:szCs w:val="20"/>
              </w:rPr>
            </w:pPr>
            <w:r>
              <w:rPr>
                <w:color w:val="000000"/>
                <w:sz w:val="20"/>
                <w:szCs w:val="20"/>
              </w:rPr>
              <w:t>Представить сообщение о партийной системе и механизме смены партий у власти в одной из западноевропейских стран (по выбору). Систематизировать информацию</w:t>
            </w:r>
          </w:p>
          <w:p w14:paraId="1BB92E9F" w14:textId="77777777" w:rsidR="00CC19F6" w:rsidRDefault="00CC19F6">
            <w:pPr>
              <w:pStyle w:val="affa"/>
              <w:ind w:firstLine="12"/>
              <w:rPr>
                <w:color w:val="000000"/>
                <w:sz w:val="20"/>
                <w:szCs w:val="20"/>
              </w:rPr>
            </w:pPr>
            <w:r>
              <w:rPr>
                <w:color w:val="000000"/>
                <w:sz w:val="20"/>
                <w:szCs w:val="20"/>
              </w:rPr>
              <w:lastRenderedPageBreak/>
              <w:t>о европейской интеграции во второй половине ХХ – начале XXI в. (этапы, направления, формы).</w:t>
            </w:r>
          </w:p>
        </w:tc>
      </w:tr>
      <w:tr w:rsidR="00CC19F6" w14:paraId="61EB5FBC" w14:textId="77777777" w:rsidTr="00CC19F6">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4B3F14F" w14:textId="77777777" w:rsidR="00CC19F6" w:rsidRDefault="00CC19F6">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63D4447" w14:textId="77777777" w:rsidR="00CC19F6" w:rsidRDefault="00CC19F6">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7715D2B" w14:textId="77777777" w:rsidR="00CC19F6" w:rsidRDefault="00CC19F6">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430FFA63" w14:textId="77777777" w:rsidR="00CC19F6" w:rsidRDefault="00CC19F6" w:rsidP="00CC19F6">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5705718B" w14:textId="77777777" w:rsidR="00CC19F6" w:rsidRDefault="00CC19F6">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Страны Центральной и Восточной Европы во второй половине XX - начале XXI в. Революции второй половины 1940-х гг. и установление коммунистических режимов. СЭВ и ОВД. Достижения и проблемы социалистического развития в 1950-е гг. Выступления в ГДР (1953 г.), Польше и Венгрии (1956 г.).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1989 - 1990 гг.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w:t>
            </w:r>
          </w:p>
        </w:tc>
        <w:tc>
          <w:tcPr>
            <w:tcW w:w="5648" w:type="dxa"/>
            <w:tcBorders>
              <w:top w:val="single" w:sz="4" w:space="0" w:color="auto"/>
              <w:left w:val="single" w:sz="4" w:space="0" w:color="auto"/>
              <w:bottom w:val="single" w:sz="4" w:space="0" w:color="auto"/>
              <w:right w:val="single" w:sz="4" w:space="0" w:color="auto"/>
            </w:tcBorders>
            <w:hideMark/>
          </w:tcPr>
          <w:p w14:paraId="06E1C993" w14:textId="77777777" w:rsidR="00CC19F6" w:rsidRDefault="00CC19F6">
            <w:pPr>
              <w:pStyle w:val="affa"/>
              <w:ind w:firstLine="12"/>
              <w:rPr>
                <w:color w:val="000000"/>
                <w:sz w:val="20"/>
                <w:szCs w:val="20"/>
              </w:rPr>
            </w:pPr>
            <w:r>
              <w:rPr>
                <w:color w:val="000000"/>
                <w:sz w:val="20"/>
                <w:szCs w:val="20"/>
              </w:rPr>
              <w:t>Рассказывать об обстоятельствах прихода коммунистов к власти в странах Центральной и Восточной Европы в 1948–1949 гг. Объяснять значение понятий: СЭВ, ОВД, индустриализация, кооперирование сельского</w:t>
            </w:r>
          </w:p>
          <w:p w14:paraId="1EFECB58" w14:textId="77777777" w:rsidR="00CC19F6" w:rsidRDefault="00CC19F6">
            <w:pPr>
              <w:pStyle w:val="affa"/>
              <w:ind w:firstLine="12"/>
              <w:rPr>
                <w:color w:val="000000"/>
                <w:sz w:val="20"/>
                <w:szCs w:val="20"/>
              </w:rPr>
            </w:pPr>
            <w:r>
              <w:rPr>
                <w:color w:val="000000"/>
                <w:sz w:val="20"/>
                <w:szCs w:val="20"/>
              </w:rPr>
              <w:t>хозяйства, плановая экономика, интеграция, «бархатная революция». Систематизировать информацию</w:t>
            </w:r>
          </w:p>
          <w:p w14:paraId="2FCBB8A0" w14:textId="77777777" w:rsidR="00CC19F6" w:rsidRDefault="00CC19F6">
            <w:pPr>
              <w:pStyle w:val="affa"/>
              <w:ind w:firstLine="12"/>
              <w:rPr>
                <w:color w:val="000000"/>
                <w:sz w:val="20"/>
                <w:szCs w:val="20"/>
              </w:rPr>
            </w:pPr>
            <w:r>
              <w:rPr>
                <w:color w:val="000000"/>
                <w:sz w:val="20"/>
                <w:szCs w:val="20"/>
              </w:rPr>
              <w:t>о кризисных событиях в странах Центральной и Восточной Европы в 1950–1980-х гг., характеризовать их причины и способы преодоления кризисов.</w:t>
            </w:r>
          </w:p>
          <w:p w14:paraId="35769ACE" w14:textId="77777777" w:rsidR="00CC19F6" w:rsidRDefault="00CC19F6">
            <w:pPr>
              <w:pStyle w:val="affa"/>
              <w:ind w:firstLine="12"/>
              <w:rPr>
                <w:color w:val="000000"/>
                <w:sz w:val="20"/>
                <w:szCs w:val="20"/>
              </w:rPr>
            </w:pPr>
            <w:r>
              <w:rPr>
                <w:color w:val="000000"/>
                <w:sz w:val="20"/>
                <w:szCs w:val="20"/>
              </w:rPr>
              <w:t>Составлять хронику событий конца 1980-х – начала 1990-х гг. в странах Центральной и Восточной Европы, раскрывать их предпосылки, итоги и значение. Характеризовать изменения на политической карте Европы в 1990-х гг.</w:t>
            </w:r>
          </w:p>
          <w:p w14:paraId="221DB205" w14:textId="77777777" w:rsidR="00CC19F6" w:rsidRDefault="00CC19F6">
            <w:pPr>
              <w:pStyle w:val="affa"/>
              <w:ind w:firstLine="12"/>
              <w:rPr>
                <w:color w:val="000000"/>
                <w:sz w:val="20"/>
                <w:szCs w:val="20"/>
              </w:rPr>
            </w:pPr>
            <w:r>
              <w:rPr>
                <w:color w:val="000000"/>
                <w:sz w:val="20"/>
                <w:szCs w:val="20"/>
              </w:rPr>
              <w:t>Представить тезисы «Распад</w:t>
            </w:r>
          </w:p>
          <w:p w14:paraId="684333D8" w14:textId="77777777" w:rsidR="00CC19F6" w:rsidRDefault="00CC19F6">
            <w:pPr>
              <w:pStyle w:val="affa"/>
              <w:ind w:firstLine="12"/>
              <w:rPr>
                <w:color w:val="000000"/>
                <w:sz w:val="20"/>
                <w:szCs w:val="20"/>
              </w:rPr>
            </w:pPr>
            <w:r>
              <w:rPr>
                <w:color w:val="000000"/>
                <w:sz w:val="20"/>
                <w:szCs w:val="20"/>
              </w:rPr>
              <w:t>Югославии и война на Балканах: причины, внутренние и внешние</w:t>
            </w:r>
          </w:p>
          <w:p w14:paraId="7528D0FD" w14:textId="77777777" w:rsidR="00CC19F6" w:rsidRDefault="00CC19F6">
            <w:pPr>
              <w:pStyle w:val="affa"/>
              <w:ind w:firstLine="12"/>
              <w:rPr>
                <w:color w:val="000000"/>
                <w:sz w:val="20"/>
                <w:szCs w:val="20"/>
              </w:rPr>
            </w:pPr>
            <w:r>
              <w:rPr>
                <w:color w:val="000000"/>
                <w:sz w:val="20"/>
                <w:szCs w:val="20"/>
              </w:rPr>
              <w:t>факторы». Представить сообщение о внутреннем развитии</w:t>
            </w:r>
          </w:p>
          <w:p w14:paraId="39E66CDA" w14:textId="77777777" w:rsidR="00CC19F6" w:rsidRDefault="00CC19F6">
            <w:pPr>
              <w:pStyle w:val="affa"/>
              <w:ind w:firstLine="12"/>
              <w:rPr>
                <w:color w:val="000000"/>
                <w:sz w:val="20"/>
                <w:szCs w:val="20"/>
              </w:rPr>
            </w:pPr>
            <w:r>
              <w:rPr>
                <w:color w:val="000000"/>
                <w:sz w:val="20"/>
                <w:szCs w:val="20"/>
              </w:rPr>
              <w:t>и международном положении одной из стран Восточной Европы</w:t>
            </w:r>
          </w:p>
          <w:p w14:paraId="57EAB33F" w14:textId="77777777" w:rsidR="00CC19F6" w:rsidRDefault="00CC19F6">
            <w:pPr>
              <w:pStyle w:val="affa"/>
              <w:ind w:firstLine="12"/>
              <w:rPr>
                <w:color w:val="000000"/>
                <w:sz w:val="20"/>
                <w:szCs w:val="20"/>
              </w:rPr>
            </w:pPr>
            <w:r>
              <w:rPr>
                <w:color w:val="000000"/>
                <w:sz w:val="20"/>
                <w:szCs w:val="20"/>
              </w:rPr>
              <w:t>(по выбору) в начале XXI в.</w:t>
            </w:r>
          </w:p>
        </w:tc>
      </w:tr>
      <w:tr w:rsidR="00CC19F6" w14:paraId="7BE99848" w14:textId="77777777" w:rsidTr="00CC19F6">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1DC4A610" w14:textId="77777777" w:rsidR="00CC19F6" w:rsidRDefault="00CC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Pr>
                <w:b/>
                <w:bCs/>
                <w:sz w:val="20"/>
                <w:szCs w:val="20"/>
                <w:lang w:eastAsia="en-US"/>
              </w:rPr>
              <w:t>3.3</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1C236378" w14:textId="77777777" w:rsidR="00CC19F6" w:rsidRDefault="00CC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Страны Азии, Африки во второй половине XX - начале XXI вв.: проблемы и пути модернизации.</w:t>
            </w:r>
          </w:p>
          <w:p w14:paraId="14ABBA27" w14:textId="77777777" w:rsidR="00CC19F6" w:rsidRDefault="00CC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Pr>
                <w:bCs/>
                <w:sz w:val="20"/>
                <w:szCs w:val="20"/>
                <w:lang w:eastAsia="en-US"/>
              </w:rPr>
              <w:t>Обретение независимости и выбор путей развития странами Азии и Африки.</w:t>
            </w:r>
          </w:p>
        </w:tc>
        <w:tc>
          <w:tcPr>
            <w:tcW w:w="706" w:type="dxa"/>
            <w:vMerge w:val="restart"/>
            <w:tcBorders>
              <w:top w:val="single" w:sz="4" w:space="0" w:color="auto"/>
              <w:left w:val="single" w:sz="4" w:space="0" w:color="auto"/>
              <w:bottom w:val="single" w:sz="4" w:space="0" w:color="auto"/>
              <w:right w:val="single" w:sz="4" w:space="0" w:color="auto"/>
            </w:tcBorders>
            <w:hideMark/>
          </w:tcPr>
          <w:p w14:paraId="1B112F8E" w14:textId="77777777" w:rsidR="00CC19F6" w:rsidRDefault="00CC19F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Pr>
                <w:bCs/>
                <w:sz w:val="20"/>
                <w:szCs w:val="20"/>
                <w:lang w:eastAsia="en-US"/>
              </w:rPr>
              <w:t>6</w:t>
            </w:r>
          </w:p>
        </w:tc>
        <w:tc>
          <w:tcPr>
            <w:tcW w:w="65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D5A15B3" w14:textId="77777777" w:rsidR="00CC19F6" w:rsidRDefault="00CC19F6">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bCs/>
                <w:lang w:eastAsia="en-US"/>
              </w:rPr>
              <w:t>Урок</w:t>
            </w:r>
          </w:p>
        </w:tc>
        <w:tc>
          <w:tcPr>
            <w:tcW w:w="5648" w:type="dxa"/>
            <w:tcBorders>
              <w:top w:val="single" w:sz="4" w:space="0" w:color="auto"/>
              <w:left w:val="single" w:sz="4" w:space="0" w:color="auto"/>
              <w:bottom w:val="single" w:sz="4" w:space="0" w:color="auto"/>
              <w:right w:val="single" w:sz="4" w:space="0" w:color="auto"/>
            </w:tcBorders>
          </w:tcPr>
          <w:p w14:paraId="03FF804C" w14:textId="77777777" w:rsidR="00CC19F6" w:rsidRDefault="00CC19F6">
            <w:pPr>
              <w:pStyle w:val="affa"/>
              <w:spacing w:line="240" w:lineRule="auto"/>
              <w:ind w:firstLine="0"/>
              <w:rPr>
                <w:color w:val="000000"/>
                <w:sz w:val="20"/>
                <w:szCs w:val="20"/>
              </w:rPr>
            </w:pPr>
          </w:p>
        </w:tc>
      </w:tr>
      <w:tr w:rsidR="00CC19F6" w14:paraId="30BEAF05" w14:textId="77777777" w:rsidTr="00CC19F6">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B83F698" w14:textId="77777777" w:rsidR="00CC19F6" w:rsidRDefault="00CC19F6">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098098D" w14:textId="77777777" w:rsidR="00CC19F6" w:rsidRDefault="00CC19F6">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3B32205" w14:textId="77777777" w:rsidR="00CC19F6" w:rsidRDefault="00CC19F6">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0A2CCB59" w14:textId="77777777" w:rsidR="00CC19F6" w:rsidRDefault="00CC19F6" w:rsidP="00CC19F6">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tcPr>
          <w:p w14:paraId="7381CB47" w14:textId="77777777" w:rsidR="00CC19F6" w:rsidRDefault="00CC19F6">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14:paraId="55605A9A" w14:textId="77777777" w:rsidR="00CC19F6" w:rsidRDefault="00CC19F6">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p w14:paraId="6C80B0DE" w14:textId="77777777" w:rsidR="00CC19F6" w:rsidRDefault="00CC19F6">
            <w:pPr>
              <w:pStyle w:val="ConsPlusNormal"/>
              <w:spacing w:line="256" w:lineRule="auto"/>
              <w:ind w:firstLine="0"/>
              <w:jc w:val="both"/>
              <w:rPr>
                <w:rFonts w:ascii="Times New Roman" w:hAnsi="Times New Roman" w:cs="Times New Roman"/>
                <w:lang w:eastAsia="en-US"/>
              </w:rPr>
            </w:pPr>
          </w:p>
          <w:p w14:paraId="200E1635" w14:textId="77777777" w:rsidR="00CC19F6" w:rsidRDefault="00CC19F6">
            <w:pPr>
              <w:pStyle w:val="ConsPlusNormal"/>
              <w:spacing w:line="256" w:lineRule="auto"/>
              <w:ind w:firstLine="0"/>
              <w:jc w:val="both"/>
              <w:rPr>
                <w:rFonts w:ascii="Times New Roman" w:hAnsi="Times New Roman" w:cs="Times New Roman"/>
                <w:lang w:eastAsia="en-US"/>
              </w:rPr>
            </w:pPr>
          </w:p>
          <w:p w14:paraId="5776B5E9" w14:textId="77777777" w:rsidR="00CC19F6" w:rsidRDefault="00CC19F6">
            <w:pPr>
              <w:pStyle w:val="ConsPlusNormal"/>
              <w:spacing w:line="256" w:lineRule="auto"/>
              <w:ind w:firstLine="0"/>
              <w:jc w:val="both"/>
              <w:rPr>
                <w:rFonts w:ascii="Times New Roman" w:hAnsi="Times New Roman" w:cs="Times New Roman"/>
                <w:lang w:eastAsia="en-US"/>
              </w:rPr>
            </w:pPr>
          </w:p>
          <w:p w14:paraId="002D9081" w14:textId="77777777" w:rsidR="00CC19F6" w:rsidRDefault="00CC19F6">
            <w:pPr>
              <w:pStyle w:val="ConsPlusNormal"/>
              <w:spacing w:line="256" w:lineRule="auto"/>
              <w:ind w:firstLine="0"/>
              <w:jc w:val="both"/>
              <w:rPr>
                <w:rFonts w:ascii="Times New Roman" w:hAnsi="Times New Roman" w:cs="Times New Roman"/>
                <w:lang w:eastAsia="en-US"/>
              </w:rPr>
            </w:pPr>
          </w:p>
          <w:p w14:paraId="6F0D44B5" w14:textId="77777777" w:rsidR="00CC19F6" w:rsidRDefault="00CC19F6">
            <w:pPr>
              <w:pStyle w:val="ConsPlusNormal"/>
              <w:spacing w:line="256" w:lineRule="auto"/>
              <w:ind w:firstLine="0"/>
              <w:jc w:val="both"/>
              <w:rPr>
                <w:rFonts w:ascii="Times New Roman" w:hAnsi="Times New Roman" w:cs="Times New Roman"/>
                <w:lang w:eastAsia="en-US"/>
              </w:rPr>
            </w:pPr>
          </w:p>
          <w:p w14:paraId="6B11B529" w14:textId="77777777" w:rsidR="00CC19F6" w:rsidRDefault="00CC19F6">
            <w:pPr>
              <w:pStyle w:val="ConsPlusNormal"/>
              <w:spacing w:line="256" w:lineRule="auto"/>
              <w:ind w:firstLine="0"/>
              <w:jc w:val="both"/>
              <w:rPr>
                <w:rFonts w:ascii="Times New Roman" w:hAnsi="Times New Roman" w:cs="Times New Roman"/>
                <w:lang w:eastAsia="en-US"/>
              </w:rPr>
            </w:pPr>
          </w:p>
          <w:p w14:paraId="215FD338" w14:textId="77777777" w:rsidR="00CC19F6" w:rsidRDefault="00CC19F6">
            <w:pPr>
              <w:pStyle w:val="ConsPlusNormal"/>
              <w:spacing w:line="256" w:lineRule="auto"/>
              <w:ind w:firstLine="0"/>
              <w:jc w:val="both"/>
              <w:rPr>
                <w:rFonts w:ascii="Times New Roman" w:hAnsi="Times New Roman" w:cs="Times New Roman"/>
                <w:lang w:eastAsia="en-US"/>
              </w:rPr>
            </w:pPr>
          </w:p>
          <w:p w14:paraId="7436BF6B" w14:textId="77777777" w:rsidR="00CC19F6" w:rsidRDefault="00CC19F6">
            <w:pPr>
              <w:pStyle w:val="ConsPlusNormal"/>
              <w:spacing w:line="256" w:lineRule="auto"/>
              <w:ind w:firstLine="0"/>
              <w:jc w:val="both"/>
              <w:rPr>
                <w:rFonts w:ascii="Times New Roman" w:hAnsi="Times New Roman" w:cs="Times New Roman"/>
                <w:lang w:eastAsia="en-US"/>
              </w:rPr>
            </w:pPr>
          </w:p>
        </w:tc>
        <w:tc>
          <w:tcPr>
            <w:tcW w:w="5648" w:type="dxa"/>
            <w:tcBorders>
              <w:top w:val="single" w:sz="4" w:space="0" w:color="auto"/>
              <w:left w:val="single" w:sz="4" w:space="0" w:color="auto"/>
              <w:bottom w:val="single" w:sz="4" w:space="0" w:color="auto"/>
              <w:right w:val="single" w:sz="4" w:space="0" w:color="auto"/>
            </w:tcBorders>
            <w:hideMark/>
          </w:tcPr>
          <w:p w14:paraId="735A4EEC" w14:textId="77777777" w:rsidR="00CC19F6" w:rsidRDefault="00CC19F6">
            <w:pPr>
              <w:pStyle w:val="affa"/>
              <w:ind w:firstLine="12"/>
              <w:rPr>
                <w:color w:val="000000"/>
                <w:sz w:val="20"/>
                <w:szCs w:val="20"/>
              </w:rPr>
            </w:pPr>
            <w:r>
              <w:rPr>
                <w:color w:val="000000"/>
                <w:sz w:val="20"/>
                <w:szCs w:val="20"/>
              </w:rPr>
              <w:lastRenderedPageBreak/>
              <w:t>Характеризовать основные этапы истории Китая во второй половине ХХ – начале XXI в. Объяснять значение понятий:</w:t>
            </w:r>
          </w:p>
          <w:p w14:paraId="6A92B908" w14:textId="77777777" w:rsidR="00CC19F6" w:rsidRDefault="00CC19F6">
            <w:pPr>
              <w:pStyle w:val="affa"/>
              <w:ind w:firstLine="12"/>
              <w:rPr>
                <w:color w:val="000000"/>
                <w:sz w:val="20"/>
                <w:szCs w:val="20"/>
              </w:rPr>
            </w:pPr>
            <w:r>
              <w:rPr>
                <w:color w:val="000000"/>
                <w:sz w:val="20"/>
                <w:szCs w:val="20"/>
              </w:rPr>
              <w:t>маоизм, культурная революция. Раскрывать сущность и следствия экономических реформ в Китае конца 1970-х – 1980-х гг. Подготовить сообщение</w:t>
            </w:r>
          </w:p>
          <w:p w14:paraId="19D14725" w14:textId="77777777" w:rsidR="00CC19F6" w:rsidRDefault="00CC19F6">
            <w:pPr>
              <w:pStyle w:val="affa"/>
              <w:ind w:firstLine="12"/>
              <w:rPr>
                <w:color w:val="000000"/>
                <w:sz w:val="20"/>
                <w:szCs w:val="20"/>
              </w:rPr>
            </w:pPr>
            <w:r>
              <w:rPr>
                <w:color w:val="000000"/>
                <w:sz w:val="20"/>
                <w:szCs w:val="20"/>
              </w:rPr>
              <w:t>о внутреннем развитии и внешней политике Китая на современном этапе. Рассказывать о событиях,</w:t>
            </w:r>
          </w:p>
          <w:p w14:paraId="0CA304C0" w14:textId="77777777" w:rsidR="00CC19F6" w:rsidRDefault="00CC19F6">
            <w:pPr>
              <w:pStyle w:val="affa"/>
              <w:ind w:firstLine="12"/>
              <w:rPr>
                <w:color w:val="000000"/>
                <w:sz w:val="20"/>
                <w:szCs w:val="20"/>
              </w:rPr>
            </w:pPr>
            <w:r>
              <w:rPr>
                <w:color w:val="000000"/>
                <w:sz w:val="20"/>
                <w:szCs w:val="20"/>
              </w:rPr>
              <w:t>в результате которых произошло разделение Вьетнама и Кореи</w:t>
            </w:r>
          </w:p>
          <w:p w14:paraId="64F9F6F7" w14:textId="77777777" w:rsidR="00CC19F6" w:rsidRDefault="00CC19F6">
            <w:pPr>
              <w:pStyle w:val="affa"/>
              <w:ind w:firstLine="12"/>
              <w:rPr>
                <w:color w:val="000000"/>
                <w:sz w:val="20"/>
                <w:szCs w:val="20"/>
              </w:rPr>
            </w:pPr>
            <w:r>
              <w:rPr>
                <w:color w:val="000000"/>
                <w:sz w:val="20"/>
                <w:szCs w:val="20"/>
              </w:rPr>
              <w:t>на государства с разным общественно-политическим строем.</w:t>
            </w:r>
          </w:p>
          <w:p w14:paraId="64844AEE" w14:textId="77777777" w:rsidR="00CC19F6" w:rsidRDefault="00CC19F6">
            <w:pPr>
              <w:pStyle w:val="affa"/>
              <w:ind w:firstLine="12"/>
              <w:rPr>
                <w:color w:val="000000"/>
                <w:sz w:val="20"/>
                <w:szCs w:val="20"/>
              </w:rPr>
            </w:pPr>
            <w:r>
              <w:rPr>
                <w:color w:val="000000"/>
                <w:sz w:val="20"/>
                <w:szCs w:val="20"/>
              </w:rPr>
              <w:t>Подготовить сообщение о войне во Вьетнаме (причины, характер, итоги). Характеризовать преобразования, проведенные в Индии после обретения независимости. Раскрывать значение понятия: политика неприсоединения.</w:t>
            </w:r>
          </w:p>
          <w:p w14:paraId="423B6733" w14:textId="77777777" w:rsidR="00CC19F6" w:rsidRDefault="00CC19F6">
            <w:pPr>
              <w:pStyle w:val="affa"/>
              <w:ind w:firstLine="12"/>
              <w:rPr>
                <w:color w:val="000000"/>
                <w:sz w:val="20"/>
                <w:szCs w:val="20"/>
              </w:rPr>
            </w:pPr>
            <w:r>
              <w:rPr>
                <w:color w:val="000000"/>
                <w:sz w:val="20"/>
                <w:szCs w:val="20"/>
              </w:rPr>
              <w:t xml:space="preserve">Объяснять предпосылки японского «экономического чуда». Раскрывать значение понятия: новые индустриальные страны, </w:t>
            </w:r>
            <w:r>
              <w:rPr>
                <w:color w:val="000000"/>
                <w:sz w:val="20"/>
                <w:szCs w:val="20"/>
              </w:rPr>
              <w:lastRenderedPageBreak/>
              <w:t>привлекая факты истории конкретных стран.</w:t>
            </w:r>
          </w:p>
          <w:p w14:paraId="7BF2E817" w14:textId="77777777" w:rsidR="00CC19F6" w:rsidRDefault="00CC19F6">
            <w:pPr>
              <w:pStyle w:val="affa"/>
              <w:spacing w:line="240" w:lineRule="auto"/>
              <w:ind w:firstLine="12"/>
              <w:rPr>
                <w:color w:val="000000"/>
                <w:sz w:val="20"/>
                <w:szCs w:val="20"/>
              </w:rPr>
            </w:pPr>
            <w:r>
              <w:rPr>
                <w:color w:val="000000"/>
                <w:sz w:val="20"/>
                <w:szCs w:val="20"/>
              </w:rPr>
              <w:t>Подготовить сообщение об одном из лидеров государств Восточной, Юго-Восточной и Южной Азии во второй половине ХХ – начале XXI в. (по выбору)</w:t>
            </w:r>
          </w:p>
        </w:tc>
      </w:tr>
      <w:tr w:rsidR="00CC19F6" w14:paraId="72D3CE04" w14:textId="77777777" w:rsidTr="00CC19F6">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E4D259D" w14:textId="77777777" w:rsidR="00CC19F6" w:rsidRDefault="00CC19F6">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0A8C6DD" w14:textId="77777777" w:rsidR="00CC19F6" w:rsidRDefault="00CC19F6">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5E1C30F" w14:textId="77777777" w:rsidR="00CC19F6" w:rsidRDefault="00CC19F6">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3104E7D3" w14:textId="77777777" w:rsidR="00CC19F6" w:rsidRDefault="00CC19F6" w:rsidP="00CC19F6">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243E472C" w14:textId="77777777" w:rsidR="00CC19F6" w:rsidRDefault="00CC19F6">
            <w:pPr>
              <w:pStyle w:val="affa"/>
              <w:ind w:firstLine="0"/>
              <w:rPr>
                <w:color w:val="000000"/>
                <w:sz w:val="20"/>
                <w:szCs w:val="20"/>
              </w:rPr>
            </w:pPr>
            <w:r>
              <w:rPr>
                <w:color w:val="000000"/>
                <w:sz w:val="20"/>
                <w:szCs w:val="20"/>
              </w:rPr>
              <w:t>Страны Ближнего Востока и Северной Африки. Турция: политическое развитие, достижения и проблемы модернизации. Иран: реформы 1960 - 1970-х гг.; исламская революция. Афганистан: смена политических режимов, роль внешних сил. 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XX - начале XXI в. "Арабская весна" и смена политических режимов в начале 2010-х гг. Гражданская война в Сирии.</w:t>
            </w:r>
          </w:p>
        </w:tc>
        <w:tc>
          <w:tcPr>
            <w:tcW w:w="5648" w:type="dxa"/>
            <w:tcBorders>
              <w:top w:val="single" w:sz="4" w:space="0" w:color="auto"/>
              <w:left w:val="single" w:sz="4" w:space="0" w:color="auto"/>
              <w:bottom w:val="single" w:sz="4" w:space="0" w:color="auto"/>
              <w:right w:val="single" w:sz="4" w:space="0" w:color="auto"/>
            </w:tcBorders>
            <w:hideMark/>
          </w:tcPr>
          <w:p w14:paraId="043D1B56" w14:textId="77777777" w:rsidR="00CC19F6" w:rsidRDefault="00CC19F6">
            <w:pPr>
              <w:pStyle w:val="affa"/>
              <w:ind w:firstLine="12"/>
              <w:rPr>
                <w:sz w:val="20"/>
                <w:szCs w:val="20"/>
              </w:rPr>
            </w:pPr>
            <w:r>
              <w:rPr>
                <w:sz w:val="20"/>
                <w:szCs w:val="20"/>
              </w:rPr>
              <w:t>Характеризовать, используя историческую карту, причины,</w:t>
            </w:r>
          </w:p>
          <w:p w14:paraId="374E5622" w14:textId="77777777" w:rsidR="00CC19F6" w:rsidRDefault="00CC19F6">
            <w:pPr>
              <w:pStyle w:val="affa"/>
              <w:ind w:firstLine="12"/>
              <w:rPr>
                <w:sz w:val="20"/>
                <w:szCs w:val="20"/>
              </w:rPr>
            </w:pPr>
            <w:r>
              <w:rPr>
                <w:sz w:val="20"/>
                <w:szCs w:val="20"/>
              </w:rPr>
              <w:t>основных участников и следствия арабо-израильских войн во второй половине ХХ в. Объяснять значение понятий:</w:t>
            </w:r>
          </w:p>
          <w:p w14:paraId="534B306A" w14:textId="77777777" w:rsidR="00CC19F6" w:rsidRDefault="00CC19F6">
            <w:pPr>
              <w:pStyle w:val="affa"/>
              <w:ind w:firstLine="12"/>
              <w:rPr>
                <w:sz w:val="20"/>
                <w:szCs w:val="20"/>
              </w:rPr>
            </w:pPr>
            <w:r>
              <w:rPr>
                <w:sz w:val="20"/>
                <w:szCs w:val="20"/>
              </w:rPr>
              <w:t>палестинская проблема, Суэцкий конфликт, «арабская весна».</w:t>
            </w:r>
          </w:p>
          <w:p w14:paraId="068D3917" w14:textId="77777777" w:rsidR="00CC19F6" w:rsidRDefault="00CC19F6">
            <w:pPr>
              <w:pStyle w:val="affa"/>
              <w:ind w:firstLine="12"/>
              <w:rPr>
                <w:sz w:val="20"/>
                <w:szCs w:val="20"/>
              </w:rPr>
            </w:pPr>
            <w:r>
              <w:rPr>
                <w:sz w:val="20"/>
                <w:szCs w:val="20"/>
              </w:rPr>
              <w:t>Представить сообщение о гражданской войне в Сирии (причины, участники, международные аспекты, позиция России). Представить характеристику одного из лидеров государств Ближнего Востока (по выбору)</w:t>
            </w:r>
          </w:p>
        </w:tc>
      </w:tr>
      <w:tr w:rsidR="00CC19F6" w14:paraId="28C8ACF3" w14:textId="77777777" w:rsidTr="00CC19F6">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293652A" w14:textId="77777777" w:rsidR="00CC19F6" w:rsidRDefault="00CC19F6">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B9CE3E3" w14:textId="77777777" w:rsidR="00CC19F6" w:rsidRDefault="00CC19F6">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CDF36F5" w14:textId="77777777" w:rsidR="00CC19F6" w:rsidRDefault="00CC19F6">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5A4C3762" w14:textId="77777777" w:rsidR="00CC19F6" w:rsidRDefault="00CC19F6" w:rsidP="00CC19F6">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38F59766" w14:textId="77777777" w:rsidR="00CC19F6" w:rsidRDefault="00CC19F6">
            <w:pPr>
              <w:pStyle w:val="affa"/>
              <w:ind w:firstLine="0"/>
              <w:rPr>
                <w:color w:val="000000"/>
                <w:sz w:val="20"/>
                <w:szCs w:val="20"/>
              </w:rPr>
            </w:pPr>
            <w:r>
              <w:rPr>
                <w:color w:val="000000"/>
                <w:sz w:val="20"/>
                <w:szCs w:val="20"/>
              </w:rPr>
              <w:t>Страны Тропической и Южной Африки. Этапы провозглашения независимости ("год Африки", 1970 - 1980-е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tc>
        <w:tc>
          <w:tcPr>
            <w:tcW w:w="5648" w:type="dxa"/>
            <w:tcBorders>
              <w:top w:val="single" w:sz="4" w:space="0" w:color="auto"/>
              <w:left w:val="single" w:sz="4" w:space="0" w:color="auto"/>
              <w:bottom w:val="single" w:sz="4" w:space="0" w:color="auto"/>
              <w:right w:val="single" w:sz="4" w:space="0" w:color="auto"/>
            </w:tcBorders>
            <w:hideMark/>
          </w:tcPr>
          <w:p w14:paraId="40BDF401" w14:textId="77777777" w:rsidR="00CC19F6" w:rsidRDefault="00CC19F6">
            <w:pPr>
              <w:pStyle w:val="affa"/>
              <w:ind w:firstLine="12"/>
              <w:rPr>
                <w:sz w:val="20"/>
                <w:szCs w:val="20"/>
              </w:rPr>
            </w:pPr>
            <w:r>
              <w:rPr>
                <w:sz w:val="20"/>
                <w:szCs w:val="20"/>
              </w:rPr>
              <w:t>Рассказывать, используя историческую карту,</w:t>
            </w:r>
          </w:p>
          <w:p w14:paraId="52469CEF" w14:textId="77777777" w:rsidR="00CC19F6" w:rsidRDefault="00CC19F6">
            <w:pPr>
              <w:pStyle w:val="affa"/>
              <w:ind w:firstLine="12"/>
              <w:rPr>
                <w:sz w:val="20"/>
                <w:szCs w:val="20"/>
              </w:rPr>
            </w:pPr>
            <w:r>
              <w:rPr>
                <w:sz w:val="20"/>
                <w:szCs w:val="20"/>
              </w:rPr>
              <w:t>об освобождении стран Тропической и Южной Африки</w:t>
            </w:r>
          </w:p>
          <w:p w14:paraId="79FF5D1B" w14:textId="77777777" w:rsidR="00CC19F6" w:rsidRDefault="00CC19F6">
            <w:pPr>
              <w:pStyle w:val="affa"/>
              <w:ind w:firstLine="12"/>
              <w:rPr>
                <w:sz w:val="20"/>
                <w:szCs w:val="20"/>
              </w:rPr>
            </w:pPr>
            <w:r>
              <w:rPr>
                <w:sz w:val="20"/>
                <w:szCs w:val="20"/>
              </w:rPr>
              <w:t>во второй половине ХХ в. Объяснять причины краха колониализма. Объяснять значение понятий: год Африки, апартеид, страны третьего мира, сепаратизм. Объяснять пути развития стран Африки после освобождения</w:t>
            </w:r>
          </w:p>
          <w:p w14:paraId="54A3BE4F" w14:textId="77777777" w:rsidR="00CC19F6" w:rsidRDefault="00CC19F6">
            <w:pPr>
              <w:pStyle w:val="affa"/>
              <w:ind w:firstLine="12"/>
              <w:rPr>
                <w:sz w:val="20"/>
                <w:szCs w:val="20"/>
              </w:rPr>
            </w:pPr>
            <w:r>
              <w:rPr>
                <w:sz w:val="20"/>
                <w:szCs w:val="20"/>
              </w:rPr>
              <w:t>от колониальной зависимости</w:t>
            </w:r>
          </w:p>
        </w:tc>
      </w:tr>
      <w:tr w:rsidR="00CC19F6" w14:paraId="7F0EE7F3" w14:textId="77777777" w:rsidTr="00CC19F6">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359FAE5C" w14:textId="77777777" w:rsidR="00CC19F6" w:rsidRDefault="00CC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Pr>
                <w:b/>
                <w:bCs/>
                <w:sz w:val="20"/>
                <w:szCs w:val="20"/>
                <w:lang w:eastAsia="en-US"/>
              </w:rPr>
              <w:t>3.4</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49F0CF38" w14:textId="77777777" w:rsidR="00CC19F6" w:rsidRDefault="00CC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Страны Латинской Америки во второй половине XX - начале XXI вв.</w:t>
            </w:r>
          </w:p>
        </w:tc>
        <w:tc>
          <w:tcPr>
            <w:tcW w:w="706" w:type="dxa"/>
            <w:vMerge w:val="restart"/>
            <w:tcBorders>
              <w:top w:val="single" w:sz="4" w:space="0" w:color="auto"/>
              <w:left w:val="single" w:sz="4" w:space="0" w:color="auto"/>
              <w:bottom w:val="single" w:sz="4" w:space="0" w:color="auto"/>
              <w:right w:val="single" w:sz="4" w:space="0" w:color="auto"/>
            </w:tcBorders>
            <w:hideMark/>
          </w:tcPr>
          <w:p w14:paraId="364A8258" w14:textId="77777777" w:rsidR="00CC19F6" w:rsidRDefault="00CC19F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Pr>
                <w:bCs/>
                <w:sz w:val="20"/>
                <w:szCs w:val="20"/>
                <w:lang w:eastAsia="en-US"/>
              </w:rPr>
              <w:t>2</w:t>
            </w:r>
          </w:p>
        </w:tc>
        <w:tc>
          <w:tcPr>
            <w:tcW w:w="65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3772C21" w14:textId="77777777" w:rsidR="00CC19F6" w:rsidRDefault="00CC19F6">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bCs/>
                <w:lang w:eastAsia="en-US"/>
              </w:rPr>
              <w:t>Урок</w:t>
            </w:r>
          </w:p>
        </w:tc>
        <w:tc>
          <w:tcPr>
            <w:tcW w:w="5648" w:type="dxa"/>
            <w:tcBorders>
              <w:top w:val="single" w:sz="4" w:space="0" w:color="auto"/>
              <w:left w:val="single" w:sz="4" w:space="0" w:color="auto"/>
              <w:bottom w:val="single" w:sz="4" w:space="0" w:color="auto"/>
              <w:right w:val="single" w:sz="4" w:space="0" w:color="auto"/>
            </w:tcBorders>
          </w:tcPr>
          <w:p w14:paraId="6DE4D6BC" w14:textId="77777777" w:rsidR="00CC19F6" w:rsidRDefault="00CC19F6">
            <w:pPr>
              <w:pStyle w:val="affa"/>
              <w:spacing w:line="240" w:lineRule="auto"/>
              <w:ind w:firstLine="0"/>
              <w:rPr>
                <w:color w:val="000000"/>
                <w:sz w:val="20"/>
                <w:szCs w:val="20"/>
              </w:rPr>
            </w:pPr>
          </w:p>
        </w:tc>
      </w:tr>
      <w:tr w:rsidR="00CC19F6" w14:paraId="0873FA22" w14:textId="77777777" w:rsidTr="00CC19F6">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9E546A4" w14:textId="77777777" w:rsidR="00CC19F6" w:rsidRDefault="00CC19F6">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BD3FB09" w14:textId="77777777" w:rsidR="00CC19F6" w:rsidRDefault="00CC19F6">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E52730B" w14:textId="77777777" w:rsidR="00CC19F6" w:rsidRDefault="00CC19F6">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7C1440B0" w14:textId="77777777" w:rsidR="00CC19F6" w:rsidRDefault="00CC19F6" w:rsidP="00CC19F6">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30029C05" w14:textId="77777777" w:rsidR="00CC19F6" w:rsidRDefault="00CC19F6">
            <w:pPr>
              <w:spacing w:line="256" w:lineRule="auto"/>
              <w:jc w:val="both"/>
              <w:rPr>
                <w:color w:val="000000"/>
                <w:sz w:val="20"/>
                <w:szCs w:val="20"/>
                <w:lang w:eastAsia="en-US"/>
              </w:rPr>
            </w:pPr>
            <w:r>
              <w:rPr>
                <w:color w:val="000000"/>
                <w:sz w:val="20"/>
                <w:szCs w:val="20"/>
                <w:lang w:eastAsia="en-US"/>
              </w:rPr>
              <w:t xml:space="preserve">Страны Латинской Америки во второй половине XX - начале XXI вв. Положение стран Латинской Америки в середине XX в.: проблемы внутреннего развития, влияние США. Аграрные реформы и импортозамещающая индустриализация. </w:t>
            </w:r>
            <w:proofErr w:type="spellStart"/>
            <w:r>
              <w:rPr>
                <w:color w:val="000000"/>
                <w:sz w:val="20"/>
                <w:szCs w:val="20"/>
                <w:lang w:eastAsia="en-US"/>
              </w:rPr>
              <w:t>Националреформизм</w:t>
            </w:r>
            <w:proofErr w:type="spellEnd"/>
            <w:r>
              <w:rPr>
                <w:color w:val="000000"/>
                <w:sz w:val="20"/>
                <w:szCs w:val="20"/>
                <w:lang w:eastAsia="en-US"/>
              </w:rPr>
              <w:t>. Революция на Кубе. Диктатуры и демократизация в странах Латинской Америки. Революции конца 1960-х - 1970-х гг. (Перу, Чили, Никарагуа). "Левый поворот" в конце XX в.</w:t>
            </w:r>
          </w:p>
        </w:tc>
        <w:tc>
          <w:tcPr>
            <w:tcW w:w="5648" w:type="dxa"/>
            <w:tcBorders>
              <w:top w:val="single" w:sz="4" w:space="0" w:color="auto"/>
              <w:left w:val="single" w:sz="4" w:space="0" w:color="auto"/>
              <w:bottom w:val="single" w:sz="4" w:space="0" w:color="auto"/>
              <w:right w:val="single" w:sz="4" w:space="0" w:color="auto"/>
            </w:tcBorders>
            <w:hideMark/>
          </w:tcPr>
          <w:p w14:paraId="6F283DDC" w14:textId="77777777" w:rsidR="00CC19F6" w:rsidRDefault="00CC19F6">
            <w:pPr>
              <w:pStyle w:val="affa"/>
              <w:ind w:firstLine="12"/>
              <w:rPr>
                <w:color w:val="000000"/>
                <w:sz w:val="20"/>
                <w:szCs w:val="20"/>
              </w:rPr>
            </w:pPr>
            <w:r>
              <w:rPr>
                <w:color w:val="000000"/>
                <w:sz w:val="20"/>
                <w:szCs w:val="20"/>
              </w:rPr>
              <w:t>Объяснять значение понятий: импортозамещающая</w:t>
            </w:r>
          </w:p>
          <w:p w14:paraId="75DA1D26" w14:textId="77777777" w:rsidR="00CC19F6" w:rsidRDefault="00CC19F6">
            <w:pPr>
              <w:pStyle w:val="affa"/>
              <w:ind w:firstLine="12"/>
              <w:rPr>
                <w:color w:val="000000"/>
                <w:sz w:val="20"/>
                <w:szCs w:val="20"/>
              </w:rPr>
            </w:pPr>
            <w:r>
              <w:rPr>
                <w:color w:val="000000"/>
                <w:sz w:val="20"/>
                <w:szCs w:val="20"/>
              </w:rPr>
              <w:t>индустриализация, национал- реформизм, национализация, хунта. Провести сравнение революций на Кубе и в Чили (задачи, участники, способ взятия власти, итоги). Раскрыть, приводя примеры конкретных событий, какую роль играет в политической жизни латиноамериканских государств армия.</w:t>
            </w:r>
          </w:p>
          <w:p w14:paraId="4B9D414D" w14:textId="77777777" w:rsidR="00CC19F6" w:rsidRDefault="00CC19F6">
            <w:pPr>
              <w:pStyle w:val="affa"/>
              <w:ind w:firstLine="12"/>
              <w:rPr>
                <w:color w:val="000000"/>
                <w:sz w:val="20"/>
                <w:szCs w:val="20"/>
              </w:rPr>
            </w:pPr>
            <w:r>
              <w:rPr>
                <w:color w:val="000000"/>
                <w:sz w:val="20"/>
                <w:szCs w:val="20"/>
              </w:rPr>
              <w:t>Представить сообщение об одном из лидеров латиноамериканских государств во второй половине</w:t>
            </w:r>
          </w:p>
          <w:p w14:paraId="6ADF029C" w14:textId="77777777" w:rsidR="00CC19F6" w:rsidRDefault="00CC19F6">
            <w:pPr>
              <w:pStyle w:val="affa"/>
              <w:ind w:firstLine="12"/>
              <w:rPr>
                <w:color w:val="000000"/>
                <w:sz w:val="20"/>
                <w:szCs w:val="20"/>
              </w:rPr>
            </w:pPr>
            <w:r>
              <w:rPr>
                <w:color w:val="000000"/>
                <w:sz w:val="20"/>
                <w:szCs w:val="20"/>
              </w:rPr>
              <w:t>ХХ – начале ХХI в (по выбору)</w:t>
            </w:r>
          </w:p>
        </w:tc>
      </w:tr>
      <w:tr w:rsidR="00CC19F6" w14:paraId="41C02A70" w14:textId="77777777" w:rsidTr="00CC19F6">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644FADB6" w14:textId="77777777" w:rsidR="00CC19F6" w:rsidRDefault="00CC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Pr>
                <w:b/>
                <w:bCs/>
                <w:sz w:val="20"/>
                <w:szCs w:val="20"/>
                <w:lang w:eastAsia="en-US"/>
              </w:rPr>
              <w:t>3.5</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5FC80445" w14:textId="77777777" w:rsidR="00CC19F6" w:rsidRDefault="00CC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 xml:space="preserve"> Международные отношения во </w:t>
            </w:r>
            <w:r>
              <w:rPr>
                <w:bCs/>
                <w:sz w:val="20"/>
                <w:szCs w:val="20"/>
                <w:lang w:eastAsia="en-US"/>
              </w:rPr>
              <w:lastRenderedPageBreak/>
              <w:t>второй половине XX - начале XXI вв.</w:t>
            </w:r>
          </w:p>
        </w:tc>
        <w:tc>
          <w:tcPr>
            <w:tcW w:w="706" w:type="dxa"/>
            <w:vMerge w:val="restart"/>
            <w:tcBorders>
              <w:top w:val="single" w:sz="4" w:space="0" w:color="auto"/>
              <w:left w:val="single" w:sz="4" w:space="0" w:color="auto"/>
              <w:bottom w:val="single" w:sz="4" w:space="0" w:color="auto"/>
              <w:right w:val="single" w:sz="4" w:space="0" w:color="auto"/>
            </w:tcBorders>
            <w:hideMark/>
          </w:tcPr>
          <w:p w14:paraId="1758AD26" w14:textId="77777777" w:rsidR="00CC19F6" w:rsidRDefault="00CC19F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Pr>
                <w:bCs/>
                <w:sz w:val="20"/>
                <w:szCs w:val="20"/>
                <w:lang w:eastAsia="en-US"/>
              </w:rPr>
              <w:lastRenderedPageBreak/>
              <w:t>2</w:t>
            </w:r>
          </w:p>
        </w:tc>
        <w:tc>
          <w:tcPr>
            <w:tcW w:w="65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FF75BBA" w14:textId="77777777" w:rsidR="00CC19F6" w:rsidRDefault="00CC19F6">
            <w:pPr>
              <w:pStyle w:val="affa"/>
              <w:ind w:firstLine="0"/>
              <w:rPr>
                <w:sz w:val="20"/>
                <w:szCs w:val="20"/>
              </w:rPr>
            </w:pPr>
            <w:r>
              <w:rPr>
                <w:bCs/>
                <w:sz w:val="20"/>
                <w:szCs w:val="20"/>
              </w:rPr>
              <w:t>Урок</w:t>
            </w:r>
          </w:p>
        </w:tc>
        <w:tc>
          <w:tcPr>
            <w:tcW w:w="5648" w:type="dxa"/>
            <w:tcBorders>
              <w:top w:val="single" w:sz="4" w:space="0" w:color="auto"/>
              <w:left w:val="single" w:sz="4" w:space="0" w:color="auto"/>
              <w:bottom w:val="single" w:sz="4" w:space="0" w:color="auto"/>
              <w:right w:val="single" w:sz="4" w:space="0" w:color="auto"/>
            </w:tcBorders>
          </w:tcPr>
          <w:p w14:paraId="0F86CF02" w14:textId="77777777" w:rsidR="00CC19F6" w:rsidRDefault="00CC19F6">
            <w:pPr>
              <w:pStyle w:val="affa"/>
              <w:ind w:firstLine="0"/>
              <w:rPr>
                <w:color w:val="000000"/>
                <w:sz w:val="20"/>
                <w:szCs w:val="20"/>
              </w:rPr>
            </w:pPr>
          </w:p>
        </w:tc>
      </w:tr>
      <w:tr w:rsidR="00CC19F6" w14:paraId="5D0132F1" w14:textId="77777777" w:rsidTr="00CC19F6">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428D2B3" w14:textId="77777777" w:rsidR="00CC19F6" w:rsidRDefault="00CC19F6">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D27BF7F" w14:textId="77777777" w:rsidR="00CC19F6" w:rsidRDefault="00CC19F6">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8EA33E4" w14:textId="77777777" w:rsidR="00CC19F6" w:rsidRDefault="00CC19F6">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7BD599FA" w14:textId="77777777" w:rsidR="00CC19F6" w:rsidRDefault="00CC19F6" w:rsidP="00CC19F6">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4C80F817" w14:textId="77777777" w:rsidR="00CC19F6" w:rsidRDefault="00CC19F6">
            <w:pPr>
              <w:pStyle w:val="ConsPlusNormal"/>
              <w:spacing w:line="256" w:lineRule="auto"/>
              <w:ind w:firstLine="0"/>
              <w:jc w:val="both"/>
              <w:rPr>
                <w:rFonts w:ascii="Times New Roman" w:hAnsi="Times New Roman" w:cs="Times New Roman"/>
                <w:color w:val="000000"/>
                <w:lang w:eastAsia="en-US"/>
              </w:rPr>
            </w:pPr>
            <w:r>
              <w:rPr>
                <w:rFonts w:ascii="Times New Roman" w:hAnsi="Times New Roman" w:cs="Times New Roman"/>
                <w:color w:val="000000"/>
                <w:lang w:eastAsia="en-US"/>
              </w:rPr>
              <w:t xml:space="preserve">Международные отношения во второй половине XX - начале XXI </w:t>
            </w:r>
            <w:r>
              <w:rPr>
                <w:rFonts w:ascii="Times New Roman" w:hAnsi="Times New Roman" w:cs="Times New Roman"/>
                <w:color w:val="000000"/>
                <w:lang w:eastAsia="en-US"/>
              </w:rPr>
              <w:lastRenderedPageBreak/>
              <w:t>вв. Основные этапы развития международных отношений во второй половине 1940-х - 2020-х гг. 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 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 Ввод советских войск в Афганистан (1979 г.).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1989 - 1991 гг. в странах Центральной и Восточной Европы, их внешнеполитические последствия. Распад СССР и восточного блока. Российская Федерация - правопреемник СССР на международной арене. Образование СНГ.</w:t>
            </w:r>
          </w:p>
          <w:p w14:paraId="0ABA7655" w14:textId="77777777" w:rsidR="00CC19F6" w:rsidRDefault="00CC19F6">
            <w:pPr>
              <w:pStyle w:val="ConsPlusNormal"/>
              <w:spacing w:line="256" w:lineRule="auto"/>
              <w:ind w:firstLine="0"/>
              <w:jc w:val="both"/>
              <w:rPr>
                <w:rFonts w:ascii="Times New Roman" w:hAnsi="Times New Roman" w:cs="Times New Roman"/>
                <w:color w:val="000000"/>
                <w:lang w:eastAsia="en-US"/>
              </w:rPr>
            </w:pPr>
            <w:r>
              <w:rPr>
                <w:rFonts w:ascii="Times New Roman" w:hAnsi="Times New Roman" w:cs="Times New Roman"/>
                <w:color w:val="000000"/>
                <w:lang w:eastAsia="en-US"/>
              </w:rPr>
              <w:t>Международные отношения в конце XX - начале XXI в.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XX в.</w:t>
            </w:r>
          </w:p>
        </w:tc>
        <w:tc>
          <w:tcPr>
            <w:tcW w:w="5648" w:type="dxa"/>
            <w:tcBorders>
              <w:top w:val="single" w:sz="4" w:space="0" w:color="auto"/>
              <w:left w:val="single" w:sz="4" w:space="0" w:color="auto"/>
              <w:bottom w:val="single" w:sz="4" w:space="0" w:color="auto"/>
              <w:right w:val="single" w:sz="4" w:space="0" w:color="auto"/>
            </w:tcBorders>
            <w:hideMark/>
          </w:tcPr>
          <w:p w14:paraId="2E5A448A" w14:textId="77777777" w:rsidR="00CC19F6" w:rsidRDefault="00CC19F6">
            <w:pPr>
              <w:pStyle w:val="affa"/>
              <w:ind w:firstLine="12"/>
              <w:rPr>
                <w:color w:val="000000"/>
                <w:sz w:val="20"/>
                <w:szCs w:val="20"/>
              </w:rPr>
            </w:pPr>
            <w:r>
              <w:rPr>
                <w:color w:val="000000"/>
                <w:sz w:val="20"/>
                <w:szCs w:val="20"/>
              </w:rPr>
              <w:lastRenderedPageBreak/>
              <w:t xml:space="preserve">Систематизировать (в форме таблицы) информацию о </w:t>
            </w:r>
            <w:r>
              <w:rPr>
                <w:color w:val="000000"/>
                <w:sz w:val="20"/>
                <w:szCs w:val="20"/>
              </w:rPr>
              <w:lastRenderedPageBreak/>
              <w:t>событиях второй половины ХХ в., в которых проявилось: а) обострение противостояния западного и восточного блоков; б) снижение международной напряженности. Систематизировать информацию о наиболее значительных международных кризисах и региональных конфликтах в годы холодной войны (в форме таблицы). Раскрывать причины ввода советских войск в Афганистан (1979), характеризовать международную реакцию на это событие. Представить сообщение</w:t>
            </w:r>
          </w:p>
          <w:p w14:paraId="58043BAC" w14:textId="77777777" w:rsidR="00CC19F6" w:rsidRDefault="00CC19F6">
            <w:pPr>
              <w:pStyle w:val="affa"/>
              <w:ind w:firstLine="12"/>
              <w:rPr>
                <w:color w:val="000000"/>
                <w:sz w:val="20"/>
                <w:szCs w:val="20"/>
              </w:rPr>
            </w:pPr>
            <w:r>
              <w:rPr>
                <w:color w:val="000000"/>
                <w:sz w:val="20"/>
                <w:szCs w:val="20"/>
              </w:rPr>
              <w:t>«Концепция нового политического мышления: идеи и результаты реализации». Объяснять, привлекая историческую карту, в чем состояли геополитические последствия</w:t>
            </w:r>
          </w:p>
          <w:p w14:paraId="357211A6" w14:textId="77777777" w:rsidR="00CC19F6" w:rsidRDefault="00CC19F6">
            <w:pPr>
              <w:pStyle w:val="affa"/>
              <w:ind w:firstLine="12"/>
              <w:rPr>
                <w:color w:val="000000"/>
                <w:sz w:val="20"/>
                <w:szCs w:val="20"/>
              </w:rPr>
            </w:pPr>
            <w:r>
              <w:rPr>
                <w:color w:val="000000"/>
                <w:sz w:val="20"/>
                <w:szCs w:val="20"/>
              </w:rPr>
              <w:t>распада СССР и восточного блока. Участвовать в круглом столе «Вклад СССР, Российской Федерации в развитие</w:t>
            </w:r>
          </w:p>
          <w:p w14:paraId="741BD0D0" w14:textId="77777777" w:rsidR="00CC19F6" w:rsidRDefault="00CC19F6">
            <w:pPr>
              <w:pStyle w:val="affa"/>
              <w:ind w:firstLine="12"/>
              <w:rPr>
                <w:color w:val="000000"/>
                <w:sz w:val="20"/>
                <w:szCs w:val="20"/>
              </w:rPr>
            </w:pPr>
            <w:r>
              <w:rPr>
                <w:color w:val="000000"/>
                <w:sz w:val="20"/>
                <w:szCs w:val="20"/>
              </w:rPr>
              <w:t>международных отношений во второй половине ХХ – начале XXI в.». Объяснять, в чем состоит значение позиций и действий политических лидеров для развития международных отношений во второй половине ХХ в. Раскрывать роль России</w:t>
            </w:r>
          </w:p>
          <w:p w14:paraId="6A26AEA6" w14:textId="77777777" w:rsidR="00CC19F6" w:rsidRDefault="00CC19F6">
            <w:pPr>
              <w:pStyle w:val="affa"/>
              <w:ind w:firstLine="12"/>
              <w:rPr>
                <w:color w:val="000000"/>
                <w:sz w:val="20"/>
                <w:szCs w:val="20"/>
              </w:rPr>
            </w:pPr>
            <w:r>
              <w:rPr>
                <w:color w:val="000000"/>
                <w:sz w:val="20"/>
                <w:szCs w:val="20"/>
              </w:rPr>
              <w:t>в современных международных отношениях.</w:t>
            </w:r>
          </w:p>
          <w:p w14:paraId="69071681" w14:textId="77777777" w:rsidR="00CC19F6" w:rsidRDefault="00CC19F6">
            <w:pPr>
              <w:pStyle w:val="affa"/>
              <w:ind w:firstLine="12"/>
              <w:rPr>
                <w:color w:val="000000"/>
                <w:sz w:val="20"/>
                <w:szCs w:val="20"/>
              </w:rPr>
            </w:pPr>
            <w:r>
              <w:rPr>
                <w:color w:val="000000"/>
                <w:sz w:val="20"/>
                <w:szCs w:val="20"/>
              </w:rPr>
              <w:t>Объяснять последствия расширения НАТО на Восток.</w:t>
            </w:r>
          </w:p>
          <w:p w14:paraId="4FF74AE6" w14:textId="77777777" w:rsidR="00CC19F6" w:rsidRDefault="00CC19F6">
            <w:pPr>
              <w:pStyle w:val="affa"/>
              <w:ind w:firstLine="12"/>
              <w:rPr>
                <w:color w:val="000000"/>
                <w:sz w:val="20"/>
                <w:szCs w:val="20"/>
              </w:rPr>
            </w:pPr>
            <w:r>
              <w:rPr>
                <w:color w:val="000000"/>
                <w:sz w:val="20"/>
                <w:szCs w:val="20"/>
              </w:rPr>
              <w:t>Характеризовать интеграционные процессы в современном мире: БРИКС, ЕАЭС, СНГ, ШОС, АСЕАН.</w:t>
            </w:r>
          </w:p>
        </w:tc>
      </w:tr>
      <w:tr w:rsidR="00CC19F6" w14:paraId="643C701D" w14:textId="77777777" w:rsidTr="00CC19F6">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120C3C24" w14:textId="77777777" w:rsidR="00CC19F6" w:rsidRDefault="00CC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Pr>
                <w:b/>
                <w:bCs/>
                <w:sz w:val="20"/>
                <w:szCs w:val="20"/>
                <w:lang w:eastAsia="en-US"/>
              </w:rPr>
              <w:lastRenderedPageBreak/>
              <w:t>3.6</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7A6BFCD4" w14:textId="77777777" w:rsidR="00CC19F6" w:rsidRDefault="00CC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Развитие науки и культуры во второй половине XX - начале XXI вв.</w:t>
            </w:r>
          </w:p>
        </w:tc>
        <w:tc>
          <w:tcPr>
            <w:tcW w:w="706" w:type="dxa"/>
            <w:vMerge w:val="restart"/>
            <w:tcBorders>
              <w:top w:val="single" w:sz="4" w:space="0" w:color="auto"/>
              <w:left w:val="single" w:sz="4" w:space="0" w:color="auto"/>
              <w:bottom w:val="single" w:sz="4" w:space="0" w:color="auto"/>
              <w:right w:val="single" w:sz="4" w:space="0" w:color="auto"/>
            </w:tcBorders>
            <w:hideMark/>
          </w:tcPr>
          <w:p w14:paraId="1BCF435C" w14:textId="77777777" w:rsidR="00CC19F6" w:rsidRDefault="00CC19F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Pr>
                <w:bCs/>
                <w:sz w:val="20"/>
                <w:szCs w:val="20"/>
                <w:lang w:eastAsia="en-US"/>
              </w:rPr>
              <w:t>2</w:t>
            </w:r>
          </w:p>
        </w:tc>
        <w:tc>
          <w:tcPr>
            <w:tcW w:w="65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957DB16" w14:textId="77777777" w:rsidR="00CC19F6" w:rsidRDefault="00CC19F6">
            <w:pPr>
              <w:pStyle w:val="affa"/>
              <w:ind w:firstLine="0"/>
              <w:rPr>
                <w:sz w:val="20"/>
                <w:szCs w:val="20"/>
              </w:rPr>
            </w:pPr>
            <w:r>
              <w:rPr>
                <w:bCs/>
                <w:sz w:val="20"/>
                <w:szCs w:val="20"/>
              </w:rPr>
              <w:t>Урок</w:t>
            </w:r>
          </w:p>
        </w:tc>
        <w:tc>
          <w:tcPr>
            <w:tcW w:w="5648" w:type="dxa"/>
            <w:tcBorders>
              <w:top w:val="single" w:sz="4" w:space="0" w:color="auto"/>
              <w:left w:val="single" w:sz="4" w:space="0" w:color="auto"/>
              <w:bottom w:val="single" w:sz="4" w:space="0" w:color="auto"/>
              <w:right w:val="single" w:sz="4" w:space="0" w:color="auto"/>
            </w:tcBorders>
          </w:tcPr>
          <w:p w14:paraId="3A7CE3D0" w14:textId="77777777" w:rsidR="00CC19F6" w:rsidRDefault="00CC19F6">
            <w:pPr>
              <w:pStyle w:val="affa"/>
              <w:ind w:firstLine="0"/>
              <w:rPr>
                <w:color w:val="000000"/>
                <w:sz w:val="20"/>
                <w:szCs w:val="20"/>
              </w:rPr>
            </w:pPr>
          </w:p>
        </w:tc>
      </w:tr>
      <w:tr w:rsidR="00CC19F6" w14:paraId="55045F4E" w14:textId="77777777" w:rsidTr="00CC19F6">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DA5E24C" w14:textId="77777777" w:rsidR="00CC19F6" w:rsidRDefault="00CC19F6">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FE76EAD" w14:textId="77777777" w:rsidR="00CC19F6" w:rsidRDefault="00CC19F6">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C8DC06F" w14:textId="77777777" w:rsidR="00CC19F6" w:rsidRDefault="00CC19F6">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751C3724" w14:textId="77777777" w:rsidR="00CC19F6" w:rsidRDefault="00CC19F6" w:rsidP="00CC19F6">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567C5198" w14:textId="7AC1878D" w:rsidR="00CC19F6" w:rsidRDefault="00DF66F1">
            <w:pPr>
              <w:pStyle w:val="affa"/>
              <w:ind w:firstLine="0"/>
              <w:rPr>
                <w:sz w:val="20"/>
                <w:szCs w:val="20"/>
              </w:rPr>
            </w:pPr>
            <w:r>
              <w:rPr>
                <w:b/>
                <w:color w:val="000000"/>
                <w:sz w:val="20"/>
                <w:szCs w:val="20"/>
              </w:rPr>
              <w:t>Профессионально ориентированный модуль</w:t>
            </w:r>
            <w:r w:rsidRPr="00DF66F1">
              <w:rPr>
                <w:b/>
                <w:color w:val="000000"/>
                <w:sz w:val="20"/>
                <w:szCs w:val="20"/>
              </w:rPr>
              <w:t xml:space="preserve">. </w:t>
            </w:r>
            <w:r w:rsidR="00CC19F6" w:rsidRPr="00DF66F1">
              <w:rPr>
                <w:b/>
                <w:sz w:val="20"/>
                <w:szCs w:val="20"/>
              </w:rPr>
              <w:t>Развитие науки и культуры во второй половине XX - начале XXI вв.</w:t>
            </w:r>
            <w:r w:rsidR="00CC19F6">
              <w:rPr>
                <w:sz w:val="20"/>
                <w:szCs w:val="20"/>
              </w:rPr>
              <w:t xml:space="preserve"> Развитие науки во второй половине XX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w:t>
            </w:r>
            <w:r w:rsidR="00CC19F6">
              <w:rPr>
                <w:sz w:val="20"/>
                <w:szCs w:val="20"/>
              </w:rPr>
              <w:lastRenderedPageBreak/>
              <w:t>робототехники. Информационная революция. Интернет. Течения и стили в художественной культуре второй половины XX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tc>
        <w:tc>
          <w:tcPr>
            <w:tcW w:w="5648" w:type="dxa"/>
            <w:tcBorders>
              <w:top w:val="single" w:sz="4" w:space="0" w:color="auto"/>
              <w:left w:val="single" w:sz="4" w:space="0" w:color="auto"/>
              <w:bottom w:val="single" w:sz="4" w:space="0" w:color="auto"/>
              <w:right w:val="single" w:sz="4" w:space="0" w:color="auto"/>
            </w:tcBorders>
            <w:hideMark/>
          </w:tcPr>
          <w:p w14:paraId="7A53153F" w14:textId="77777777" w:rsidR="00CC19F6" w:rsidRDefault="00CC19F6">
            <w:pPr>
              <w:pStyle w:val="affa"/>
              <w:ind w:firstLine="0"/>
              <w:rPr>
                <w:color w:val="000000"/>
                <w:sz w:val="20"/>
                <w:szCs w:val="20"/>
              </w:rPr>
            </w:pPr>
            <w:r>
              <w:rPr>
                <w:color w:val="000000"/>
                <w:sz w:val="20"/>
                <w:szCs w:val="20"/>
              </w:rPr>
              <w:lastRenderedPageBreak/>
              <w:t>Представлять сообщения о наиболее значительных</w:t>
            </w:r>
          </w:p>
          <w:p w14:paraId="60631AB4" w14:textId="77777777" w:rsidR="00CC19F6" w:rsidRDefault="00CC19F6">
            <w:pPr>
              <w:pStyle w:val="affa"/>
              <w:ind w:firstLine="0"/>
              <w:rPr>
                <w:color w:val="000000"/>
                <w:sz w:val="20"/>
                <w:szCs w:val="20"/>
              </w:rPr>
            </w:pPr>
            <w:r>
              <w:rPr>
                <w:color w:val="000000"/>
                <w:sz w:val="20"/>
                <w:szCs w:val="20"/>
              </w:rPr>
              <w:t>достижениях в различных областях науки в ХХ – начале XXI в (по выбору). Раскрывать вклад отечественных ученых в развитие мировой науки в ХХ – начале XXI в.</w:t>
            </w:r>
          </w:p>
        </w:tc>
      </w:tr>
      <w:tr w:rsidR="00CC19F6" w14:paraId="3D59F0C2" w14:textId="77777777" w:rsidTr="00CC19F6">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23C90D1A" w14:textId="77777777" w:rsidR="00CC19F6" w:rsidRDefault="00CC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Pr>
                <w:b/>
                <w:bCs/>
                <w:sz w:val="20"/>
                <w:szCs w:val="20"/>
                <w:lang w:eastAsia="en-US"/>
              </w:rPr>
              <w:t>3.7</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73086925" w14:textId="77777777" w:rsidR="00CC19F6" w:rsidRDefault="00CC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Pr>
                <w:bCs/>
                <w:sz w:val="20"/>
                <w:szCs w:val="20"/>
                <w:lang w:eastAsia="en-US"/>
              </w:rPr>
              <w:t>Современный мир. Глобальные проблемы человечества.</w:t>
            </w:r>
          </w:p>
        </w:tc>
        <w:tc>
          <w:tcPr>
            <w:tcW w:w="70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24B6B451" w14:textId="77777777" w:rsidR="00CC19F6" w:rsidRDefault="00CC19F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color w:val="FF0000"/>
                <w:sz w:val="20"/>
                <w:szCs w:val="20"/>
                <w:lang w:eastAsia="en-US"/>
              </w:rPr>
            </w:pPr>
            <w:r>
              <w:rPr>
                <w:color w:val="FF0000"/>
                <w:sz w:val="20"/>
                <w:szCs w:val="20"/>
                <w:lang w:eastAsia="en-US"/>
              </w:rPr>
              <w:t>2</w:t>
            </w:r>
          </w:p>
        </w:tc>
        <w:tc>
          <w:tcPr>
            <w:tcW w:w="6548"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10305548" w14:textId="77777777" w:rsidR="00CC19F6" w:rsidRDefault="00CC19F6">
            <w:pPr>
              <w:autoSpaceDE w:val="0"/>
              <w:autoSpaceDN w:val="0"/>
              <w:adjustRightInd w:val="0"/>
              <w:spacing w:line="256" w:lineRule="auto"/>
              <w:rPr>
                <w:sz w:val="20"/>
                <w:szCs w:val="20"/>
                <w:lang w:eastAsia="en-US"/>
              </w:rPr>
            </w:pPr>
            <w:r>
              <w:rPr>
                <w:bCs/>
                <w:sz w:val="20"/>
                <w:szCs w:val="20"/>
                <w:lang w:eastAsia="en-US"/>
              </w:rPr>
              <w:t>Практическое занятие</w:t>
            </w:r>
          </w:p>
        </w:tc>
        <w:tc>
          <w:tcPr>
            <w:tcW w:w="5648" w:type="dxa"/>
            <w:tcBorders>
              <w:top w:val="single" w:sz="4" w:space="0" w:color="auto"/>
              <w:left w:val="single" w:sz="4" w:space="0" w:color="auto"/>
              <w:bottom w:val="single" w:sz="4" w:space="0" w:color="auto"/>
              <w:right w:val="single" w:sz="4" w:space="0" w:color="auto"/>
            </w:tcBorders>
          </w:tcPr>
          <w:p w14:paraId="29445412" w14:textId="77777777" w:rsidR="00CC19F6" w:rsidRDefault="00CC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sz w:val="14"/>
                <w:szCs w:val="14"/>
                <w:lang w:eastAsia="en-US"/>
              </w:rPr>
            </w:pPr>
          </w:p>
        </w:tc>
      </w:tr>
      <w:tr w:rsidR="00CC19F6" w14:paraId="2E7CDF1D" w14:textId="77777777" w:rsidTr="00CC19F6">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E76217C" w14:textId="77777777" w:rsidR="00CC19F6" w:rsidRDefault="00CC19F6">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4EF782C" w14:textId="77777777" w:rsidR="00CC19F6" w:rsidRDefault="00CC19F6">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1E21FEE" w14:textId="77777777" w:rsidR="00CC19F6" w:rsidRDefault="00CC19F6">
            <w:pPr>
              <w:spacing w:line="256" w:lineRule="auto"/>
              <w:rPr>
                <w:color w:val="FF0000"/>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5AEFAF2C" w14:textId="77777777" w:rsidR="00CC19F6" w:rsidRDefault="00CC19F6" w:rsidP="00CC19F6">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3820104A" w14:textId="77777777" w:rsidR="00CC19F6" w:rsidRDefault="00CC19F6">
            <w:pPr>
              <w:pStyle w:val="affa"/>
              <w:ind w:firstLine="0"/>
              <w:rPr>
                <w:sz w:val="20"/>
                <w:szCs w:val="20"/>
              </w:rPr>
            </w:pPr>
            <w:r>
              <w:rPr>
                <w:sz w:val="20"/>
                <w:szCs w:val="20"/>
              </w:rPr>
              <w:t>Современный мир. 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tc>
        <w:tc>
          <w:tcPr>
            <w:tcW w:w="5648" w:type="dxa"/>
            <w:tcBorders>
              <w:top w:val="single" w:sz="4" w:space="0" w:color="auto"/>
              <w:left w:val="single" w:sz="4" w:space="0" w:color="auto"/>
              <w:bottom w:val="single" w:sz="4" w:space="0" w:color="auto"/>
              <w:right w:val="single" w:sz="4" w:space="0" w:color="auto"/>
            </w:tcBorders>
            <w:hideMark/>
          </w:tcPr>
          <w:p w14:paraId="411DC78A" w14:textId="77777777" w:rsidR="00CC19F6" w:rsidRDefault="00CC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sz w:val="14"/>
                <w:szCs w:val="14"/>
                <w:lang w:eastAsia="en-US"/>
              </w:rPr>
            </w:pPr>
            <w:r>
              <w:rPr>
                <w:color w:val="000000"/>
                <w:sz w:val="20"/>
                <w:szCs w:val="20"/>
                <w:lang w:eastAsia="en-US"/>
              </w:rPr>
              <w:t>Раскрывать сущность глобальных проблем современности</w:t>
            </w:r>
          </w:p>
        </w:tc>
      </w:tr>
      <w:tr w:rsidR="00CC19F6" w14:paraId="0BEC8B96" w14:textId="77777777" w:rsidTr="00CC19F6">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0788172F" w14:textId="77777777" w:rsidR="00CC19F6" w:rsidRDefault="00CC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3.8</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0AEE09AB" w14:textId="77777777" w:rsidR="00CC19F6" w:rsidRDefault="00CC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Обобщение.</w:t>
            </w:r>
          </w:p>
        </w:tc>
        <w:tc>
          <w:tcPr>
            <w:tcW w:w="706" w:type="dxa"/>
            <w:vMerge w:val="restart"/>
            <w:tcBorders>
              <w:top w:val="single" w:sz="4" w:space="0" w:color="auto"/>
              <w:left w:val="single" w:sz="4" w:space="0" w:color="auto"/>
              <w:bottom w:val="single" w:sz="4" w:space="0" w:color="auto"/>
              <w:right w:val="single" w:sz="4" w:space="0" w:color="auto"/>
            </w:tcBorders>
            <w:hideMark/>
          </w:tcPr>
          <w:p w14:paraId="68F5A34F" w14:textId="77777777" w:rsidR="00CC19F6" w:rsidRDefault="00CC19F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Pr>
                <w:bCs/>
                <w:sz w:val="20"/>
                <w:szCs w:val="20"/>
                <w:lang w:eastAsia="en-US"/>
              </w:rPr>
              <w:t>2</w:t>
            </w:r>
          </w:p>
        </w:tc>
        <w:tc>
          <w:tcPr>
            <w:tcW w:w="6548"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328704C3" w14:textId="77777777" w:rsidR="00CC19F6" w:rsidRDefault="00CC19F6">
            <w:pPr>
              <w:pStyle w:val="affa"/>
              <w:ind w:firstLine="0"/>
              <w:rPr>
                <w:color w:val="000000"/>
                <w:sz w:val="20"/>
                <w:szCs w:val="20"/>
              </w:rPr>
            </w:pPr>
            <w:r>
              <w:rPr>
                <w:color w:val="000000"/>
                <w:sz w:val="20"/>
                <w:szCs w:val="20"/>
              </w:rPr>
              <w:t>Урок</w:t>
            </w:r>
          </w:p>
        </w:tc>
        <w:tc>
          <w:tcPr>
            <w:tcW w:w="5648" w:type="dxa"/>
            <w:tcBorders>
              <w:top w:val="single" w:sz="4" w:space="0" w:color="auto"/>
              <w:left w:val="single" w:sz="4" w:space="0" w:color="auto"/>
              <w:bottom w:val="single" w:sz="4" w:space="0" w:color="auto"/>
              <w:right w:val="single" w:sz="4" w:space="0" w:color="auto"/>
            </w:tcBorders>
          </w:tcPr>
          <w:p w14:paraId="00CE785F" w14:textId="77777777" w:rsidR="00CC19F6" w:rsidRDefault="00CC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sz w:val="14"/>
                <w:szCs w:val="14"/>
                <w:lang w:eastAsia="en-US"/>
              </w:rPr>
            </w:pPr>
          </w:p>
        </w:tc>
      </w:tr>
      <w:tr w:rsidR="00CC19F6" w14:paraId="1069CA82" w14:textId="77777777" w:rsidTr="00CC19F6">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CB3C061" w14:textId="77777777" w:rsidR="00CC19F6" w:rsidRDefault="00CC19F6">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6E801C5" w14:textId="77777777" w:rsidR="00CC19F6" w:rsidRDefault="00CC19F6">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D98D16C" w14:textId="77777777" w:rsidR="00CC19F6" w:rsidRDefault="00CC19F6">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1AA6FF24" w14:textId="77777777" w:rsidR="00CC19F6" w:rsidRDefault="00CC19F6" w:rsidP="00CC19F6">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vAlign w:val="center"/>
            <w:hideMark/>
          </w:tcPr>
          <w:p w14:paraId="1396D8EE" w14:textId="77777777" w:rsidR="00CC19F6" w:rsidRDefault="00CC19F6">
            <w:pPr>
              <w:pStyle w:val="affa"/>
              <w:ind w:firstLine="0"/>
              <w:rPr>
                <w:color w:val="000000"/>
                <w:sz w:val="20"/>
                <w:szCs w:val="20"/>
              </w:rPr>
            </w:pPr>
            <w:r>
              <w:rPr>
                <w:color w:val="000000"/>
                <w:sz w:val="20"/>
                <w:szCs w:val="20"/>
              </w:rPr>
              <w:t xml:space="preserve">Обобщение пройденного </w:t>
            </w:r>
            <w:proofErr w:type="gramStart"/>
            <w:r>
              <w:rPr>
                <w:color w:val="000000"/>
                <w:sz w:val="20"/>
                <w:szCs w:val="20"/>
              </w:rPr>
              <w:t>материала  (</w:t>
            </w:r>
            <w:proofErr w:type="gramEnd"/>
            <w:r>
              <w:rPr>
                <w:color w:val="000000"/>
                <w:sz w:val="20"/>
                <w:szCs w:val="20"/>
              </w:rPr>
              <w:t xml:space="preserve">по разделу 3)        </w:t>
            </w:r>
          </w:p>
        </w:tc>
        <w:tc>
          <w:tcPr>
            <w:tcW w:w="5648" w:type="dxa"/>
            <w:tcBorders>
              <w:top w:val="single" w:sz="4" w:space="0" w:color="auto"/>
              <w:left w:val="single" w:sz="4" w:space="0" w:color="auto"/>
              <w:bottom w:val="single" w:sz="4" w:space="0" w:color="auto"/>
              <w:right w:val="single" w:sz="4" w:space="0" w:color="auto"/>
            </w:tcBorders>
          </w:tcPr>
          <w:p w14:paraId="1D0CD591" w14:textId="77777777" w:rsidR="00CC19F6" w:rsidRDefault="00CC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sz w:val="14"/>
                <w:szCs w:val="14"/>
                <w:lang w:eastAsia="en-US"/>
              </w:rPr>
            </w:pPr>
          </w:p>
        </w:tc>
      </w:tr>
      <w:tr w:rsidR="00CC19F6" w14:paraId="16BE52CB" w14:textId="77777777" w:rsidTr="00CC19F6">
        <w:trPr>
          <w:trHeight w:val="20"/>
        </w:trPr>
        <w:tc>
          <w:tcPr>
            <w:tcW w:w="9656"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458AA4DC" w14:textId="77777777" w:rsidR="00CC19F6" w:rsidRDefault="00CC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108"/>
              <w:rPr>
                <w:b/>
                <w:bCs/>
                <w:i/>
                <w:lang w:eastAsia="en-US"/>
              </w:rPr>
            </w:pPr>
            <w:r>
              <w:rPr>
                <w:b/>
                <w:bCs/>
                <w:iCs/>
                <w:lang w:eastAsia="en-US"/>
              </w:rPr>
              <w:t>Раздел 4. 121.4.2 История России. 1945 -2022 гг.</w:t>
            </w:r>
          </w:p>
        </w:tc>
        <w:tc>
          <w:tcPr>
            <w:tcW w:w="564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2E35845" w14:textId="77777777" w:rsidR="00CC19F6" w:rsidRDefault="00CC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108"/>
              <w:rPr>
                <w:b/>
                <w:bCs/>
                <w:i/>
                <w:lang w:eastAsia="en-US"/>
              </w:rPr>
            </w:pPr>
          </w:p>
        </w:tc>
      </w:tr>
      <w:tr w:rsidR="00CC19F6" w14:paraId="478EECD1" w14:textId="77777777" w:rsidTr="00CC19F6">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1E7AF5D0" w14:textId="77777777" w:rsidR="00CC19F6" w:rsidRDefault="00CC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Pr>
                <w:b/>
                <w:bCs/>
                <w:sz w:val="20"/>
                <w:szCs w:val="20"/>
                <w:lang w:eastAsia="en-US"/>
              </w:rPr>
              <w:t>4.1</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6E34EBA6" w14:textId="77777777" w:rsidR="00CC19F6" w:rsidRDefault="00CC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История России. 1945 -2022 гг. Введение</w:t>
            </w:r>
          </w:p>
        </w:tc>
        <w:tc>
          <w:tcPr>
            <w:tcW w:w="706" w:type="dxa"/>
            <w:vMerge w:val="restart"/>
            <w:tcBorders>
              <w:top w:val="single" w:sz="4" w:space="0" w:color="auto"/>
              <w:left w:val="single" w:sz="4" w:space="0" w:color="auto"/>
              <w:bottom w:val="single" w:sz="4" w:space="0" w:color="auto"/>
              <w:right w:val="single" w:sz="4" w:space="0" w:color="auto"/>
            </w:tcBorders>
            <w:hideMark/>
          </w:tcPr>
          <w:p w14:paraId="7F413D41" w14:textId="77777777" w:rsidR="00CC19F6" w:rsidRDefault="00CC19F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Pr>
                <w:bCs/>
                <w:sz w:val="20"/>
                <w:szCs w:val="20"/>
                <w:lang w:eastAsia="en-US"/>
              </w:rPr>
              <w:t>2</w:t>
            </w:r>
          </w:p>
        </w:tc>
        <w:tc>
          <w:tcPr>
            <w:tcW w:w="65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4D7F3DB" w14:textId="77777777" w:rsidR="00CC19F6" w:rsidRDefault="00CC19F6">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bCs/>
                <w:lang w:eastAsia="en-US"/>
              </w:rPr>
              <w:t>Урок</w:t>
            </w:r>
          </w:p>
        </w:tc>
        <w:tc>
          <w:tcPr>
            <w:tcW w:w="5648" w:type="dxa"/>
            <w:tcBorders>
              <w:top w:val="single" w:sz="4" w:space="0" w:color="auto"/>
              <w:left w:val="single" w:sz="4" w:space="0" w:color="auto"/>
              <w:bottom w:val="single" w:sz="4" w:space="0" w:color="auto"/>
              <w:right w:val="single" w:sz="4" w:space="0" w:color="auto"/>
            </w:tcBorders>
          </w:tcPr>
          <w:p w14:paraId="6BB2DB2B" w14:textId="77777777" w:rsidR="00CC19F6" w:rsidRDefault="00CC19F6">
            <w:pPr>
              <w:pStyle w:val="affa"/>
              <w:ind w:firstLine="0"/>
              <w:rPr>
                <w:color w:val="000000"/>
                <w:sz w:val="20"/>
                <w:szCs w:val="20"/>
              </w:rPr>
            </w:pPr>
          </w:p>
        </w:tc>
      </w:tr>
      <w:tr w:rsidR="00CC19F6" w14:paraId="6E0B5B65" w14:textId="77777777" w:rsidTr="00CC19F6">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11FF2DA" w14:textId="77777777" w:rsidR="00CC19F6" w:rsidRDefault="00CC19F6">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1B488BC" w14:textId="77777777" w:rsidR="00CC19F6" w:rsidRDefault="00CC19F6">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5EE7196" w14:textId="77777777" w:rsidR="00CC19F6" w:rsidRDefault="00CC19F6">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7788406F" w14:textId="77777777" w:rsidR="00CC19F6" w:rsidRDefault="00CC19F6" w:rsidP="00CC19F6">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411CE453" w14:textId="77777777" w:rsidR="00CC19F6" w:rsidRDefault="00CC19F6">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История России. 1945 -2022 гг. Введение</w:t>
            </w:r>
          </w:p>
        </w:tc>
        <w:tc>
          <w:tcPr>
            <w:tcW w:w="5648" w:type="dxa"/>
            <w:tcBorders>
              <w:top w:val="single" w:sz="4" w:space="0" w:color="auto"/>
              <w:left w:val="single" w:sz="4" w:space="0" w:color="auto"/>
              <w:bottom w:val="single" w:sz="4" w:space="0" w:color="auto"/>
              <w:right w:val="single" w:sz="4" w:space="0" w:color="auto"/>
            </w:tcBorders>
            <w:hideMark/>
          </w:tcPr>
          <w:p w14:paraId="0C7023B0" w14:textId="77777777" w:rsidR="00CC19F6" w:rsidRDefault="00CC19F6">
            <w:pPr>
              <w:pStyle w:val="affa"/>
              <w:ind w:firstLine="12"/>
              <w:rPr>
                <w:color w:val="000000"/>
                <w:sz w:val="20"/>
                <w:szCs w:val="20"/>
              </w:rPr>
            </w:pPr>
            <w:r>
              <w:rPr>
                <w:color w:val="000000"/>
                <w:sz w:val="20"/>
                <w:szCs w:val="20"/>
              </w:rPr>
              <w:t>Выделять основные периоды</w:t>
            </w:r>
          </w:p>
          <w:p w14:paraId="4515E11E" w14:textId="77777777" w:rsidR="00CC19F6" w:rsidRDefault="00CC19F6">
            <w:pPr>
              <w:pStyle w:val="affa"/>
              <w:ind w:firstLine="12"/>
              <w:rPr>
                <w:color w:val="000000"/>
                <w:sz w:val="20"/>
                <w:szCs w:val="20"/>
              </w:rPr>
            </w:pPr>
            <w:r>
              <w:rPr>
                <w:color w:val="000000"/>
                <w:sz w:val="20"/>
                <w:szCs w:val="20"/>
              </w:rPr>
              <w:t>в истории СССР, России 1945 года – начала ХХI века, называть их хронологические рамки,</w:t>
            </w:r>
          </w:p>
          <w:p w14:paraId="736A0EFE" w14:textId="77777777" w:rsidR="00CC19F6" w:rsidRDefault="00CC19F6">
            <w:pPr>
              <w:pStyle w:val="affa"/>
              <w:ind w:firstLine="12"/>
              <w:rPr>
                <w:color w:val="000000"/>
                <w:sz w:val="20"/>
                <w:szCs w:val="20"/>
              </w:rPr>
            </w:pPr>
            <w:r>
              <w:rPr>
                <w:color w:val="000000"/>
                <w:sz w:val="20"/>
                <w:szCs w:val="20"/>
              </w:rPr>
              <w:t>объяснять основания периодизации.</w:t>
            </w:r>
          </w:p>
          <w:p w14:paraId="46CE10F9" w14:textId="77777777" w:rsidR="00CC19F6" w:rsidRDefault="00CC19F6">
            <w:pPr>
              <w:pStyle w:val="affa"/>
              <w:ind w:firstLine="12"/>
              <w:rPr>
                <w:color w:val="000000"/>
                <w:sz w:val="20"/>
                <w:szCs w:val="20"/>
              </w:rPr>
            </w:pPr>
            <w:r>
              <w:rPr>
                <w:color w:val="000000"/>
                <w:sz w:val="20"/>
                <w:szCs w:val="20"/>
              </w:rPr>
              <w:t>Принимать участие в беседе о предмете и методах</w:t>
            </w:r>
          </w:p>
          <w:p w14:paraId="6A6DED1B" w14:textId="77777777" w:rsidR="00CC19F6" w:rsidRDefault="00CC19F6">
            <w:pPr>
              <w:pStyle w:val="affa"/>
              <w:ind w:firstLine="12"/>
              <w:rPr>
                <w:color w:val="000000"/>
                <w:sz w:val="20"/>
                <w:szCs w:val="20"/>
              </w:rPr>
            </w:pPr>
            <w:r>
              <w:rPr>
                <w:color w:val="000000"/>
                <w:sz w:val="20"/>
                <w:szCs w:val="20"/>
              </w:rPr>
              <w:t>современной исторической науки, об общественных</w:t>
            </w:r>
          </w:p>
          <w:p w14:paraId="162E1E0C" w14:textId="77777777" w:rsidR="00CC19F6" w:rsidRDefault="00CC19F6">
            <w:pPr>
              <w:pStyle w:val="affa"/>
              <w:ind w:firstLine="12"/>
              <w:rPr>
                <w:color w:val="000000"/>
                <w:sz w:val="20"/>
                <w:szCs w:val="20"/>
              </w:rPr>
            </w:pPr>
            <w:r>
              <w:rPr>
                <w:color w:val="000000"/>
                <w:sz w:val="20"/>
                <w:szCs w:val="20"/>
              </w:rPr>
              <w:t>функциях исторического</w:t>
            </w:r>
          </w:p>
          <w:p w14:paraId="024361CB" w14:textId="77777777" w:rsidR="00CC19F6" w:rsidRDefault="00CC19F6">
            <w:pPr>
              <w:pStyle w:val="affa"/>
              <w:ind w:firstLine="12"/>
              <w:rPr>
                <w:color w:val="000000"/>
                <w:sz w:val="20"/>
                <w:szCs w:val="20"/>
              </w:rPr>
            </w:pPr>
            <w:r>
              <w:rPr>
                <w:color w:val="000000"/>
                <w:sz w:val="20"/>
                <w:szCs w:val="20"/>
              </w:rPr>
              <w:t>знания</w:t>
            </w:r>
          </w:p>
        </w:tc>
      </w:tr>
      <w:tr w:rsidR="00CC19F6" w14:paraId="24785E8C" w14:textId="77777777" w:rsidTr="00CC19F6">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44BE29CE" w14:textId="77777777" w:rsidR="00CC19F6" w:rsidRDefault="00CC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Pr>
                <w:b/>
                <w:bCs/>
                <w:sz w:val="20"/>
                <w:szCs w:val="20"/>
                <w:lang w:eastAsia="en-US"/>
              </w:rPr>
              <w:t>4.2</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4E5694D5" w14:textId="77777777" w:rsidR="00CC19F6" w:rsidRDefault="00CC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СССР в 1945 - 1991 гг.</w:t>
            </w:r>
          </w:p>
        </w:tc>
        <w:tc>
          <w:tcPr>
            <w:tcW w:w="706" w:type="dxa"/>
            <w:vMerge w:val="restart"/>
            <w:tcBorders>
              <w:top w:val="single" w:sz="4" w:space="0" w:color="auto"/>
              <w:left w:val="single" w:sz="4" w:space="0" w:color="auto"/>
              <w:bottom w:val="single" w:sz="4" w:space="0" w:color="auto"/>
              <w:right w:val="single" w:sz="4" w:space="0" w:color="auto"/>
            </w:tcBorders>
            <w:hideMark/>
          </w:tcPr>
          <w:p w14:paraId="6A9896C7" w14:textId="77777777" w:rsidR="00CC19F6" w:rsidRDefault="00CC19F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Pr>
                <w:bCs/>
                <w:sz w:val="20"/>
                <w:szCs w:val="20"/>
                <w:lang w:eastAsia="en-US"/>
              </w:rPr>
              <w:t>12</w:t>
            </w:r>
          </w:p>
        </w:tc>
        <w:tc>
          <w:tcPr>
            <w:tcW w:w="65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ADD439B" w14:textId="77777777" w:rsidR="00CC19F6" w:rsidRDefault="00CC19F6">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bCs/>
                <w:lang w:eastAsia="en-US"/>
              </w:rPr>
              <w:t>Урок</w:t>
            </w:r>
          </w:p>
        </w:tc>
        <w:tc>
          <w:tcPr>
            <w:tcW w:w="5648" w:type="dxa"/>
            <w:tcBorders>
              <w:top w:val="single" w:sz="4" w:space="0" w:color="auto"/>
              <w:left w:val="single" w:sz="4" w:space="0" w:color="auto"/>
              <w:bottom w:val="single" w:sz="4" w:space="0" w:color="auto"/>
              <w:right w:val="single" w:sz="4" w:space="0" w:color="auto"/>
            </w:tcBorders>
          </w:tcPr>
          <w:p w14:paraId="1577800E" w14:textId="77777777" w:rsidR="00CC19F6" w:rsidRDefault="00CC19F6">
            <w:pPr>
              <w:pStyle w:val="affa"/>
              <w:spacing w:line="240" w:lineRule="auto"/>
              <w:ind w:firstLine="0"/>
              <w:rPr>
                <w:color w:val="000000"/>
                <w:sz w:val="20"/>
                <w:szCs w:val="20"/>
              </w:rPr>
            </w:pPr>
          </w:p>
        </w:tc>
      </w:tr>
      <w:tr w:rsidR="00CC19F6" w14:paraId="0979AFCC" w14:textId="77777777" w:rsidTr="00CC19F6">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8CFE2F2" w14:textId="77777777" w:rsidR="00CC19F6" w:rsidRDefault="00CC19F6">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A423FB3" w14:textId="77777777" w:rsidR="00CC19F6" w:rsidRDefault="00CC19F6">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A926B13" w14:textId="77777777" w:rsidR="00CC19F6" w:rsidRDefault="00CC19F6">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5E22A8D1" w14:textId="77777777" w:rsidR="00CC19F6" w:rsidRDefault="00CC19F6" w:rsidP="00CC19F6">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72B34FEF" w14:textId="77777777" w:rsidR="00CC19F6" w:rsidRDefault="00CC19F6">
            <w:pPr>
              <w:pStyle w:val="ConsPlusNormal"/>
              <w:spacing w:line="256" w:lineRule="auto"/>
              <w:ind w:hanging="8"/>
              <w:jc w:val="both"/>
              <w:rPr>
                <w:rFonts w:ascii="Times New Roman" w:hAnsi="Times New Roman" w:cs="Times New Roman"/>
                <w:lang w:eastAsia="en-US"/>
              </w:rPr>
            </w:pPr>
            <w:r>
              <w:rPr>
                <w:rFonts w:ascii="Times New Roman" w:hAnsi="Times New Roman" w:cs="Times New Roman"/>
                <w:lang w:eastAsia="en-US"/>
              </w:rPr>
              <w:t xml:space="preserve">СССР в 1945 - 1953 гг. 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 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1946 - 1947 гг. </w:t>
            </w:r>
            <w:r>
              <w:rPr>
                <w:rFonts w:ascii="Times New Roman" w:hAnsi="Times New Roman" w:cs="Times New Roman"/>
                <w:lang w:eastAsia="en-US"/>
              </w:rPr>
              <w:lastRenderedPageBreak/>
              <w:t>Денежная реформа и отмена карточной системы (1947 г.). 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w:t>
            </w:r>
          </w:p>
          <w:p w14:paraId="640E873F" w14:textId="77777777" w:rsidR="00CC19F6" w:rsidRDefault="00CC19F6">
            <w:pPr>
              <w:pStyle w:val="ConsPlusNormal"/>
              <w:spacing w:line="256" w:lineRule="auto"/>
              <w:ind w:hanging="8"/>
              <w:jc w:val="both"/>
              <w:rPr>
                <w:rFonts w:ascii="Times New Roman" w:hAnsi="Times New Roman" w:cs="Times New Roman"/>
                <w:lang w:eastAsia="en-US"/>
              </w:rPr>
            </w:pPr>
            <w:r>
              <w:rPr>
                <w:rFonts w:ascii="Times New Roman" w:hAnsi="Times New Roman" w:cs="Times New Roman"/>
                <w:lang w:eastAsia="en-US"/>
              </w:rPr>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 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p>
        </w:tc>
        <w:tc>
          <w:tcPr>
            <w:tcW w:w="5648" w:type="dxa"/>
            <w:tcBorders>
              <w:top w:val="single" w:sz="4" w:space="0" w:color="auto"/>
              <w:left w:val="single" w:sz="4" w:space="0" w:color="auto"/>
              <w:bottom w:val="single" w:sz="4" w:space="0" w:color="auto"/>
              <w:right w:val="single" w:sz="4" w:space="0" w:color="auto"/>
            </w:tcBorders>
            <w:hideMark/>
          </w:tcPr>
          <w:p w14:paraId="1C676CCE" w14:textId="77777777" w:rsidR="00CC19F6" w:rsidRDefault="00CC19F6">
            <w:pPr>
              <w:pStyle w:val="16"/>
              <w:ind w:firstLine="12"/>
              <w:rPr>
                <w:color w:val="000000"/>
                <w:sz w:val="20"/>
                <w:szCs w:val="20"/>
              </w:rPr>
            </w:pPr>
            <w:r>
              <w:rPr>
                <w:color w:val="000000"/>
                <w:sz w:val="20"/>
                <w:szCs w:val="20"/>
              </w:rPr>
              <w:lastRenderedPageBreak/>
              <w:t>Характеризовать состояние экономики СССР после окончания Великой Отечественной войны,</w:t>
            </w:r>
          </w:p>
          <w:p w14:paraId="46C5EA69" w14:textId="77777777" w:rsidR="00CC19F6" w:rsidRDefault="00CC19F6">
            <w:pPr>
              <w:pStyle w:val="16"/>
              <w:ind w:firstLine="12"/>
              <w:rPr>
                <w:color w:val="000000"/>
                <w:sz w:val="20"/>
                <w:szCs w:val="20"/>
              </w:rPr>
            </w:pPr>
            <w:r>
              <w:rPr>
                <w:color w:val="000000"/>
                <w:sz w:val="20"/>
                <w:szCs w:val="20"/>
              </w:rPr>
              <w:t>используя карту.</w:t>
            </w:r>
          </w:p>
          <w:p w14:paraId="31BE943D" w14:textId="77777777" w:rsidR="00CC19F6" w:rsidRDefault="00CC19F6">
            <w:pPr>
              <w:pStyle w:val="16"/>
              <w:ind w:firstLine="12"/>
              <w:rPr>
                <w:color w:val="000000"/>
                <w:sz w:val="20"/>
                <w:szCs w:val="20"/>
              </w:rPr>
            </w:pPr>
            <w:r>
              <w:rPr>
                <w:color w:val="000000"/>
                <w:sz w:val="20"/>
                <w:szCs w:val="20"/>
              </w:rPr>
              <w:t>Участвовать в обсуждении вопросов о причинах трудностей и проблем развития советского общества</w:t>
            </w:r>
          </w:p>
          <w:p w14:paraId="7749B6AF" w14:textId="77777777" w:rsidR="00CC19F6" w:rsidRDefault="00CC19F6">
            <w:pPr>
              <w:pStyle w:val="16"/>
              <w:ind w:firstLine="12"/>
              <w:rPr>
                <w:color w:val="000000"/>
                <w:sz w:val="20"/>
                <w:szCs w:val="20"/>
              </w:rPr>
            </w:pPr>
            <w:r>
              <w:rPr>
                <w:color w:val="000000"/>
                <w:sz w:val="20"/>
                <w:szCs w:val="20"/>
              </w:rPr>
              <w:t>в послевоенное время, об эффективности принимавшихся мер по их преодолению, высказывать и аргументировать</w:t>
            </w:r>
          </w:p>
          <w:p w14:paraId="61F23F33" w14:textId="77777777" w:rsidR="00CC19F6" w:rsidRDefault="00CC19F6">
            <w:pPr>
              <w:pStyle w:val="16"/>
              <w:ind w:firstLine="12"/>
              <w:rPr>
                <w:color w:val="000000"/>
                <w:sz w:val="20"/>
                <w:szCs w:val="20"/>
              </w:rPr>
            </w:pPr>
            <w:r>
              <w:rPr>
                <w:color w:val="000000"/>
                <w:sz w:val="20"/>
                <w:szCs w:val="20"/>
              </w:rPr>
              <w:t>свое суждение. Раскрывать важнейшие приоритеты и ресурсы послевоенного восстановления экономики. Объяснять причины и характеризовать последствия голода 1946–1947 гг.</w:t>
            </w:r>
          </w:p>
          <w:p w14:paraId="256F6976" w14:textId="77777777" w:rsidR="00CC19F6" w:rsidRDefault="00CC19F6">
            <w:pPr>
              <w:pStyle w:val="16"/>
              <w:ind w:firstLine="12"/>
              <w:rPr>
                <w:color w:val="000000"/>
                <w:sz w:val="20"/>
                <w:szCs w:val="20"/>
              </w:rPr>
            </w:pPr>
            <w:r>
              <w:rPr>
                <w:color w:val="000000"/>
                <w:sz w:val="20"/>
                <w:szCs w:val="20"/>
              </w:rPr>
              <w:t xml:space="preserve">Объяснять причины и социальную значимость проведения </w:t>
            </w:r>
            <w:r>
              <w:rPr>
                <w:color w:val="000000"/>
                <w:sz w:val="20"/>
                <w:szCs w:val="20"/>
              </w:rPr>
              <w:lastRenderedPageBreak/>
              <w:t>денежной реформы и отмены карточной</w:t>
            </w:r>
          </w:p>
          <w:p w14:paraId="3E2D96DB" w14:textId="77777777" w:rsidR="00CC19F6" w:rsidRDefault="00CC19F6">
            <w:pPr>
              <w:pStyle w:val="16"/>
              <w:ind w:firstLine="12"/>
              <w:rPr>
                <w:color w:val="000000"/>
                <w:sz w:val="20"/>
                <w:szCs w:val="20"/>
              </w:rPr>
            </w:pPr>
            <w:r>
              <w:rPr>
                <w:color w:val="000000"/>
                <w:sz w:val="20"/>
                <w:szCs w:val="20"/>
              </w:rPr>
              <w:t>системы в 1947 г. Участвовать в подготовке проекта</w:t>
            </w:r>
          </w:p>
          <w:p w14:paraId="760111DE" w14:textId="77777777" w:rsidR="00CC19F6" w:rsidRDefault="00CC19F6">
            <w:pPr>
              <w:pStyle w:val="16"/>
              <w:ind w:firstLine="12"/>
              <w:rPr>
                <w:color w:val="000000"/>
                <w:sz w:val="20"/>
                <w:szCs w:val="20"/>
              </w:rPr>
            </w:pPr>
            <w:r>
              <w:rPr>
                <w:color w:val="000000"/>
                <w:sz w:val="20"/>
                <w:szCs w:val="20"/>
              </w:rPr>
              <w:t>«Героизм послевоенного восстановления экономики»</w:t>
            </w:r>
          </w:p>
          <w:p w14:paraId="22176856" w14:textId="77777777" w:rsidR="00CC19F6" w:rsidRDefault="00CC19F6">
            <w:pPr>
              <w:pStyle w:val="16"/>
              <w:ind w:firstLine="12"/>
              <w:rPr>
                <w:color w:val="000000"/>
                <w:sz w:val="20"/>
                <w:szCs w:val="20"/>
              </w:rPr>
            </w:pPr>
            <w:r>
              <w:rPr>
                <w:color w:val="000000"/>
                <w:sz w:val="20"/>
                <w:szCs w:val="20"/>
              </w:rPr>
              <w:t>(в том числе на материале истории своего края).</w:t>
            </w:r>
          </w:p>
          <w:p w14:paraId="770A7A4A" w14:textId="77777777" w:rsidR="00CC19F6" w:rsidRDefault="00CC19F6">
            <w:pPr>
              <w:pStyle w:val="16"/>
              <w:ind w:firstLine="12"/>
              <w:rPr>
                <w:color w:val="000000"/>
                <w:sz w:val="20"/>
                <w:szCs w:val="20"/>
              </w:rPr>
            </w:pPr>
            <w:r>
              <w:rPr>
                <w:color w:val="000000"/>
                <w:sz w:val="20"/>
                <w:szCs w:val="20"/>
              </w:rPr>
              <w:t>Раскрывать значение понятий: репарации, гонка вооружений.</w:t>
            </w:r>
          </w:p>
          <w:p w14:paraId="68025AEC" w14:textId="77777777" w:rsidR="00CC19F6" w:rsidRDefault="00CC19F6">
            <w:pPr>
              <w:pStyle w:val="16"/>
              <w:ind w:firstLine="12"/>
              <w:rPr>
                <w:color w:val="000000"/>
                <w:sz w:val="20"/>
                <w:szCs w:val="20"/>
              </w:rPr>
            </w:pPr>
            <w:r>
              <w:rPr>
                <w:color w:val="000000"/>
                <w:sz w:val="20"/>
                <w:szCs w:val="20"/>
              </w:rPr>
              <w:t>Давать оценку значения советского атомного проекта для обеспечения национальной и международной</w:t>
            </w:r>
          </w:p>
          <w:p w14:paraId="3D66FB42" w14:textId="77777777" w:rsidR="00CC19F6" w:rsidRDefault="00CC19F6">
            <w:pPr>
              <w:pStyle w:val="16"/>
              <w:ind w:firstLine="12"/>
              <w:rPr>
                <w:color w:val="000000"/>
                <w:sz w:val="20"/>
                <w:szCs w:val="20"/>
              </w:rPr>
            </w:pPr>
            <w:r>
              <w:rPr>
                <w:color w:val="000000"/>
                <w:sz w:val="20"/>
                <w:szCs w:val="20"/>
              </w:rPr>
              <w:t>безопасности. Рассказывать о деятелях, составлявших окружение И.В. Сталина, стиле сталинского руководства. Объяснять причины усиления репрессий и идеологического контроля за обществом в послевоенный период. Характеризовать сущность и итоги политических процессов второй половины 1940-х гг. («Ленинградское дело»,</w:t>
            </w:r>
          </w:p>
          <w:p w14:paraId="32C1DF8E" w14:textId="77777777" w:rsidR="00CC19F6" w:rsidRDefault="00CC19F6">
            <w:pPr>
              <w:pStyle w:val="16"/>
              <w:ind w:firstLine="12"/>
              <w:rPr>
                <w:color w:val="000000"/>
                <w:sz w:val="20"/>
                <w:szCs w:val="20"/>
              </w:rPr>
            </w:pPr>
            <w:r>
              <w:rPr>
                <w:color w:val="000000"/>
                <w:sz w:val="20"/>
                <w:szCs w:val="20"/>
              </w:rPr>
              <w:t>«Дело врачей»). Рассказывать о новых тенденциях в художественной культуре, называть известные произведения советской культуры (литература, кинематограф, театр).</w:t>
            </w:r>
          </w:p>
          <w:p w14:paraId="52AA167D" w14:textId="77777777" w:rsidR="00CC19F6" w:rsidRDefault="00CC19F6">
            <w:pPr>
              <w:pStyle w:val="16"/>
              <w:ind w:firstLine="12"/>
              <w:rPr>
                <w:color w:val="000000"/>
                <w:sz w:val="20"/>
                <w:szCs w:val="20"/>
              </w:rPr>
            </w:pPr>
            <w:r>
              <w:rPr>
                <w:color w:val="000000"/>
                <w:sz w:val="20"/>
                <w:szCs w:val="20"/>
              </w:rPr>
              <w:t>Рассказывать о проблемах отношений центра и национальных регионов в послевоенное десятилетие. Раскрывать сущность идеологических доктрин Запада (Доктрина Трумэна, План</w:t>
            </w:r>
          </w:p>
          <w:p w14:paraId="622D9353" w14:textId="77777777" w:rsidR="00CC19F6" w:rsidRDefault="00CC19F6">
            <w:pPr>
              <w:pStyle w:val="16"/>
              <w:ind w:firstLine="12"/>
              <w:rPr>
                <w:color w:val="000000"/>
                <w:sz w:val="20"/>
                <w:szCs w:val="20"/>
              </w:rPr>
            </w:pPr>
            <w:r>
              <w:rPr>
                <w:color w:val="000000"/>
                <w:sz w:val="20"/>
                <w:szCs w:val="20"/>
              </w:rPr>
              <w:t>Маршалла), характеризовать их роль в международных отношениях послевоенного времени. Характеризовать причины и последствия создания военно- политических блоков НАТО и Организации Варшавского договора</w:t>
            </w:r>
          </w:p>
        </w:tc>
      </w:tr>
      <w:tr w:rsidR="00CC19F6" w14:paraId="78286CEA" w14:textId="77777777" w:rsidTr="00CC19F6">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C59D404" w14:textId="77777777" w:rsidR="00CC19F6" w:rsidRDefault="00CC19F6">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D276C0E" w14:textId="77777777" w:rsidR="00CC19F6" w:rsidRDefault="00CC19F6">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C691D51" w14:textId="77777777" w:rsidR="00CC19F6" w:rsidRDefault="00CC19F6">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57968A29" w14:textId="77777777" w:rsidR="00CC19F6" w:rsidRDefault="00CC19F6" w:rsidP="00CC19F6">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453F29A6" w14:textId="77777777" w:rsidR="00CC19F6" w:rsidRDefault="00CC19F6">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СССР в середине 1950-х - первой половине 1960-х гг.</w:t>
            </w:r>
          </w:p>
          <w:p w14:paraId="232DAE95" w14:textId="77777777" w:rsidR="00CC19F6" w:rsidRDefault="00CC19F6">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 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w:t>
            </w:r>
            <w:proofErr w:type="spellStart"/>
            <w:r>
              <w:rPr>
                <w:rFonts w:ascii="Times New Roman" w:hAnsi="Times New Roman" w:cs="Times New Roman"/>
                <w:lang w:eastAsia="en-US"/>
              </w:rPr>
              <w:t>Приоткрытие</w:t>
            </w:r>
            <w:proofErr w:type="spellEnd"/>
            <w:r>
              <w:rPr>
                <w:rFonts w:ascii="Times New Roman" w:hAnsi="Times New Roman" w:cs="Times New Roman"/>
                <w:lang w:eastAsia="en-US"/>
              </w:rPr>
              <w:t xml:space="preserve"> железного занавеса. Всемирный фестиваль молодежи и студентов 1957 г. Популярные формы досуга. Неофициальная культура. Хрущев и интеллигенция. </w:t>
            </w:r>
            <w:r>
              <w:rPr>
                <w:rFonts w:ascii="Times New Roman" w:hAnsi="Times New Roman" w:cs="Times New Roman"/>
                <w:lang w:eastAsia="en-US"/>
              </w:rPr>
              <w:lastRenderedPageBreak/>
              <w:t xml:space="preserve">Антирелигиозные кампании. Гонения на Церковь. Диссиденты. Самиздат и </w:t>
            </w:r>
            <w:proofErr w:type="spellStart"/>
            <w:r>
              <w:rPr>
                <w:rFonts w:ascii="Times New Roman" w:hAnsi="Times New Roman" w:cs="Times New Roman"/>
                <w:lang w:eastAsia="en-US"/>
              </w:rPr>
              <w:t>тамиздат</w:t>
            </w:r>
            <w:proofErr w:type="spellEnd"/>
            <w:r>
              <w:rPr>
                <w:rFonts w:ascii="Times New Roman" w:hAnsi="Times New Roman" w:cs="Times New Roman"/>
                <w:lang w:eastAsia="en-US"/>
              </w:rPr>
              <w:t>. Социально-экономическое развитие СССР. "Догнать и перегнать Америку". Попытки решения продовольственной проблемы. Освоение целинных земель.</w:t>
            </w:r>
          </w:p>
          <w:p w14:paraId="2A8F4579" w14:textId="77777777" w:rsidR="00CC19F6" w:rsidRDefault="00CC19F6">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 xml:space="preserve">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Влияние НТР на перемены в повседневной жизни людей. 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 XXII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 Внешняя политика. СССР и страны Запада. Международные </w:t>
            </w:r>
            <w:proofErr w:type="spellStart"/>
            <w:r>
              <w:rPr>
                <w:rFonts w:ascii="Times New Roman" w:hAnsi="Times New Roman" w:cs="Times New Roman"/>
                <w:lang w:eastAsia="en-US"/>
              </w:rPr>
              <w:t>военнополитические</w:t>
            </w:r>
            <w:proofErr w:type="spellEnd"/>
            <w:r>
              <w:rPr>
                <w:rFonts w:ascii="Times New Roman" w:hAnsi="Times New Roman" w:cs="Times New Roman"/>
                <w:lang w:eastAsia="en-US"/>
              </w:rPr>
              <w:t xml:space="preserve">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 Конец оттепели. Нарастание негативных тенденций в обществе. Кризис доверия власти. </w:t>
            </w:r>
            <w:proofErr w:type="spellStart"/>
            <w:r>
              <w:rPr>
                <w:rFonts w:ascii="Times New Roman" w:hAnsi="Times New Roman" w:cs="Times New Roman"/>
                <w:lang w:eastAsia="en-US"/>
              </w:rPr>
              <w:t>Новочеркасские</w:t>
            </w:r>
            <w:proofErr w:type="spellEnd"/>
            <w:r>
              <w:rPr>
                <w:rFonts w:ascii="Times New Roman" w:hAnsi="Times New Roman" w:cs="Times New Roman"/>
                <w:lang w:eastAsia="en-US"/>
              </w:rPr>
              <w:t xml:space="preserve"> события. Смещение Н.С. Хрущева.</w:t>
            </w:r>
          </w:p>
        </w:tc>
        <w:tc>
          <w:tcPr>
            <w:tcW w:w="5648" w:type="dxa"/>
            <w:tcBorders>
              <w:top w:val="single" w:sz="4" w:space="0" w:color="auto"/>
              <w:left w:val="single" w:sz="4" w:space="0" w:color="auto"/>
              <w:bottom w:val="single" w:sz="4" w:space="0" w:color="auto"/>
              <w:right w:val="single" w:sz="4" w:space="0" w:color="auto"/>
            </w:tcBorders>
            <w:hideMark/>
          </w:tcPr>
          <w:p w14:paraId="55690766" w14:textId="77777777" w:rsidR="00CC19F6" w:rsidRDefault="00CC19F6">
            <w:pPr>
              <w:pStyle w:val="affa"/>
              <w:spacing w:line="252" w:lineRule="auto"/>
              <w:rPr>
                <w:color w:val="000000"/>
                <w:sz w:val="20"/>
                <w:szCs w:val="20"/>
              </w:rPr>
            </w:pPr>
            <w:r>
              <w:rPr>
                <w:color w:val="000000"/>
                <w:sz w:val="20"/>
                <w:szCs w:val="20"/>
              </w:rPr>
              <w:lastRenderedPageBreak/>
              <w:t>Характеризовать основные признак оттепели в политической сфере. Рассказывать об особенностях национальной политики в СССР 1953–1964 гг., используя карту. Давать оценку значения ХХ съезда КПСС и разоблачения культа личности Сталина. Излагать оценки личности и деятельности И.В. Сталина, приводимые в учебной и научно- популярной литературе, выявлять общие положения и различия. Характеризовать основные направления социально-экономического развития СССР в 1953–1964 гг.</w:t>
            </w:r>
          </w:p>
          <w:p w14:paraId="394DC918" w14:textId="77777777" w:rsidR="00CC19F6" w:rsidRDefault="00CC19F6">
            <w:pPr>
              <w:pStyle w:val="affa"/>
              <w:spacing w:line="252" w:lineRule="auto"/>
              <w:rPr>
                <w:color w:val="000000"/>
                <w:sz w:val="20"/>
                <w:szCs w:val="20"/>
              </w:rPr>
            </w:pPr>
            <w:r>
              <w:rPr>
                <w:color w:val="000000"/>
                <w:sz w:val="20"/>
                <w:szCs w:val="20"/>
              </w:rPr>
              <w:t xml:space="preserve">Раскрывать значение понятий и терминов: целина, научно- техническая революция. Рассказывать о задачах и результатах мер по освоению целинных земель. Представить сообщение «Первые в космосе» о достижениях советских ученых, конструкторов, космонавтов в освоении космоса во второй половине 1950-х –первой половине 1960-х гг. Рассказывать о переменах в повседневной жизни советских </w:t>
            </w:r>
            <w:r>
              <w:rPr>
                <w:color w:val="000000"/>
                <w:sz w:val="20"/>
                <w:szCs w:val="20"/>
              </w:rPr>
              <w:lastRenderedPageBreak/>
              <w:t>людей в 1950–1960-х гг. Участвовать в подготовке учебного проекта с описанием «одного дня из жизни» представителей разных слоев советского общества в начале 1960-х гг. (по выбору)</w:t>
            </w:r>
          </w:p>
        </w:tc>
      </w:tr>
      <w:tr w:rsidR="00CC19F6" w14:paraId="221FAD17" w14:textId="77777777" w:rsidTr="00CC19F6">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1E74CFC" w14:textId="77777777" w:rsidR="00CC19F6" w:rsidRDefault="00CC19F6">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18142AD" w14:textId="77777777" w:rsidR="00CC19F6" w:rsidRDefault="00CC19F6">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6E7CC9A" w14:textId="77777777" w:rsidR="00CC19F6" w:rsidRDefault="00CC19F6">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75A0FD0B" w14:textId="77777777" w:rsidR="00CC19F6" w:rsidRDefault="00CC19F6" w:rsidP="00CC19F6">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3C188BAD" w14:textId="77777777" w:rsidR="00CC19F6" w:rsidRDefault="00CC19F6">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 xml:space="preserve">Советское государство и общество в середине 1960-х - начале 1980-х гг. Приход к власти Л.И. Брежнева: его окружение и смена политического курса. </w:t>
            </w:r>
            <w:proofErr w:type="spellStart"/>
            <w:r>
              <w:rPr>
                <w:rFonts w:ascii="Times New Roman" w:hAnsi="Times New Roman" w:cs="Times New Roman"/>
                <w:lang w:eastAsia="en-US"/>
              </w:rPr>
              <w:t>Десталинизация</w:t>
            </w:r>
            <w:proofErr w:type="spellEnd"/>
            <w:r>
              <w:rPr>
                <w:rFonts w:ascii="Times New Roman" w:hAnsi="Times New Roman" w:cs="Times New Roman"/>
                <w:lang w:eastAsia="en-US"/>
              </w:rPr>
              <w:t xml:space="preserve"> и </w:t>
            </w:r>
            <w:proofErr w:type="spellStart"/>
            <w:r>
              <w:rPr>
                <w:rFonts w:ascii="Times New Roman" w:hAnsi="Times New Roman" w:cs="Times New Roman"/>
                <w:lang w:eastAsia="en-US"/>
              </w:rPr>
              <w:t>ресталинизация</w:t>
            </w:r>
            <w:proofErr w:type="spellEnd"/>
            <w:r>
              <w:rPr>
                <w:rFonts w:ascii="Times New Roman" w:hAnsi="Times New Roman" w:cs="Times New Roman"/>
                <w:lang w:eastAsia="en-US"/>
              </w:rPr>
              <w:t xml:space="preserve">. Экономические реформы 1960-х гг. Новые ориентиры аграрной политики. </w:t>
            </w:r>
            <w:proofErr w:type="spellStart"/>
            <w:r>
              <w:rPr>
                <w:rFonts w:ascii="Times New Roman" w:hAnsi="Times New Roman" w:cs="Times New Roman"/>
                <w:lang w:eastAsia="en-US"/>
              </w:rPr>
              <w:t>Косыгинская</w:t>
            </w:r>
            <w:proofErr w:type="spellEnd"/>
            <w:r>
              <w:rPr>
                <w:rFonts w:ascii="Times New Roman" w:hAnsi="Times New Roman" w:cs="Times New Roman"/>
                <w:lang w:eastAsia="en-US"/>
              </w:rPr>
              <w:t xml:space="preserve"> реформа. Конституция СССР 1977 г. Концепция "развитого социализма". 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w:t>
            </w:r>
            <w:r>
              <w:rPr>
                <w:rFonts w:ascii="Times New Roman" w:hAnsi="Times New Roman" w:cs="Times New Roman"/>
                <w:lang w:eastAsia="en-US"/>
              </w:rPr>
              <w:lastRenderedPageBreak/>
              <w:t>ВПК. Трудности развития агропромышленного комплекса. Советские научные и технические приоритеты. Создание топливно-энергетического комплекса (ТЭК). 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 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Борьба с инакомыслием. Судебные процессы. Цензура и самиздат. 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 Л.И. Брежнев в оценках современников и историков.</w:t>
            </w:r>
          </w:p>
        </w:tc>
        <w:tc>
          <w:tcPr>
            <w:tcW w:w="5648" w:type="dxa"/>
            <w:tcBorders>
              <w:top w:val="single" w:sz="4" w:space="0" w:color="auto"/>
              <w:left w:val="single" w:sz="4" w:space="0" w:color="auto"/>
              <w:bottom w:val="single" w:sz="4" w:space="0" w:color="auto"/>
              <w:right w:val="single" w:sz="4" w:space="0" w:color="auto"/>
            </w:tcBorders>
            <w:hideMark/>
          </w:tcPr>
          <w:p w14:paraId="14B34F48" w14:textId="77777777" w:rsidR="00CC19F6" w:rsidRDefault="00CC19F6">
            <w:pPr>
              <w:pStyle w:val="affa"/>
              <w:spacing w:line="252" w:lineRule="auto"/>
              <w:ind w:firstLine="0"/>
              <w:rPr>
                <w:color w:val="000000"/>
                <w:sz w:val="20"/>
                <w:szCs w:val="20"/>
              </w:rPr>
            </w:pPr>
            <w:r>
              <w:rPr>
                <w:color w:val="000000"/>
                <w:sz w:val="20"/>
                <w:szCs w:val="20"/>
              </w:rPr>
              <w:lastRenderedPageBreak/>
              <w:t>Раскрывать характер политического курса Л. И. Брежнева, особенности его руководства. Объяснять значение понятий:</w:t>
            </w:r>
          </w:p>
          <w:p w14:paraId="3DF5320E" w14:textId="77777777" w:rsidR="00CC19F6" w:rsidRDefault="00CC19F6">
            <w:pPr>
              <w:pStyle w:val="affa"/>
              <w:spacing w:line="252" w:lineRule="auto"/>
              <w:ind w:firstLine="0"/>
              <w:rPr>
                <w:color w:val="000000"/>
                <w:sz w:val="20"/>
                <w:szCs w:val="20"/>
              </w:rPr>
            </w:pPr>
            <w:proofErr w:type="spellStart"/>
            <w:r>
              <w:rPr>
                <w:color w:val="000000"/>
                <w:sz w:val="20"/>
                <w:szCs w:val="20"/>
              </w:rPr>
              <w:t>десталинизация</w:t>
            </w:r>
            <w:proofErr w:type="spellEnd"/>
            <w:r>
              <w:rPr>
                <w:color w:val="000000"/>
                <w:sz w:val="20"/>
                <w:szCs w:val="20"/>
              </w:rPr>
              <w:t xml:space="preserve">, </w:t>
            </w:r>
            <w:proofErr w:type="spellStart"/>
            <w:r>
              <w:rPr>
                <w:color w:val="000000"/>
                <w:sz w:val="20"/>
                <w:szCs w:val="20"/>
              </w:rPr>
              <w:t>ресталинизация</w:t>
            </w:r>
            <w:proofErr w:type="spellEnd"/>
            <w:r>
              <w:rPr>
                <w:color w:val="000000"/>
                <w:sz w:val="20"/>
                <w:szCs w:val="20"/>
              </w:rPr>
              <w:t>, концепция «развитого социализма». Характеризовать направленность</w:t>
            </w:r>
          </w:p>
          <w:p w14:paraId="028E2612" w14:textId="77777777" w:rsidR="00CC19F6" w:rsidRDefault="00CC19F6">
            <w:pPr>
              <w:pStyle w:val="affa"/>
              <w:spacing w:line="252" w:lineRule="auto"/>
              <w:ind w:firstLine="0"/>
              <w:rPr>
                <w:color w:val="000000"/>
                <w:sz w:val="20"/>
                <w:szCs w:val="20"/>
              </w:rPr>
            </w:pPr>
            <w:r>
              <w:rPr>
                <w:color w:val="000000"/>
                <w:sz w:val="20"/>
                <w:szCs w:val="20"/>
              </w:rPr>
              <w:t xml:space="preserve">и результаты </w:t>
            </w:r>
            <w:proofErr w:type="spellStart"/>
            <w:r>
              <w:rPr>
                <w:color w:val="000000"/>
                <w:sz w:val="20"/>
                <w:szCs w:val="20"/>
              </w:rPr>
              <w:t>косыгинской</w:t>
            </w:r>
            <w:proofErr w:type="spellEnd"/>
            <w:r>
              <w:rPr>
                <w:color w:val="000000"/>
                <w:sz w:val="20"/>
                <w:szCs w:val="20"/>
              </w:rPr>
              <w:t xml:space="preserve"> реформы в промышленности.</w:t>
            </w:r>
          </w:p>
          <w:p w14:paraId="225731FE" w14:textId="77777777" w:rsidR="00CC19F6" w:rsidRDefault="00CC19F6">
            <w:pPr>
              <w:pStyle w:val="affa"/>
              <w:spacing w:line="252" w:lineRule="auto"/>
              <w:rPr>
                <w:color w:val="000000"/>
                <w:sz w:val="20"/>
                <w:szCs w:val="20"/>
              </w:rPr>
            </w:pPr>
            <w:r>
              <w:rPr>
                <w:color w:val="000000"/>
                <w:sz w:val="20"/>
                <w:szCs w:val="20"/>
              </w:rPr>
              <w:t xml:space="preserve">Объяснять, в чем состояло значение Конституции СССР, принятой в 1977 г. Объяснять причины и приводить свидетельства нарастания в СССР в 1970-х гг. застойных явлений в экономике. Рассказывать о наиболее значимых </w:t>
            </w:r>
            <w:r>
              <w:rPr>
                <w:color w:val="000000"/>
                <w:sz w:val="20"/>
                <w:szCs w:val="20"/>
              </w:rPr>
              <w:lastRenderedPageBreak/>
              <w:t xml:space="preserve">достижениях СССР второй половины 1960-х – 1970-х </w:t>
            </w:r>
            <w:proofErr w:type="spellStart"/>
            <w:r>
              <w:rPr>
                <w:color w:val="000000"/>
                <w:sz w:val="20"/>
                <w:szCs w:val="20"/>
              </w:rPr>
              <w:t>гг.в</w:t>
            </w:r>
            <w:proofErr w:type="spellEnd"/>
            <w:r>
              <w:rPr>
                <w:color w:val="000000"/>
                <w:sz w:val="20"/>
                <w:szCs w:val="20"/>
              </w:rPr>
              <w:t xml:space="preserve"> области науки и техники, об известных советских ученых, конструкторах, инженерах. Характеризовать экономическое и социальное развитие республик СССР во второй половине 1960-х – начале 1980-х гг. (с привлечением карты). Представить сообщение о развитии литературы в середине 1960-х – середине 1980-х гг. (жанры, писатели, произведения).</w:t>
            </w:r>
          </w:p>
          <w:p w14:paraId="0625B29F" w14:textId="77777777" w:rsidR="00CC19F6" w:rsidRDefault="00CC19F6">
            <w:pPr>
              <w:pStyle w:val="affa"/>
              <w:spacing w:line="252" w:lineRule="auto"/>
              <w:rPr>
                <w:color w:val="000000"/>
                <w:sz w:val="20"/>
                <w:szCs w:val="20"/>
              </w:rPr>
            </w:pPr>
            <w:r>
              <w:rPr>
                <w:color w:val="000000"/>
                <w:sz w:val="20"/>
                <w:szCs w:val="20"/>
              </w:rPr>
              <w:t xml:space="preserve">Участвовать в обсуждении на тему: «Кинематограф середины 1960-х – середины 1980-х гг.: фильмы, которые мы смотрим спустя 50 лет». Объяснять значение понятий: самиздат, </w:t>
            </w:r>
            <w:proofErr w:type="spellStart"/>
            <w:r>
              <w:rPr>
                <w:color w:val="000000"/>
                <w:sz w:val="20"/>
                <w:szCs w:val="20"/>
              </w:rPr>
              <w:t>тамиздат</w:t>
            </w:r>
            <w:proofErr w:type="spellEnd"/>
            <w:r>
              <w:rPr>
                <w:color w:val="000000"/>
                <w:sz w:val="20"/>
                <w:szCs w:val="20"/>
              </w:rPr>
              <w:t>. Представить сообщение о выдающихся представителях отечественной науки, литературы, искусства второй половины</w:t>
            </w:r>
          </w:p>
          <w:p w14:paraId="6F4243F8" w14:textId="77777777" w:rsidR="00CC19F6" w:rsidRDefault="00CC19F6">
            <w:pPr>
              <w:pStyle w:val="affa"/>
              <w:spacing w:line="252" w:lineRule="auto"/>
              <w:ind w:firstLine="12"/>
              <w:rPr>
                <w:color w:val="000000"/>
                <w:sz w:val="20"/>
                <w:szCs w:val="20"/>
              </w:rPr>
            </w:pPr>
            <w:r>
              <w:rPr>
                <w:color w:val="000000"/>
                <w:sz w:val="20"/>
                <w:szCs w:val="20"/>
              </w:rPr>
              <w:t>1960-х – середины 1980-х гг. (по выбору, в том числе</w:t>
            </w:r>
          </w:p>
          <w:p w14:paraId="5C366280" w14:textId="77777777" w:rsidR="00CC19F6" w:rsidRDefault="00CC19F6">
            <w:pPr>
              <w:pStyle w:val="affa"/>
              <w:spacing w:line="252" w:lineRule="auto"/>
              <w:ind w:firstLine="12"/>
              <w:rPr>
                <w:color w:val="000000"/>
                <w:sz w:val="20"/>
                <w:szCs w:val="20"/>
              </w:rPr>
            </w:pPr>
            <w:r>
              <w:rPr>
                <w:color w:val="000000"/>
                <w:sz w:val="20"/>
                <w:szCs w:val="20"/>
              </w:rPr>
              <w:t>на материале истории своего края). Рассказывать, используя карту, об основных очагах международной напряженности во второй половине 1960-х – начале 1970-х гг.</w:t>
            </w:r>
          </w:p>
          <w:p w14:paraId="2D6DA770" w14:textId="77777777" w:rsidR="00CC19F6" w:rsidRDefault="00CC19F6">
            <w:pPr>
              <w:pStyle w:val="affa"/>
              <w:spacing w:line="252" w:lineRule="auto"/>
              <w:ind w:firstLine="12"/>
              <w:rPr>
                <w:color w:val="000000"/>
                <w:sz w:val="20"/>
                <w:szCs w:val="20"/>
              </w:rPr>
            </w:pPr>
            <w:r>
              <w:rPr>
                <w:color w:val="000000"/>
                <w:sz w:val="20"/>
                <w:szCs w:val="20"/>
              </w:rPr>
              <w:t>Раскрывать значение понятий, терминов: пражская весна, разрядка. Рассказывать о событиях августа 1968 г. в Чехословакии, откликах на них на международной арене и внутри страны. Раскрывать значение объективных (достижение военно-стратегического паритета СССР и США и др.) и субъективных предпосылок в деле разрядки международной напряженности. Характеризовать основные</w:t>
            </w:r>
          </w:p>
          <w:p w14:paraId="62BD2C7B" w14:textId="77777777" w:rsidR="00CC19F6" w:rsidRDefault="00CC19F6">
            <w:pPr>
              <w:pStyle w:val="affa"/>
              <w:spacing w:line="252" w:lineRule="auto"/>
              <w:ind w:firstLine="12"/>
              <w:rPr>
                <w:color w:val="000000"/>
                <w:sz w:val="20"/>
                <w:szCs w:val="20"/>
              </w:rPr>
            </w:pPr>
            <w:r>
              <w:rPr>
                <w:color w:val="000000"/>
                <w:sz w:val="20"/>
                <w:szCs w:val="20"/>
              </w:rPr>
              <w:t>решения и значение Совещания по безопасности и сотрудничеству в Европе (1975). Раскрывать причины ввода войск СССР в Афганистан (1979) и его международные последствия. Объяснять, какие события второй половины 1960-х – первой половины 1980-х гг. в странах</w:t>
            </w:r>
          </w:p>
          <w:p w14:paraId="0E605EC0" w14:textId="77777777" w:rsidR="00CC19F6" w:rsidRDefault="00CC19F6">
            <w:pPr>
              <w:pStyle w:val="affa"/>
              <w:spacing w:line="252" w:lineRule="auto"/>
              <w:ind w:firstLine="12"/>
              <w:rPr>
                <w:color w:val="000000"/>
                <w:sz w:val="20"/>
                <w:szCs w:val="20"/>
              </w:rPr>
            </w:pPr>
            <w:r>
              <w:rPr>
                <w:color w:val="000000"/>
                <w:sz w:val="20"/>
                <w:szCs w:val="20"/>
              </w:rPr>
              <w:t>Восточной Европы свидетельствовали о кризисе существовавших режимов</w:t>
            </w:r>
          </w:p>
        </w:tc>
      </w:tr>
      <w:tr w:rsidR="00CC19F6" w14:paraId="74DBFD38" w14:textId="77777777" w:rsidTr="00CC19F6">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4400DD1" w14:textId="77777777" w:rsidR="00CC19F6" w:rsidRDefault="00CC19F6">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85EE930" w14:textId="77777777" w:rsidR="00CC19F6" w:rsidRDefault="00CC19F6">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C249D40" w14:textId="77777777" w:rsidR="00CC19F6" w:rsidRDefault="00CC19F6">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73B14650" w14:textId="77777777" w:rsidR="00CC19F6" w:rsidRDefault="00CC19F6" w:rsidP="00CC19F6">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72E34F64" w14:textId="77777777" w:rsidR="00CC19F6" w:rsidRDefault="00CC19F6">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Политика перестройки. Распад СССР (1985 - 1991 гг.).</w:t>
            </w:r>
          </w:p>
          <w:p w14:paraId="15699190" w14:textId="77777777" w:rsidR="00CC19F6" w:rsidRDefault="00CC19F6">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 xml:space="preserve">Нарастание кризисных явлений в социально-экономической и </w:t>
            </w:r>
            <w:proofErr w:type="spellStart"/>
            <w:r>
              <w:rPr>
                <w:rFonts w:ascii="Times New Roman" w:hAnsi="Times New Roman" w:cs="Times New Roman"/>
                <w:lang w:eastAsia="en-US"/>
              </w:rPr>
              <w:t>идейнополитической</w:t>
            </w:r>
            <w:proofErr w:type="spellEnd"/>
            <w:r>
              <w:rPr>
                <w:rFonts w:ascii="Times New Roman" w:hAnsi="Times New Roman" w:cs="Times New Roman"/>
                <w:lang w:eastAsia="en-US"/>
              </w:rPr>
              <w:t xml:space="preserve">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w:t>
            </w:r>
            <w:r>
              <w:rPr>
                <w:rFonts w:ascii="Times New Roman" w:hAnsi="Times New Roman" w:cs="Times New Roman"/>
                <w:lang w:eastAsia="en-US"/>
              </w:rPr>
              <w:lastRenderedPageBreak/>
              <w:t xml:space="preserve">и об индивидуальной трудовой деятельности. Принятие закона о приватизации государственных предприятий. 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w:t>
            </w:r>
            <w:proofErr w:type="spellStart"/>
            <w:r>
              <w:rPr>
                <w:rFonts w:ascii="Times New Roman" w:hAnsi="Times New Roman" w:cs="Times New Roman"/>
                <w:lang w:eastAsia="en-US"/>
              </w:rPr>
              <w:t>десталинизации</w:t>
            </w:r>
            <w:proofErr w:type="spellEnd"/>
            <w:r>
              <w:rPr>
                <w:rFonts w:ascii="Times New Roman" w:hAnsi="Times New Roman" w:cs="Times New Roman"/>
                <w:lang w:eastAsia="en-US"/>
              </w:rPr>
              <w:t>. История страны как фактор политической жизни. Отношение к войне в Афганистане. Неформальные политические объединения. 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w:t>
            </w:r>
          </w:p>
          <w:p w14:paraId="0E01F9E3" w14:textId="77777777" w:rsidR="00CC19F6" w:rsidRDefault="00CC19F6">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p w14:paraId="7CDC3242" w14:textId="77777777" w:rsidR="00CC19F6" w:rsidRDefault="00CC19F6">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 xml:space="preserve">Последний этап перестройки: 1990 - 1991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 Усиление центробежных тенденций и угрозы распада СССР. Декларация о государственном суверенитете РСФСР. Дискуссии о путях обновления Союза ССР. </w:t>
            </w:r>
            <w:proofErr w:type="gramStart"/>
            <w:r>
              <w:rPr>
                <w:rFonts w:ascii="Times New Roman" w:hAnsi="Times New Roman" w:cs="Times New Roman"/>
                <w:lang w:eastAsia="en-US"/>
              </w:rPr>
              <w:t>Ново-Огаревский</w:t>
            </w:r>
            <w:proofErr w:type="gramEnd"/>
            <w:r>
              <w:rPr>
                <w:rFonts w:ascii="Times New Roman" w:hAnsi="Times New Roman" w:cs="Times New Roman"/>
                <w:lang w:eastAsia="en-US"/>
              </w:rPr>
              <w:t xml:space="preserve">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w:t>
            </w:r>
            <w:r>
              <w:rPr>
                <w:rFonts w:ascii="Times New Roman" w:hAnsi="Times New Roman" w:cs="Times New Roman"/>
                <w:lang w:eastAsia="en-US"/>
              </w:rPr>
              <w:lastRenderedPageBreak/>
              <w:t xml:space="preserve">рыночной экономике. </w:t>
            </w:r>
            <w:proofErr w:type="spellStart"/>
            <w:r>
              <w:rPr>
                <w:rFonts w:ascii="Times New Roman" w:hAnsi="Times New Roman" w:cs="Times New Roman"/>
                <w:lang w:eastAsia="en-US"/>
              </w:rPr>
              <w:t>Радикализация</w:t>
            </w:r>
            <w:proofErr w:type="spellEnd"/>
            <w:r>
              <w:rPr>
                <w:rFonts w:ascii="Times New Roman" w:hAnsi="Times New Roman" w:cs="Times New Roman"/>
                <w:lang w:eastAsia="en-US"/>
              </w:rPr>
              <w:t xml:space="preserve"> общественных настроений. Забастовочное движение. Новый этап в государственно-конфессиональных отношениях. 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 Реакция мирового сообщества на распад СССР. Россия как преемник СССР на международной арене.</w:t>
            </w:r>
          </w:p>
        </w:tc>
        <w:tc>
          <w:tcPr>
            <w:tcW w:w="5648" w:type="dxa"/>
            <w:tcBorders>
              <w:top w:val="single" w:sz="4" w:space="0" w:color="auto"/>
              <w:left w:val="single" w:sz="4" w:space="0" w:color="auto"/>
              <w:bottom w:val="single" w:sz="4" w:space="0" w:color="auto"/>
              <w:right w:val="single" w:sz="4" w:space="0" w:color="auto"/>
            </w:tcBorders>
            <w:hideMark/>
          </w:tcPr>
          <w:p w14:paraId="2681020B" w14:textId="77777777" w:rsidR="00CC19F6" w:rsidRDefault="00CC19F6">
            <w:pPr>
              <w:pStyle w:val="affa"/>
              <w:spacing w:line="252" w:lineRule="auto"/>
              <w:ind w:firstLine="12"/>
              <w:rPr>
                <w:color w:val="000000"/>
                <w:sz w:val="20"/>
                <w:szCs w:val="20"/>
              </w:rPr>
            </w:pPr>
            <w:r>
              <w:rPr>
                <w:color w:val="000000"/>
                <w:sz w:val="20"/>
                <w:szCs w:val="20"/>
              </w:rPr>
              <w:lastRenderedPageBreak/>
              <w:t>Раскрывать внутренние и внешние факторы, повлиявшие на ухудшение социально-экономического и политического положения СССР в начале 1980-х гг. Характеризовать изменения в политической системе, проведенные на основе решений XIX конференции КПСС и съездов народных депутатов СССР. Представить сообщение «Основные политические силы в СССР периода перестройки, их лидеры</w:t>
            </w:r>
          </w:p>
          <w:p w14:paraId="3E382169" w14:textId="77777777" w:rsidR="00CC19F6" w:rsidRDefault="00CC19F6">
            <w:pPr>
              <w:pStyle w:val="affa"/>
              <w:spacing w:line="252" w:lineRule="auto"/>
              <w:ind w:firstLine="12"/>
              <w:rPr>
                <w:color w:val="000000"/>
                <w:sz w:val="20"/>
                <w:szCs w:val="20"/>
              </w:rPr>
            </w:pPr>
            <w:r>
              <w:rPr>
                <w:color w:val="000000"/>
                <w:sz w:val="20"/>
                <w:szCs w:val="20"/>
              </w:rPr>
              <w:t xml:space="preserve">и программы». Систематизировать в форме таблицы </w:t>
            </w:r>
            <w:r>
              <w:rPr>
                <w:color w:val="000000"/>
                <w:sz w:val="20"/>
                <w:szCs w:val="20"/>
              </w:rPr>
              <w:lastRenderedPageBreak/>
              <w:t>информацию об основных направлениях и мероприятиях</w:t>
            </w:r>
          </w:p>
          <w:p w14:paraId="0A668294" w14:textId="77777777" w:rsidR="00CC19F6" w:rsidRDefault="00CC19F6">
            <w:pPr>
              <w:pStyle w:val="affa"/>
              <w:spacing w:line="252" w:lineRule="auto"/>
              <w:ind w:firstLine="12"/>
              <w:rPr>
                <w:color w:val="000000"/>
                <w:sz w:val="20"/>
                <w:szCs w:val="20"/>
              </w:rPr>
            </w:pPr>
            <w:r>
              <w:rPr>
                <w:color w:val="000000"/>
                <w:sz w:val="20"/>
                <w:szCs w:val="20"/>
              </w:rPr>
              <w:t>перестройки в экономике, политической сфере,</w:t>
            </w:r>
          </w:p>
          <w:p w14:paraId="19AC1B8B" w14:textId="77777777" w:rsidR="00CC19F6" w:rsidRDefault="00CC19F6">
            <w:pPr>
              <w:pStyle w:val="affa"/>
              <w:spacing w:line="252" w:lineRule="auto"/>
              <w:ind w:firstLine="12"/>
              <w:rPr>
                <w:color w:val="000000"/>
                <w:sz w:val="20"/>
                <w:szCs w:val="20"/>
              </w:rPr>
            </w:pPr>
            <w:r>
              <w:rPr>
                <w:color w:val="000000"/>
                <w:sz w:val="20"/>
                <w:szCs w:val="20"/>
              </w:rPr>
              <w:t>государственном управлении. Раскрывать значение понятий</w:t>
            </w:r>
          </w:p>
          <w:p w14:paraId="7AA96AAD" w14:textId="77777777" w:rsidR="00CC19F6" w:rsidRDefault="00CC19F6">
            <w:pPr>
              <w:pStyle w:val="affa"/>
              <w:spacing w:line="252" w:lineRule="auto"/>
              <w:ind w:firstLine="12"/>
              <w:rPr>
                <w:color w:val="000000"/>
                <w:sz w:val="20"/>
                <w:szCs w:val="20"/>
              </w:rPr>
            </w:pPr>
            <w:r>
              <w:rPr>
                <w:color w:val="000000"/>
                <w:sz w:val="20"/>
                <w:szCs w:val="20"/>
              </w:rPr>
              <w:t>и терминов: перестройка, гласность, политический плюрализм, приватизация, индивидуальная трудовая деятельность.</w:t>
            </w:r>
          </w:p>
          <w:p w14:paraId="506E5E1E" w14:textId="77777777" w:rsidR="00CC19F6" w:rsidRDefault="00CC19F6">
            <w:pPr>
              <w:pStyle w:val="affa"/>
              <w:spacing w:line="252" w:lineRule="auto"/>
              <w:ind w:firstLine="12"/>
              <w:rPr>
                <w:color w:val="000000"/>
                <w:sz w:val="20"/>
                <w:szCs w:val="20"/>
              </w:rPr>
            </w:pPr>
            <w:r>
              <w:rPr>
                <w:color w:val="000000"/>
                <w:sz w:val="20"/>
                <w:szCs w:val="20"/>
              </w:rPr>
              <w:t>Объяснять причины нарастания в СССР в 1980-х гг. межнациональных противоречий и сепаратизма.</w:t>
            </w:r>
          </w:p>
          <w:p w14:paraId="351D74B3" w14:textId="77777777" w:rsidR="00CC19F6" w:rsidRDefault="00CC19F6">
            <w:pPr>
              <w:pStyle w:val="affa"/>
              <w:spacing w:line="252" w:lineRule="auto"/>
              <w:ind w:firstLine="12"/>
              <w:rPr>
                <w:color w:val="000000"/>
                <w:sz w:val="20"/>
                <w:szCs w:val="20"/>
              </w:rPr>
            </w:pPr>
            <w:r>
              <w:rPr>
                <w:color w:val="000000"/>
                <w:sz w:val="20"/>
                <w:szCs w:val="20"/>
              </w:rPr>
              <w:t>Давать оценку значения и последствий отмены 6-й статьи Конституции СССР о руководящей роли КПСС. Объяснять причины и значение введения поста Президента СССР. Раскрывать сущность разногласий между высшими представителями союзной и российской власти, приводить примеры их политического противостояния.</w:t>
            </w:r>
          </w:p>
          <w:p w14:paraId="4612BBA9" w14:textId="77777777" w:rsidR="00CC19F6" w:rsidRDefault="00CC19F6">
            <w:pPr>
              <w:pStyle w:val="affa"/>
              <w:spacing w:line="252" w:lineRule="auto"/>
              <w:ind w:firstLine="12"/>
              <w:rPr>
                <w:color w:val="000000"/>
                <w:sz w:val="20"/>
                <w:szCs w:val="20"/>
              </w:rPr>
            </w:pPr>
            <w:r>
              <w:rPr>
                <w:color w:val="000000"/>
                <w:sz w:val="20"/>
                <w:szCs w:val="20"/>
              </w:rPr>
              <w:t>Характеризовать различия в подходах к обновлению СССР,</w:t>
            </w:r>
          </w:p>
          <w:p w14:paraId="57B62AEB" w14:textId="77777777" w:rsidR="00CC19F6" w:rsidRDefault="00CC19F6">
            <w:pPr>
              <w:pStyle w:val="affa"/>
              <w:spacing w:line="252" w:lineRule="auto"/>
              <w:ind w:firstLine="12"/>
              <w:rPr>
                <w:color w:val="000000"/>
                <w:sz w:val="20"/>
                <w:szCs w:val="20"/>
              </w:rPr>
            </w:pPr>
            <w:r>
              <w:rPr>
                <w:color w:val="000000"/>
                <w:sz w:val="20"/>
                <w:szCs w:val="20"/>
              </w:rPr>
              <w:t>существовавших в конце 1980-х гг. Объяснять, в чем состояли причины и последствия «парада суверенитетов» в СССР в конце 1980-х – начале 1990-х гг.</w:t>
            </w:r>
          </w:p>
          <w:p w14:paraId="02996220" w14:textId="77777777" w:rsidR="00CC19F6" w:rsidRDefault="00CC19F6">
            <w:pPr>
              <w:pStyle w:val="affa"/>
              <w:spacing w:line="252" w:lineRule="auto"/>
              <w:ind w:firstLine="12"/>
              <w:rPr>
                <w:color w:val="000000"/>
                <w:sz w:val="20"/>
                <w:szCs w:val="20"/>
              </w:rPr>
            </w:pPr>
            <w:r>
              <w:rPr>
                <w:color w:val="000000"/>
                <w:sz w:val="20"/>
                <w:szCs w:val="20"/>
              </w:rPr>
              <w:t>Давать оценку значения принятия РСФСР Декларации</w:t>
            </w:r>
          </w:p>
          <w:p w14:paraId="5156168D" w14:textId="77777777" w:rsidR="00CC19F6" w:rsidRDefault="00CC19F6">
            <w:pPr>
              <w:pStyle w:val="affa"/>
              <w:spacing w:line="252" w:lineRule="auto"/>
              <w:ind w:firstLine="12"/>
              <w:rPr>
                <w:color w:val="000000"/>
                <w:sz w:val="20"/>
                <w:szCs w:val="20"/>
              </w:rPr>
            </w:pPr>
            <w:r>
              <w:rPr>
                <w:color w:val="000000"/>
                <w:sz w:val="20"/>
                <w:szCs w:val="20"/>
              </w:rPr>
              <w:t>о государственном суверенитете. Объяснять причины нарастания экономического кризиса в СССР в 1990–1991 гг.</w:t>
            </w:r>
          </w:p>
          <w:p w14:paraId="6EAC1084" w14:textId="77777777" w:rsidR="00CC19F6" w:rsidRDefault="00CC19F6">
            <w:pPr>
              <w:pStyle w:val="affa"/>
              <w:spacing w:line="252" w:lineRule="auto"/>
              <w:ind w:firstLine="12"/>
              <w:rPr>
                <w:color w:val="000000"/>
                <w:sz w:val="20"/>
                <w:szCs w:val="20"/>
              </w:rPr>
            </w:pPr>
            <w:r>
              <w:rPr>
                <w:color w:val="000000"/>
                <w:sz w:val="20"/>
                <w:szCs w:val="20"/>
              </w:rPr>
              <w:t>Давать сравнительную характеристику программ</w:t>
            </w:r>
          </w:p>
          <w:p w14:paraId="5A027B02" w14:textId="77777777" w:rsidR="00CC19F6" w:rsidRDefault="00CC19F6">
            <w:pPr>
              <w:pStyle w:val="affa"/>
              <w:spacing w:line="252" w:lineRule="auto"/>
              <w:ind w:firstLine="12"/>
              <w:rPr>
                <w:color w:val="000000"/>
                <w:sz w:val="20"/>
                <w:szCs w:val="20"/>
              </w:rPr>
            </w:pPr>
            <w:r>
              <w:rPr>
                <w:color w:val="000000"/>
                <w:sz w:val="20"/>
                <w:szCs w:val="20"/>
              </w:rPr>
              <w:t>перехода к рыночной экономике, разработанных союзным</w:t>
            </w:r>
          </w:p>
          <w:p w14:paraId="2C35DAAA" w14:textId="77777777" w:rsidR="00CC19F6" w:rsidRDefault="00CC19F6">
            <w:pPr>
              <w:pStyle w:val="affa"/>
              <w:spacing w:line="252" w:lineRule="auto"/>
              <w:ind w:firstLine="12"/>
              <w:rPr>
                <w:color w:val="000000"/>
                <w:sz w:val="20"/>
                <w:szCs w:val="20"/>
              </w:rPr>
            </w:pPr>
            <w:r>
              <w:rPr>
                <w:color w:val="000000"/>
                <w:sz w:val="20"/>
                <w:szCs w:val="20"/>
              </w:rPr>
              <w:t>и российским руководством. Объяснять причины возникновения в СССР забастовочного движения в 1989–1990 гг. Раскрывать значение терминов: ГКЧП, СНГ.</w:t>
            </w:r>
          </w:p>
          <w:p w14:paraId="2912648E" w14:textId="77777777" w:rsidR="00CC19F6" w:rsidRDefault="00CC19F6">
            <w:pPr>
              <w:pStyle w:val="affa"/>
              <w:spacing w:line="252" w:lineRule="auto"/>
              <w:ind w:firstLine="12"/>
              <w:rPr>
                <w:color w:val="000000"/>
                <w:sz w:val="20"/>
                <w:szCs w:val="20"/>
              </w:rPr>
            </w:pPr>
            <w:r>
              <w:rPr>
                <w:color w:val="000000"/>
                <w:sz w:val="20"/>
                <w:szCs w:val="20"/>
              </w:rPr>
              <w:t>Систематизировать информацию о внутренних и внешних факторах, приведших к распаду СССР (в форме таблицы, тезисов). Давать оценку значения Беловежских и Алма-Атинских соглашений 1991 г. Излагать оценки личности</w:t>
            </w:r>
          </w:p>
          <w:p w14:paraId="41A86949" w14:textId="77777777" w:rsidR="00CC19F6" w:rsidRDefault="00CC19F6">
            <w:pPr>
              <w:pStyle w:val="affa"/>
              <w:spacing w:line="252" w:lineRule="auto"/>
              <w:ind w:firstLine="12"/>
              <w:rPr>
                <w:color w:val="000000"/>
                <w:sz w:val="20"/>
                <w:szCs w:val="20"/>
              </w:rPr>
            </w:pPr>
            <w:r>
              <w:rPr>
                <w:color w:val="000000"/>
                <w:sz w:val="20"/>
                <w:szCs w:val="20"/>
              </w:rPr>
              <w:t>и деятельности М.С. Горбачева, приводимые в учебной и научно- исторической литературе, объяснять, чем обусловлены их различия. Раскрывать сущность и основные положения концепции нового мышления. Характеризовать основные направления и практические результаты внешней политики СССР 1985–1991 гг.</w:t>
            </w:r>
          </w:p>
        </w:tc>
      </w:tr>
      <w:tr w:rsidR="00CC19F6" w14:paraId="2DDBB779" w14:textId="77777777" w:rsidTr="00CC19F6">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68E362B" w14:textId="77777777" w:rsidR="00CC19F6" w:rsidRDefault="00CC19F6">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8C0EDF6" w14:textId="77777777" w:rsidR="00CC19F6" w:rsidRDefault="00CC19F6">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C759DC7" w14:textId="77777777" w:rsidR="00CC19F6" w:rsidRDefault="00CC19F6">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7732C9F6" w14:textId="77777777" w:rsidR="00CC19F6" w:rsidRDefault="00CC19F6" w:rsidP="00CC19F6">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727AC725" w14:textId="77777777" w:rsidR="00CC19F6" w:rsidRDefault="00CC19F6">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Наш край в 1945 - 1991 гг.</w:t>
            </w:r>
          </w:p>
        </w:tc>
        <w:tc>
          <w:tcPr>
            <w:tcW w:w="5648" w:type="dxa"/>
            <w:tcBorders>
              <w:top w:val="single" w:sz="4" w:space="0" w:color="auto"/>
              <w:left w:val="single" w:sz="4" w:space="0" w:color="auto"/>
              <w:bottom w:val="single" w:sz="4" w:space="0" w:color="auto"/>
              <w:right w:val="single" w:sz="4" w:space="0" w:color="auto"/>
            </w:tcBorders>
          </w:tcPr>
          <w:p w14:paraId="6B36BC1E" w14:textId="77777777" w:rsidR="00CC19F6" w:rsidRDefault="00CC19F6">
            <w:pPr>
              <w:pStyle w:val="affa"/>
              <w:spacing w:line="252" w:lineRule="auto"/>
              <w:ind w:firstLine="0"/>
              <w:rPr>
                <w:color w:val="000000"/>
                <w:sz w:val="20"/>
                <w:szCs w:val="20"/>
              </w:rPr>
            </w:pPr>
          </w:p>
        </w:tc>
      </w:tr>
      <w:tr w:rsidR="00CC19F6" w14:paraId="50AEA2D7" w14:textId="77777777" w:rsidTr="00CC19F6">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11A5813" w14:textId="77777777" w:rsidR="00CC19F6" w:rsidRDefault="00CC19F6">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AB1B6CE" w14:textId="77777777" w:rsidR="00CC19F6" w:rsidRDefault="00CC19F6">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EBED7E0" w14:textId="77777777" w:rsidR="00CC19F6" w:rsidRDefault="00CC19F6">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1A6C7A74" w14:textId="77777777" w:rsidR="00CC19F6" w:rsidRDefault="00CC19F6" w:rsidP="00CC19F6">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4EA271F5" w14:textId="77777777" w:rsidR="00CC19F6" w:rsidRDefault="00CC19F6">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Обобщение. (по теме 4.2, раздел 4)</w:t>
            </w:r>
          </w:p>
        </w:tc>
        <w:tc>
          <w:tcPr>
            <w:tcW w:w="5648" w:type="dxa"/>
            <w:tcBorders>
              <w:top w:val="single" w:sz="4" w:space="0" w:color="auto"/>
              <w:left w:val="single" w:sz="4" w:space="0" w:color="auto"/>
              <w:bottom w:val="single" w:sz="4" w:space="0" w:color="auto"/>
              <w:right w:val="single" w:sz="4" w:space="0" w:color="auto"/>
            </w:tcBorders>
          </w:tcPr>
          <w:p w14:paraId="48FA9839" w14:textId="77777777" w:rsidR="00CC19F6" w:rsidRDefault="00CC19F6">
            <w:pPr>
              <w:pStyle w:val="affa"/>
              <w:spacing w:line="252" w:lineRule="auto"/>
              <w:ind w:firstLine="0"/>
              <w:rPr>
                <w:color w:val="000000"/>
                <w:sz w:val="20"/>
                <w:szCs w:val="20"/>
              </w:rPr>
            </w:pPr>
          </w:p>
        </w:tc>
      </w:tr>
      <w:tr w:rsidR="00CC19F6" w14:paraId="2FDEDDAD" w14:textId="77777777" w:rsidTr="00CC19F6">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56A9EDAB" w14:textId="77777777" w:rsidR="00CC19F6" w:rsidRDefault="00CC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Pr>
                <w:b/>
                <w:bCs/>
                <w:sz w:val="20"/>
                <w:szCs w:val="20"/>
                <w:lang w:eastAsia="en-US"/>
              </w:rPr>
              <w:t>4.3</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500F919C" w14:textId="77777777" w:rsidR="00CC19F6" w:rsidRDefault="00CC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Российская Федерация в 1992 - 2022 гг.</w:t>
            </w:r>
          </w:p>
        </w:tc>
        <w:tc>
          <w:tcPr>
            <w:tcW w:w="706" w:type="dxa"/>
            <w:vMerge w:val="restart"/>
            <w:tcBorders>
              <w:top w:val="single" w:sz="4" w:space="0" w:color="auto"/>
              <w:left w:val="single" w:sz="4" w:space="0" w:color="auto"/>
              <w:bottom w:val="single" w:sz="4" w:space="0" w:color="auto"/>
              <w:right w:val="single" w:sz="4" w:space="0" w:color="auto"/>
            </w:tcBorders>
            <w:hideMark/>
          </w:tcPr>
          <w:p w14:paraId="0051FB5F" w14:textId="77777777" w:rsidR="00CC19F6" w:rsidRDefault="00CC19F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Pr>
                <w:bCs/>
                <w:sz w:val="20"/>
                <w:szCs w:val="20"/>
                <w:lang w:eastAsia="en-US"/>
              </w:rPr>
              <w:t>6</w:t>
            </w:r>
          </w:p>
          <w:p w14:paraId="64251BFD" w14:textId="77777777" w:rsidR="00CC19F6" w:rsidRDefault="00CC19F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Pr>
                <w:bCs/>
                <w:sz w:val="20"/>
                <w:szCs w:val="20"/>
                <w:lang w:eastAsia="en-US"/>
              </w:rPr>
              <w:t>(4/</w:t>
            </w:r>
            <w:r>
              <w:rPr>
                <w:bCs/>
                <w:color w:val="FF0000"/>
                <w:sz w:val="20"/>
                <w:szCs w:val="20"/>
                <w:lang w:eastAsia="en-US"/>
              </w:rPr>
              <w:t>2</w:t>
            </w:r>
            <w:r>
              <w:rPr>
                <w:bCs/>
                <w:sz w:val="20"/>
                <w:szCs w:val="20"/>
                <w:lang w:eastAsia="en-US"/>
              </w:rPr>
              <w:t>)</w:t>
            </w:r>
          </w:p>
        </w:tc>
        <w:tc>
          <w:tcPr>
            <w:tcW w:w="65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EAFA6C1" w14:textId="77777777" w:rsidR="00CC19F6" w:rsidRDefault="00CC19F6">
            <w:pPr>
              <w:pStyle w:val="ConsPlusNormal"/>
              <w:spacing w:line="256" w:lineRule="auto"/>
              <w:ind w:firstLine="0"/>
              <w:rPr>
                <w:rFonts w:ascii="Times New Roman" w:hAnsi="Times New Roman" w:cs="Times New Roman"/>
                <w:lang w:eastAsia="en-US"/>
              </w:rPr>
            </w:pPr>
            <w:r>
              <w:rPr>
                <w:rFonts w:ascii="Times New Roman" w:hAnsi="Times New Roman" w:cs="Times New Roman"/>
                <w:bCs/>
                <w:lang w:eastAsia="en-US"/>
              </w:rPr>
              <w:t>Урок</w:t>
            </w:r>
          </w:p>
        </w:tc>
        <w:tc>
          <w:tcPr>
            <w:tcW w:w="5648" w:type="dxa"/>
            <w:tcBorders>
              <w:top w:val="single" w:sz="4" w:space="0" w:color="auto"/>
              <w:left w:val="single" w:sz="4" w:space="0" w:color="auto"/>
              <w:bottom w:val="single" w:sz="4" w:space="0" w:color="auto"/>
              <w:right w:val="single" w:sz="4" w:space="0" w:color="auto"/>
            </w:tcBorders>
          </w:tcPr>
          <w:p w14:paraId="339D2D47" w14:textId="77777777" w:rsidR="00CC19F6" w:rsidRDefault="00CC19F6">
            <w:pPr>
              <w:pStyle w:val="affa"/>
              <w:spacing w:line="264" w:lineRule="auto"/>
              <w:ind w:firstLine="0"/>
              <w:rPr>
                <w:color w:val="000000"/>
                <w:sz w:val="20"/>
                <w:szCs w:val="20"/>
              </w:rPr>
            </w:pPr>
          </w:p>
        </w:tc>
      </w:tr>
      <w:tr w:rsidR="00CC19F6" w14:paraId="5E7442C5" w14:textId="77777777" w:rsidTr="00CC19F6">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3EB0A5F" w14:textId="77777777" w:rsidR="00CC19F6" w:rsidRDefault="00CC19F6">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AF98DCB" w14:textId="77777777" w:rsidR="00CC19F6" w:rsidRDefault="00CC19F6">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2C16FD4" w14:textId="77777777" w:rsidR="00CC19F6" w:rsidRDefault="00CC19F6">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21EBCBA5" w14:textId="77777777" w:rsidR="00CC19F6" w:rsidRDefault="00CC19F6" w:rsidP="00CC19F6">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6DF0322F" w14:textId="77777777" w:rsidR="00CC19F6" w:rsidRDefault="00CC19F6">
            <w:pPr>
              <w:pStyle w:val="ConsPlusNormal"/>
              <w:spacing w:line="256" w:lineRule="auto"/>
              <w:ind w:firstLine="0"/>
              <w:rPr>
                <w:rFonts w:ascii="Times New Roman" w:hAnsi="Times New Roman" w:cs="Times New Roman"/>
                <w:lang w:eastAsia="en-US"/>
              </w:rPr>
            </w:pPr>
            <w:r>
              <w:rPr>
                <w:rFonts w:ascii="Times New Roman" w:hAnsi="Times New Roman" w:cs="Times New Roman"/>
                <w:lang w:eastAsia="en-US"/>
              </w:rPr>
              <w:t>Становление новой России (1992 - 1999 гг.).</w:t>
            </w:r>
          </w:p>
          <w:p w14:paraId="32C22C96" w14:textId="77777777" w:rsidR="00CC19F6" w:rsidRDefault="00CC19F6">
            <w:pPr>
              <w:pStyle w:val="ConsPlusNormal"/>
              <w:spacing w:line="256" w:lineRule="auto"/>
              <w:ind w:firstLine="0"/>
              <w:rPr>
                <w:rFonts w:ascii="Times New Roman" w:hAnsi="Times New Roman" w:cs="Times New Roman"/>
                <w:lang w:eastAsia="en-US"/>
              </w:rPr>
            </w:pPr>
            <w:r>
              <w:rPr>
                <w:rFonts w:ascii="Times New Roman" w:hAnsi="Times New Roman" w:cs="Times New Roman"/>
                <w:lang w:eastAsia="en-US"/>
              </w:rPr>
              <w:t xml:space="preserve">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w:t>
            </w:r>
            <w:proofErr w:type="spellStart"/>
            <w:r>
              <w:rPr>
                <w:rFonts w:ascii="Times New Roman" w:hAnsi="Times New Roman" w:cs="Times New Roman"/>
                <w:lang w:eastAsia="en-US"/>
              </w:rPr>
              <w:t>Ваучерная</w:t>
            </w:r>
            <w:proofErr w:type="spellEnd"/>
            <w:r>
              <w:rPr>
                <w:rFonts w:ascii="Times New Roman" w:hAnsi="Times New Roman" w:cs="Times New Roman"/>
                <w:lang w:eastAsia="en-US"/>
              </w:rPr>
              <w:t xml:space="preserve">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Нарастание политико-конституционного кризиса в условиях ухудшения экономической ситуации. Указ Б.Н. Ельцина N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 Обострение межнациональных и межконфессиональных отношений в 1990-е гг. Подписание Федеративного договора (1992 г.) и отдельных соглашений центра с республиками. Взаимоотношения центра и субъектов Федерации. Военно-политический кризис в Чеченской Республике. Корректировка курса реформ и попытки стабилизации экономики. Роль иностранных займов. Тенденции </w:t>
            </w:r>
            <w:proofErr w:type="spellStart"/>
            <w:r>
              <w:rPr>
                <w:rFonts w:ascii="Times New Roman" w:hAnsi="Times New Roman" w:cs="Times New Roman"/>
                <w:lang w:eastAsia="en-US"/>
              </w:rPr>
              <w:lastRenderedPageBreak/>
              <w:t>деиндустриализации</w:t>
            </w:r>
            <w:proofErr w:type="spellEnd"/>
            <w:r>
              <w:rPr>
                <w:rFonts w:ascii="Times New Roman" w:hAnsi="Times New Roman" w:cs="Times New Roman"/>
                <w:lang w:eastAsia="en-US"/>
              </w:rPr>
              <w:t xml:space="preserve">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p w14:paraId="5E35458A" w14:textId="77777777" w:rsidR="00CC19F6" w:rsidRDefault="00CC19F6">
            <w:pPr>
              <w:pStyle w:val="ConsPlusNormal"/>
              <w:spacing w:line="256" w:lineRule="auto"/>
              <w:ind w:firstLine="0"/>
              <w:rPr>
                <w:rFonts w:ascii="Times New Roman" w:hAnsi="Times New Roman" w:cs="Times New Roman"/>
                <w:lang w:eastAsia="en-US"/>
              </w:rPr>
            </w:pPr>
            <w:r>
              <w:rPr>
                <w:rFonts w:ascii="Times New Roman" w:hAnsi="Times New Roman" w:cs="Times New Roman"/>
                <w:lang w:eastAsia="en-US"/>
              </w:rPr>
              <w:t>Повседневная жизнь россиян в условиях реформ. Свобода средств массовой информации (далее -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 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 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tc>
        <w:tc>
          <w:tcPr>
            <w:tcW w:w="5648" w:type="dxa"/>
            <w:tcBorders>
              <w:top w:val="single" w:sz="4" w:space="0" w:color="auto"/>
              <w:left w:val="single" w:sz="4" w:space="0" w:color="auto"/>
              <w:bottom w:val="single" w:sz="4" w:space="0" w:color="auto"/>
              <w:right w:val="single" w:sz="4" w:space="0" w:color="auto"/>
            </w:tcBorders>
            <w:hideMark/>
          </w:tcPr>
          <w:p w14:paraId="3CB9B12D" w14:textId="77777777" w:rsidR="00CC19F6" w:rsidRDefault="00CC19F6">
            <w:pPr>
              <w:pStyle w:val="affa"/>
              <w:spacing w:line="264" w:lineRule="auto"/>
              <w:ind w:firstLine="12"/>
              <w:rPr>
                <w:color w:val="000000"/>
                <w:sz w:val="20"/>
                <w:szCs w:val="20"/>
              </w:rPr>
            </w:pPr>
            <w:r>
              <w:rPr>
                <w:color w:val="000000"/>
                <w:sz w:val="20"/>
                <w:szCs w:val="20"/>
              </w:rPr>
              <w:lastRenderedPageBreak/>
              <w:t>Характеризовать основные цели экономических реформ в России, проведенных правительством Е.Т. Гайдара.</w:t>
            </w:r>
          </w:p>
          <w:p w14:paraId="3ACED05B" w14:textId="77777777" w:rsidR="00CC19F6" w:rsidRDefault="00CC19F6">
            <w:pPr>
              <w:pStyle w:val="affa"/>
              <w:spacing w:line="264" w:lineRule="auto"/>
              <w:ind w:firstLine="12"/>
              <w:rPr>
                <w:color w:val="000000"/>
                <w:sz w:val="20"/>
                <w:szCs w:val="20"/>
              </w:rPr>
            </w:pPr>
            <w:r>
              <w:rPr>
                <w:color w:val="000000"/>
                <w:sz w:val="20"/>
                <w:szCs w:val="20"/>
              </w:rPr>
              <w:t>Раскрывать значение понятий и терминов: шоковая терапия,</w:t>
            </w:r>
          </w:p>
          <w:p w14:paraId="2B1C1810" w14:textId="77777777" w:rsidR="00CC19F6" w:rsidRDefault="00CC19F6">
            <w:pPr>
              <w:pStyle w:val="affa"/>
              <w:spacing w:line="264" w:lineRule="auto"/>
              <w:ind w:firstLine="12"/>
              <w:rPr>
                <w:color w:val="000000"/>
                <w:sz w:val="20"/>
                <w:szCs w:val="20"/>
              </w:rPr>
            </w:pPr>
            <w:r>
              <w:rPr>
                <w:color w:val="000000"/>
                <w:sz w:val="20"/>
                <w:szCs w:val="20"/>
              </w:rPr>
              <w:t>либерализация цен, приватизация, ваучер.</w:t>
            </w:r>
            <w:r>
              <w:t xml:space="preserve"> </w:t>
            </w:r>
            <w:r>
              <w:rPr>
                <w:color w:val="000000"/>
                <w:sz w:val="20"/>
                <w:szCs w:val="20"/>
              </w:rPr>
              <w:t>Объяснять причины и приводить свидетельства значительного</w:t>
            </w:r>
          </w:p>
          <w:p w14:paraId="6FD3F1F4" w14:textId="77777777" w:rsidR="00CC19F6" w:rsidRDefault="00CC19F6">
            <w:pPr>
              <w:pStyle w:val="affa"/>
              <w:spacing w:line="264" w:lineRule="auto"/>
              <w:ind w:firstLine="12"/>
              <w:rPr>
                <w:color w:val="000000"/>
                <w:sz w:val="20"/>
                <w:szCs w:val="20"/>
              </w:rPr>
            </w:pPr>
            <w:r>
              <w:rPr>
                <w:color w:val="000000"/>
                <w:sz w:val="20"/>
                <w:szCs w:val="20"/>
              </w:rPr>
              <w:t>падения уровня жизни населения в России 1990-х гг.</w:t>
            </w:r>
          </w:p>
          <w:p w14:paraId="30F61D2B" w14:textId="77777777" w:rsidR="00CC19F6" w:rsidRDefault="00CC19F6">
            <w:pPr>
              <w:pStyle w:val="affa"/>
              <w:spacing w:line="264" w:lineRule="auto"/>
              <w:ind w:firstLine="12"/>
              <w:rPr>
                <w:color w:val="000000"/>
                <w:sz w:val="20"/>
                <w:szCs w:val="20"/>
              </w:rPr>
            </w:pPr>
            <w:r>
              <w:rPr>
                <w:color w:val="000000"/>
                <w:sz w:val="20"/>
                <w:szCs w:val="20"/>
              </w:rPr>
              <w:t>Раскрывать обстоятельства, приведшие к политическому</w:t>
            </w:r>
          </w:p>
          <w:p w14:paraId="6CC9DA74" w14:textId="77777777" w:rsidR="00CC19F6" w:rsidRDefault="00CC19F6">
            <w:pPr>
              <w:pStyle w:val="affa"/>
              <w:spacing w:line="264" w:lineRule="auto"/>
              <w:ind w:firstLine="12"/>
              <w:rPr>
                <w:color w:val="000000"/>
                <w:sz w:val="20"/>
                <w:szCs w:val="20"/>
              </w:rPr>
            </w:pPr>
            <w:r>
              <w:rPr>
                <w:color w:val="000000"/>
                <w:sz w:val="20"/>
                <w:szCs w:val="20"/>
              </w:rPr>
              <w:t>кризису в России осенью 1993 г. Объяснять значение понятий:</w:t>
            </w:r>
          </w:p>
          <w:p w14:paraId="16CE7A32" w14:textId="77777777" w:rsidR="00CC19F6" w:rsidRDefault="00CC19F6">
            <w:pPr>
              <w:pStyle w:val="affa"/>
              <w:spacing w:line="264" w:lineRule="auto"/>
              <w:ind w:firstLine="12"/>
              <w:rPr>
                <w:color w:val="000000"/>
                <w:sz w:val="20"/>
                <w:szCs w:val="20"/>
              </w:rPr>
            </w:pPr>
            <w:r>
              <w:rPr>
                <w:color w:val="000000"/>
                <w:sz w:val="20"/>
                <w:szCs w:val="20"/>
              </w:rPr>
              <w:t>парламентаризм, президентская власть, гражданское общество. Анализировать текст Конституции Российской Федерации 1993 г., раскрывать значение его положений для укрепления российской государственности и обеспечения гражданских прав и свобод. Приводить свидетельства обострения межнациональных и межконфессиональных отношений в России 1990-х гг. Давать оценку значения</w:t>
            </w:r>
          </w:p>
          <w:p w14:paraId="0A3292EE" w14:textId="77777777" w:rsidR="00CC19F6" w:rsidRDefault="00CC19F6">
            <w:pPr>
              <w:pStyle w:val="affa"/>
              <w:spacing w:line="264" w:lineRule="auto"/>
              <w:ind w:firstLine="12"/>
              <w:rPr>
                <w:color w:val="000000"/>
                <w:sz w:val="20"/>
                <w:szCs w:val="20"/>
              </w:rPr>
            </w:pPr>
            <w:r>
              <w:rPr>
                <w:color w:val="000000"/>
                <w:sz w:val="20"/>
                <w:szCs w:val="20"/>
              </w:rPr>
              <w:t xml:space="preserve">Федеративного договора 1992 г. в вопросе разграничения полномочий между центром и субъектами Российской Федерации. Объяснять, в чем состояли </w:t>
            </w:r>
            <w:proofErr w:type="spellStart"/>
            <w:r>
              <w:rPr>
                <w:color w:val="000000"/>
                <w:sz w:val="20"/>
                <w:szCs w:val="20"/>
              </w:rPr>
              <w:t>причии</w:t>
            </w:r>
            <w:proofErr w:type="spellEnd"/>
            <w:r>
              <w:rPr>
                <w:color w:val="000000"/>
                <w:sz w:val="20"/>
                <w:szCs w:val="20"/>
              </w:rPr>
              <w:t xml:space="preserve"> обстоятельства, приведшие к военно-политическому кризису в Чеченской Республике. Характеризовать меры правительства России</w:t>
            </w:r>
          </w:p>
          <w:p w14:paraId="513B61DE" w14:textId="77777777" w:rsidR="00CC19F6" w:rsidRDefault="00CC19F6">
            <w:pPr>
              <w:pStyle w:val="affa"/>
              <w:spacing w:line="264" w:lineRule="auto"/>
              <w:ind w:firstLine="12"/>
              <w:rPr>
                <w:color w:val="000000"/>
                <w:sz w:val="20"/>
                <w:szCs w:val="20"/>
              </w:rPr>
            </w:pPr>
            <w:r>
              <w:rPr>
                <w:color w:val="000000"/>
                <w:sz w:val="20"/>
                <w:szCs w:val="20"/>
              </w:rPr>
              <w:t>по стабилизации экономического развития в середине 1990-х гг. Раскрывать сущность и социальные последствия деятельности финансовых пирамид в России 1990-х гг., объяснять причины их популярности у населения.</w:t>
            </w:r>
          </w:p>
          <w:p w14:paraId="6E265E55" w14:textId="77777777" w:rsidR="00CC19F6" w:rsidRDefault="00CC19F6">
            <w:pPr>
              <w:pStyle w:val="affa"/>
              <w:spacing w:line="264" w:lineRule="auto"/>
              <w:ind w:firstLine="12"/>
              <w:rPr>
                <w:color w:val="000000"/>
                <w:sz w:val="20"/>
                <w:szCs w:val="20"/>
              </w:rPr>
            </w:pPr>
            <w:r>
              <w:rPr>
                <w:color w:val="000000"/>
                <w:sz w:val="20"/>
                <w:szCs w:val="20"/>
              </w:rPr>
              <w:lastRenderedPageBreak/>
              <w:t>Объяснять значение понятий и терминов: финансовая пирамида, дефолт. Характеризовать международное положение и новые приоритеты внешней политики России</w:t>
            </w:r>
          </w:p>
          <w:p w14:paraId="50FDD72B" w14:textId="77777777" w:rsidR="00CC19F6" w:rsidRDefault="00CC19F6">
            <w:pPr>
              <w:pStyle w:val="affa"/>
              <w:spacing w:line="264" w:lineRule="auto"/>
              <w:ind w:firstLine="12"/>
              <w:rPr>
                <w:color w:val="000000"/>
                <w:sz w:val="20"/>
                <w:szCs w:val="20"/>
              </w:rPr>
            </w:pPr>
            <w:r>
              <w:rPr>
                <w:color w:val="000000"/>
                <w:sz w:val="20"/>
                <w:szCs w:val="20"/>
              </w:rPr>
              <w:t>в 1990-х гг. Объяснять значимость сохранения Россией статуса</w:t>
            </w:r>
          </w:p>
          <w:p w14:paraId="353462DD" w14:textId="77777777" w:rsidR="00CC19F6" w:rsidRDefault="00CC19F6">
            <w:pPr>
              <w:pStyle w:val="affa"/>
              <w:spacing w:line="264" w:lineRule="auto"/>
              <w:ind w:firstLine="12"/>
              <w:rPr>
                <w:color w:val="000000"/>
                <w:sz w:val="20"/>
                <w:szCs w:val="20"/>
              </w:rPr>
            </w:pPr>
            <w:r>
              <w:rPr>
                <w:color w:val="000000"/>
                <w:sz w:val="20"/>
                <w:szCs w:val="20"/>
              </w:rPr>
              <w:t>ядерной державы. Рассказывать об отношениях России с США и странами Запада, раскрывать, чем определяется их характер.</w:t>
            </w:r>
          </w:p>
          <w:p w14:paraId="35C194BF" w14:textId="77777777" w:rsidR="00CC19F6" w:rsidRDefault="00CC19F6">
            <w:pPr>
              <w:pStyle w:val="affa"/>
              <w:spacing w:line="264" w:lineRule="auto"/>
              <w:ind w:firstLine="12"/>
              <w:rPr>
                <w:color w:val="000000"/>
                <w:sz w:val="20"/>
                <w:szCs w:val="20"/>
              </w:rPr>
            </w:pPr>
            <w:r>
              <w:rPr>
                <w:color w:val="000000"/>
                <w:sz w:val="20"/>
                <w:szCs w:val="20"/>
              </w:rPr>
              <w:t>Характеризовать задачи и мероприятия внешней политики России на постсоветском пространстве.</w:t>
            </w:r>
          </w:p>
        </w:tc>
      </w:tr>
      <w:tr w:rsidR="00CC19F6" w14:paraId="20C6D059" w14:textId="77777777" w:rsidTr="00CC19F6">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D32622C" w14:textId="77777777" w:rsidR="00CC19F6" w:rsidRDefault="00CC19F6">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0ED0D53" w14:textId="77777777" w:rsidR="00CC19F6" w:rsidRDefault="00CC19F6">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124ECBD" w14:textId="77777777" w:rsidR="00CC19F6" w:rsidRDefault="00CC19F6">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209AE25C" w14:textId="77777777" w:rsidR="00CC19F6" w:rsidRDefault="00CC19F6" w:rsidP="00CC19F6">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70EA9E47" w14:textId="2747A1AA" w:rsidR="00CC19F6" w:rsidRDefault="00DF66F1">
            <w:pPr>
              <w:pStyle w:val="ConsPlusNormal"/>
              <w:spacing w:line="256" w:lineRule="auto"/>
              <w:ind w:firstLine="0"/>
              <w:rPr>
                <w:rFonts w:ascii="Times New Roman" w:hAnsi="Times New Roman" w:cs="Times New Roman"/>
                <w:lang w:eastAsia="en-US"/>
              </w:rPr>
            </w:pPr>
            <w:r w:rsidRPr="00DF66F1">
              <w:rPr>
                <w:rFonts w:ascii="Times New Roman" w:hAnsi="Times New Roman" w:cs="Times New Roman"/>
                <w:b/>
                <w:color w:val="000000"/>
                <w:lang w:eastAsia="en-US"/>
              </w:rPr>
              <w:t xml:space="preserve">Профессионально ориентированный модуль. </w:t>
            </w:r>
            <w:r w:rsidR="00CC19F6" w:rsidRPr="00DF66F1">
              <w:rPr>
                <w:rFonts w:ascii="Times New Roman" w:hAnsi="Times New Roman" w:cs="Times New Roman"/>
                <w:b/>
                <w:lang w:eastAsia="en-US"/>
              </w:rPr>
              <w:t xml:space="preserve">Россия в XXI в.: вызовы времени и задачи модернизации. </w:t>
            </w:r>
            <w:r w:rsidR="00CC19F6">
              <w:rPr>
                <w:rFonts w:ascii="Times New Roman" w:hAnsi="Times New Roman" w:cs="Times New Roman"/>
                <w:lang w:eastAsia="en-US"/>
              </w:rPr>
              <w:t xml:space="preserve">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 Экономический подъем 1999 - 2007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г.) и продолжение (2018 г.) реализации приоритетных национальных проектов. Президент Д.А. Медведев, премьер-министр В.В. Путин. Основные </w:t>
            </w:r>
            <w:r w:rsidR="00CC19F6">
              <w:rPr>
                <w:rFonts w:ascii="Times New Roman" w:hAnsi="Times New Roman" w:cs="Times New Roman"/>
                <w:lang w:eastAsia="en-US"/>
              </w:rPr>
              <w:lastRenderedPageBreak/>
              <w:t xml:space="preserve">направления внешней и внутренней политики. Проблема стабильности и преемственности власти. 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Начало конституционной реформы (2020 г.). 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w:t>
            </w:r>
            <w:proofErr w:type="spellStart"/>
            <w:r w:rsidR="00CC19F6">
              <w:rPr>
                <w:rFonts w:ascii="Times New Roman" w:hAnsi="Times New Roman" w:cs="Times New Roman"/>
                <w:lang w:eastAsia="en-US"/>
              </w:rPr>
              <w:t>Паралимпийские</w:t>
            </w:r>
            <w:proofErr w:type="spellEnd"/>
            <w:r w:rsidR="00CC19F6">
              <w:rPr>
                <w:rFonts w:ascii="Times New Roman" w:hAnsi="Times New Roman" w:cs="Times New Roman"/>
                <w:lang w:eastAsia="en-US"/>
              </w:rPr>
              <w:t xml:space="preserve"> зимние игры в Сочи (2014 г.),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 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 Внешняя политика в конце XX - начале XXI вв. Утверждение новой Концепции внешней политики Российской Федерации (2000 г.)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w:t>
            </w:r>
            <w:r w:rsidR="00CC19F6">
              <w:rPr>
                <w:rFonts w:ascii="Times New Roman" w:hAnsi="Times New Roman" w:cs="Times New Roman"/>
                <w:lang w:eastAsia="en-US"/>
              </w:rPr>
              <w:lastRenderedPageBreak/>
              <w:t>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p>
          <w:p w14:paraId="73C6EA7C" w14:textId="77777777" w:rsidR="00CC19F6" w:rsidRDefault="00CC19F6">
            <w:pPr>
              <w:pStyle w:val="ConsPlusNormal"/>
              <w:spacing w:line="256" w:lineRule="auto"/>
              <w:ind w:firstLine="0"/>
              <w:rPr>
                <w:rFonts w:ascii="Times New Roman" w:hAnsi="Times New Roman" w:cs="Times New Roman"/>
                <w:lang w:eastAsia="en-US"/>
              </w:rPr>
            </w:pPr>
            <w:r>
              <w:rPr>
                <w:rFonts w:ascii="Times New Roman" w:hAnsi="Times New Roman" w:cs="Times New Roman"/>
                <w:lang w:eastAsia="en-US"/>
              </w:rPr>
              <w:t>Центробежные и партнерские тенденции в СНГ. Союзное государство России и Беларуси. Россия в СНГ и в Евразийском экономическом сообществе (</w:t>
            </w:r>
            <w:proofErr w:type="spellStart"/>
            <w:r>
              <w:rPr>
                <w:rFonts w:ascii="Times New Roman" w:hAnsi="Times New Roman" w:cs="Times New Roman"/>
                <w:lang w:eastAsia="en-US"/>
              </w:rPr>
              <w:t>ЕврАзЭС</w:t>
            </w:r>
            <w:proofErr w:type="spellEnd"/>
            <w:r>
              <w:rPr>
                <w:rFonts w:ascii="Times New Roman" w:hAnsi="Times New Roman" w:cs="Times New Roman"/>
                <w:lang w:eastAsia="en-US"/>
              </w:rPr>
              <w:t xml:space="preserve">).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 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 Россия в борьбе с </w:t>
            </w:r>
            <w:proofErr w:type="spellStart"/>
            <w:r>
              <w:rPr>
                <w:rFonts w:ascii="Times New Roman" w:hAnsi="Times New Roman" w:cs="Times New Roman"/>
                <w:lang w:eastAsia="en-US"/>
              </w:rPr>
              <w:t>коронавирусной</w:t>
            </w:r>
            <w:proofErr w:type="spellEnd"/>
            <w:r>
              <w:rPr>
                <w:rFonts w:ascii="Times New Roman" w:hAnsi="Times New Roman" w:cs="Times New Roman"/>
                <w:lang w:eastAsia="en-US"/>
              </w:rPr>
              <w:t xml:space="preserve"> пандемией, оказание помощи зарубежным странам. Мир и процессы глобализации в новых условиях. Международный нефтяной кризис 2020 г. и его последствия. Россия в современном мире. Религия, наука и культура России в конце XX - начале XXI вв.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tc>
        <w:tc>
          <w:tcPr>
            <w:tcW w:w="5648" w:type="dxa"/>
            <w:tcBorders>
              <w:top w:val="single" w:sz="4" w:space="0" w:color="auto"/>
              <w:left w:val="single" w:sz="4" w:space="0" w:color="auto"/>
              <w:bottom w:val="single" w:sz="4" w:space="0" w:color="auto"/>
              <w:right w:val="single" w:sz="4" w:space="0" w:color="auto"/>
            </w:tcBorders>
            <w:hideMark/>
          </w:tcPr>
          <w:p w14:paraId="311E93CE" w14:textId="77777777" w:rsidR="00CC19F6" w:rsidRDefault="00CC19F6">
            <w:pPr>
              <w:pStyle w:val="affa"/>
              <w:spacing w:line="264" w:lineRule="auto"/>
              <w:ind w:firstLine="0"/>
              <w:rPr>
                <w:color w:val="000000"/>
                <w:sz w:val="20"/>
                <w:szCs w:val="20"/>
              </w:rPr>
            </w:pPr>
            <w:r>
              <w:rPr>
                <w:color w:val="000000"/>
                <w:sz w:val="20"/>
                <w:szCs w:val="20"/>
              </w:rPr>
              <w:lastRenderedPageBreak/>
              <w:t>Характеризовать основные приоритеты и направления внутренней и внешней политики в период президентства</w:t>
            </w:r>
          </w:p>
          <w:p w14:paraId="7D1909F1" w14:textId="77777777" w:rsidR="00CC19F6" w:rsidRDefault="00CC19F6">
            <w:pPr>
              <w:pStyle w:val="affa"/>
              <w:spacing w:line="264" w:lineRule="auto"/>
              <w:ind w:firstLine="0"/>
              <w:rPr>
                <w:color w:val="000000"/>
                <w:sz w:val="20"/>
                <w:szCs w:val="20"/>
              </w:rPr>
            </w:pPr>
            <w:r>
              <w:rPr>
                <w:color w:val="000000"/>
                <w:sz w:val="20"/>
                <w:szCs w:val="20"/>
              </w:rPr>
              <w:t>В. В. Путина в 2000–2008 гг. Называть меры, предпринятые для создания в России единого правового пространства и вертикали власти, объяснять их значение. Раскрывать значение понятий и терминов: вертикаль власти, федеральный округ.</w:t>
            </w:r>
          </w:p>
          <w:p w14:paraId="449F6706" w14:textId="77777777" w:rsidR="00CC19F6" w:rsidRDefault="00CC19F6">
            <w:pPr>
              <w:pStyle w:val="affa"/>
              <w:spacing w:line="264" w:lineRule="auto"/>
              <w:rPr>
                <w:color w:val="000000"/>
                <w:sz w:val="20"/>
                <w:szCs w:val="20"/>
              </w:rPr>
            </w:pPr>
            <w:r>
              <w:rPr>
                <w:color w:val="000000"/>
                <w:sz w:val="20"/>
                <w:szCs w:val="20"/>
              </w:rPr>
              <w:t>Давать оценку значения урегулирования кризиса в Чеченской Республике. Характеризовать роль нефтегазового сектора в экономическом развитии России. Раскрывать задачи инновационного развития России, значение приоритетных национальных проектов. Систематизировать в форме таблицы информацию об основных направлениях и мероприятиях внутренней и внешней политики в периоды президентства</w:t>
            </w:r>
          </w:p>
          <w:p w14:paraId="3240306A" w14:textId="77777777" w:rsidR="00CC19F6" w:rsidRDefault="00CC19F6">
            <w:pPr>
              <w:pStyle w:val="affa"/>
              <w:spacing w:line="264" w:lineRule="auto"/>
              <w:ind w:firstLine="0"/>
              <w:rPr>
                <w:color w:val="000000"/>
                <w:sz w:val="20"/>
                <w:szCs w:val="20"/>
              </w:rPr>
            </w:pPr>
            <w:r>
              <w:rPr>
                <w:color w:val="000000"/>
                <w:sz w:val="20"/>
                <w:szCs w:val="20"/>
              </w:rPr>
              <w:t>Д.А. Медведева (2008–2012) и В. В. Путина (2012–2023).</w:t>
            </w:r>
          </w:p>
          <w:p w14:paraId="638E272D" w14:textId="77777777" w:rsidR="00CC19F6" w:rsidRDefault="00CC19F6">
            <w:pPr>
              <w:pStyle w:val="affa"/>
              <w:spacing w:line="264" w:lineRule="auto"/>
              <w:ind w:firstLine="0"/>
              <w:rPr>
                <w:color w:val="000000"/>
                <w:sz w:val="20"/>
                <w:szCs w:val="20"/>
              </w:rPr>
            </w:pPr>
            <w:r>
              <w:rPr>
                <w:color w:val="000000"/>
                <w:sz w:val="20"/>
                <w:szCs w:val="20"/>
              </w:rPr>
              <w:t xml:space="preserve">Объяснять причины вхождения Крыма в состав России в 2014 г., характеризовать международную и российскую общественную реакцию на данное событие. Рассказывать, </w:t>
            </w:r>
            <w:r>
              <w:rPr>
                <w:color w:val="000000"/>
                <w:sz w:val="20"/>
                <w:szCs w:val="20"/>
              </w:rPr>
              <w:lastRenderedPageBreak/>
              <w:t>используя карту, об основных инфраструктурных проектах по развитию Крыма. Объяснять причины и приводить доказательства восстановления лидирующих позиций России</w:t>
            </w:r>
          </w:p>
          <w:p w14:paraId="5F81CCED" w14:textId="77777777" w:rsidR="00CC19F6" w:rsidRDefault="00CC19F6">
            <w:pPr>
              <w:pStyle w:val="affa"/>
              <w:spacing w:line="264" w:lineRule="auto"/>
              <w:ind w:firstLine="0"/>
              <w:rPr>
                <w:color w:val="000000"/>
                <w:sz w:val="20"/>
                <w:szCs w:val="20"/>
              </w:rPr>
            </w:pPr>
            <w:r>
              <w:rPr>
                <w:color w:val="000000"/>
                <w:sz w:val="20"/>
                <w:szCs w:val="20"/>
              </w:rPr>
              <w:t>в международных отношениях в первые десятилетия 2000-х гг.</w:t>
            </w:r>
          </w:p>
          <w:p w14:paraId="119F894D" w14:textId="77777777" w:rsidR="00CC19F6" w:rsidRDefault="00CC19F6">
            <w:pPr>
              <w:pStyle w:val="affa"/>
              <w:spacing w:line="264" w:lineRule="auto"/>
              <w:ind w:firstLine="0"/>
              <w:rPr>
                <w:color w:val="000000"/>
                <w:sz w:val="20"/>
                <w:szCs w:val="20"/>
              </w:rPr>
            </w:pPr>
            <w:r>
              <w:rPr>
                <w:color w:val="000000"/>
                <w:sz w:val="20"/>
                <w:szCs w:val="20"/>
              </w:rPr>
              <w:t>Систематизировать информацию о целях, основных событиях</w:t>
            </w:r>
          </w:p>
          <w:p w14:paraId="30630359" w14:textId="77777777" w:rsidR="00CC19F6" w:rsidRDefault="00CC19F6">
            <w:pPr>
              <w:pStyle w:val="affa"/>
              <w:spacing w:line="264" w:lineRule="auto"/>
              <w:ind w:firstLine="0"/>
              <w:rPr>
                <w:color w:val="000000"/>
                <w:sz w:val="20"/>
                <w:szCs w:val="20"/>
              </w:rPr>
            </w:pPr>
            <w:r>
              <w:rPr>
                <w:color w:val="000000"/>
                <w:sz w:val="20"/>
                <w:szCs w:val="20"/>
              </w:rPr>
              <w:t>и итогах реализации внешнеполитического курса России в 2000-х – начале 2020-х гг. (в форме таблицы, схемы). Объяснять значение терминов: БРИКС; «Большая двадцатка». Раскрывать, опираясь на факты и информацию карты, направленность политики США и НАТО по отношению к России в 2000-х – начале 2020-х гг.</w:t>
            </w:r>
          </w:p>
          <w:p w14:paraId="618445E5" w14:textId="77777777" w:rsidR="00CC19F6" w:rsidRDefault="00CC19F6">
            <w:pPr>
              <w:pStyle w:val="affa"/>
              <w:spacing w:line="264" w:lineRule="auto"/>
              <w:ind w:firstLine="0"/>
              <w:rPr>
                <w:color w:val="000000"/>
                <w:sz w:val="20"/>
                <w:szCs w:val="20"/>
              </w:rPr>
            </w:pPr>
            <w:r>
              <w:rPr>
                <w:color w:val="000000"/>
                <w:sz w:val="20"/>
                <w:szCs w:val="20"/>
              </w:rPr>
              <w:t>Рассказывать, используя карту, об участии России</w:t>
            </w:r>
          </w:p>
          <w:p w14:paraId="2A7A56DB" w14:textId="77777777" w:rsidR="00CC19F6" w:rsidRDefault="00CC19F6">
            <w:pPr>
              <w:pStyle w:val="affa"/>
              <w:spacing w:line="264" w:lineRule="auto"/>
              <w:ind w:firstLine="0"/>
              <w:rPr>
                <w:color w:val="000000"/>
                <w:sz w:val="20"/>
                <w:szCs w:val="20"/>
              </w:rPr>
            </w:pPr>
            <w:r>
              <w:rPr>
                <w:color w:val="000000"/>
                <w:sz w:val="20"/>
                <w:szCs w:val="20"/>
              </w:rPr>
              <w:t>в миротворческих миссиях (Приднестровье, Грузия, Нагорный Карабах). Систематизировать факты о выборах в Государственную Думу. Раскрывать особенности выборов Президента Российской Федерации. Раскрывать причины начала специальной военной операции на Украине в 2022 г. Называть цели специальной военной операции (СВО). Приводить примеры фактов героизма участников СВО.</w:t>
            </w:r>
          </w:p>
          <w:p w14:paraId="3262E248" w14:textId="77777777" w:rsidR="00CC19F6" w:rsidRDefault="00CC19F6">
            <w:pPr>
              <w:pStyle w:val="affa"/>
              <w:spacing w:line="264" w:lineRule="auto"/>
              <w:rPr>
                <w:color w:val="000000"/>
                <w:sz w:val="20"/>
                <w:szCs w:val="20"/>
              </w:rPr>
            </w:pPr>
            <w:r>
              <w:rPr>
                <w:color w:val="000000"/>
                <w:sz w:val="20"/>
                <w:szCs w:val="20"/>
              </w:rPr>
              <w:t xml:space="preserve">Представить сообщение о причинах и формах гуманитарной и </w:t>
            </w:r>
            <w:proofErr w:type="spellStart"/>
            <w:r>
              <w:rPr>
                <w:color w:val="000000"/>
                <w:sz w:val="20"/>
                <w:szCs w:val="20"/>
              </w:rPr>
              <w:t>военнополитической</w:t>
            </w:r>
            <w:proofErr w:type="spellEnd"/>
            <w:r>
              <w:rPr>
                <w:color w:val="000000"/>
                <w:sz w:val="20"/>
                <w:szCs w:val="20"/>
              </w:rPr>
              <w:t xml:space="preserve"> поддержки со стороны России Донецкой Народной Республики (ДНР) и Луганской Народной Республики (ЛНР). Излагать оценки личности и деятельности В.В. Путина, даваемые в российских</w:t>
            </w:r>
          </w:p>
          <w:p w14:paraId="168FAC04" w14:textId="77777777" w:rsidR="00CC19F6" w:rsidRDefault="00CC19F6">
            <w:pPr>
              <w:pStyle w:val="affa"/>
              <w:spacing w:line="264" w:lineRule="auto"/>
              <w:ind w:firstLine="0"/>
              <w:rPr>
                <w:color w:val="000000"/>
                <w:sz w:val="20"/>
                <w:szCs w:val="20"/>
              </w:rPr>
            </w:pPr>
            <w:r>
              <w:rPr>
                <w:color w:val="000000"/>
                <w:sz w:val="20"/>
                <w:szCs w:val="20"/>
              </w:rPr>
              <w:t>и зарубежных СМИ, высказывать и аргументировать свое отношение к ним</w:t>
            </w:r>
          </w:p>
        </w:tc>
      </w:tr>
      <w:tr w:rsidR="00CC19F6" w14:paraId="072A56C8" w14:textId="77777777" w:rsidTr="00CC19F6">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633B755" w14:textId="77777777" w:rsidR="00CC19F6" w:rsidRDefault="00CC19F6">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90CF8EC" w14:textId="77777777" w:rsidR="00CC19F6" w:rsidRDefault="00CC19F6">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1B61C52" w14:textId="77777777" w:rsidR="00CC19F6" w:rsidRDefault="00CC19F6">
            <w:pPr>
              <w:spacing w:line="256" w:lineRule="auto"/>
              <w:rPr>
                <w:bCs/>
                <w:sz w:val="20"/>
                <w:szCs w:val="20"/>
                <w:lang w:eastAsia="en-US"/>
              </w:rPr>
            </w:pPr>
          </w:p>
        </w:tc>
        <w:tc>
          <w:tcPr>
            <w:tcW w:w="6548"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52696488" w14:textId="77777777" w:rsidR="00CC19F6" w:rsidRDefault="00CC19F6">
            <w:pPr>
              <w:autoSpaceDE w:val="0"/>
              <w:autoSpaceDN w:val="0"/>
              <w:adjustRightInd w:val="0"/>
              <w:spacing w:line="256" w:lineRule="auto"/>
              <w:rPr>
                <w:sz w:val="20"/>
                <w:szCs w:val="20"/>
                <w:lang w:eastAsia="en-US"/>
              </w:rPr>
            </w:pPr>
            <w:r>
              <w:rPr>
                <w:sz w:val="20"/>
                <w:szCs w:val="20"/>
                <w:lang w:eastAsia="en-US"/>
              </w:rPr>
              <w:t>Практическое занятие</w:t>
            </w:r>
          </w:p>
        </w:tc>
        <w:tc>
          <w:tcPr>
            <w:tcW w:w="5648" w:type="dxa"/>
            <w:tcBorders>
              <w:top w:val="single" w:sz="4" w:space="0" w:color="auto"/>
              <w:left w:val="single" w:sz="4" w:space="0" w:color="auto"/>
              <w:bottom w:val="single" w:sz="4" w:space="0" w:color="auto"/>
              <w:right w:val="single" w:sz="4" w:space="0" w:color="auto"/>
            </w:tcBorders>
          </w:tcPr>
          <w:p w14:paraId="3042A114" w14:textId="77777777" w:rsidR="00CC19F6" w:rsidRDefault="00CC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sz w:val="14"/>
                <w:szCs w:val="14"/>
                <w:lang w:eastAsia="en-US"/>
              </w:rPr>
            </w:pPr>
          </w:p>
        </w:tc>
      </w:tr>
      <w:tr w:rsidR="00CC19F6" w14:paraId="124A55AB" w14:textId="77777777" w:rsidTr="00CC19F6">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E4FFA50" w14:textId="77777777" w:rsidR="00CC19F6" w:rsidRDefault="00CC19F6">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D42D016" w14:textId="77777777" w:rsidR="00CC19F6" w:rsidRDefault="00CC19F6">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735D41A" w14:textId="77777777" w:rsidR="00CC19F6" w:rsidRDefault="00CC19F6">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1716C9CE" w14:textId="77777777" w:rsidR="00CC19F6" w:rsidRDefault="00CC19F6" w:rsidP="00CC19F6">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6048ADF0" w14:textId="77777777" w:rsidR="00CC19F6" w:rsidRDefault="00CC19F6">
            <w:pPr>
              <w:pStyle w:val="affa"/>
              <w:spacing w:line="264" w:lineRule="auto"/>
              <w:ind w:firstLine="0"/>
              <w:rPr>
                <w:sz w:val="20"/>
                <w:szCs w:val="20"/>
              </w:rPr>
            </w:pPr>
            <w:r>
              <w:rPr>
                <w:sz w:val="20"/>
                <w:szCs w:val="20"/>
              </w:rPr>
              <w:t>Наш край в 1992 - 2022 гг.</w:t>
            </w:r>
          </w:p>
        </w:tc>
        <w:tc>
          <w:tcPr>
            <w:tcW w:w="5648" w:type="dxa"/>
            <w:tcBorders>
              <w:top w:val="single" w:sz="4" w:space="0" w:color="auto"/>
              <w:left w:val="single" w:sz="4" w:space="0" w:color="auto"/>
              <w:bottom w:val="single" w:sz="4" w:space="0" w:color="auto"/>
              <w:right w:val="single" w:sz="4" w:space="0" w:color="auto"/>
            </w:tcBorders>
          </w:tcPr>
          <w:p w14:paraId="5F45C2AD" w14:textId="77777777" w:rsidR="00CC19F6" w:rsidRDefault="00CC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sz w:val="14"/>
                <w:szCs w:val="14"/>
                <w:lang w:eastAsia="en-US"/>
              </w:rPr>
            </w:pPr>
          </w:p>
        </w:tc>
      </w:tr>
      <w:tr w:rsidR="00CC19F6" w14:paraId="43C484AE" w14:textId="77777777" w:rsidTr="00CC19F6">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48C54D66" w14:textId="77777777" w:rsidR="00CC19F6" w:rsidRDefault="00CC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4.4</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54371872" w14:textId="77777777" w:rsidR="00CC19F6" w:rsidRDefault="00CC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Итоговое обобщение.</w:t>
            </w:r>
          </w:p>
        </w:tc>
        <w:tc>
          <w:tcPr>
            <w:tcW w:w="706" w:type="dxa"/>
            <w:vMerge w:val="restart"/>
            <w:tcBorders>
              <w:top w:val="single" w:sz="4" w:space="0" w:color="auto"/>
              <w:left w:val="single" w:sz="4" w:space="0" w:color="auto"/>
              <w:bottom w:val="single" w:sz="4" w:space="0" w:color="auto"/>
              <w:right w:val="single" w:sz="4" w:space="0" w:color="auto"/>
            </w:tcBorders>
            <w:hideMark/>
          </w:tcPr>
          <w:p w14:paraId="60B1B7D0" w14:textId="77777777" w:rsidR="00CC19F6" w:rsidRDefault="00CC19F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Pr>
                <w:bCs/>
                <w:sz w:val="20"/>
                <w:szCs w:val="20"/>
                <w:lang w:eastAsia="en-US"/>
              </w:rPr>
              <w:t>2</w:t>
            </w:r>
          </w:p>
        </w:tc>
        <w:tc>
          <w:tcPr>
            <w:tcW w:w="6548"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1CE57DB5" w14:textId="77777777" w:rsidR="00CC19F6" w:rsidRDefault="00CC19F6">
            <w:pPr>
              <w:spacing w:line="256" w:lineRule="auto"/>
              <w:jc w:val="both"/>
              <w:rPr>
                <w:spacing w:val="-8"/>
                <w:sz w:val="20"/>
                <w:szCs w:val="20"/>
                <w:lang w:eastAsia="en-US"/>
              </w:rPr>
            </w:pPr>
            <w:r>
              <w:rPr>
                <w:spacing w:val="-8"/>
                <w:sz w:val="20"/>
                <w:szCs w:val="20"/>
                <w:lang w:eastAsia="en-US"/>
              </w:rPr>
              <w:t>Урок</w:t>
            </w:r>
          </w:p>
        </w:tc>
        <w:tc>
          <w:tcPr>
            <w:tcW w:w="5648" w:type="dxa"/>
            <w:tcBorders>
              <w:top w:val="single" w:sz="4" w:space="0" w:color="auto"/>
              <w:left w:val="single" w:sz="4" w:space="0" w:color="auto"/>
              <w:bottom w:val="single" w:sz="4" w:space="0" w:color="auto"/>
              <w:right w:val="single" w:sz="4" w:space="0" w:color="auto"/>
            </w:tcBorders>
          </w:tcPr>
          <w:p w14:paraId="2B1445BF" w14:textId="77777777" w:rsidR="00CC19F6" w:rsidRDefault="00CC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sz w:val="14"/>
                <w:szCs w:val="14"/>
                <w:lang w:eastAsia="en-US"/>
              </w:rPr>
            </w:pPr>
          </w:p>
        </w:tc>
      </w:tr>
      <w:tr w:rsidR="00CC19F6" w14:paraId="442F6DDB" w14:textId="77777777" w:rsidTr="00CC19F6">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522EE4F" w14:textId="77777777" w:rsidR="00CC19F6" w:rsidRDefault="00CC19F6">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81D4A82" w14:textId="77777777" w:rsidR="00CC19F6" w:rsidRDefault="00CC19F6">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6C00FBA" w14:textId="77777777" w:rsidR="00CC19F6" w:rsidRDefault="00CC19F6">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71283CBE" w14:textId="77777777" w:rsidR="00CC19F6" w:rsidRDefault="00CC19F6" w:rsidP="00CC19F6">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vAlign w:val="center"/>
            <w:hideMark/>
          </w:tcPr>
          <w:p w14:paraId="2FAF2DA0" w14:textId="77777777" w:rsidR="00CC19F6" w:rsidRDefault="00CC19F6">
            <w:pPr>
              <w:pStyle w:val="affa"/>
              <w:ind w:firstLine="0"/>
              <w:rPr>
                <w:spacing w:val="-8"/>
                <w:sz w:val="20"/>
                <w:szCs w:val="20"/>
              </w:rPr>
            </w:pPr>
            <w:r>
              <w:rPr>
                <w:spacing w:val="-8"/>
                <w:sz w:val="20"/>
                <w:szCs w:val="20"/>
              </w:rPr>
              <w:t>Итоговое обобщение</w:t>
            </w:r>
          </w:p>
        </w:tc>
        <w:tc>
          <w:tcPr>
            <w:tcW w:w="5648" w:type="dxa"/>
            <w:tcBorders>
              <w:top w:val="single" w:sz="4" w:space="0" w:color="auto"/>
              <w:left w:val="single" w:sz="4" w:space="0" w:color="auto"/>
              <w:bottom w:val="single" w:sz="4" w:space="0" w:color="auto"/>
              <w:right w:val="single" w:sz="4" w:space="0" w:color="auto"/>
            </w:tcBorders>
          </w:tcPr>
          <w:p w14:paraId="6E761C7A" w14:textId="77777777" w:rsidR="00CC19F6" w:rsidRDefault="00CC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sz w:val="14"/>
                <w:szCs w:val="14"/>
                <w:lang w:eastAsia="en-US"/>
              </w:rPr>
            </w:pPr>
          </w:p>
        </w:tc>
      </w:tr>
      <w:tr w:rsidR="00CC19F6" w14:paraId="71A5A91F" w14:textId="77777777" w:rsidTr="00CC19F6">
        <w:trPr>
          <w:trHeight w:val="20"/>
        </w:trPr>
        <w:tc>
          <w:tcPr>
            <w:tcW w:w="2402" w:type="dxa"/>
            <w:gridSpan w:val="2"/>
            <w:tcBorders>
              <w:top w:val="single" w:sz="4" w:space="0" w:color="auto"/>
              <w:left w:val="single" w:sz="4" w:space="0" w:color="auto"/>
              <w:bottom w:val="single" w:sz="4" w:space="0" w:color="auto"/>
              <w:right w:val="single" w:sz="4" w:space="0" w:color="auto"/>
            </w:tcBorders>
            <w:hideMark/>
          </w:tcPr>
          <w:p w14:paraId="6A963602" w14:textId="77777777" w:rsidR="00CC19F6" w:rsidRDefault="00CC19F6">
            <w:pPr>
              <w:autoSpaceDE w:val="0"/>
              <w:autoSpaceDN w:val="0"/>
              <w:adjustRightInd w:val="0"/>
              <w:spacing w:line="256" w:lineRule="auto"/>
              <w:rPr>
                <w:sz w:val="20"/>
                <w:szCs w:val="20"/>
                <w:highlight w:val="yellow"/>
                <w:lang w:eastAsia="en-US"/>
              </w:rPr>
            </w:pPr>
            <w:r>
              <w:rPr>
                <w:sz w:val="20"/>
                <w:szCs w:val="20"/>
                <w:lang w:eastAsia="en-US"/>
              </w:rPr>
              <w:t>Самостоятельная работа</w:t>
            </w:r>
          </w:p>
        </w:tc>
        <w:tc>
          <w:tcPr>
            <w:tcW w:w="706" w:type="dxa"/>
            <w:tcBorders>
              <w:top w:val="single" w:sz="4" w:space="0" w:color="auto"/>
              <w:left w:val="single" w:sz="4" w:space="0" w:color="auto"/>
              <w:bottom w:val="single" w:sz="4" w:space="0" w:color="auto"/>
              <w:right w:val="single" w:sz="4" w:space="0" w:color="auto"/>
            </w:tcBorders>
            <w:hideMark/>
          </w:tcPr>
          <w:p w14:paraId="1FA2E78F" w14:textId="77777777" w:rsidR="00CC19F6" w:rsidRDefault="00CC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lang w:eastAsia="en-US"/>
              </w:rPr>
            </w:pPr>
            <w:r>
              <w:rPr>
                <w:bCs/>
                <w:sz w:val="20"/>
                <w:szCs w:val="20"/>
                <w:lang w:eastAsia="en-US"/>
              </w:rPr>
              <w:t>-</w:t>
            </w:r>
          </w:p>
        </w:tc>
        <w:tc>
          <w:tcPr>
            <w:tcW w:w="6548" w:type="dxa"/>
            <w:gridSpan w:val="2"/>
            <w:tcBorders>
              <w:top w:val="single" w:sz="4" w:space="0" w:color="auto"/>
              <w:left w:val="single" w:sz="4" w:space="0" w:color="auto"/>
              <w:bottom w:val="single" w:sz="4" w:space="0" w:color="auto"/>
              <w:right w:val="single" w:sz="4" w:space="0" w:color="auto"/>
            </w:tcBorders>
          </w:tcPr>
          <w:p w14:paraId="479A23F4" w14:textId="77777777" w:rsidR="00CC19F6" w:rsidRDefault="00CC19F6">
            <w:pPr>
              <w:autoSpaceDE w:val="0"/>
              <w:autoSpaceDN w:val="0"/>
              <w:adjustRightInd w:val="0"/>
              <w:spacing w:line="256" w:lineRule="auto"/>
              <w:rPr>
                <w:bCs/>
                <w:sz w:val="20"/>
                <w:szCs w:val="20"/>
                <w:highlight w:val="yellow"/>
                <w:lang w:eastAsia="en-US"/>
              </w:rPr>
            </w:pPr>
          </w:p>
        </w:tc>
        <w:tc>
          <w:tcPr>
            <w:tcW w:w="5648" w:type="dxa"/>
            <w:tcBorders>
              <w:top w:val="single" w:sz="4" w:space="0" w:color="auto"/>
              <w:left w:val="single" w:sz="4" w:space="0" w:color="auto"/>
              <w:bottom w:val="single" w:sz="4" w:space="0" w:color="auto"/>
              <w:right w:val="single" w:sz="4" w:space="0" w:color="auto"/>
            </w:tcBorders>
          </w:tcPr>
          <w:p w14:paraId="7F621AA8" w14:textId="77777777" w:rsidR="00CC19F6" w:rsidRDefault="00CC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14"/>
                <w:szCs w:val="14"/>
                <w:lang w:eastAsia="en-US"/>
              </w:rPr>
            </w:pPr>
          </w:p>
        </w:tc>
      </w:tr>
      <w:tr w:rsidR="00CC19F6" w14:paraId="785680A9" w14:textId="77777777" w:rsidTr="00CC19F6">
        <w:trPr>
          <w:trHeight w:val="20"/>
        </w:trPr>
        <w:tc>
          <w:tcPr>
            <w:tcW w:w="2402" w:type="dxa"/>
            <w:gridSpan w:val="2"/>
            <w:tcBorders>
              <w:top w:val="single" w:sz="4" w:space="0" w:color="auto"/>
              <w:left w:val="single" w:sz="4" w:space="0" w:color="auto"/>
              <w:bottom w:val="single" w:sz="4" w:space="0" w:color="auto"/>
              <w:right w:val="single" w:sz="4" w:space="0" w:color="auto"/>
            </w:tcBorders>
            <w:hideMark/>
          </w:tcPr>
          <w:p w14:paraId="7B560178" w14:textId="77777777" w:rsidR="00CC19F6" w:rsidRDefault="00CC19F6">
            <w:pPr>
              <w:autoSpaceDE w:val="0"/>
              <w:autoSpaceDN w:val="0"/>
              <w:adjustRightInd w:val="0"/>
              <w:spacing w:line="256" w:lineRule="auto"/>
              <w:rPr>
                <w:sz w:val="20"/>
                <w:szCs w:val="20"/>
                <w:lang w:eastAsia="en-US"/>
              </w:rPr>
            </w:pPr>
            <w:r>
              <w:rPr>
                <w:sz w:val="20"/>
                <w:szCs w:val="20"/>
                <w:lang w:eastAsia="en-US"/>
              </w:rPr>
              <w:t>Промежуточная аттестация в форме дифференцированного зачета</w:t>
            </w:r>
          </w:p>
        </w:tc>
        <w:tc>
          <w:tcPr>
            <w:tcW w:w="706" w:type="dxa"/>
            <w:tcBorders>
              <w:top w:val="single" w:sz="4" w:space="0" w:color="auto"/>
              <w:left w:val="single" w:sz="4" w:space="0" w:color="auto"/>
              <w:bottom w:val="single" w:sz="4" w:space="0" w:color="auto"/>
              <w:right w:val="single" w:sz="4" w:space="0" w:color="auto"/>
            </w:tcBorders>
            <w:hideMark/>
          </w:tcPr>
          <w:p w14:paraId="2D83587F" w14:textId="77777777" w:rsidR="00CC19F6" w:rsidRDefault="00CC19F6">
            <w:pPr>
              <w:autoSpaceDE w:val="0"/>
              <w:autoSpaceDN w:val="0"/>
              <w:adjustRightInd w:val="0"/>
              <w:spacing w:line="256" w:lineRule="auto"/>
              <w:jc w:val="center"/>
              <w:rPr>
                <w:bCs/>
                <w:sz w:val="20"/>
                <w:szCs w:val="20"/>
                <w:lang w:eastAsia="en-US"/>
              </w:rPr>
            </w:pPr>
            <w:r>
              <w:rPr>
                <w:bCs/>
                <w:sz w:val="20"/>
                <w:szCs w:val="20"/>
                <w:lang w:eastAsia="en-US"/>
              </w:rPr>
              <w:t>-</w:t>
            </w:r>
          </w:p>
        </w:tc>
        <w:tc>
          <w:tcPr>
            <w:tcW w:w="6548" w:type="dxa"/>
            <w:gridSpan w:val="2"/>
            <w:tcBorders>
              <w:top w:val="single" w:sz="4" w:space="0" w:color="auto"/>
              <w:left w:val="single" w:sz="4" w:space="0" w:color="auto"/>
              <w:bottom w:val="single" w:sz="4" w:space="0" w:color="auto"/>
              <w:right w:val="single" w:sz="4" w:space="0" w:color="auto"/>
            </w:tcBorders>
          </w:tcPr>
          <w:p w14:paraId="22E6DC60" w14:textId="77777777" w:rsidR="00CC19F6" w:rsidRDefault="00CC19F6">
            <w:pPr>
              <w:autoSpaceDE w:val="0"/>
              <w:autoSpaceDN w:val="0"/>
              <w:adjustRightInd w:val="0"/>
              <w:spacing w:line="256" w:lineRule="auto"/>
              <w:rPr>
                <w:bCs/>
                <w:sz w:val="20"/>
                <w:szCs w:val="20"/>
                <w:lang w:eastAsia="en-US"/>
              </w:rPr>
            </w:pPr>
          </w:p>
        </w:tc>
        <w:tc>
          <w:tcPr>
            <w:tcW w:w="5648" w:type="dxa"/>
            <w:tcBorders>
              <w:top w:val="single" w:sz="4" w:space="0" w:color="auto"/>
              <w:left w:val="single" w:sz="4" w:space="0" w:color="auto"/>
              <w:bottom w:val="single" w:sz="4" w:space="0" w:color="auto"/>
              <w:right w:val="single" w:sz="4" w:space="0" w:color="auto"/>
            </w:tcBorders>
          </w:tcPr>
          <w:p w14:paraId="0DA1195B" w14:textId="77777777" w:rsidR="00CC19F6" w:rsidRDefault="00CC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14"/>
                <w:szCs w:val="14"/>
                <w:lang w:eastAsia="en-US"/>
              </w:rPr>
            </w:pPr>
          </w:p>
        </w:tc>
      </w:tr>
      <w:tr w:rsidR="00CC19F6" w14:paraId="7EF3769A" w14:textId="77777777" w:rsidTr="00CC19F6">
        <w:trPr>
          <w:trHeight w:val="20"/>
        </w:trPr>
        <w:tc>
          <w:tcPr>
            <w:tcW w:w="2402" w:type="dxa"/>
            <w:gridSpan w:val="2"/>
            <w:tcBorders>
              <w:top w:val="single" w:sz="4" w:space="0" w:color="auto"/>
              <w:left w:val="single" w:sz="4" w:space="0" w:color="auto"/>
              <w:bottom w:val="single" w:sz="4" w:space="0" w:color="auto"/>
              <w:right w:val="single" w:sz="4" w:space="0" w:color="auto"/>
            </w:tcBorders>
            <w:hideMark/>
          </w:tcPr>
          <w:p w14:paraId="2992D3F9" w14:textId="77777777" w:rsidR="00CC19F6" w:rsidRDefault="00CC19F6">
            <w:pPr>
              <w:autoSpaceDE w:val="0"/>
              <w:autoSpaceDN w:val="0"/>
              <w:adjustRightInd w:val="0"/>
              <w:spacing w:line="256" w:lineRule="auto"/>
              <w:rPr>
                <w:b/>
                <w:bCs/>
                <w:sz w:val="20"/>
                <w:szCs w:val="20"/>
                <w:lang w:eastAsia="en-US"/>
              </w:rPr>
            </w:pPr>
            <w:r>
              <w:rPr>
                <w:b/>
                <w:bCs/>
                <w:sz w:val="20"/>
                <w:szCs w:val="20"/>
                <w:lang w:eastAsia="en-US"/>
              </w:rPr>
              <w:t>Всего:</w:t>
            </w:r>
          </w:p>
        </w:tc>
        <w:tc>
          <w:tcPr>
            <w:tcW w:w="706" w:type="dxa"/>
            <w:tcBorders>
              <w:top w:val="single" w:sz="4" w:space="0" w:color="auto"/>
              <w:left w:val="single" w:sz="4" w:space="0" w:color="auto"/>
              <w:bottom w:val="single" w:sz="4" w:space="0" w:color="auto"/>
              <w:right w:val="single" w:sz="4" w:space="0" w:color="auto"/>
            </w:tcBorders>
            <w:hideMark/>
          </w:tcPr>
          <w:p w14:paraId="00DAC59D" w14:textId="77777777" w:rsidR="00CC19F6" w:rsidRDefault="00CC19F6">
            <w:pPr>
              <w:autoSpaceDE w:val="0"/>
              <w:autoSpaceDN w:val="0"/>
              <w:adjustRightInd w:val="0"/>
              <w:spacing w:line="256" w:lineRule="auto"/>
              <w:jc w:val="center"/>
              <w:rPr>
                <w:bCs/>
                <w:sz w:val="20"/>
                <w:szCs w:val="20"/>
                <w:lang w:eastAsia="en-US"/>
              </w:rPr>
            </w:pPr>
            <w:r>
              <w:rPr>
                <w:bCs/>
                <w:sz w:val="20"/>
                <w:szCs w:val="20"/>
                <w:lang w:eastAsia="en-US"/>
              </w:rPr>
              <w:t>110</w:t>
            </w:r>
          </w:p>
        </w:tc>
        <w:tc>
          <w:tcPr>
            <w:tcW w:w="12196" w:type="dxa"/>
            <w:gridSpan w:val="3"/>
            <w:tcBorders>
              <w:top w:val="single" w:sz="4" w:space="0" w:color="auto"/>
              <w:left w:val="single" w:sz="4" w:space="0" w:color="auto"/>
              <w:bottom w:val="single" w:sz="4" w:space="0" w:color="auto"/>
              <w:right w:val="single" w:sz="4" w:space="0" w:color="auto"/>
            </w:tcBorders>
          </w:tcPr>
          <w:p w14:paraId="63DBB674" w14:textId="77777777" w:rsidR="00CC19F6" w:rsidRDefault="00CC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14"/>
                <w:szCs w:val="14"/>
                <w:lang w:eastAsia="en-US"/>
              </w:rPr>
            </w:pPr>
          </w:p>
        </w:tc>
      </w:tr>
      <w:bookmarkEnd w:id="13"/>
    </w:tbl>
    <w:p w14:paraId="1C059003" w14:textId="77777777" w:rsidR="0015455F" w:rsidRPr="007C6099" w:rsidRDefault="0015455F" w:rsidP="004635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4" w:firstLine="720"/>
        <w:jc w:val="both"/>
        <w:rPr>
          <w:i/>
        </w:rPr>
      </w:pPr>
    </w:p>
    <w:p w14:paraId="1183B42F" w14:textId="69CBC211" w:rsidR="00596B05" w:rsidRPr="007C6099" w:rsidRDefault="00596B05" w:rsidP="004635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4" w:firstLine="720"/>
        <w:jc w:val="both"/>
        <w:rPr>
          <w:i/>
        </w:rPr>
        <w:sectPr w:rsidR="00596B05" w:rsidRPr="007C6099">
          <w:pgSz w:w="16838" w:h="11906" w:orient="landscape"/>
          <w:pgMar w:top="851" w:right="851" w:bottom="851" w:left="851" w:header="709" w:footer="709" w:gutter="0"/>
          <w:cols w:space="708"/>
          <w:docGrid w:linePitch="360"/>
        </w:sectPr>
      </w:pPr>
    </w:p>
    <w:p w14:paraId="01FFAC79" w14:textId="32820503" w:rsidR="003677A4" w:rsidRPr="007C6099" w:rsidRDefault="003677A4" w:rsidP="003F280C">
      <w:pPr>
        <w:pStyle w:val="41"/>
        <w:numPr>
          <w:ilvl w:val="0"/>
          <w:numId w:val="8"/>
        </w:numPr>
      </w:pPr>
      <w:bookmarkStart w:id="14" w:name="_Toc150759135"/>
      <w:bookmarkStart w:id="15" w:name="_Toc424395927"/>
      <w:bookmarkStart w:id="16" w:name="_Toc425152394"/>
      <w:bookmarkStart w:id="17" w:name="_Toc425262253"/>
      <w:bookmarkStart w:id="18" w:name="_Toc425262355"/>
      <w:bookmarkStart w:id="19" w:name="_Toc425262663"/>
      <w:r w:rsidRPr="007C6099">
        <w:lastRenderedPageBreak/>
        <w:t>условия реализации УЧЕБНОго предмета</w:t>
      </w:r>
      <w:r>
        <w:t xml:space="preserve"> </w:t>
      </w:r>
      <w:bookmarkEnd w:id="14"/>
      <w:r w:rsidR="00DE699F">
        <w:t>ИСТОРИЯ.</w:t>
      </w:r>
    </w:p>
    <w:p w14:paraId="48883E67" w14:textId="77777777" w:rsidR="003677A4" w:rsidRPr="007C6099" w:rsidRDefault="003677A4" w:rsidP="003677A4">
      <w:pPr>
        <w:pStyle w:val="36"/>
        <w:spacing w:before="240" w:after="120"/>
      </w:pPr>
      <w:bookmarkStart w:id="20" w:name="_Toc150759136"/>
      <w:r w:rsidRPr="007C6099">
        <w:t>6.1 Материально-техническое обеспечение</w:t>
      </w:r>
      <w:bookmarkEnd w:id="20"/>
    </w:p>
    <w:p w14:paraId="2DCEC1D9" w14:textId="20D62861" w:rsidR="003677A4" w:rsidRPr="00DE699F" w:rsidRDefault="003677A4" w:rsidP="003677A4">
      <w:pPr>
        <w:ind w:firstLine="709"/>
        <w:jc w:val="both"/>
        <w:rPr>
          <w:bCs/>
        </w:rPr>
      </w:pPr>
      <w:bookmarkStart w:id="21" w:name="_Hlk125317642"/>
      <w:bookmarkStart w:id="22" w:name="_Hlk150377654"/>
      <w:r w:rsidRPr="007C6099">
        <w:rPr>
          <w:bCs/>
        </w:rPr>
        <w:t xml:space="preserve">Программа учебного </w:t>
      </w:r>
      <w:r w:rsidRPr="007C6099">
        <w:t>предмет</w:t>
      </w:r>
      <w:r w:rsidRPr="007C6099">
        <w:rPr>
          <w:bCs/>
        </w:rPr>
        <w:t xml:space="preserve">а </w:t>
      </w:r>
      <w:r w:rsidR="00DE699F">
        <w:rPr>
          <w:bCs/>
        </w:rPr>
        <w:t xml:space="preserve">История </w:t>
      </w:r>
      <w:r w:rsidRPr="007C6099">
        <w:rPr>
          <w:bCs/>
        </w:rPr>
        <w:t xml:space="preserve">реализуется в </w:t>
      </w:r>
      <w:bookmarkEnd w:id="21"/>
      <w:r w:rsidR="00DE699F">
        <w:rPr>
          <w:bCs/>
        </w:rPr>
        <w:t>кабинете Истории</w:t>
      </w:r>
      <w:r w:rsidRPr="007C6099">
        <w:rPr>
          <w:bCs/>
        </w:rPr>
        <w:t xml:space="preserve"> в </w:t>
      </w:r>
      <w:r w:rsidRPr="00DE699F">
        <w:rPr>
          <w:bCs/>
        </w:rPr>
        <w:t>которо</w:t>
      </w:r>
      <w:r w:rsidR="00181A20" w:rsidRPr="00DE699F">
        <w:rPr>
          <w:bCs/>
        </w:rPr>
        <w:t>м</w:t>
      </w:r>
      <w:r w:rsidRPr="00DE699F">
        <w:rPr>
          <w:bCs/>
        </w:rPr>
        <w:t xml:space="preserve"> имеется возможность обеспечить свободный доступ в Интернет во время учебного занятия и в период </w:t>
      </w:r>
      <w:proofErr w:type="spellStart"/>
      <w:r w:rsidRPr="00DE699F">
        <w:rPr>
          <w:bCs/>
        </w:rPr>
        <w:t>внеучебной</w:t>
      </w:r>
      <w:proofErr w:type="spellEnd"/>
      <w:r w:rsidRPr="00DE699F">
        <w:rPr>
          <w:bCs/>
        </w:rPr>
        <w:t xml:space="preserve"> деятельности обучающихся.</w:t>
      </w:r>
    </w:p>
    <w:p w14:paraId="6FEF76CC" w14:textId="6EBC8A69" w:rsidR="003677A4" w:rsidRPr="00DE699F" w:rsidRDefault="003677A4" w:rsidP="00367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Cs/>
        </w:rPr>
      </w:pPr>
      <w:r w:rsidRPr="00DE699F">
        <w:rPr>
          <w:bCs/>
        </w:rPr>
        <w:t xml:space="preserve">Оборудование </w:t>
      </w:r>
      <w:r w:rsidR="00B97D3A" w:rsidRPr="00DE699F">
        <w:rPr>
          <w:bCs/>
        </w:rPr>
        <w:t>кабинета/</w:t>
      </w:r>
      <w:r w:rsidRPr="00DE699F">
        <w:rPr>
          <w:bCs/>
        </w:rPr>
        <w:t xml:space="preserve">лаборатории и рабочих мест </w:t>
      </w:r>
      <w:r w:rsidR="00B97D3A" w:rsidRPr="00DE699F">
        <w:rPr>
          <w:bCs/>
        </w:rPr>
        <w:t>кабинета/</w:t>
      </w:r>
      <w:r w:rsidRPr="00DE699F">
        <w:rPr>
          <w:bCs/>
        </w:rPr>
        <w:t xml:space="preserve">лаборатории: </w:t>
      </w:r>
    </w:p>
    <w:p w14:paraId="64DC4D57" w14:textId="4205D618" w:rsidR="00B97D3A" w:rsidRPr="00DE699F" w:rsidRDefault="00B97D3A" w:rsidP="003F280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bookmarkStart w:id="23" w:name="_Hlk60406474"/>
      <w:r w:rsidRPr="00DE699F">
        <w:rPr>
          <w:bCs/>
        </w:rPr>
        <w:t>Автоматизированное рабочее место преподавателя;</w:t>
      </w:r>
      <w:bookmarkEnd w:id="22"/>
    </w:p>
    <w:p w14:paraId="46DF88A6" w14:textId="2A2B2D05" w:rsidR="003677A4" w:rsidRDefault="003677A4" w:rsidP="003F280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DE699F">
        <w:rPr>
          <w:bCs/>
        </w:rPr>
        <w:t>Рабочие места на 25 обучающихся;</w:t>
      </w:r>
      <w:bookmarkStart w:id="24" w:name="_Hlk124714790"/>
      <w:bookmarkStart w:id="25" w:name="_Hlk135237869"/>
    </w:p>
    <w:p w14:paraId="2EAC8E33" w14:textId="7E26BADC" w:rsidR="006937A0" w:rsidRPr="00DE699F" w:rsidRDefault="006937A0" w:rsidP="003F280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Pr>
          <w:bCs/>
        </w:rPr>
        <w:t>Информационные стенды</w:t>
      </w:r>
    </w:p>
    <w:p w14:paraId="088A3508" w14:textId="77777777" w:rsidR="003677A4" w:rsidRPr="00DE699F" w:rsidRDefault="003677A4" w:rsidP="003F280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DE699F">
        <w:rPr>
          <w:bCs/>
        </w:rPr>
        <w:t>Комплект учебно-методической документации</w:t>
      </w:r>
      <w:bookmarkEnd w:id="24"/>
      <w:r w:rsidRPr="00DE699F">
        <w:rPr>
          <w:bCs/>
        </w:rPr>
        <w:t>;</w:t>
      </w:r>
    </w:p>
    <w:p w14:paraId="39211686" w14:textId="3F833F38" w:rsidR="003677A4" w:rsidRPr="00DE699F" w:rsidRDefault="003677A4" w:rsidP="003F280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DE699F">
        <w:rPr>
          <w:bCs/>
        </w:rPr>
        <w:t>Фонд оценочных средств по предмету</w:t>
      </w:r>
      <w:r w:rsidR="0017453E" w:rsidRPr="00DE699F">
        <w:rPr>
          <w:bCs/>
        </w:rPr>
        <w:t>.</w:t>
      </w:r>
    </w:p>
    <w:p w14:paraId="10BCB512" w14:textId="77777777" w:rsidR="003677A4" w:rsidRPr="007C6099" w:rsidRDefault="003677A4" w:rsidP="003677A4">
      <w:pPr>
        <w:pStyle w:val="36"/>
        <w:spacing w:before="240" w:after="120"/>
      </w:pPr>
      <w:bookmarkStart w:id="26" w:name="_Toc150759137"/>
      <w:bookmarkEnd w:id="15"/>
      <w:bookmarkEnd w:id="16"/>
      <w:bookmarkEnd w:id="17"/>
      <w:bookmarkEnd w:id="18"/>
      <w:bookmarkEnd w:id="19"/>
      <w:bookmarkEnd w:id="23"/>
      <w:bookmarkEnd w:id="25"/>
      <w:r w:rsidRPr="007C6099">
        <w:t>6.2 Информационное обеспечение реализации программы</w:t>
      </w:r>
      <w:bookmarkEnd w:id="26"/>
    </w:p>
    <w:p w14:paraId="291D27C7" w14:textId="3917F8F9" w:rsidR="0017453E" w:rsidRPr="00DE699F" w:rsidRDefault="0017453E" w:rsidP="004E0C82">
      <w:pPr>
        <w:ind w:firstLine="709"/>
        <w:jc w:val="both"/>
      </w:pPr>
      <w:r w:rsidRPr="00DE699F">
        <w:rPr>
          <w:bCs/>
        </w:rPr>
        <w:t>В библиотечный фонд входят учебники из федерального перечня учебников</w:t>
      </w:r>
      <w:r w:rsidRPr="00DE699F">
        <w:t xml:space="preserve">,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утвержденного приказом </w:t>
      </w:r>
      <w:proofErr w:type="spellStart"/>
      <w:r w:rsidRPr="00DE699F">
        <w:t>Минпросвещения</w:t>
      </w:r>
      <w:proofErr w:type="spellEnd"/>
      <w:r w:rsidRPr="00DE699F">
        <w:t xml:space="preserve"> России от 21.09.2022 N 858. (Зарегистрировано в Минюсте России 01.11.2022 N 70799)</w:t>
      </w:r>
      <w:r w:rsidR="00800984" w:rsidRPr="00DE699F">
        <w:t>.</w:t>
      </w:r>
    </w:p>
    <w:p w14:paraId="68ACE210" w14:textId="214C02A7" w:rsidR="00800984" w:rsidRPr="00DE699F" w:rsidRDefault="00800984" w:rsidP="004E0C82">
      <w:pPr>
        <w:ind w:firstLine="709"/>
        <w:jc w:val="both"/>
        <w:rPr>
          <w:bCs/>
        </w:rPr>
      </w:pPr>
      <w:r w:rsidRPr="00DE699F">
        <w:rPr>
          <w:bCs/>
        </w:rPr>
        <w:t xml:space="preserve">Студентам </w:t>
      </w:r>
      <w:r w:rsidR="00615C4B" w:rsidRPr="00DE699F">
        <w:rPr>
          <w:bCs/>
        </w:rPr>
        <w:t xml:space="preserve">Колледжа </w:t>
      </w:r>
      <w:r w:rsidRPr="00DE699F">
        <w:rPr>
          <w:bCs/>
        </w:rPr>
        <w:t xml:space="preserve">обеспечен доступа к учебникам ЭБС Лань (https://e.lanbook.com/) (коллекции "ФПУ. 10-11 кл. Изд-во «Просвещение». Общеобразовательные предметы). </w:t>
      </w:r>
    </w:p>
    <w:p w14:paraId="357DB877" w14:textId="77777777" w:rsidR="00BD0C6D" w:rsidRDefault="00800984" w:rsidP="00BD0C6D">
      <w:pPr>
        <w:ind w:firstLine="709"/>
        <w:jc w:val="both"/>
      </w:pPr>
      <w:bookmarkStart w:id="27" w:name="_Hlk150376737"/>
      <w:r w:rsidRPr="00DE699F">
        <w:t xml:space="preserve">В образовательном процессе используются </w:t>
      </w:r>
      <w:r w:rsidRPr="00DE699F">
        <w:rPr>
          <w:bCs/>
        </w:rPr>
        <w:t xml:space="preserve">электронные образовательные ресурсы из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w:t>
      </w:r>
      <w:r w:rsidRPr="009D51D2">
        <w:rPr>
          <w:bCs/>
        </w:rPr>
        <w:t xml:space="preserve">образования, </w:t>
      </w:r>
      <w:r w:rsidRPr="009D51D2">
        <w:t xml:space="preserve">утвержденного приказом </w:t>
      </w:r>
      <w:bookmarkEnd w:id="27"/>
      <w:proofErr w:type="spellStart"/>
      <w:r w:rsidR="00BD0C6D" w:rsidRPr="009D51D2">
        <w:t>Минпросвещения</w:t>
      </w:r>
      <w:proofErr w:type="spellEnd"/>
      <w:r w:rsidR="00BD0C6D" w:rsidRPr="009D51D2">
        <w:t xml:space="preserve"> России от </w:t>
      </w:r>
      <w:r w:rsidR="00BD0C6D">
        <w:t>18.07.24</w:t>
      </w:r>
      <w:r w:rsidR="00BD0C6D" w:rsidRPr="009D51D2">
        <w:t xml:space="preserve"> N </w:t>
      </w:r>
      <w:r w:rsidR="00BD0C6D">
        <w:t>499</w:t>
      </w:r>
      <w:r w:rsidR="00BD0C6D" w:rsidRPr="009D51D2">
        <w:t>.</w:t>
      </w:r>
      <w:r w:rsidR="00BD0C6D" w:rsidRPr="00DE699F">
        <w:t xml:space="preserve"> (Зарегистрировано в Минюсте России </w:t>
      </w:r>
      <w:r w:rsidR="00BD0C6D">
        <w:t>16.08.24</w:t>
      </w:r>
      <w:r w:rsidR="00BD0C6D" w:rsidRPr="00DE699F">
        <w:t xml:space="preserve"> N </w:t>
      </w:r>
      <w:r w:rsidR="00BD0C6D">
        <w:t>79172</w:t>
      </w:r>
      <w:r w:rsidR="00BD0C6D" w:rsidRPr="00DE699F">
        <w:t>).</w:t>
      </w:r>
    </w:p>
    <w:p w14:paraId="331A71F1" w14:textId="77777777" w:rsidR="00BD0C6D" w:rsidRDefault="00BD0C6D" w:rsidP="00BD0C6D">
      <w:pPr>
        <w:ind w:firstLine="709"/>
        <w:jc w:val="both"/>
      </w:pPr>
    </w:p>
    <w:p w14:paraId="76875390" w14:textId="77777777" w:rsidR="00BD0C6D" w:rsidRPr="00C1553A" w:rsidRDefault="00BD0C6D" w:rsidP="00BD0C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
        </w:rPr>
      </w:pPr>
      <w:bookmarkStart w:id="28" w:name="_Hlk150376755"/>
      <w:r w:rsidRPr="00C1553A">
        <w:rPr>
          <w:b/>
        </w:rPr>
        <w:t xml:space="preserve">Основные источники: </w:t>
      </w:r>
    </w:p>
    <w:p w14:paraId="409DC3C2" w14:textId="77777777" w:rsidR="00BD0C6D" w:rsidRDefault="00BD0C6D" w:rsidP="00BD0C6D">
      <w:pPr>
        <w:pStyle w:val="afe"/>
        <w:numPr>
          <w:ilvl w:val="0"/>
          <w:numId w:val="2"/>
        </w:numPr>
        <w:shd w:val="clear" w:color="auto" w:fill="FFFFFF"/>
        <w:spacing w:after="120"/>
        <w:jc w:val="both"/>
        <w:rPr>
          <w:bCs/>
        </w:rPr>
      </w:pPr>
      <w:r>
        <w:rPr>
          <w:bCs/>
        </w:rPr>
        <w:t>История. История России. 1914 – 1945 годы: учебник, авторы: Мединский В.Р. Торкунов А.В.</w:t>
      </w:r>
    </w:p>
    <w:p w14:paraId="7F6BBA78" w14:textId="77777777" w:rsidR="00BD0C6D" w:rsidRDefault="00BD0C6D" w:rsidP="00BD0C6D">
      <w:pPr>
        <w:pStyle w:val="afe"/>
        <w:numPr>
          <w:ilvl w:val="0"/>
          <w:numId w:val="2"/>
        </w:numPr>
        <w:shd w:val="clear" w:color="auto" w:fill="FFFFFF"/>
        <w:spacing w:after="120"/>
        <w:jc w:val="both"/>
        <w:rPr>
          <w:bCs/>
        </w:rPr>
      </w:pPr>
      <w:r>
        <w:rPr>
          <w:bCs/>
        </w:rPr>
        <w:t>История. История России. 1945 год – начало ХХ</w:t>
      </w:r>
      <w:r>
        <w:rPr>
          <w:bCs/>
          <w:lang w:val="en-US"/>
        </w:rPr>
        <w:t>I</w:t>
      </w:r>
      <w:r w:rsidRPr="00BC0625">
        <w:rPr>
          <w:bCs/>
        </w:rPr>
        <w:t xml:space="preserve"> </w:t>
      </w:r>
      <w:r>
        <w:rPr>
          <w:bCs/>
        </w:rPr>
        <w:t>века: учебник, авторы: Мединский В.Р. Торкунов А.В.</w:t>
      </w:r>
    </w:p>
    <w:p w14:paraId="62DD9B5B" w14:textId="77777777" w:rsidR="00BD0C6D" w:rsidRPr="00D84523" w:rsidRDefault="00BD0C6D" w:rsidP="00BD0C6D">
      <w:pPr>
        <w:pStyle w:val="afe"/>
        <w:numPr>
          <w:ilvl w:val="0"/>
          <w:numId w:val="2"/>
        </w:numPr>
        <w:shd w:val="clear" w:color="auto" w:fill="FFFFFF"/>
        <w:spacing w:after="120"/>
        <w:jc w:val="both"/>
        <w:rPr>
          <w:bCs/>
        </w:rPr>
      </w:pPr>
      <w:r>
        <w:rPr>
          <w:bCs/>
        </w:rPr>
        <w:t xml:space="preserve">История. Всеобщая история. 1914 год – начало </w:t>
      </w:r>
      <w:r>
        <w:rPr>
          <w:bCs/>
          <w:lang w:val="en-US"/>
        </w:rPr>
        <w:t>XXI</w:t>
      </w:r>
      <w:r>
        <w:rPr>
          <w:bCs/>
        </w:rPr>
        <w:t xml:space="preserve"> века: учебник (в 2-х частях), авторы: Мединский В.Р. Чубарьян А.О.</w:t>
      </w:r>
    </w:p>
    <w:p w14:paraId="7E0AF013" w14:textId="77777777" w:rsidR="00D84523" w:rsidRPr="00B37AE5" w:rsidRDefault="00D84523" w:rsidP="00D84523">
      <w:pPr>
        <w:pStyle w:val="afe"/>
        <w:shd w:val="clear" w:color="auto" w:fill="FFFFFF"/>
        <w:spacing w:before="120" w:after="120"/>
        <w:jc w:val="both"/>
        <w:rPr>
          <w:bCs/>
        </w:rPr>
      </w:pPr>
    </w:p>
    <w:bookmarkEnd w:id="28"/>
    <w:p w14:paraId="0B791FC0" w14:textId="77777777" w:rsidR="00325328" w:rsidRPr="007C6099" w:rsidRDefault="00325328" w:rsidP="009A6451">
      <w:pPr>
        <w:pStyle w:val="41"/>
        <w:jc w:val="left"/>
        <w:rPr>
          <w:bCs/>
          <w:szCs w:val="28"/>
        </w:rPr>
      </w:pPr>
    </w:p>
    <w:sectPr w:rsidR="00325328" w:rsidRPr="007C6099" w:rsidSect="00F64A88">
      <w:headerReference w:type="default" r:id="rId20"/>
      <w:footerReference w:type="even" r:id="rId21"/>
      <w:footerReference w:type="default" r:id="rId22"/>
      <w:pgSz w:w="11906" w:h="16838"/>
      <w:pgMar w:top="1134" w:right="849"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20A850" w14:textId="77777777" w:rsidR="00BC5636" w:rsidRDefault="00BC5636" w:rsidP="000257D7">
      <w:r>
        <w:separator/>
      </w:r>
    </w:p>
  </w:endnote>
  <w:endnote w:type="continuationSeparator" w:id="0">
    <w:p w14:paraId="711075DD" w14:textId="77777777" w:rsidR="00BC5636" w:rsidRDefault="00BC5636" w:rsidP="00025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D7DFD" w14:textId="77777777" w:rsidR="00AF0D5F" w:rsidRDefault="00AF0D5F">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noProof/>
      </w:rPr>
      <w:t>4</w:t>
    </w:r>
    <w:r>
      <w:rPr>
        <w:rStyle w:val="af"/>
      </w:rPr>
      <w:fldChar w:fldCharType="end"/>
    </w:r>
  </w:p>
  <w:p w14:paraId="6A4717EB" w14:textId="77777777" w:rsidR="00AF0D5F" w:rsidRDefault="00AF0D5F">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6516054"/>
    </w:sdtPr>
    <w:sdtEndPr/>
    <w:sdtContent>
      <w:p w14:paraId="36897205" w14:textId="77777777" w:rsidR="00AF0D5F" w:rsidRDefault="00AF0D5F">
        <w:pPr>
          <w:pStyle w:val="ad"/>
          <w:jc w:val="right"/>
        </w:pPr>
        <w:r>
          <w:fldChar w:fldCharType="begin"/>
        </w:r>
        <w:r>
          <w:instrText>PAGE   \* MERGEFORMAT</w:instrText>
        </w:r>
        <w:r>
          <w:fldChar w:fldCharType="separate"/>
        </w:r>
        <w:r w:rsidR="0055002C">
          <w:rPr>
            <w:noProof/>
          </w:rPr>
          <w:t>5</w:t>
        </w:r>
        <w:r>
          <w:fldChar w:fldCharType="end"/>
        </w:r>
      </w:p>
    </w:sdtContent>
  </w:sdt>
  <w:p w14:paraId="51E802FB" w14:textId="77777777" w:rsidR="00AF0D5F" w:rsidRDefault="00AF0D5F">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05089" w14:textId="77777777" w:rsidR="00AF0D5F" w:rsidRDefault="00AF0D5F">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2C6E5D87" w14:textId="77777777" w:rsidR="00AF0D5F" w:rsidRDefault="00AF0D5F">
    <w:pPr>
      <w:pStyle w:val="a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911AA" w14:textId="77777777" w:rsidR="00AF0D5F" w:rsidRDefault="00AF0D5F">
    <w:pPr>
      <w:pStyle w:val="ad"/>
      <w:jc w:val="right"/>
    </w:pPr>
    <w:r>
      <w:fldChar w:fldCharType="begin"/>
    </w:r>
    <w:r>
      <w:instrText>PAGE   \* MERGEFORMAT</w:instrText>
    </w:r>
    <w:r>
      <w:fldChar w:fldCharType="separate"/>
    </w:r>
    <w:r w:rsidR="0055002C">
      <w:rPr>
        <w:noProof/>
      </w:rPr>
      <w:t>62</w:t>
    </w:r>
    <w:r>
      <w:fldChar w:fldCharType="end"/>
    </w:r>
  </w:p>
  <w:p w14:paraId="7CC75D4D" w14:textId="77777777" w:rsidR="00AF0D5F" w:rsidRDefault="00AF0D5F">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B0CE93" w14:textId="77777777" w:rsidR="00BC5636" w:rsidRDefault="00BC5636" w:rsidP="000257D7">
      <w:r>
        <w:separator/>
      </w:r>
    </w:p>
  </w:footnote>
  <w:footnote w:type="continuationSeparator" w:id="0">
    <w:p w14:paraId="51A53BFB" w14:textId="77777777" w:rsidR="00BC5636" w:rsidRDefault="00BC5636" w:rsidP="000257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0BAC4" w14:textId="77777777" w:rsidR="00AF0D5F" w:rsidRPr="00974E39" w:rsidRDefault="00AF0D5F" w:rsidP="00974E39">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bullet"/>
      <w:lvlText w:val="­"/>
      <w:lvlJc w:val="left"/>
      <w:pPr>
        <w:tabs>
          <w:tab w:val="num" w:pos="0"/>
        </w:tabs>
        <w:ind w:left="0" w:firstLine="709"/>
      </w:pPr>
      <w:rPr>
        <w:rFonts w:ascii="Times New Roman" w:hAnsi="Times New Roman"/>
        <w:color w:val="666699"/>
        <w:sz w:val="22"/>
        <w:szCs w:val="22"/>
        <w14:shadow w14:blurRad="50800" w14:dist="38100" w14:dir="2700000" w14:sx="100000" w14:sy="100000" w14:kx="0" w14:ky="0" w14:algn="tl">
          <w14:srgbClr w14:val="000000">
            <w14:alpha w14:val="60000"/>
          </w14:srgbClr>
        </w14:shadow>
      </w:rPr>
    </w:lvl>
  </w:abstractNum>
  <w:abstractNum w:abstractNumId="1" w15:restartNumberingAfterBreak="0">
    <w:nsid w:val="0A6616F5"/>
    <w:multiLevelType w:val="hybridMultilevel"/>
    <w:tmpl w:val="EA5C6152"/>
    <w:lvl w:ilvl="0" w:tplc="CA1C2630">
      <w:start w:val="1"/>
      <w:numFmt w:val="bullet"/>
      <w:lvlText w:val="–"/>
      <w:lvlJc w:val="left"/>
      <w:pPr>
        <w:ind w:left="1260" w:hanging="360"/>
      </w:pPr>
      <w:rPr>
        <w:rFonts w:ascii="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2" w15:restartNumberingAfterBreak="0">
    <w:nsid w:val="0CBD6124"/>
    <w:multiLevelType w:val="hybridMultilevel"/>
    <w:tmpl w:val="DD92BECA"/>
    <w:lvl w:ilvl="0" w:tplc="CA1C2630">
      <w:start w:val="1"/>
      <w:numFmt w:val="bullet"/>
      <w:lvlText w:val="–"/>
      <w:lvlJc w:val="left"/>
      <w:pPr>
        <w:tabs>
          <w:tab w:val="num" w:pos="720"/>
        </w:tabs>
        <w:ind w:left="720" w:hanging="360"/>
      </w:pPr>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108B55DE"/>
    <w:multiLevelType w:val="hybridMultilevel"/>
    <w:tmpl w:val="D1AE8A48"/>
    <w:lvl w:ilvl="0" w:tplc="73CE0CC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12F62DE3"/>
    <w:multiLevelType w:val="hybridMultilevel"/>
    <w:tmpl w:val="41106D96"/>
    <w:lvl w:ilvl="0" w:tplc="7D0CA7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3F00944"/>
    <w:multiLevelType w:val="hybridMultilevel"/>
    <w:tmpl w:val="61289B9C"/>
    <w:lvl w:ilvl="0" w:tplc="CA1C2630">
      <w:start w:val="1"/>
      <w:numFmt w:val="bullet"/>
      <w:lvlText w:val="–"/>
      <w:lvlJc w:val="left"/>
      <w:pPr>
        <w:ind w:left="1260" w:hanging="360"/>
      </w:pPr>
      <w:rPr>
        <w:rFonts w:ascii="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6" w15:restartNumberingAfterBreak="0">
    <w:nsid w:val="14AA69A4"/>
    <w:multiLevelType w:val="hybridMultilevel"/>
    <w:tmpl w:val="1DEEB69C"/>
    <w:lvl w:ilvl="0" w:tplc="7D0CA7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508021E"/>
    <w:multiLevelType w:val="hybridMultilevel"/>
    <w:tmpl w:val="ED08EF5E"/>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71E1E01"/>
    <w:multiLevelType w:val="hybridMultilevel"/>
    <w:tmpl w:val="75165C92"/>
    <w:lvl w:ilvl="0" w:tplc="7D0CA7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0D4EF1"/>
    <w:multiLevelType w:val="hybridMultilevel"/>
    <w:tmpl w:val="4DFC3A7C"/>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D2D70B6"/>
    <w:multiLevelType w:val="hybridMultilevel"/>
    <w:tmpl w:val="78060206"/>
    <w:lvl w:ilvl="0" w:tplc="7D0CA7F4">
      <w:start w:val="1"/>
      <w:numFmt w:val="bullet"/>
      <w:lvlText w:val=""/>
      <w:lvlJc w:val="left"/>
      <w:pPr>
        <w:ind w:left="679" w:hanging="360"/>
      </w:pPr>
      <w:rPr>
        <w:rFonts w:ascii="Symbol" w:hAnsi="Symbol" w:hint="default"/>
      </w:rPr>
    </w:lvl>
    <w:lvl w:ilvl="1" w:tplc="04190003" w:tentative="1">
      <w:start w:val="1"/>
      <w:numFmt w:val="bullet"/>
      <w:lvlText w:val="o"/>
      <w:lvlJc w:val="left"/>
      <w:pPr>
        <w:ind w:left="1399" w:hanging="360"/>
      </w:pPr>
      <w:rPr>
        <w:rFonts w:ascii="Courier New" w:hAnsi="Courier New" w:cs="Courier New" w:hint="default"/>
      </w:rPr>
    </w:lvl>
    <w:lvl w:ilvl="2" w:tplc="04190005" w:tentative="1">
      <w:start w:val="1"/>
      <w:numFmt w:val="bullet"/>
      <w:lvlText w:val=""/>
      <w:lvlJc w:val="left"/>
      <w:pPr>
        <w:ind w:left="2119" w:hanging="360"/>
      </w:pPr>
      <w:rPr>
        <w:rFonts w:ascii="Wingdings" w:hAnsi="Wingdings" w:hint="default"/>
      </w:rPr>
    </w:lvl>
    <w:lvl w:ilvl="3" w:tplc="04190001" w:tentative="1">
      <w:start w:val="1"/>
      <w:numFmt w:val="bullet"/>
      <w:lvlText w:val=""/>
      <w:lvlJc w:val="left"/>
      <w:pPr>
        <w:ind w:left="2839" w:hanging="360"/>
      </w:pPr>
      <w:rPr>
        <w:rFonts w:ascii="Symbol" w:hAnsi="Symbol" w:hint="default"/>
      </w:rPr>
    </w:lvl>
    <w:lvl w:ilvl="4" w:tplc="04190003" w:tentative="1">
      <w:start w:val="1"/>
      <w:numFmt w:val="bullet"/>
      <w:lvlText w:val="o"/>
      <w:lvlJc w:val="left"/>
      <w:pPr>
        <w:ind w:left="3559" w:hanging="360"/>
      </w:pPr>
      <w:rPr>
        <w:rFonts w:ascii="Courier New" w:hAnsi="Courier New" w:cs="Courier New" w:hint="default"/>
      </w:rPr>
    </w:lvl>
    <w:lvl w:ilvl="5" w:tplc="04190005" w:tentative="1">
      <w:start w:val="1"/>
      <w:numFmt w:val="bullet"/>
      <w:lvlText w:val=""/>
      <w:lvlJc w:val="left"/>
      <w:pPr>
        <w:ind w:left="4279" w:hanging="360"/>
      </w:pPr>
      <w:rPr>
        <w:rFonts w:ascii="Wingdings" w:hAnsi="Wingdings" w:hint="default"/>
      </w:rPr>
    </w:lvl>
    <w:lvl w:ilvl="6" w:tplc="04190001" w:tentative="1">
      <w:start w:val="1"/>
      <w:numFmt w:val="bullet"/>
      <w:lvlText w:val=""/>
      <w:lvlJc w:val="left"/>
      <w:pPr>
        <w:ind w:left="4999" w:hanging="360"/>
      </w:pPr>
      <w:rPr>
        <w:rFonts w:ascii="Symbol" w:hAnsi="Symbol" w:hint="default"/>
      </w:rPr>
    </w:lvl>
    <w:lvl w:ilvl="7" w:tplc="04190003" w:tentative="1">
      <w:start w:val="1"/>
      <w:numFmt w:val="bullet"/>
      <w:lvlText w:val="o"/>
      <w:lvlJc w:val="left"/>
      <w:pPr>
        <w:ind w:left="5719" w:hanging="360"/>
      </w:pPr>
      <w:rPr>
        <w:rFonts w:ascii="Courier New" w:hAnsi="Courier New" w:cs="Courier New" w:hint="default"/>
      </w:rPr>
    </w:lvl>
    <w:lvl w:ilvl="8" w:tplc="04190005" w:tentative="1">
      <w:start w:val="1"/>
      <w:numFmt w:val="bullet"/>
      <w:lvlText w:val=""/>
      <w:lvlJc w:val="left"/>
      <w:pPr>
        <w:ind w:left="6439" w:hanging="360"/>
      </w:pPr>
      <w:rPr>
        <w:rFonts w:ascii="Wingdings" w:hAnsi="Wingdings" w:hint="default"/>
      </w:rPr>
    </w:lvl>
  </w:abstractNum>
  <w:abstractNum w:abstractNumId="11" w15:restartNumberingAfterBreak="0">
    <w:nsid w:val="22BD6692"/>
    <w:multiLevelType w:val="multilevel"/>
    <w:tmpl w:val="71AEAE42"/>
    <w:styleLink w:val="List9"/>
    <w:lvl w:ilvl="0">
      <w:numFmt w:val="bullet"/>
      <w:lvlText w:val="•"/>
      <w:lvlJc w:val="left"/>
      <w:pPr>
        <w:tabs>
          <w:tab w:val="num" w:pos="284"/>
        </w:tabs>
        <w:ind w:left="284" w:hanging="284"/>
      </w:pPr>
      <w:rPr>
        <w:position w:val="0"/>
        <w:sz w:val="24"/>
        <w:szCs w:val="24"/>
        <w:lang w:val="ru-RU"/>
      </w:rPr>
    </w:lvl>
    <w:lvl w:ilvl="1">
      <w:start w:val="1"/>
      <w:numFmt w:val="bullet"/>
      <w:lvlText w:val="o"/>
      <w:lvlJc w:val="left"/>
      <w:pPr>
        <w:tabs>
          <w:tab w:val="num" w:pos="1500"/>
        </w:tabs>
        <w:ind w:left="1500" w:hanging="420"/>
      </w:pPr>
      <w:rPr>
        <w:position w:val="0"/>
        <w:sz w:val="28"/>
        <w:szCs w:val="28"/>
        <w:lang w:val="ru-RU"/>
      </w:rPr>
    </w:lvl>
    <w:lvl w:ilvl="2">
      <w:start w:val="1"/>
      <w:numFmt w:val="bullet"/>
      <w:lvlText w:val="▪"/>
      <w:lvlJc w:val="left"/>
      <w:pPr>
        <w:tabs>
          <w:tab w:val="num" w:pos="2220"/>
        </w:tabs>
        <w:ind w:left="2220" w:hanging="420"/>
      </w:pPr>
      <w:rPr>
        <w:position w:val="0"/>
        <w:sz w:val="28"/>
        <w:szCs w:val="28"/>
        <w:lang w:val="ru-RU"/>
      </w:rPr>
    </w:lvl>
    <w:lvl w:ilvl="3">
      <w:start w:val="1"/>
      <w:numFmt w:val="bullet"/>
      <w:lvlText w:val="▪"/>
      <w:lvlJc w:val="left"/>
      <w:pPr>
        <w:tabs>
          <w:tab w:val="num" w:pos="2940"/>
        </w:tabs>
        <w:ind w:left="2940" w:hanging="420"/>
      </w:pPr>
      <w:rPr>
        <w:position w:val="0"/>
        <w:sz w:val="28"/>
        <w:szCs w:val="28"/>
        <w:lang w:val="ru-RU"/>
      </w:rPr>
    </w:lvl>
    <w:lvl w:ilvl="4">
      <w:start w:val="1"/>
      <w:numFmt w:val="bullet"/>
      <w:lvlText w:val="▪"/>
      <w:lvlJc w:val="left"/>
      <w:pPr>
        <w:tabs>
          <w:tab w:val="num" w:pos="3660"/>
        </w:tabs>
        <w:ind w:left="3660" w:hanging="420"/>
      </w:pPr>
      <w:rPr>
        <w:position w:val="0"/>
        <w:sz w:val="28"/>
        <w:szCs w:val="28"/>
        <w:lang w:val="ru-RU"/>
      </w:rPr>
    </w:lvl>
    <w:lvl w:ilvl="5">
      <w:start w:val="1"/>
      <w:numFmt w:val="bullet"/>
      <w:lvlText w:val="▪"/>
      <w:lvlJc w:val="left"/>
      <w:pPr>
        <w:tabs>
          <w:tab w:val="num" w:pos="4380"/>
        </w:tabs>
        <w:ind w:left="4380" w:hanging="420"/>
      </w:pPr>
      <w:rPr>
        <w:position w:val="0"/>
        <w:sz w:val="28"/>
        <w:szCs w:val="28"/>
        <w:lang w:val="ru-RU"/>
      </w:rPr>
    </w:lvl>
    <w:lvl w:ilvl="6">
      <w:start w:val="1"/>
      <w:numFmt w:val="bullet"/>
      <w:lvlText w:val="▪"/>
      <w:lvlJc w:val="left"/>
      <w:pPr>
        <w:tabs>
          <w:tab w:val="num" w:pos="5100"/>
        </w:tabs>
        <w:ind w:left="5100" w:hanging="420"/>
      </w:pPr>
      <w:rPr>
        <w:position w:val="0"/>
        <w:sz w:val="28"/>
        <w:szCs w:val="28"/>
        <w:lang w:val="ru-RU"/>
      </w:rPr>
    </w:lvl>
    <w:lvl w:ilvl="7">
      <w:start w:val="1"/>
      <w:numFmt w:val="bullet"/>
      <w:lvlText w:val="▪"/>
      <w:lvlJc w:val="left"/>
      <w:pPr>
        <w:tabs>
          <w:tab w:val="num" w:pos="5820"/>
        </w:tabs>
        <w:ind w:left="5820" w:hanging="420"/>
      </w:pPr>
      <w:rPr>
        <w:position w:val="0"/>
        <w:sz w:val="28"/>
        <w:szCs w:val="28"/>
        <w:lang w:val="ru-RU"/>
      </w:rPr>
    </w:lvl>
    <w:lvl w:ilvl="8">
      <w:start w:val="1"/>
      <w:numFmt w:val="bullet"/>
      <w:lvlText w:val="▪"/>
      <w:lvlJc w:val="left"/>
      <w:pPr>
        <w:tabs>
          <w:tab w:val="num" w:pos="6540"/>
        </w:tabs>
        <w:ind w:left="6540" w:hanging="420"/>
      </w:pPr>
      <w:rPr>
        <w:position w:val="0"/>
        <w:sz w:val="28"/>
        <w:szCs w:val="28"/>
        <w:lang w:val="ru-RU"/>
      </w:rPr>
    </w:lvl>
  </w:abstractNum>
  <w:abstractNum w:abstractNumId="12" w15:restartNumberingAfterBreak="0">
    <w:nsid w:val="24226176"/>
    <w:multiLevelType w:val="hybridMultilevel"/>
    <w:tmpl w:val="78F23F2C"/>
    <w:lvl w:ilvl="0" w:tplc="CA1C2630">
      <w:start w:val="1"/>
      <w:numFmt w:val="bullet"/>
      <w:lvlText w:val="–"/>
      <w:lvlJc w:val="left"/>
      <w:pPr>
        <w:ind w:left="819" w:hanging="360"/>
      </w:pPr>
      <w:rPr>
        <w:rFonts w:ascii="Times New Roman" w:hAnsi="Times New Roman" w:cs="Times New Roman" w:hint="default"/>
      </w:rPr>
    </w:lvl>
    <w:lvl w:ilvl="1" w:tplc="04190003" w:tentative="1">
      <w:start w:val="1"/>
      <w:numFmt w:val="bullet"/>
      <w:lvlText w:val="o"/>
      <w:lvlJc w:val="left"/>
      <w:pPr>
        <w:ind w:left="1539" w:hanging="360"/>
      </w:pPr>
      <w:rPr>
        <w:rFonts w:ascii="Courier New" w:hAnsi="Courier New" w:cs="Courier New" w:hint="default"/>
      </w:rPr>
    </w:lvl>
    <w:lvl w:ilvl="2" w:tplc="04190005" w:tentative="1">
      <w:start w:val="1"/>
      <w:numFmt w:val="bullet"/>
      <w:lvlText w:val=""/>
      <w:lvlJc w:val="left"/>
      <w:pPr>
        <w:ind w:left="2259" w:hanging="360"/>
      </w:pPr>
      <w:rPr>
        <w:rFonts w:ascii="Wingdings" w:hAnsi="Wingdings" w:hint="default"/>
      </w:rPr>
    </w:lvl>
    <w:lvl w:ilvl="3" w:tplc="04190001" w:tentative="1">
      <w:start w:val="1"/>
      <w:numFmt w:val="bullet"/>
      <w:lvlText w:val=""/>
      <w:lvlJc w:val="left"/>
      <w:pPr>
        <w:ind w:left="2979" w:hanging="360"/>
      </w:pPr>
      <w:rPr>
        <w:rFonts w:ascii="Symbol" w:hAnsi="Symbol" w:hint="default"/>
      </w:rPr>
    </w:lvl>
    <w:lvl w:ilvl="4" w:tplc="04190003" w:tentative="1">
      <w:start w:val="1"/>
      <w:numFmt w:val="bullet"/>
      <w:lvlText w:val="o"/>
      <w:lvlJc w:val="left"/>
      <w:pPr>
        <w:ind w:left="3699" w:hanging="360"/>
      </w:pPr>
      <w:rPr>
        <w:rFonts w:ascii="Courier New" w:hAnsi="Courier New" w:cs="Courier New" w:hint="default"/>
      </w:rPr>
    </w:lvl>
    <w:lvl w:ilvl="5" w:tplc="04190005" w:tentative="1">
      <w:start w:val="1"/>
      <w:numFmt w:val="bullet"/>
      <w:lvlText w:val=""/>
      <w:lvlJc w:val="left"/>
      <w:pPr>
        <w:ind w:left="4419" w:hanging="360"/>
      </w:pPr>
      <w:rPr>
        <w:rFonts w:ascii="Wingdings" w:hAnsi="Wingdings" w:hint="default"/>
      </w:rPr>
    </w:lvl>
    <w:lvl w:ilvl="6" w:tplc="04190001" w:tentative="1">
      <w:start w:val="1"/>
      <w:numFmt w:val="bullet"/>
      <w:lvlText w:val=""/>
      <w:lvlJc w:val="left"/>
      <w:pPr>
        <w:ind w:left="5139" w:hanging="360"/>
      </w:pPr>
      <w:rPr>
        <w:rFonts w:ascii="Symbol" w:hAnsi="Symbol" w:hint="default"/>
      </w:rPr>
    </w:lvl>
    <w:lvl w:ilvl="7" w:tplc="04190003" w:tentative="1">
      <w:start w:val="1"/>
      <w:numFmt w:val="bullet"/>
      <w:lvlText w:val="o"/>
      <w:lvlJc w:val="left"/>
      <w:pPr>
        <w:ind w:left="5859" w:hanging="360"/>
      </w:pPr>
      <w:rPr>
        <w:rFonts w:ascii="Courier New" w:hAnsi="Courier New" w:cs="Courier New" w:hint="default"/>
      </w:rPr>
    </w:lvl>
    <w:lvl w:ilvl="8" w:tplc="04190005" w:tentative="1">
      <w:start w:val="1"/>
      <w:numFmt w:val="bullet"/>
      <w:lvlText w:val=""/>
      <w:lvlJc w:val="left"/>
      <w:pPr>
        <w:ind w:left="6579" w:hanging="360"/>
      </w:pPr>
      <w:rPr>
        <w:rFonts w:ascii="Wingdings" w:hAnsi="Wingdings" w:hint="default"/>
      </w:rPr>
    </w:lvl>
  </w:abstractNum>
  <w:abstractNum w:abstractNumId="13" w15:restartNumberingAfterBreak="0">
    <w:nsid w:val="2664106C"/>
    <w:multiLevelType w:val="hybridMultilevel"/>
    <w:tmpl w:val="96EE974C"/>
    <w:lvl w:ilvl="0" w:tplc="81AC0A6E">
      <w:start w:val="1"/>
      <w:numFmt w:val="bullet"/>
      <w:pStyle w:val="a"/>
      <w:lvlText w:val="–"/>
      <w:lvlJc w:val="left"/>
      <w:pPr>
        <w:ind w:left="786"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15:restartNumberingAfterBreak="0">
    <w:nsid w:val="2F690C57"/>
    <w:multiLevelType w:val="hybridMultilevel"/>
    <w:tmpl w:val="050292B6"/>
    <w:lvl w:ilvl="0" w:tplc="CA1C2630">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39756F5B"/>
    <w:multiLevelType w:val="hybridMultilevel"/>
    <w:tmpl w:val="8C32DA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F013CCC"/>
    <w:multiLevelType w:val="hybridMultilevel"/>
    <w:tmpl w:val="41B425D0"/>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621237E"/>
    <w:multiLevelType w:val="hybridMultilevel"/>
    <w:tmpl w:val="4204DFA4"/>
    <w:lvl w:ilvl="0" w:tplc="CA1C2630">
      <w:start w:val="1"/>
      <w:numFmt w:val="bullet"/>
      <w:lvlText w:val="–"/>
      <w:lvlJc w:val="left"/>
      <w:pPr>
        <w:ind w:left="1260" w:hanging="360"/>
      </w:pPr>
      <w:rPr>
        <w:rFonts w:ascii="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8" w15:restartNumberingAfterBreak="0">
    <w:nsid w:val="48F8108D"/>
    <w:multiLevelType w:val="hybridMultilevel"/>
    <w:tmpl w:val="59383188"/>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A6C4AB0"/>
    <w:multiLevelType w:val="hybridMultilevel"/>
    <w:tmpl w:val="E5A45452"/>
    <w:lvl w:ilvl="0" w:tplc="7D0CA7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F7E58D1"/>
    <w:multiLevelType w:val="hybridMultilevel"/>
    <w:tmpl w:val="0F8E3026"/>
    <w:lvl w:ilvl="0" w:tplc="7D0CA7F4">
      <w:start w:val="1"/>
      <w:numFmt w:val="bullet"/>
      <w:lvlText w:val=""/>
      <w:lvlJc w:val="left"/>
      <w:pPr>
        <w:ind w:left="679" w:hanging="360"/>
      </w:pPr>
      <w:rPr>
        <w:rFonts w:ascii="Symbol" w:hAnsi="Symbol" w:hint="default"/>
      </w:rPr>
    </w:lvl>
    <w:lvl w:ilvl="1" w:tplc="04190003" w:tentative="1">
      <w:start w:val="1"/>
      <w:numFmt w:val="bullet"/>
      <w:lvlText w:val="o"/>
      <w:lvlJc w:val="left"/>
      <w:pPr>
        <w:ind w:left="1399" w:hanging="360"/>
      </w:pPr>
      <w:rPr>
        <w:rFonts w:ascii="Courier New" w:hAnsi="Courier New" w:cs="Courier New" w:hint="default"/>
      </w:rPr>
    </w:lvl>
    <w:lvl w:ilvl="2" w:tplc="04190005" w:tentative="1">
      <w:start w:val="1"/>
      <w:numFmt w:val="bullet"/>
      <w:lvlText w:val=""/>
      <w:lvlJc w:val="left"/>
      <w:pPr>
        <w:ind w:left="2119" w:hanging="360"/>
      </w:pPr>
      <w:rPr>
        <w:rFonts w:ascii="Wingdings" w:hAnsi="Wingdings" w:hint="default"/>
      </w:rPr>
    </w:lvl>
    <w:lvl w:ilvl="3" w:tplc="04190001" w:tentative="1">
      <w:start w:val="1"/>
      <w:numFmt w:val="bullet"/>
      <w:lvlText w:val=""/>
      <w:lvlJc w:val="left"/>
      <w:pPr>
        <w:ind w:left="2839" w:hanging="360"/>
      </w:pPr>
      <w:rPr>
        <w:rFonts w:ascii="Symbol" w:hAnsi="Symbol" w:hint="default"/>
      </w:rPr>
    </w:lvl>
    <w:lvl w:ilvl="4" w:tplc="04190003" w:tentative="1">
      <w:start w:val="1"/>
      <w:numFmt w:val="bullet"/>
      <w:lvlText w:val="o"/>
      <w:lvlJc w:val="left"/>
      <w:pPr>
        <w:ind w:left="3559" w:hanging="360"/>
      </w:pPr>
      <w:rPr>
        <w:rFonts w:ascii="Courier New" w:hAnsi="Courier New" w:cs="Courier New" w:hint="default"/>
      </w:rPr>
    </w:lvl>
    <w:lvl w:ilvl="5" w:tplc="04190005" w:tentative="1">
      <w:start w:val="1"/>
      <w:numFmt w:val="bullet"/>
      <w:lvlText w:val=""/>
      <w:lvlJc w:val="left"/>
      <w:pPr>
        <w:ind w:left="4279" w:hanging="360"/>
      </w:pPr>
      <w:rPr>
        <w:rFonts w:ascii="Wingdings" w:hAnsi="Wingdings" w:hint="default"/>
      </w:rPr>
    </w:lvl>
    <w:lvl w:ilvl="6" w:tplc="04190001" w:tentative="1">
      <w:start w:val="1"/>
      <w:numFmt w:val="bullet"/>
      <w:lvlText w:val=""/>
      <w:lvlJc w:val="left"/>
      <w:pPr>
        <w:ind w:left="4999" w:hanging="360"/>
      </w:pPr>
      <w:rPr>
        <w:rFonts w:ascii="Symbol" w:hAnsi="Symbol" w:hint="default"/>
      </w:rPr>
    </w:lvl>
    <w:lvl w:ilvl="7" w:tplc="04190003" w:tentative="1">
      <w:start w:val="1"/>
      <w:numFmt w:val="bullet"/>
      <w:lvlText w:val="o"/>
      <w:lvlJc w:val="left"/>
      <w:pPr>
        <w:ind w:left="5719" w:hanging="360"/>
      </w:pPr>
      <w:rPr>
        <w:rFonts w:ascii="Courier New" w:hAnsi="Courier New" w:cs="Courier New" w:hint="default"/>
      </w:rPr>
    </w:lvl>
    <w:lvl w:ilvl="8" w:tplc="04190005" w:tentative="1">
      <w:start w:val="1"/>
      <w:numFmt w:val="bullet"/>
      <w:lvlText w:val=""/>
      <w:lvlJc w:val="left"/>
      <w:pPr>
        <w:ind w:left="6439" w:hanging="360"/>
      </w:pPr>
      <w:rPr>
        <w:rFonts w:ascii="Wingdings" w:hAnsi="Wingdings" w:hint="default"/>
      </w:rPr>
    </w:lvl>
  </w:abstractNum>
  <w:abstractNum w:abstractNumId="21" w15:restartNumberingAfterBreak="0">
    <w:nsid w:val="539366C4"/>
    <w:multiLevelType w:val="hybridMultilevel"/>
    <w:tmpl w:val="6B3C4820"/>
    <w:name w:val="WW8Num22"/>
    <w:lvl w:ilvl="0" w:tplc="B288C150">
      <w:start w:val="1"/>
      <w:numFmt w:val="bullet"/>
      <w:lvlText w:val="-"/>
      <w:lvlJc w:val="left"/>
      <w:pPr>
        <w:tabs>
          <w:tab w:val="num" w:pos="0"/>
        </w:tabs>
        <w:ind w:left="0" w:firstLine="709"/>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BB3CF9"/>
    <w:multiLevelType w:val="hybridMultilevel"/>
    <w:tmpl w:val="D9A8954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15:restartNumberingAfterBreak="0">
    <w:nsid w:val="58C6641E"/>
    <w:multiLevelType w:val="hybridMultilevel"/>
    <w:tmpl w:val="59EC3E66"/>
    <w:lvl w:ilvl="0" w:tplc="CA1C2630">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64445B9D"/>
    <w:multiLevelType w:val="hybridMultilevel"/>
    <w:tmpl w:val="C366C16E"/>
    <w:lvl w:ilvl="0" w:tplc="7D0CA7F4">
      <w:start w:val="1"/>
      <w:numFmt w:val="bullet"/>
      <w:lvlText w:val=""/>
      <w:lvlJc w:val="left"/>
      <w:pPr>
        <w:ind w:left="679" w:hanging="360"/>
      </w:pPr>
      <w:rPr>
        <w:rFonts w:ascii="Symbol" w:hAnsi="Symbol" w:hint="default"/>
      </w:rPr>
    </w:lvl>
    <w:lvl w:ilvl="1" w:tplc="04190003" w:tentative="1">
      <w:start w:val="1"/>
      <w:numFmt w:val="bullet"/>
      <w:lvlText w:val="o"/>
      <w:lvlJc w:val="left"/>
      <w:pPr>
        <w:ind w:left="1399" w:hanging="360"/>
      </w:pPr>
      <w:rPr>
        <w:rFonts w:ascii="Courier New" w:hAnsi="Courier New" w:cs="Courier New" w:hint="default"/>
      </w:rPr>
    </w:lvl>
    <w:lvl w:ilvl="2" w:tplc="04190005" w:tentative="1">
      <w:start w:val="1"/>
      <w:numFmt w:val="bullet"/>
      <w:lvlText w:val=""/>
      <w:lvlJc w:val="left"/>
      <w:pPr>
        <w:ind w:left="2119" w:hanging="360"/>
      </w:pPr>
      <w:rPr>
        <w:rFonts w:ascii="Wingdings" w:hAnsi="Wingdings" w:hint="default"/>
      </w:rPr>
    </w:lvl>
    <w:lvl w:ilvl="3" w:tplc="04190001" w:tentative="1">
      <w:start w:val="1"/>
      <w:numFmt w:val="bullet"/>
      <w:lvlText w:val=""/>
      <w:lvlJc w:val="left"/>
      <w:pPr>
        <w:ind w:left="2839" w:hanging="360"/>
      </w:pPr>
      <w:rPr>
        <w:rFonts w:ascii="Symbol" w:hAnsi="Symbol" w:hint="default"/>
      </w:rPr>
    </w:lvl>
    <w:lvl w:ilvl="4" w:tplc="04190003" w:tentative="1">
      <w:start w:val="1"/>
      <w:numFmt w:val="bullet"/>
      <w:lvlText w:val="o"/>
      <w:lvlJc w:val="left"/>
      <w:pPr>
        <w:ind w:left="3559" w:hanging="360"/>
      </w:pPr>
      <w:rPr>
        <w:rFonts w:ascii="Courier New" w:hAnsi="Courier New" w:cs="Courier New" w:hint="default"/>
      </w:rPr>
    </w:lvl>
    <w:lvl w:ilvl="5" w:tplc="04190005" w:tentative="1">
      <w:start w:val="1"/>
      <w:numFmt w:val="bullet"/>
      <w:lvlText w:val=""/>
      <w:lvlJc w:val="left"/>
      <w:pPr>
        <w:ind w:left="4279" w:hanging="360"/>
      </w:pPr>
      <w:rPr>
        <w:rFonts w:ascii="Wingdings" w:hAnsi="Wingdings" w:hint="default"/>
      </w:rPr>
    </w:lvl>
    <w:lvl w:ilvl="6" w:tplc="04190001" w:tentative="1">
      <w:start w:val="1"/>
      <w:numFmt w:val="bullet"/>
      <w:lvlText w:val=""/>
      <w:lvlJc w:val="left"/>
      <w:pPr>
        <w:ind w:left="4999" w:hanging="360"/>
      </w:pPr>
      <w:rPr>
        <w:rFonts w:ascii="Symbol" w:hAnsi="Symbol" w:hint="default"/>
      </w:rPr>
    </w:lvl>
    <w:lvl w:ilvl="7" w:tplc="04190003" w:tentative="1">
      <w:start w:val="1"/>
      <w:numFmt w:val="bullet"/>
      <w:lvlText w:val="o"/>
      <w:lvlJc w:val="left"/>
      <w:pPr>
        <w:ind w:left="5719" w:hanging="360"/>
      </w:pPr>
      <w:rPr>
        <w:rFonts w:ascii="Courier New" w:hAnsi="Courier New" w:cs="Courier New" w:hint="default"/>
      </w:rPr>
    </w:lvl>
    <w:lvl w:ilvl="8" w:tplc="04190005" w:tentative="1">
      <w:start w:val="1"/>
      <w:numFmt w:val="bullet"/>
      <w:lvlText w:val=""/>
      <w:lvlJc w:val="left"/>
      <w:pPr>
        <w:ind w:left="6439" w:hanging="360"/>
      </w:pPr>
      <w:rPr>
        <w:rFonts w:ascii="Wingdings" w:hAnsi="Wingdings" w:hint="default"/>
      </w:rPr>
    </w:lvl>
  </w:abstractNum>
  <w:abstractNum w:abstractNumId="25" w15:restartNumberingAfterBreak="0">
    <w:nsid w:val="656C26F3"/>
    <w:multiLevelType w:val="hybridMultilevel"/>
    <w:tmpl w:val="6C9E78E4"/>
    <w:lvl w:ilvl="0" w:tplc="73CE0CCE">
      <w:start w:val="1"/>
      <w:numFmt w:val="bullet"/>
      <w:lvlText w:val=""/>
      <w:lvlJc w:val="left"/>
      <w:pPr>
        <w:ind w:left="1167" w:hanging="360"/>
      </w:pPr>
      <w:rPr>
        <w:rFonts w:ascii="Symbol" w:hAnsi="Symbol" w:hint="default"/>
      </w:rPr>
    </w:lvl>
    <w:lvl w:ilvl="1" w:tplc="04190003" w:tentative="1">
      <w:start w:val="1"/>
      <w:numFmt w:val="bullet"/>
      <w:lvlText w:val="o"/>
      <w:lvlJc w:val="left"/>
      <w:pPr>
        <w:ind w:left="1887" w:hanging="360"/>
      </w:pPr>
      <w:rPr>
        <w:rFonts w:ascii="Courier New" w:hAnsi="Courier New" w:cs="Courier New" w:hint="default"/>
      </w:rPr>
    </w:lvl>
    <w:lvl w:ilvl="2" w:tplc="04190005" w:tentative="1">
      <w:start w:val="1"/>
      <w:numFmt w:val="bullet"/>
      <w:lvlText w:val=""/>
      <w:lvlJc w:val="left"/>
      <w:pPr>
        <w:ind w:left="2607" w:hanging="360"/>
      </w:pPr>
      <w:rPr>
        <w:rFonts w:ascii="Wingdings" w:hAnsi="Wingdings" w:hint="default"/>
      </w:rPr>
    </w:lvl>
    <w:lvl w:ilvl="3" w:tplc="04190001" w:tentative="1">
      <w:start w:val="1"/>
      <w:numFmt w:val="bullet"/>
      <w:lvlText w:val=""/>
      <w:lvlJc w:val="left"/>
      <w:pPr>
        <w:ind w:left="3327" w:hanging="360"/>
      </w:pPr>
      <w:rPr>
        <w:rFonts w:ascii="Symbol" w:hAnsi="Symbol" w:hint="default"/>
      </w:rPr>
    </w:lvl>
    <w:lvl w:ilvl="4" w:tplc="04190003" w:tentative="1">
      <w:start w:val="1"/>
      <w:numFmt w:val="bullet"/>
      <w:lvlText w:val="o"/>
      <w:lvlJc w:val="left"/>
      <w:pPr>
        <w:ind w:left="4047" w:hanging="360"/>
      </w:pPr>
      <w:rPr>
        <w:rFonts w:ascii="Courier New" w:hAnsi="Courier New" w:cs="Courier New" w:hint="default"/>
      </w:rPr>
    </w:lvl>
    <w:lvl w:ilvl="5" w:tplc="04190005" w:tentative="1">
      <w:start w:val="1"/>
      <w:numFmt w:val="bullet"/>
      <w:lvlText w:val=""/>
      <w:lvlJc w:val="left"/>
      <w:pPr>
        <w:ind w:left="4767" w:hanging="360"/>
      </w:pPr>
      <w:rPr>
        <w:rFonts w:ascii="Wingdings" w:hAnsi="Wingdings" w:hint="default"/>
      </w:rPr>
    </w:lvl>
    <w:lvl w:ilvl="6" w:tplc="04190001" w:tentative="1">
      <w:start w:val="1"/>
      <w:numFmt w:val="bullet"/>
      <w:lvlText w:val=""/>
      <w:lvlJc w:val="left"/>
      <w:pPr>
        <w:ind w:left="5487" w:hanging="360"/>
      </w:pPr>
      <w:rPr>
        <w:rFonts w:ascii="Symbol" w:hAnsi="Symbol" w:hint="default"/>
      </w:rPr>
    </w:lvl>
    <w:lvl w:ilvl="7" w:tplc="04190003" w:tentative="1">
      <w:start w:val="1"/>
      <w:numFmt w:val="bullet"/>
      <w:lvlText w:val="o"/>
      <w:lvlJc w:val="left"/>
      <w:pPr>
        <w:ind w:left="6207" w:hanging="360"/>
      </w:pPr>
      <w:rPr>
        <w:rFonts w:ascii="Courier New" w:hAnsi="Courier New" w:cs="Courier New" w:hint="default"/>
      </w:rPr>
    </w:lvl>
    <w:lvl w:ilvl="8" w:tplc="04190005" w:tentative="1">
      <w:start w:val="1"/>
      <w:numFmt w:val="bullet"/>
      <w:lvlText w:val=""/>
      <w:lvlJc w:val="left"/>
      <w:pPr>
        <w:ind w:left="6927" w:hanging="360"/>
      </w:pPr>
      <w:rPr>
        <w:rFonts w:ascii="Wingdings" w:hAnsi="Wingdings" w:hint="default"/>
      </w:rPr>
    </w:lvl>
  </w:abstractNum>
  <w:abstractNum w:abstractNumId="26" w15:restartNumberingAfterBreak="0">
    <w:nsid w:val="67EB7A94"/>
    <w:multiLevelType w:val="hybridMultilevel"/>
    <w:tmpl w:val="BA24A362"/>
    <w:lvl w:ilvl="0" w:tplc="CA1C2630">
      <w:start w:val="1"/>
      <w:numFmt w:val="bullet"/>
      <w:lvlText w:val="–"/>
      <w:lvlJc w:val="left"/>
      <w:pPr>
        <w:ind w:left="1260" w:hanging="360"/>
      </w:pPr>
      <w:rPr>
        <w:rFonts w:ascii="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27" w15:restartNumberingAfterBreak="0">
    <w:nsid w:val="6EE226C8"/>
    <w:multiLevelType w:val="hybridMultilevel"/>
    <w:tmpl w:val="1652C89C"/>
    <w:lvl w:ilvl="0" w:tplc="73CE0CC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8" w15:restartNumberingAfterBreak="0">
    <w:nsid w:val="6F3C276B"/>
    <w:multiLevelType w:val="hybridMultilevel"/>
    <w:tmpl w:val="DB8E6686"/>
    <w:lvl w:ilvl="0" w:tplc="73CE0CC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9" w15:restartNumberingAfterBreak="0">
    <w:nsid w:val="7472041A"/>
    <w:multiLevelType w:val="multilevel"/>
    <w:tmpl w:val="747204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58D007A"/>
    <w:multiLevelType w:val="hybridMultilevel"/>
    <w:tmpl w:val="C79E76F8"/>
    <w:lvl w:ilvl="0" w:tplc="7D0CA7F4">
      <w:start w:val="1"/>
      <w:numFmt w:val="bullet"/>
      <w:lvlText w:val=""/>
      <w:lvlJc w:val="left"/>
      <w:pPr>
        <w:ind w:left="679" w:hanging="360"/>
      </w:pPr>
      <w:rPr>
        <w:rFonts w:ascii="Symbol" w:hAnsi="Symbol" w:hint="default"/>
      </w:rPr>
    </w:lvl>
    <w:lvl w:ilvl="1" w:tplc="04190003" w:tentative="1">
      <w:start w:val="1"/>
      <w:numFmt w:val="bullet"/>
      <w:lvlText w:val="o"/>
      <w:lvlJc w:val="left"/>
      <w:pPr>
        <w:ind w:left="1399" w:hanging="360"/>
      </w:pPr>
      <w:rPr>
        <w:rFonts w:ascii="Courier New" w:hAnsi="Courier New" w:cs="Courier New" w:hint="default"/>
      </w:rPr>
    </w:lvl>
    <w:lvl w:ilvl="2" w:tplc="04190005" w:tentative="1">
      <w:start w:val="1"/>
      <w:numFmt w:val="bullet"/>
      <w:lvlText w:val=""/>
      <w:lvlJc w:val="left"/>
      <w:pPr>
        <w:ind w:left="2119" w:hanging="360"/>
      </w:pPr>
      <w:rPr>
        <w:rFonts w:ascii="Wingdings" w:hAnsi="Wingdings" w:hint="default"/>
      </w:rPr>
    </w:lvl>
    <w:lvl w:ilvl="3" w:tplc="04190001" w:tentative="1">
      <w:start w:val="1"/>
      <w:numFmt w:val="bullet"/>
      <w:lvlText w:val=""/>
      <w:lvlJc w:val="left"/>
      <w:pPr>
        <w:ind w:left="2839" w:hanging="360"/>
      </w:pPr>
      <w:rPr>
        <w:rFonts w:ascii="Symbol" w:hAnsi="Symbol" w:hint="default"/>
      </w:rPr>
    </w:lvl>
    <w:lvl w:ilvl="4" w:tplc="04190003" w:tentative="1">
      <w:start w:val="1"/>
      <w:numFmt w:val="bullet"/>
      <w:lvlText w:val="o"/>
      <w:lvlJc w:val="left"/>
      <w:pPr>
        <w:ind w:left="3559" w:hanging="360"/>
      </w:pPr>
      <w:rPr>
        <w:rFonts w:ascii="Courier New" w:hAnsi="Courier New" w:cs="Courier New" w:hint="default"/>
      </w:rPr>
    </w:lvl>
    <w:lvl w:ilvl="5" w:tplc="04190005" w:tentative="1">
      <w:start w:val="1"/>
      <w:numFmt w:val="bullet"/>
      <w:lvlText w:val=""/>
      <w:lvlJc w:val="left"/>
      <w:pPr>
        <w:ind w:left="4279" w:hanging="360"/>
      </w:pPr>
      <w:rPr>
        <w:rFonts w:ascii="Wingdings" w:hAnsi="Wingdings" w:hint="default"/>
      </w:rPr>
    </w:lvl>
    <w:lvl w:ilvl="6" w:tplc="04190001" w:tentative="1">
      <w:start w:val="1"/>
      <w:numFmt w:val="bullet"/>
      <w:lvlText w:val=""/>
      <w:lvlJc w:val="left"/>
      <w:pPr>
        <w:ind w:left="4999" w:hanging="360"/>
      </w:pPr>
      <w:rPr>
        <w:rFonts w:ascii="Symbol" w:hAnsi="Symbol" w:hint="default"/>
      </w:rPr>
    </w:lvl>
    <w:lvl w:ilvl="7" w:tplc="04190003" w:tentative="1">
      <w:start w:val="1"/>
      <w:numFmt w:val="bullet"/>
      <w:lvlText w:val="o"/>
      <w:lvlJc w:val="left"/>
      <w:pPr>
        <w:ind w:left="5719" w:hanging="360"/>
      </w:pPr>
      <w:rPr>
        <w:rFonts w:ascii="Courier New" w:hAnsi="Courier New" w:cs="Courier New" w:hint="default"/>
      </w:rPr>
    </w:lvl>
    <w:lvl w:ilvl="8" w:tplc="04190005" w:tentative="1">
      <w:start w:val="1"/>
      <w:numFmt w:val="bullet"/>
      <w:lvlText w:val=""/>
      <w:lvlJc w:val="left"/>
      <w:pPr>
        <w:ind w:left="6439" w:hanging="360"/>
      </w:pPr>
      <w:rPr>
        <w:rFonts w:ascii="Wingdings" w:hAnsi="Wingdings" w:hint="default"/>
      </w:rPr>
    </w:lvl>
  </w:abstractNum>
  <w:abstractNum w:abstractNumId="31" w15:restartNumberingAfterBreak="0">
    <w:nsid w:val="766302C8"/>
    <w:multiLevelType w:val="hybridMultilevel"/>
    <w:tmpl w:val="BEC883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67B0F1E"/>
    <w:multiLevelType w:val="hybridMultilevel"/>
    <w:tmpl w:val="03182E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7CE5EF0"/>
    <w:multiLevelType w:val="hybridMultilevel"/>
    <w:tmpl w:val="D984442C"/>
    <w:lvl w:ilvl="0" w:tplc="7D0CA7F4">
      <w:start w:val="1"/>
      <w:numFmt w:val="bullet"/>
      <w:lvlText w:val=""/>
      <w:lvlJc w:val="left"/>
      <w:pPr>
        <w:ind w:left="679" w:hanging="360"/>
      </w:pPr>
      <w:rPr>
        <w:rFonts w:ascii="Symbol" w:hAnsi="Symbol" w:hint="default"/>
      </w:rPr>
    </w:lvl>
    <w:lvl w:ilvl="1" w:tplc="04190003" w:tentative="1">
      <w:start w:val="1"/>
      <w:numFmt w:val="bullet"/>
      <w:lvlText w:val="o"/>
      <w:lvlJc w:val="left"/>
      <w:pPr>
        <w:ind w:left="1399" w:hanging="360"/>
      </w:pPr>
      <w:rPr>
        <w:rFonts w:ascii="Courier New" w:hAnsi="Courier New" w:cs="Courier New" w:hint="default"/>
      </w:rPr>
    </w:lvl>
    <w:lvl w:ilvl="2" w:tplc="04190005" w:tentative="1">
      <w:start w:val="1"/>
      <w:numFmt w:val="bullet"/>
      <w:lvlText w:val=""/>
      <w:lvlJc w:val="left"/>
      <w:pPr>
        <w:ind w:left="2119" w:hanging="360"/>
      </w:pPr>
      <w:rPr>
        <w:rFonts w:ascii="Wingdings" w:hAnsi="Wingdings" w:hint="default"/>
      </w:rPr>
    </w:lvl>
    <w:lvl w:ilvl="3" w:tplc="04190001" w:tentative="1">
      <w:start w:val="1"/>
      <w:numFmt w:val="bullet"/>
      <w:lvlText w:val=""/>
      <w:lvlJc w:val="left"/>
      <w:pPr>
        <w:ind w:left="2839" w:hanging="360"/>
      </w:pPr>
      <w:rPr>
        <w:rFonts w:ascii="Symbol" w:hAnsi="Symbol" w:hint="default"/>
      </w:rPr>
    </w:lvl>
    <w:lvl w:ilvl="4" w:tplc="04190003" w:tentative="1">
      <w:start w:val="1"/>
      <w:numFmt w:val="bullet"/>
      <w:lvlText w:val="o"/>
      <w:lvlJc w:val="left"/>
      <w:pPr>
        <w:ind w:left="3559" w:hanging="360"/>
      </w:pPr>
      <w:rPr>
        <w:rFonts w:ascii="Courier New" w:hAnsi="Courier New" w:cs="Courier New" w:hint="default"/>
      </w:rPr>
    </w:lvl>
    <w:lvl w:ilvl="5" w:tplc="04190005" w:tentative="1">
      <w:start w:val="1"/>
      <w:numFmt w:val="bullet"/>
      <w:lvlText w:val=""/>
      <w:lvlJc w:val="left"/>
      <w:pPr>
        <w:ind w:left="4279" w:hanging="360"/>
      </w:pPr>
      <w:rPr>
        <w:rFonts w:ascii="Wingdings" w:hAnsi="Wingdings" w:hint="default"/>
      </w:rPr>
    </w:lvl>
    <w:lvl w:ilvl="6" w:tplc="04190001" w:tentative="1">
      <w:start w:val="1"/>
      <w:numFmt w:val="bullet"/>
      <w:lvlText w:val=""/>
      <w:lvlJc w:val="left"/>
      <w:pPr>
        <w:ind w:left="4999" w:hanging="360"/>
      </w:pPr>
      <w:rPr>
        <w:rFonts w:ascii="Symbol" w:hAnsi="Symbol" w:hint="default"/>
      </w:rPr>
    </w:lvl>
    <w:lvl w:ilvl="7" w:tplc="04190003" w:tentative="1">
      <w:start w:val="1"/>
      <w:numFmt w:val="bullet"/>
      <w:lvlText w:val="o"/>
      <w:lvlJc w:val="left"/>
      <w:pPr>
        <w:ind w:left="5719" w:hanging="360"/>
      </w:pPr>
      <w:rPr>
        <w:rFonts w:ascii="Courier New" w:hAnsi="Courier New" w:cs="Courier New" w:hint="default"/>
      </w:rPr>
    </w:lvl>
    <w:lvl w:ilvl="8" w:tplc="04190005" w:tentative="1">
      <w:start w:val="1"/>
      <w:numFmt w:val="bullet"/>
      <w:lvlText w:val=""/>
      <w:lvlJc w:val="left"/>
      <w:pPr>
        <w:ind w:left="6439" w:hanging="360"/>
      </w:pPr>
      <w:rPr>
        <w:rFonts w:ascii="Wingdings" w:hAnsi="Wingdings" w:hint="default"/>
      </w:rPr>
    </w:lvl>
  </w:abstractNum>
  <w:abstractNum w:abstractNumId="34" w15:restartNumberingAfterBreak="0">
    <w:nsid w:val="7DBF556B"/>
    <w:multiLevelType w:val="hybridMultilevel"/>
    <w:tmpl w:val="88744F3A"/>
    <w:lvl w:ilvl="0" w:tplc="7D0CA7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2"/>
  </w:num>
  <w:num w:numId="3">
    <w:abstractNumId w:val="7"/>
  </w:num>
  <w:num w:numId="4">
    <w:abstractNumId w:val="11"/>
  </w:num>
  <w:num w:numId="5">
    <w:abstractNumId w:val="29"/>
  </w:num>
  <w:num w:numId="6">
    <w:abstractNumId w:val="32"/>
  </w:num>
  <w:num w:numId="7">
    <w:abstractNumId w:val="13"/>
  </w:num>
  <w:num w:numId="8">
    <w:abstractNumId w:val="31"/>
  </w:num>
  <w:num w:numId="9">
    <w:abstractNumId w:val="27"/>
  </w:num>
  <w:num w:numId="10">
    <w:abstractNumId w:val="28"/>
  </w:num>
  <w:num w:numId="11">
    <w:abstractNumId w:val="3"/>
  </w:num>
  <w:num w:numId="12">
    <w:abstractNumId w:val="25"/>
  </w:num>
  <w:num w:numId="13">
    <w:abstractNumId w:val="18"/>
  </w:num>
  <w:num w:numId="14">
    <w:abstractNumId w:val="15"/>
  </w:num>
  <w:num w:numId="15">
    <w:abstractNumId w:val="23"/>
  </w:num>
  <w:num w:numId="16">
    <w:abstractNumId w:val="14"/>
  </w:num>
  <w:num w:numId="17">
    <w:abstractNumId w:val="12"/>
  </w:num>
  <w:num w:numId="18">
    <w:abstractNumId w:val="17"/>
  </w:num>
  <w:num w:numId="19">
    <w:abstractNumId w:val="1"/>
  </w:num>
  <w:num w:numId="20">
    <w:abstractNumId w:val="5"/>
  </w:num>
  <w:num w:numId="21">
    <w:abstractNumId w:val="26"/>
  </w:num>
  <w:num w:numId="22">
    <w:abstractNumId w:val="16"/>
  </w:num>
  <w:num w:numId="23">
    <w:abstractNumId w:val="9"/>
  </w:num>
  <w:num w:numId="24">
    <w:abstractNumId w:val="2"/>
  </w:num>
  <w:num w:numId="25">
    <w:abstractNumId w:val="8"/>
  </w:num>
  <w:num w:numId="26">
    <w:abstractNumId w:val="19"/>
  </w:num>
  <w:num w:numId="27">
    <w:abstractNumId w:val="24"/>
  </w:num>
  <w:num w:numId="28">
    <w:abstractNumId w:val="6"/>
  </w:num>
  <w:num w:numId="29">
    <w:abstractNumId w:val="20"/>
  </w:num>
  <w:num w:numId="30">
    <w:abstractNumId w:val="34"/>
  </w:num>
  <w:num w:numId="31">
    <w:abstractNumId w:val="30"/>
  </w:num>
  <w:num w:numId="32">
    <w:abstractNumId w:val="10"/>
  </w:num>
  <w:num w:numId="33">
    <w:abstractNumId w:val="33"/>
  </w:num>
  <w:num w:numId="34">
    <w:abstractNumId w:val="13"/>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7D7"/>
    <w:rsid w:val="00000E28"/>
    <w:rsid w:val="00001C63"/>
    <w:rsid w:val="00003774"/>
    <w:rsid w:val="00007915"/>
    <w:rsid w:val="00015251"/>
    <w:rsid w:val="000158C9"/>
    <w:rsid w:val="00017F98"/>
    <w:rsid w:val="000209A8"/>
    <w:rsid w:val="00020FF8"/>
    <w:rsid w:val="00021E22"/>
    <w:rsid w:val="00022F2C"/>
    <w:rsid w:val="00023059"/>
    <w:rsid w:val="00023FC6"/>
    <w:rsid w:val="00024D0B"/>
    <w:rsid w:val="000257D7"/>
    <w:rsid w:val="00027573"/>
    <w:rsid w:val="00027E7F"/>
    <w:rsid w:val="00030BDD"/>
    <w:rsid w:val="0003177F"/>
    <w:rsid w:val="00031BC8"/>
    <w:rsid w:val="00031D91"/>
    <w:rsid w:val="00032D40"/>
    <w:rsid w:val="00033BE3"/>
    <w:rsid w:val="00033CD2"/>
    <w:rsid w:val="00033D0F"/>
    <w:rsid w:val="0003581D"/>
    <w:rsid w:val="0003695C"/>
    <w:rsid w:val="00037BE7"/>
    <w:rsid w:val="00040D5A"/>
    <w:rsid w:val="00040E96"/>
    <w:rsid w:val="00041399"/>
    <w:rsid w:val="000415F9"/>
    <w:rsid w:val="00041735"/>
    <w:rsid w:val="00042B69"/>
    <w:rsid w:val="00043001"/>
    <w:rsid w:val="00045F3A"/>
    <w:rsid w:val="0004649A"/>
    <w:rsid w:val="000477EB"/>
    <w:rsid w:val="00047D5D"/>
    <w:rsid w:val="00050FE8"/>
    <w:rsid w:val="000515BC"/>
    <w:rsid w:val="0005180C"/>
    <w:rsid w:val="00054821"/>
    <w:rsid w:val="000552C1"/>
    <w:rsid w:val="000576CA"/>
    <w:rsid w:val="00057D88"/>
    <w:rsid w:val="000618D9"/>
    <w:rsid w:val="00063C8C"/>
    <w:rsid w:val="0006636F"/>
    <w:rsid w:val="00072189"/>
    <w:rsid w:val="00075827"/>
    <w:rsid w:val="0008243C"/>
    <w:rsid w:val="00082E20"/>
    <w:rsid w:val="00086D51"/>
    <w:rsid w:val="000910B1"/>
    <w:rsid w:val="00091ADD"/>
    <w:rsid w:val="00092C06"/>
    <w:rsid w:val="00094998"/>
    <w:rsid w:val="000967F0"/>
    <w:rsid w:val="000A012E"/>
    <w:rsid w:val="000A03B0"/>
    <w:rsid w:val="000A39FC"/>
    <w:rsid w:val="000A4E17"/>
    <w:rsid w:val="000A588F"/>
    <w:rsid w:val="000A5C65"/>
    <w:rsid w:val="000B19BF"/>
    <w:rsid w:val="000B3436"/>
    <w:rsid w:val="000B3E51"/>
    <w:rsid w:val="000B54EF"/>
    <w:rsid w:val="000B588E"/>
    <w:rsid w:val="000B624A"/>
    <w:rsid w:val="000B6A4D"/>
    <w:rsid w:val="000B6D27"/>
    <w:rsid w:val="000C08B7"/>
    <w:rsid w:val="000C1492"/>
    <w:rsid w:val="000C5ED3"/>
    <w:rsid w:val="000C6B17"/>
    <w:rsid w:val="000C6C25"/>
    <w:rsid w:val="000D208F"/>
    <w:rsid w:val="000D53F3"/>
    <w:rsid w:val="000E116F"/>
    <w:rsid w:val="000E3E08"/>
    <w:rsid w:val="000E4D7B"/>
    <w:rsid w:val="000E50ED"/>
    <w:rsid w:val="000E6E96"/>
    <w:rsid w:val="000F079E"/>
    <w:rsid w:val="000F1821"/>
    <w:rsid w:val="000F3A22"/>
    <w:rsid w:val="000F3ACD"/>
    <w:rsid w:val="000F4A75"/>
    <w:rsid w:val="000F5452"/>
    <w:rsid w:val="000F68D1"/>
    <w:rsid w:val="0010024A"/>
    <w:rsid w:val="00100B2D"/>
    <w:rsid w:val="00103CBD"/>
    <w:rsid w:val="00105531"/>
    <w:rsid w:val="00106DE5"/>
    <w:rsid w:val="00106F7E"/>
    <w:rsid w:val="00107224"/>
    <w:rsid w:val="00107881"/>
    <w:rsid w:val="001134FB"/>
    <w:rsid w:val="00114163"/>
    <w:rsid w:val="001168AC"/>
    <w:rsid w:val="00120FDC"/>
    <w:rsid w:val="0012174D"/>
    <w:rsid w:val="0012213C"/>
    <w:rsid w:val="001226B8"/>
    <w:rsid w:val="00123F3F"/>
    <w:rsid w:val="001259E4"/>
    <w:rsid w:val="00125A04"/>
    <w:rsid w:val="00125BD5"/>
    <w:rsid w:val="00125F5D"/>
    <w:rsid w:val="00126626"/>
    <w:rsid w:val="001274CC"/>
    <w:rsid w:val="001310B1"/>
    <w:rsid w:val="00131ADD"/>
    <w:rsid w:val="001345EF"/>
    <w:rsid w:val="0013644B"/>
    <w:rsid w:val="0013760B"/>
    <w:rsid w:val="00140AF3"/>
    <w:rsid w:val="0014211C"/>
    <w:rsid w:val="00143AD2"/>
    <w:rsid w:val="0014408A"/>
    <w:rsid w:val="001440C6"/>
    <w:rsid w:val="00145DA2"/>
    <w:rsid w:val="001479C1"/>
    <w:rsid w:val="00150006"/>
    <w:rsid w:val="0015164B"/>
    <w:rsid w:val="0015192D"/>
    <w:rsid w:val="00152A24"/>
    <w:rsid w:val="0015455F"/>
    <w:rsid w:val="0015538A"/>
    <w:rsid w:val="00163042"/>
    <w:rsid w:val="00165B7D"/>
    <w:rsid w:val="001660BF"/>
    <w:rsid w:val="00166455"/>
    <w:rsid w:val="00167541"/>
    <w:rsid w:val="00170915"/>
    <w:rsid w:val="0017453E"/>
    <w:rsid w:val="00175ADC"/>
    <w:rsid w:val="00181A20"/>
    <w:rsid w:val="001834EF"/>
    <w:rsid w:val="001858A1"/>
    <w:rsid w:val="00186BFD"/>
    <w:rsid w:val="00187787"/>
    <w:rsid w:val="0019344F"/>
    <w:rsid w:val="00194DF3"/>
    <w:rsid w:val="00195522"/>
    <w:rsid w:val="0019573D"/>
    <w:rsid w:val="00197F00"/>
    <w:rsid w:val="001A0792"/>
    <w:rsid w:val="001A1012"/>
    <w:rsid w:val="001A2613"/>
    <w:rsid w:val="001A3375"/>
    <w:rsid w:val="001A4302"/>
    <w:rsid w:val="001A553A"/>
    <w:rsid w:val="001A598F"/>
    <w:rsid w:val="001A7277"/>
    <w:rsid w:val="001B243C"/>
    <w:rsid w:val="001B4030"/>
    <w:rsid w:val="001B57EF"/>
    <w:rsid w:val="001C1C4C"/>
    <w:rsid w:val="001C30FA"/>
    <w:rsid w:val="001C3F3A"/>
    <w:rsid w:val="001C4099"/>
    <w:rsid w:val="001C42C9"/>
    <w:rsid w:val="001C4425"/>
    <w:rsid w:val="001C48D4"/>
    <w:rsid w:val="001C58E9"/>
    <w:rsid w:val="001C7199"/>
    <w:rsid w:val="001C71F1"/>
    <w:rsid w:val="001D0658"/>
    <w:rsid w:val="001D2DB6"/>
    <w:rsid w:val="001D46BD"/>
    <w:rsid w:val="001D5864"/>
    <w:rsid w:val="001E0348"/>
    <w:rsid w:val="001E08AB"/>
    <w:rsid w:val="001E2015"/>
    <w:rsid w:val="001E4415"/>
    <w:rsid w:val="001E45E7"/>
    <w:rsid w:val="001E52B5"/>
    <w:rsid w:val="001E61EC"/>
    <w:rsid w:val="001E620C"/>
    <w:rsid w:val="001F0BE7"/>
    <w:rsid w:val="001F2C4C"/>
    <w:rsid w:val="001F386E"/>
    <w:rsid w:val="001F406F"/>
    <w:rsid w:val="001F532A"/>
    <w:rsid w:val="001F662B"/>
    <w:rsid w:val="002032CE"/>
    <w:rsid w:val="0020401B"/>
    <w:rsid w:val="002058D4"/>
    <w:rsid w:val="00206C61"/>
    <w:rsid w:val="00207DCF"/>
    <w:rsid w:val="00211CEA"/>
    <w:rsid w:val="002120BE"/>
    <w:rsid w:val="002121A0"/>
    <w:rsid w:val="00212663"/>
    <w:rsid w:val="00213DAD"/>
    <w:rsid w:val="002169A9"/>
    <w:rsid w:val="00220098"/>
    <w:rsid w:val="00220EBE"/>
    <w:rsid w:val="00221419"/>
    <w:rsid w:val="00221E7A"/>
    <w:rsid w:val="00222E7C"/>
    <w:rsid w:val="00223A38"/>
    <w:rsid w:val="0022412E"/>
    <w:rsid w:val="00225E62"/>
    <w:rsid w:val="0022719D"/>
    <w:rsid w:val="00230BFA"/>
    <w:rsid w:val="00231A0B"/>
    <w:rsid w:val="002323F7"/>
    <w:rsid w:val="00232DA4"/>
    <w:rsid w:val="002342EB"/>
    <w:rsid w:val="002351A3"/>
    <w:rsid w:val="00236A49"/>
    <w:rsid w:val="00236FA4"/>
    <w:rsid w:val="00240205"/>
    <w:rsid w:val="002408F7"/>
    <w:rsid w:val="00241A96"/>
    <w:rsid w:val="00242755"/>
    <w:rsid w:val="00243F72"/>
    <w:rsid w:val="00245566"/>
    <w:rsid w:val="00245DED"/>
    <w:rsid w:val="002461BF"/>
    <w:rsid w:val="00246858"/>
    <w:rsid w:val="00246E09"/>
    <w:rsid w:val="0024705A"/>
    <w:rsid w:val="00247389"/>
    <w:rsid w:val="0025015D"/>
    <w:rsid w:val="002534D8"/>
    <w:rsid w:val="00253527"/>
    <w:rsid w:val="002535D7"/>
    <w:rsid w:val="00255BD5"/>
    <w:rsid w:val="00257357"/>
    <w:rsid w:val="0026304F"/>
    <w:rsid w:val="00263874"/>
    <w:rsid w:val="00264ED4"/>
    <w:rsid w:val="002665A0"/>
    <w:rsid w:val="00266905"/>
    <w:rsid w:val="00272A61"/>
    <w:rsid w:val="002741CC"/>
    <w:rsid w:val="00275954"/>
    <w:rsid w:val="002767DD"/>
    <w:rsid w:val="002809E1"/>
    <w:rsid w:val="00281337"/>
    <w:rsid w:val="0028193B"/>
    <w:rsid w:val="00282491"/>
    <w:rsid w:val="00282620"/>
    <w:rsid w:val="00283EF2"/>
    <w:rsid w:val="00284C98"/>
    <w:rsid w:val="00284F45"/>
    <w:rsid w:val="00286EBF"/>
    <w:rsid w:val="00287307"/>
    <w:rsid w:val="00287FA3"/>
    <w:rsid w:val="00294A16"/>
    <w:rsid w:val="002951CB"/>
    <w:rsid w:val="00295AB7"/>
    <w:rsid w:val="002965EE"/>
    <w:rsid w:val="00296ED8"/>
    <w:rsid w:val="002A2B28"/>
    <w:rsid w:val="002A3121"/>
    <w:rsid w:val="002A42FA"/>
    <w:rsid w:val="002A56EC"/>
    <w:rsid w:val="002A66A3"/>
    <w:rsid w:val="002A772F"/>
    <w:rsid w:val="002B04E9"/>
    <w:rsid w:val="002B1D3D"/>
    <w:rsid w:val="002B3C6F"/>
    <w:rsid w:val="002B3D1A"/>
    <w:rsid w:val="002B416E"/>
    <w:rsid w:val="002B5F87"/>
    <w:rsid w:val="002B6376"/>
    <w:rsid w:val="002B6BFD"/>
    <w:rsid w:val="002B6C14"/>
    <w:rsid w:val="002B7FA7"/>
    <w:rsid w:val="002C14D9"/>
    <w:rsid w:val="002C2317"/>
    <w:rsid w:val="002C250F"/>
    <w:rsid w:val="002C25EE"/>
    <w:rsid w:val="002C3188"/>
    <w:rsid w:val="002C462A"/>
    <w:rsid w:val="002D0996"/>
    <w:rsid w:val="002D0FE1"/>
    <w:rsid w:val="002D3CEF"/>
    <w:rsid w:val="002D542E"/>
    <w:rsid w:val="002D63B4"/>
    <w:rsid w:val="002D68BD"/>
    <w:rsid w:val="002D6C0C"/>
    <w:rsid w:val="002E16AC"/>
    <w:rsid w:val="002E2939"/>
    <w:rsid w:val="002E632E"/>
    <w:rsid w:val="002E7F8F"/>
    <w:rsid w:val="002F180E"/>
    <w:rsid w:val="00300393"/>
    <w:rsid w:val="00300688"/>
    <w:rsid w:val="00301745"/>
    <w:rsid w:val="00303CA4"/>
    <w:rsid w:val="003044D0"/>
    <w:rsid w:val="00306761"/>
    <w:rsid w:val="00307608"/>
    <w:rsid w:val="00310DD3"/>
    <w:rsid w:val="00312CF9"/>
    <w:rsid w:val="00312F3E"/>
    <w:rsid w:val="00313600"/>
    <w:rsid w:val="003154BA"/>
    <w:rsid w:val="003173A9"/>
    <w:rsid w:val="003175A7"/>
    <w:rsid w:val="00317F18"/>
    <w:rsid w:val="00321EBE"/>
    <w:rsid w:val="00322127"/>
    <w:rsid w:val="00323FF2"/>
    <w:rsid w:val="00324725"/>
    <w:rsid w:val="00325328"/>
    <w:rsid w:val="003275DC"/>
    <w:rsid w:val="0033236B"/>
    <w:rsid w:val="00334A0F"/>
    <w:rsid w:val="00334E67"/>
    <w:rsid w:val="00334EC7"/>
    <w:rsid w:val="0033590C"/>
    <w:rsid w:val="00335C87"/>
    <w:rsid w:val="003461A8"/>
    <w:rsid w:val="00346ECD"/>
    <w:rsid w:val="00351416"/>
    <w:rsid w:val="00353386"/>
    <w:rsid w:val="003536C2"/>
    <w:rsid w:val="00355E97"/>
    <w:rsid w:val="003609BE"/>
    <w:rsid w:val="00362C8B"/>
    <w:rsid w:val="003630A7"/>
    <w:rsid w:val="00364B87"/>
    <w:rsid w:val="00364E42"/>
    <w:rsid w:val="0036630D"/>
    <w:rsid w:val="00366C8B"/>
    <w:rsid w:val="003677A4"/>
    <w:rsid w:val="0036793C"/>
    <w:rsid w:val="00370A17"/>
    <w:rsid w:val="00370A81"/>
    <w:rsid w:val="00370F84"/>
    <w:rsid w:val="00371A3C"/>
    <w:rsid w:val="00374053"/>
    <w:rsid w:val="003773EF"/>
    <w:rsid w:val="00380614"/>
    <w:rsid w:val="003806A7"/>
    <w:rsid w:val="00380E82"/>
    <w:rsid w:val="00381586"/>
    <w:rsid w:val="00382934"/>
    <w:rsid w:val="003829CC"/>
    <w:rsid w:val="00383F1A"/>
    <w:rsid w:val="0038433F"/>
    <w:rsid w:val="00386E5B"/>
    <w:rsid w:val="00390355"/>
    <w:rsid w:val="003917F0"/>
    <w:rsid w:val="00391DAA"/>
    <w:rsid w:val="003927A8"/>
    <w:rsid w:val="00392A15"/>
    <w:rsid w:val="00393A44"/>
    <w:rsid w:val="00394785"/>
    <w:rsid w:val="003948CB"/>
    <w:rsid w:val="00396CEE"/>
    <w:rsid w:val="00397D24"/>
    <w:rsid w:val="00397EC0"/>
    <w:rsid w:val="003A13BF"/>
    <w:rsid w:val="003A163B"/>
    <w:rsid w:val="003A2DB7"/>
    <w:rsid w:val="003A3A50"/>
    <w:rsid w:val="003A43DC"/>
    <w:rsid w:val="003A45F7"/>
    <w:rsid w:val="003A4B13"/>
    <w:rsid w:val="003A4CA6"/>
    <w:rsid w:val="003A4E76"/>
    <w:rsid w:val="003A5F08"/>
    <w:rsid w:val="003A6F82"/>
    <w:rsid w:val="003B0A75"/>
    <w:rsid w:val="003B3D18"/>
    <w:rsid w:val="003B4624"/>
    <w:rsid w:val="003B7762"/>
    <w:rsid w:val="003C020B"/>
    <w:rsid w:val="003C1168"/>
    <w:rsid w:val="003C147A"/>
    <w:rsid w:val="003C36CF"/>
    <w:rsid w:val="003C7FE4"/>
    <w:rsid w:val="003D0DC9"/>
    <w:rsid w:val="003D0F2A"/>
    <w:rsid w:val="003D13E0"/>
    <w:rsid w:val="003D1986"/>
    <w:rsid w:val="003D3607"/>
    <w:rsid w:val="003D47A0"/>
    <w:rsid w:val="003D5042"/>
    <w:rsid w:val="003D601F"/>
    <w:rsid w:val="003D61F4"/>
    <w:rsid w:val="003D7280"/>
    <w:rsid w:val="003E076E"/>
    <w:rsid w:val="003E2622"/>
    <w:rsid w:val="003E292E"/>
    <w:rsid w:val="003E3E67"/>
    <w:rsid w:val="003E3FD3"/>
    <w:rsid w:val="003E4B2B"/>
    <w:rsid w:val="003E503F"/>
    <w:rsid w:val="003E59E8"/>
    <w:rsid w:val="003E5BB6"/>
    <w:rsid w:val="003E631C"/>
    <w:rsid w:val="003E7A51"/>
    <w:rsid w:val="003F0F18"/>
    <w:rsid w:val="003F280C"/>
    <w:rsid w:val="003F3333"/>
    <w:rsid w:val="003F3927"/>
    <w:rsid w:val="003F3D9A"/>
    <w:rsid w:val="003F3ECD"/>
    <w:rsid w:val="003F5456"/>
    <w:rsid w:val="003F61D0"/>
    <w:rsid w:val="003F70FC"/>
    <w:rsid w:val="00400662"/>
    <w:rsid w:val="0040432C"/>
    <w:rsid w:val="00404913"/>
    <w:rsid w:val="00405C53"/>
    <w:rsid w:val="004079C1"/>
    <w:rsid w:val="00407C1C"/>
    <w:rsid w:val="00407D11"/>
    <w:rsid w:val="0041116E"/>
    <w:rsid w:val="004133B7"/>
    <w:rsid w:val="004155D4"/>
    <w:rsid w:val="00420108"/>
    <w:rsid w:val="0042036B"/>
    <w:rsid w:val="00420DCF"/>
    <w:rsid w:val="00422272"/>
    <w:rsid w:val="00423B55"/>
    <w:rsid w:val="00424A41"/>
    <w:rsid w:val="00424B60"/>
    <w:rsid w:val="00424C48"/>
    <w:rsid w:val="00430077"/>
    <w:rsid w:val="0043110D"/>
    <w:rsid w:val="0043267D"/>
    <w:rsid w:val="00433254"/>
    <w:rsid w:val="00435613"/>
    <w:rsid w:val="00437968"/>
    <w:rsid w:val="0044188F"/>
    <w:rsid w:val="00444190"/>
    <w:rsid w:val="00444A07"/>
    <w:rsid w:val="0044646C"/>
    <w:rsid w:val="00447B57"/>
    <w:rsid w:val="004511F0"/>
    <w:rsid w:val="00452BBA"/>
    <w:rsid w:val="00452F3A"/>
    <w:rsid w:val="00455076"/>
    <w:rsid w:val="0045529B"/>
    <w:rsid w:val="004567E7"/>
    <w:rsid w:val="00456A0C"/>
    <w:rsid w:val="004611D0"/>
    <w:rsid w:val="00463583"/>
    <w:rsid w:val="0046494B"/>
    <w:rsid w:val="004659D8"/>
    <w:rsid w:val="00465BCF"/>
    <w:rsid w:val="00471499"/>
    <w:rsid w:val="00472121"/>
    <w:rsid w:val="00473228"/>
    <w:rsid w:val="004737CA"/>
    <w:rsid w:val="004748FC"/>
    <w:rsid w:val="00474BEE"/>
    <w:rsid w:val="00474DA2"/>
    <w:rsid w:val="0047743C"/>
    <w:rsid w:val="004774F9"/>
    <w:rsid w:val="00480D7E"/>
    <w:rsid w:val="0048459A"/>
    <w:rsid w:val="0048473E"/>
    <w:rsid w:val="0048533D"/>
    <w:rsid w:val="00486B5D"/>
    <w:rsid w:val="00487E2C"/>
    <w:rsid w:val="00490434"/>
    <w:rsid w:val="00490F0D"/>
    <w:rsid w:val="004936E6"/>
    <w:rsid w:val="0049667A"/>
    <w:rsid w:val="00496D7B"/>
    <w:rsid w:val="004977C9"/>
    <w:rsid w:val="004A0BA6"/>
    <w:rsid w:val="004A1006"/>
    <w:rsid w:val="004A1A1E"/>
    <w:rsid w:val="004A2EEB"/>
    <w:rsid w:val="004A5CCD"/>
    <w:rsid w:val="004B378C"/>
    <w:rsid w:val="004B3AF5"/>
    <w:rsid w:val="004B53E7"/>
    <w:rsid w:val="004B5C64"/>
    <w:rsid w:val="004B75B4"/>
    <w:rsid w:val="004B7A4D"/>
    <w:rsid w:val="004C0D45"/>
    <w:rsid w:val="004C1A4A"/>
    <w:rsid w:val="004C3776"/>
    <w:rsid w:val="004C5E85"/>
    <w:rsid w:val="004C6946"/>
    <w:rsid w:val="004D0246"/>
    <w:rsid w:val="004D05A0"/>
    <w:rsid w:val="004D1E67"/>
    <w:rsid w:val="004D1FC3"/>
    <w:rsid w:val="004D2BBF"/>
    <w:rsid w:val="004D405F"/>
    <w:rsid w:val="004D5278"/>
    <w:rsid w:val="004D67A5"/>
    <w:rsid w:val="004E0C82"/>
    <w:rsid w:val="004E484E"/>
    <w:rsid w:val="004E57CD"/>
    <w:rsid w:val="004E5D65"/>
    <w:rsid w:val="004E6138"/>
    <w:rsid w:val="004E645E"/>
    <w:rsid w:val="004F01C0"/>
    <w:rsid w:val="004F0ECD"/>
    <w:rsid w:val="004F1758"/>
    <w:rsid w:val="004F194A"/>
    <w:rsid w:val="004F1F29"/>
    <w:rsid w:val="004F24A3"/>
    <w:rsid w:val="004F330C"/>
    <w:rsid w:val="004F367B"/>
    <w:rsid w:val="004F36E2"/>
    <w:rsid w:val="004F3C6B"/>
    <w:rsid w:val="004F446E"/>
    <w:rsid w:val="004F5397"/>
    <w:rsid w:val="004F54BB"/>
    <w:rsid w:val="004F6F11"/>
    <w:rsid w:val="004F75A2"/>
    <w:rsid w:val="004F7EF2"/>
    <w:rsid w:val="00500AC9"/>
    <w:rsid w:val="00501394"/>
    <w:rsid w:val="00502C78"/>
    <w:rsid w:val="005030F9"/>
    <w:rsid w:val="005035A4"/>
    <w:rsid w:val="00505EEA"/>
    <w:rsid w:val="005062FC"/>
    <w:rsid w:val="00507DE1"/>
    <w:rsid w:val="005107EA"/>
    <w:rsid w:val="0051162A"/>
    <w:rsid w:val="005135ED"/>
    <w:rsid w:val="00515945"/>
    <w:rsid w:val="00515EA6"/>
    <w:rsid w:val="0051696B"/>
    <w:rsid w:val="00521C33"/>
    <w:rsid w:val="00523558"/>
    <w:rsid w:val="0052453F"/>
    <w:rsid w:val="00524EBA"/>
    <w:rsid w:val="00525232"/>
    <w:rsid w:val="0052610A"/>
    <w:rsid w:val="0052696D"/>
    <w:rsid w:val="005279E0"/>
    <w:rsid w:val="005304FD"/>
    <w:rsid w:val="00530BD6"/>
    <w:rsid w:val="0053251D"/>
    <w:rsid w:val="0053295C"/>
    <w:rsid w:val="00532AD9"/>
    <w:rsid w:val="00536D92"/>
    <w:rsid w:val="00542C8E"/>
    <w:rsid w:val="0054315F"/>
    <w:rsid w:val="005439D9"/>
    <w:rsid w:val="0054671D"/>
    <w:rsid w:val="0055002C"/>
    <w:rsid w:val="0055444E"/>
    <w:rsid w:val="00554582"/>
    <w:rsid w:val="00554A6D"/>
    <w:rsid w:val="0055568A"/>
    <w:rsid w:val="00560E26"/>
    <w:rsid w:val="005613DC"/>
    <w:rsid w:val="00561C60"/>
    <w:rsid w:val="00561D79"/>
    <w:rsid w:val="00564F69"/>
    <w:rsid w:val="00565F5A"/>
    <w:rsid w:val="00566156"/>
    <w:rsid w:val="00566A94"/>
    <w:rsid w:val="00567FCC"/>
    <w:rsid w:val="00571BAF"/>
    <w:rsid w:val="00572203"/>
    <w:rsid w:val="00572FB7"/>
    <w:rsid w:val="00573574"/>
    <w:rsid w:val="00573986"/>
    <w:rsid w:val="005805EB"/>
    <w:rsid w:val="00580AA4"/>
    <w:rsid w:val="00580CB8"/>
    <w:rsid w:val="00581069"/>
    <w:rsid w:val="00582849"/>
    <w:rsid w:val="00583885"/>
    <w:rsid w:val="00584CBA"/>
    <w:rsid w:val="005902CF"/>
    <w:rsid w:val="00590898"/>
    <w:rsid w:val="00591F6A"/>
    <w:rsid w:val="00592558"/>
    <w:rsid w:val="00592711"/>
    <w:rsid w:val="0059291A"/>
    <w:rsid w:val="0059370D"/>
    <w:rsid w:val="00593B6E"/>
    <w:rsid w:val="00594092"/>
    <w:rsid w:val="00594E0E"/>
    <w:rsid w:val="005962B5"/>
    <w:rsid w:val="00596B05"/>
    <w:rsid w:val="005A12F8"/>
    <w:rsid w:val="005A15B1"/>
    <w:rsid w:val="005A2880"/>
    <w:rsid w:val="005A3FAC"/>
    <w:rsid w:val="005A41E2"/>
    <w:rsid w:val="005A4E67"/>
    <w:rsid w:val="005A5C1B"/>
    <w:rsid w:val="005A6763"/>
    <w:rsid w:val="005A6B42"/>
    <w:rsid w:val="005A7ECC"/>
    <w:rsid w:val="005B186C"/>
    <w:rsid w:val="005B4343"/>
    <w:rsid w:val="005B5713"/>
    <w:rsid w:val="005B61A5"/>
    <w:rsid w:val="005C01B3"/>
    <w:rsid w:val="005C14EA"/>
    <w:rsid w:val="005C177C"/>
    <w:rsid w:val="005C3880"/>
    <w:rsid w:val="005C4124"/>
    <w:rsid w:val="005C478F"/>
    <w:rsid w:val="005D0F10"/>
    <w:rsid w:val="005D3E9C"/>
    <w:rsid w:val="005D4D83"/>
    <w:rsid w:val="005E0CD6"/>
    <w:rsid w:val="005E1055"/>
    <w:rsid w:val="005E18CB"/>
    <w:rsid w:val="005E1CE0"/>
    <w:rsid w:val="005E6054"/>
    <w:rsid w:val="005F2CFC"/>
    <w:rsid w:val="005F3097"/>
    <w:rsid w:val="005F5605"/>
    <w:rsid w:val="005F63F9"/>
    <w:rsid w:val="005F6CFB"/>
    <w:rsid w:val="005F709C"/>
    <w:rsid w:val="006020F2"/>
    <w:rsid w:val="00605898"/>
    <w:rsid w:val="00605CAC"/>
    <w:rsid w:val="006067F5"/>
    <w:rsid w:val="00606B2D"/>
    <w:rsid w:val="00607060"/>
    <w:rsid w:val="00607AA9"/>
    <w:rsid w:val="00610839"/>
    <w:rsid w:val="00611585"/>
    <w:rsid w:val="00613301"/>
    <w:rsid w:val="00613DCC"/>
    <w:rsid w:val="00614C6A"/>
    <w:rsid w:val="00614FB1"/>
    <w:rsid w:val="0061554B"/>
    <w:rsid w:val="00615B8D"/>
    <w:rsid w:val="00615C4B"/>
    <w:rsid w:val="00617526"/>
    <w:rsid w:val="00622D1A"/>
    <w:rsid w:val="00625D43"/>
    <w:rsid w:val="00631DFA"/>
    <w:rsid w:val="006324A2"/>
    <w:rsid w:val="00633549"/>
    <w:rsid w:val="00634F3C"/>
    <w:rsid w:val="006365C6"/>
    <w:rsid w:val="00640FA0"/>
    <w:rsid w:val="006436E0"/>
    <w:rsid w:val="00644769"/>
    <w:rsid w:val="006448A6"/>
    <w:rsid w:val="0064498B"/>
    <w:rsid w:val="00645F37"/>
    <w:rsid w:val="00646101"/>
    <w:rsid w:val="0064792B"/>
    <w:rsid w:val="00650D27"/>
    <w:rsid w:val="00652B2B"/>
    <w:rsid w:val="006531AE"/>
    <w:rsid w:val="00653916"/>
    <w:rsid w:val="00654208"/>
    <w:rsid w:val="00656568"/>
    <w:rsid w:val="00657315"/>
    <w:rsid w:val="00660595"/>
    <w:rsid w:val="00661CA8"/>
    <w:rsid w:val="00662136"/>
    <w:rsid w:val="00662882"/>
    <w:rsid w:val="00662E73"/>
    <w:rsid w:val="00663543"/>
    <w:rsid w:val="0066539A"/>
    <w:rsid w:val="0066564A"/>
    <w:rsid w:val="0067417D"/>
    <w:rsid w:val="00675ADD"/>
    <w:rsid w:val="006760FE"/>
    <w:rsid w:val="0067751B"/>
    <w:rsid w:val="00680CC5"/>
    <w:rsid w:val="0068192A"/>
    <w:rsid w:val="00683E48"/>
    <w:rsid w:val="00690EAE"/>
    <w:rsid w:val="0069120E"/>
    <w:rsid w:val="006937A0"/>
    <w:rsid w:val="00695F27"/>
    <w:rsid w:val="00697CAA"/>
    <w:rsid w:val="006A19FA"/>
    <w:rsid w:val="006A3185"/>
    <w:rsid w:val="006A36C2"/>
    <w:rsid w:val="006A39A6"/>
    <w:rsid w:val="006A53F6"/>
    <w:rsid w:val="006A64FE"/>
    <w:rsid w:val="006A684F"/>
    <w:rsid w:val="006A69C7"/>
    <w:rsid w:val="006A71E9"/>
    <w:rsid w:val="006A7AD9"/>
    <w:rsid w:val="006B33E6"/>
    <w:rsid w:val="006B4737"/>
    <w:rsid w:val="006B5273"/>
    <w:rsid w:val="006C163D"/>
    <w:rsid w:val="006C3005"/>
    <w:rsid w:val="006C3706"/>
    <w:rsid w:val="006C5539"/>
    <w:rsid w:val="006C6990"/>
    <w:rsid w:val="006C6D4E"/>
    <w:rsid w:val="006D0478"/>
    <w:rsid w:val="006D04F8"/>
    <w:rsid w:val="006D1122"/>
    <w:rsid w:val="006D29CB"/>
    <w:rsid w:val="006D2F1F"/>
    <w:rsid w:val="006D43A9"/>
    <w:rsid w:val="006D4ACE"/>
    <w:rsid w:val="006D5833"/>
    <w:rsid w:val="006E0683"/>
    <w:rsid w:val="006E2F64"/>
    <w:rsid w:val="006E4F63"/>
    <w:rsid w:val="006F0246"/>
    <w:rsid w:val="006F447C"/>
    <w:rsid w:val="006F5F24"/>
    <w:rsid w:val="006F65C5"/>
    <w:rsid w:val="006F6E1F"/>
    <w:rsid w:val="006F7CF0"/>
    <w:rsid w:val="007022E5"/>
    <w:rsid w:val="007025C6"/>
    <w:rsid w:val="007032BC"/>
    <w:rsid w:val="00704367"/>
    <w:rsid w:val="00706E60"/>
    <w:rsid w:val="00710498"/>
    <w:rsid w:val="00715F1F"/>
    <w:rsid w:val="00716226"/>
    <w:rsid w:val="00717AC1"/>
    <w:rsid w:val="00722547"/>
    <w:rsid w:val="00723165"/>
    <w:rsid w:val="00727333"/>
    <w:rsid w:val="007274CC"/>
    <w:rsid w:val="00727CB9"/>
    <w:rsid w:val="00731BE6"/>
    <w:rsid w:val="00732891"/>
    <w:rsid w:val="00733833"/>
    <w:rsid w:val="00734945"/>
    <w:rsid w:val="00736D71"/>
    <w:rsid w:val="00737D54"/>
    <w:rsid w:val="007421B2"/>
    <w:rsid w:val="00743D47"/>
    <w:rsid w:val="007465CB"/>
    <w:rsid w:val="007467E7"/>
    <w:rsid w:val="00750985"/>
    <w:rsid w:val="00752077"/>
    <w:rsid w:val="00753CD1"/>
    <w:rsid w:val="00756486"/>
    <w:rsid w:val="00756EF4"/>
    <w:rsid w:val="00761BAA"/>
    <w:rsid w:val="007662DD"/>
    <w:rsid w:val="00767E21"/>
    <w:rsid w:val="007730DC"/>
    <w:rsid w:val="007732C0"/>
    <w:rsid w:val="00773B88"/>
    <w:rsid w:val="00774172"/>
    <w:rsid w:val="0077419B"/>
    <w:rsid w:val="00775A33"/>
    <w:rsid w:val="0077614A"/>
    <w:rsid w:val="007761A3"/>
    <w:rsid w:val="00777BC1"/>
    <w:rsid w:val="00777F02"/>
    <w:rsid w:val="00780C6B"/>
    <w:rsid w:val="007823C0"/>
    <w:rsid w:val="007827E4"/>
    <w:rsid w:val="007838A5"/>
    <w:rsid w:val="007859E6"/>
    <w:rsid w:val="00786A9B"/>
    <w:rsid w:val="00791976"/>
    <w:rsid w:val="00791C7C"/>
    <w:rsid w:val="00792033"/>
    <w:rsid w:val="00795AA8"/>
    <w:rsid w:val="00797910"/>
    <w:rsid w:val="007A12FA"/>
    <w:rsid w:val="007A34A0"/>
    <w:rsid w:val="007A4775"/>
    <w:rsid w:val="007A7F93"/>
    <w:rsid w:val="007B2E0D"/>
    <w:rsid w:val="007B35FD"/>
    <w:rsid w:val="007B3CE4"/>
    <w:rsid w:val="007B4944"/>
    <w:rsid w:val="007B555E"/>
    <w:rsid w:val="007B6643"/>
    <w:rsid w:val="007B77AB"/>
    <w:rsid w:val="007C2A30"/>
    <w:rsid w:val="007C484A"/>
    <w:rsid w:val="007C4E67"/>
    <w:rsid w:val="007C5D45"/>
    <w:rsid w:val="007C6099"/>
    <w:rsid w:val="007C6FEF"/>
    <w:rsid w:val="007C733A"/>
    <w:rsid w:val="007C75DE"/>
    <w:rsid w:val="007D03EB"/>
    <w:rsid w:val="007D5045"/>
    <w:rsid w:val="007D6148"/>
    <w:rsid w:val="007D6AAA"/>
    <w:rsid w:val="007D6C98"/>
    <w:rsid w:val="007D73E8"/>
    <w:rsid w:val="007D75A0"/>
    <w:rsid w:val="007D76E7"/>
    <w:rsid w:val="007E0B13"/>
    <w:rsid w:val="007E0FDD"/>
    <w:rsid w:val="007E3F68"/>
    <w:rsid w:val="007E5EFF"/>
    <w:rsid w:val="007E61B9"/>
    <w:rsid w:val="007F0252"/>
    <w:rsid w:val="007F0C52"/>
    <w:rsid w:val="007F11BB"/>
    <w:rsid w:val="007F2323"/>
    <w:rsid w:val="007F2E9A"/>
    <w:rsid w:val="007F3648"/>
    <w:rsid w:val="007F7174"/>
    <w:rsid w:val="00800984"/>
    <w:rsid w:val="008045B0"/>
    <w:rsid w:val="00804797"/>
    <w:rsid w:val="008050F2"/>
    <w:rsid w:val="00805983"/>
    <w:rsid w:val="00806D52"/>
    <w:rsid w:val="008108A6"/>
    <w:rsid w:val="00810EA5"/>
    <w:rsid w:val="008115E7"/>
    <w:rsid w:val="00815DA4"/>
    <w:rsid w:val="00816AC4"/>
    <w:rsid w:val="0081707D"/>
    <w:rsid w:val="00817D6A"/>
    <w:rsid w:val="00817E49"/>
    <w:rsid w:val="008202D7"/>
    <w:rsid w:val="0082178A"/>
    <w:rsid w:val="00823C4E"/>
    <w:rsid w:val="00827DF1"/>
    <w:rsid w:val="00831E00"/>
    <w:rsid w:val="0083362F"/>
    <w:rsid w:val="00834BC7"/>
    <w:rsid w:val="00842897"/>
    <w:rsid w:val="00843A80"/>
    <w:rsid w:val="0084486D"/>
    <w:rsid w:val="00844F53"/>
    <w:rsid w:val="00845383"/>
    <w:rsid w:val="00845A0F"/>
    <w:rsid w:val="00847947"/>
    <w:rsid w:val="00850D57"/>
    <w:rsid w:val="00851C3A"/>
    <w:rsid w:val="00852958"/>
    <w:rsid w:val="00853DF3"/>
    <w:rsid w:val="00853EBF"/>
    <w:rsid w:val="00855FF1"/>
    <w:rsid w:val="00863E4E"/>
    <w:rsid w:val="008701E3"/>
    <w:rsid w:val="00870EB6"/>
    <w:rsid w:val="00871961"/>
    <w:rsid w:val="00872F00"/>
    <w:rsid w:val="00873DBA"/>
    <w:rsid w:val="00874668"/>
    <w:rsid w:val="00874BB9"/>
    <w:rsid w:val="008750CC"/>
    <w:rsid w:val="008754A3"/>
    <w:rsid w:val="00881B9E"/>
    <w:rsid w:val="00884CB2"/>
    <w:rsid w:val="00885B5D"/>
    <w:rsid w:val="00886D4B"/>
    <w:rsid w:val="00890AC0"/>
    <w:rsid w:val="00891830"/>
    <w:rsid w:val="00892C55"/>
    <w:rsid w:val="008947D4"/>
    <w:rsid w:val="00895F7C"/>
    <w:rsid w:val="008962E2"/>
    <w:rsid w:val="008A17B8"/>
    <w:rsid w:val="008A1E33"/>
    <w:rsid w:val="008A3719"/>
    <w:rsid w:val="008A3EA4"/>
    <w:rsid w:val="008A7730"/>
    <w:rsid w:val="008B0801"/>
    <w:rsid w:val="008B15CF"/>
    <w:rsid w:val="008B5BE0"/>
    <w:rsid w:val="008B6297"/>
    <w:rsid w:val="008B762F"/>
    <w:rsid w:val="008B7958"/>
    <w:rsid w:val="008B79DC"/>
    <w:rsid w:val="008B7BAA"/>
    <w:rsid w:val="008C1B9D"/>
    <w:rsid w:val="008C3184"/>
    <w:rsid w:val="008C77C4"/>
    <w:rsid w:val="008D282B"/>
    <w:rsid w:val="008D28DA"/>
    <w:rsid w:val="008D2E21"/>
    <w:rsid w:val="008D39A8"/>
    <w:rsid w:val="008D3D6C"/>
    <w:rsid w:val="008D4A41"/>
    <w:rsid w:val="008D5AC8"/>
    <w:rsid w:val="008D6EDD"/>
    <w:rsid w:val="008E1339"/>
    <w:rsid w:val="008E1753"/>
    <w:rsid w:val="008E27BA"/>
    <w:rsid w:val="008E3ACB"/>
    <w:rsid w:val="008E4BEB"/>
    <w:rsid w:val="008E7247"/>
    <w:rsid w:val="008E7DAE"/>
    <w:rsid w:val="008F1AFE"/>
    <w:rsid w:val="008F3DB1"/>
    <w:rsid w:val="008F3E06"/>
    <w:rsid w:val="008F4180"/>
    <w:rsid w:val="00900052"/>
    <w:rsid w:val="00901EF3"/>
    <w:rsid w:val="0090548D"/>
    <w:rsid w:val="0091055E"/>
    <w:rsid w:val="00910775"/>
    <w:rsid w:val="00912F68"/>
    <w:rsid w:val="00913B6D"/>
    <w:rsid w:val="00913DC2"/>
    <w:rsid w:val="00916019"/>
    <w:rsid w:val="00917A64"/>
    <w:rsid w:val="00920361"/>
    <w:rsid w:val="0092169C"/>
    <w:rsid w:val="00921A7F"/>
    <w:rsid w:val="00921EF9"/>
    <w:rsid w:val="00922C8B"/>
    <w:rsid w:val="00925824"/>
    <w:rsid w:val="00925D6F"/>
    <w:rsid w:val="009267A0"/>
    <w:rsid w:val="009279C1"/>
    <w:rsid w:val="009308E0"/>
    <w:rsid w:val="0093220E"/>
    <w:rsid w:val="009361B4"/>
    <w:rsid w:val="00936C16"/>
    <w:rsid w:val="00937391"/>
    <w:rsid w:val="009375B3"/>
    <w:rsid w:val="009412C6"/>
    <w:rsid w:val="009412E3"/>
    <w:rsid w:val="009418D4"/>
    <w:rsid w:val="00941C4D"/>
    <w:rsid w:val="00945DA3"/>
    <w:rsid w:val="00945FA0"/>
    <w:rsid w:val="00950C5C"/>
    <w:rsid w:val="009521DC"/>
    <w:rsid w:val="00952F50"/>
    <w:rsid w:val="00955D90"/>
    <w:rsid w:val="00956122"/>
    <w:rsid w:val="009569D9"/>
    <w:rsid w:val="00956E36"/>
    <w:rsid w:val="00957F36"/>
    <w:rsid w:val="00957F3E"/>
    <w:rsid w:val="0096033D"/>
    <w:rsid w:val="0096091E"/>
    <w:rsid w:val="00963D18"/>
    <w:rsid w:val="00964088"/>
    <w:rsid w:val="009649C0"/>
    <w:rsid w:val="0096627A"/>
    <w:rsid w:val="00966759"/>
    <w:rsid w:val="00970387"/>
    <w:rsid w:val="00970433"/>
    <w:rsid w:val="00972F49"/>
    <w:rsid w:val="00974328"/>
    <w:rsid w:val="00974B05"/>
    <w:rsid w:val="00974E39"/>
    <w:rsid w:val="009756D7"/>
    <w:rsid w:val="00976856"/>
    <w:rsid w:val="009801FB"/>
    <w:rsid w:val="00984BB4"/>
    <w:rsid w:val="00984E69"/>
    <w:rsid w:val="009854C3"/>
    <w:rsid w:val="0098569F"/>
    <w:rsid w:val="00986FD2"/>
    <w:rsid w:val="009871FD"/>
    <w:rsid w:val="0098753B"/>
    <w:rsid w:val="00987C79"/>
    <w:rsid w:val="00987CA3"/>
    <w:rsid w:val="009911DD"/>
    <w:rsid w:val="00991242"/>
    <w:rsid w:val="009940B6"/>
    <w:rsid w:val="009946AE"/>
    <w:rsid w:val="00995BC5"/>
    <w:rsid w:val="00997384"/>
    <w:rsid w:val="0099751B"/>
    <w:rsid w:val="009A38E9"/>
    <w:rsid w:val="009A4B8C"/>
    <w:rsid w:val="009A5069"/>
    <w:rsid w:val="009A5BA8"/>
    <w:rsid w:val="009A6451"/>
    <w:rsid w:val="009B0F1D"/>
    <w:rsid w:val="009B4905"/>
    <w:rsid w:val="009B4B63"/>
    <w:rsid w:val="009B56AF"/>
    <w:rsid w:val="009B75D3"/>
    <w:rsid w:val="009C1DA4"/>
    <w:rsid w:val="009C3A13"/>
    <w:rsid w:val="009C4EFF"/>
    <w:rsid w:val="009C7BEF"/>
    <w:rsid w:val="009D13FB"/>
    <w:rsid w:val="009D152D"/>
    <w:rsid w:val="009D1A1A"/>
    <w:rsid w:val="009D4562"/>
    <w:rsid w:val="009D4AAC"/>
    <w:rsid w:val="009D51D2"/>
    <w:rsid w:val="009D568F"/>
    <w:rsid w:val="009D5765"/>
    <w:rsid w:val="009D72AA"/>
    <w:rsid w:val="009E6480"/>
    <w:rsid w:val="009E6B86"/>
    <w:rsid w:val="009F0AB6"/>
    <w:rsid w:val="009F1C6A"/>
    <w:rsid w:val="009F221B"/>
    <w:rsid w:val="009F342C"/>
    <w:rsid w:val="009F4DD5"/>
    <w:rsid w:val="009F5186"/>
    <w:rsid w:val="009F74EF"/>
    <w:rsid w:val="00A00EF5"/>
    <w:rsid w:val="00A022C1"/>
    <w:rsid w:val="00A03E15"/>
    <w:rsid w:val="00A065A5"/>
    <w:rsid w:val="00A067B3"/>
    <w:rsid w:val="00A07F58"/>
    <w:rsid w:val="00A1009E"/>
    <w:rsid w:val="00A1110A"/>
    <w:rsid w:val="00A11EA3"/>
    <w:rsid w:val="00A1225B"/>
    <w:rsid w:val="00A13A22"/>
    <w:rsid w:val="00A13B54"/>
    <w:rsid w:val="00A161A1"/>
    <w:rsid w:val="00A16557"/>
    <w:rsid w:val="00A16C8E"/>
    <w:rsid w:val="00A17071"/>
    <w:rsid w:val="00A174B3"/>
    <w:rsid w:val="00A17EA2"/>
    <w:rsid w:val="00A20CA1"/>
    <w:rsid w:val="00A21246"/>
    <w:rsid w:val="00A21292"/>
    <w:rsid w:val="00A2368D"/>
    <w:rsid w:val="00A24DDB"/>
    <w:rsid w:val="00A252BE"/>
    <w:rsid w:val="00A25E47"/>
    <w:rsid w:val="00A267E8"/>
    <w:rsid w:val="00A26FDD"/>
    <w:rsid w:val="00A271C4"/>
    <w:rsid w:val="00A300F1"/>
    <w:rsid w:val="00A307A4"/>
    <w:rsid w:val="00A323A8"/>
    <w:rsid w:val="00A332BF"/>
    <w:rsid w:val="00A43F29"/>
    <w:rsid w:val="00A450DF"/>
    <w:rsid w:val="00A4604C"/>
    <w:rsid w:val="00A46351"/>
    <w:rsid w:val="00A46A16"/>
    <w:rsid w:val="00A46DD1"/>
    <w:rsid w:val="00A46FBB"/>
    <w:rsid w:val="00A47475"/>
    <w:rsid w:val="00A5238B"/>
    <w:rsid w:val="00A52E32"/>
    <w:rsid w:val="00A5726C"/>
    <w:rsid w:val="00A61AF3"/>
    <w:rsid w:val="00A61B82"/>
    <w:rsid w:val="00A632E1"/>
    <w:rsid w:val="00A63F2B"/>
    <w:rsid w:val="00A647BA"/>
    <w:rsid w:val="00A65583"/>
    <w:rsid w:val="00A65D8D"/>
    <w:rsid w:val="00A722A0"/>
    <w:rsid w:val="00A72851"/>
    <w:rsid w:val="00A737A1"/>
    <w:rsid w:val="00A7388A"/>
    <w:rsid w:val="00A75D35"/>
    <w:rsid w:val="00A76FE8"/>
    <w:rsid w:val="00A8174F"/>
    <w:rsid w:val="00A8185C"/>
    <w:rsid w:val="00A81CE3"/>
    <w:rsid w:val="00A85BF9"/>
    <w:rsid w:val="00A91A4D"/>
    <w:rsid w:val="00A92833"/>
    <w:rsid w:val="00A940D4"/>
    <w:rsid w:val="00A94451"/>
    <w:rsid w:val="00A961FD"/>
    <w:rsid w:val="00AA2550"/>
    <w:rsid w:val="00AA30C3"/>
    <w:rsid w:val="00AA5D9B"/>
    <w:rsid w:val="00AA6994"/>
    <w:rsid w:val="00AB3D9F"/>
    <w:rsid w:val="00AB5BD6"/>
    <w:rsid w:val="00AB5CF8"/>
    <w:rsid w:val="00AB611A"/>
    <w:rsid w:val="00AB6457"/>
    <w:rsid w:val="00AB7AC4"/>
    <w:rsid w:val="00AC1246"/>
    <w:rsid w:val="00AC14B0"/>
    <w:rsid w:val="00AC2E31"/>
    <w:rsid w:val="00AC2ED0"/>
    <w:rsid w:val="00AC35F9"/>
    <w:rsid w:val="00AC3766"/>
    <w:rsid w:val="00AC4433"/>
    <w:rsid w:val="00AC448E"/>
    <w:rsid w:val="00AD1B5F"/>
    <w:rsid w:val="00AD1C2B"/>
    <w:rsid w:val="00AD2625"/>
    <w:rsid w:val="00AD3B80"/>
    <w:rsid w:val="00AD513B"/>
    <w:rsid w:val="00AD5B9F"/>
    <w:rsid w:val="00AD67F4"/>
    <w:rsid w:val="00AE2D5B"/>
    <w:rsid w:val="00AE6C6B"/>
    <w:rsid w:val="00AF0D5F"/>
    <w:rsid w:val="00AF1BE4"/>
    <w:rsid w:val="00AF45BA"/>
    <w:rsid w:val="00AF4695"/>
    <w:rsid w:val="00AF4D70"/>
    <w:rsid w:val="00AF5643"/>
    <w:rsid w:val="00B01169"/>
    <w:rsid w:val="00B02161"/>
    <w:rsid w:val="00B02E0A"/>
    <w:rsid w:val="00B03BC9"/>
    <w:rsid w:val="00B04358"/>
    <w:rsid w:val="00B04647"/>
    <w:rsid w:val="00B0620C"/>
    <w:rsid w:val="00B0630A"/>
    <w:rsid w:val="00B065C2"/>
    <w:rsid w:val="00B078E7"/>
    <w:rsid w:val="00B1082C"/>
    <w:rsid w:val="00B11E15"/>
    <w:rsid w:val="00B12B8F"/>
    <w:rsid w:val="00B13960"/>
    <w:rsid w:val="00B14A63"/>
    <w:rsid w:val="00B154C8"/>
    <w:rsid w:val="00B15D6C"/>
    <w:rsid w:val="00B16021"/>
    <w:rsid w:val="00B1743A"/>
    <w:rsid w:val="00B20AB7"/>
    <w:rsid w:val="00B20C07"/>
    <w:rsid w:val="00B20EC3"/>
    <w:rsid w:val="00B21D67"/>
    <w:rsid w:val="00B22546"/>
    <w:rsid w:val="00B22A2D"/>
    <w:rsid w:val="00B22D64"/>
    <w:rsid w:val="00B23141"/>
    <w:rsid w:val="00B24BB0"/>
    <w:rsid w:val="00B24BEA"/>
    <w:rsid w:val="00B24C9A"/>
    <w:rsid w:val="00B2523B"/>
    <w:rsid w:val="00B25D0F"/>
    <w:rsid w:val="00B25F43"/>
    <w:rsid w:val="00B260C5"/>
    <w:rsid w:val="00B27743"/>
    <w:rsid w:val="00B3291D"/>
    <w:rsid w:val="00B32C46"/>
    <w:rsid w:val="00B330B1"/>
    <w:rsid w:val="00B34EBE"/>
    <w:rsid w:val="00B3520F"/>
    <w:rsid w:val="00B37BD7"/>
    <w:rsid w:val="00B40EF5"/>
    <w:rsid w:val="00B43492"/>
    <w:rsid w:val="00B440D4"/>
    <w:rsid w:val="00B459D9"/>
    <w:rsid w:val="00B50F64"/>
    <w:rsid w:val="00B52260"/>
    <w:rsid w:val="00B53A4A"/>
    <w:rsid w:val="00B54789"/>
    <w:rsid w:val="00B54967"/>
    <w:rsid w:val="00B556EF"/>
    <w:rsid w:val="00B6033C"/>
    <w:rsid w:val="00B613EC"/>
    <w:rsid w:val="00B6173C"/>
    <w:rsid w:val="00B62ACC"/>
    <w:rsid w:val="00B63550"/>
    <w:rsid w:val="00B63A23"/>
    <w:rsid w:val="00B63FB0"/>
    <w:rsid w:val="00B64C79"/>
    <w:rsid w:val="00B65D92"/>
    <w:rsid w:val="00B66AE7"/>
    <w:rsid w:val="00B67BC0"/>
    <w:rsid w:val="00B67BDB"/>
    <w:rsid w:val="00B71548"/>
    <w:rsid w:val="00B71EEA"/>
    <w:rsid w:val="00B724D0"/>
    <w:rsid w:val="00B73AB5"/>
    <w:rsid w:val="00B761A9"/>
    <w:rsid w:val="00B77DFE"/>
    <w:rsid w:val="00B77F5D"/>
    <w:rsid w:val="00B807D4"/>
    <w:rsid w:val="00B80C08"/>
    <w:rsid w:val="00B80FE3"/>
    <w:rsid w:val="00B81043"/>
    <w:rsid w:val="00B90864"/>
    <w:rsid w:val="00B919D5"/>
    <w:rsid w:val="00B92FED"/>
    <w:rsid w:val="00B963A6"/>
    <w:rsid w:val="00B965FB"/>
    <w:rsid w:val="00B9760D"/>
    <w:rsid w:val="00B97D3A"/>
    <w:rsid w:val="00BA2113"/>
    <w:rsid w:val="00BA6790"/>
    <w:rsid w:val="00BA7AE5"/>
    <w:rsid w:val="00BB06AF"/>
    <w:rsid w:val="00BB0B24"/>
    <w:rsid w:val="00BB0E18"/>
    <w:rsid w:val="00BB16AC"/>
    <w:rsid w:val="00BB375F"/>
    <w:rsid w:val="00BB5282"/>
    <w:rsid w:val="00BB5817"/>
    <w:rsid w:val="00BB779C"/>
    <w:rsid w:val="00BB79F5"/>
    <w:rsid w:val="00BC267F"/>
    <w:rsid w:val="00BC2F0F"/>
    <w:rsid w:val="00BC4361"/>
    <w:rsid w:val="00BC5514"/>
    <w:rsid w:val="00BC5636"/>
    <w:rsid w:val="00BC56EC"/>
    <w:rsid w:val="00BD0C6D"/>
    <w:rsid w:val="00BD0D00"/>
    <w:rsid w:val="00BD0E23"/>
    <w:rsid w:val="00BD506C"/>
    <w:rsid w:val="00BD6DAB"/>
    <w:rsid w:val="00BD7406"/>
    <w:rsid w:val="00BE1164"/>
    <w:rsid w:val="00BE24D7"/>
    <w:rsid w:val="00BE3356"/>
    <w:rsid w:val="00BE44EE"/>
    <w:rsid w:val="00BE47A6"/>
    <w:rsid w:val="00BE4C14"/>
    <w:rsid w:val="00BE6C9F"/>
    <w:rsid w:val="00BF1EA9"/>
    <w:rsid w:val="00BF4A72"/>
    <w:rsid w:val="00BF4BBC"/>
    <w:rsid w:val="00BF69D5"/>
    <w:rsid w:val="00BF6D15"/>
    <w:rsid w:val="00C02C58"/>
    <w:rsid w:val="00C02EA8"/>
    <w:rsid w:val="00C063A6"/>
    <w:rsid w:val="00C070B5"/>
    <w:rsid w:val="00C07674"/>
    <w:rsid w:val="00C07EB9"/>
    <w:rsid w:val="00C12267"/>
    <w:rsid w:val="00C13649"/>
    <w:rsid w:val="00C1553A"/>
    <w:rsid w:val="00C1702F"/>
    <w:rsid w:val="00C1727B"/>
    <w:rsid w:val="00C174DC"/>
    <w:rsid w:val="00C17CA1"/>
    <w:rsid w:val="00C214D3"/>
    <w:rsid w:val="00C221F2"/>
    <w:rsid w:val="00C24C3D"/>
    <w:rsid w:val="00C25B09"/>
    <w:rsid w:val="00C2661A"/>
    <w:rsid w:val="00C326A1"/>
    <w:rsid w:val="00C33116"/>
    <w:rsid w:val="00C34073"/>
    <w:rsid w:val="00C34C05"/>
    <w:rsid w:val="00C3628D"/>
    <w:rsid w:val="00C4058A"/>
    <w:rsid w:val="00C41111"/>
    <w:rsid w:val="00C43C5D"/>
    <w:rsid w:val="00C43F53"/>
    <w:rsid w:val="00C443AF"/>
    <w:rsid w:val="00C50274"/>
    <w:rsid w:val="00C50F35"/>
    <w:rsid w:val="00C52616"/>
    <w:rsid w:val="00C52F8E"/>
    <w:rsid w:val="00C53A14"/>
    <w:rsid w:val="00C547EA"/>
    <w:rsid w:val="00C60756"/>
    <w:rsid w:val="00C61394"/>
    <w:rsid w:val="00C617EB"/>
    <w:rsid w:val="00C61F33"/>
    <w:rsid w:val="00C62523"/>
    <w:rsid w:val="00C6288F"/>
    <w:rsid w:val="00C6366F"/>
    <w:rsid w:val="00C67579"/>
    <w:rsid w:val="00C70D8A"/>
    <w:rsid w:val="00C718BE"/>
    <w:rsid w:val="00C719AB"/>
    <w:rsid w:val="00C73957"/>
    <w:rsid w:val="00C760F4"/>
    <w:rsid w:val="00C7615C"/>
    <w:rsid w:val="00C76299"/>
    <w:rsid w:val="00C767CD"/>
    <w:rsid w:val="00C77E49"/>
    <w:rsid w:val="00C82121"/>
    <w:rsid w:val="00C83A81"/>
    <w:rsid w:val="00C8463B"/>
    <w:rsid w:val="00C85F39"/>
    <w:rsid w:val="00C91C55"/>
    <w:rsid w:val="00C91F21"/>
    <w:rsid w:val="00C9292B"/>
    <w:rsid w:val="00C92C46"/>
    <w:rsid w:val="00C94A86"/>
    <w:rsid w:val="00CA0BAD"/>
    <w:rsid w:val="00CA146F"/>
    <w:rsid w:val="00CA14A4"/>
    <w:rsid w:val="00CA3660"/>
    <w:rsid w:val="00CA4381"/>
    <w:rsid w:val="00CA55D0"/>
    <w:rsid w:val="00CA68A5"/>
    <w:rsid w:val="00CA730C"/>
    <w:rsid w:val="00CB119A"/>
    <w:rsid w:val="00CB4796"/>
    <w:rsid w:val="00CB7FC3"/>
    <w:rsid w:val="00CC0213"/>
    <w:rsid w:val="00CC0A25"/>
    <w:rsid w:val="00CC19F6"/>
    <w:rsid w:val="00CC64AF"/>
    <w:rsid w:val="00CC7BE6"/>
    <w:rsid w:val="00CD076D"/>
    <w:rsid w:val="00CD2846"/>
    <w:rsid w:val="00CD54DE"/>
    <w:rsid w:val="00CD5BD3"/>
    <w:rsid w:val="00CE0059"/>
    <w:rsid w:val="00CE0BE5"/>
    <w:rsid w:val="00CE3049"/>
    <w:rsid w:val="00CE3323"/>
    <w:rsid w:val="00CE5496"/>
    <w:rsid w:val="00CE6726"/>
    <w:rsid w:val="00CF03EC"/>
    <w:rsid w:val="00CF3F31"/>
    <w:rsid w:val="00CF6FCC"/>
    <w:rsid w:val="00CF70A7"/>
    <w:rsid w:val="00D01DDB"/>
    <w:rsid w:val="00D03527"/>
    <w:rsid w:val="00D04138"/>
    <w:rsid w:val="00D05E7D"/>
    <w:rsid w:val="00D103FD"/>
    <w:rsid w:val="00D12CCD"/>
    <w:rsid w:val="00D12F26"/>
    <w:rsid w:val="00D16C22"/>
    <w:rsid w:val="00D20A87"/>
    <w:rsid w:val="00D2337D"/>
    <w:rsid w:val="00D23CE3"/>
    <w:rsid w:val="00D23DFF"/>
    <w:rsid w:val="00D2432A"/>
    <w:rsid w:val="00D246F2"/>
    <w:rsid w:val="00D24A62"/>
    <w:rsid w:val="00D2727E"/>
    <w:rsid w:val="00D32660"/>
    <w:rsid w:val="00D34714"/>
    <w:rsid w:val="00D34FB0"/>
    <w:rsid w:val="00D35689"/>
    <w:rsid w:val="00D3759D"/>
    <w:rsid w:val="00D378B2"/>
    <w:rsid w:val="00D4000B"/>
    <w:rsid w:val="00D40241"/>
    <w:rsid w:val="00D456E6"/>
    <w:rsid w:val="00D462AB"/>
    <w:rsid w:val="00D4762E"/>
    <w:rsid w:val="00D51819"/>
    <w:rsid w:val="00D52CCB"/>
    <w:rsid w:val="00D54F82"/>
    <w:rsid w:val="00D5536D"/>
    <w:rsid w:val="00D56580"/>
    <w:rsid w:val="00D60708"/>
    <w:rsid w:val="00D61A73"/>
    <w:rsid w:val="00D64124"/>
    <w:rsid w:val="00D6739D"/>
    <w:rsid w:val="00D702D7"/>
    <w:rsid w:val="00D7037A"/>
    <w:rsid w:val="00D7079F"/>
    <w:rsid w:val="00D7192D"/>
    <w:rsid w:val="00D72BF4"/>
    <w:rsid w:val="00D72F8C"/>
    <w:rsid w:val="00D74682"/>
    <w:rsid w:val="00D77B2D"/>
    <w:rsid w:val="00D8170E"/>
    <w:rsid w:val="00D8178F"/>
    <w:rsid w:val="00D8392C"/>
    <w:rsid w:val="00D83AD8"/>
    <w:rsid w:val="00D84523"/>
    <w:rsid w:val="00D85519"/>
    <w:rsid w:val="00D85771"/>
    <w:rsid w:val="00D87849"/>
    <w:rsid w:val="00D9060D"/>
    <w:rsid w:val="00D91222"/>
    <w:rsid w:val="00D91943"/>
    <w:rsid w:val="00D9263A"/>
    <w:rsid w:val="00D9375B"/>
    <w:rsid w:val="00D97861"/>
    <w:rsid w:val="00D97E70"/>
    <w:rsid w:val="00D97F86"/>
    <w:rsid w:val="00DA1449"/>
    <w:rsid w:val="00DA24D9"/>
    <w:rsid w:val="00DA3F13"/>
    <w:rsid w:val="00DA56BD"/>
    <w:rsid w:val="00DB0B3C"/>
    <w:rsid w:val="00DB1DF9"/>
    <w:rsid w:val="00DB33CB"/>
    <w:rsid w:val="00DB6BEA"/>
    <w:rsid w:val="00DB6E00"/>
    <w:rsid w:val="00DB714A"/>
    <w:rsid w:val="00DB737C"/>
    <w:rsid w:val="00DB7EB9"/>
    <w:rsid w:val="00DC1983"/>
    <w:rsid w:val="00DC269E"/>
    <w:rsid w:val="00DC29FC"/>
    <w:rsid w:val="00DC3679"/>
    <w:rsid w:val="00DC52F5"/>
    <w:rsid w:val="00DC7446"/>
    <w:rsid w:val="00DD22A5"/>
    <w:rsid w:val="00DD2BA9"/>
    <w:rsid w:val="00DD4410"/>
    <w:rsid w:val="00DD7764"/>
    <w:rsid w:val="00DD7ABE"/>
    <w:rsid w:val="00DE04F6"/>
    <w:rsid w:val="00DE0E2B"/>
    <w:rsid w:val="00DE2A30"/>
    <w:rsid w:val="00DE2FB8"/>
    <w:rsid w:val="00DE354A"/>
    <w:rsid w:val="00DE3B28"/>
    <w:rsid w:val="00DE477C"/>
    <w:rsid w:val="00DE699F"/>
    <w:rsid w:val="00DE6DBA"/>
    <w:rsid w:val="00DE7A1D"/>
    <w:rsid w:val="00DF0872"/>
    <w:rsid w:val="00DF1F1E"/>
    <w:rsid w:val="00DF38F7"/>
    <w:rsid w:val="00DF4C32"/>
    <w:rsid w:val="00DF576B"/>
    <w:rsid w:val="00DF66F1"/>
    <w:rsid w:val="00E01124"/>
    <w:rsid w:val="00E01FE1"/>
    <w:rsid w:val="00E03A96"/>
    <w:rsid w:val="00E03F9D"/>
    <w:rsid w:val="00E0427A"/>
    <w:rsid w:val="00E05655"/>
    <w:rsid w:val="00E0704C"/>
    <w:rsid w:val="00E120A6"/>
    <w:rsid w:val="00E12796"/>
    <w:rsid w:val="00E1489D"/>
    <w:rsid w:val="00E15576"/>
    <w:rsid w:val="00E159FB"/>
    <w:rsid w:val="00E15EFC"/>
    <w:rsid w:val="00E16112"/>
    <w:rsid w:val="00E16589"/>
    <w:rsid w:val="00E17BE4"/>
    <w:rsid w:val="00E23FE7"/>
    <w:rsid w:val="00E24561"/>
    <w:rsid w:val="00E25654"/>
    <w:rsid w:val="00E25670"/>
    <w:rsid w:val="00E27135"/>
    <w:rsid w:val="00E2757A"/>
    <w:rsid w:val="00E278F1"/>
    <w:rsid w:val="00E372B0"/>
    <w:rsid w:val="00E37A3C"/>
    <w:rsid w:val="00E41DE8"/>
    <w:rsid w:val="00E442C2"/>
    <w:rsid w:val="00E44AFB"/>
    <w:rsid w:val="00E47CDB"/>
    <w:rsid w:val="00E50965"/>
    <w:rsid w:val="00E50EEE"/>
    <w:rsid w:val="00E50FB0"/>
    <w:rsid w:val="00E52C25"/>
    <w:rsid w:val="00E53511"/>
    <w:rsid w:val="00E53E32"/>
    <w:rsid w:val="00E61189"/>
    <w:rsid w:val="00E63F1F"/>
    <w:rsid w:val="00E6429A"/>
    <w:rsid w:val="00E661A0"/>
    <w:rsid w:val="00E666D3"/>
    <w:rsid w:val="00E66EBE"/>
    <w:rsid w:val="00E66EDC"/>
    <w:rsid w:val="00E710B6"/>
    <w:rsid w:val="00E723C7"/>
    <w:rsid w:val="00E72724"/>
    <w:rsid w:val="00E7790A"/>
    <w:rsid w:val="00E77925"/>
    <w:rsid w:val="00E77B00"/>
    <w:rsid w:val="00E77C73"/>
    <w:rsid w:val="00E80897"/>
    <w:rsid w:val="00E8093B"/>
    <w:rsid w:val="00E80C17"/>
    <w:rsid w:val="00E80D92"/>
    <w:rsid w:val="00E836EC"/>
    <w:rsid w:val="00E859FB"/>
    <w:rsid w:val="00E86DD0"/>
    <w:rsid w:val="00E91819"/>
    <w:rsid w:val="00E93F2D"/>
    <w:rsid w:val="00E95F62"/>
    <w:rsid w:val="00E9740C"/>
    <w:rsid w:val="00EA05AB"/>
    <w:rsid w:val="00EA2F56"/>
    <w:rsid w:val="00EA5032"/>
    <w:rsid w:val="00EA7006"/>
    <w:rsid w:val="00EB2809"/>
    <w:rsid w:val="00EB2AA5"/>
    <w:rsid w:val="00EB323F"/>
    <w:rsid w:val="00EB4480"/>
    <w:rsid w:val="00EB68DB"/>
    <w:rsid w:val="00EB68FF"/>
    <w:rsid w:val="00EC052E"/>
    <w:rsid w:val="00EC1055"/>
    <w:rsid w:val="00EC19D5"/>
    <w:rsid w:val="00EC332F"/>
    <w:rsid w:val="00EC46BC"/>
    <w:rsid w:val="00EC6659"/>
    <w:rsid w:val="00EC6DE4"/>
    <w:rsid w:val="00EC7980"/>
    <w:rsid w:val="00ED082F"/>
    <w:rsid w:val="00ED1541"/>
    <w:rsid w:val="00ED189A"/>
    <w:rsid w:val="00ED32A2"/>
    <w:rsid w:val="00ED39A3"/>
    <w:rsid w:val="00EE0665"/>
    <w:rsid w:val="00EE150F"/>
    <w:rsid w:val="00EE1831"/>
    <w:rsid w:val="00EE39DE"/>
    <w:rsid w:val="00EE4989"/>
    <w:rsid w:val="00EE61FC"/>
    <w:rsid w:val="00EE7359"/>
    <w:rsid w:val="00EE775B"/>
    <w:rsid w:val="00EF2419"/>
    <w:rsid w:val="00EF4702"/>
    <w:rsid w:val="00EF4C8E"/>
    <w:rsid w:val="00EF606B"/>
    <w:rsid w:val="00EF78EF"/>
    <w:rsid w:val="00F0097E"/>
    <w:rsid w:val="00F01EBB"/>
    <w:rsid w:val="00F0367A"/>
    <w:rsid w:val="00F04458"/>
    <w:rsid w:val="00F044D7"/>
    <w:rsid w:val="00F07541"/>
    <w:rsid w:val="00F10BA3"/>
    <w:rsid w:val="00F124F1"/>
    <w:rsid w:val="00F1337C"/>
    <w:rsid w:val="00F1394C"/>
    <w:rsid w:val="00F14298"/>
    <w:rsid w:val="00F206F9"/>
    <w:rsid w:val="00F25267"/>
    <w:rsid w:val="00F25499"/>
    <w:rsid w:val="00F25A5A"/>
    <w:rsid w:val="00F26390"/>
    <w:rsid w:val="00F2642B"/>
    <w:rsid w:val="00F26E9E"/>
    <w:rsid w:val="00F313AA"/>
    <w:rsid w:val="00F35F75"/>
    <w:rsid w:val="00F364D0"/>
    <w:rsid w:val="00F40003"/>
    <w:rsid w:val="00F40B7C"/>
    <w:rsid w:val="00F4305F"/>
    <w:rsid w:val="00F4308F"/>
    <w:rsid w:val="00F45116"/>
    <w:rsid w:val="00F466D8"/>
    <w:rsid w:val="00F46E72"/>
    <w:rsid w:val="00F473DE"/>
    <w:rsid w:val="00F51ED9"/>
    <w:rsid w:val="00F532DD"/>
    <w:rsid w:val="00F53E7B"/>
    <w:rsid w:val="00F545CE"/>
    <w:rsid w:val="00F54693"/>
    <w:rsid w:val="00F555BE"/>
    <w:rsid w:val="00F577FE"/>
    <w:rsid w:val="00F61839"/>
    <w:rsid w:val="00F64A88"/>
    <w:rsid w:val="00F65178"/>
    <w:rsid w:val="00F65354"/>
    <w:rsid w:val="00F65B06"/>
    <w:rsid w:val="00F66579"/>
    <w:rsid w:val="00F673ED"/>
    <w:rsid w:val="00F6785C"/>
    <w:rsid w:val="00F70FB1"/>
    <w:rsid w:val="00F71894"/>
    <w:rsid w:val="00F72913"/>
    <w:rsid w:val="00F75C44"/>
    <w:rsid w:val="00F77BC5"/>
    <w:rsid w:val="00F80D35"/>
    <w:rsid w:val="00F910F4"/>
    <w:rsid w:val="00F91F05"/>
    <w:rsid w:val="00FA0BE3"/>
    <w:rsid w:val="00FA0DA6"/>
    <w:rsid w:val="00FA1537"/>
    <w:rsid w:val="00FA29DE"/>
    <w:rsid w:val="00FA4233"/>
    <w:rsid w:val="00FA5D59"/>
    <w:rsid w:val="00FA677F"/>
    <w:rsid w:val="00FA6B62"/>
    <w:rsid w:val="00FA74BA"/>
    <w:rsid w:val="00FB05CE"/>
    <w:rsid w:val="00FB15D1"/>
    <w:rsid w:val="00FB31AF"/>
    <w:rsid w:val="00FB35EA"/>
    <w:rsid w:val="00FB5100"/>
    <w:rsid w:val="00FC4878"/>
    <w:rsid w:val="00FC5E3C"/>
    <w:rsid w:val="00FC7012"/>
    <w:rsid w:val="00FC78D4"/>
    <w:rsid w:val="00FD0D95"/>
    <w:rsid w:val="00FD3952"/>
    <w:rsid w:val="00FD3AB7"/>
    <w:rsid w:val="00FD4584"/>
    <w:rsid w:val="00FD45B0"/>
    <w:rsid w:val="00FD4A2F"/>
    <w:rsid w:val="00FD60E3"/>
    <w:rsid w:val="00FD71FA"/>
    <w:rsid w:val="00FE16E3"/>
    <w:rsid w:val="00FE1BD9"/>
    <w:rsid w:val="00FE4690"/>
    <w:rsid w:val="00FE4B23"/>
    <w:rsid w:val="00FE5866"/>
    <w:rsid w:val="00FE59A3"/>
    <w:rsid w:val="00FF008E"/>
    <w:rsid w:val="00FF2765"/>
    <w:rsid w:val="00FF3368"/>
    <w:rsid w:val="00FF46CA"/>
    <w:rsid w:val="00FF6244"/>
    <w:rsid w:val="00FF650C"/>
    <w:rsid w:val="00FF6749"/>
    <w:rsid w:val="00FF6DBB"/>
    <w:rsid w:val="00FF73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EC05B4"/>
  <w15:docId w15:val="{CFF11755-F41F-4F77-BE67-B9EBF3879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257D7"/>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0257D7"/>
    <w:pPr>
      <w:keepNext/>
      <w:jc w:val="center"/>
      <w:outlineLvl w:val="0"/>
    </w:pPr>
    <w:rPr>
      <w:b/>
      <w:bCs/>
    </w:rPr>
  </w:style>
  <w:style w:type="paragraph" w:styleId="2">
    <w:name w:val="heading 2"/>
    <w:basedOn w:val="a0"/>
    <w:next w:val="a0"/>
    <w:link w:val="20"/>
    <w:qFormat/>
    <w:rsid w:val="000257D7"/>
    <w:pPr>
      <w:keepNext/>
      <w:ind w:firstLine="709"/>
      <w:jc w:val="center"/>
      <w:outlineLvl w:val="1"/>
    </w:pPr>
    <w:rPr>
      <w:b/>
      <w:szCs w:val="20"/>
    </w:rPr>
  </w:style>
  <w:style w:type="paragraph" w:styleId="3">
    <w:name w:val="heading 3"/>
    <w:basedOn w:val="a0"/>
    <w:next w:val="a0"/>
    <w:link w:val="30"/>
    <w:qFormat/>
    <w:rsid w:val="000257D7"/>
    <w:pPr>
      <w:keepNext/>
      <w:jc w:val="center"/>
      <w:outlineLvl w:val="2"/>
    </w:pPr>
    <w:rPr>
      <w:rFonts w:ascii="Arial" w:hAnsi="Arial" w:cs="Arial"/>
      <w:b/>
      <w:bCs/>
      <w:sz w:val="36"/>
    </w:rPr>
  </w:style>
  <w:style w:type="paragraph" w:styleId="4">
    <w:name w:val="heading 4"/>
    <w:basedOn w:val="a0"/>
    <w:next w:val="a0"/>
    <w:link w:val="40"/>
    <w:qFormat/>
    <w:rsid w:val="000257D7"/>
    <w:pPr>
      <w:keepNext/>
      <w:jc w:val="center"/>
      <w:outlineLvl w:val="3"/>
    </w:pPr>
    <w:rPr>
      <w:rFonts w:ascii="Arial" w:hAnsi="Arial" w:cs="Arial"/>
      <w:b/>
      <w:bCs/>
      <w:sz w:val="28"/>
    </w:rPr>
  </w:style>
  <w:style w:type="paragraph" w:styleId="5">
    <w:name w:val="heading 5"/>
    <w:basedOn w:val="a0"/>
    <w:next w:val="a0"/>
    <w:link w:val="50"/>
    <w:qFormat/>
    <w:rsid w:val="000257D7"/>
    <w:pPr>
      <w:keepNext/>
      <w:jc w:val="center"/>
      <w:outlineLvl w:val="4"/>
    </w:pPr>
    <w:rPr>
      <w:rFonts w:ascii="Arial" w:hAnsi="Arial" w:cs="Arial"/>
      <w:sz w:val="28"/>
    </w:rPr>
  </w:style>
  <w:style w:type="paragraph" w:styleId="6">
    <w:name w:val="heading 6"/>
    <w:basedOn w:val="a0"/>
    <w:next w:val="a0"/>
    <w:link w:val="60"/>
    <w:qFormat/>
    <w:rsid w:val="000257D7"/>
    <w:pPr>
      <w:spacing w:before="240" w:after="60"/>
      <w:outlineLvl w:val="5"/>
    </w:pPr>
    <w:rPr>
      <w:b/>
      <w:bCs/>
      <w:sz w:val="22"/>
      <w:szCs w:val="22"/>
    </w:rPr>
  </w:style>
  <w:style w:type="paragraph" w:styleId="7">
    <w:name w:val="heading 7"/>
    <w:basedOn w:val="a0"/>
    <w:next w:val="a0"/>
    <w:link w:val="70"/>
    <w:uiPriority w:val="99"/>
    <w:qFormat/>
    <w:rsid w:val="000257D7"/>
    <w:pPr>
      <w:spacing w:before="240" w:after="60"/>
      <w:outlineLvl w:val="6"/>
    </w:pPr>
  </w:style>
  <w:style w:type="paragraph" w:styleId="8">
    <w:name w:val="heading 8"/>
    <w:basedOn w:val="a0"/>
    <w:next w:val="a0"/>
    <w:link w:val="80"/>
    <w:uiPriority w:val="99"/>
    <w:qFormat/>
    <w:rsid w:val="000257D7"/>
    <w:pPr>
      <w:spacing w:before="240" w:after="60"/>
      <w:outlineLvl w:val="7"/>
    </w:pPr>
    <w:rPr>
      <w:i/>
      <w:iCs/>
    </w:rPr>
  </w:style>
  <w:style w:type="paragraph" w:styleId="9">
    <w:name w:val="heading 9"/>
    <w:basedOn w:val="a0"/>
    <w:next w:val="a0"/>
    <w:link w:val="90"/>
    <w:uiPriority w:val="99"/>
    <w:qFormat/>
    <w:rsid w:val="000257D7"/>
    <w:p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0257D7"/>
    <w:rPr>
      <w:rFonts w:ascii="Times New Roman" w:eastAsia="Times New Roman" w:hAnsi="Times New Roman" w:cs="Times New Roman"/>
      <w:b/>
      <w:bCs/>
      <w:sz w:val="24"/>
      <w:szCs w:val="24"/>
      <w:lang w:eastAsia="ru-RU"/>
    </w:rPr>
  </w:style>
  <w:style w:type="character" w:customStyle="1" w:styleId="20">
    <w:name w:val="Заголовок 2 Знак"/>
    <w:basedOn w:val="a1"/>
    <w:link w:val="2"/>
    <w:rsid w:val="000257D7"/>
    <w:rPr>
      <w:rFonts w:ascii="Times New Roman" w:eastAsia="Times New Roman" w:hAnsi="Times New Roman" w:cs="Times New Roman"/>
      <w:b/>
      <w:sz w:val="24"/>
      <w:szCs w:val="20"/>
      <w:lang w:eastAsia="ru-RU"/>
    </w:rPr>
  </w:style>
  <w:style w:type="character" w:customStyle="1" w:styleId="30">
    <w:name w:val="Заголовок 3 Знак"/>
    <w:basedOn w:val="a1"/>
    <w:link w:val="3"/>
    <w:rsid w:val="000257D7"/>
    <w:rPr>
      <w:rFonts w:ascii="Arial" w:eastAsia="Times New Roman" w:hAnsi="Arial" w:cs="Arial"/>
      <w:b/>
      <w:bCs/>
      <w:sz w:val="36"/>
      <w:szCs w:val="24"/>
      <w:lang w:eastAsia="ru-RU"/>
    </w:rPr>
  </w:style>
  <w:style w:type="character" w:customStyle="1" w:styleId="40">
    <w:name w:val="Заголовок 4 Знак"/>
    <w:basedOn w:val="a1"/>
    <w:link w:val="4"/>
    <w:rsid w:val="000257D7"/>
    <w:rPr>
      <w:rFonts w:ascii="Arial" w:eastAsia="Times New Roman" w:hAnsi="Arial" w:cs="Arial"/>
      <w:b/>
      <w:bCs/>
      <w:sz w:val="28"/>
      <w:szCs w:val="24"/>
      <w:lang w:eastAsia="ru-RU"/>
    </w:rPr>
  </w:style>
  <w:style w:type="character" w:customStyle="1" w:styleId="50">
    <w:name w:val="Заголовок 5 Знак"/>
    <w:basedOn w:val="a1"/>
    <w:link w:val="5"/>
    <w:rsid w:val="000257D7"/>
    <w:rPr>
      <w:rFonts w:ascii="Arial" w:eastAsia="Times New Roman" w:hAnsi="Arial" w:cs="Arial"/>
      <w:sz w:val="28"/>
      <w:szCs w:val="24"/>
      <w:lang w:eastAsia="ru-RU"/>
    </w:rPr>
  </w:style>
  <w:style w:type="character" w:customStyle="1" w:styleId="60">
    <w:name w:val="Заголовок 6 Знак"/>
    <w:basedOn w:val="a1"/>
    <w:link w:val="6"/>
    <w:rsid w:val="000257D7"/>
    <w:rPr>
      <w:rFonts w:ascii="Times New Roman" w:eastAsia="Times New Roman" w:hAnsi="Times New Roman" w:cs="Times New Roman"/>
      <w:b/>
      <w:bCs/>
    </w:rPr>
  </w:style>
  <w:style w:type="character" w:customStyle="1" w:styleId="70">
    <w:name w:val="Заголовок 7 Знак"/>
    <w:basedOn w:val="a1"/>
    <w:link w:val="7"/>
    <w:uiPriority w:val="99"/>
    <w:rsid w:val="000257D7"/>
    <w:rPr>
      <w:rFonts w:ascii="Times New Roman" w:eastAsia="Times New Roman" w:hAnsi="Times New Roman" w:cs="Times New Roman"/>
      <w:sz w:val="24"/>
      <w:szCs w:val="24"/>
    </w:rPr>
  </w:style>
  <w:style w:type="character" w:customStyle="1" w:styleId="80">
    <w:name w:val="Заголовок 8 Знак"/>
    <w:basedOn w:val="a1"/>
    <w:link w:val="8"/>
    <w:uiPriority w:val="99"/>
    <w:rsid w:val="000257D7"/>
    <w:rPr>
      <w:rFonts w:ascii="Times New Roman" w:eastAsia="Times New Roman" w:hAnsi="Times New Roman" w:cs="Times New Roman"/>
      <w:i/>
      <w:iCs/>
      <w:sz w:val="24"/>
      <w:szCs w:val="24"/>
    </w:rPr>
  </w:style>
  <w:style w:type="character" w:customStyle="1" w:styleId="90">
    <w:name w:val="Заголовок 9 Знак"/>
    <w:basedOn w:val="a1"/>
    <w:link w:val="9"/>
    <w:uiPriority w:val="99"/>
    <w:rsid w:val="000257D7"/>
    <w:rPr>
      <w:rFonts w:ascii="Arial" w:eastAsia="Times New Roman" w:hAnsi="Arial" w:cs="Times New Roman"/>
    </w:rPr>
  </w:style>
  <w:style w:type="table" w:styleId="a4">
    <w:name w:val="Table Grid"/>
    <w:basedOn w:val="a2"/>
    <w:uiPriority w:val="59"/>
    <w:rsid w:val="000257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Содержимое таблицы"/>
    <w:basedOn w:val="a0"/>
    <w:uiPriority w:val="99"/>
    <w:rsid w:val="000257D7"/>
    <w:pPr>
      <w:suppressLineNumbers/>
    </w:pPr>
    <w:rPr>
      <w:lang w:eastAsia="ar-SA"/>
    </w:rPr>
  </w:style>
  <w:style w:type="paragraph" w:styleId="a6">
    <w:name w:val="Plain Text"/>
    <w:aliases w:val="Текст Знак Знак Знак Знак,Текст Знак Знак Знак"/>
    <w:basedOn w:val="a0"/>
    <w:link w:val="a7"/>
    <w:rsid w:val="000257D7"/>
    <w:rPr>
      <w:rFonts w:ascii="Courier New" w:hAnsi="Courier New"/>
      <w:sz w:val="20"/>
    </w:rPr>
  </w:style>
  <w:style w:type="character" w:customStyle="1" w:styleId="a7">
    <w:name w:val="Текст Знак"/>
    <w:aliases w:val="Текст Знак Знак Знак Знак Знак,Текст Знак Знак Знак Знак1"/>
    <w:basedOn w:val="a1"/>
    <w:link w:val="a6"/>
    <w:rsid w:val="000257D7"/>
    <w:rPr>
      <w:rFonts w:ascii="Courier New" w:eastAsia="Times New Roman" w:hAnsi="Courier New" w:cs="Times New Roman"/>
      <w:sz w:val="20"/>
      <w:szCs w:val="24"/>
    </w:rPr>
  </w:style>
  <w:style w:type="paragraph" w:styleId="a8">
    <w:name w:val="Body Text Indent"/>
    <w:basedOn w:val="a0"/>
    <w:link w:val="a9"/>
    <w:uiPriority w:val="99"/>
    <w:rsid w:val="000257D7"/>
    <w:pPr>
      <w:ind w:firstLine="708"/>
      <w:jc w:val="both"/>
    </w:pPr>
    <w:rPr>
      <w:color w:val="000000"/>
      <w:position w:val="2"/>
      <w:sz w:val="28"/>
    </w:rPr>
  </w:style>
  <w:style w:type="character" w:customStyle="1" w:styleId="a9">
    <w:name w:val="Основной текст с отступом Знак"/>
    <w:basedOn w:val="a1"/>
    <w:link w:val="a8"/>
    <w:uiPriority w:val="99"/>
    <w:rsid w:val="000257D7"/>
    <w:rPr>
      <w:rFonts w:ascii="Times New Roman" w:eastAsia="Times New Roman" w:hAnsi="Times New Roman" w:cs="Times New Roman"/>
      <w:color w:val="000000"/>
      <w:position w:val="2"/>
      <w:sz w:val="28"/>
      <w:szCs w:val="24"/>
      <w:lang w:eastAsia="ru-RU"/>
    </w:rPr>
  </w:style>
  <w:style w:type="paragraph" w:styleId="21">
    <w:name w:val="Body Text Indent 2"/>
    <w:basedOn w:val="a0"/>
    <w:link w:val="22"/>
    <w:uiPriority w:val="99"/>
    <w:rsid w:val="000257D7"/>
    <w:pPr>
      <w:ind w:firstLine="708"/>
      <w:jc w:val="both"/>
    </w:pPr>
    <w:rPr>
      <w:color w:val="000000"/>
      <w:position w:val="2"/>
    </w:rPr>
  </w:style>
  <w:style w:type="character" w:customStyle="1" w:styleId="22">
    <w:name w:val="Основной текст с отступом 2 Знак"/>
    <w:basedOn w:val="a1"/>
    <w:link w:val="21"/>
    <w:uiPriority w:val="99"/>
    <w:rsid w:val="000257D7"/>
    <w:rPr>
      <w:rFonts w:ascii="Times New Roman" w:eastAsia="Times New Roman" w:hAnsi="Times New Roman" w:cs="Times New Roman"/>
      <w:color w:val="000000"/>
      <w:position w:val="2"/>
      <w:sz w:val="24"/>
      <w:szCs w:val="24"/>
      <w:lang w:eastAsia="ru-RU"/>
    </w:rPr>
  </w:style>
  <w:style w:type="paragraph" w:styleId="aa">
    <w:name w:val="footnote text"/>
    <w:basedOn w:val="a0"/>
    <w:link w:val="ab"/>
    <w:uiPriority w:val="99"/>
    <w:semiHidden/>
    <w:rsid w:val="000257D7"/>
    <w:rPr>
      <w:color w:val="000000"/>
      <w:position w:val="2"/>
      <w:sz w:val="20"/>
      <w:szCs w:val="20"/>
    </w:rPr>
  </w:style>
  <w:style w:type="character" w:customStyle="1" w:styleId="ab">
    <w:name w:val="Текст сноски Знак"/>
    <w:basedOn w:val="a1"/>
    <w:link w:val="aa"/>
    <w:uiPriority w:val="99"/>
    <w:semiHidden/>
    <w:rsid w:val="000257D7"/>
    <w:rPr>
      <w:rFonts w:ascii="Times New Roman" w:eastAsia="Times New Roman" w:hAnsi="Times New Roman" w:cs="Times New Roman"/>
      <w:color w:val="000000"/>
      <w:position w:val="2"/>
      <w:sz w:val="20"/>
      <w:szCs w:val="20"/>
      <w:lang w:eastAsia="ru-RU"/>
    </w:rPr>
  </w:style>
  <w:style w:type="character" w:styleId="ac">
    <w:name w:val="footnote reference"/>
    <w:rsid w:val="000257D7"/>
    <w:rPr>
      <w:vertAlign w:val="superscript"/>
    </w:rPr>
  </w:style>
  <w:style w:type="paragraph" w:styleId="ad">
    <w:name w:val="footer"/>
    <w:basedOn w:val="a0"/>
    <w:link w:val="ae"/>
    <w:uiPriority w:val="99"/>
    <w:rsid w:val="000257D7"/>
    <w:pPr>
      <w:tabs>
        <w:tab w:val="center" w:pos="4677"/>
        <w:tab w:val="right" w:pos="9355"/>
      </w:tabs>
    </w:pPr>
  </w:style>
  <w:style w:type="character" w:customStyle="1" w:styleId="ae">
    <w:name w:val="Нижний колонтитул Знак"/>
    <w:basedOn w:val="a1"/>
    <w:link w:val="ad"/>
    <w:uiPriority w:val="99"/>
    <w:rsid w:val="000257D7"/>
    <w:rPr>
      <w:rFonts w:ascii="Times New Roman" w:eastAsia="Times New Roman" w:hAnsi="Times New Roman" w:cs="Times New Roman"/>
      <w:sz w:val="24"/>
      <w:szCs w:val="24"/>
      <w:lang w:eastAsia="ru-RU"/>
    </w:rPr>
  </w:style>
  <w:style w:type="character" w:styleId="af">
    <w:name w:val="page number"/>
    <w:basedOn w:val="a1"/>
    <w:rsid w:val="000257D7"/>
  </w:style>
  <w:style w:type="paragraph" w:styleId="23">
    <w:name w:val="Body Text 2"/>
    <w:basedOn w:val="a0"/>
    <w:link w:val="24"/>
    <w:uiPriority w:val="99"/>
    <w:rsid w:val="000257D7"/>
    <w:pPr>
      <w:spacing w:after="120" w:line="480" w:lineRule="auto"/>
    </w:pPr>
  </w:style>
  <w:style w:type="character" w:customStyle="1" w:styleId="24">
    <w:name w:val="Основной текст 2 Знак"/>
    <w:basedOn w:val="a1"/>
    <w:link w:val="23"/>
    <w:uiPriority w:val="99"/>
    <w:rsid w:val="000257D7"/>
    <w:rPr>
      <w:rFonts w:ascii="Times New Roman" w:eastAsia="Times New Roman" w:hAnsi="Times New Roman" w:cs="Times New Roman"/>
      <w:sz w:val="24"/>
      <w:szCs w:val="24"/>
      <w:lang w:eastAsia="ru-RU"/>
    </w:rPr>
  </w:style>
  <w:style w:type="paragraph" w:styleId="31">
    <w:name w:val="Body Text 3"/>
    <w:basedOn w:val="a0"/>
    <w:link w:val="32"/>
    <w:uiPriority w:val="99"/>
    <w:rsid w:val="000257D7"/>
    <w:pPr>
      <w:spacing w:after="120"/>
    </w:pPr>
    <w:rPr>
      <w:sz w:val="16"/>
      <w:szCs w:val="16"/>
    </w:rPr>
  </w:style>
  <w:style w:type="character" w:customStyle="1" w:styleId="32">
    <w:name w:val="Основной текст 3 Знак"/>
    <w:basedOn w:val="a1"/>
    <w:link w:val="31"/>
    <w:uiPriority w:val="99"/>
    <w:rsid w:val="000257D7"/>
    <w:rPr>
      <w:rFonts w:ascii="Times New Roman" w:eastAsia="Times New Roman" w:hAnsi="Times New Roman" w:cs="Times New Roman"/>
      <w:sz w:val="16"/>
      <w:szCs w:val="16"/>
      <w:lang w:eastAsia="ru-RU"/>
    </w:rPr>
  </w:style>
  <w:style w:type="paragraph" w:styleId="af0">
    <w:name w:val="header"/>
    <w:basedOn w:val="a0"/>
    <w:link w:val="af1"/>
    <w:uiPriority w:val="99"/>
    <w:rsid w:val="000257D7"/>
    <w:pPr>
      <w:tabs>
        <w:tab w:val="center" w:pos="4677"/>
        <w:tab w:val="right" w:pos="9355"/>
      </w:tabs>
    </w:pPr>
  </w:style>
  <w:style w:type="character" w:customStyle="1" w:styleId="af1">
    <w:name w:val="Верхний колонтитул Знак"/>
    <w:basedOn w:val="a1"/>
    <w:link w:val="af0"/>
    <w:uiPriority w:val="99"/>
    <w:rsid w:val="000257D7"/>
    <w:rPr>
      <w:rFonts w:ascii="Times New Roman" w:eastAsia="Times New Roman" w:hAnsi="Times New Roman" w:cs="Times New Roman"/>
      <w:sz w:val="24"/>
      <w:szCs w:val="24"/>
      <w:lang w:eastAsia="ru-RU"/>
    </w:rPr>
  </w:style>
  <w:style w:type="paragraph" w:styleId="af2">
    <w:name w:val="Body Text"/>
    <w:basedOn w:val="a0"/>
    <w:link w:val="af3"/>
    <w:uiPriority w:val="99"/>
    <w:rsid w:val="000257D7"/>
    <w:pPr>
      <w:spacing w:after="120"/>
    </w:pPr>
  </w:style>
  <w:style w:type="character" w:customStyle="1" w:styleId="af3">
    <w:name w:val="Основной текст Знак"/>
    <w:basedOn w:val="a1"/>
    <w:link w:val="af2"/>
    <w:uiPriority w:val="99"/>
    <w:rsid w:val="000257D7"/>
    <w:rPr>
      <w:rFonts w:ascii="Times New Roman" w:eastAsia="Times New Roman" w:hAnsi="Times New Roman" w:cs="Times New Roman"/>
      <w:sz w:val="24"/>
      <w:szCs w:val="24"/>
      <w:lang w:eastAsia="ru-RU"/>
    </w:rPr>
  </w:style>
  <w:style w:type="paragraph" w:styleId="af4">
    <w:name w:val="Normal (Web)"/>
    <w:basedOn w:val="a0"/>
    <w:uiPriority w:val="99"/>
    <w:rsid w:val="000257D7"/>
    <w:pPr>
      <w:spacing w:before="100" w:beforeAutospacing="1" w:after="100" w:afterAutospacing="1"/>
    </w:pPr>
  </w:style>
  <w:style w:type="character" w:styleId="af5">
    <w:name w:val="Hyperlink"/>
    <w:uiPriority w:val="99"/>
    <w:rsid w:val="000257D7"/>
    <w:rPr>
      <w:color w:val="0000FF"/>
      <w:u w:val="single"/>
    </w:rPr>
  </w:style>
  <w:style w:type="paragraph" w:styleId="af6">
    <w:name w:val="Balloon Text"/>
    <w:basedOn w:val="a0"/>
    <w:link w:val="af7"/>
    <w:uiPriority w:val="99"/>
    <w:semiHidden/>
    <w:rsid w:val="000257D7"/>
    <w:rPr>
      <w:rFonts w:ascii="Tahoma" w:hAnsi="Tahoma" w:cs="Tahoma"/>
      <w:sz w:val="16"/>
      <w:szCs w:val="16"/>
    </w:rPr>
  </w:style>
  <w:style w:type="character" w:customStyle="1" w:styleId="af7">
    <w:name w:val="Текст выноски Знак"/>
    <w:basedOn w:val="a1"/>
    <w:link w:val="af6"/>
    <w:uiPriority w:val="99"/>
    <w:semiHidden/>
    <w:rsid w:val="000257D7"/>
    <w:rPr>
      <w:rFonts w:ascii="Tahoma" w:eastAsia="Times New Roman" w:hAnsi="Tahoma" w:cs="Tahoma"/>
      <w:sz w:val="16"/>
      <w:szCs w:val="16"/>
      <w:lang w:eastAsia="ru-RU"/>
    </w:rPr>
  </w:style>
  <w:style w:type="character" w:customStyle="1" w:styleId="af8">
    <w:name w:val="Символ сноски"/>
    <w:rsid w:val="000257D7"/>
    <w:rPr>
      <w:vertAlign w:val="superscript"/>
    </w:rPr>
  </w:style>
  <w:style w:type="character" w:customStyle="1" w:styleId="WW8Num2z0">
    <w:name w:val="WW8Num2z0"/>
    <w:rsid w:val="000257D7"/>
    <w:rPr>
      <w:rFonts w:ascii="Times New Roman" w:hAnsi="Times New Roman" w:cs="Times New Roman"/>
    </w:rPr>
  </w:style>
  <w:style w:type="character" w:styleId="af9">
    <w:name w:val="Strong"/>
    <w:uiPriority w:val="22"/>
    <w:qFormat/>
    <w:rsid w:val="000257D7"/>
    <w:rPr>
      <w:b/>
      <w:bCs/>
    </w:rPr>
  </w:style>
  <w:style w:type="paragraph" w:customStyle="1" w:styleId="western">
    <w:name w:val="western"/>
    <w:basedOn w:val="a0"/>
    <w:uiPriority w:val="99"/>
    <w:rsid w:val="000257D7"/>
    <w:pPr>
      <w:spacing w:before="100" w:beforeAutospacing="1" w:after="115"/>
    </w:pPr>
    <w:rPr>
      <w:color w:val="000000"/>
    </w:rPr>
  </w:style>
  <w:style w:type="paragraph" w:styleId="afa">
    <w:name w:val="Title"/>
    <w:basedOn w:val="a0"/>
    <w:link w:val="afb"/>
    <w:uiPriority w:val="99"/>
    <w:qFormat/>
    <w:rsid w:val="000257D7"/>
    <w:pPr>
      <w:jc w:val="center"/>
    </w:pPr>
    <w:rPr>
      <w:b/>
      <w:bCs/>
      <w:sz w:val="28"/>
    </w:rPr>
  </w:style>
  <w:style w:type="character" w:customStyle="1" w:styleId="afb">
    <w:name w:val="Название Знак"/>
    <w:basedOn w:val="a1"/>
    <w:link w:val="afa"/>
    <w:uiPriority w:val="99"/>
    <w:rsid w:val="000257D7"/>
    <w:rPr>
      <w:rFonts w:ascii="Times New Roman" w:eastAsia="Times New Roman" w:hAnsi="Times New Roman" w:cs="Times New Roman"/>
      <w:b/>
      <w:bCs/>
      <w:sz w:val="28"/>
      <w:szCs w:val="24"/>
      <w:lang w:eastAsia="ru-RU"/>
    </w:rPr>
  </w:style>
  <w:style w:type="character" w:styleId="afc">
    <w:name w:val="line number"/>
    <w:basedOn w:val="a1"/>
    <w:rsid w:val="000257D7"/>
  </w:style>
  <w:style w:type="paragraph" w:styleId="33">
    <w:name w:val="Body Text Indent 3"/>
    <w:basedOn w:val="a0"/>
    <w:link w:val="34"/>
    <w:uiPriority w:val="99"/>
    <w:rsid w:val="000257D7"/>
    <w:pPr>
      <w:spacing w:after="120"/>
      <w:ind w:left="283"/>
    </w:pPr>
    <w:rPr>
      <w:sz w:val="16"/>
      <w:szCs w:val="16"/>
    </w:rPr>
  </w:style>
  <w:style w:type="character" w:customStyle="1" w:styleId="34">
    <w:name w:val="Основной текст с отступом 3 Знак"/>
    <w:basedOn w:val="a1"/>
    <w:link w:val="33"/>
    <w:uiPriority w:val="99"/>
    <w:rsid w:val="000257D7"/>
    <w:rPr>
      <w:rFonts w:ascii="Times New Roman" w:eastAsia="Times New Roman" w:hAnsi="Times New Roman" w:cs="Times New Roman"/>
      <w:sz w:val="16"/>
      <w:szCs w:val="16"/>
      <w:lang w:eastAsia="ru-RU"/>
    </w:rPr>
  </w:style>
  <w:style w:type="paragraph" w:customStyle="1" w:styleId="25">
    <w:name w:val="Знак2 Знак Знак Знак"/>
    <w:basedOn w:val="a0"/>
    <w:uiPriority w:val="99"/>
    <w:rsid w:val="000257D7"/>
    <w:pPr>
      <w:spacing w:after="160" w:line="240" w:lineRule="exact"/>
    </w:pPr>
    <w:rPr>
      <w:rFonts w:ascii="Verdana" w:hAnsi="Verdana" w:cs="Verdana"/>
      <w:sz w:val="20"/>
      <w:szCs w:val="20"/>
      <w:lang w:val="en-US" w:eastAsia="en-US"/>
    </w:rPr>
  </w:style>
  <w:style w:type="paragraph" w:customStyle="1" w:styleId="11">
    <w:name w:val="Текст1"/>
    <w:basedOn w:val="a0"/>
    <w:uiPriority w:val="99"/>
    <w:rsid w:val="000257D7"/>
    <w:pPr>
      <w:widowControl w:val="0"/>
      <w:suppressAutoHyphens/>
    </w:pPr>
    <w:rPr>
      <w:rFonts w:ascii="Courier New" w:eastAsia="Lucida Sans Unicode" w:hAnsi="Courier New" w:cs="Courier New"/>
      <w:bCs/>
      <w:color w:val="000000"/>
      <w:sz w:val="20"/>
      <w:szCs w:val="20"/>
      <w:lang w:val="en-US" w:eastAsia="en-US" w:bidi="en-US"/>
    </w:rPr>
  </w:style>
  <w:style w:type="paragraph" w:customStyle="1" w:styleId="Default">
    <w:name w:val="Default"/>
    <w:uiPriority w:val="99"/>
    <w:rsid w:val="000257D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HTML">
    <w:name w:val="HTML Preformatted"/>
    <w:basedOn w:val="a0"/>
    <w:link w:val="HTML0"/>
    <w:rsid w:val="00025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1"/>
    <w:link w:val="HTML"/>
    <w:rsid w:val="000257D7"/>
    <w:rPr>
      <w:rFonts w:ascii="Courier New" w:eastAsia="Times New Roman" w:hAnsi="Courier New" w:cs="Times New Roman"/>
      <w:sz w:val="20"/>
      <w:szCs w:val="20"/>
    </w:rPr>
  </w:style>
  <w:style w:type="table" w:styleId="12">
    <w:name w:val="Table Grid 1"/>
    <w:basedOn w:val="a2"/>
    <w:rsid w:val="000257D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26">
    <w:name w:val="List 2"/>
    <w:basedOn w:val="a0"/>
    <w:uiPriority w:val="99"/>
    <w:rsid w:val="000257D7"/>
    <w:pPr>
      <w:ind w:left="566" w:hanging="283"/>
    </w:pPr>
  </w:style>
  <w:style w:type="paragraph" w:customStyle="1" w:styleId="27">
    <w:name w:val="Знак2"/>
    <w:basedOn w:val="a0"/>
    <w:uiPriority w:val="99"/>
    <w:rsid w:val="000257D7"/>
    <w:pPr>
      <w:tabs>
        <w:tab w:val="left" w:pos="708"/>
      </w:tabs>
      <w:spacing w:after="160" w:line="240" w:lineRule="exact"/>
    </w:pPr>
    <w:rPr>
      <w:rFonts w:ascii="Verdana" w:hAnsi="Verdana" w:cs="Verdana"/>
      <w:sz w:val="20"/>
      <w:szCs w:val="20"/>
      <w:lang w:val="en-US" w:eastAsia="en-US"/>
    </w:rPr>
  </w:style>
  <w:style w:type="paragraph" w:styleId="afd">
    <w:name w:val="No Spacing"/>
    <w:uiPriority w:val="1"/>
    <w:qFormat/>
    <w:rsid w:val="00F910F4"/>
    <w:pPr>
      <w:spacing w:after="0" w:line="240" w:lineRule="auto"/>
    </w:pPr>
    <w:rPr>
      <w:rFonts w:ascii="Times New Roman" w:eastAsia="Calibri" w:hAnsi="Times New Roman" w:cs="Times New Roman"/>
      <w:sz w:val="28"/>
      <w:szCs w:val="26"/>
    </w:rPr>
  </w:style>
  <w:style w:type="paragraph" w:styleId="afe">
    <w:name w:val="List Paragraph"/>
    <w:aliases w:val="Содержание. 2 уровень"/>
    <w:basedOn w:val="a0"/>
    <w:link w:val="aff"/>
    <w:uiPriority w:val="34"/>
    <w:qFormat/>
    <w:rsid w:val="009C1DA4"/>
    <w:pPr>
      <w:ind w:left="720"/>
      <w:contextualSpacing/>
    </w:pPr>
  </w:style>
  <w:style w:type="paragraph" w:styleId="aff0">
    <w:name w:val="List"/>
    <w:basedOn w:val="a0"/>
    <w:uiPriority w:val="99"/>
    <w:rsid w:val="00C070B5"/>
    <w:pPr>
      <w:ind w:left="283" w:hanging="283"/>
      <w:contextualSpacing/>
    </w:pPr>
  </w:style>
  <w:style w:type="paragraph" w:styleId="aff1">
    <w:name w:val="TOC Heading"/>
    <w:basedOn w:val="1"/>
    <w:next w:val="a0"/>
    <w:uiPriority w:val="39"/>
    <w:unhideWhenUsed/>
    <w:qFormat/>
    <w:rsid w:val="00991242"/>
    <w:pPr>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28">
    <w:name w:val="toc 2"/>
    <w:basedOn w:val="a0"/>
    <w:next w:val="a0"/>
    <w:autoRedefine/>
    <w:uiPriority w:val="39"/>
    <w:unhideWhenUsed/>
    <w:rsid w:val="00240205"/>
    <w:pPr>
      <w:tabs>
        <w:tab w:val="right" w:leader="dot" w:pos="9344"/>
      </w:tabs>
      <w:spacing w:after="100"/>
      <w:ind w:left="240"/>
      <w:jc w:val="both"/>
    </w:pPr>
  </w:style>
  <w:style w:type="paragraph" w:styleId="13">
    <w:name w:val="toc 1"/>
    <w:basedOn w:val="a0"/>
    <w:next w:val="a0"/>
    <w:autoRedefine/>
    <w:uiPriority w:val="39"/>
    <w:unhideWhenUsed/>
    <w:rsid w:val="00614C6A"/>
    <w:pPr>
      <w:tabs>
        <w:tab w:val="right" w:leader="dot" w:pos="9344"/>
      </w:tabs>
      <w:spacing w:after="100"/>
      <w:jc w:val="both"/>
    </w:pPr>
    <w:rPr>
      <w:b/>
      <w:noProof/>
    </w:rPr>
  </w:style>
  <w:style w:type="paragraph" w:styleId="35">
    <w:name w:val="toc 3"/>
    <w:basedOn w:val="a0"/>
    <w:next w:val="a0"/>
    <w:autoRedefine/>
    <w:uiPriority w:val="39"/>
    <w:unhideWhenUsed/>
    <w:rsid w:val="00991242"/>
    <w:pPr>
      <w:spacing w:after="100"/>
      <w:ind w:left="480"/>
    </w:pPr>
  </w:style>
  <w:style w:type="paragraph" w:customStyle="1" w:styleId="14">
    <w:name w:val="Стиль1"/>
    <w:basedOn w:val="a0"/>
    <w:link w:val="15"/>
    <w:qFormat/>
    <w:rsid w:val="00991242"/>
    <w:pPr>
      <w:jc w:val="center"/>
    </w:pPr>
  </w:style>
  <w:style w:type="paragraph" w:customStyle="1" w:styleId="29">
    <w:name w:val="Стиль2"/>
    <w:basedOn w:val="a0"/>
    <w:link w:val="2a"/>
    <w:qFormat/>
    <w:rsid w:val="00991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Pr>
      <w:b/>
      <w:i/>
    </w:rPr>
  </w:style>
  <w:style w:type="character" w:customStyle="1" w:styleId="15">
    <w:name w:val="Стиль1 Знак"/>
    <w:basedOn w:val="a1"/>
    <w:link w:val="14"/>
    <w:rsid w:val="00991242"/>
    <w:rPr>
      <w:rFonts w:ascii="Times New Roman" w:eastAsia="Times New Roman" w:hAnsi="Times New Roman" w:cs="Times New Roman"/>
      <w:sz w:val="24"/>
      <w:szCs w:val="24"/>
      <w:lang w:eastAsia="ru-RU"/>
    </w:rPr>
  </w:style>
  <w:style w:type="paragraph" w:customStyle="1" w:styleId="210">
    <w:name w:val="Основной текст 21"/>
    <w:basedOn w:val="a0"/>
    <w:uiPriority w:val="99"/>
    <w:rsid w:val="00583885"/>
    <w:pPr>
      <w:spacing w:after="120" w:line="480" w:lineRule="auto"/>
    </w:pPr>
    <w:rPr>
      <w:sz w:val="20"/>
      <w:szCs w:val="20"/>
      <w:lang w:eastAsia="ar-SA"/>
    </w:rPr>
  </w:style>
  <w:style w:type="character" w:customStyle="1" w:styleId="2a">
    <w:name w:val="Стиль2 Знак"/>
    <w:basedOn w:val="a1"/>
    <w:link w:val="29"/>
    <w:rsid w:val="00991242"/>
    <w:rPr>
      <w:rFonts w:ascii="Times New Roman" w:eastAsia="Times New Roman" w:hAnsi="Times New Roman" w:cs="Times New Roman"/>
      <w:b/>
      <w:i/>
      <w:sz w:val="24"/>
      <w:szCs w:val="24"/>
      <w:lang w:eastAsia="ru-RU"/>
    </w:rPr>
  </w:style>
  <w:style w:type="character" w:customStyle="1" w:styleId="aff">
    <w:name w:val="Абзац списка Знак"/>
    <w:aliases w:val="Содержание. 2 уровень Знак"/>
    <w:basedOn w:val="a1"/>
    <w:link w:val="afe"/>
    <w:uiPriority w:val="34"/>
    <w:qFormat/>
    <w:rsid w:val="00583885"/>
    <w:rPr>
      <w:rFonts w:ascii="Times New Roman" w:eastAsia="Times New Roman" w:hAnsi="Times New Roman" w:cs="Times New Roman"/>
      <w:sz w:val="24"/>
      <w:szCs w:val="24"/>
      <w:lang w:eastAsia="ru-RU"/>
    </w:rPr>
  </w:style>
  <w:style w:type="paragraph" w:styleId="aff2">
    <w:name w:val="Subtitle"/>
    <w:basedOn w:val="a0"/>
    <w:link w:val="aff3"/>
    <w:uiPriority w:val="99"/>
    <w:qFormat/>
    <w:rsid w:val="00CF6FCC"/>
    <w:pPr>
      <w:jc w:val="center"/>
    </w:pPr>
    <w:rPr>
      <w:szCs w:val="20"/>
    </w:rPr>
  </w:style>
  <w:style w:type="character" w:customStyle="1" w:styleId="aff3">
    <w:name w:val="Подзаголовок Знак"/>
    <w:basedOn w:val="a1"/>
    <w:link w:val="aff2"/>
    <w:uiPriority w:val="99"/>
    <w:rsid w:val="00CF6FCC"/>
    <w:rPr>
      <w:rFonts w:ascii="Times New Roman" w:eastAsia="Times New Roman" w:hAnsi="Times New Roman" w:cs="Times New Roman"/>
      <w:sz w:val="24"/>
      <w:szCs w:val="20"/>
      <w:lang w:eastAsia="ru-RU"/>
    </w:rPr>
  </w:style>
  <w:style w:type="paragraph" w:customStyle="1" w:styleId="ConsPlusNormal">
    <w:name w:val="ConsPlusNormal"/>
    <w:uiPriority w:val="99"/>
    <w:rsid w:val="00CF6FCC"/>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36">
    <w:name w:val="Стиль3"/>
    <w:basedOn w:val="a0"/>
    <w:link w:val="37"/>
    <w:qFormat/>
    <w:rsid w:val="0070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87"/>
      <w:jc w:val="both"/>
    </w:pPr>
    <w:rPr>
      <w:b/>
    </w:rPr>
  </w:style>
  <w:style w:type="character" w:customStyle="1" w:styleId="37">
    <w:name w:val="Стиль3 Знак"/>
    <w:basedOn w:val="a1"/>
    <w:link w:val="36"/>
    <w:rsid w:val="00706E60"/>
    <w:rPr>
      <w:rFonts w:ascii="Times New Roman" w:eastAsia="Times New Roman" w:hAnsi="Times New Roman" w:cs="Times New Roman"/>
      <w:b/>
      <w:sz w:val="24"/>
      <w:szCs w:val="24"/>
      <w:lang w:eastAsia="ru-RU"/>
    </w:rPr>
  </w:style>
  <w:style w:type="paragraph" w:customStyle="1" w:styleId="41">
    <w:name w:val="Стиль4"/>
    <w:basedOn w:val="a0"/>
    <w:link w:val="42"/>
    <w:qFormat/>
    <w:rsid w:val="001D58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rPr>
      <w:b/>
      <w:caps/>
    </w:rPr>
  </w:style>
  <w:style w:type="character" w:customStyle="1" w:styleId="42">
    <w:name w:val="Стиль4 Знак"/>
    <w:basedOn w:val="a1"/>
    <w:link w:val="41"/>
    <w:rsid w:val="001D5864"/>
    <w:rPr>
      <w:rFonts w:ascii="Times New Roman" w:eastAsia="Times New Roman" w:hAnsi="Times New Roman" w:cs="Times New Roman"/>
      <w:b/>
      <w:caps/>
      <w:sz w:val="24"/>
      <w:szCs w:val="24"/>
      <w:lang w:eastAsia="ru-RU"/>
    </w:rPr>
  </w:style>
  <w:style w:type="paragraph" w:customStyle="1" w:styleId="51">
    <w:name w:val="Стиль5"/>
    <w:basedOn w:val="a0"/>
    <w:link w:val="52"/>
    <w:qFormat/>
    <w:rsid w:val="00614C6A"/>
    <w:pPr>
      <w:jc w:val="center"/>
    </w:pPr>
    <w:rPr>
      <w:rFonts w:eastAsia="MS Mincho"/>
    </w:rPr>
  </w:style>
  <w:style w:type="character" w:customStyle="1" w:styleId="52">
    <w:name w:val="Стиль5 Знак"/>
    <w:basedOn w:val="a1"/>
    <w:link w:val="51"/>
    <w:rsid w:val="00614C6A"/>
    <w:rPr>
      <w:rFonts w:ascii="Times New Roman" w:eastAsia="MS Mincho" w:hAnsi="Times New Roman" w:cs="Times New Roman"/>
      <w:sz w:val="24"/>
      <w:szCs w:val="24"/>
      <w:lang w:eastAsia="ru-RU"/>
    </w:rPr>
  </w:style>
  <w:style w:type="character" w:styleId="aff4">
    <w:name w:val="Emphasis"/>
    <w:uiPriority w:val="20"/>
    <w:qFormat/>
    <w:rsid w:val="00275954"/>
    <w:rPr>
      <w:i/>
      <w:iCs/>
    </w:rPr>
  </w:style>
  <w:style w:type="paragraph" w:customStyle="1" w:styleId="110">
    <w:name w:val="1Стиль1"/>
    <w:basedOn w:val="a0"/>
    <w:uiPriority w:val="99"/>
    <w:rsid w:val="00017F98"/>
    <w:pPr>
      <w:ind w:firstLine="709"/>
      <w:jc w:val="both"/>
    </w:pPr>
    <w:rPr>
      <w:rFonts w:ascii="Arial" w:hAnsi="Arial"/>
      <w:szCs w:val="20"/>
    </w:rPr>
  </w:style>
  <w:style w:type="character" w:customStyle="1" w:styleId="aff5">
    <w:name w:val="А_основной Знак"/>
    <w:link w:val="aff6"/>
    <w:locked/>
    <w:rsid w:val="004F194A"/>
    <w:rPr>
      <w:rFonts w:ascii="Calibri" w:eastAsia="Calibri" w:hAnsi="Calibri"/>
      <w:sz w:val="28"/>
      <w:szCs w:val="28"/>
    </w:rPr>
  </w:style>
  <w:style w:type="paragraph" w:customStyle="1" w:styleId="aff6">
    <w:name w:val="А_основной"/>
    <w:basedOn w:val="a0"/>
    <w:link w:val="aff5"/>
    <w:rsid w:val="004F194A"/>
    <w:pPr>
      <w:spacing w:line="360" w:lineRule="auto"/>
      <w:ind w:firstLine="454"/>
      <w:jc w:val="both"/>
    </w:pPr>
    <w:rPr>
      <w:rFonts w:ascii="Calibri" w:eastAsia="Calibri" w:hAnsi="Calibri" w:cstheme="minorBidi"/>
      <w:sz w:val="28"/>
      <w:szCs w:val="28"/>
      <w:lang w:eastAsia="en-US"/>
    </w:rPr>
  </w:style>
  <w:style w:type="numbering" w:customStyle="1" w:styleId="List9">
    <w:name w:val="List 9"/>
    <w:basedOn w:val="a3"/>
    <w:rsid w:val="003E631C"/>
    <w:pPr>
      <w:numPr>
        <w:numId w:val="4"/>
      </w:numPr>
    </w:pPr>
  </w:style>
  <w:style w:type="paragraph" w:customStyle="1" w:styleId="Style35">
    <w:name w:val="Style35"/>
    <w:basedOn w:val="a0"/>
    <w:uiPriority w:val="99"/>
    <w:rsid w:val="00BE44EE"/>
    <w:pPr>
      <w:widowControl w:val="0"/>
      <w:autoSpaceDE w:val="0"/>
      <w:autoSpaceDN w:val="0"/>
      <w:adjustRightInd w:val="0"/>
      <w:spacing w:after="200" w:line="278" w:lineRule="exact"/>
    </w:pPr>
    <w:rPr>
      <w:rFonts w:asciiTheme="minorHAnsi" w:eastAsiaTheme="minorEastAsia" w:hAnsiTheme="minorHAnsi"/>
      <w:sz w:val="22"/>
      <w:szCs w:val="22"/>
    </w:rPr>
  </w:style>
  <w:style w:type="character" w:customStyle="1" w:styleId="UnresolvedMention">
    <w:name w:val="Unresolved Mention"/>
    <w:basedOn w:val="a1"/>
    <w:uiPriority w:val="99"/>
    <w:semiHidden/>
    <w:unhideWhenUsed/>
    <w:rsid w:val="004E5D65"/>
    <w:rPr>
      <w:color w:val="605E5C"/>
      <w:shd w:val="clear" w:color="auto" w:fill="E1DFDD"/>
    </w:rPr>
  </w:style>
  <w:style w:type="character" w:customStyle="1" w:styleId="aff7">
    <w:name w:val="Перечень Знак"/>
    <w:link w:val="a"/>
    <w:locked/>
    <w:rsid w:val="00370A81"/>
    <w:rPr>
      <w:rFonts w:ascii="Times New Roman" w:hAnsi="Times New Roman" w:cs="Times New Roman"/>
      <w:sz w:val="28"/>
      <w:u w:color="000000"/>
      <w:bdr w:val="none" w:sz="0" w:space="0" w:color="auto" w:frame="1"/>
    </w:rPr>
  </w:style>
  <w:style w:type="paragraph" w:customStyle="1" w:styleId="a">
    <w:name w:val="Перечень"/>
    <w:basedOn w:val="a0"/>
    <w:next w:val="a0"/>
    <w:link w:val="aff7"/>
    <w:qFormat/>
    <w:rsid w:val="00370A81"/>
    <w:pPr>
      <w:numPr>
        <w:numId w:val="7"/>
      </w:numPr>
      <w:suppressAutoHyphens/>
      <w:spacing w:line="360" w:lineRule="auto"/>
      <w:jc w:val="both"/>
    </w:pPr>
    <w:rPr>
      <w:rFonts w:eastAsiaTheme="minorHAnsi"/>
      <w:sz w:val="28"/>
      <w:szCs w:val="22"/>
      <w:u w:color="000000"/>
      <w:bdr w:val="none" w:sz="0" w:space="0" w:color="auto" w:frame="1"/>
      <w:lang w:eastAsia="en-US"/>
    </w:rPr>
  </w:style>
  <w:style w:type="character" w:customStyle="1" w:styleId="bold-text">
    <w:name w:val="bold-text"/>
    <w:basedOn w:val="a1"/>
    <w:rsid w:val="0024705A"/>
  </w:style>
  <w:style w:type="character" w:customStyle="1" w:styleId="status-sale">
    <w:name w:val="status-sale"/>
    <w:basedOn w:val="a1"/>
    <w:rsid w:val="0024705A"/>
  </w:style>
  <w:style w:type="paragraph" w:customStyle="1" w:styleId="ConsPlusTitle">
    <w:name w:val="ConsPlusTitle"/>
    <w:uiPriority w:val="99"/>
    <w:rsid w:val="00B04358"/>
    <w:pPr>
      <w:widowControl w:val="0"/>
      <w:autoSpaceDE w:val="0"/>
      <w:autoSpaceDN w:val="0"/>
      <w:spacing w:after="0" w:line="240" w:lineRule="auto"/>
    </w:pPr>
    <w:rPr>
      <w:rFonts w:ascii="Calibri" w:eastAsiaTheme="minorEastAsia" w:hAnsi="Calibri" w:cs="Calibri"/>
      <w:b/>
      <w:lang w:eastAsia="ru-RU"/>
    </w:rPr>
  </w:style>
  <w:style w:type="character" w:customStyle="1" w:styleId="aff8">
    <w:name w:val="Основной текст_"/>
    <w:basedOn w:val="a1"/>
    <w:link w:val="16"/>
    <w:rsid w:val="00C61394"/>
    <w:rPr>
      <w:rFonts w:ascii="Times New Roman" w:eastAsia="Times New Roman" w:hAnsi="Times New Roman" w:cs="Times New Roman"/>
      <w:sz w:val="28"/>
      <w:szCs w:val="28"/>
    </w:rPr>
  </w:style>
  <w:style w:type="paragraph" w:customStyle="1" w:styleId="16">
    <w:name w:val="Основной текст1"/>
    <w:basedOn w:val="a0"/>
    <w:link w:val="aff8"/>
    <w:rsid w:val="00C61394"/>
    <w:pPr>
      <w:widowControl w:val="0"/>
      <w:spacing w:line="259" w:lineRule="auto"/>
      <w:ind w:firstLine="400"/>
    </w:pPr>
    <w:rPr>
      <w:sz w:val="28"/>
      <w:szCs w:val="28"/>
      <w:lang w:eastAsia="en-US"/>
    </w:rPr>
  </w:style>
  <w:style w:type="character" w:customStyle="1" w:styleId="aff9">
    <w:name w:val="Другое_"/>
    <w:basedOn w:val="a1"/>
    <w:link w:val="affa"/>
    <w:rsid w:val="0015455F"/>
    <w:rPr>
      <w:rFonts w:ascii="Times New Roman" w:eastAsia="Times New Roman" w:hAnsi="Times New Roman" w:cs="Times New Roman"/>
      <w:sz w:val="28"/>
      <w:szCs w:val="28"/>
    </w:rPr>
  </w:style>
  <w:style w:type="paragraph" w:customStyle="1" w:styleId="affa">
    <w:name w:val="Другое"/>
    <w:basedOn w:val="a0"/>
    <w:link w:val="aff9"/>
    <w:rsid w:val="0015455F"/>
    <w:pPr>
      <w:widowControl w:val="0"/>
      <w:spacing w:line="259" w:lineRule="auto"/>
      <w:ind w:firstLine="400"/>
    </w:pPr>
    <w:rPr>
      <w:sz w:val="28"/>
      <w:szCs w:val="28"/>
      <w:lang w:eastAsia="en-US"/>
    </w:rPr>
  </w:style>
  <w:style w:type="table" w:customStyle="1" w:styleId="17">
    <w:name w:val="Сетка таблицы1"/>
    <w:basedOn w:val="a2"/>
    <w:next w:val="a4"/>
    <w:uiPriority w:val="59"/>
    <w:rsid w:val="0001525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0"/>
    <w:uiPriority w:val="1"/>
    <w:qFormat/>
    <w:rsid w:val="00A21292"/>
    <w:pPr>
      <w:widowControl w:val="0"/>
      <w:autoSpaceDE w:val="0"/>
      <w:autoSpaceDN w:val="0"/>
      <w:ind w:left="106"/>
    </w:pPr>
    <w:rPr>
      <w:sz w:val="22"/>
      <w:szCs w:val="22"/>
      <w:lang w:eastAsia="en-US"/>
    </w:rPr>
  </w:style>
  <w:style w:type="character" w:styleId="affb">
    <w:name w:val="FollowedHyperlink"/>
    <w:basedOn w:val="a1"/>
    <w:uiPriority w:val="99"/>
    <w:semiHidden/>
    <w:unhideWhenUsed/>
    <w:rsid w:val="00CC19F6"/>
    <w:rPr>
      <w:color w:val="954F72" w:themeColor="followedHyperlink"/>
      <w:u w:val="single"/>
    </w:rPr>
  </w:style>
  <w:style w:type="character" w:customStyle="1" w:styleId="18">
    <w:name w:val="Текст Знак1"/>
    <w:aliases w:val="Текст Знак Знак Знак Знак Знак1,Текст Знак Знак Знак Знак2"/>
    <w:basedOn w:val="a1"/>
    <w:semiHidden/>
    <w:rsid w:val="00CC19F6"/>
    <w:rPr>
      <w:rFonts w:ascii="Consolas" w:eastAsia="Times New Roman" w:hAnsi="Consolas" w:cs="Times New Roman"/>
      <w:sz w:val="21"/>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55185">
      <w:bodyDiv w:val="1"/>
      <w:marLeft w:val="0"/>
      <w:marRight w:val="0"/>
      <w:marTop w:val="0"/>
      <w:marBottom w:val="0"/>
      <w:divBdr>
        <w:top w:val="none" w:sz="0" w:space="0" w:color="auto"/>
        <w:left w:val="none" w:sz="0" w:space="0" w:color="auto"/>
        <w:bottom w:val="none" w:sz="0" w:space="0" w:color="auto"/>
        <w:right w:val="none" w:sz="0" w:space="0" w:color="auto"/>
      </w:divBdr>
      <w:divsChild>
        <w:div w:id="900410892">
          <w:marLeft w:val="0"/>
          <w:marRight w:val="0"/>
          <w:marTop w:val="0"/>
          <w:marBottom w:val="120"/>
          <w:divBdr>
            <w:top w:val="none" w:sz="0" w:space="0" w:color="auto"/>
            <w:left w:val="none" w:sz="0" w:space="0" w:color="auto"/>
            <w:bottom w:val="none" w:sz="0" w:space="0" w:color="auto"/>
            <w:right w:val="none" w:sz="0" w:space="0" w:color="auto"/>
          </w:divBdr>
        </w:div>
        <w:div w:id="409272938">
          <w:marLeft w:val="0"/>
          <w:marRight w:val="0"/>
          <w:marTop w:val="0"/>
          <w:marBottom w:val="120"/>
          <w:divBdr>
            <w:top w:val="none" w:sz="0" w:space="0" w:color="auto"/>
            <w:left w:val="none" w:sz="0" w:space="0" w:color="auto"/>
            <w:bottom w:val="none" w:sz="0" w:space="0" w:color="auto"/>
            <w:right w:val="none" w:sz="0" w:space="0" w:color="auto"/>
          </w:divBdr>
        </w:div>
        <w:div w:id="832835282">
          <w:marLeft w:val="0"/>
          <w:marRight w:val="0"/>
          <w:marTop w:val="0"/>
          <w:marBottom w:val="120"/>
          <w:divBdr>
            <w:top w:val="none" w:sz="0" w:space="0" w:color="auto"/>
            <w:left w:val="none" w:sz="0" w:space="0" w:color="auto"/>
            <w:bottom w:val="none" w:sz="0" w:space="0" w:color="auto"/>
            <w:right w:val="none" w:sz="0" w:space="0" w:color="auto"/>
          </w:divBdr>
        </w:div>
        <w:div w:id="698311219">
          <w:marLeft w:val="0"/>
          <w:marRight w:val="0"/>
          <w:marTop w:val="0"/>
          <w:marBottom w:val="120"/>
          <w:divBdr>
            <w:top w:val="none" w:sz="0" w:space="0" w:color="auto"/>
            <w:left w:val="none" w:sz="0" w:space="0" w:color="auto"/>
            <w:bottom w:val="none" w:sz="0" w:space="0" w:color="auto"/>
            <w:right w:val="none" w:sz="0" w:space="0" w:color="auto"/>
          </w:divBdr>
        </w:div>
        <w:div w:id="701249614">
          <w:marLeft w:val="0"/>
          <w:marRight w:val="0"/>
          <w:marTop w:val="0"/>
          <w:marBottom w:val="120"/>
          <w:divBdr>
            <w:top w:val="none" w:sz="0" w:space="0" w:color="auto"/>
            <w:left w:val="none" w:sz="0" w:space="0" w:color="auto"/>
            <w:bottom w:val="none" w:sz="0" w:space="0" w:color="auto"/>
            <w:right w:val="none" w:sz="0" w:space="0" w:color="auto"/>
          </w:divBdr>
          <w:divsChild>
            <w:div w:id="1788503546">
              <w:marLeft w:val="0"/>
              <w:marRight w:val="300"/>
              <w:marTop w:val="0"/>
              <w:marBottom w:val="0"/>
              <w:divBdr>
                <w:top w:val="none" w:sz="0" w:space="0" w:color="auto"/>
                <w:left w:val="none" w:sz="0" w:space="0" w:color="auto"/>
                <w:bottom w:val="none" w:sz="0" w:space="0" w:color="auto"/>
                <w:right w:val="none" w:sz="0" w:space="0" w:color="auto"/>
              </w:divBdr>
            </w:div>
            <w:div w:id="1019938324">
              <w:marLeft w:val="0"/>
              <w:marRight w:val="300"/>
              <w:marTop w:val="0"/>
              <w:marBottom w:val="0"/>
              <w:divBdr>
                <w:top w:val="none" w:sz="0" w:space="0" w:color="auto"/>
                <w:left w:val="none" w:sz="0" w:space="0" w:color="auto"/>
                <w:bottom w:val="none" w:sz="0" w:space="0" w:color="auto"/>
                <w:right w:val="none" w:sz="0" w:space="0" w:color="auto"/>
              </w:divBdr>
            </w:div>
          </w:divsChild>
        </w:div>
        <w:div w:id="656806820">
          <w:marLeft w:val="0"/>
          <w:marRight w:val="0"/>
          <w:marTop w:val="0"/>
          <w:marBottom w:val="120"/>
          <w:divBdr>
            <w:top w:val="none" w:sz="0" w:space="0" w:color="auto"/>
            <w:left w:val="none" w:sz="0" w:space="0" w:color="auto"/>
            <w:bottom w:val="none" w:sz="0" w:space="0" w:color="auto"/>
            <w:right w:val="none" w:sz="0" w:space="0" w:color="auto"/>
          </w:divBdr>
        </w:div>
        <w:div w:id="349532548">
          <w:marLeft w:val="0"/>
          <w:marRight w:val="0"/>
          <w:marTop w:val="0"/>
          <w:marBottom w:val="120"/>
          <w:divBdr>
            <w:top w:val="none" w:sz="0" w:space="0" w:color="auto"/>
            <w:left w:val="none" w:sz="0" w:space="0" w:color="auto"/>
            <w:bottom w:val="none" w:sz="0" w:space="0" w:color="auto"/>
            <w:right w:val="none" w:sz="0" w:space="0" w:color="auto"/>
          </w:divBdr>
        </w:div>
      </w:divsChild>
    </w:div>
    <w:div w:id="38670356">
      <w:bodyDiv w:val="1"/>
      <w:marLeft w:val="0"/>
      <w:marRight w:val="0"/>
      <w:marTop w:val="0"/>
      <w:marBottom w:val="0"/>
      <w:divBdr>
        <w:top w:val="none" w:sz="0" w:space="0" w:color="auto"/>
        <w:left w:val="none" w:sz="0" w:space="0" w:color="auto"/>
        <w:bottom w:val="none" w:sz="0" w:space="0" w:color="auto"/>
        <w:right w:val="none" w:sz="0" w:space="0" w:color="auto"/>
      </w:divBdr>
    </w:div>
    <w:div w:id="102920649">
      <w:bodyDiv w:val="1"/>
      <w:marLeft w:val="0"/>
      <w:marRight w:val="0"/>
      <w:marTop w:val="0"/>
      <w:marBottom w:val="0"/>
      <w:divBdr>
        <w:top w:val="none" w:sz="0" w:space="0" w:color="auto"/>
        <w:left w:val="none" w:sz="0" w:space="0" w:color="auto"/>
        <w:bottom w:val="none" w:sz="0" w:space="0" w:color="auto"/>
        <w:right w:val="none" w:sz="0" w:space="0" w:color="auto"/>
      </w:divBdr>
    </w:div>
    <w:div w:id="153957878">
      <w:bodyDiv w:val="1"/>
      <w:marLeft w:val="0"/>
      <w:marRight w:val="0"/>
      <w:marTop w:val="0"/>
      <w:marBottom w:val="0"/>
      <w:divBdr>
        <w:top w:val="none" w:sz="0" w:space="0" w:color="auto"/>
        <w:left w:val="none" w:sz="0" w:space="0" w:color="auto"/>
        <w:bottom w:val="none" w:sz="0" w:space="0" w:color="auto"/>
        <w:right w:val="none" w:sz="0" w:space="0" w:color="auto"/>
      </w:divBdr>
    </w:div>
    <w:div w:id="187984798">
      <w:bodyDiv w:val="1"/>
      <w:marLeft w:val="0"/>
      <w:marRight w:val="0"/>
      <w:marTop w:val="0"/>
      <w:marBottom w:val="0"/>
      <w:divBdr>
        <w:top w:val="none" w:sz="0" w:space="0" w:color="auto"/>
        <w:left w:val="none" w:sz="0" w:space="0" w:color="auto"/>
        <w:bottom w:val="none" w:sz="0" w:space="0" w:color="auto"/>
        <w:right w:val="none" w:sz="0" w:space="0" w:color="auto"/>
      </w:divBdr>
    </w:div>
    <w:div w:id="211891605">
      <w:bodyDiv w:val="1"/>
      <w:marLeft w:val="0"/>
      <w:marRight w:val="0"/>
      <w:marTop w:val="0"/>
      <w:marBottom w:val="0"/>
      <w:divBdr>
        <w:top w:val="none" w:sz="0" w:space="0" w:color="auto"/>
        <w:left w:val="none" w:sz="0" w:space="0" w:color="auto"/>
        <w:bottom w:val="none" w:sz="0" w:space="0" w:color="auto"/>
        <w:right w:val="none" w:sz="0" w:space="0" w:color="auto"/>
      </w:divBdr>
      <w:divsChild>
        <w:div w:id="321080125">
          <w:marLeft w:val="0"/>
          <w:marRight w:val="0"/>
          <w:marTop w:val="0"/>
          <w:marBottom w:val="120"/>
          <w:divBdr>
            <w:top w:val="none" w:sz="0" w:space="0" w:color="auto"/>
            <w:left w:val="none" w:sz="0" w:space="0" w:color="auto"/>
            <w:bottom w:val="none" w:sz="0" w:space="0" w:color="auto"/>
            <w:right w:val="none" w:sz="0" w:space="0" w:color="auto"/>
          </w:divBdr>
        </w:div>
        <w:div w:id="293605996">
          <w:marLeft w:val="0"/>
          <w:marRight w:val="0"/>
          <w:marTop w:val="0"/>
          <w:marBottom w:val="120"/>
          <w:divBdr>
            <w:top w:val="none" w:sz="0" w:space="0" w:color="auto"/>
            <w:left w:val="none" w:sz="0" w:space="0" w:color="auto"/>
            <w:bottom w:val="none" w:sz="0" w:space="0" w:color="auto"/>
            <w:right w:val="none" w:sz="0" w:space="0" w:color="auto"/>
          </w:divBdr>
        </w:div>
        <w:div w:id="1345860509">
          <w:marLeft w:val="0"/>
          <w:marRight w:val="0"/>
          <w:marTop w:val="0"/>
          <w:marBottom w:val="120"/>
          <w:divBdr>
            <w:top w:val="none" w:sz="0" w:space="0" w:color="auto"/>
            <w:left w:val="none" w:sz="0" w:space="0" w:color="auto"/>
            <w:bottom w:val="none" w:sz="0" w:space="0" w:color="auto"/>
            <w:right w:val="none" w:sz="0" w:space="0" w:color="auto"/>
          </w:divBdr>
        </w:div>
        <w:div w:id="458498155">
          <w:marLeft w:val="0"/>
          <w:marRight w:val="0"/>
          <w:marTop w:val="0"/>
          <w:marBottom w:val="120"/>
          <w:divBdr>
            <w:top w:val="none" w:sz="0" w:space="0" w:color="auto"/>
            <w:left w:val="none" w:sz="0" w:space="0" w:color="auto"/>
            <w:bottom w:val="none" w:sz="0" w:space="0" w:color="auto"/>
            <w:right w:val="none" w:sz="0" w:space="0" w:color="auto"/>
          </w:divBdr>
          <w:divsChild>
            <w:div w:id="685717265">
              <w:marLeft w:val="0"/>
              <w:marRight w:val="300"/>
              <w:marTop w:val="0"/>
              <w:marBottom w:val="0"/>
              <w:divBdr>
                <w:top w:val="none" w:sz="0" w:space="0" w:color="auto"/>
                <w:left w:val="none" w:sz="0" w:space="0" w:color="auto"/>
                <w:bottom w:val="none" w:sz="0" w:space="0" w:color="auto"/>
                <w:right w:val="none" w:sz="0" w:space="0" w:color="auto"/>
              </w:divBdr>
            </w:div>
            <w:div w:id="379717056">
              <w:marLeft w:val="0"/>
              <w:marRight w:val="300"/>
              <w:marTop w:val="0"/>
              <w:marBottom w:val="0"/>
              <w:divBdr>
                <w:top w:val="none" w:sz="0" w:space="0" w:color="auto"/>
                <w:left w:val="none" w:sz="0" w:space="0" w:color="auto"/>
                <w:bottom w:val="none" w:sz="0" w:space="0" w:color="auto"/>
                <w:right w:val="none" w:sz="0" w:space="0" w:color="auto"/>
              </w:divBdr>
            </w:div>
          </w:divsChild>
        </w:div>
        <w:div w:id="708920803">
          <w:marLeft w:val="0"/>
          <w:marRight w:val="0"/>
          <w:marTop w:val="0"/>
          <w:marBottom w:val="120"/>
          <w:divBdr>
            <w:top w:val="none" w:sz="0" w:space="0" w:color="auto"/>
            <w:left w:val="none" w:sz="0" w:space="0" w:color="auto"/>
            <w:bottom w:val="none" w:sz="0" w:space="0" w:color="auto"/>
            <w:right w:val="none" w:sz="0" w:space="0" w:color="auto"/>
          </w:divBdr>
        </w:div>
        <w:div w:id="1092891702">
          <w:marLeft w:val="0"/>
          <w:marRight w:val="0"/>
          <w:marTop w:val="0"/>
          <w:marBottom w:val="120"/>
          <w:divBdr>
            <w:top w:val="none" w:sz="0" w:space="0" w:color="auto"/>
            <w:left w:val="none" w:sz="0" w:space="0" w:color="auto"/>
            <w:bottom w:val="none" w:sz="0" w:space="0" w:color="auto"/>
            <w:right w:val="none" w:sz="0" w:space="0" w:color="auto"/>
          </w:divBdr>
        </w:div>
      </w:divsChild>
    </w:div>
    <w:div w:id="214515219">
      <w:bodyDiv w:val="1"/>
      <w:marLeft w:val="0"/>
      <w:marRight w:val="0"/>
      <w:marTop w:val="0"/>
      <w:marBottom w:val="0"/>
      <w:divBdr>
        <w:top w:val="none" w:sz="0" w:space="0" w:color="auto"/>
        <w:left w:val="none" w:sz="0" w:space="0" w:color="auto"/>
        <w:bottom w:val="none" w:sz="0" w:space="0" w:color="auto"/>
        <w:right w:val="none" w:sz="0" w:space="0" w:color="auto"/>
      </w:divBdr>
      <w:divsChild>
        <w:div w:id="393434719">
          <w:marLeft w:val="0"/>
          <w:marRight w:val="0"/>
          <w:marTop w:val="0"/>
          <w:marBottom w:val="120"/>
          <w:divBdr>
            <w:top w:val="none" w:sz="0" w:space="0" w:color="auto"/>
            <w:left w:val="none" w:sz="0" w:space="0" w:color="auto"/>
            <w:bottom w:val="none" w:sz="0" w:space="0" w:color="auto"/>
            <w:right w:val="none" w:sz="0" w:space="0" w:color="auto"/>
          </w:divBdr>
        </w:div>
        <w:div w:id="183054969">
          <w:marLeft w:val="0"/>
          <w:marRight w:val="0"/>
          <w:marTop w:val="0"/>
          <w:marBottom w:val="120"/>
          <w:divBdr>
            <w:top w:val="none" w:sz="0" w:space="0" w:color="auto"/>
            <w:left w:val="none" w:sz="0" w:space="0" w:color="auto"/>
            <w:bottom w:val="none" w:sz="0" w:space="0" w:color="auto"/>
            <w:right w:val="none" w:sz="0" w:space="0" w:color="auto"/>
          </w:divBdr>
        </w:div>
        <w:div w:id="1674840890">
          <w:marLeft w:val="0"/>
          <w:marRight w:val="0"/>
          <w:marTop w:val="0"/>
          <w:marBottom w:val="120"/>
          <w:divBdr>
            <w:top w:val="none" w:sz="0" w:space="0" w:color="auto"/>
            <w:left w:val="none" w:sz="0" w:space="0" w:color="auto"/>
            <w:bottom w:val="none" w:sz="0" w:space="0" w:color="auto"/>
            <w:right w:val="none" w:sz="0" w:space="0" w:color="auto"/>
          </w:divBdr>
        </w:div>
        <w:div w:id="935284068">
          <w:marLeft w:val="0"/>
          <w:marRight w:val="0"/>
          <w:marTop w:val="0"/>
          <w:marBottom w:val="120"/>
          <w:divBdr>
            <w:top w:val="none" w:sz="0" w:space="0" w:color="auto"/>
            <w:left w:val="none" w:sz="0" w:space="0" w:color="auto"/>
            <w:bottom w:val="none" w:sz="0" w:space="0" w:color="auto"/>
            <w:right w:val="none" w:sz="0" w:space="0" w:color="auto"/>
          </w:divBdr>
          <w:divsChild>
            <w:div w:id="1245066206">
              <w:marLeft w:val="0"/>
              <w:marRight w:val="300"/>
              <w:marTop w:val="0"/>
              <w:marBottom w:val="0"/>
              <w:divBdr>
                <w:top w:val="none" w:sz="0" w:space="0" w:color="auto"/>
                <w:left w:val="none" w:sz="0" w:space="0" w:color="auto"/>
                <w:bottom w:val="none" w:sz="0" w:space="0" w:color="auto"/>
                <w:right w:val="none" w:sz="0" w:space="0" w:color="auto"/>
              </w:divBdr>
            </w:div>
            <w:div w:id="1636793704">
              <w:marLeft w:val="0"/>
              <w:marRight w:val="300"/>
              <w:marTop w:val="0"/>
              <w:marBottom w:val="0"/>
              <w:divBdr>
                <w:top w:val="none" w:sz="0" w:space="0" w:color="auto"/>
                <w:left w:val="none" w:sz="0" w:space="0" w:color="auto"/>
                <w:bottom w:val="none" w:sz="0" w:space="0" w:color="auto"/>
                <w:right w:val="none" w:sz="0" w:space="0" w:color="auto"/>
              </w:divBdr>
            </w:div>
          </w:divsChild>
        </w:div>
        <w:div w:id="186871216">
          <w:marLeft w:val="0"/>
          <w:marRight w:val="0"/>
          <w:marTop w:val="0"/>
          <w:marBottom w:val="120"/>
          <w:divBdr>
            <w:top w:val="none" w:sz="0" w:space="0" w:color="auto"/>
            <w:left w:val="none" w:sz="0" w:space="0" w:color="auto"/>
            <w:bottom w:val="none" w:sz="0" w:space="0" w:color="auto"/>
            <w:right w:val="none" w:sz="0" w:space="0" w:color="auto"/>
          </w:divBdr>
        </w:div>
        <w:div w:id="388304030">
          <w:marLeft w:val="0"/>
          <w:marRight w:val="0"/>
          <w:marTop w:val="0"/>
          <w:marBottom w:val="120"/>
          <w:divBdr>
            <w:top w:val="none" w:sz="0" w:space="0" w:color="auto"/>
            <w:left w:val="none" w:sz="0" w:space="0" w:color="auto"/>
            <w:bottom w:val="none" w:sz="0" w:space="0" w:color="auto"/>
            <w:right w:val="none" w:sz="0" w:space="0" w:color="auto"/>
          </w:divBdr>
        </w:div>
      </w:divsChild>
    </w:div>
    <w:div w:id="254411407">
      <w:bodyDiv w:val="1"/>
      <w:marLeft w:val="0"/>
      <w:marRight w:val="0"/>
      <w:marTop w:val="0"/>
      <w:marBottom w:val="0"/>
      <w:divBdr>
        <w:top w:val="none" w:sz="0" w:space="0" w:color="auto"/>
        <w:left w:val="none" w:sz="0" w:space="0" w:color="auto"/>
        <w:bottom w:val="none" w:sz="0" w:space="0" w:color="auto"/>
        <w:right w:val="none" w:sz="0" w:space="0" w:color="auto"/>
      </w:divBdr>
    </w:div>
    <w:div w:id="271518205">
      <w:bodyDiv w:val="1"/>
      <w:marLeft w:val="0"/>
      <w:marRight w:val="0"/>
      <w:marTop w:val="0"/>
      <w:marBottom w:val="0"/>
      <w:divBdr>
        <w:top w:val="none" w:sz="0" w:space="0" w:color="auto"/>
        <w:left w:val="none" w:sz="0" w:space="0" w:color="auto"/>
        <w:bottom w:val="none" w:sz="0" w:space="0" w:color="auto"/>
        <w:right w:val="none" w:sz="0" w:space="0" w:color="auto"/>
      </w:divBdr>
    </w:div>
    <w:div w:id="310788663">
      <w:bodyDiv w:val="1"/>
      <w:marLeft w:val="0"/>
      <w:marRight w:val="0"/>
      <w:marTop w:val="0"/>
      <w:marBottom w:val="0"/>
      <w:divBdr>
        <w:top w:val="none" w:sz="0" w:space="0" w:color="auto"/>
        <w:left w:val="none" w:sz="0" w:space="0" w:color="auto"/>
        <w:bottom w:val="none" w:sz="0" w:space="0" w:color="auto"/>
        <w:right w:val="none" w:sz="0" w:space="0" w:color="auto"/>
      </w:divBdr>
    </w:div>
    <w:div w:id="316106724">
      <w:bodyDiv w:val="1"/>
      <w:marLeft w:val="0"/>
      <w:marRight w:val="0"/>
      <w:marTop w:val="0"/>
      <w:marBottom w:val="0"/>
      <w:divBdr>
        <w:top w:val="none" w:sz="0" w:space="0" w:color="auto"/>
        <w:left w:val="none" w:sz="0" w:space="0" w:color="auto"/>
        <w:bottom w:val="none" w:sz="0" w:space="0" w:color="auto"/>
        <w:right w:val="none" w:sz="0" w:space="0" w:color="auto"/>
      </w:divBdr>
    </w:div>
    <w:div w:id="350688842">
      <w:bodyDiv w:val="1"/>
      <w:marLeft w:val="0"/>
      <w:marRight w:val="0"/>
      <w:marTop w:val="0"/>
      <w:marBottom w:val="0"/>
      <w:divBdr>
        <w:top w:val="none" w:sz="0" w:space="0" w:color="auto"/>
        <w:left w:val="none" w:sz="0" w:space="0" w:color="auto"/>
        <w:bottom w:val="none" w:sz="0" w:space="0" w:color="auto"/>
        <w:right w:val="none" w:sz="0" w:space="0" w:color="auto"/>
      </w:divBdr>
    </w:div>
    <w:div w:id="378096623">
      <w:bodyDiv w:val="1"/>
      <w:marLeft w:val="0"/>
      <w:marRight w:val="0"/>
      <w:marTop w:val="0"/>
      <w:marBottom w:val="0"/>
      <w:divBdr>
        <w:top w:val="none" w:sz="0" w:space="0" w:color="auto"/>
        <w:left w:val="none" w:sz="0" w:space="0" w:color="auto"/>
        <w:bottom w:val="none" w:sz="0" w:space="0" w:color="auto"/>
        <w:right w:val="none" w:sz="0" w:space="0" w:color="auto"/>
      </w:divBdr>
    </w:div>
    <w:div w:id="399835309">
      <w:bodyDiv w:val="1"/>
      <w:marLeft w:val="0"/>
      <w:marRight w:val="0"/>
      <w:marTop w:val="0"/>
      <w:marBottom w:val="0"/>
      <w:divBdr>
        <w:top w:val="none" w:sz="0" w:space="0" w:color="auto"/>
        <w:left w:val="none" w:sz="0" w:space="0" w:color="auto"/>
        <w:bottom w:val="none" w:sz="0" w:space="0" w:color="auto"/>
        <w:right w:val="none" w:sz="0" w:space="0" w:color="auto"/>
      </w:divBdr>
    </w:div>
    <w:div w:id="428165905">
      <w:bodyDiv w:val="1"/>
      <w:marLeft w:val="0"/>
      <w:marRight w:val="0"/>
      <w:marTop w:val="0"/>
      <w:marBottom w:val="0"/>
      <w:divBdr>
        <w:top w:val="none" w:sz="0" w:space="0" w:color="auto"/>
        <w:left w:val="none" w:sz="0" w:space="0" w:color="auto"/>
        <w:bottom w:val="none" w:sz="0" w:space="0" w:color="auto"/>
        <w:right w:val="none" w:sz="0" w:space="0" w:color="auto"/>
      </w:divBdr>
    </w:div>
    <w:div w:id="444814394">
      <w:bodyDiv w:val="1"/>
      <w:marLeft w:val="0"/>
      <w:marRight w:val="0"/>
      <w:marTop w:val="0"/>
      <w:marBottom w:val="0"/>
      <w:divBdr>
        <w:top w:val="none" w:sz="0" w:space="0" w:color="auto"/>
        <w:left w:val="none" w:sz="0" w:space="0" w:color="auto"/>
        <w:bottom w:val="none" w:sz="0" w:space="0" w:color="auto"/>
        <w:right w:val="none" w:sz="0" w:space="0" w:color="auto"/>
      </w:divBdr>
    </w:div>
    <w:div w:id="549414457">
      <w:bodyDiv w:val="1"/>
      <w:marLeft w:val="0"/>
      <w:marRight w:val="0"/>
      <w:marTop w:val="0"/>
      <w:marBottom w:val="0"/>
      <w:divBdr>
        <w:top w:val="none" w:sz="0" w:space="0" w:color="auto"/>
        <w:left w:val="none" w:sz="0" w:space="0" w:color="auto"/>
        <w:bottom w:val="none" w:sz="0" w:space="0" w:color="auto"/>
        <w:right w:val="none" w:sz="0" w:space="0" w:color="auto"/>
      </w:divBdr>
    </w:div>
    <w:div w:id="601839450">
      <w:bodyDiv w:val="1"/>
      <w:marLeft w:val="0"/>
      <w:marRight w:val="0"/>
      <w:marTop w:val="0"/>
      <w:marBottom w:val="0"/>
      <w:divBdr>
        <w:top w:val="none" w:sz="0" w:space="0" w:color="auto"/>
        <w:left w:val="none" w:sz="0" w:space="0" w:color="auto"/>
        <w:bottom w:val="none" w:sz="0" w:space="0" w:color="auto"/>
        <w:right w:val="none" w:sz="0" w:space="0" w:color="auto"/>
      </w:divBdr>
    </w:div>
    <w:div w:id="623343615">
      <w:bodyDiv w:val="1"/>
      <w:marLeft w:val="0"/>
      <w:marRight w:val="0"/>
      <w:marTop w:val="0"/>
      <w:marBottom w:val="0"/>
      <w:divBdr>
        <w:top w:val="none" w:sz="0" w:space="0" w:color="auto"/>
        <w:left w:val="none" w:sz="0" w:space="0" w:color="auto"/>
        <w:bottom w:val="none" w:sz="0" w:space="0" w:color="auto"/>
        <w:right w:val="none" w:sz="0" w:space="0" w:color="auto"/>
      </w:divBdr>
    </w:div>
    <w:div w:id="680819589">
      <w:bodyDiv w:val="1"/>
      <w:marLeft w:val="0"/>
      <w:marRight w:val="0"/>
      <w:marTop w:val="0"/>
      <w:marBottom w:val="0"/>
      <w:divBdr>
        <w:top w:val="none" w:sz="0" w:space="0" w:color="auto"/>
        <w:left w:val="none" w:sz="0" w:space="0" w:color="auto"/>
        <w:bottom w:val="none" w:sz="0" w:space="0" w:color="auto"/>
        <w:right w:val="none" w:sz="0" w:space="0" w:color="auto"/>
      </w:divBdr>
      <w:divsChild>
        <w:div w:id="1362784342">
          <w:marLeft w:val="0"/>
          <w:marRight w:val="0"/>
          <w:marTop w:val="0"/>
          <w:marBottom w:val="120"/>
          <w:divBdr>
            <w:top w:val="none" w:sz="0" w:space="0" w:color="auto"/>
            <w:left w:val="none" w:sz="0" w:space="0" w:color="auto"/>
            <w:bottom w:val="none" w:sz="0" w:space="0" w:color="auto"/>
            <w:right w:val="none" w:sz="0" w:space="0" w:color="auto"/>
          </w:divBdr>
        </w:div>
        <w:div w:id="709691284">
          <w:marLeft w:val="0"/>
          <w:marRight w:val="0"/>
          <w:marTop w:val="0"/>
          <w:marBottom w:val="120"/>
          <w:divBdr>
            <w:top w:val="none" w:sz="0" w:space="0" w:color="auto"/>
            <w:left w:val="none" w:sz="0" w:space="0" w:color="auto"/>
            <w:bottom w:val="none" w:sz="0" w:space="0" w:color="auto"/>
            <w:right w:val="none" w:sz="0" w:space="0" w:color="auto"/>
          </w:divBdr>
        </w:div>
        <w:div w:id="1239483023">
          <w:marLeft w:val="0"/>
          <w:marRight w:val="0"/>
          <w:marTop w:val="0"/>
          <w:marBottom w:val="120"/>
          <w:divBdr>
            <w:top w:val="none" w:sz="0" w:space="0" w:color="auto"/>
            <w:left w:val="none" w:sz="0" w:space="0" w:color="auto"/>
            <w:bottom w:val="none" w:sz="0" w:space="0" w:color="auto"/>
            <w:right w:val="none" w:sz="0" w:space="0" w:color="auto"/>
          </w:divBdr>
        </w:div>
        <w:div w:id="272249984">
          <w:marLeft w:val="0"/>
          <w:marRight w:val="0"/>
          <w:marTop w:val="0"/>
          <w:marBottom w:val="120"/>
          <w:divBdr>
            <w:top w:val="none" w:sz="0" w:space="0" w:color="auto"/>
            <w:left w:val="none" w:sz="0" w:space="0" w:color="auto"/>
            <w:bottom w:val="none" w:sz="0" w:space="0" w:color="auto"/>
            <w:right w:val="none" w:sz="0" w:space="0" w:color="auto"/>
          </w:divBdr>
          <w:divsChild>
            <w:div w:id="960384890">
              <w:marLeft w:val="0"/>
              <w:marRight w:val="300"/>
              <w:marTop w:val="0"/>
              <w:marBottom w:val="0"/>
              <w:divBdr>
                <w:top w:val="none" w:sz="0" w:space="0" w:color="auto"/>
                <w:left w:val="none" w:sz="0" w:space="0" w:color="auto"/>
                <w:bottom w:val="none" w:sz="0" w:space="0" w:color="auto"/>
                <w:right w:val="none" w:sz="0" w:space="0" w:color="auto"/>
              </w:divBdr>
            </w:div>
            <w:div w:id="146283552">
              <w:marLeft w:val="0"/>
              <w:marRight w:val="300"/>
              <w:marTop w:val="0"/>
              <w:marBottom w:val="0"/>
              <w:divBdr>
                <w:top w:val="none" w:sz="0" w:space="0" w:color="auto"/>
                <w:left w:val="none" w:sz="0" w:space="0" w:color="auto"/>
                <w:bottom w:val="none" w:sz="0" w:space="0" w:color="auto"/>
                <w:right w:val="none" w:sz="0" w:space="0" w:color="auto"/>
              </w:divBdr>
            </w:div>
          </w:divsChild>
        </w:div>
        <w:div w:id="580871993">
          <w:marLeft w:val="0"/>
          <w:marRight w:val="0"/>
          <w:marTop w:val="0"/>
          <w:marBottom w:val="120"/>
          <w:divBdr>
            <w:top w:val="none" w:sz="0" w:space="0" w:color="auto"/>
            <w:left w:val="none" w:sz="0" w:space="0" w:color="auto"/>
            <w:bottom w:val="none" w:sz="0" w:space="0" w:color="auto"/>
            <w:right w:val="none" w:sz="0" w:space="0" w:color="auto"/>
          </w:divBdr>
        </w:div>
        <w:div w:id="493224457">
          <w:marLeft w:val="0"/>
          <w:marRight w:val="0"/>
          <w:marTop w:val="0"/>
          <w:marBottom w:val="120"/>
          <w:divBdr>
            <w:top w:val="none" w:sz="0" w:space="0" w:color="auto"/>
            <w:left w:val="none" w:sz="0" w:space="0" w:color="auto"/>
            <w:bottom w:val="none" w:sz="0" w:space="0" w:color="auto"/>
            <w:right w:val="none" w:sz="0" w:space="0" w:color="auto"/>
          </w:divBdr>
        </w:div>
      </w:divsChild>
    </w:div>
    <w:div w:id="701705561">
      <w:bodyDiv w:val="1"/>
      <w:marLeft w:val="0"/>
      <w:marRight w:val="0"/>
      <w:marTop w:val="0"/>
      <w:marBottom w:val="0"/>
      <w:divBdr>
        <w:top w:val="none" w:sz="0" w:space="0" w:color="auto"/>
        <w:left w:val="none" w:sz="0" w:space="0" w:color="auto"/>
        <w:bottom w:val="none" w:sz="0" w:space="0" w:color="auto"/>
        <w:right w:val="none" w:sz="0" w:space="0" w:color="auto"/>
      </w:divBdr>
    </w:div>
    <w:div w:id="708264613">
      <w:bodyDiv w:val="1"/>
      <w:marLeft w:val="0"/>
      <w:marRight w:val="0"/>
      <w:marTop w:val="0"/>
      <w:marBottom w:val="0"/>
      <w:divBdr>
        <w:top w:val="none" w:sz="0" w:space="0" w:color="auto"/>
        <w:left w:val="none" w:sz="0" w:space="0" w:color="auto"/>
        <w:bottom w:val="none" w:sz="0" w:space="0" w:color="auto"/>
        <w:right w:val="none" w:sz="0" w:space="0" w:color="auto"/>
      </w:divBdr>
    </w:div>
    <w:div w:id="724644600">
      <w:bodyDiv w:val="1"/>
      <w:marLeft w:val="0"/>
      <w:marRight w:val="0"/>
      <w:marTop w:val="0"/>
      <w:marBottom w:val="0"/>
      <w:divBdr>
        <w:top w:val="none" w:sz="0" w:space="0" w:color="auto"/>
        <w:left w:val="none" w:sz="0" w:space="0" w:color="auto"/>
        <w:bottom w:val="none" w:sz="0" w:space="0" w:color="auto"/>
        <w:right w:val="none" w:sz="0" w:space="0" w:color="auto"/>
      </w:divBdr>
    </w:div>
    <w:div w:id="960309248">
      <w:bodyDiv w:val="1"/>
      <w:marLeft w:val="0"/>
      <w:marRight w:val="0"/>
      <w:marTop w:val="0"/>
      <w:marBottom w:val="0"/>
      <w:divBdr>
        <w:top w:val="none" w:sz="0" w:space="0" w:color="auto"/>
        <w:left w:val="none" w:sz="0" w:space="0" w:color="auto"/>
        <w:bottom w:val="none" w:sz="0" w:space="0" w:color="auto"/>
        <w:right w:val="none" w:sz="0" w:space="0" w:color="auto"/>
      </w:divBdr>
    </w:div>
    <w:div w:id="976379512">
      <w:bodyDiv w:val="1"/>
      <w:marLeft w:val="0"/>
      <w:marRight w:val="0"/>
      <w:marTop w:val="0"/>
      <w:marBottom w:val="0"/>
      <w:divBdr>
        <w:top w:val="none" w:sz="0" w:space="0" w:color="auto"/>
        <w:left w:val="none" w:sz="0" w:space="0" w:color="auto"/>
        <w:bottom w:val="none" w:sz="0" w:space="0" w:color="auto"/>
        <w:right w:val="none" w:sz="0" w:space="0" w:color="auto"/>
      </w:divBdr>
    </w:div>
    <w:div w:id="1203178012">
      <w:bodyDiv w:val="1"/>
      <w:marLeft w:val="0"/>
      <w:marRight w:val="0"/>
      <w:marTop w:val="0"/>
      <w:marBottom w:val="0"/>
      <w:divBdr>
        <w:top w:val="none" w:sz="0" w:space="0" w:color="auto"/>
        <w:left w:val="none" w:sz="0" w:space="0" w:color="auto"/>
        <w:bottom w:val="none" w:sz="0" w:space="0" w:color="auto"/>
        <w:right w:val="none" w:sz="0" w:space="0" w:color="auto"/>
      </w:divBdr>
    </w:div>
    <w:div w:id="1298683840">
      <w:bodyDiv w:val="1"/>
      <w:marLeft w:val="0"/>
      <w:marRight w:val="0"/>
      <w:marTop w:val="0"/>
      <w:marBottom w:val="0"/>
      <w:divBdr>
        <w:top w:val="none" w:sz="0" w:space="0" w:color="auto"/>
        <w:left w:val="none" w:sz="0" w:space="0" w:color="auto"/>
        <w:bottom w:val="none" w:sz="0" w:space="0" w:color="auto"/>
        <w:right w:val="none" w:sz="0" w:space="0" w:color="auto"/>
      </w:divBdr>
    </w:div>
    <w:div w:id="1312096299">
      <w:bodyDiv w:val="1"/>
      <w:marLeft w:val="0"/>
      <w:marRight w:val="0"/>
      <w:marTop w:val="0"/>
      <w:marBottom w:val="0"/>
      <w:divBdr>
        <w:top w:val="none" w:sz="0" w:space="0" w:color="auto"/>
        <w:left w:val="none" w:sz="0" w:space="0" w:color="auto"/>
        <w:bottom w:val="none" w:sz="0" w:space="0" w:color="auto"/>
        <w:right w:val="none" w:sz="0" w:space="0" w:color="auto"/>
      </w:divBdr>
    </w:div>
    <w:div w:id="1423065846">
      <w:bodyDiv w:val="1"/>
      <w:marLeft w:val="0"/>
      <w:marRight w:val="0"/>
      <w:marTop w:val="0"/>
      <w:marBottom w:val="0"/>
      <w:divBdr>
        <w:top w:val="none" w:sz="0" w:space="0" w:color="auto"/>
        <w:left w:val="none" w:sz="0" w:space="0" w:color="auto"/>
        <w:bottom w:val="none" w:sz="0" w:space="0" w:color="auto"/>
        <w:right w:val="none" w:sz="0" w:space="0" w:color="auto"/>
      </w:divBdr>
    </w:div>
    <w:div w:id="1474564184">
      <w:bodyDiv w:val="1"/>
      <w:marLeft w:val="0"/>
      <w:marRight w:val="0"/>
      <w:marTop w:val="0"/>
      <w:marBottom w:val="0"/>
      <w:divBdr>
        <w:top w:val="none" w:sz="0" w:space="0" w:color="auto"/>
        <w:left w:val="none" w:sz="0" w:space="0" w:color="auto"/>
        <w:bottom w:val="none" w:sz="0" w:space="0" w:color="auto"/>
        <w:right w:val="none" w:sz="0" w:space="0" w:color="auto"/>
      </w:divBdr>
    </w:div>
    <w:div w:id="1569412639">
      <w:bodyDiv w:val="1"/>
      <w:marLeft w:val="0"/>
      <w:marRight w:val="0"/>
      <w:marTop w:val="0"/>
      <w:marBottom w:val="0"/>
      <w:divBdr>
        <w:top w:val="none" w:sz="0" w:space="0" w:color="auto"/>
        <w:left w:val="none" w:sz="0" w:space="0" w:color="auto"/>
        <w:bottom w:val="none" w:sz="0" w:space="0" w:color="auto"/>
        <w:right w:val="none" w:sz="0" w:space="0" w:color="auto"/>
      </w:divBdr>
    </w:div>
    <w:div w:id="1574898748">
      <w:bodyDiv w:val="1"/>
      <w:marLeft w:val="0"/>
      <w:marRight w:val="0"/>
      <w:marTop w:val="0"/>
      <w:marBottom w:val="0"/>
      <w:divBdr>
        <w:top w:val="none" w:sz="0" w:space="0" w:color="auto"/>
        <w:left w:val="none" w:sz="0" w:space="0" w:color="auto"/>
        <w:bottom w:val="none" w:sz="0" w:space="0" w:color="auto"/>
        <w:right w:val="none" w:sz="0" w:space="0" w:color="auto"/>
      </w:divBdr>
    </w:div>
    <w:div w:id="1635062250">
      <w:bodyDiv w:val="1"/>
      <w:marLeft w:val="0"/>
      <w:marRight w:val="0"/>
      <w:marTop w:val="0"/>
      <w:marBottom w:val="0"/>
      <w:divBdr>
        <w:top w:val="none" w:sz="0" w:space="0" w:color="auto"/>
        <w:left w:val="none" w:sz="0" w:space="0" w:color="auto"/>
        <w:bottom w:val="none" w:sz="0" w:space="0" w:color="auto"/>
        <w:right w:val="none" w:sz="0" w:space="0" w:color="auto"/>
      </w:divBdr>
    </w:div>
    <w:div w:id="1677682932">
      <w:bodyDiv w:val="1"/>
      <w:marLeft w:val="0"/>
      <w:marRight w:val="0"/>
      <w:marTop w:val="0"/>
      <w:marBottom w:val="0"/>
      <w:divBdr>
        <w:top w:val="none" w:sz="0" w:space="0" w:color="auto"/>
        <w:left w:val="none" w:sz="0" w:space="0" w:color="auto"/>
        <w:bottom w:val="none" w:sz="0" w:space="0" w:color="auto"/>
        <w:right w:val="none" w:sz="0" w:space="0" w:color="auto"/>
      </w:divBdr>
    </w:div>
    <w:div w:id="1725136464">
      <w:bodyDiv w:val="1"/>
      <w:marLeft w:val="0"/>
      <w:marRight w:val="0"/>
      <w:marTop w:val="0"/>
      <w:marBottom w:val="0"/>
      <w:divBdr>
        <w:top w:val="none" w:sz="0" w:space="0" w:color="auto"/>
        <w:left w:val="none" w:sz="0" w:space="0" w:color="auto"/>
        <w:bottom w:val="none" w:sz="0" w:space="0" w:color="auto"/>
        <w:right w:val="none" w:sz="0" w:space="0" w:color="auto"/>
      </w:divBdr>
    </w:div>
    <w:div w:id="1914269525">
      <w:bodyDiv w:val="1"/>
      <w:marLeft w:val="0"/>
      <w:marRight w:val="0"/>
      <w:marTop w:val="0"/>
      <w:marBottom w:val="0"/>
      <w:divBdr>
        <w:top w:val="none" w:sz="0" w:space="0" w:color="auto"/>
        <w:left w:val="none" w:sz="0" w:space="0" w:color="auto"/>
        <w:bottom w:val="none" w:sz="0" w:space="0" w:color="auto"/>
        <w:right w:val="none" w:sz="0" w:space="0" w:color="auto"/>
      </w:divBdr>
    </w:div>
    <w:div w:id="206648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consultantplus://offline/ref=DF9B59543773FDEF0A7325271BFF6FA70428086910C492F74AC86EF38DCFDC8C09D9608479D39FFADE53cCL3J"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consultantplus://offline/ref=DF9B59543773FDEF0A7325271BFF6FA702290C654DCE9AAE46CA69FCD2CAC99D51D4629867DB89E6DC51C2cDL6J" TargetMode="External"/><Relationship Id="rId17" Type="http://schemas.openxmlformats.org/officeDocument/2006/relationships/hyperlink" Target="consultantplus://offline/ref=DF9B59543773FDEF0A732C3519FF6FA703210B674DCE9AAE46CA69FCD2CAC99D51D4629867DB89E6DC51C2cDL6J" TargetMode="External"/><Relationship Id="rId2" Type="http://schemas.openxmlformats.org/officeDocument/2006/relationships/numbering" Target="numbering.xml"/><Relationship Id="rId16" Type="http://schemas.openxmlformats.org/officeDocument/2006/relationships/hyperlink" Target="consultantplus://offline/ref=DF9B59543773FDEF0A732C3519FF6FA703210B674DCE9AAE46CA69FCD2CAC99D51D4629867DB89E6DC51C2cDL6J"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F9B59543773FDEF0A7325271BFF6FA700210E66459390A61FC66BFBDD95CC88408C6F9A7BC581F0C053C0D7c4LDJ"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DF9B59543773FDEF0A732C3519FF6FA70529096A4F9390A61FC66BFBDD95CC88408C6F9A7BC581F0C053C0D7c4LDJ" TargetMode="External"/><Relationship Id="rId23" Type="http://schemas.openxmlformats.org/officeDocument/2006/relationships/fontTable" Target="fontTable.xml"/><Relationship Id="rId10" Type="http://schemas.openxmlformats.org/officeDocument/2006/relationships/hyperlink" Target="consultantplus://offline/ref=DF9B59543773FDEF0A7325271BFF6FA703200E6B4DCE9AAE46CA69FCD2CAC99D51D4629867DB89E6DC51C2cDL6J"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consultantplus://offline/ref=DF9B59543773FDEF0A732C3519FF6FA7052B0A67429ECDAC179F67F9DA9A938D479D6F9E728FD0BC8B5CC0D750A819A9F9AD6Ec5LCJ" TargetMode="External"/><Relationship Id="rId14" Type="http://schemas.openxmlformats.org/officeDocument/2006/relationships/hyperlink" Target="consultantplus://offline/ref=DF9B59543773FDEF0A7325271BFF6FA70428086910C492F74AC86EF38DDDDCD405D9629A7ADC8AAC8F1595D84EAA0FB7F3B36E5F7Fc3L4J" TargetMode="External"/><Relationship Id="rId22"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A1FC2-3A6D-4C06-9F47-D450C2B2F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3298</TotalTime>
  <Pages>62</Pages>
  <Words>28489</Words>
  <Characters>162389</Characters>
  <Application>Microsoft Office Word</Application>
  <DocSecurity>0</DocSecurity>
  <Lines>1353</Lines>
  <Paragraphs>380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Шамсият Мусаева</dc:creator>
  <cp:keywords/>
  <dc:description/>
  <cp:lastModifiedBy>Мирзоев </cp:lastModifiedBy>
  <cp:revision>76</cp:revision>
  <cp:lastPrinted>2024-01-08T07:28:00Z</cp:lastPrinted>
  <dcterms:created xsi:type="dcterms:W3CDTF">2023-11-11T05:50:00Z</dcterms:created>
  <dcterms:modified xsi:type="dcterms:W3CDTF">2025-09-28T17:25:00Z</dcterms:modified>
</cp:coreProperties>
</file>