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E750E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6470C08D" w14:textId="6CE0BADF" w:rsidR="001404A0" w:rsidRPr="001404A0" w:rsidRDefault="001404A0" w:rsidP="001404A0">
      <w:pPr>
        <w:keepNext/>
        <w:keepLines/>
        <w:spacing w:after="0" w:line="240" w:lineRule="auto"/>
        <w:jc w:val="center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04A0">
        <w:rPr>
          <w:rFonts w:ascii="Times New Roman" w:hAnsi="Times New Roman" w:cs="Times New Roman"/>
        </w:rPr>
        <w:tab/>
      </w:r>
      <w:r w:rsidRPr="001404A0">
        <w:rPr>
          <w:rFonts w:ascii="Times New Roman" w:hAnsi="Times New Roman" w:cs="Times New Roman"/>
        </w:rPr>
        <w:tab/>
      </w:r>
      <w:r w:rsidRPr="001404A0">
        <w:rPr>
          <w:rFonts w:ascii="Times New Roman" w:hAnsi="Times New Roman" w:cs="Times New Roman"/>
        </w:rPr>
        <w:t xml:space="preserve"> Приложение</w:t>
      </w:r>
    </w:p>
    <w:p w14:paraId="510D8169" w14:textId="2DC00BA2" w:rsidR="000E4BDB" w:rsidRDefault="001404A0" w:rsidP="001404A0">
      <w:pPr>
        <w:keepNext/>
        <w:keepLines/>
        <w:spacing w:after="0" w:line="240" w:lineRule="auto"/>
        <w:ind w:left="709" w:firstLine="2591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  <w:r w:rsidRPr="001404A0">
        <w:rPr>
          <w:rFonts w:ascii="Times New Roman" w:hAnsi="Times New Roman" w:cs="Times New Roman"/>
        </w:rPr>
        <w:t xml:space="preserve">к ОПОП </w:t>
      </w:r>
      <w:r w:rsidRPr="001404A0">
        <w:rPr>
          <w:rFonts w:ascii="Times New Roman" w:eastAsia="Arial Unicode MS" w:hAnsi="Times New Roman"/>
          <w:color w:val="000000"/>
        </w:rPr>
        <w:t xml:space="preserve">13.02.11 </w:t>
      </w:r>
      <w:r w:rsidRPr="001404A0">
        <w:rPr>
          <w:rFonts w:ascii="Times New Roman" w:hAnsi="Times New Roman"/>
          <w:color w:val="000000"/>
        </w:rPr>
        <w:t>Техническая эксплуатация и обслуживание электрического и электромеханического оборудования (по отраслям)</w:t>
      </w:r>
    </w:p>
    <w:p w14:paraId="58B43B08" w14:textId="77777777" w:rsidR="001404A0" w:rsidRPr="001404A0" w:rsidRDefault="001404A0" w:rsidP="001404A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</w:rPr>
      </w:pPr>
    </w:p>
    <w:p w14:paraId="7EC54C68" w14:textId="4E51CD70" w:rsidR="001404A0" w:rsidRPr="000E4BDB" w:rsidRDefault="001404A0" w:rsidP="001404A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еспублики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агестан</w:t>
      </w:r>
    </w:p>
    <w:p w14:paraId="72112B63" w14:textId="0722A090" w:rsidR="001404A0" w:rsidRPr="000E4BDB" w:rsidRDefault="001404A0" w:rsidP="001404A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РД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«Технический колледж им. Р.Н. Ашуралиева»</w:t>
      </w:r>
    </w:p>
    <w:p w14:paraId="0E2A857F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104FFF47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68010BBA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0B2BBC9C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27EF5E93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250C0632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59566901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63073815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E4BD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14:paraId="26FF6CF9" w14:textId="199871F6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</w:rPr>
      </w:pPr>
      <w:r w:rsidRPr="000E4BDB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ПП.01, ПП.02, ПП.03, ПП.0</w:t>
      </w:r>
      <w:r w:rsidR="00E65156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5</w:t>
      </w:r>
      <w:r w:rsidR="00BB3114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, </w:t>
      </w:r>
      <w:r w:rsidRPr="000E4BDB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Производственной практики</w:t>
      </w:r>
    </w:p>
    <w:p w14:paraId="30046326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u w:val="single"/>
        </w:rPr>
      </w:pPr>
    </w:p>
    <w:p w14:paraId="335C88B7" w14:textId="18F1111E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bookmarkStart w:id="0" w:name="_Hlk124797065"/>
      <w:r w:rsidR="00E65156"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13.02.11 «</w:t>
      </w:r>
      <w:r w:rsidR="001404A0"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Техническая эксплуатация</w:t>
      </w:r>
      <w:r w:rsidR="00E65156"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и обслуживание электрического и электромеханического оборудования (по отраслям)»</w:t>
      </w:r>
      <w:bookmarkEnd w:id="0"/>
    </w:p>
    <w:p w14:paraId="7FF59B22" w14:textId="77777777" w:rsidR="000E4BDB" w:rsidRPr="000E4BDB" w:rsidRDefault="000E4BDB" w:rsidP="000E4BD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C4D7292" w14:textId="4E88B0F5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sz w:val="24"/>
          <w:szCs w:val="24"/>
        </w:rPr>
        <w:t xml:space="preserve">входящей в состав 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УГС   </w:t>
      </w:r>
      <w:r w:rsidR="00E65156" w:rsidRPr="00E65156">
        <w:rPr>
          <w:rFonts w:ascii="Times New Roman" w:hAnsi="Times New Roman" w:cs="Times New Roman"/>
          <w:sz w:val="24"/>
          <w:szCs w:val="24"/>
          <w:u w:val="single"/>
        </w:rPr>
        <w:t>13.00.00 «Электро- и теплоэнергетика».</w:t>
      </w:r>
    </w:p>
    <w:p w14:paraId="12311166" w14:textId="3B1E1D1C" w:rsidR="000E4BDB" w:rsidRPr="000E4BDB" w:rsidRDefault="000E4BDB" w:rsidP="000E4BDB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sz w:val="20"/>
          <w:szCs w:val="20"/>
        </w:rPr>
      </w:pP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код и наименование </w:t>
      </w:r>
      <w:r w:rsidR="001404A0" w:rsidRPr="000E4BDB">
        <w:rPr>
          <w:rFonts w:ascii="Times New Roman" w:eastAsia="Arial Unicode MS" w:hAnsi="Times New Roman" w:cs="Times New Roman"/>
          <w:sz w:val="20"/>
          <w:szCs w:val="20"/>
        </w:rPr>
        <w:t>укрупненной группы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 специальностей</w:t>
      </w:r>
    </w:p>
    <w:p w14:paraId="7F753F08" w14:textId="77777777" w:rsidR="000E4BDB" w:rsidRPr="000E4BDB" w:rsidRDefault="000E4BDB" w:rsidP="000E4BDB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14:paraId="500012F6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DE4475A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9921553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6448CB85" w14:textId="6CF99406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Техник</w:t>
      </w:r>
    </w:p>
    <w:p w14:paraId="57B49A43" w14:textId="77777777" w:rsidR="000E4BDB" w:rsidRPr="000E4BDB" w:rsidRDefault="000E4BDB" w:rsidP="000E4BD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68EDA3A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156AD66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25470317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304E4586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5CDFA0D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55E2B49" w14:textId="139600CC" w:rsidR="000E4BDB" w:rsidRDefault="000E4BDB" w:rsidP="001404A0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CA94642" w14:textId="04F93C01" w:rsidR="001E2238" w:rsidRDefault="001E2238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687FA6BC" w14:textId="3933745F" w:rsidR="001E2238" w:rsidRPr="000E4BDB" w:rsidRDefault="001E2238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8AF4266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6930358" w14:textId="6151B1BB" w:rsidR="000E4BDB" w:rsidRDefault="00BB753A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Махачкала</w:t>
      </w:r>
      <w:r w:rsidR="001404A0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202</w:t>
      </w:r>
      <w:r w:rsidR="0067127C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="001404A0">
        <w:rPr>
          <w:rFonts w:ascii="Times New Roman" w:eastAsia="Arial Unicode MS" w:hAnsi="Times New Roman" w:cs="Times New Roman"/>
          <w:color w:val="000000"/>
          <w:sz w:val="24"/>
          <w:szCs w:val="24"/>
        </w:rPr>
        <w:t>г.</w:t>
      </w:r>
    </w:p>
    <w:p w14:paraId="1E35F3B5" w14:textId="16D32F83" w:rsidR="001E2238" w:rsidRDefault="001E2238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C1F24" w14:textId="76D3B8E3" w:rsidR="0003192A" w:rsidRDefault="001404A0" w:rsidP="00031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pict w14:anchorId="007B9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9.75pt;height:89.25pt;visibility:visible;mso-wrap-style:square">
            <v:imagedata r:id="rId8" o:title="" croptop="16796f" cropbottom="32509f" cropleft="12027f" cropright="10396f"/>
          </v:shape>
        </w:pict>
      </w:r>
    </w:p>
    <w:p w14:paraId="69136C43" w14:textId="77777777" w:rsidR="0003192A" w:rsidRDefault="0003192A" w:rsidP="000319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1404A0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30</w:t>
      </w:r>
      <w:proofErr w:type="gramEnd"/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4014D057" w14:textId="425063A9" w:rsidR="001E2238" w:rsidRDefault="001E2238" w:rsidP="001E223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CB407" w14:textId="77777777" w:rsidR="001E2238" w:rsidRPr="00E65156" w:rsidRDefault="001E2238" w:rsidP="001E2238">
      <w:pPr>
        <w:keepNext/>
        <w:keepLines/>
        <w:outlineLvl w:val="3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практике разработана на основе:</w:t>
      </w:r>
    </w:p>
    <w:p w14:paraId="34431F26" w14:textId="77777777" w:rsidR="001E2238" w:rsidRPr="00E65156" w:rsidRDefault="001E2238" w:rsidP="001E2238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65156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bookmarkStart w:id="1" w:name="_Hlk124788038"/>
      <w:r w:rsidRPr="00E65156">
        <w:rPr>
          <w:rFonts w:ascii="Times New Roman" w:hAnsi="Times New Roman" w:cs="Times New Roman"/>
          <w:sz w:val="24"/>
          <w:szCs w:val="24"/>
        </w:rPr>
        <w:t>13.02.11 «Техническая эксплуатация и обслуживание электрического и электромеханического оборудования (по отраслям)»</w:t>
      </w:r>
      <w:bookmarkEnd w:id="1"/>
      <w:r w:rsidRPr="00E65156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Pr="008866CA">
        <w:rPr>
          <w:rFonts w:ascii="Times New Roman" w:hAnsi="Times New Roman" w:cs="Times New Roman"/>
          <w:sz w:val="24"/>
          <w:szCs w:val="24"/>
        </w:rPr>
        <w:t>07.12.2017 N 1196</w:t>
      </w:r>
    </w:p>
    <w:p w14:paraId="0E0ECDE6" w14:textId="77777777" w:rsidR="001E2238" w:rsidRPr="00E65156" w:rsidRDefault="001E2238" w:rsidP="001E2238">
      <w:pPr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68FDA2E8" w14:textId="3CC14106" w:rsidR="001E2238" w:rsidRPr="00E65156" w:rsidRDefault="001E2238" w:rsidP="001E223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67127C">
        <w:rPr>
          <w:rFonts w:ascii="Times New Roman" w:hAnsi="Times New Roman" w:cs="Times New Roman"/>
          <w:sz w:val="24"/>
          <w:szCs w:val="24"/>
        </w:rPr>
        <w:t>5</w:t>
      </w:r>
      <w:r w:rsidRPr="00E65156">
        <w:rPr>
          <w:rFonts w:ascii="Times New Roman" w:hAnsi="Times New Roman" w:cs="Times New Roman"/>
          <w:sz w:val="24"/>
          <w:szCs w:val="24"/>
        </w:rPr>
        <w:t>/202</w:t>
      </w:r>
      <w:r w:rsidR="0067127C">
        <w:rPr>
          <w:rFonts w:ascii="Times New Roman" w:hAnsi="Times New Roman" w:cs="Times New Roman"/>
          <w:sz w:val="24"/>
          <w:szCs w:val="24"/>
        </w:rPr>
        <w:t>6</w:t>
      </w:r>
      <w:r w:rsidRPr="00E6515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269ACB0F" w14:textId="532B92C1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5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Составитель: </w:t>
      </w:r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Яхьяев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Магомедхабиб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Умарович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, преподаватель дисциплин профессионального цикла ГБПОУ «</w:t>
      </w:r>
      <w:proofErr w:type="gram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Технический  колледж</w:t>
      </w:r>
      <w:proofErr w:type="gram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им. Р.Н. </w:t>
      </w:r>
      <w:proofErr w:type="spellStart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Ашуралиеева</w:t>
      </w:r>
      <w:proofErr w:type="spellEnd"/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», председатель П(Ц)К</w:t>
      </w:r>
    </w:p>
    <w:p w14:paraId="49A9D5F2" w14:textId="41750701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19A83B6" w14:textId="5FBBA87E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3BDFA3" w14:textId="3CFF3F57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2DBF41" w14:textId="210EE181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EDD0E1" w14:textId="0873185D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7A6C58" w14:textId="6D9B4D86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F9FA8C" w14:textId="060DCA38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A137579" w14:textId="378E8676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C93F18" w14:textId="508680F1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0D75E4" w14:textId="46708B96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A7D893" w14:textId="502C6C7F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4B2FF5" w14:textId="067BB275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79EDEC" w14:textId="2AA95226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C79791" w14:textId="0A0E6E65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6ADCE90" w14:textId="34DA5B28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7E7D623" w14:textId="77777777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E9FB96" w14:textId="51D1D539" w:rsidR="001E2238" w:rsidRPr="00E65156" w:rsidRDefault="001E2238" w:rsidP="001E223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© Яхьяев </w:t>
      </w:r>
      <w:proofErr w:type="spellStart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Магомедхабиб</w:t>
      </w:r>
      <w:proofErr w:type="spellEnd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Умарович</w:t>
      </w:r>
      <w:proofErr w:type="spellEnd"/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 xml:space="preserve"> 202</w:t>
      </w:r>
      <w:r w:rsidR="0003192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D13F399" w14:textId="33BD26A4" w:rsidR="001E2238" w:rsidRDefault="001E2238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ГБПОУ РД «Технический колледж им. Р.Н. Ашуралиева» 202</w:t>
      </w:r>
      <w:r w:rsidR="0003192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032C0E9E" w14:textId="77777777" w:rsidR="0003192A" w:rsidRPr="001E2238" w:rsidRDefault="0003192A" w:rsidP="001E223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61C4F18" w14:textId="77777777" w:rsidR="001404A0" w:rsidRDefault="001404A0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2FE5F" w14:textId="77777777" w:rsidR="001404A0" w:rsidRDefault="001404A0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D55FA" w14:textId="77777777" w:rsidR="0020236E" w:rsidRDefault="0020236E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"/>
        <w:gridCol w:w="8990"/>
        <w:gridCol w:w="709"/>
      </w:tblGrid>
      <w:tr w:rsidR="0020236E" w:rsidRPr="00D73592" w14:paraId="79826C6A" w14:textId="77777777" w:rsidTr="00FD0F26">
        <w:trPr>
          <w:trHeight w:val="253"/>
        </w:trPr>
        <w:tc>
          <w:tcPr>
            <w:tcW w:w="438" w:type="dxa"/>
            <w:vAlign w:val="center"/>
          </w:tcPr>
          <w:p w14:paraId="1638144A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90" w:type="dxa"/>
            <w:vAlign w:val="center"/>
          </w:tcPr>
          <w:p w14:paraId="006F24C4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vAlign w:val="center"/>
          </w:tcPr>
          <w:p w14:paraId="42E22A6D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36E" w:rsidRPr="00D73592" w14:paraId="71FA8C6F" w14:textId="77777777" w:rsidTr="00FD0F26">
        <w:tc>
          <w:tcPr>
            <w:tcW w:w="438" w:type="dxa"/>
            <w:vAlign w:val="center"/>
          </w:tcPr>
          <w:p w14:paraId="1B861B7E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90" w:type="dxa"/>
            <w:vAlign w:val="center"/>
          </w:tcPr>
          <w:p w14:paraId="02D9635B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68C53E79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36E" w:rsidRPr="00D73592" w14:paraId="479368C8" w14:textId="77777777" w:rsidTr="00FD0F26">
        <w:tc>
          <w:tcPr>
            <w:tcW w:w="438" w:type="dxa"/>
            <w:vAlign w:val="center"/>
          </w:tcPr>
          <w:p w14:paraId="33EA856C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90" w:type="dxa"/>
            <w:vAlign w:val="center"/>
          </w:tcPr>
          <w:p w14:paraId="470D46E4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БАЗЫ практики</w:t>
            </w:r>
          </w:p>
        </w:tc>
        <w:tc>
          <w:tcPr>
            <w:tcW w:w="709" w:type="dxa"/>
            <w:vAlign w:val="center"/>
          </w:tcPr>
          <w:p w14:paraId="63657DAE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236E" w:rsidRPr="00D73592" w14:paraId="5071FC81" w14:textId="77777777" w:rsidTr="00FD0F26">
        <w:tc>
          <w:tcPr>
            <w:tcW w:w="438" w:type="dxa"/>
            <w:vAlign w:val="center"/>
          </w:tcPr>
          <w:p w14:paraId="7D27A20F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90" w:type="dxa"/>
            <w:vAlign w:val="center"/>
          </w:tcPr>
          <w:p w14:paraId="74811EBE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ОРГАНИЗАЦИЯ И КОНТРОЛЬ ПРОХОЖДЕНИЯ ПРАКТИКИ</w:t>
            </w:r>
          </w:p>
        </w:tc>
        <w:tc>
          <w:tcPr>
            <w:tcW w:w="709" w:type="dxa"/>
            <w:vAlign w:val="center"/>
          </w:tcPr>
          <w:p w14:paraId="188564A0" w14:textId="77777777" w:rsidR="0020236E" w:rsidRPr="00137B6B" w:rsidRDefault="00EA154B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36E" w:rsidRPr="00D73592" w14:paraId="59935E55" w14:textId="77777777" w:rsidTr="00FD0F26">
        <w:tc>
          <w:tcPr>
            <w:tcW w:w="438" w:type="dxa"/>
            <w:vAlign w:val="center"/>
          </w:tcPr>
          <w:p w14:paraId="3FF0CB69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90" w:type="dxa"/>
            <w:vAlign w:val="center"/>
          </w:tcPr>
          <w:p w14:paraId="13B8603A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содержание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235045D2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36E" w:rsidRPr="00D73592" w14:paraId="72F4AC05" w14:textId="77777777" w:rsidTr="00FD0F26">
        <w:trPr>
          <w:trHeight w:val="397"/>
        </w:trPr>
        <w:tc>
          <w:tcPr>
            <w:tcW w:w="438" w:type="dxa"/>
            <w:vAlign w:val="center"/>
          </w:tcPr>
          <w:p w14:paraId="0596C2F1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90" w:type="dxa"/>
            <w:vAlign w:val="center"/>
          </w:tcPr>
          <w:p w14:paraId="03C145C9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ОБОБЩЕНИЕ МАТЕРИАЛОВ ПРАКТИКИ</w:t>
            </w:r>
          </w:p>
        </w:tc>
        <w:tc>
          <w:tcPr>
            <w:tcW w:w="709" w:type="dxa"/>
            <w:vAlign w:val="center"/>
          </w:tcPr>
          <w:p w14:paraId="289EE645" w14:textId="77777777" w:rsidR="0020236E" w:rsidRPr="00137B6B" w:rsidRDefault="008C3BB2" w:rsidP="00EA1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36E" w:rsidRPr="00D73592" w14:paraId="5A2C54E6" w14:textId="77777777" w:rsidTr="00FD0F26">
        <w:tc>
          <w:tcPr>
            <w:tcW w:w="438" w:type="dxa"/>
            <w:vAlign w:val="center"/>
          </w:tcPr>
          <w:p w14:paraId="2F783C8B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90" w:type="dxa"/>
            <w:vAlign w:val="center"/>
          </w:tcPr>
          <w:p w14:paraId="32B77CBC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условия реализации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443902C7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236E" w:rsidRPr="00D73592" w14:paraId="2C6CBF75" w14:textId="77777777" w:rsidTr="00FD0F26">
        <w:tc>
          <w:tcPr>
            <w:tcW w:w="438" w:type="dxa"/>
          </w:tcPr>
          <w:p w14:paraId="71C1D5C4" w14:textId="77777777" w:rsidR="0020236E" w:rsidRPr="00137B6B" w:rsidRDefault="0020236E" w:rsidP="0011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90" w:type="dxa"/>
            <w:vAlign w:val="center"/>
          </w:tcPr>
          <w:p w14:paraId="3432B4B8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184BBBB5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2F9C7E4" w14:textId="77777777" w:rsidR="0020236E" w:rsidRPr="00A5095E" w:rsidRDefault="0020236E" w:rsidP="00115F6A">
      <w:pPr>
        <w:spacing w:after="0" w:line="360" w:lineRule="auto"/>
        <w:rPr>
          <w:rFonts w:ascii="Times New Roman" w:hAnsi="Times New Roman" w:cs="Times New Roman"/>
        </w:rPr>
      </w:pPr>
    </w:p>
    <w:p w14:paraId="23764E3F" w14:textId="77777777" w:rsidR="00DB2184" w:rsidRPr="00A5095E" w:rsidRDefault="00DB2184" w:rsidP="00DB218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55443" w14:textId="77777777" w:rsidR="001404A0" w:rsidRDefault="00DB2184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CA48741" w14:textId="5D6E4855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1. ПОЯСНИТЕЛЬНАЯ   ЗАПИСКА</w:t>
      </w:r>
    </w:p>
    <w:p w14:paraId="00C9285D" w14:textId="77777777" w:rsidR="0067127C" w:rsidRPr="00A5095E" w:rsidRDefault="008C3BB2" w:rsidP="0067127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 в организациях на основе договоров, заключаемых между образовательным учреждением и организациями (приказ Министерства образования и науки Российской Федерации (</w:t>
      </w:r>
      <w:proofErr w:type="spellStart"/>
      <w:r w:rsidR="0020236E" w:rsidRPr="00A5095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0236E" w:rsidRPr="00A5095E">
        <w:rPr>
          <w:rFonts w:ascii="Times New Roman" w:hAnsi="Times New Roman" w:cs="Times New Roman"/>
          <w:sz w:val="28"/>
          <w:szCs w:val="28"/>
        </w:rPr>
        <w:t xml:space="preserve"> России) </w:t>
      </w:r>
      <w:r w:rsidR="0067127C" w:rsidRPr="00A5095E">
        <w:rPr>
          <w:rFonts w:ascii="Times New Roman" w:hAnsi="Times New Roman" w:cs="Times New Roman"/>
          <w:sz w:val="28"/>
          <w:szCs w:val="28"/>
        </w:rPr>
        <w:t xml:space="preserve">от </w:t>
      </w:r>
      <w:r w:rsidR="0067127C" w:rsidRPr="00BE01D3">
        <w:rPr>
          <w:rFonts w:ascii="Times New Roman" w:hAnsi="Times New Roman" w:cs="Times New Roman"/>
          <w:sz w:val="28"/>
          <w:szCs w:val="28"/>
        </w:rPr>
        <w:t xml:space="preserve">18 апреля 2013 г. № 291 </w:t>
      </w:r>
      <w:r w:rsidR="0067127C" w:rsidRPr="00A5095E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учебной и </w:t>
      </w:r>
      <w:r w:rsidR="0067127C">
        <w:rPr>
          <w:rFonts w:ascii="Times New Roman" w:hAnsi="Times New Roman" w:cs="Times New Roman"/>
          <w:sz w:val="28"/>
          <w:szCs w:val="28"/>
        </w:rPr>
        <w:t>преддипломной</w:t>
      </w:r>
      <w:r w:rsidR="0067127C" w:rsidRPr="00A5095E">
        <w:rPr>
          <w:rFonts w:ascii="Times New Roman" w:hAnsi="Times New Roman" w:cs="Times New Roman"/>
          <w:sz w:val="28"/>
          <w:szCs w:val="28"/>
        </w:rPr>
        <w:t xml:space="preserve"> практике студентов, осваивающих основные профессиональные образовательные программы среднего профессионального образования», зарегистрирован в Минюсте </w:t>
      </w:r>
      <w:r w:rsidR="0067127C" w:rsidRPr="00BE01D3">
        <w:rPr>
          <w:rFonts w:ascii="Times New Roman" w:hAnsi="Times New Roman" w:cs="Times New Roman"/>
          <w:sz w:val="28"/>
          <w:szCs w:val="28"/>
        </w:rPr>
        <w:t>РФ 14 июня 2013 г. № 28785</w:t>
      </w:r>
    </w:p>
    <w:p w14:paraId="65016E16" w14:textId="401E318E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все образовательные учреждения, реализующие основные профессиональные образовательные программы среднего профессионального образования (далее – ОПОП СПО) в соответствии с федеральными государственными образовательными стандартами среднего профессионального образования (далее – ФГОС СПО).</w:t>
      </w:r>
    </w:p>
    <w:p w14:paraId="02E92A4C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студентов являются составной частью ОПОП СПО, обеспечивающей реализацию ФГОС СПО.</w:t>
      </w:r>
    </w:p>
    <w:p w14:paraId="46085317" w14:textId="39454A9C" w:rsidR="0097669A" w:rsidRPr="00E06AAF" w:rsidRDefault="0020236E" w:rsidP="00B94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Сроки проведения практики в соответствии с ОПОП СПО по специальности </w:t>
      </w:r>
      <w:r w:rsidR="00E65156" w:rsidRPr="00E65156">
        <w:rPr>
          <w:rStyle w:val="FontStyle45"/>
          <w:sz w:val="28"/>
          <w:szCs w:val="28"/>
        </w:rPr>
        <w:t>13.02.11 «</w:t>
      </w:r>
      <w:proofErr w:type="gramStart"/>
      <w:r w:rsidR="00E65156" w:rsidRPr="00E65156">
        <w:rPr>
          <w:rStyle w:val="FontStyle45"/>
          <w:sz w:val="28"/>
          <w:szCs w:val="28"/>
        </w:rPr>
        <w:t>Техническая  эксплуатация</w:t>
      </w:r>
      <w:proofErr w:type="gramEnd"/>
      <w:r w:rsidR="00E65156" w:rsidRPr="00E65156">
        <w:rPr>
          <w:rStyle w:val="FontStyle45"/>
          <w:sz w:val="28"/>
          <w:szCs w:val="28"/>
        </w:rPr>
        <w:t xml:space="preserve"> и обслуживание электрического и электромеханического оборудования (по отраслям)»</w:t>
      </w:r>
      <w:r w:rsidR="0067127C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 (</w:t>
      </w:r>
      <w:r w:rsidR="0067127C">
        <w:rPr>
          <w:rFonts w:ascii="Times New Roman" w:hAnsi="Times New Roman" w:cs="Times New Roman"/>
          <w:sz w:val="28"/>
          <w:szCs w:val="28"/>
        </w:rPr>
        <w:t>432</w:t>
      </w:r>
      <w:r w:rsidR="008C3BB2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часа). </w:t>
      </w:r>
    </w:p>
    <w:p w14:paraId="48687D03" w14:textId="77777777" w:rsidR="0020236E" w:rsidRPr="0097669A" w:rsidRDefault="008C3BB2" w:rsidP="00B944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(дипломного проекта или дипломной работы) в организациях различных организационно – правовых форм (далее – организация).</w:t>
      </w:r>
    </w:p>
    <w:p w14:paraId="6B90BCE5" w14:textId="77777777" w:rsidR="0020236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студенты зачисляются на вакантные должности, если работа соответствует требованиям программы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2AAB911B" w14:textId="77777777" w:rsidR="00DB2184" w:rsidRPr="00A5095E" w:rsidRDefault="00DB2184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A92A7" w14:textId="77777777" w:rsidR="0020236E" w:rsidRPr="00115F6A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="008C3BB2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4C08BBFA" w14:textId="77777777" w:rsidR="0020236E" w:rsidRPr="00A5095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подготовки высококвалифицированных специалистов, способных адаптироваться и успешно работать в профильных организациях.</w:t>
      </w:r>
    </w:p>
    <w:p w14:paraId="06203F37" w14:textId="77777777" w:rsidR="00B335FC" w:rsidRPr="00B335FC" w:rsidRDefault="00B335FC" w:rsidP="00B944BF">
      <w:pPr>
        <w:widowControl w:val="0"/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F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B335FC">
        <w:rPr>
          <w:rFonts w:ascii="Times New Roman" w:hAnsi="Times New Roman" w:cs="Times New Roman"/>
          <w:sz w:val="28"/>
          <w:szCs w:val="28"/>
        </w:rPr>
        <w:t xml:space="preserve"> практики (квалификационной или стажировки) является обобщение, закрепление и совершенствование в производственных условиях знаний, полученных студентами при изучении общепрофессиональных и специальных дисциплин; приобретение навыков организаторской работы и оперативного управления производственным участком; совершенствование практических навыков, приобретенных в процессе</w:t>
      </w:r>
      <w:r>
        <w:rPr>
          <w:rFonts w:ascii="Times New Roman" w:hAnsi="Times New Roman" w:cs="Times New Roman"/>
          <w:sz w:val="28"/>
          <w:szCs w:val="28"/>
        </w:rPr>
        <w:t xml:space="preserve"> учебной и технологической прак</w:t>
      </w:r>
      <w:r w:rsidRPr="00B335FC">
        <w:rPr>
          <w:rFonts w:ascii="Times New Roman" w:hAnsi="Times New Roman" w:cs="Times New Roman"/>
          <w:sz w:val="28"/>
          <w:szCs w:val="28"/>
        </w:rPr>
        <w:t>тик; ознакомление на производстве с передовыми технологиями, организацией труда и экономикой нефтегазовой промышлен</w:t>
      </w:r>
      <w:r>
        <w:rPr>
          <w:rFonts w:ascii="Times New Roman" w:hAnsi="Times New Roman" w:cs="Times New Roman"/>
          <w:sz w:val="28"/>
          <w:szCs w:val="28"/>
        </w:rPr>
        <w:t>ности; сбор и подготовка матери</w:t>
      </w:r>
      <w:r w:rsidRPr="00B335FC">
        <w:rPr>
          <w:rFonts w:ascii="Times New Roman" w:hAnsi="Times New Roman" w:cs="Times New Roman"/>
          <w:sz w:val="28"/>
          <w:szCs w:val="28"/>
        </w:rPr>
        <w:t>алов к итоговой государственной аттестации в ус</w:t>
      </w:r>
      <w:r>
        <w:rPr>
          <w:rFonts w:ascii="Times New Roman" w:hAnsi="Times New Roman" w:cs="Times New Roman"/>
          <w:sz w:val="28"/>
          <w:szCs w:val="28"/>
        </w:rPr>
        <w:t>ловиях конкретного производ</w:t>
      </w:r>
      <w:r w:rsidRPr="00B335FC">
        <w:rPr>
          <w:rFonts w:ascii="Times New Roman" w:hAnsi="Times New Roman" w:cs="Times New Roman"/>
          <w:sz w:val="28"/>
          <w:szCs w:val="28"/>
        </w:rPr>
        <w:t>ства.</w:t>
      </w:r>
    </w:p>
    <w:p w14:paraId="1E25C8D8" w14:textId="76F19512" w:rsidR="0020236E" w:rsidRPr="00A5095E" w:rsidRDefault="0020236E" w:rsidP="00B944BF">
      <w:pPr>
        <w:pStyle w:val="2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по специальности </w:t>
      </w:r>
      <w:r w:rsidR="00E65156">
        <w:rPr>
          <w:rStyle w:val="FontStyle45"/>
          <w:b w:val="0"/>
          <w:bCs w:val="0"/>
          <w:sz w:val="28"/>
          <w:szCs w:val="28"/>
        </w:rPr>
        <w:t>13.02.11</w:t>
      </w:r>
      <w:r w:rsidR="005F1700">
        <w:rPr>
          <w:rStyle w:val="FontStyle45"/>
          <w:b w:val="0"/>
          <w:bCs w:val="0"/>
          <w:sz w:val="28"/>
          <w:szCs w:val="28"/>
        </w:rPr>
        <w:t xml:space="preserve"> </w:t>
      </w:r>
      <w:r w:rsidR="0083154D" w:rsidRPr="0083154D">
        <w:rPr>
          <w:rStyle w:val="FontStyle45"/>
          <w:b w:val="0"/>
          <w:bCs w:val="0"/>
          <w:sz w:val="28"/>
          <w:szCs w:val="28"/>
        </w:rPr>
        <w:t>«</w:t>
      </w:r>
      <w:proofErr w:type="gramStart"/>
      <w:r w:rsidR="0083154D" w:rsidRPr="0083154D">
        <w:rPr>
          <w:rStyle w:val="FontStyle45"/>
          <w:b w:val="0"/>
          <w:bCs w:val="0"/>
          <w:sz w:val="28"/>
          <w:szCs w:val="28"/>
        </w:rPr>
        <w:t>Техническая  эксплуатация</w:t>
      </w:r>
      <w:proofErr w:type="gramEnd"/>
      <w:r w:rsidR="0083154D" w:rsidRPr="0083154D">
        <w:rPr>
          <w:rStyle w:val="FontStyle45"/>
          <w:b w:val="0"/>
          <w:bCs w:val="0"/>
          <w:sz w:val="28"/>
          <w:szCs w:val="28"/>
        </w:rPr>
        <w:t xml:space="preserve"> и обслуживание электрического и электромеханического оборудования (по отраслям)» </w:t>
      </w:r>
      <w:r w:rsidRPr="00A5095E">
        <w:rPr>
          <w:rFonts w:ascii="Times New Roman" w:hAnsi="Times New Roman" w:cs="Times New Roman"/>
          <w:sz w:val="28"/>
          <w:szCs w:val="28"/>
        </w:rPr>
        <w:t>являются:</w:t>
      </w:r>
    </w:p>
    <w:p w14:paraId="6AD9D558" w14:textId="77777777" w:rsidR="001404A0" w:rsidRDefault="001404A0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A8376" w14:textId="77777777" w:rsidR="001404A0" w:rsidRDefault="001404A0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6D239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специальности, на основе изучения деятельности конкретной организации</w:t>
      </w:r>
    </w:p>
    <w:p w14:paraId="770BA0AE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изучение нормативных и методических материалов, фундаментальной и периодической литературы по вопросам, разрабатываемым студентом в ходе дипломного проектирования;</w:t>
      </w:r>
    </w:p>
    <w:p w14:paraId="14203A76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сбор, систематизация и обобщение практического материала для использования в работе над дипломным проектом, задания для которой выдаются студенту не позднее, чем за две недели до начала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336F6F19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оценка действующей в организации системы управления, учета, анализа и контроля; разработка рекомендаций по ее совершенствованию.</w:t>
      </w:r>
    </w:p>
    <w:p w14:paraId="5505EEB1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обобщение и закрепление теоретических знаний, полученных студентами в период обучения, формирование практических умений и навыков, приобретение первоначального профессионального опыта по профессии;</w:t>
      </w:r>
    </w:p>
    <w:p w14:paraId="5FA2E99F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конкретного профильного производства;</w:t>
      </w:r>
    </w:p>
    <w:p w14:paraId="07E95321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дипломного проекта;</w:t>
      </w:r>
    </w:p>
    <w:p w14:paraId="1D26CEB7" w14:textId="77777777" w:rsidR="0020236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выбор для дипломного проекта оптимальных технических и технологических решений с учетом последних достижений науки и техники в </w:t>
      </w:r>
    </w:p>
    <w:p w14:paraId="74D4FF05" w14:textId="77777777" w:rsidR="00FC7E16" w:rsidRDefault="00115F6A" w:rsidP="00B944BF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области строительного п</w:t>
      </w:r>
      <w:r w:rsidR="00FC7E16">
        <w:rPr>
          <w:rFonts w:ascii="Times New Roman" w:hAnsi="Times New Roman" w:cs="Times New Roman"/>
          <w:sz w:val="28"/>
          <w:szCs w:val="28"/>
        </w:rPr>
        <w:t>р</w:t>
      </w:r>
      <w:r w:rsidRPr="00A5095E">
        <w:rPr>
          <w:rFonts w:ascii="Times New Roman" w:hAnsi="Times New Roman" w:cs="Times New Roman"/>
          <w:sz w:val="28"/>
          <w:szCs w:val="28"/>
        </w:rPr>
        <w:t>оизводства.</w:t>
      </w:r>
    </w:p>
    <w:p w14:paraId="2A485A07" w14:textId="77777777" w:rsidR="0020236E" w:rsidRDefault="00DD0E1A" w:rsidP="00B944B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На преддипломную практику направляются студенты выпускного курса, не имеющие академической задолженности.</w:t>
      </w:r>
    </w:p>
    <w:p w14:paraId="34B29815" w14:textId="392B9106" w:rsidR="00FD0F26" w:rsidRDefault="0067127C" w:rsidP="00FD0F26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139CA" w14:textId="77777777" w:rsidR="0020236E" w:rsidRPr="00A5095E" w:rsidRDefault="0020236E" w:rsidP="00FD0F26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3.БАЗЫ ПРАКТИКИ</w:t>
      </w:r>
    </w:p>
    <w:p w14:paraId="7292E441" w14:textId="77777777" w:rsidR="0020236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завершающим этапом обучения и проводится после освоения студентами программы теоретического и практического обучения. </w:t>
      </w:r>
    </w:p>
    <w:p w14:paraId="084B84B5" w14:textId="29057942" w:rsidR="00EF2C7F" w:rsidRPr="00A5095E" w:rsidRDefault="00B335FC" w:rsidP="00B944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Производственная (профессиональная) практика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5FC">
        <w:rPr>
          <w:rFonts w:ascii="Times New Roman" w:hAnsi="Times New Roman" w:cs="Times New Roman"/>
          <w:sz w:val="28"/>
          <w:szCs w:val="28"/>
        </w:rPr>
        <w:t>проводится на</w:t>
      </w:r>
      <w:r>
        <w:rPr>
          <w:rFonts w:ascii="Times New Roman" w:hAnsi="Times New Roman" w:cs="Times New Roman"/>
          <w:sz w:val="28"/>
          <w:szCs w:val="28"/>
        </w:rPr>
        <w:t xml:space="preserve"> базовых предприятиях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35FC">
        <w:rPr>
          <w:rFonts w:ascii="Times New Roman" w:hAnsi="Times New Roman" w:cs="Times New Roman"/>
          <w:sz w:val="28"/>
          <w:szCs w:val="28"/>
        </w:rPr>
        <w:t>:</w:t>
      </w:r>
      <w:r w:rsidR="00D55BCF">
        <w:rPr>
          <w:rFonts w:ascii="Times New Roman" w:hAnsi="Times New Roman" w:cs="Times New Roman"/>
          <w:sz w:val="28"/>
          <w:szCs w:val="28"/>
        </w:rPr>
        <w:t xml:space="preserve"> </w:t>
      </w:r>
      <w:r w:rsidR="0083154D" w:rsidRPr="0083154D">
        <w:rPr>
          <w:rFonts w:ascii="Times New Roman" w:hAnsi="Times New Roman" w:cs="Times New Roman"/>
          <w:sz w:val="28"/>
          <w:szCs w:val="28"/>
        </w:rPr>
        <w:t>Муниципальное унитарное предприятие «‎Махачкалинское троллейбусное управление», ООО «</w:t>
      </w:r>
      <w:proofErr w:type="spellStart"/>
      <w:r w:rsidR="0083154D" w:rsidRPr="0083154D">
        <w:rPr>
          <w:rFonts w:ascii="Times New Roman" w:hAnsi="Times New Roman" w:cs="Times New Roman"/>
          <w:sz w:val="28"/>
          <w:szCs w:val="28"/>
        </w:rPr>
        <w:t>Дагестанэнерго</w:t>
      </w:r>
      <w:proofErr w:type="spellEnd"/>
      <w:r w:rsidR="0083154D" w:rsidRPr="0083154D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="0083154D" w:rsidRPr="0083154D">
        <w:rPr>
          <w:rFonts w:ascii="Times New Roman" w:hAnsi="Times New Roman" w:cs="Times New Roman"/>
          <w:sz w:val="28"/>
          <w:szCs w:val="28"/>
        </w:rPr>
        <w:t>Дагнефтепродукт</w:t>
      </w:r>
      <w:proofErr w:type="spellEnd"/>
      <w:r w:rsidR="0083154D" w:rsidRPr="0083154D">
        <w:rPr>
          <w:rFonts w:ascii="Times New Roman" w:hAnsi="Times New Roman" w:cs="Times New Roman"/>
          <w:sz w:val="28"/>
          <w:szCs w:val="28"/>
        </w:rPr>
        <w:t>», ОАО «Авиаагрегат», АО «Махачкалинский домостроительный комбинат», Филиал АО «СО ЕЭС» «Региональное диспетчерское управление энергосистемы Республики Дагестан»</w:t>
      </w:r>
      <w:r w:rsidR="008C3BB2">
        <w:rPr>
          <w:rFonts w:ascii="Times New Roman" w:hAnsi="Times New Roman" w:cs="Times New Roman"/>
          <w:sz w:val="28"/>
          <w:szCs w:val="28"/>
        </w:rPr>
        <w:t>,</w:t>
      </w:r>
      <w:r w:rsidRPr="00B3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оснащенных современным оборудованием. 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При подборе баз </w:t>
      </w:r>
      <w:r w:rsidR="008C3BB2"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профессиональной) практики пред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почтение должно быть отдано предприятиям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организациям, оснащенным сов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ременной техникой, применяющим новейшие технологии, имеющим наиболее передовую и совершенную организацию т</w:t>
      </w:r>
      <w:r>
        <w:rPr>
          <w:rFonts w:ascii="Times New Roman" w:hAnsi="Times New Roman" w:cs="Times New Roman"/>
          <w:color w:val="000000"/>
          <w:sz w:val="28"/>
          <w:szCs w:val="28"/>
        </w:rPr>
        <w:t>руда, располагающим высококвали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фицированным персоналом, реальными воз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можностями организации производ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обучения студентов: группового и индивидуального. </w:t>
      </w:r>
    </w:p>
    <w:p w14:paraId="542EC73B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течение всего периода практики на студентов распространяются:</w:t>
      </w:r>
    </w:p>
    <w:p w14:paraId="219DF41C" w14:textId="77777777" w:rsidR="0020236E" w:rsidRPr="00A5095E" w:rsidRDefault="00DD0E1A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требования охраны труда;</w:t>
      </w:r>
    </w:p>
    <w:p w14:paraId="43AA8933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трудовое законодательство Российской Федерации, в том числе в части государственного социального страхования;</w:t>
      </w:r>
    </w:p>
    <w:p w14:paraId="005E37C2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правила внутреннего распорядка принимающей организации.</w:t>
      </w:r>
    </w:p>
    <w:p w14:paraId="76F20E52" w14:textId="77777777" w:rsidR="001404A0" w:rsidRDefault="001404A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C526E" w14:textId="77777777" w:rsidR="001404A0" w:rsidRDefault="001404A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DB2DE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Допускается студенту лично найти организацию и объект практики, соответствующие требованиям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представляющие интерес для практиканта, профиль </w:t>
      </w:r>
      <w:r w:rsidR="0097669A" w:rsidRPr="00A5095E">
        <w:rPr>
          <w:rFonts w:ascii="Times New Roman" w:hAnsi="Times New Roman" w:cs="Times New Roman"/>
          <w:sz w:val="28"/>
          <w:szCs w:val="28"/>
        </w:rPr>
        <w:t>работы,</w:t>
      </w:r>
      <w:r w:rsidRPr="00A5095E">
        <w:rPr>
          <w:rFonts w:ascii="Times New Roman" w:hAnsi="Times New Roman" w:cs="Times New Roman"/>
          <w:sz w:val="28"/>
          <w:szCs w:val="28"/>
        </w:rPr>
        <w:t xml:space="preserve"> которых отвечает приобретаемой специальности.</w:t>
      </w:r>
    </w:p>
    <w:p w14:paraId="0C13BAA1" w14:textId="77777777" w:rsidR="008C3BB2" w:rsidRDefault="008C3BB2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B7B64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4. ОРГАНИЗАЦИЯ И КОНТРОЛЬ ПРОХОЖДЕНИЯ ПРАКТИКИ</w:t>
      </w:r>
    </w:p>
    <w:p w14:paraId="43E9A16A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организации и проведении практики участвуют:</w:t>
      </w:r>
    </w:p>
    <w:p w14:paraId="74E2438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 w:rsidRPr="00A5095E">
        <w:rPr>
          <w:rFonts w:ascii="Times New Roman" w:hAnsi="Times New Roman" w:cs="Times New Roman"/>
          <w:sz w:val="28"/>
          <w:szCs w:val="28"/>
        </w:rPr>
        <w:t>;</w:t>
      </w:r>
    </w:p>
    <w:p w14:paraId="2745CB6B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профильные организации.</w:t>
      </w:r>
    </w:p>
    <w:p w14:paraId="3B998A0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Образовательные учреждения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0C513DA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планируют 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утверждают  в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учебном плане все виды  и этапы практики в соответствии  с ОПОП  СПО с учетом договоров  с организациями;</w:t>
      </w:r>
    </w:p>
    <w:p w14:paraId="23B72D53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заключают договоры на организацию и проведение практики;</w:t>
      </w:r>
    </w:p>
    <w:p w14:paraId="45529415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разрабатывают 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согласовывают  с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организациями программу,  содержание и планируемые результаты  практики;</w:t>
      </w:r>
    </w:p>
    <w:p w14:paraId="0C07B5AF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осуществляют руководство практикой;</w:t>
      </w:r>
    </w:p>
    <w:p w14:paraId="1ED1BC1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контролируют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6F288235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формируют группы в случае применения групповых форм проведения практики;</w:t>
      </w:r>
    </w:p>
    <w:p w14:paraId="001827A4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совместно с организациями, участвующими в организации и проведении практики, организовывают процедуру оценки общих и профессиональных компетенций студента, освоенных им в ходе прохождения практики;</w:t>
      </w:r>
    </w:p>
    <w:p w14:paraId="39B55FC6" w14:textId="77777777" w:rsidR="0020236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разрабатывают и согласовывают с организациями формы отчетности и оценочный материал прохождения практики.</w:t>
      </w:r>
    </w:p>
    <w:p w14:paraId="7E27F450" w14:textId="77777777" w:rsidR="008C3BB2" w:rsidRDefault="008C3BB2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4902E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участвующие в проведении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3EAC1CF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заключают договоры на организацию и проведение практики;</w:t>
      </w:r>
    </w:p>
    <w:p w14:paraId="6BDEF01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согласовывают программу практики, планируемые результаты практики, задание на практику;</w:t>
      </w:r>
    </w:p>
    <w:p w14:paraId="62AC7D96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предоставляют рабочие места практикантам, назначают руководителей практики от организации, определяют наставников;</w:t>
      </w:r>
    </w:p>
    <w:p w14:paraId="0E5AD35D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14:paraId="4D6B5187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участвуют в формировании оценочного материала для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оценки  общих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компетенций, освоенных студентами в период прохождения практики;</w:t>
      </w:r>
    </w:p>
    <w:p w14:paraId="29239178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обеспечивают безопасные условия прохождения практики студентами, отвечающие санитарным правилам и требования охраны труда;</w:t>
      </w:r>
    </w:p>
    <w:p w14:paraId="549071DF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проводят инструктаж студентов по ознакомлению с требованиями охраны труда и техники безопасности в организации.</w:t>
      </w:r>
    </w:p>
    <w:p w14:paraId="446D6A94" w14:textId="77777777" w:rsidR="00B335FC" w:rsidRPr="00115F6A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Организацию и руководство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практикой осуществляют руководители практики от образовательного учреждения и от организации. </w:t>
      </w:r>
    </w:p>
    <w:p w14:paraId="3C931C81" w14:textId="77777777" w:rsidR="001404A0" w:rsidRDefault="001404A0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952D5" w14:textId="77777777" w:rsidR="001404A0" w:rsidRDefault="001404A0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BAAA4" w14:textId="77777777" w:rsidR="001404A0" w:rsidRDefault="001404A0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E7F31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Обязанности преподавателя – руководителя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3F8242F5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обеспечивать проведение в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подготовительных мероприятий, связанных с отбытием студентов на практику;</w:t>
      </w:r>
    </w:p>
    <w:p w14:paraId="034F87C6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обеспечивать контроль над организацией и проведением практики, соблюдением сроков и содержания работ;</w:t>
      </w:r>
    </w:p>
    <w:p w14:paraId="1D187772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 необходимости оказывать методическую помощь руководству принимающей организации или руководителям практики от производства;</w:t>
      </w:r>
    </w:p>
    <w:p w14:paraId="4EAB12F4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контролировать обеспечение предприятием нормальных условий труда студентов, проводить инструктажи по охране труда и технике безопасности;</w:t>
      </w:r>
    </w:p>
    <w:p w14:paraId="1402F083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осуществлять свою работу в тесном контакте с руководством принимающей организации или руководителями практики от производства;</w:t>
      </w:r>
    </w:p>
    <w:p w14:paraId="4FD18B36" w14:textId="77777777" w:rsidR="0020236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принимать отчеты и оценивать результаты практики студентов.</w:t>
      </w:r>
    </w:p>
    <w:p w14:paraId="34D6643E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Студенты, осваивающие ОПОП СПО в период прохождения практики в организациях:</w:t>
      </w:r>
    </w:p>
    <w:p w14:paraId="1FD07F42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полностью выполняют задания, предусмотренные программами практики;</w:t>
      </w:r>
    </w:p>
    <w:p w14:paraId="1CAECD90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соблюдают действующие в организациях правила внутреннего трудового распорядка;</w:t>
      </w:r>
    </w:p>
    <w:p w14:paraId="7910C4D5" w14:textId="77777777" w:rsidR="0020236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строго соблюдают требования охраны труда и пожарной безопасности.</w:t>
      </w:r>
    </w:p>
    <w:p w14:paraId="135C1013" w14:textId="77777777" w:rsidR="0020236E" w:rsidRPr="00115F6A" w:rsidRDefault="0020236E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4.1 Организация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20236E" w:rsidRPr="00A5095E" w14:paraId="326C8450" w14:textId="77777777" w:rsidTr="002B7DEA">
        <w:tc>
          <w:tcPr>
            <w:tcW w:w="5245" w:type="dxa"/>
            <w:vAlign w:val="center"/>
          </w:tcPr>
          <w:p w14:paraId="4DE16392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  <w:r w:rsidR="006055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5AB5BA7E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08C0678B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5850E4F6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20236E" w:rsidRPr="00A5095E" w14:paraId="284F88FC" w14:textId="77777777" w:rsidTr="002B7DEA">
        <w:trPr>
          <w:trHeight w:val="804"/>
        </w:trPr>
        <w:tc>
          <w:tcPr>
            <w:tcW w:w="5245" w:type="dxa"/>
          </w:tcPr>
          <w:p w14:paraId="081CCDD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с предприятиями договоров на организацию и проведение </w:t>
            </w: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практики  студентов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5410EC8C" w14:textId="52B47DD5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(далее УР),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  <w:tr w:rsidR="0020236E" w:rsidRPr="00A5095E" w14:paraId="1C9BA237" w14:textId="77777777" w:rsidTr="002B7DEA">
        <w:tc>
          <w:tcPr>
            <w:tcW w:w="5245" w:type="dxa"/>
          </w:tcPr>
          <w:p w14:paraId="0E46E20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6DA7">
              <w:rPr>
                <w:rFonts w:ascii="Times New Roman" w:hAnsi="Times New Roman" w:cs="Times New Roman"/>
                <w:sz w:val="28"/>
                <w:szCs w:val="28"/>
              </w:rPr>
              <w:t xml:space="preserve"> о закреплении руководителе</w:t>
            </w:r>
            <w:r w:rsidR="00605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закреплении за ними конкретных студентов</w:t>
            </w:r>
          </w:p>
        </w:tc>
        <w:tc>
          <w:tcPr>
            <w:tcW w:w="4961" w:type="dxa"/>
          </w:tcPr>
          <w:p w14:paraId="5059B5AE" w14:textId="714C3230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</w:tr>
      <w:tr w:rsidR="0020236E" w:rsidRPr="00A5095E" w14:paraId="180657D3" w14:textId="77777777" w:rsidTr="002B7DEA">
        <w:tc>
          <w:tcPr>
            <w:tcW w:w="5245" w:type="dxa"/>
          </w:tcPr>
          <w:p w14:paraId="19AACED5" w14:textId="77777777" w:rsidR="0020236E" w:rsidRPr="00A5095E" w:rsidRDefault="0020236E" w:rsidP="008C3BB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утверждение: графика контроля над ходом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рабочих планов проведения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практики;  календарных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графиков прохождения практики</w:t>
            </w:r>
          </w:p>
        </w:tc>
        <w:tc>
          <w:tcPr>
            <w:tcW w:w="4961" w:type="dxa"/>
          </w:tcPr>
          <w:p w14:paraId="48CD735B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мастер,</w:t>
            </w:r>
          </w:p>
          <w:p w14:paraId="0CCF49D2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практики </w:t>
            </w:r>
          </w:p>
          <w:p w14:paraId="074FB60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5D20D5E8" w14:textId="77777777" w:rsidTr="002B7DEA">
        <w:tc>
          <w:tcPr>
            <w:tcW w:w="5245" w:type="dxa"/>
          </w:tcPr>
          <w:p w14:paraId="4663FF1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Проведение собрания со студентами очередного выпуска по вопросам:</w:t>
            </w:r>
          </w:p>
          <w:p w14:paraId="053EBDA0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целей и задач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рекомендаций по сбору материалов для дипломного проектирования на период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ознакомления обучающихся с их обязанностями на период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52FD5E8B" w14:textId="132E452A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УР, старший мастер,</w:t>
            </w:r>
            <w:r w:rsidR="00C81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</w:tbl>
    <w:p w14:paraId="4FBB1633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4.2  Порядок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проведения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20236E" w:rsidRPr="00A5095E" w14:paraId="387151D9" w14:textId="77777777" w:rsidTr="002B7DEA">
        <w:tc>
          <w:tcPr>
            <w:tcW w:w="5245" w:type="dxa"/>
          </w:tcPr>
          <w:p w14:paraId="574F721A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Мероприятия,</w:t>
            </w:r>
          </w:p>
          <w:p w14:paraId="1DD9258A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2E81EDA9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49872DA8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61EF67E3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20236E" w:rsidRPr="00A5095E" w14:paraId="5DB25150" w14:textId="77777777" w:rsidTr="002B7DEA">
        <w:tc>
          <w:tcPr>
            <w:tcW w:w="5245" w:type="dxa"/>
          </w:tcPr>
          <w:p w14:paraId="6E5DB84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хода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1C72D8A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CEE514F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199EE6BF" w14:textId="77777777" w:rsidTr="002B7DEA">
        <w:tc>
          <w:tcPr>
            <w:tcW w:w="5245" w:type="dxa"/>
          </w:tcPr>
          <w:p w14:paraId="1CE64F9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студентов правилам техники безопасности</w:t>
            </w:r>
          </w:p>
        </w:tc>
        <w:tc>
          <w:tcPr>
            <w:tcW w:w="4961" w:type="dxa"/>
          </w:tcPr>
          <w:p w14:paraId="4A88326A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6602EF30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77D575FE" w14:textId="77777777" w:rsidTr="002B7DEA">
        <w:tc>
          <w:tcPr>
            <w:tcW w:w="5245" w:type="dxa"/>
          </w:tcPr>
          <w:p w14:paraId="0006ECDB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по сбору материалов для дипломного проектирования</w:t>
            </w:r>
          </w:p>
        </w:tc>
        <w:tc>
          <w:tcPr>
            <w:tcW w:w="4961" w:type="dxa"/>
          </w:tcPr>
          <w:p w14:paraId="24B93B4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12371E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62690DAF" w14:textId="77777777" w:rsidTr="002B7DEA">
        <w:tc>
          <w:tcPr>
            <w:tcW w:w="5245" w:type="dxa"/>
          </w:tcPr>
          <w:p w14:paraId="531C91C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сдачи отчетов по практике, приема зачетов по практике</w:t>
            </w:r>
          </w:p>
        </w:tc>
        <w:tc>
          <w:tcPr>
            <w:tcW w:w="4961" w:type="dxa"/>
          </w:tcPr>
          <w:p w14:paraId="0A11468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53CC5F1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6A831621" w14:textId="77777777" w:rsidTr="002B7DEA">
        <w:tc>
          <w:tcPr>
            <w:tcW w:w="5245" w:type="dxa"/>
          </w:tcPr>
          <w:p w14:paraId="733ED6FA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отзывов о работе практикантов</w:t>
            </w:r>
          </w:p>
        </w:tc>
        <w:tc>
          <w:tcPr>
            <w:tcW w:w="4961" w:type="dxa"/>
          </w:tcPr>
          <w:p w14:paraId="4CCA1DF2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00EBA0C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предприятия</w:t>
            </w:r>
            <w:proofErr w:type="gramEnd"/>
          </w:p>
        </w:tc>
      </w:tr>
      <w:tr w:rsidR="0020236E" w:rsidRPr="00A5095E" w14:paraId="6649726F" w14:textId="77777777" w:rsidTr="002B7DEA">
        <w:tc>
          <w:tcPr>
            <w:tcW w:w="5245" w:type="dxa"/>
          </w:tcPr>
          <w:p w14:paraId="41F4E02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зачетов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и оформление зачетной ведомости</w:t>
            </w:r>
          </w:p>
        </w:tc>
        <w:tc>
          <w:tcPr>
            <w:tcW w:w="4961" w:type="dxa"/>
          </w:tcPr>
          <w:p w14:paraId="6A48409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0E397F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1E3F9ACB" w14:textId="77777777" w:rsidTr="002B7DEA">
        <w:tc>
          <w:tcPr>
            <w:tcW w:w="5245" w:type="dxa"/>
          </w:tcPr>
          <w:p w14:paraId="2AB803D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заместителю директора по УПР </w:t>
            </w:r>
            <w:proofErr w:type="gramStart"/>
            <w:r w:rsidR="00EC17AC"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proofErr w:type="gramEnd"/>
          </w:p>
        </w:tc>
        <w:tc>
          <w:tcPr>
            <w:tcW w:w="4961" w:type="dxa"/>
          </w:tcPr>
          <w:p w14:paraId="7077F7B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4567128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  <w:tr w:rsidR="0020236E" w:rsidRPr="00A5095E" w14:paraId="0CED59EC" w14:textId="77777777" w:rsidTr="002B7DEA">
        <w:tc>
          <w:tcPr>
            <w:tcW w:w="5245" w:type="dxa"/>
          </w:tcPr>
          <w:p w14:paraId="092222F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совещания с преподавателями – руководителями практик по итогам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выполнению студентами задания по сбору материалов для выполнения дипломного проекта</w:t>
            </w:r>
          </w:p>
        </w:tc>
        <w:tc>
          <w:tcPr>
            <w:tcW w:w="4961" w:type="dxa"/>
          </w:tcPr>
          <w:p w14:paraId="7DA4CABA" w14:textId="71201B1F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  <w:p w14:paraId="36022FB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председатель  цикловой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="00C816E2">
              <w:rPr>
                <w:rFonts w:ascii="Times New Roman" w:hAnsi="Times New Roman" w:cs="Times New Roman"/>
                <w:sz w:val="28"/>
                <w:szCs w:val="28"/>
              </w:rPr>
              <w:t xml:space="preserve"> (далее Ц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</w:tr>
      <w:tr w:rsidR="0020236E" w:rsidRPr="00A5095E" w14:paraId="6550F398" w14:textId="77777777" w:rsidTr="002B7DEA">
        <w:tc>
          <w:tcPr>
            <w:tcW w:w="5245" w:type="dxa"/>
          </w:tcPr>
          <w:p w14:paraId="089F6F6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Сдача на хранение в архив дневников и отчетов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  <w:tc>
          <w:tcPr>
            <w:tcW w:w="4961" w:type="dxa"/>
          </w:tcPr>
          <w:p w14:paraId="67828761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15908BD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</w:t>
            </w:r>
            <w:proofErr w:type="gramEnd"/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заведения</w:t>
            </w:r>
          </w:p>
        </w:tc>
      </w:tr>
    </w:tbl>
    <w:p w14:paraId="6D9DF52B" w14:textId="77777777" w:rsidR="002B7DEA" w:rsidRDefault="002B7DEA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3627D" w14:textId="77777777" w:rsidR="00754FAF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5. СОДЕРЖАНИЕ ПРАКТИКИ</w:t>
      </w:r>
    </w:p>
    <w:p w14:paraId="4B763697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A696F">
        <w:rPr>
          <w:rFonts w:ascii="Times New Roman" w:hAnsi="Times New Roman" w:cs="Times New Roman"/>
          <w:sz w:val="28"/>
          <w:szCs w:val="28"/>
        </w:rPr>
        <w:t>практики, ее задачи. Содержание отчета и его оформление. Порядок оформления на работу. Вводный инструктаж по ТБ.</w:t>
      </w:r>
    </w:p>
    <w:p w14:paraId="11192F40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от организации обязан ознакомить студентов с производственно-хозяйственной деятельностью организации и провести инструктаж и проверку знаний по технике безопасности обучающихся.</w:t>
      </w:r>
    </w:p>
    <w:p w14:paraId="0E366F6A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96F">
        <w:rPr>
          <w:rFonts w:ascii="Times New Roman" w:hAnsi="Times New Roman" w:cs="Times New Roman"/>
          <w:sz w:val="28"/>
          <w:szCs w:val="28"/>
        </w:rPr>
        <w:t>практики  студент</w:t>
      </w:r>
      <w:proofErr w:type="gramEnd"/>
      <w:r w:rsidRPr="004A696F">
        <w:rPr>
          <w:rFonts w:ascii="Times New Roman" w:hAnsi="Times New Roman" w:cs="Times New Roman"/>
          <w:sz w:val="28"/>
          <w:szCs w:val="28"/>
        </w:rPr>
        <w:t xml:space="preserve"> - практикант выполняет производственную часть практики и индивидуальное задание, выданное руководителем дипломного проекта (работы).</w:t>
      </w:r>
    </w:p>
    <w:p w14:paraId="595CDBB8" w14:textId="77777777" w:rsidR="00B335FC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студент должен завершить проработку материалов, относящихся к дипломному </w:t>
      </w:r>
      <w:r w:rsidR="00D55BCF" w:rsidRPr="004A696F">
        <w:rPr>
          <w:rFonts w:ascii="Times New Roman" w:hAnsi="Times New Roman" w:cs="Times New Roman"/>
          <w:sz w:val="28"/>
          <w:szCs w:val="28"/>
        </w:rPr>
        <w:t xml:space="preserve">проекту (работе). Собранного на </w:t>
      </w:r>
      <w:r w:rsidRPr="004A696F">
        <w:rPr>
          <w:rFonts w:ascii="Times New Roman" w:hAnsi="Times New Roman" w:cs="Times New Roman"/>
          <w:sz w:val="28"/>
          <w:szCs w:val="28"/>
        </w:rPr>
        <w:t>практике материала должно быть достаточно для разработки</w:t>
      </w:r>
      <w:r w:rsidR="00320E45">
        <w:rPr>
          <w:rFonts w:ascii="Times New Roman" w:hAnsi="Times New Roman" w:cs="Times New Roman"/>
          <w:sz w:val="28"/>
          <w:szCs w:val="28"/>
        </w:rPr>
        <w:t>.</w:t>
      </w:r>
    </w:p>
    <w:p w14:paraId="5A66141C" w14:textId="5651CE0C" w:rsidR="004A1520" w:rsidRDefault="004A1520" w:rsidP="00B944BF">
      <w:pPr>
        <w:widowControl w:val="0"/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>Ознак</w:t>
      </w:r>
      <w:r w:rsidR="004A696F" w:rsidRPr="004A696F">
        <w:rPr>
          <w:rFonts w:ascii="Times New Roman" w:hAnsi="Times New Roman" w:cs="Times New Roman"/>
          <w:sz w:val="28"/>
          <w:szCs w:val="28"/>
        </w:rPr>
        <w:t xml:space="preserve">омление с объектом практики, </w:t>
      </w:r>
      <w:proofErr w:type="gramStart"/>
      <w:r w:rsidR="004A696F" w:rsidRPr="004A696F">
        <w:rPr>
          <w:rFonts w:ascii="Times New Roman" w:hAnsi="Times New Roman" w:cs="Times New Roman"/>
          <w:sz w:val="28"/>
          <w:szCs w:val="28"/>
        </w:rPr>
        <w:t>ин</w:t>
      </w:r>
      <w:r w:rsidRPr="004A696F">
        <w:rPr>
          <w:rFonts w:ascii="Times New Roman" w:hAnsi="Times New Roman" w:cs="Times New Roman"/>
          <w:sz w:val="28"/>
          <w:szCs w:val="28"/>
        </w:rPr>
        <w:t>струк</w:t>
      </w:r>
      <w:r w:rsidR="002B7DEA">
        <w:rPr>
          <w:rFonts w:ascii="Times New Roman" w:hAnsi="Times New Roman" w:cs="Times New Roman"/>
          <w:sz w:val="28"/>
          <w:szCs w:val="28"/>
        </w:rPr>
        <w:t>таж  по</w:t>
      </w:r>
      <w:proofErr w:type="gramEnd"/>
      <w:r w:rsidR="002B7DEA">
        <w:rPr>
          <w:rFonts w:ascii="Times New Roman" w:hAnsi="Times New Roman" w:cs="Times New Roman"/>
          <w:sz w:val="28"/>
          <w:szCs w:val="28"/>
        </w:rPr>
        <w:t xml:space="preserve">  технике  безопасности, </w:t>
      </w:r>
      <w:r w:rsidRPr="004A696F">
        <w:rPr>
          <w:rFonts w:ascii="Times New Roman" w:hAnsi="Times New Roman" w:cs="Times New Roman"/>
          <w:sz w:val="28"/>
          <w:szCs w:val="28"/>
        </w:rPr>
        <w:t>информация специалистов</w:t>
      </w:r>
      <w:r w:rsidR="00D55BCF" w:rsidRPr="004A696F">
        <w:rPr>
          <w:rFonts w:ascii="Times New Roman" w:hAnsi="Times New Roman" w:cs="Times New Roman"/>
          <w:sz w:val="28"/>
          <w:szCs w:val="28"/>
        </w:rPr>
        <w:t xml:space="preserve">. 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Инструк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таж по охране труда. Озн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акомле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ние студентов с рабочими планами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и графиками прохождения </w:t>
      </w:r>
      <w:proofErr w:type="gramStart"/>
      <w:r w:rsidR="004A696F" w:rsidRPr="004A696F">
        <w:rPr>
          <w:rFonts w:ascii="Times New Roman" w:hAnsi="Times New Roman" w:cs="Times New Roman"/>
          <w:bCs/>
          <w:sz w:val="28"/>
          <w:szCs w:val="28"/>
        </w:rPr>
        <w:t>практи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 xml:space="preserve">ки,   </w:t>
      </w:r>
      <w:proofErr w:type="gramEnd"/>
      <w:r w:rsidR="00D55BCF" w:rsidRPr="004A696F">
        <w:rPr>
          <w:rFonts w:ascii="Times New Roman" w:hAnsi="Times New Roman" w:cs="Times New Roman"/>
          <w:bCs/>
          <w:sz w:val="28"/>
          <w:szCs w:val="28"/>
        </w:rPr>
        <w:t xml:space="preserve">технической оснащенностью </w:t>
      </w:r>
      <w:r w:rsidR="0083154D">
        <w:rPr>
          <w:rFonts w:ascii="Times New Roman" w:hAnsi="Times New Roman" w:cs="Times New Roman"/>
          <w:bCs/>
          <w:sz w:val="28"/>
          <w:szCs w:val="28"/>
        </w:rPr>
        <w:t>станции или подстанции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, базами ма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тер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иального снабжения, энергетическими ресурсами района ра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бот,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  целью   </w:t>
      </w:r>
      <w:r w:rsidR="0083154D">
        <w:rPr>
          <w:rFonts w:ascii="Times New Roman" w:hAnsi="Times New Roman" w:cs="Times New Roman"/>
          <w:bCs/>
          <w:sz w:val="28"/>
          <w:szCs w:val="28"/>
        </w:rPr>
        <w:t>обслуживая оборудования</w:t>
      </w:r>
      <w:r w:rsidR="00320E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BE39C2" w14:textId="77777777" w:rsidR="001404A0" w:rsidRDefault="001404A0" w:rsidP="000B65F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BA9BB2" w14:textId="77777777" w:rsidR="001404A0" w:rsidRDefault="001404A0" w:rsidP="000B65FF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8DA1CA" w14:textId="293148CF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B65FF">
        <w:rPr>
          <w:rFonts w:ascii="Times New Roman" w:eastAsia="Calibri" w:hAnsi="Times New Roman" w:cs="Times New Roman"/>
          <w:bCs/>
          <w:sz w:val="28"/>
          <w:szCs w:val="28"/>
        </w:rPr>
        <w:t>- изучение измерительной техники, аппаратуры и испытательной техники для регулировки и контроля качества электрооборудования.</w:t>
      </w:r>
    </w:p>
    <w:p w14:paraId="1F84945B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силовых и измерительных трансформаторов.</w:t>
      </w:r>
    </w:p>
    <w:p w14:paraId="3C3C35F5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коммутационных аппаратов напряжением свыше 1000 В.</w:t>
      </w:r>
    </w:p>
    <w:p w14:paraId="6CEEDC1B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оборудования распределительных устройств.</w:t>
      </w:r>
    </w:p>
    <w:p w14:paraId="227EEB6D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диэлектрических жидкостей.</w:t>
      </w:r>
    </w:p>
    <w:p w14:paraId="7A1A728F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заземляющих устройств.</w:t>
      </w:r>
    </w:p>
    <w:p w14:paraId="63A9E077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воздушных линий электропередач.</w:t>
      </w:r>
    </w:p>
    <w:p w14:paraId="071533A3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контроль и испытание кабельных линий электропередач.</w:t>
      </w:r>
    </w:p>
    <w:p w14:paraId="536AB819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регулировка аппаратов напряжением до 1000 В.</w:t>
      </w:r>
    </w:p>
    <w:p w14:paraId="402586A7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настройка аппаратов релейной защиты.</w:t>
      </w:r>
    </w:p>
    <w:p w14:paraId="7AAB79E6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испытание </w:t>
      </w:r>
      <w:proofErr w:type="gramStart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электрических  машин</w:t>
      </w:r>
      <w:proofErr w:type="gramEnd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F706677" w14:textId="77777777" w:rsidR="000B65FF" w:rsidRPr="000B65FF" w:rsidRDefault="000B65FF" w:rsidP="000B65FF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- проверка и </w:t>
      </w:r>
      <w:proofErr w:type="gramStart"/>
      <w:r w:rsidRPr="000B65FF">
        <w:rPr>
          <w:rFonts w:ascii="Times New Roman" w:eastAsia="Calibri" w:hAnsi="Times New Roman" w:cs="Times New Roman"/>
          <w:bCs/>
          <w:sz w:val="28"/>
          <w:szCs w:val="28"/>
        </w:rPr>
        <w:t>регулировка  электроприводов</w:t>
      </w:r>
      <w:proofErr w:type="gramEnd"/>
      <w:r w:rsidRPr="000B65FF">
        <w:rPr>
          <w:rFonts w:ascii="Times New Roman" w:eastAsia="Calibri" w:hAnsi="Times New Roman" w:cs="Times New Roman"/>
          <w:bCs/>
          <w:sz w:val="28"/>
          <w:szCs w:val="28"/>
        </w:rPr>
        <w:t xml:space="preserve"> производственных механизмов. </w:t>
      </w:r>
    </w:p>
    <w:p w14:paraId="3617AB16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-.Демонтаж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двигателей </w:t>
      </w:r>
    </w:p>
    <w:p w14:paraId="450B4C40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-Транспортировка асинхронных двигателей в ремонт</w:t>
      </w:r>
    </w:p>
    <w:p w14:paraId="5D79043F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-.Выемка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ротора с  помощью приспособлений.</w:t>
      </w:r>
    </w:p>
    <w:p w14:paraId="06A4CC4B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65FF">
        <w:rPr>
          <w:rFonts w:ascii="Times New Roman" w:hAnsi="Times New Roman" w:cs="Times New Roman"/>
          <w:sz w:val="28"/>
          <w:szCs w:val="28"/>
        </w:rPr>
        <w:t>-.Демонтаж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подшипников </w:t>
      </w:r>
    </w:p>
    <w:p w14:paraId="7B3DFFD5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-Замена подшипников.</w:t>
      </w:r>
    </w:p>
    <w:p w14:paraId="148C7D20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-Снятие обмоток асинхронных двигателей. </w:t>
      </w:r>
    </w:p>
    <w:p w14:paraId="6CA8FA15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-Ревизия и замена обмоток асинхронных двигателей</w:t>
      </w:r>
    </w:p>
    <w:p w14:paraId="298EE015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-Сборка асинхронных двигателей, </w:t>
      </w:r>
    </w:p>
    <w:p w14:paraId="69374132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-Проверка зазоров асинхронных двигателей.</w:t>
      </w:r>
    </w:p>
    <w:p w14:paraId="07CD0484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-Установка двигателей совместно с приводным механизмом.</w:t>
      </w:r>
    </w:p>
    <w:p w14:paraId="5F32FE43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-Сушка обмоток асинхронных двигателей.</w:t>
      </w:r>
    </w:p>
    <w:p w14:paraId="42514707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-Проверка сопротивления изоляции обмоток, </w:t>
      </w:r>
    </w:p>
    <w:p w14:paraId="431EA698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-Подключение электродвигателей к сети </w:t>
      </w:r>
    </w:p>
    <w:p w14:paraId="09E9E0E6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-Пробный пуск асинхронных двигателей, </w:t>
      </w:r>
    </w:p>
    <w:p w14:paraId="6C659C90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-Проверка асинхронных двигателей на нагрев.</w:t>
      </w:r>
    </w:p>
    <w:p w14:paraId="11342552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-Определение причин вибрации двигателя.</w:t>
      </w:r>
    </w:p>
    <w:p w14:paraId="18886893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Дефектация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 электродвигателей постоянного тока.</w:t>
      </w:r>
    </w:p>
    <w:p w14:paraId="44208234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коллектора</w:t>
      </w:r>
    </w:p>
    <w:p w14:paraId="2E2FE493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Ремонт  щеточного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14:paraId="7E60B384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-Определение дефектов обмоток </w:t>
      </w:r>
    </w:p>
    <w:p w14:paraId="5ED3C02B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-Выполнение новой обмотки двигателя постоянного тока.</w:t>
      </w:r>
    </w:p>
    <w:p w14:paraId="7C801D24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-Проверка воздушного зазора двигателя постоянного тока, </w:t>
      </w:r>
    </w:p>
    <w:p w14:paraId="59EAE104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-Балансировка якорей двигателя постоянного тока. </w:t>
      </w:r>
    </w:p>
    <w:p w14:paraId="22C748DF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-Регулировка подшипников двигателя постоянного тока.</w:t>
      </w:r>
    </w:p>
    <w:p w14:paraId="52435480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-Испытание электрических двигателей постоянного тока </w:t>
      </w:r>
    </w:p>
    <w:p w14:paraId="7C0D82E5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-Испытание электрических двигателей переменного тока.</w:t>
      </w:r>
    </w:p>
    <w:p w14:paraId="2D638793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-Разборка трансформатора.</w:t>
      </w:r>
    </w:p>
    <w:p w14:paraId="5E54D9F5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обмоток трансформатора.</w:t>
      </w:r>
    </w:p>
    <w:p w14:paraId="23F3DBCD" w14:textId="77777777" w:rsidR="001404A0" w:rsidRDefault="001404A0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83A77BF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</w:t>
      </w:r>
      <w:proofErr w:type="spellStart"/>
      <w:proofErr w:type="gramStart"/>
      <w:r w:rsidRPr="000B65FF">
        <w:rPr>
          <w:rFonts w:ascii="Times New Roman" w:hAnsi="Times New Roman" w:cs="Times New Roman"/>
          <w:sz w:val="28"/>
          <w:szCs w:val="28"/>
        </w:rPr>
        <w:t>магнитопровода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  трансформатора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>.</w:t>
      </w:r>
    </w:p>
    <w:p w14:paraId="7610E23B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вводов </w:t>
      </w:r>
    </w:p>
    <w:p w14:paraId="00C3D76A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изоляторов</w:t>
      </w:r>
    </w:p>
    <w:p w14:paraId="742BB939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-Ремонт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маслоуказателей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</w:t>
      </w:r>
    </w:p>
    <w:p w14:paraId="4C6DB6FE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-Техническое обслуживание трансформаторов тока.</w:t>
      </w:r>
    </w:p>
    <w:p w14:paraId="28121A3F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-Ознакомление с различными типами распределительных устройств.</w:t>
      </w:r>
    </w:p>
    <w:p w14:paraId="5985B2E9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-Подбор инструмента для технического обслуживания распределительных устройств.</w:t>
      </w:r>
    </w:p>
    <w:p w14:paraId="792D6E2E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-Выполнение обязанностей обслуживающего персонала при осмотре распределительных устройств.</w:t>
      </w:r>
    </w:p>
    <w:p w14:paraId="5EE8DD3C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масляного выключателя на подстанции</w:t>
      </w:r>
    </w:p>
    <w:p w14:paraId="267C30D3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высоковольтного разъединителя на подстанции.</w:t>
      </w:r>
    </w:p>
    <w:p w14:paraId="0569C2F5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низковольтной части сети,</w:t>
      </w:r>
    </w:p>
    <w:p w14:paraId="4568DC3D" w14:textId="77777777" w:rsidR="000B65FF" w:rsidRPr="000B65FF" w:rsidRDefault="000B65FF" w:rsidP="000B65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-Ремонт контактных соединений распределительных шин.</w:t>
      </w:r>
    </w:p>
    <w:p w14:paraId="62D5E294" w14:textId="77777777" w:rsidR="000B65FF" w:rsidRPr="000B65FF" w:rsidRDefault="000B65FF" w:rsidP="000B6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-Проверочная работа: Сборка схемы управления реверсивного асинхронного двигателя</w:t>
      </w:r>
      <w:r w:rsidRPr="000B65FF">
        <w:rPr>
          <w:rFonts w:ascii="Times New Roman" w:hAnsi="Times New Roman" w:cs="Times New Roman"/>
          <w:sz w:val="24"/>
          <w:szCs w:val="24"/>
        </w:rPr>
        <w:t>.</w:t>
      </w:r>
    </w:p>
    <w:p w14:paraId="0BAD5794" w14:textId="5DE161A9" w:rsidR="00115F6A" w:rsidRPr="00B944BF" w:rsidRDefault="000B65FF" w:rsidP="000B6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A1520" w:rsidRPr="004A696F">
        <w:rPr>
          <w:rFonts w:ascii="Times New Roman" w:hAnsi="Times New Roman" w:cs="Times New Roman"/>
          <w:sz w:val="28"/>
          <w:szCs w:val="28"/>
        </w:rPr>
        <w:t>Итоговое занятие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96F"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8C3BB2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практики (квалификацион</w:t>
      </w:r>
      <w:r w:rsidR="004A696F">
        <w:rPr>
          <w:rFonts w:ascii="Times New Roman" w:hAnsi="Times New Roman" w:cs="Times New Roman"/>
          <w:bCs/>
          <w:sz w:val="28"/>
          <w:szCs w:val="28"/>
        </w:rPr>
        <w:t>ной или стажировки), дифференци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рованный зачет</w:t>
      </w:r>
      <w:r w:rsidR="00B944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05841D" w14:textId="77777777" w:rsidR="00EA154B" w:rsidRDefault="00EA154B" w:rsidP="00115F6A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9FA9E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6. ОБОБЩЕНИЕ МАТЕРИАЛОВ ПРАКТИКИ  </w:t>
      </w:r>
    </w:p>
    <w:p w14:paraId="3E004E13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 должен оформить отчет по практи</w:t>
      </w:r>
      <w:r w:rsidR="008C3BB2">
        <w:rPr>
          <w:rFonts w:ascii="Times New Roman" w:hAnsi="Times New Roman" w:cs="Times New Roman"/>
          <w:sz w:val="28"/>
          <w:szCs w:val="28"/>
        </w:rPr>
        <w:t xml:space="preserve">ке. Отчет студента по практике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должен максимально отражать его индивидуальную работу в период прохождения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  Каждый студент должен самостоятельно отразить в отчете требования программы практики и своего индивидуального задания. </w:t>
      </w:r>
    </w:p>
    <w:p w14:paraId="2CBFFE1A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 должен собрать достаточно полную информацию и документы (чертежи, материалы) необходимые для выполнения дипломного проекта (работы). Сбор материалов должен вестись целенаправленно, применительно к теме проекта.</w:t>
      </w:r>
    </w:p>
    <w:p w14:paraId="5C84050F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по практике должен быть оформлен в соответствии с планом практики, с включением необходимых схем, эскизов, графиков и других материалов.</w:t>
      </w:r>
    </w:p>
    <w:p w14:paraId="4FC2F394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Обязательным, при сдаче отчета, является наличие приказа на практику с печатями предприятия, отзыв руководителя практики от предприятия и заключение самого студента по итогам прохождения практики с его предложениями и пожеланиями.</w:t>
      </w:r>
    </w:p>
    <w:p w14:paraId="05075A86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должен содержать следующие документы:</w:t>
      </w:r>
    </w:p>
    <w:p w14:paraId="06286D6C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табель выхода на практику, заверенный руководителем практики от профильной организации и печатью данной организации.</w:t>
      </w:r>
    </w:p>
    <w:p w14:paraId="57FA7830" w14:textId="23D102F3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</w:t>
      </w:r>
      <w:r w:rsidR="000B65FF">
        <w:rPr>
          <w:rFonts w:ascii="Times New Roman" w:hAnsi="Times New Roman" w:cs="Times New Roman"/>
          <w:sz w:val="28"/>
          <w:szCs w:val="28"/>
        </w:rPr>
        <w:t>отчет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в котором студент должен с первого дня практики вести записи о выполняемой ежедневно работе в профильной организации.  Записи в </w:t>
      </w:r>
      <w:r w:rsidR="000B65FF">
        <w:rPr>
          <w:rFonts w:ascii="Times New Roman" w:hAnsi="Times New Roman" w:cs="Times New Roman"/>
          <w:sz w:val="28"/>
          <w:szCs w:val="28"/>
        </w:rPr>
        <w:t>отчете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заверяет руководитель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от предприятия.</w:t>
      </w:r>
    </w:p>
    <w:p w14:paraId="3EE1ACDE" w14:textId="77777777" w:rsidR="0020236E" w:rsidRPr="00A5095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завершается оценкой студентам за успешно освоенные общие и профессиональные компетенции.</w:t>
      </w:r>
    </w:p>
    <w:p w14:paraId="5D43FCAC" w14:textId="77777777" w:rsidR="001404A0" w:rsidRDefault="001404A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19BE9" w14:textId="77777777" w:rsidR="0020236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Студенты, не выполнившие без уважительной причины требований программы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или получившие отрицательную оценку, отчисляются из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095E">
        <w:rPr>
          <w:rFonts w:ascii="Times New Roman" w:hAnsi="Times New Roman" w:cs="Times New Roman"/>
          <w:sz w:val="28"/>
          <w:szCs w:val="28"/>
        </w:rPr>
        <w:t>, как имеющие академическую задолженность, в случае уважительной причины студенты направляются на практику вторично, в свободное от учебы время.</w:t>
      </w:r>
    </w:p>
    <w:p w14:paraId="22B71CA0" w14:textId="77777777" w:rsidR="008C3BB2" w:rsidRPr="00FC7E16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1FE04" w14:textId="77777777" w:rsidR="0020236E" w:rsidRPr="00115F6A" w:rsidRDefault="00224ED8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7</w:t>
      </w:r>
      <w:r w:rsidR="00115F6A">
        <w:rPr>
          <w:rFonts w:ascii="Times New Roman" w:hAnsi="Times New Roman" w:cs="Times New Roman"/>
          <w:caps/>
          <w:color w:val="auto"/>
        </w:rPr>
        <w:t>.</w:t>
      </w:r>
      <w:r w:rsidR="0020236E" w:rsidRPr="00A5095E">
        <w:rPr>
          <w:rFonts w:ascii="Times New Roman" w:hAnsi="Times New Roman" w:cs="Times New Roman"/>
          <w:caps/>
          <w:color w:val="auto"/>
        </w:rPr>
        <w:t xml:space="preserve"> условия реализации </w:t>
      </w:r>
      <w:r w:rsidR="008C3BB2">
        <w:rPr>
          <w:rFonts w:ascii="Times New Roman" w:hAnsi="Times New Roman" w:cs="Times New Roman"/>
          <w:caps/>
          <w:color w:val="auto"/>
        </w:rPr>
        <w:t>Производственной</w:t>
      </w:r>
      <w:r w:rsidR="0020236E"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440ABBC4" w14:textId="77777777" w:rsidR="0020236E" w:rsidRPr="00115F6A" w:rsidRDefault="00224ED8" w:rsidP="00115F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20236E" w:rsidRPr="00A5095E">
        <w:rPr>
          <w:rFonts w:ascii="Times New Roman" w:hAnsi="Times New Roman" w:cs="Times New Roman"/>
          <w:color w:val="auto"/>
        </w:rPr>
        <w:t>.1. Требования к минимальному материально-техническому обеспечению</w:t>
      </w:r>
    </w:p>
    <w:p w14:paraId="6AD21FA6" w14:textId="5D5EBCAC" w:rsidR="0020236E" w:rsidRDefault="0020236E" w:rsidP="00EA154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Базы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- профильные организации, оснащенные необходимыми машинами и оборудованием, а также располагающие достаточным количеством квалифицированного персонала, необходимого для обучения, контроля и общего руководства практикой. Производственная практика проводится, как правило, в организациях на основе договоров, заключаемых между образовательным учреждением и профильными организациями</w:t>
      </w:r>
      <w:r w:rsidR="0067127C">
        <w:rPr>
          <w:rFonts w:ascii="Times New Roman" w:hAnsi="Times New Roman" w:cs="Times New Roman"/>
          <w:sz w:val="28"/>
          <w:szCs w:val="28"/>
        </w:rPr>
        <w:t>.</w:t>
      </w:r>
    </w:p>
    <w:p w14:paraId="1A150E28" w14:textId="77777777" w:rsidR="0020236E" w:rsidRPr="00A5095E" w:rsidRDefault="0020236E" w:rsidP="00EA154B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Общие требования к подбору баз практик:</w:t>
      </w:r>
    </w:p>
    <w:p w14:paraId="34CCC8E8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наличие отделов: главного механика, главного энергетика, труда и зарплаты, бухгалтерии, охраны труда и техники безопасности;</w:t>
      </w:r>
    </w:p>
    <w:p w14:paraId="2F4444D9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оснащенность предприятия современным компьютерным оборудованием;</w:t>
      </w:r>
    </w:p>
    <w:p w14:paraId="69120721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близкое, по возможности, территориальное расположение базовых предприятий.</w:t>
      </w:r>
    </w:p>
    <w:p w14:paraId="73A87612" w14:textId="77777777" w:rsidR="0020236E" w:rsidRPr="00A5095E" w:rsidRDefault="0020236E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 заочного и очно-заочного отделений проходят практику (преимущественно) по месту работы. </w:t>
      </w:r>
    </w:p>
    <w:p w14:paraId="20C67EC3" w14:textId="77777777" w:rsidR="00224ED8" w:rsidRDefault="0020236E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При выборе рабочего места студентам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14:paraId="79F9B9CE" w14:textId="77777777" w:rsidR="00DB2184" w:rsidRDefault="00DB2184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</w:p>
    <w:p w14:paraId="7C5A1229" w14:textId="77777777" w:rsidR="0020236E" w:rsidRPr="00A5095E" w:rsidRDefault="00224ED8" w:rsidP="000464C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20236E" w:rsidRPr="00A5095E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2677B8B1" w14:textId="77777777" w:rsidR="0020236E" w:rsidRPr="00A5095E" w:rsidRDefault="0020236E" w:rsidP="00046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A6E4567" w14:textId="77777777" w:rsidR="000B65FF" w:rsidRDefault="00FD0F26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F26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14:paraId="33DC3BDD" w14:textId="508787B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1. Монтаж, техническое обслуживание и ремонт промышленного и бытового электрооборудования (практическое пособие для 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электромонтера )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2008год.</w:t>
      </w:r>
    </w:p>
    <w:p w14:paraId="4B00A1E3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2. Н.А. Акимова, Н.Ф.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Сектюрихин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6B5FDAA2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3. А.Ф. Зюзин, Н.З.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Поконов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Вишток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 Монтаж, эксплуатация и ремонт электрооборудования промышленных предприятий и установок. Москва «Высшая школа»1980г.</w:t>
      </w:r>
    </w:p>
    <w:p w14:paraId="34EE0726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4. С.В.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Некрутман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В.П. Кирпичников. Электрическое оборудование 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предприятий  общественного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питания. Москва «Экономика» 1981г.</w:t>
      </w:r>
    </w:p>
    <w:p w14:paraId="3392B520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5. Монтаж, техническое обслуживание и ремонт промышленного и бытового электрооборудования (практическое пособие для 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электромонтера )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 xml:space="preserve"> 2008год.</w:t>
      </w:r>
    </w:p>
    <w:p w14:paraId="3C0FF1E8" w14:textId="2A950FFA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6. Н.А. Акимова, Н.Ф.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Котеленец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0B65FF">
        <w:rPr>
          <w:rFonts w:ascii="Times New Roman" w:hAnsi="Times New Roman" w:cs="Times New Roman"/>
          <w:sz w:val="28"/>
          <w:szCs w:val="28"/>
        </w:rPr>
        <w:t>Сектюрихин</w:t>
      </w:r>
      <w:proofErr w:type="spellEnd"/>
      <w:r w:rsidRPr="000B65FF">
        <w:rPr>
          <w:rFonts w:ascii="Times New Roman" w:hAnsi="Times New Roman" w:cs="Times New Roman"/>
          <w:sz w:val="28"/>
          <w:szCs w:val="28"/>
        </w:rPr>
        <w:t>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315D4E91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14:paraId="1D40BD59" w14:textId="653EB2C6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 xml:space="preserve">1. Правила устройства </w:t>
      </w:r>
      <w:proofErr w:type="gramStart"/>
      <w:r w:rsidRPr="000B65FF">
        <w:rPr>
          <w:rFonts w:ascii="Times New Roman" w:hAnsi="Times New Roman" w:cs="Times New Roman"/>
          <w:sz w:val="28"/>
          <w:szCs w:val="28"/>
        </w:rPr>
        <w:t>электроустановок  (</w:t>
      </w:r>
      <w:proofErr w:type="gramEnd"/>
      <w:r w:rsidRPr="000B65FF">
        <w:rPr>
          <w:rFonts w:ascii="Times New Roman" w:hAnsi="Times New Roman" w:cs="Times New Roman"/>
          <w:sz w:val="28"/>
          <w:szCs w:val="28"/>
        </w:rPr>
        <w:t>ПУЭ)-2008г.</w:t>
      </w:r>
    </w:p>
    <w:p w14:paraId="14412AFA" w14:textId="77777777" w:rsidR="001404A0" w:rsidRDefault="001404A0" w:rsidP="000B65FF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14:paraId="57ACAFBC" w14:textId="77777777" w:rsidR="000B65FF" w:rsidRPr="000B65FF" w:rsidRDefault="000B65FF" w:rsidP="000B65FF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bookmarkStart w:id="2" w:name="_GoBack"/>
      <w:bookmarkEnd w:id="2"/>
      <w:r w:rsidRPr="000B65FF">
        <w:rPr>
          <w:rFonts w:ascii="Times New Roman" w:hAnsi="Times New Roman" w:cs="Times New Roman"/>
          <w:b w:val="0"/>
          <w:color w:val="auto"/>
        </w:rPr>
        <w:t>2. Межотраслевые правила по охране труда (правила безопасности) при эксплуатации электроустановок (МПОТ)-2008г.</w:t>
      </w:r>
    </w:p>
    <w:p w14:paraId="16DEA62D" w14:textId="77777777" w:rsidR="000B65FF" w:rsidRPr="000B65FF" w:rsidRDefault="000B65FF" w:rsidP="000B65FF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3. Правила технической эксплуатации электроустановок потребителей (ПТЭ)-2008год.</w:t>
      </w:r>
    </w:p>
    <w:p w14:paraId="6AEB1653" w14:textId="77777777" w:rsidR="00EA154B" w:rsidRDefault="00EA154B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</w:p>
    <w:p w14:paraId="57C46955" w14:textId="77777777" w:rsidR="00EA154B" w:rsidRDefault="00224ED8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8</w:t>
      </w:r>
      <w:r w:rsidR="0020236E" w:rsidRPr="00A5095E">
        <w:rPr>
          <w:rFonts w:ascii="Times New Roman" w:hAnsi="Times New Roman" w:cs="Times New Roman"/>
          <w:caps/>
          <w:color w:val="auto"/>
        </w:rPr>
        <w:t>.Контроль и оценка результатов Освоения</w:t>
      </w:r>
    </w:p>
    <w:p w14:paraId="2509D366" w14:textId="77777777" w:rsidR="0020236E" w:rsidRPr="00115F6A" w:rsidRDefault="0020236E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 w:rsidRPr="00A5095E">
        <w:rPr>
          <w:rFonts w:ascii="Times New Roman" w:hAnsi="Times New Roman" w:cs="Times New Roman"/>
          <w:caps/>
          <w:color w:val="auto"/>
        </w:rPr>
        <w:t xml:space="preserve"> </w:t>
      </w:r>
      <w:r w:rsidR="008C3BB2">
        <w:rPr>
          <w:rFonts w:ascii="Times New Roman" w:hAnsi="Times New Roman" w:cs="Times New Roman"/>
          <w:caps/>
          <w:color w:val="auto"/>
        </w:rPr>
        <w:t>Производственной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04FFAAA7" w14:textId="77777777" w:rsidR="0020236E" w:rsidRPr="00A5095E" w:rsidRDefault="0020236E" w:rsidP="008C3B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Отчетные документы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 xml:space="preserve">по 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практике состоят из:</w:t>
      </w:r>
    </w:p>
    <w:p w14:paraId="5F427DCA" w14:textId="77777777" w:rsidR="0020236E" w:rsidRPr="00A5095E" w:rsidRDefault="008C3BB2" w:rsidP="008C3B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6E" w:rsidRPr="00A5095E">
        <w:rPr>
          <w:rFonts w:ascii="Times New Roman" w:hAnsi="Times New Roman" w:cs="Times New Roman"/>
          <w:sz w:val="28"/>
          <w:szCs w:val="28"/>
        </w:rPr>
        <w:t>Приказ о зачислении на практику, необходимо представить в трехдневный</w:t>
      </w:r>
      <w:r w:rsidR="0020236E" w:rsidRPr="00A5095E">
        <w:rPr>
          <w:rFonts w:ascii="Times New Roman" w:hAnsi="Times New Roman" w:cs="Times New Roman"/>
          <w:sz w:val="28"/>
          <w:szCs w:val="28"/>
        </w:rPr>
        <w:br/>
        <w:t xml:space="preserve">срок после начала практики руководителю практики от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="0020236E">
        <w:rPr>
          <w:rFonts w:ascii="Times New Roman" w:hAnsi="Times New Roman" w:cs="Times New Roman"/>
          <w:sz w:val="28"/>
          <w:szCs w:val="28"/>
        </w:rPr>
        <w:t>а</w:t>
      </w:r>
      <w:r w:rsidR="0020236E" w:rsidRPr="00A5095E">
        <w:rPr>
          <w:rFonts w:ascii="Times New Roman" w:hAnsi="Times New Roman" w:cs="Times New Roman"/>
          <w:sz w:val="28"/>
          <w:szCs w:val="28"/>
        </w:rPr>
        <w:t>.</w:t>
      </w:r>
    </w:p>
    <w:p w14:paraId="14E0A645" w14:textId="77777777" w:rsidR="0020236E" w:rsidRPr="00A5095E" w:rsidRDefault="0020236E" w:rsidP="00046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 w:rsidR="00EA154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отзыва-характеристики </w:t>
      </w:r>
    </w:p>
    <w:p w14:paraId="09577086" w14:textId="77777777" w:rsidR="0020236E" w:rsidRPr="00A5095E" w:rsidRDefault="0020236E" w:rsidP="00046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 w:rsidR="00EA154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дневника практики по профилю специальности </w:t>
      </w:r>
    </w:p>
    <w:p w14:paraId="7A8474C8" w14:textId="77777777" w:rsidR="0020236E" w:rsidRPr="00A5095E" w:rsidRDefault="0020236E" w:rsidP="00EA15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текстовой  части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 отчета по практике </w:t>
      </w:r>
    </w:p>
    <w:p w14:paraId="46810E0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- основной документ, отражающий порядок и сроки прохождения практики. Отчет должен быть заверен подписью руководителя практики от производства и печатью данной организации. </w:t>
      </w:r>
    </w:p>
    <w:p w14:paraId="6003CF4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составляется по разделам в следующей последовательности:</w:t>
      </w:r>
    </w:p>
    <w:p w14:paraId="0D339B22" w14:textId="1883DAB4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1.Введение. </w:t>
      </w:r>
      <w:r w:rsidRPr="00A5095E">
        <w:rPr>
          <w:rFonts w:ascii="Times New Roman" w:hAnsi="Times New Roman" w:cs="Times New Roman"/>
          <w:sz w:val="28"/>
          <w:szCs w:val="28"/>
        </w:rPr>
        <w:t xml:space="preserve">Указываются общие положения о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практике, дается краткая характеристика профильной организации. История развития организации. Работы, услуги, оказываемые организацией. Структура управления организацией. Краткие сведения об основных подразделениях, службах организации. Структура управления подразделением, где проходила практика. Перечень и состав групп персонала в подразделении. Должностные инструкции работников ведущих профессий в подразделении.</w:t>
      </w:r>
    </w:p>
    <w:p w14:paraId="0FD30DA5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2.Описание работ, выполняемых во время практики, образцы </w:t>
      </w:r>
      <w:r w:rsidRPr="00224ED8">
        <w:rPr>
          <w:rFonts w:ascii="Times New Roman" w:hAnsi="Times New Roman" w:cs="Times New Roman"/>
          <w:bCs/>
          <w:i/>
          <w:iCs/>
          <w:sz w:val="28"/>
          <w:szCs w:val="28"/>
        </w:rPr>
        <w:t>заполненных</w:t>
      </w:r>
      <w:r w:rsidRPr="00224E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документов, используемых во время работы. </w:t>
      </w:r>
      <w:r w:rsidRPr="00A5095E">
        <w:rPr>
          <w:rFonts w:ascii="Times New Roman" w:hAnsi="Times New Roman" w:cs="Times New Roman"/>
          <w:sz w:val="28"/>
          <w:szCs w:val="28"/>
        </w:rPr>
        <w:t xml:space="preserve">Информация о работах, выполняемых в отделах. Порядок разработки 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утверждение  документации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в отделах. Методы и средства выполнения работ. Средства и методы автоматизации и механизации работ. </w:t>
      </w:r>
    </w:p>
    <w:p w14:paraId="2EBF1F73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>3.Охрана труда и техника безопасности</w:t>
      </w:r>
      <w:r w:rsidRPr="00A5095E">
        <w:rPr>
          <w:rFonts w:ascii="Times New Roman" w:hAnsi="Times New Roman" w:cs="Times New Roman"/>
          <w:sz w:val="28"/>
          <w:szCs w:val="28"/>
        </w:rPr>
        <w:t xml:space="preserve"> в профильной организации.</w:t>
      </w:r>
    </w:p>
    <w:p w14:paraId="75265491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4.Подведение итогов практики. Выводы и предложения. </w:t>
      </w:r>
      <w:r w:rsidRPr="00A5095E">
        <w:rPr>
          <w:rFonts w:ascii="Times New Roman" w:hAnsi="Times New Roman" w:cs="Times New Roman"/>
          <w:sz w:val="28"/>
          <w:szCs w:val="28"/>
        </w:rPr>
        <w:t xml:space="preserve">В заключительном разделе отчета студент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высказывает  мнение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о результатах практики, приобретенных  знаниях и навыках, необходимых для будущей работы. На основе наблюдений в процессе практики, критического анализ</w:t>
      </w:r>
      <w:r w:rsidR="008C3BB2">
        <w:rPr>
          <w:rFonts w:ascii="Times New Roman" w:hAnsi="Times New Roman" w:cs="Times New Roman"/>
          <w:sz w:val="28"/>
          <w:szCs w:val="28"/>
        </w:rPr>
        <w:t xml:space="preserve">а и </w:t>
      </w:r>
      <w:proofErr w:type="gramStart"/>
      <w:r w:rsidR="008C3BB2">
        <w:rPr>
          <w:rFonts w:ascii="Times New Roman" w:hAnsi="Times New Roman" w:cs="Times New Roman"/>
          <w:sz w:val="28"/>
          <w:szCs w:val="28"/>
        </w:rPr>
        <w:t>сопоставления  фактического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положения дела  с современными требованиями, студент  вносит предложения  в  вопросы технологии и организации производства работ, технике безопасности, охраны труда 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санитарии.   </w:t>
      </w:r>
    </w:p>
    <w:p w14:paraId="5A873E0D" w14:textId="392C56B5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Завершающим этапом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является защита отчета в комиссии специальности </w:t>
      </w:r>
      <w:r w:rsidR="000B65FF">
        <w:rPr>
          <w:rStyle w:val="FontStyle45"/>
          <w:b w:val="0"/>
          <w:sz w:val="28"/>
          <w:szCs w:val="28"/>
        </w:rPr>
        <w:t>13.02.11</w:t>
      </w:r>
      <w:r w:rsidR="008C3BB2">
        <w:rPr>
          <w:rStyle w:val="FontStyle45"/>
          <w:sz w:val="28"/>
          <w:szCs w:val="28"/>
        </w:rPr>
        <w:t xml:space="preserve"> </w:t>
      </w:r>
      <w:r w:rsidR="000B65FF">
        <w:rPr>
          <w:rStyle w:val="FontStyle45"/>
          <w:b w:val="0"/>
          <w:bCs w:val="0"/>
          <w:sz w:val="28"/>
          <w:szCs w:val="28"/>
        </w:rPr>
        <w:t>Техническая эксплуатация и обслуживание электрического и электромеханического оборудования (по отраслям)</w:t>
      </w:r>
      <w:r w:rsidR="0087269B">
        <w:rPr>
          <w:rStyle w:val="FontStyle45"/>
          <w:b w:val="0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с выставлением оценки, которая проводится не позднее 3 дней после окончания практики.</w:t>
      </w:r>
    </w:p>
    <w:p w14:paraId="116470D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На защиту представляется отчет по практике со всеми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материалами  о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выполнении индивидуальных заданий.</w:t>
      </w:r>
      <w:r w:rsidR="00BA758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Все документы, </w:t>
      </w:r>
      <w:proofErr w:type="gramStart"/>
      <w:r w:rsidRPr="00A5095E">
        <w:rPr>
          <w:rFonts w:ascii="Times New Roman" w:hAnsi="Times New Roman" w:cs="Times New Roman"/>
          <w:sz w:val="28"/>
          <w:szCs w:val="28"/>
        </w:rPr>
        <w:t>характеризующие  работу</w:t>
      </w:r>
      <w:proofErr w:type="gramEnd"/>
      <w:r w:rsidRPr="00A5095E">
        <w:rPr>
          <w:rFonts w:ascii="Times New Roman" w:hAnsi="Times New Roman" w:cs="Times New Roman"/>
          <w:sz w:val="28"/>
          <w:szCs w:val="28"/>
        </w:rPr>
        <w:t xml:space="preserve"> студента в период практики, заверяются подписями и печатями руководства профильной организации.</w:t>
      </w:r>
    </w:p>
    <w:p w14:paraId="55497BBC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 xml:space="preserve">Отчет должен быть оформлен в соответствии с ГОСТ 2.105-95 (Оформление текстовых документов) с применением печатающих и графических устройств вывода ЭВМ (ГОСТ 2.004.88) на одной стороне листа белой писчей бумаги формата А4 (210х297мм) по ГОСТ 2.301, обрамленных рамкой и основной надписью по ГОСТ 2.104-68. </w:t>
      </w:r>
    </w:p>
    <w:p w14:paraId="7F1CCBC3" w14:textId="77777777" w:rsidR="00BA758B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Студенты, не выполнившие без уважительной причины требования программы практики или получившие неудовлетворительную оценку (характеристику), отчисляются из учебного заведения, как имеющие академическую задолженность с выдачей справки установленного образца. В случае уважительной причины, студенты направляются на практику вторично, в свободное от учебы время.</w:t>
      </w:r>
    </w:p>
    <w:p w14:paraId="0EC1EA55" w14:textId="77777777" w:rsidR="00BA758B" w:rsidRPr="003F1358" w:rsidRDefault="00BA758B" w:rsidP="00115F6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BA758B" w:rsidRPr="003F1358" w:rsidSect="001404A0">
      <w:footerReference w:type="default" r:id="rId9"/>
      <w:pgSz w:w="11906" w:h="16838" w:code="9"/>
      <w:pgMar w:top="0" w:right="567" w:bottom="567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AB1DE" w14:textId="77777777" w:rsidR="00826242" w:rsidRDefault="00826242" w:rsidP="00437F63">
      <w:pPr>
        <w:pStyle w:val="21"/>
        <w:spacing w:after="0" w:line="240" w:lineRule="auto"/>
      </w:pPr>
      <w:r>
        <w:separator/>
      </w:r>
    </w:p>
  </w:endnote>
  <w:endnote w:type="continuationSeparator" w:id="0">
    <w:p w14:paraId="64DF0BB1" w14:textId="77777777" w:rsidR="00826242" w:rsidRDefault="00826242" w:rsidP="00437F63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F893F" w14:textId="77777777" w:rsidR="0091007D" w:rsidRDefault="0091007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F64A2">
      <w:rPr>
        <w:noProof/>
      </w:rPr>
      <w:t>13</w:t>
    </w:r>
    <w:r>
      <w:fldChar w:fldCharType="end"/>
    </w:r>
  </w:p>
  <w:p w14:paraId="0FB4CF0D" w14:textId="5EDCB599" w:rsidR="0020236E" w:rsidRDefault="0020236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9CE0B" w14:textId="77777777" w:rsidR="00826242" w:rsidRDefault="00826242" w:rsidP="00437F63">
      <w:pPr>
        <w:pStyle w:val="21"/>
        <w:spacing w:after="0" w:line="240" w:lineRule="auto"/>
      </w:pPr>
      <w:r>
        <w:separator/>
      </w:r>
    </w:p>
  </w:footnote>
  <w:footnote w:type="continuationSeparator" w:id="0">
    <w:p w14:paraId="295EF308" w14:textId="77777777" w:rsidR="00826242" w:rsidRDefault="00826242" w:rsidP="00437F63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6B"/>
    <w:multiLevelType w:val="singleLevel"/>
    <w:tmpl w:val="3F6A2E70"/>
    <w:lvl w:ilvl="0">
      <w:start w:val="5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4466F4"/>
    <w:multiLevelType w:val="hybridMultilevel"/>
    <w:tmpl w:val="2EE671C8"/>
    <w:lvl w:ilvl="0" w:tplc="E39433D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3F6"/>
    <w:multiLevelType w:val="hybridMultilevel"/>
    <w:tmpl w:val="F48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F52"/>
    <w:multiLevelType w:val="hybridMultilevel"/>
    <w:tmpl w:val="96525186"/>
    <w:lvl w:ilvl="0" w:tplc="81E4962C">
      <w:start w:val="1"/>
      <w:numFmt w:val="bullet"/>
      <w:lvlText w:val="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6B1FAA"/>
    <w:multiLevelType w:val="singleLevel"/>
    <w:tmpl w:val="3F6A2E7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9750C6"/>
    <w:multiLevelType w:val="hybridMultilevel"/>
    <w:tmpl w:val="3E1AE056"/>
    <w:lvl w:ilvl="0" w:tplc="FDCABD12">
      <w:start w:val="1"/>
      <w:numFmt w:val="bullet"/>
      <w:pStyle w:val="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46A6CAE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6D3A"/>
    <w:multiLevelType w:val="singleLevel"/>
    <w:tmpl w:val="3F6A2E70"/>
    <w:lvl w:ilvl="0">
      <w:start w:val="1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0347BC"/>
    <w:multiLevelType w:val="hybridMultilevel"/>
    <w:tmpl w:val="5A9C9F38"/>
    <w:lvl w:ilvl="0" w:tplc="7D04AA14">
      <w:start w:val="1"/>
      <w:numFmt w:val="bullet"/>
      <w:lvlText w:val=""/>
      <w:lvlJc w:val="left"/>
      <w:pPr>
        <w:tabs>
          <w:tab w:val="num" w:pos="1257"/>
        </w:tabs>
        <w:ind w:left="540" w:firstLine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2B0838"/>
    <w:multiLevelType w:val="hybridMultilevel"/>
    <w:tmpl w:val="141A8D90"/>
    <w:lvl w:ilvl="0" w:tplc="4C12B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B1703A"/>
    <w:multiLevelType w:val="singleLevel"/>
    <w:tmpl w:val="3F6A2E7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5"/>
    </w:lvlOverride>
  </w:num>
  <w:num w:numId="7">
    <w:abstractNumId w:val="7"/>
    <w:lvlOverride w:ilvl="0">
      <w:startOverride w:val="13"/>
    </w:lvlOverride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4EE"/>
    <w:rsid w:val="00002228"/>
    <w:rsid w:val="000035B0"/>
    <w:rsid w:val="00011B1C"/>
    <w:rsid w:val="000139C6"/>
    <w:rsid w:val="00017F5B"/>
    <w:rsid w:val="00022522"/>
    <w:rsid w:val="000247EF"/>
    <w:rsid w:val="000269F5"/>
    <w:rsid w:val="0003192A"/>
    <w:rsid w:val="00033EEA"/>
    <w:rsid w:val="0003438F"/>
    <w:rsid w:val="00034E70"/>
    <w:rsid w:val="00036DD1"/>
    <w:rsid w:val="00040887"/>
    <w:rsid w:val="00042066"/>
    <w:rsid w:val="000464C2"/>
    <w:rsid w:val="00051DE5"/>
    <w:rsid w:val="000522D0"/>
    <w:rsid w:val="0005274B"/>
    <w:rsid w:val="000543F4"/>
    <w:rsid w:val="000659EB"/>
    <w:rsid w:val="000702E1"/>
    <w:rsid w:val="0007226E"/>
    <w:rsid w:val="000766C0"/>
    <w:rsid w:val="00080759"/>
    <w:rsid w:val="00083B4A"/>
    <w:rsid w:val="00084934"/>
    <w:rsid w:val="00092423"/>
    <w:rsid w:val="000958DE"/>
    <w:rsid w:val="000A30B5"/>
    <w:rsid w:val="000A4DFF"/>
    <w:rsid w:val="000A58C0"/>
    <w:rsid w:val="000A7F27"/>
    <w:rsid w:val="000B65FF"/>
    <w:rsid w:val="000B7C67"/>
    <w:rsid w:val="000C02EF"/>
    <w:rsid w:val="000C0839"/>
    <w:rsid w:val="000C7AE0"/>
    <w:rsid w:val="000D1C4D"/>
    <w:rsid w:val="000D3B2C"/>
    <w:rsid w:val="000E1069"/>
    <w:rsid w:val="000E4318"/>
    <w:rsid w:val="000E44F1"/>
    <w:rsid w:val="000E4BDB"/>
    <w:rsid w:val="000E7F9A"/>
    <w:rsid w:val="001009AD"/>
    <w:rsid w:val="00100D9F"/>
    <w:rsid w:val="00102740"/>
    <w:rsid w:val="0010302E"/>
    <w:rsid w:val="00106A7A"/>
    <w:rsid w:val="0011387C"/>
    <w:rsid w:val="00113FB1"/>
    <w:rsid w:val="00115F6A"/>
    <w:rsid w:val="001209FA"/>
    <w:rsid w:val="001241D1"/>
    <w:rsid w:val="00124259"/>
    <w:rsid w:val="00125A37"/>
    <w:rsid w:val="00126995"/>
    <w:rsid w:val="00126D0F"/>
    <w:rsid w:val="0013314A"/>
    <w:rsid w:val="00135BF5"/>
    <w:rsid w:val="00137B6B"/>
    <w:rsid w:val="001404A0"/>
    <w:rsid w:val="00142ADB"/>
    <w:rsid w:val="00146974"/>
    <w:rsid w:val="00150BC0"/>
    <w:rsid w:val="00154A5E"/>
    <w:rsid w:val="00155934"/>
    <w:rsid w:val="0016102C"/>
    <w:rsid w:val="001662DC"/>
    <w:rsid w:val="00174E24"/>
    <w:rsid w:val="001755C7"/>
    <w:rsid w:val="00175DC7"/>
    <w:rsid w:val="001773E1"/>
    <w:rsid w:val="00180470"/>
    <w:rsid w:val="00180CFF"/>
    <w:rsid w:val="00182D67"/>
    <w:rsid w:val="001832A1"/>
    <w:rsid w:val="00184AF4"/>
    <w:rsid w:val="00190D22"/>
    <w:rsid w:val="00191972"/>
    <w:rsid w:val="00192A55"/>
    <w:rsid w:val="00197813"/>
    <w:rsid w:val="001A5431"/>
    <w:rsid w:val="001A7528"/>
    <w:rsid w:val="001C4A61"/>
    <w:rsid w:val="001D04BE"/>
    <w:rsid w:val="001D1679"/>
    <w:rsid w:val="001D1A83"/>
    <w:rsid w:val="001D3C99"/>
    <w:rsid w:val="001E0156"/>
    <w:rsid w:val="001E2238"/>
    <w:rsid w:val="001E2736"/>
    <w:rsid w:val="001E59A9"/>
    <w:rsid w:val="001F0C58"/>
    <w:rsid w:val="001F0FB2"/>
    <w:rsid w:val="001F1B15"/>
    <w:rsid w:val="001F426D"/>
    <w:rsid w:val="001F5C20"/>
    <w:rsid w:val="001F64A2"/>
    <w:rsid w:val="001F6743"/>
    <w:rsid w:val="0020236E"/>
    <w:rsid w:val="00206603"/>
    <w:rsid w:val="00206700"/>
    <w:rsid w:val="00210E89"/>
    <w:rsid w:val="00211380"/>
    <w:rsid w:val="00214DF2"/>
    <w:rsid w:val="00220635"/>
    <w:rsid w:val="002228D1"/>
    <w:rsid w:val="00224ED8"/>
    <w:rsid w:val="00230F30"/>
    <w:rsid w:val="0023715C"/>
    <w:rsid w:val="00237193"/>
    <w:rsid w:val="00243062"/>
    <w:rsid w:val="0024401A"/>
    <w:rsid w:val="002475EB"/>
    <w:rsid w:val="00247617"/>
    <w:rsid w:val="0025648E"/>
    <w:rsid w:val="00261A7B"/>
    <w:rsid w:val="00266DA7"/>
    <w:rsid w:val="00267580"/>
    <w:rsid w:val="00267BA0"/>
    <w:rsid w:val="0028448C"/>
    <w:rsid w:val="002A4076"/>
    <w:rsid w:val="002A6379"/>
    <w:rsid w:val="002B2D9E"/>
    <w:rsid w:val="002B31FE"/>
    <w:rsid w:val="002B7DEA"/>
    <w:rsid w:val="002C15E3"/>
    <w:rsid w:val="002C429C"/>
    <w:rsid w:val="002C4789"/>
    <w:rsid w:val="002D0E9E"/>
    <w:rsid w:val="002D6D52"/>
    <w:rsid w:val="002E42F4"/>
    <w:rsid w:val="00300D5A"/>
    <w:rsid w:val="00301E3E"/>
    <w:rsid w:val="00302316"/>
    <w:rsid w:val="0030367A"/>
    <w:rsid w:val="0030416F"/>
    <w:rsid w:val="00312778"/>
    <w:rsid w:val="003140CA"/>
    <w:rsid w:val="00315637"/>
    <w:rsid w:val="00320E45"/>
    <w:rsid w:val="00322B1B"/>
    <w:rsid w:val="00325508"/>
    <w:rsid w:val="00354170"/>
    <w:rsid w:val="00355FA3"/>
    <w:rsid w:val="003561DE"/>
    <w:rsid w:val="0036220B"/>
    <w:rsid w:val="00364D75"/>
    <w:rsid w:val="003651FE"/>
    <w:rsid w:val="0036763D"/>
    <w:rsid w:val="0037522C"/>
    <w:rsid w:val="003855DB"/>
    <w:rsid w:val="00385A8B"/>
    <w:rsid w:val="00386120"/>
    <w:rsid w:val="00393624"/>
    <w:rsid w:val="00393D51"/>
    <w:rsid w:val="00395382"/>
    <w:rsid w:val="00396F83"/>
    <w:rsid w:val="003A23AB"/>
    <w:rsid w:val="003A5272"/>
    <w:rsid w:val="003A76F5"/>
    <w:rsid w:val="003B1B7A"/>
    <w:rsid w:val="003B2585"/>
    <w:rsid w:val="003B7008"/>
    <w:rsid w:val="003B7023"/>
    <w:rsid w:val="003B7B52"/>
    <w:rsid w:val="003B7E03"/>
    <w:rsid w:val="003C1171"/>
    <w:rsid w:val="003C402B"/>
    <w:rsid w:val="003C7C22"/>
    <w:rsid w:val="003D2ECB"/>
    <w:rsid w:val="003D5B46"/>
    <w:rsid w:val="003D69DE"/>
    <w:rsid w:val="003E023C"/>
    <w:rsid w:val="003E1044"/>
    <w:rsid w:val="003E5071"/>
    <w:rsid w:val="003E64A7"/>
    <w:rsid w:val="003F1358"/>
    <w:rsid w:val="003F407E"/>
    <w:rsid w:val="004102D6"/>
    <w:rsid w:val="00412963"/>
    <w:rsid w:val="0041372B"/>
    <w:rsid w:val="004150D2"/>
    <w:rsid w:val="004162BB"/>
    <w:rsid w:val="0042153D"/>
    <w:rsid w:val="004219F6"/>
    <w:rsid w:val="004237D5"/>
    <w:rsid w:val="004259B9"/>
    <w:rsid w:val="00432A5B"/>
    <w:rsid w:val="00437BCD"/>
    <w:rsid w:val="00437F63"/>
    <w:rsid w:val="00447856"/>
    <w:rsid w:val="00450270"/>
    <w:rsid w:val="004537BB"/>
    <w:rsid w:val="00454C65"/>
    <w:rsid w:val="00457C5C"/>
    <w:rsid w:val="00460C57"/>
    <w:rsid w:val="00460F12"/>
    <w:rsid w:val="0046368F"/>
    <w:rsid w:val="00465785"/>
    <w:rsid w:val="004734B8"/>
    <w:rsid w:val="00474576"/>
    <w:rsid w:val="00474CA4"/>
    <w:rsid w:val="0047536E"/>
    <w:rsid w:val="00477764"/>
    <w:rsid w:val="0048188D"/>
    <w:rsid w:val="00481E33"/>
    <w:rsid w:val="00484782"/>
    <w:rsid w:val="00486D42"/>
    <w:rsid w:val="004939E6"/>
    <w:rsid w:val="0049721A"/>
    <w:rsid w:val="004A1520"/>
    <w:rsid w:val="004A2E1B"/>
    <w:rsid w:val="004A34F2"/>
    <w:rsid w:val="004A3CEE"/>
    <w:rsid w:val="004A646D"/>
    <w:rsid w:val="004A696F"/>
    <w:rsid w:val="004B32B7"/>
    <w:rsid w:val="004B4AE0"/>
    <w:rsid w:val="004B6247"/>
    <w:rsid w:val="004C04A4"/>
    <w:rsid w:val="004C4022"/>
    <w:rsid w:val="004D2500"/>
    <w:rsid w:val="004D2938"/>
    <w:rsid w:val="004D3A24"/>
    <w:rsid w:val="004E2D9B"/>
    <w:rsid w:val="004E6A09"/>
    <w:rsid w:val="004F0D1F"/>
    <w:rsid w:val="004F0FBB"/>
    <w:rsid w:val="004F2541"/>
    <w:rsid w:val="004F353C"/>
    <w:rsid w:val="004F529F"/>
    <w:rsid w:val="004F5AA2"/>
    <w:rsid w:val="004F5FD5"/>
    <w:rsid w:val="004F65C6"/>
    <w:rsid w:val="00504A8D"/>
    <w:rsid w:val="00505B9B"/>
    <w:rsid w:val="005073F0"/>
    <w:rsid w:val="005223CA"/>
    <w:rsid w:val="005259E7"/>
    <w:rsid w:val="0053504E"/>
    <w:rsid w:val="00537A3B"/>
    <w:rsid w:val="005407A4"/>
    <w:rsid w:val="0054170A"/>
    <w:rsid w:val="005443C4"/>
    <w:rsid w:val="005466E8"/>
    <w:rsid w:val="00546F79"/>
    <w:rsid w:val="00547300"/>
    <w:rsid w:val="005522CE"/>
    <w:rsid w:val="00554E72"/>
    <w:rsid w:val="00575F21"/>
    <w:rsid w:val="00585EC3"/>
    <w:rsid w:val="00596CBA"/>
    <w:rsid w:val="0059761E"/>
    <w:rsid w:val="005A37B8"/>
    <w:rsid w:val="005B07D0"/>
    <w:rsid w:val="005B208A"/>
    <w:rsid w:val="005B31B6"/>
    <w:rsid w:val="005B4539"/>
    <w:rsid w:val="005B7235"/>
    <w:rsid w:val="005B72BC"/>
    <w:rsid w:val="005C4402"/>
    <w:rsid w:val="005C46A6"/>
    <w:rsid w:val="005D0E60"/>
    <w:rsid w:val="005D39B5"/>
    <w:rsid w:val="005D588E"/>
    <w:rsid w:val="005E152C"/>
    <w:rsid w:val="005E3CC3"/>
    <w:rsid w:val="005F1497"/>
    <w:rsid w:val="005F1700"/>
    <w:rsid w:val="005F314B"/>
    <w:rsid w:val="00603E65"/>
    <w:rsid w:val="006055F3"/>
    <w:rsid w:val="00614949"/>
    <w:rsid w:val="00617B6B"/>
    <w:rsid w:val="00621621"/>
    <w:rsid w:val="006263D1"/>
    <w:rsid w:val="006274E6"/>
    <w:rsid w:val="006335AF"/>
    <w:rsid w:val="006422EA"/>
    <w:rsid w:val="00643671"/>
    <w:rsid w:val="00643D4A"/>
    <w:rsid w:val="00661EF4"/>
    <w:rsid w:val="00670C94"/>
    <w:rsid w:val="00671217"/>
    <w:rsid w:val="00671232"/>
    <w:rsid w:val="0067127C"/>
    <w:rsid w:val="006743E9"/>
    <w:rsid w:val="0067768D"/>
    <w:rsid w:val="00677E0A"/>
    <w:rsid w:val="00677FCD"/>
    <w:rsid w:val="00682412"/>
    <w:rsid w:val="00687B8A"/>
    <w:rsid w:val="00692BE3"/>
    <w:rsid w:val="00695F8E"/>
    <w:rsid w:val="006A4A9A"/>
    <w:rsid w:val="006A5F4A"/>
    <w:rsid w:val="006A6935"/>
    <w:rsid w:val="006B6912"/>
    <w:rsid w:val="006C457B"/>
    <w:rsid w:val="006C47D2"/>
    <w:rsid w:val="006C4906"/>
    <w:rsid w:val="006C6091"/>
    <w:rsid w:val="006D4259"/>
    <w:rsid w:val="006E0AAA"/>
    <w:rsid w:val="006E38B5"/>
    <w:rsid w:val="006E49F0"/>
    <w:rsid w:val="006F215A"/>
    <w:rsid w:val="006F2398"/>
    <w:rsid w:val="006F4E2C"/>
    <w:rsid w:val="006F5F01"/>
    <w:rsid w:val="006F6683"/>
    <w:rsid w:val="007111E2"/>
    <w:rsid w:val="007159B5"/>
    <w:rsid w:val="007204E5"/>
    <w:rsid w:val="0073678E"/>
    <w:rsid w:val="0075085B"/>
    <w:rsid w:val="00754FAF"/>
    <w:rsid w:val="00756AFB"/>
    <w:rsid w:val="00761234"/>
    <w:rsid w:val="00765622"/>
    <w:rsid w:val="00770CC9"/>
    <w:rsid w:val="0077116C"/>
    <w:rsid w:val="00773B65"/>
    <w:rsid w:val="0078368F"/>
    <w:rsid w:val="0079143B"/>
    <w:rsid w:val="00791C55"/>
    <w:rsid w:val="00797561"/>
    <w:rsid w:val="007A0102"/>
    <w:rsid w:val="007A0304"/>
    <w:rsid w:val="007A3D0E"/>
    <w:rsid w:val="007A6ADC"/>
    <w:rsid w:val="007B17E0"/>
    <w:rsid w:val="007B55B4"/>
    <w:rsid w:val="007C66AC"/>
    <w:rsid w:val="007D09EE"/>
    <w:rsid w:val="007D19FB"/>
    <w:rsid w:val="007D1D77"/>
    <w:rsid w:val="007D584E"/>
    <w:rsid w:val="007D60D6"/>
    <w:rsid w:val="007F05EB"/>
    <w:rsid w:val="007F4A35"/>
    <w:rsid w:val="007F5A07"/>
    <w:rsid w:val="007F717A"/>
    <w:rsid w:val="00800EF2"/>
    <w:rsid w:val="00813ADF"/>
    <w:rsid w:val="00816CF2"/>
    <w:rsid w:val="00817885"/>
    <w:rsid w:val="0082015B"/>
    <w:rsid w:val="00821E69"/>
    <w:rsid w:val="0082368F"/>
    <w:rsid w:val="00826242"/>
    <w:rsid w:val="00826D56"/>
    <w:rsid w:val="0083154D"/>
    <w:rsid w:val="008315CA"/>
    <w:rsid w:val="00835EE3"/>
    <w:rsid w:val="00837027"/>
    <w:rsid w:val="00843255"/>
    <w:rsid w:val="008451CA"/>
    <w:rsid w:val="00846220"/>
    <w:rsid w:val="00846244"/>
    <w:rsid w:val="008525CC"/>
    <w:rsid w:val="00854198"/>
    <w:rsid w:val="00857B83"/>
    <w:rsid w:val="00860F2C"/>
    <w:rsid w:val="00862ED2"/>
    <w:rsid w:val="00863EFB"/>
    <w:rsid w:val="00867BE9"/>
    <w:rsid w:val="00867C0B"/>
    <w:rsid w:val="0087269B"/>
    <w:rsid w:val="00874200"/>
    <w:rsid w:val="00882ABA"/>
    <w:rsid w:val="008866CA"/>
    <w:rsid w:val="008869B8"/>
    <w:rsid w:val="00897AF7"/>
    <w:rsid w:val="008B03FA"/>
    <w:rsid w:val="008B1139"/>
    <w:rsid w:val="008B194C"/>
    <w:rsid w:val="008B5878"/>
    <w:rsid w:val="008B602C"/>
    <w:rsid w:val="008C0D79"/>
    <w:rsid w:val="008C26C8"/>
    <w:rsid w:val="008C2CB6"/>
    <w:rsid w:val="008C3B9D"/>
    <w:rsid w:val="008C3BB2"/>
    <w:rsid w:val="008D0965"/>
    <w:rsid w:val="008D0A4C"/>
    <w:rsid w:val="008D5083"/>
    <w:rsid w:val="008D6122"/>
    <w:rsid w:val="008D7CC3"/>
    <w:rsid w:val="008D7F37"/>
    <w:rsid w:val="008E1160"/>
    <w:rsid w:val="008E2C2E"/>
    <w:rsid w:val="008F0D73"/>
    <w:rsid w:val="008F20CA"/>
    <w:rsid w:val="008F7208"/>
    <w:rsid w:val="008F7E06"/>
    <w:rsid w:val="00901D2B"/>
    <w:rsid w:val="00906F46"/>
    <w:rsid w:val="0091007D"/>
    <w:rsid w:val="00910402"/>
    <w:rsid w:val="00915E36"/>
    <w:rsid w:val="00916B32"/>
    <w:rsid w:val="00916FBE"/>
    <w:rsid w:val="00917417"/>
    <w:rsid w:val="009303A5"/>
    <w:rsid w:val="00935D57"/>
    <w:rsid w:val="009375D1"/>
    <w:rsid w:val="009375DC"/>
    <w:rsid w:val="00950A5A"/>
    <w:rsid w:val="00951C4B"/>
    <w:rsid w:val="0095383C"/>
    <w:rsid w:val="0096701C"/>
    <w:rsid w:val="0097669A"/>
    <w:rsid w:val="00981E6E"/>
    <w:rsid w:val="00984575"/>
    <w:rsid w:val="009865CD"/>
    <w:rsid w:val="0098773A"/>
    <w:rsid w:val="009A1160"/>
    <w:rsid w:val="009A21A6"/>
    <w:rsid w:val="009A4B0E"/>
    <w:rsid w:val="009A4BB4"/>
    <w:rsid w:val="009B29FA"/>
    <w:rsid w:val="009B3116"/>
    <w:rsid w:val="009B41C4"/>
    <w:rsid w:val="009C7C51"/>
    <w:rsid w:val="009D0A73"/>
    <w:rsid w:val="009D59DA"/>
    <w:rsid w:val="009E3D3F"/>
    <w:rsid w:val="009E481E"/>
    <w:rsid w:val="009E5F7B"/>
    <w:rsid w:val="009F5DBF"/>
    <w:rsid w:val="009F7070"/>
    <w:rsid w:val="00A01C3E"/>
    <w:rsid w:val="00A02440"/>
    <w:rsid w:val="00A13E5D"/>
    <w:rsid w:val="00A14E4F"/>
    <w:rsid w:val="00A23431"/>
    <w:rsid w:val="00A23830"/>
    <w:rsid w:val="00A30138"/>
    <w:rsid w:val="00A32CF3"/>
    <w:rsid w:val="00A332A0"/>
    <w:rsid w:val="00A34ACD"/>
    <w:rsid w:val="00A3551A"/>
    <w:rsid w:val="00A3679D"/>
    <w:rsid w:val="00A43639"/>
    <w:rsid w:val="00A44DAC"/>
    <w:rsid w:val="00A5095E"/>
    <w:rsid w:val="00A5131F"/>
    <w:rsid w:val="00A524C3"/>
    <w:rsid w:val="00A5621B"/>
    <w:rsid w:val="00A60C20"/>
    <w:rsid w:val="00A64EE2"/>
    <w:rsid w:val="00A67D63"/>
    <w:rsid w:val="00A70395"/>
    <w:rsid w:val="00A81781"/>
    <w:rsid w:val="00A83A32"/>
    <w:rsid w:val="00A83FB4"/>
    <w:rsid w:val="00A871C4"/>
    <w:rsid w:val="00A90A3C"/>
    <w:rsid w:val="00A9128D"/>
    <w:rsid w:val="00A9260B"/>
    <w:rsid w:val="00AA044B"/>
    <w:rsid w:val="00AA14EE"/>
    <w:rsid w:val="00AA2699"/>
    <w:rsid w:val="00AA4F3B"/>
    <w:rsid w:val="00AA6182"/>
    <w:rsid w:val="00AA765B"/>
    <w:rsid w:val="00AA7E74"/>
    <w:rsid w:val="00AC0E2F"/>
    <w:rsid w:val="00AC7246"/>
    <w:rsid w:val="00AD2D11"/>
    <w:rsid w:val="00AD4E6E"/>
    <w:rsid w:val="00AE68E2"/>
    <w:rsid w:val="00AF4A14"/>
    <w:rsid w:val="00AF55A1"/>
    <w:rsid w:val="00B03CC3"/>
    <w:rsid w:val="00B04AED"/>
    <w:rsid w:val="00B05CB4"/>
    <w:rsid w:val="00B07772"/>
    <w:rsid w:val="00B14F98"/>
    <w:rsid w:val="00B26150"/>
    <w:rsid w:val="00B32773"/>
    <w:rsid w:val="00B33012"/>
    <w:rsid w:val="00B335FC"/>
    <w:rsid w:val="00B34C78"/>
    <w:rsid w:val="00B4041F"/>
    <w:rsid w:val="00B446E3"/>
    <w:rsid w:val="00B450D6"/>
    <w:rsid w:val="00B470C2"/>
    <w:rsid w:val="00B508D1"/>
    <w:rsid w:val="00B52430"/>
    <w:rsid w:val="00B56C96"/>
    <w:rsid w:val="00B63DD0"/>
    <w:rsid w:val="00B713A9"/>
    <w:rsid w:val="00B73CB7"/>
    <w:rsid w:val="00B7726D"/>
    <w:rsid w:val="00B830B6"/>
    <w:rsid w:val="00B842CA"/>
    <w:rsid w:val="00B91452"/>
    <w:rsid w:val="00B92F0A"/>
    <w:rsid w:val="00B930BC"/>
    <w:rsid w:val="00B944BF"/>
    <w:rsid w:val="00B96321"/>
    <w:rsid w:val="00B97A77"/>
    <w:rsid w:val="00BA758B"/>
    <w:rsid w:val="00BB3114"/>
    <w:rsid w:val="00BB3859"/>
    <w:rsid w:val="00BB53C0"/>
    <w:rsid w:val="00BB7479"/>
    <w:rsid w:val="00BB753A"/>
    <w:rsid w:val="00BC0E59"/>
    <w:rsid w:val="00BC4989"/>
    <w:rsid w:val="00BD27C8"/>
    <w:rsid w:val="00BD2C4D"/>
    <w:rsid w:val="00BE280D"/>
    <w:rsid w:val="00BE2A36"/>
    <w:rsid w:val="00BE4695"/>
    <w:rsid w:val="00BE782A"/>
    <w:rsid w:val="00BF3582"/>
    <w:rsid w:val="00BF75BA"/>
    <w:rsid w:val="00C00126"/>
    <w:rsid w:val="00C00551"/>
    <w:rsid w:val="00C01FAD"/>
    <w:rsid w:val="00C02999"/>
    <w:rsid w:val="00C13A52"/>
    <w:rsid w:val="00C168B7"/>
    <w:rsid w:val="00C30180"/>
    <w:rsid w:val="00C35AB1"/>
    <w:rsid w:val="00C360E9"/>
    <w:rsid w:val="00C4298F"/>
    <w:rsid w:val="00C46461"/>
    <w:rsid w:val="00C47522"/>
    <w:rsid w:val="00C55692"/>
    <w:rsid w:val="00C5789E"/>
    <w:rsid w:val="00C60B41"/>
    <w:rsid w:val="00C61B0A"/>
    <w:rsid w:val="00C7084D"/>
    <w:rsid w:val="00C72BE4"/>
    <w:rsid w:val="00C7766C"/>
    <w:rsid w:val="00C8108A"/>
    <w:rsid w:val="00C816E2"/>
    <w:rsid w:val="00C92113"/>
    <w:rsid w:val="00CA01AA"/>
    <w:rsid w:val="00CA3AE6"/>
    <w:rsid w:val="00CA4FF8"/>
    <w:rsid w:val="00CD0C88"/>
    <w:rsid w:val="00CD0CA3"/>
    <w:rsid w:val="00CD5265"/>
    <w:rsid w:val="00CE419F"/>
    <w:rsid w:val="00CE6125"/>
    <w:rsid w:val="00CE6D6B"/>
    <w:rsid w:val="00CE7E4D"/>
    <w:rsid w:val="00CF1765"/>
    <w:rsid w:val="00CF3A07"/>
    <w:rsid w:val="00CF58FA"/>
    <w:rsid w:val="00D02AE9"/>
    <w:rsid w:val="00D039A1"/>
    <w:rsid w:val="00D07659"/>
    <w:rsid w:val="00D12087"/>
    <w:rsid w:val="00D16165"/>
    <w:rsid w:val="00D21703"/>
    <w:rsid w:val="00D2338C"/>
    <w:rsid w:val="00D36BBE"/>
    <w:rsid w:val="00D36CD3"/>
    <w:rsid w:val="00D413F3"/>
    <w:rsid w:val="00D45A13"/>
    <w:rsid w:val="00D466EB"/>
    <w:rsid w:val="00D47F51"/>
    <w:rsid w:val="00D536EF"/>
    <w:rsid w:val="00D5454D"/>
    <w:rsid w:val="00D55BCF"/>
    <w:rsid w:val="00D55EAF"/>
    <w:rsid w:val="00D650FD"/>
    <w:rsid w:val="00D676A6"/>
    <w:rsid w:val="00D70D76"/>
    <w:rsid w:val="00D71454"/>
    <w:rsid w:val="00D73592"/>
    <w:rsid w:val="00D77538"/>
    <w:rsid w:val="00D80F0E"/>
    <w:rsid w:val="00D87791"/>
    <w:rsid w:val="00D9197B"/>
    <w:rsid w:val="00D91F2C"/>
    <w:rsid w:val="00D960EC"/>
    <w:rsid w:val="00D96173"/>
    <w:rsid w:val="00D9628D"/>
    <w:rsid w:val="00DA3620"/>
    <w:rsid w:val="00DA4313"/>
    <w:rsid w:val="00DB2184"/>
    <w:rsid w:val="00DB3A47"/>
    <w:rsid w:val="00DB6C82"/>
    <w:rsid w:val="00DC1C0D"/>
    <w:rsid w:val="00DC2D8D"/>
    <w:rsid w:val="00DC2E86"/>
    <w:rsid w:val="00DC413D"/>
    <w:rsid w:val="00DC4649"/>
    <w:rsid w:val="00DD0E1A"/>
    <w:rsid w:val="00DD4882"/>
    <w:rsid w:val="00DD6C74"/>
    <w:rsid w:val="00DE25B3"/>
    <w:rsid w:val="00DE5727"/>
    <w:rsid w:val="00DE7802"/>
    <w:rsid w:val="00DF6C71"/>
    <w:rsid w:val="00DF7D86"/>
    <w:rsid w:val="00E01369"/>
    <w:rsid w:val="00E03F32"/>
    <w:rsid w:val="00E0440F"/>
    <w:rsid w:val="00E0501E"/>
    <w:rsid w:val="00E056A5"/>
    <w:rsid w:val="00E06AAF"/>
    <w:rsid w:val="00E10432"/>
    <w:rsid w:val="00E15BCA"/>
    <w:rsid w:val="00E17511"/>
    <w:rsid w:val="00E201CB"/>
    <w:rsid w:val="00E20FFC"/>
    <w:rsid w:val="00E22F2C"/>
    <w:rsid w:val="00E26289"/>
    <w:rsid w:val="00E32094"/>
    <w:rsid w:val="00E33718"/>
    <w:rsid w:val="00E3600A"/>
    <w:rsid w:val="00E43960"/>
    <w:rsid w:val="00E447CF"/>
    <w:rsid w:val="00E45838"/>
    <w:rsid w:val="00E51F17"/>
    <w:rsid w:val="00E60429"/>
    <w:rsid w:val="00E613F8"/>
    <w:rsid w:val="00E6160A"/>
    <w:rsid w:val="00E65156"/>
    <w:rsid w:val="00E769CC"/>
    <w:rsid w:val="00E77C71"/>
    <w:rsid w:val="00E84DBC"/>
    <w:rsid w:val="00E86D83"/>
    <w:rsid w:val="00E91C93"/>
    <w:rsid w:val="00EA154B"/>
    <w:rsid w:val="00EA39AF"/>
    <w:rsid w:val="00EA6119"/>
    <w:rsid w:val="00EB00F3"/>
    <w:rsid w:val="00EB0817"/>
    <w:rsid w:val="00EB0FD4"/>
    <w:rsid w:val="00EB3269"/>
    <w:rsid w:val="00EB5A10"/>
    <w:rsid w:val="00EC17AC"/>
    <w:rsid w:val="00EC67A1"/>
    <w:rsid w:val="00ED162B"/>
    <w:rsid w:val="00ED23FD"/>
    <w:rsid w:val="00ED5B20"/>
    <w:rsid w:val="00EE33BD"/>
    <w:rsid w:val="00EE52B5"/>
    <w:rsid w:val="00EE5F8F"/>
    <w:rsid w:val="00EF2C7F"/>
    <w:rsid w:val="00EF46B7"/>
    <w:rsid w:val="00EF66A5"/>
    <w:rsid w:val="00EF6BC9"/>
    <w:rsid w:val="00F0060F"/>
    <w:rsid w:val="00F04D77"/>
    <w:rsid w:val="00F122CF"/>
    <w:rsid w:val="00F126FE"/>
    <w:rsid w:val="00F160F6"/>
    <w:rsid w:val="00F24A45"/>
    <w:rsid w:val="00F26495"/>
    <w:rsid w:val="00F30F06"/>
    <w:rsid w:val="00F31C97"/>
    <w:rsid w:val="00F31CEB"/>
    <w:rsid w:val="00F44F11"/>
    <w:rsid w:val="00F45413"/>
    <w:rsid w:val="00F5138E"/>
    <w:rsid w:val="00F51E36"/>
    <w:rsid w:val="00F526D1"/>
    <w:rsid w:val="00F53228"/>
    <w:rsid w:val="00F56E53"/>
    <w:rsid w:val="00F60FA8"/>
    <w:rsid w:val="00F70CE7"/>
    <w:rsid w:val="00F7258F"/>
    <w:rsid w:val="00F73BAE"/>
    <w:rsid w:val="00F7539D"/>
    <w:rsid w:val="00F75D58"/>
    <w:rsid w:val="00F76648"/>
    <w:rsid w:val="00F81C13"/>
    <w:rsid w:val="00F86162"/>
    <w:rsid w:val="00F8618A"/>
    <w:rsid w:val="00F879BA"/>
    <w:rsid w:val="00F91168"/>
    <w:rsid w:val="00F951CB"/>
    <w:rsid w:val="00F951CF"/>
    <w:rsid w:val="00FB1EDC"/>
    <w:rsid w:val="00FB649C"/>
    <w:rsid w:val="00FC0036"/>
    <w:rsid w:val="00FC20B7"/>
    <w:rsid w:val="00FC3CE3"/>
    <w:rsid w:val="00FC7E16"/>
    <w:rsid w:val="00FD0F26"/>
    <w:rsid w:val="00FD36A9"/>
    <w:rsid w:val="00FD7E03"/>
    <w:rsid w:val="00FE30E1"/>
    <w:rsid w:val="00FE3D35"/>
    <w:rsid w:val="00FF44CE"/>
    <w:rsid w:val="00FF739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5D3EF5"/>
  <w15:docId w15:val="{5D234ADA-F232-4B51-99DA-6BD706A3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61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locked/>
    <w:rsid w:val="005B453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4313"/>
    <w:pPr>
      <w:keepNext/>
      <w:spacing w:after="0" w:line="240" w:lineRule="auto"/>
      <w:outlineLvl w:val="2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8869B8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5027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45027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B453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A431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uiPriority w:val="99"/>
    <w:semiHidden/>
    <w:locked/>
    <w:rsid w:val="0098773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5027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50270"/>
    <w:rPr>
      <w:rFonts w:ascii="Calibri" w:hAnsi="Calibri" w:cs="Calibri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AA14EE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14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List Paragraph"/>
    <w:basedOn w:val="a"/>
    <w:uiPriority w:val="99"/>
    <w:qFormat/>
    <w:rsid w:val="005A37B8"/>
    <w:pPr>
      <w:ind w:left="720"/>
    </w:pPr>
  </w:style>
  <w:style w:type="paragraph" w:styleId="21">
    <w:name w:val="Body Text 2"/>
    <w:basedOn w:val="a"/>
    <w:link w:val="22"/>
    <w:uiPriority w:val="99"/>
    <w:rsid w:val="00DA43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A4313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DA43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4313"/>
    <w:rPr>
      <w:rFonts w:cs="Times New Roman"/>
      <w:sz w:val="16"/>
      <w:szCs w:val="16"/>
    </w:rPr>
  </w:style>
  <w:style w:type="table" w:styleId="a4">
    <w:name w:val="Table Grid"/>
    <w:basedOn w:val="a1"/>
    <w:uiPriority w:val="99"/>
    <w:locked/>
    <w:rsid w:val="00661EF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437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37F63"/>
    <w:rPr>
      <w:rFonts w:cs="Times New Roman"/>
    </w:rPr>
  </w:style>
  <w:style w:type="paragraph" w:styleId="a7">
    <w:name w:val="footer"/>
    <w:basedOn w:val="a"/>
    <w:link w:val="a8"/>
    <w:uiPriority w:val="99"/>
    <w:rsid w:val="00437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37F6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1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11380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1C4A61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99"/>
    <w:semiHidden/>
    <w:rsid w:val="005B453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5B4539"/>
    <w:rPr>
      <w:rFonts w:cs="Times New Roman"/>
      <w:sz w:val="22"/>
      <w:szCs w:val="22"/>
    </w:rPr>
  </w:style>
  <w:style w:type="paragraph" w:styleId="ad">
    <w:name w:val="Body Text Indent"/>
    <w:basedOn w:val="a"/>
    <w:link w:val="ae"/>
    <w:uiPriority w:val="99"/>
    <w:semiHidden/>
    <w:rsid w:val="005B453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5B4539"/>
    <w:rPr>
      <w:rFonts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D960EC"/>
    <w:pPr>
      <w:widowControl w:val="0"/>
      <w:autoSpaceDE w:val="0"/>
      <w:autoSpaceDN w:val="0"/>
      <w:adjustRightInd w:val="0"/>
      <w:spacing w:after="0" w:line="322" w:lineRule="exact"/>
    </w:pPr>
    <w:rPr>
      <w:sz w:val="24"/>
      <w:szCs w:val="24"/>
    </w:rPr>
  </w:style>
  <w:style w:type="character" w:customStyle="1" w:styleId="FontStyle50">
    <w:name w:val="Font Style50"/>
    <w:uiPriority w:val="99"/>
    <w:rsid w:val="00D960E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7" w:lineRule="exact"/>
      <w:ind w:firstLine="355"/>
    </w:pPr>
    <w:rPr>
      <w:sz w:val="24"/>
      <w:szCs w:val="24"/>
    </w:rPr>
  </w:style>
  <w:style w:type="character" w:customStyle="1" w:styleId="FontStyle27">
    <w:name w:val="Font Style27"/>
    <w:uiPriority w:val="99"/>
    <w:rsid w:val="00D960E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9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D960E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D960E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4" w:lineRule="exact"/>
      <w:jc w:val="both"/>
    </w:pPr>
    <w:rPr>
      <w:sz w:val="24"/>
      <w:szCs w:val="24"/>
    </w:rPr>
  </w:style>
  <w:style w:type="paragraph" w:styleId="23">
    <w:name w:val="List 2"/>
    <w:basedOn w:val="a"/>
    <w:uiPriority w:val="99"/>
    <w:rsid w:val="00D960EC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D1C4D"/>
    <w:pPr>
      <w:widowControl w:val="0"/>
      <w:autoSpaceDE w:val="0"/>
      <w:autoSpaceDN w:val="0"/>
      <w:adjustRightInd w:val="0"/>
      <w:spacing w:after="0" w:line="254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D1C4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8">
    <w:name w:val="Font Style28"/>
    <w:uiPriority w:val="99"/>
    <w:rsid w:val="00A2383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1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A4A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869B8"/>
    <w:rPr>
      <w:rFonts w:cs="Times New Roman"/>
      <w:b/>
      <w:bCs/>
      <w:i/>
      <w:iCs/>
      <w:sz w:val="26"/>
      <w:szCs w:val="26"/>
      <w:lang w:val="ru-RU" w:eastAsia="ru-RU"/>
    </w:rPr>
  </w:style>
  <w:style w:type="paragraph" w:styleId="af">
    <w:name w:val="Normal (Web)"/>
    <w:basedOn w:val="a"/>
    <w:uiPriority w:val="99"/>
    <w:rsid w:val="00BE782A"/>
    <w:pPr>
      <w:spacing w:before="100" w:beforeAutospacing="1" w:after="119" w:line="240" w:lineRule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26D56"/>
    <w:pPr>
      <w:widowControl w:val="0"/>
      <w:autoSpaceDE w:val="0"/>
      <w:autoSpaceDN w:val="0"/>
      <w:adjustRightInd w:val="0"/>
      <w:spacing w:after="0" w:line="323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460C5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A7E7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0">
    <w:name w:val="Основной текст_"/>
    <w:link w:val="12"/>
    <w:uiPriority w:val="99"/>
    <w:locked/>
    <w:rsid w:val="00596CB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596CBA"/>
    <w:pPr>
      <w:shd w:val="clear" w:color="auto" w:fill="FFFFFF"/>
      <w:spacing w:after="0" w:line="240" w:lineRule="atLeast"/>
      <w:ind w:hanging="160"/>
      <w:jc w:val="right"/>
    </w:pPr>
    <w:rPr>
      <w:sz w:val="30"/>
      <w:szCs w:val="30"/>
    </w:rPr>
  </w:style>
  <w:style w:type="paragraph" w:customStyle="1" w:styleId="13">
    <w:name w:val="Абзац списка1"/>
    <w:basedOn w:val="a"/>
    <w:uiPriority w:val="99"/>
    <w:rsid w:val="004939E6"/>
    <w:pPr>
      <w:ind w:left="720"/>
    </w:pPr>
    <w:rPr>
      <w:lang w:eastAsia="en-US"/>
    </w:rPr>
  </w:style>
  <w:style w:type="paragraph" w:customStyle="1" w:styleId="Style7">
    <w:name w:val="Style7"/>
    <w:basedOn w:val="a"/>
    <w:uiPriority w:val="99"/>
    <w:rsid w:val="004939E6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939E6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4939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4939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939E6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sz w:val="24"/>
      <w:szCs w:val="24"/>
    </w:rPr>
  </w:style>
  <w:style w:type="paragraph" w:customStyle="1" w:styleId="1">
    <w:name w:val="Список1"/>
    <w:basedOn w:val="a"/>
    <w:uiPriority w:val="99"/>
    <w:rsid w:val="00677FCD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24">
    <w:name w:val="Абзац списка2"/>
    <w:basedOn w:val="a"/>
    <w:uiPriority w:val="99"/>
    <w:rsid w:val="00AD4E6E"/>
    <w:pPr>
      <w:ind w:left="720"/>
    </w:pPr>
    <w:rPr>
      <w:lang w:eastAsia="en-US"/>
    </w:rPr>
  </w:style>
  <w:style w:type="character" w:styleId="af1">
    <w:name w:val="Hyperlink"/>
    <w:uiPriority w:val="99"/>
    <w:rsid w:val="00AD4E6E"/>
    <w:rPr>
      <w:rFonts w:cs="Times New Roman"/>
      <w:color w:val="0000FF"/>
      <w:u w:val="single"/>
    </w:rPr>
  </w:style>
  <w:style w:type="paragraph" w:customStyle="1" w:styleId="Style33">
    <w:name w:val="Style33"/>
    <w:basedOn w:val="a"/>
    <w:uiPriority w:val="99"/>
    <w:rsid w:val="007C66AC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621621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sz w:val="24"/>
      <w:szCs w:val="24"/>
    </w:rPr>
  </w:style>
  <w:style w:type="paragraph" w:customStyle="1" w:styleId="Default">
    <w:name w:val="Default"/>
    <w:rsid w:val="00E86D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AB79-B2C9-467F-B6BD-42045F20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КаяшевНВ</dc:creator>
  <cp:keywords/>
  <dc:description/>
  <cp:lastModifiedBy>User</cp:lastModifiedBy>
  <cp:revision>164</cp:revision>
  <cp:lastPrinted>2013-11-13T10:48:00Z</cp:lastPrinted>
  <dcterms:created xsi:type="dcterms:W3CDTF">2011-02-18T16:58:00Z</dcterms:created>
  <dcterms:modified xsi:type="dcterms:W3CDTF">2025-10-21T12:44:00Z</dcterms:modified>
</cp:coreProperties>
</file>