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9EA1" w14:textId="5C46AF4E" w:rsidR="00FF6749" w:rsidRPr="00FF6749" w:rsidRDefault="00FF6749"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sidRPr="00FF6749">
        <w:rPr>
          <w:rFonts w:eastAsia="Calibri"/>
          <w:sz w:val="20"/>
          <w:szCs w:val="20"/>
          <w:lang w:eastAsia="en-US"/>
        </w:rPr>
        <w:t xml:space="preserve">Приложение </w:t>
      </w:r>
    </w:p>
    <w:p w14:paraId="49F579F4" w14:textId="26783953" w:rsidR="00FF6749" w:rsidRPr="00FF6749" w:rsidRDefault="00FF6749" w:rsidP="000D7311">
      <w:pPr>
        <w:widowControl w:val="0"/>
        <w:autoSpaceDE w:val="0"/>
        <w:autoSpaceDN w:val="0"/>
        <w:adjustRightInd w:val="0"/>
        <w:spacing w:after="160" w:line="259" w:lineRule="auto"/>
        <w:jc w:val="right"/>
        <w:rPr>
          <w:rFonts w:eastAsia="Calibri"/>
          <w:sz w:val="20"/>
          <w:szCs w:val="20"/>
          <w:lang w:eastAsia="en-US"/>
        </w:rPr>
      </w:pPr>
      <w:r w:rsidRPr="00FF6749">
        <w:rPr>
          <w:rFonts w:eastAsia="Calibri"/>
          <w:sz w:val="20"/>
          <w:szCs w:val="20"/>
          <w:lang w:eastAsia="en-US"/>
        </w:rPr>
        <w:t xml:space="preserve">к ОПОП СПО </w:t>
      </w:r>
      <w:r w:rsidR="00FB28C5" w:rsidRPr="00FB28C5">
        <w:rPr>
          <w:rFonts w:eastAsia="Calibri"/>
          <w:sz w:val="20"/>
          <w:szCs w:val="20"/>
          <w:lang w:eastAsia="en-US"/>
        </w:rPr>
        <w:t>11.02.15 Инфокоммуникационные сети и системы связи</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p w14:paraId="34464894" w14:textId="46FB4F01" w:rsidR="005A12F8" w:rsidRPr="007C6099" w:rsidRDefault="005A12F8" w:rsidP="00AB3D9F">
      <w:pPr>
        <w:keepNext/>
        <w:keepLines/>
        <w:spacing w:after="240"/>
        <w:jc w:val="center"/>
        <w:outlineLvl w:val="3"/>
        <w:rPr>
          <w:b/>
          <w:caps/>
          <w:sz w:val="28"/>
          <w:szCs w:val="28"/>
        </w:rPr>
      </w:pPr>
      <w:r w:rsidRPr="00890AC0">
        <w:rPr>
          <w:b/>
          <w:caps/>
          <w:sz w:val="28"/>
          <w:szCs w:val="28"/>
        </w:rPr>
        <w:t>ОУ</w:t>
      </w:r>
      <w:r w:rsidR="003F70FC" w:rsidRPr="00890AC0">
        <w:rPr>
          <w:b/>
          <w:caps/>
          <w:sz w:val="28"/>
          <w:szCs w:val="28"/>
        </w:rPr>
        <w:t>П</w:t>
      </w:r>
      <w:r w:rsidRPr="00890AC0">
        <w:rPr>
          <w:b/>
          <w:caps/>
          <w:sz w:val="28"/>
          <w:szCs w:val="28"/>
        </w:rPr>
        <w:t>.</w:t>
      </w:r>
      <w:r w:rsidR="006003F6">
        <w:rPr>
          <w:b/>
          <w:caps/>
          <w:sz w:val="28"/>
          <w:szCs w:val="28"/>
        </w:rPr>
        <w:t>08</w:t>
      </w:r>
      <w:r w:rsidRPr="007C6099">
        <w:rPr>
          <w:b/>
          <w:caps/>
          <w:sz w:val="28"/>
          <w:szCs w:val="28"/>
        </w:rPr>
        <w:t xml:space="preserve"> </w:t>
      </w:r>
      <w:bookmarkEnd w:id="3"/>
      <w:r w:rsidR="00BA4C9B">
        <w:rPr>
          <w:b/>
          <w:caps/>
          <w:sz w:val="28"/>
          <w:szCs w:val="28"/>
        </w:rPr>
        <w:t>БИОЛОГИЯ</w:t>
      </w:r>
    </w:p>
    <w:p w14:paraId="075B2737" w14:textId="77777777" w:rsidR="005A12F8" w:rsidRPr="007C6099" w:rsidRDefault="005A12F8" w:rsidP="005A12F8">
      <w:pPr>
        <w:keepNext/>
        <w:keepLines/>
        <w:ind w:left="709"/>
        <w:outlineLvl w:val="3"/>
        <w:rPr>
          <w:rFonts w:eastAsia="Arial Unicode MS"/>
        </w:rPr>
      </w:pPr>
    </w:p>
    <w:p w14:paraId="67F5A5B2" w14:textId="54251F7E" w:rsidR="003E4B2B" w:rsidRPr="003E4B2B" w:rsidRDefault="00846212" w:rsidP="003E4B2B">
      <w:pPr>
        <w:keepNext/>
        <w:keepLines/>
        <w:ind w:left="426"/>
        <w:outlineLvl w:val="3"/>
        <w:rPr>
          <w:rFonts w:eastAsia="Arial Unicode MS"/>
          <w:b/>
          <w:bCs/>
        </w:rPr>
      </w:pPr>
      <w:r>
        <w:rPr>
          <w:b/>
          <w:bCs/>
        </w:rPr>
        <w:t>Базов</w:t>
      </w:r>
      <w:r w:rsidR="003E4B2B" w:rsidRPr="003E4B2B">
        <w:rPr>
          <w:b/>
          <w:bCs/>
        </w:rPr>
        <w:t>ый уровень</w:t>
      </w:r>
    </w:p>
    <w:p w14:paraId="47842AEB" w14:textId="77777777" w:rsidR="005A12F8" w:rsidRDefault="005A12F8" w:rsidP="005A12F8">
      <w:pPr>
        <w:keepNext/>
        <w:keepLines/>
        <w:ind w:left="426"/>
        <w:outlineLvl w:val="3"/>
        <w:rPr>
          <w:rFonts w:eastAsia="Arial Unicode MS"/>
          <w:u w:val="single"/>
        </w:rPr>
      </w:pPr>
    </w:p>
    <w:p w14:paraId="27372C38" w14:textId="5A10897E" w:rsidR="0044373E" w:rsidRPr="0044373E" w:rsidRDefault="0044373E" w:rsidP="005A12F8">
      <w:pPr>
        <w:keepNext/>
        <w:keepLines/>
        <w:ind w:left="426"/>
        <w:outlineLvl w:val="3"/>
        <w:rPr>
          <w:rFonts w:eastAsia="Arial Unicode MS"/>
        </w:rPr>
      </w:pPr>
      <w:r w:rsidRPr="0044373E">
        <w:rPr>
          <w:rFonts w:eastAsia="Arial Unicode MS"/>
        </w:rPr>
        <w:t>Предметная область:</w:t>
      </w:r>
      <w:r w:rsidR="00D10757">
        <w:rPr>
          <w:rFonts w:eastAsia="Arial Unicode MS"/>
        </w:rPr>
        <w:t xml:space="preserve"> Естественно-научн</w:t>
      </w:r>
      <w:r w:rsidR="00781D2B">
        <w:rPr>
          <w:rFonts w:eastAsia="Arial Unicode MS"/>
        </w:rPr>
        <w:t xml:space="preserve">ые предметы </w:t>
      </w:r>
    </w:p>
    <w:p w14:paraId="71030880" w14:textId="77777777" w:rsidR="003E4B2B" w:rsidRDefault="003E4B2B" w:rsidP="001D2DB6">
      <w:pPr>
        <w:keepNext/>
        <w:keepLines/>
        <w:ind w:left="3119" w:hanging="2693"/>
        <w:outlineLvl w:val="3"/>
        <w:rPr>
          <w:rFonts w:eastAsia="Arial Unicode MS"/>
        </w:rPr>
      </w:pPr>
    </w:p>
    <w:p w14:paraId="60DB8D15" w14:textId="7E91B8A8" w:rsidR="005A12F8" w:rsidRPr="007C6099" w:rsidRDefault="00BE44EE" w:rsidP="00FB28C5">
      <w:pPr>
        <w:keepNext/>
        <w:keepLines/>
        <w:ind w:left="2552" w:hanging="2126"/>
        <w:jc w:val="both"/>
        <w:outlineLvl w:val="3"/>
        <w:rPr>
          <w:rFonts w:eastAsia="Arial Unicode MS"/>
          <w:u w:val="single"/>
        </w:rPr>
      </w:pPr>
      <w:bookmarkStart w:id="4" w:name="_Hlk149515834"/>
      <w:r w:rsidRPr="007C6099">
        <w:rPr>
          <w:rFonts w:eastAsia="Arial Unicode MS"/>
        </w:rPr>
        <w:t>С</w:t>
      </w:r>
      <w:r w:rsidR="005A12F8" w:rsidRPr="007C6099">
        <w:rPr>
          <w:rFonts w:eastAsia="Arial Unicode MS"/>
        </w:rPr>
        <w:t>пециальност</w:t>
      </w:r>
      <w:r w:rsidRPr="007C6099">
        <w:rPr>
          <w:rFonts w:eastAsia="Arial Unicode MS"/>
        </w:rPr>
        <w:t>ь</w:t>
      </w:r>
      <w:r w:rsidR="00716649">
        <w:rPr>
          <w:rFonts w:eastAsia="Arial Unicode MS"/>
        </w:rPr>
        <w:t xml:space="preserve">: </w:t>
      </w:r>
      <w:r w:rsidR="00FB28C5" w:rsidRPr="00FB28C5">
        <w:rPr>
          <w:rFonts w:eastAsia="Arial Unicode MS"/>
          <w:u w:val="single"/>
        </w:rPr>
        <w:t>11.02.15 Инфокоммуникационные сети и системы связи</w:t>
      </w:r>
    </w:p>
    <w:p w14:paraId="41C680E1" w14:textId="77777777" w:rsidR="00FB28C5" w:rsidRDefault="00FB28C5" w:rsidP="00235E3E">
      <w:pPr>
        <w:keepNext/>
        <w:keepLines/>
        <w:ind w:left="426"/>
        <w:outlineLvl w:val="3"/>
        <w:rPr>
          <w:rFonts w:eastAsia="Arial Unicode MS"/>
        </w:rPr>
      </w:pPr>
    </w:p>
    <w:p w14:paraId="37D379C1" w14:textId="4C65769D" w:rsidR="00BE44EE" w:rsidRDefault="00BE44EE" w:rsidP="00251298">
      <w:pPr>
        <w:keepNext/>
        <w:keepLines/>
        <w:tabs>
          <w:tab w:val="left" w:pos="3969"/>
        </w:tabs>
        <w:ind w:left="3969" w:hanging="3543"/>
        <w:jc w:val="both"/>
        <w:outlineLvl w:val="3"/>
        <w:rPr>
          <w:rFonts w:eastAsia="Arial Unicode MS"/>
          <w:u w:val="single"/>
        </w:rPr>
      </w:pPr>
      <w:r w:rsidRPr="007C6099">
        <w:rPr>
          <w:rFonts w:eastAsia="Arial Unicode MS"/>
        </w:rPr>
        <w:t xml:space="preserve">Квалификация выпускника: </w:t>
      </w:r>
      <w:r w:rsidR="00251298" w:rsidRPr="00251298">
        <w:rPr>
          <w:rFonts w:eastAsia="Arial Unicode MS"/>
          <w:u w:val="single"/>
        </w:rPr>
        <w:t xml:space="preserve">специалист по монтажу и обслуживанию </w:t>
      </w:r>
      <w:r w:rsidR="00251298">
        <w:rPr>
          <w:rFonts w:eastAsia="Arial Unicode MS"/>
          <w:u w:val="single"/>
        </w:rPr>
        <w:t xml:space="preserve">         </w:t>
      </w:r>
      <w:r w:rsidR="00251298" w:rsidRPr="00251298">
        <w:rPr>
          <w:rFonts w:eastAsia="Arial Unicode MS"/>
          <w:u w:val="single"/>
        </w:rPr>
        <w:t>телекоммуникаций</w:t>
      </w:r>
    </w:p>
    <w:p w14:paraId="75F42B5E" w14:textId="77777777" w:rsidR="00235E3E" w:rsidRPr="007C6099" w:rsidRDefault="00235E3E" w:rsidP="00235E3E">
      <w:pPr>
        <w:keepNext/>
        <w:keepLines/>
        <w:ind w:left="426"/>
        <w:outlineLvl w:val="3"/>
        <w:rPr>
          <w:rFonts w:eastAsia="Arial Unicode MS"/>
        </w:rPr>
      </w:pPr>
    </w:p>
    <w:p w14:paraId="71C92827" w14:textId="65C9631A" w:rsidR="003E4B2B" w:rsidRDefault="000967F0" w:rsidP="000967F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B469FA" w:rsidRPr="00B469FA">
        <w:rPr>
          <w:rFonts w:eastAsia="Arial Unicode MS"/>
          <w:u w:val="single"/>
        </w:rPr>
        <w:t>технологический</w:t>
      </w:r>
      <w:r w:rsidR="00B469FA" w:rsidRPr="00B469FA">
        <w:rPr>
          <w:rFonts w:eastAsia="Arial Unicode MS"/>
        </w:rPr>
        <w:t xml:space="preserve"> </w:t>
      </w:r>
      <w:bookmarkEnd w:id="4"/>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71A79FD" w14:textId="77777777"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CE75214"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144B157" w14:textId="586B9C42"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98389D">
        <w:rPr>
          <w:bCs/>
        </w:rPr>
        <w:t>5</w:t>
      </w:r>
      <w:r w:rsidRPr="007C6099">
        <w:rPr>
          <w:bCs/>
        </w:rPr>
        <w:t xml:space="preserve"> г.</w:t>
      </w:r>
    </w:p>
    <w:p w14:paraId="6EE6232E" w14:textId="77777777" w:rsidR="0047635B" w:rsidRPr="00363A6D" w:rsidRDefault="0047635B" w:rsidP="0047635B">
      <w:pPr>
        <w:spacing w:line="276" w:lineRule="auto"/>
        <w:jc w:val="both"/>
        <w:rPr>
          <w:bCs/>
        </w:rPr>
      </w:pPr>
      <w:bookmarkStart w:id="5" w:name="_Hlk180944776"/>
      <w:r w:rsidRPr="00363A6D">
        <w:lastRenderedPageBreak/>
        <w:t>ОДОБРЕНО</w:t>
      </w:r>
    </w:p>
    <w:p w14:paraId="0DE085F6" w14:textId="77777777" w:rsidR="0047635B" w:rsidRPr="00363A6D" w:rsidRDefault="0047635B" w:rsidP="0047635B">
      <w:pPr>
        <w:spacing w:line="276" w:lineRule="auto"/>
        <w:jc w:val="both"/>
      </w:pPr>
      <w:r w:rsidRPr="00363A6D">
        <w:t xml:space="preserve">предметной (цикловой) комиссией </w:t>
      </w:r>
      <w:r>
        <w:t>естественно-научного</w:t>
      </w:r>
      <w:r w:rsidRPr="00363A6D">
        <w:t xml:space="preserve"> цикла. </w:t>
      </w:r>
    </w:p>
    <w:p w14:paraId="797FF7B8" w14:textId="77777777" w:rsidR="0047635B" w:rsidRPr="00363A6D" w:rsidRDefault="0047635B" w:rsidP="0047635B">
      <w:pPr>
        <w:spacing w:line="276" w:lineRule="auto"/>
        <w:jc w:val="both"/>
      </w:pPr>
      <w:r w:rsidRPr="00363A6D">
        <w:t>Председатель П(Ц)К</w:t>
      </w:r>
    </w:p>
    <w:p w14:paraId="3D4F4761" w14:textId="77777777" w:rsidR="0047635B" w:rsidRPr="00363A6D" w:rsidRDefault="0047635B" w:rsidP="0047635B">
      <w:pPr>
        <w:spacing w:after="120" w:line="276" w:lineRule="auto"/>
        <w:jc w:val="both"/>
      </w:pPr>
      <w:r w:rsidRPr="00363A6D">
        <w:rPr>
          <w:noProof/>
        </w:rPr>
        <w:drawing>
          <wp:anchor distT="0" distB="0" distL="114300" distR="114300" simplePos="0" relativeHeight="251659264" behindDoc="1" locked="0" layoutInCell="1" allowOverlap="1" wp14:anchorId="189C1393" wp14:editId="36A79B0F">
            <wp:simplePos x="0" y="0"/>
            <wp:positionH relativeFrom="column">
              <wp:posOffset>-74295</wp:posOffset>
            </wp:positionH>
            <wp:positionV relativeFrom="paragraph">
              <wp:posOffset>160020</wp:posOffset>
            </wp:positionV>
            <wp:extent cx="1569720" cy="323215"/>
            <wp:effectExtent l="0" t="0" r="0" b="635"/>
            <wp:wrapTight wrapText="bothSides">
              <wp:wrapPolygon edited="0">
                <wp:start x="0" y="0"/>
                <wp:lineTo x="0" y="20369"/>
                <wp:lineTo x="21233" y="20369"/>
                <wp:lineTo x="2123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t="14445"/>
                    <a:stretch>
                      <a:fillRect/>
                    </a:stretch>
                  </pic:blipFill>
                  <pic:spPr bwMode="auto">
                    <a:xfrm>
                      <a:off x="0" y="0"/>
                      <a:ext cx="15697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6D">
        <w:t xml:space="preserve">    </w:t>
      </w:r>
    </w:p>
    <w:p w14:paraId="25721FB1" w14:textId="77777777" w:rsidR="0047635B" w:rsidRDefault="0047635B" w:rsidP="0047635B">
      <w:pPr>
        <w:spacing w:after="120" w:line="276" w:lineRule="auto"/>
        <w:jc w:val="both"/>
      </w:pPr>
      <w:r w:rsidRPr="00363A6D">
        <w:rPr>
          <w:u w:val="single"/>
        </w:rPr>
        <w:t>А.А. Османова</w:t>
      </w:r>
    </w:p>
    <w:p w14:paraId="26369FC5" w14:textId="587EEF15" w:rsidR="0047635B" w:rsidRPr="00363A6D" w:rsidRDefault="0047635B" w:rsidP="0047635B">
      <w:pPr>
        <w:spacing w:after="120" w:line="276" w:lineRule="auto"/>
        <w:jc w:val="both"/>
      </w:pPr>
      <w:r>
        <w:t>Протокол №</w:t>
      </w:r>
      <w:r w:rsidR="0098389D">
        <w:t>9</w:t>
      </w:r>
      <w:r>
        <w:t xml:space="preserve"> от 30 а</w:t>
      </w:r>
      <w:r w:rsidR="0098389D">
        <w:t>преля</w:t>
      </w:r>
      <w:r>
        <w:t xml:space="preserve"> 202</w:t>
      </w:r>
      <w:r w:rsidR="0098389D">
        <w:t>5</w:t>
      </w:r>
      <w:r w:rsidRPr="00363A6D">
        <w:t xml:space="preserve"> г.</w:t>
      </w:r>
    </w:p>
    <w:bookmarkEnd w:id="5"/>
    <w:p w14:paraId="51DC8B96" w14:textId="77777777" w:rsidR="0043110D" w:rsidRPr="007C6099" w:rsidRDefault="0043110D" w:rsidP="005A12F8">
      <w:pPr>
        <w:jc w:val="both"/>
      </w:pPr>
    </w:p>
    <w:p w14:paraId="3773E61A" w14:textId="79C43027"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6003F6">
        <w:rPr>
          <w:u w:val="single"/>
        </w:rPr>
        <w:t>ОУП.08</w:t>
      </w:r>
      <w:r w:rsidR="0029002A">
        <w:rPr>
          <w:u w:val="single"/>
        </w:rPr>
        <w:t xml:space="preserve"> </w:t>
      </w:r>
      <w:r w:rsidR="006003F6">
        <w:rPr>
          <w:u w:val="single"/>
        </w:rPr>
        <w:t>Биология</w:t>
      </w:r>
      <w:r w:rsidRPr="00890AC0">
        <w:t xml:space="preserve"> разработана </w:t>
      </w:r>
      <w:r w:rsidR="00DB737C" w:rsidRPr="00890AC0">
        <w:t>на основе требований</w:t>
      </w:r>
      <w:r w:rsidRPr="00890AC0">
        <w:rPr>
          <w:bCs/>
        </w:rPr>
        <w:t>:</w:t>
      </w:r>
    </w:p>
    <w:p w14:paraId="1A465078" w14:textId="77777777" w:rsidR="005731F3" w:rsidRPr="005731F3" w:rsidRDefault="00DB737C" w:rsidP="005731F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5731F3" w:rsidRPr="005731F3">
        <w:t>11.02.15 Инфокоммуникационные сети и системы связи, утвержденного приказом Министерства образования и науки Российской Федерации № 675</w:t>
      </w:r>
      <w:r w:rsidR="005731F3" w:rsidRPr="005731F3">
        <w:br/>
        <w:t>от 5 августа 2022 г., (зарегистрирован Министерством юстиции РФ 09 сентября 2022 г. N 70031);</w:t>
      </w:r>
    </w:p>
    <w:p w14:paraId="20ED3FD9" w14:textId="77873D44" w:rsidR="005A12F8" w:rsidRPr="00890AC0" w:rsidRDefault="00DB737C" w:rsidP="001C29D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14:paraId="19283831" w14:textId="50578551"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в т.ч. Федеральной рабочей программы по учебному предмету "</w:t>
      </w:r>
      <w:r w:rsidR="006003F6">
        <w:t>Биология</w:t>
      </w:r>
      <w:r w:rsidR="003C020B" w:rsidRPr="00890AC0">
        <w:t>" (</w:t>
      </w:r>
      <w:r w:rsidR="006E1898">
        <w:t>базов</w:t>
      </w:r>
      <w:r w:rsidR="003C020B" w:rsidRPr="00890AC0">
        <w:t>ый уровень)</w:t>
      </w:r>
      <w:r w:rsidR="00424C48" w:rsidRPr="00890AC0">
        <w:t>;</w:t>
      </w:r>
    </w:p>
    <w:p w14:paraId="7E56B3CC" w14:textId="7320C2F8"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14:paraId="15958D7D" w14:textId="77450E63"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p>
    <w:p w14:paraId="6CCDC48E" w14:textId="77777777" w:rsidR="007D76E7" w:rsidRPr="00890AC0" w:rsidRDefault="007D76E7"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3244B15" w14:textId="7F975CBD"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4CBCEC1E" w14:textId="77777777" w:rsidR="0089568E" w:rsidRPr="008B096C" w:rsidRDefault="0089568E" w:rsidP="0036405D">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proofErr w:type="spellStart"/>
      <w:r>
        <w:rPr>
          <w:rFonts w:eastAsia="SimSun"/>
        </w:rPr>
        <w:t>Османова</w:t>
      </w:r>
      <w:proofErr w:type="spellEnd"/>
      <w:r>
        <w:rPr>
          <w:rFonts w:eastAsia="SimSun"/>
        </w:rPr>
        <w:t xml:space="preserve"> </w:t>
      </w:r>
      <w:proofErr w:type="spellStart"/>
      <w:r>
        <w:rPr>
          <w:rFonts w:eastAsia="SimSun"/>
        </w:rPr>
        <w:t>Айшат</w:t>
      </w:r>
      <w:proofErr w:type="spellEnd"/>
      <w:r>
        <w:rPr>
          <w:rFonts w:eastAsia="SimSun"/>
        </w:rPr>
        <w:t xml:space="preserve"> </w:t>
      </w:r>
      <w:proofErr w:type="spellStart"/>
      <w:r>
        <w:rPr>
          <w:rFonts w:eastAsia="SimSun"/>
        </w:rPr>
        <w:t>Алиевна</w:t>
      </w:r>
      <w:proofErr w:type="spellEnd"/>
      <w:r w:rsidRPr="00890AC0">
        <w:rPr>
          <w:rFonts w:eastAsia="SimSun"/>
        </w:rPr>
        <w:t>, преподаватель ГБПОУ РД «Технический колледж</w:t>
      </w:r>
      <w:r w:rsidRPr="00890AC0">
        <w:t xml:space="preserve"> имени Р.Н. </w:t>
      </w:r>
      <w:proofErr w:type="spellStart"/>
      <w:r w:rsidRPr="00890AC0">
        <w:t>Ашуралиева</w:t>
      </w:r>
      <w:proofErr w:type="spellEnd"/>
      <w:r w:rsidRPr="00890AC0">
        <w:rPr>
          <w:rFonts w:eastAsia="SimSun"/>
        </w:rPr>
        <w:t>»</w:t>
      </w:r>
    </w:p>
    <w:p w14:paraId="06BB2826" w14:textId="77777777" w:rsidR="0089568E" w:rsidRPr="00890AC0" w:rsidRDefault="0089568E" w:rsidP="0089568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720"/>
        <w:jc w:val="both"/>
        <w:rPr>
          <w:rFonts w:eastAsia="SimSun"/>
          <w:u w:val="single"/>
        </w:rPr>
      </w:pPr>
    </w:p>
    <w:p w14:paraId="54FFE6D6" w14:textId="77777777" w:rsidR="0089568E" w:rsidRPr="00890AC0" w:rsidRDefault="0089568E" w:rsidP="0089568E">
      <w:pPr>
        <w:widowControl w:val="0"/>
        <w:tabs>
          <w:tab w:val="left" w:pos="0"/>
        </w:tabs>
        <w:suppressAutoHyphens/>
        <w:ind w:firstLine="3060"/>
        <w:rPr>
          <w:b/>
          <w:i/>
          <w:sz w:val="18"/>
          <w:szCs w:val="18"/>
        </w:rPr>
      </w:pPr>
    </w:p>
    <w:p w14:paraId="78477FF2" w14:textId="42DD2D32" w:rsidR="0089568E" w:rsidRPr="00890AC0" w:rsidRDefault="0089568E" w:rsidP="0089568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proofErr w:type="spellStart"/>
      <w:r>
        <w:rPr>
          <w:sz w:val="18"/>
          <w:szCs w:val="18"/>
        </w:rPr>
        <w:t>Османова</w:t>
      </w:r>
      <w:proofErr w:type="spellEnd"/>
      <w:r>
        <w:rPr>
          <w:sz w:val="18"/>
          <w:szCs w:val="18"/>
        </w:rPr>
        <w:t xml:space="preserve"> </w:t>
      </w:r>
      <w:proofErr w:type="spellStart"/>
      <w:r>
        <w:rPr>
          <w:sz w:val="18"/>
          <w:szCs w:val="18"/>
        </w:rPr>
        <w:t>Айшат</w:t>
      </w:r>
      <w:proofErr w:type="spellEnd"/>
      <w:r>
        <w:rPr>
          <w:sz w:val="18"/>
          <w:szCs w:val="18"/>
        </w:rPr>
        <w:t xml:space="preserve"> </w:t>
      </w:r>
      <w:proofErr w:type="spellStart"/>
      <w:r>
        <w:rPr>
          <w:sz w:val="18"/>
          <w:szCs w:val="18"/>
        </w:rPr>
        <w:t>Алиевна</w:t>
      </w:r>
      <w:proofErr w:type="spellEnd"/>
      <w:r w:rsidRPr="00890AC0">
        <w:rPr>
          <w:sz w:val="18"/>
          <w:szCs w:val="18"/>
        </w:rPr>
        <w:t xml:space="preserve"> 202</w:t>
      </w:r>
      <w:r w:rsidR="0098389D">
        <w:rPr>
          <w:sz w:val="18"/>
          <w:szCs w:val="18"/>
        </w:rPr>
        <w:t>5</w:t>
      </w:r>
    </w:p>
    <w:p w14:paraId="6A046FCE" w14:textId="518130D9" w:rsidR="0089568E" w:rsidRPr="007C6099" w:rsidRDefault="0089568E" w:rsidP="0089568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 xml:space="preserve">Р.Н. </w:t>
      </w:r>
      <w:proofErr w:type="spellStart"/>
      <w:r w:rsidRPr="00890AC0">
        <w:rPr>
          <w:sz w:val="18"/>
          <w:szCs w:val="18"/>
        </w:rPr>
        <w:t>Ашуралиева</w:t>
      </w:r>
      <w:proofErr w:type="spellEnd"/>
      <w:r w:rsidRPr="00890AC0">
        <w:rPr>
          <w:sz w:val="18"/>
          <w:szCs w:val="18"/>
        </w:rPr>
        <w:t>» 202</w:t>
      </w:r>
      <w:r w:rsidR="0098389D">
        <w:rPr>
          <w:sz w:val="18"/>
          <w:szCs w:val="18"/>
        </w:rPr>
        <w:t>5</w:t>
      </w:r>
      <w:bookmarkStart w:id="6" w:name="_GoBack"/>
      <w:bookmarkEnd w:id="6"/>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0713C54C" w:rsidR="005A12F8" w:rsidRPr="007C6099" w:rsidRDefault="005A12F8" w:rsidP="000B5B63">
      <w:pPr>
        <w:pStyle w:val="13"/>
        <w:tabs>
          <w:tab w:val="clear" w:pos="9344"/>
          <w:tab w:val="left" w:pos="1425"/>
        </w:tabs>
        <w:rPr>
          <w:caps/>
        </w:rPr>
      </w:pPr>
      <w:r w:rsidRPr="007C6099">
        <w:rPr>
          <w:caps/>
        </w:rPr>
        <w:lastRenderedPageBreak/>
        <w:t>СОДЕРЖАНИЕ</w:t>
      </w:r>
      <w:r w:rsidR="0006433B">
        <w:rPr>
          <w:caps/>
        </w:rPr>
        <w:t xml:space="preserve"> </w:t>
      </w:r>
      <w:r w:rsidR="000B5B63">
        <w:rPr>
          <w:caps/>
        </w:rPr>
        <w:tab/>
      </w:r>
    </w:p>
    <w:p w14:paraId="2118B262" w14:textId="77777777" w:rsidR="005A12F8" w:rsidRPr="007C6099" w:rsidRDefault="005A12F8" w:rsidP="005A12F8"/>
    <w:p w14:paraId="549B3137" w14:textId="1197D91B" w:rsidR="0005016B" w:rsidRPr="00781D2B" w:rsidRDefault="005A12F8">
      <w:pPr>
        <w:pStyle w:val="13"/>
        <w:tabs>
          <w:tab w:val="left" w:pos="480"/>
        </w:tabs>
        <w:rPr>
          <w:rFonts w:asciiTheme="minorHAnsi" w:eastAsiaTheme="minorEastAsia" w:hAnsiTheme="minorHAnsi" w:cstheme="minorBidi"/>
          <w:b w:val="0"/>
          <w:bCs/>
          <w:sz w:val="22"/>
          <w:szCs w:val="22"/>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1714377" w:history="1">
        <w:r w:rsidR="0005016B" w:rsidRPr="00781D2B">
          <w:rPr>
            <w:rStyle w:val="af5"/>
            <w:b w:val="0"/>
            <w:bCs/>
          </w:rPr>
          <w:t>1.</w:t>
        </w:r>
        <w:r w:rsidR="0005016B" w:rsidRPr="00781D2B">
          <w:rPr>
            <w:rFonts w:asciiTheme="minorHAnsi" w:eastAsiaTheme="minorEastAsia" w:hAnsiTheme="minorHAnsi" w:cstheme="minorBidi"/>
            <w:b w:val="0"/>
            <w:bCs/>
            <w:sz w:val="22"/>
            <w:szCs w:val="22"/>
          </w:rPr>
          <w:tab/>
        </w:r>
        <w:r w:rsidR="0005016B" w:rsidRPr="00781D2B">
          <w:rPr>
            <w:rStyle w:val="af5"/>
            <w:b w:val="0"/>
            <w:bCs/>
          </w:rPr>
          <w:t>ПОЯСНИТЕЛЬНАЯ ЗАПИСКА</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_Toc151714377 \h </w:instrText>
        </w:r>
        <w:r w:rsidR="0005016B" w:rsidRPr="00781D2B">
          <w:rPr>
            <w:b w:val="0"/>
            <w:bCs/>
            <w:webHidden/>
          </w:rPr>
        </w:r>
        <w:r w:rsidR="0005016B" w:rsidRPr="00781D2B">
          <w:rPr>
            <w:b w:val="0"/>
            <w:bCs/>
            <w:webHidden/>
          </w:rPr>
          <w:fldChar w:fldCharType="separate"/>
        </w:r>
        <w:r w:rsidR="001C29D3">
          <w:rPr>
            <w:b w:val="0"/>
            <w:bCs/>
            <w:webHidden/>
          </w:rPr>
          <w:t>4</w:t>
        </w:r>
        <w:r w:rsidR="0005016B" w:rsidRPr="00781D2B">
          <w:rPr>
            <w:b w:val="0"/>
            <w:bCs/>
            <w:webHidden/>
          </w:rPr>
          <w:fldChar w:fldCharType="end"/>
        </w:r>
      </w:hyperlink>
    </w:p>
    <w:p w14:paraId="60BBF6F3" w14:textId="1104FE9B" w:rsidR="0005016B" w:rsidRPr="00781D2B" w:rsidRDefault="0098389D">
      <w:pPr>
        <w:pStyle w:val="13"/>
        <w:tabs>
          <w:tab w:val="left" w:pos="480"/>
        </w:tabs>
        <w:rPr>
          <w:rFonts w:asciiTheme="minorHAnsi" w:eastAsiaTheme="minorEastAsia" w:hAnsiTheme="minorHAnsi" w:cstheme="minorBidi"/>
          <w:b w:val="0"/>
          <w:bCs/>
          <w:sz w:val="22"/>
          <w:szCs w:val="22"/>
        </w:rPr>
      </w:pPr>
      <w:hyperlink w:anchor="_Toc151714378" w:history="1">
        <w:r w:rsidR="0005016B" w:rsidRPr="00781D2B">
          <w:rPr>
            <w:rStyle w:val="af5"/>
            <w:b w:val="0"/>
            <w:bCs/>
          </w:rPr>
          <w:t>2.</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ПЛАНИРУЕМЫЕ РЕЗУЛЬТАТЫ ОСВОЕНИЯ УЧЕБНОГО ПРЕДМЕТА </w:t>
        </w:r>
        <w:r w:rsidR="006003F6">
          <w:rPr>
            <w:rStyle w:val="af5"/>
            <w:b w:val="0"/>
            <w:bCs/>
          </w:rPr>
          <w:t>БИОЛОГИЯ</w:t>
        </w:r>
        <w:r w:rsidR="0005016B" w:rsidRPr="00781D2B">
          <w:rPr>
            <w:b w:val="0"/>
            <w:bCs/>
            <w:webHidden/>
          </w:rPr>
          <w:tab/>
        </w:r>
        <w:r w:rsidR="00DC1E48">
          <w:rPr>
            <w:b w:val="0"/>
            <w:bCs/>
            <w:webHidden/>
          </w:rPr>
          <w:t>……………………………………………………………………………………………….</w:t>
        </w:r>
        <w:r w:rsidR="0005016B" w:rsidRPr="00781D2B">
          <w:rPr>
            <w:b w:val="0"/>
            <w:bCs/>
            <w:webHidden/>
          </w:rPr>
          <w:fldChar w:fldCharType="begin"/>
        </w:r>
        <w:r w:rsidR="0005016B" w:rsidRPr="00781D2B">
          <w:rPr>
            <w:b w:val="0"/>
            <w:bCs/>
            <w:webHidden/>
          </w:rPr>
          <w:instrText xml:space="preserve"> PAGEREF _Toc151714378 \h </w:instrText>
        </w:r>
        <w:r w:rsidR="0005016B" w:rsidRPr="00781D2B">
          <w:rPr>
            <w:b w:val="0"/>
            <w:bCs/>
            <w:webHidden/>
          </w:rPr>
        </w:r>
        <w:r w:rsidR="0005016B" w:rsidRPr="00781D2B">
          <w:rPr>
            <w:b w:val="0"/>
            <w:bCs/>
            <w:webHidden/>
          </w:rPr>
          <w:fldChar w:fldCharType="separate"/>
        </w:r>
        <w:r w:rsidR="001C29D3">
          <w:rPr>
            <w:b w:val="0"/>
            <w:bCs/>
            <w:webHidden/>
          </w:rPr>
          <w:t>6</w:t>
        </w:r>
        <w:r w:rsidR="0005016B" w:rsidRPr="00781D2B">
          <w:rPr>
            <w:b w:val="0"/>
            <w:bCs/>
            <w:webHidden/>
          </w:rPr>
          <w:fldChar w:fldCharType="end"/>
        </w:r>
      </w:hyperlink>
    </w:p>
    <w:p w14:paraId="25FDBEAA" w14:textId="5A395ECE" w:rsidR="0005016B" w:rsidRPr="00781D2B" w:rsidRDefault="0098389D">
      <w:pPr>
        <w:pStyle w:val="13"/>
        <w:tabs>
          <w:tab w:val="left" w:pos="480"/>
        </w:tabs>
        <w:rPr>
          <w:rFonts w:asciiTheme="minorHAnsi" w:eastAsiaTheme="minorEastAsia" w:hAnsiTheme="minorHAnsi" w:cstheme="minorBidi"/>
          <w:b w:val="0"/>
          <w:bCs/>
          <w:sz w:val="22"/>
          <w:szCs w:val="22"/>
        </w:rPr>
      </w:pPr>
      <w:hyperlink w:anchor="_Toc151714379" w:history="1">
        <w:r w:rsidR="0005016B" w:rsidRPr="00781D2B">
          <w:rPr>
            <w:rStyle w:val="af5"/>
            <w:b w:val="0"/>
            <w:bCs/>
          </w:rPr>
          <w:t>3.</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СОДЕРЖАНИЕ УЧЕБНОГО ПРЕДМЕТА </w:t>
        </w:r>
        <w:r w:rsidR="006003F6">
          <w:rPr>
            <w:rStyle w:val="af5"/>
            <w:b w:val="0"/>
            <w:bCs/>
          </w:rPr>
          <w:t>БИОЛОГИЯ</w:t>
        </w:r>
        <w:r w:rsidR="0005016B" w:rsidRPr="00781D2B">
          <w:rPr>
            <w:rStyle w:val="af5"/>
            <w:b w:val="0"/>
            <w:bCs/>
          </w:rPr>
          <w:t xml:space="preserve"> </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_Toc151714379 \h </w:instrText>
        </w:r>
        <w:r w:rsidR="0005016B" w:rsidRPr="00781D2B">
          <w:rPr>
            <w:b w:val="0"/>
            <w:bCs/>
            <w:webHidden/>
          </w:rPr>
        </w:r>
        <w:r w:rsidR="0005016B" w:rsidRPr="00781D2B">
          <w:rPr>
            <w:b w:val="0"/>
            <w:bCs/>
            <w:webHidden/>
          </w:rPr>
          <w:fldChar w:fldCharType="separate"/>
        </w:r>
        <w:r w:rsidR="001C29D3">
          <w:rPr>
            <w:b w:val="0"/>
            <w:bCs/>
            <w:webHidden/>
          </w:rPr>
          <w:t>23</w:t>
        </w:r>
        <w:r w:rsidR="0005016B" w:rsidRPr="00781D2B">
          <w:rPr>
            <w:b w:val="0"/>
            <w:bCs/>
            <w:webHidden/>
          </w:rPr>
          <w:fldChar w:fldCharType="end"/>
        </w:r>
      </w:hyperlink>
    </w:p>
    <w:p w14:paraId="1288594D" w14:textId="4A310B60" w:rsidR="0005016B" w:rsidRPr="00781D2B" w:rsidRDefault="0098389D">
      <w:pPr>
        <w:pStyle w:val="13"/>
        <w:tabs>
          <w:tab w:val="left" w:pos="480"/>
        </w:tabs>
        <w:rPr>
          <w:rFonts w:asciiTheme="minorHAnsi" w:eastAsiaTheme="minorEastAsia" w:hAnsiTheme="minorHAnsi" w:cstheme="minorBidi"/>
          <w:b w:val="0"/>
          <w:bCs/>
          <w:sz w:val="22"/>
          <w:szCs w:val="22"/>
        </w:rPr>
      </w:pPr>
      <w:hyperlink w:anchor="_Toc151714380" w:history="1">
        <w:r w:rsidR="0005016B" w:rsidRPr="00781D2B">
          <w:rPr>
            <w:rStyle w:val="af5"/>
            <w:rFonts w:eastAsia="SimSun"/>
            <w:b w:val="0"/>
            <w:bCs/>
          </w:rPr>
          <w:t>4.</w:t>
        </w:r>
        <w:r w:rsidR="0005016B" w:rsidRPr="00781D2B">
          <w:rPr>
            <w:rFonts w:asciiTheme="minorHAnsi" w:eastAsiaTheme="minorEastAsia" w:hAnsiTheme="minorHAnsi" w:cstheme="minorBidi"/>
            <w:b w:val="0"/>
            <w:bCs/>
            <w:sz w:val="22"/>
            <w:szCs w:val="22"/>
          </w:rPr>
          <w:tab/>
        </w:r>
        <w:r w:rsidR="0005016B" w:rsidRPr="00781D2B">
          <w:rPr>
            <w:rStyle w:val="af5"/>
            <w:rFonts w:eastAsia="SimSun"/>
            <w:b w:val="0"/>
            <w:bCs/>
          </w:rPr>
          <w:t xml:space="preserve">ОБЪЕМ УЧЕБНОГО </w:t>
        </w:r>
        <w:r w:rsidR="0005016B" w:rsidRPr="00781D2B">
          <w:rPr>
            <w:rStyle w:val="af5"/>
            <w:b w:val="0"/>
            <w:bCs/>
          </w:rPr>
          <w:t xml:space="preserve">ПРЕДМЕТА </w:t>
        </w:r>
        <w:r w:rsidR="0005016B" w:rsidRPr="00781D2B">
          <w:rPr>
            <w:rStyle w:val="af5"/>
            <w:rFonts w:eastAsia="SimSun"/>
            <w:b w:val="0"/>
            <w:bCs/>
          </w:rPr>
          <w:t>И ВИДЫ УЧЕБНОЙ РАБОТЫ</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_Toc151714380 \h </w:instrText>
        </w:r>
        <w:r w:rsidR="0005016B" w:rsidRPr="00781D2B">
          <w:rPr>
            <w:b w:val="0"/>
            <w:bCs/>
            <w:webHidden/>
          </w:rPr>
        </w:r>
        <w:r w:rsidR="0005016B" w:rsidRPr="00781D2B">
          <w:rPr>
            <w:b w:val="0"/>
            <w:bCs/>
            <w:webHidden/>
          </w:rPr>
          <w:fldChar w:fldCharType="separate"/>
        </w:r>
        <w:r w:rsidR="001C29D3">
          <w:rPr>
            <w:b w:val="0"/>
            <w:bCs/>
            <w:webHidden/>
          </w:rPr>
          <w:t>32</w:t>
        </w:r>
        <w:r w:rsidR="0005016B" w:rsidRPr="00781D2B">
          <w:rPr>
            <w:b w:val="0"/>
            <w:bCs/>
            <w:webHidden/>
          </w:rPr>
          <w:fldChar w:fldCharType="end"/>
        </w:r>
      </w:hyperlink>
    </w:p>
    <w:p w14:paraId="13D694C6" w14:textId="27C1223C" w:rsidR="0005016B" w:rsidRPr="00781D2B" w:rsidRDefault="0098389D">
      <w:pPr>
        <w:pStyle w:val="13"/>
        <w:tabs>
          <w:tab w:val="left" w:pos="480"/>
        </w:tabs>
        <w:rPr>
          <w:rFonts w:asciiTheme="minorHAnsi" w:eastAsiaTheme="minorEastAsia" w:hAnsiTheme="minorHAnsi" w:cstheme="minorBidi"/>
          <w:b w:val="0"/>
          <w:bCs/>
          <w:sz w:val="22"/>
          <w:szCs w:val="22"/>
        </w:rPr>
      </w:pPr>
      <w:hyperlink w:anchor="_Toc151714381" w:history="1">
        <w:r w:rsidR="0005016B" w:rsidRPr="00781D2B">
          <w:rPr>
            <w:rStyle w:val="af5"/>
            <w:b w:val="0"/>
            <w:bCs/>
          </w:rPr>
          <w:t>5.</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ТЕМАТИЧЕСКОЕ ПЛАНИРОВАНИЕ УЧЕБНОГО ПРЕДМЕТА </w:t>
        </w:r>
        <w:r w:rsidR="006003F6">
          <w:rPr>
            <w:rStyle w:val="af5"/>
            <w:b w:val="0"/>
            <w:bCs/>
          </w:rPr>
          <w:t>БИОЛОГИЯ</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_Toc151714381 \h </w:instrText>
        </w:r>
        <w:r w:rsidR="0005016B" w:rsidRPr="00781D2B">
          <w:rPr>
            <w:b w:val="0"/>
            <w:bCs/>
            <w:webHidden/>
          </w:rPr>
        </w:r>
        <w:r w:rsidR="0005016B" w:rsidRPr="00781D2B">
          <w:rPr>
            <w:b w:val="0"/>
            <w:bCs/>
            <w:webHidden/>
          </w:rPr>
          <w:fldChar w:fldCharType="separate"/>
        </w:r>
        <w:r w:rsidR="001C29D3">
          <w:rPr>
            <w:b w:val="0"/>
            <w:bCs/>
            <w:webHidden/>
          </w:rPr>
          <w:t>33</w:t>
        </w:r>
        <w:r w:rsidR="0005016B" w:rsidRPr="00781D2B">
          <w:rPr>
            <w:b w:val="0"/>
            <w:bCs/>
            <w:webHidden/>
          </w:rPr>
          <w:fldChar w:fldCharType="end"/>
        </w:r>
      </w:hyperlink>
    </w:p>
    <w:p w14:paraId="2A163371" w14:textId="57D94D1F" w:rsidR="0005016B" w:rsidRPr="00781D2B" w:rsidRDefault="0098389D">
      <w:pPr>
        <w:pStyle w:val="13"/>
        <w:tabs>
          <w:tab w:val="left" w:pos="480"/>
        </w:tabs>
        <w:rPr>
          <w:rFonts w:asciiTheme="minorHAnsi" w:eastAsiaTheme="minorEastAsia" w:hAnsiTheme="minorHAnsi" w:cstheme="minorBidi"/>
          <w:b w:val="0"/>
          <w:bCs/>
          <w:sz w:val="22"/>
          <w:szCs w:val="22"/>
        </w:rPr>
      </w:pPr>
      <w:hyperlink w:anchor="_Toc151714382" w:history="1">
        <w:r w:rsidR="0005016B" w:rsidRPr="00781D2B">
          <w:rPr>
            <w:rStyle w:val="af5"/>
            <w:b w:val="0"/>
            <w:bCs/>
          </w:rPr>
          <w:t>6.</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УСЛОВИЯ РЕАЛИЗАЦИИ УЧЕБНОГО ПРЕДМЕТА </w:t>
        </w:r>
        <w:r w:rsidR="006003F6">
          <w:rPr>
            <w:rStyle w:val="af5"/>
            <w:b w:val="0"/>
            <w:bCs/>
          </w:rPr>
          <w:t>БИОЛОГИЯ</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_Toc151714382 \h </w:instrText>
        </w:r>
        <w:r w:rsidR="0005016B" w:rsidRPr="00781D2B">
          <w:rPr>
            <w:b w:val="0"/>
            <w:bCs/>
            <w:webHidden/>
          </w:rPr>
        </w:r>
        <w:r w:rsidR="0005016B" w:rsidRPr="00781D2B">
          <w:rPr>
            <w:b w:val="0"/>
            <w:bCs/>
            <w:webHidden/>
          </w:rPr>
          <w:fldChar w:fldCharType="separate"/>
        </w:r>
        <w:r w:rsidR="001C29D3">
          <w:rPr>
            <w:b w:val="0"/>
            <w:bCs/>
            <w:webHidden/>
          </w:rPr>
          <w:t>49</w:t>
        </w:r>
        <w:r w:rsidR="0005016B" w:rsidRPr="00781D2B">
          <w:rPr>
            <w:b w:val="0"/>
            <w:bCs/>
            <w:webHidden/>
          </w:rPr>
          <w:fldChar w:fldCharType="end"/>
        </w:r>
      </w:hyperlink>
    </w:p>
    <w:p w14:paraId="30C042C7" w14:textId="672907AC" w:rsidR="0005016B" w:rsidRPr="00781D2B" w:rsidRDefault="0098389D">
      <w:pPr>
        <w:pStyle w:val="28"/>
        <w:rPr>
          <w:rFonts w:asciiTheme="minorHAnsi" w:eastAsiaTheme="minorEastAsia" w:hAnsiTheme="minorHAnsi" w:cstheme="minorBidi"/>
          <w:bCs/>
          <w:noProof/>
          <w:sz w:val="22"/>
          <w:szCs w:val="22"/>
        </w:rPr>
      </w:pPr>
      <w:hyperlink w:anchor="_Toc151714383" w:history="1">
        <w:r w:rsidR="0005016B" w:rsidRPr="00781D2B">
          <w:rPr>
            <w:rStyle w:val="af5"/>
            <w:bCs/>
            <w:noProof/>
          </w:rPr>
          <w:t>6.1 Материально-техническое обеспечение</w:t>
        </w:r>
        <w:r w:rsidR="0005016B" w:rsidRPr="00781D2B">
          <w:rPr>
            <w:bCs/>
            <w:noProof/>
            <w:webHidden/>
          </w:rPr>
          <w:tab/>
        </w:r>
        <w:r w:rsidR="0005016B" w:rsidRPr="00781D2B">
          <w:rPr>
            <w:bCs/>
            <w:noProof/>
            <w:webHidden/>
          </w:rPr>
          <w:fldChar w:fldCharType="begin"/>
        </w:r>
        <w:r w:rsidR="0005016B" w:rsidRPr="00781D2B">
          <w:rPr>
            <w:bCs/>
            <w:noProof/>
            <w:webHidden/>
          </w:rPr>
          <w:instrText xml:space="preserve"> PAGEREF _Toc151714383 \h </w:instrText>
        </w:r>
        <w:r w:rsidR="0005016B" w:rsidRPr="00781D2B">
          <w:rPr>
            <w:bCs/>
            <w:noProof/>
            <w:webHidden/>
          </w:rPr>
        </w:r>
        <w:r w:rsidR="0005016B" w:rsidRPr="00781D2B">
          <w:rPr>
            <w:bCs/>
            <w:noProof/>
            <w:webHidden/>
          </w:rPr>
          <w:fldChar w:fldCharType="separate"/>
        </w:r>
        <w:r w:rsidR="001C29D3">
          <w:rPr>
            <w:bCs/>
            <w:noProof/>
            <w:webHidden/>
          </w:rPr>
          <w:t>49</w:t>
        </w:r>
        <w:r w:rsidR="0005016B" w:rsidRPr="00781D2B">
          <w:rPr>
            <w:bCs/>
            <w:noProof/>
            <w:webHidden/>
          </w:rPr>
          <w:fldChar w:fldCharType="end"/>
        </w:r>
      </w:hyperlink>
    </w:p>
    <w:p w14:paraId="5ACEA621" w14:textId="378D71F4" w:rsidR="0005016B" w:rsidRDefault="0098389D">
      <w:pPr>
        <w:pStyle w:val="28"/>
        <w:rPr>
          <w:rFonts w:asciiTheme="minorHAnsi" w:eastAsiaTheme="minorEastAsia" w:hAnsiTheme="minorHAnsi" w:cstheme="minorBidi"/>
          <w:noProof/>
          <w:sz w:val="22"/>
          <w:szCs w:val="22"/>
        </w:rPr>
      </w:pPr>
      <w:hyperlink w:anchor="_Toc151714384" w:history="1">
        <w:r w:rsidR="0005016B" w:rsidRPr="00847D26">
          <w:rPr>
            <w:rStyle w:val="af5"/>
            <w:noProof/>
          </w:rPr>
          <w:t>6.2 Информационное обеспечение реализации программы</w:t>
        </w:r>
        <w:r w:rsidR="0005016B">
          <w:rPr>
            <w:noProof/>
            <w:webHidden/>
          </w:rPr>
          <w:tab/>
        </w:r>
        <w:r w:rsidR="0005016B">
          <w:rPr>
            <w:noProof/>
            <w:webHidden/>
          </w:rPr>
          <w:fldChar w:fldCharType="begin"/>
        </w:r>
        <w:r w:rsidR="0005016B">
          <w:rPr>
            <w:noProof/>
            <w:webHidden/>
          </w:rPr>
          <w:instrText xml:space="preserve"> PAGEREF _Toc151714384 \h </w:instrText>
        </w:r>
        <w:r w:rsidR="0005016B">
          <w:rPr>
            <w:noProof/>
            <w:webHidden/>
          </w:rPr>
        </w:r>
        <w:r w:rsidR="0005016B">
          <w:rPr>
            <w:noProof/>
            <w:webHidden/>
          </w:rPr>
          <w:fldChar w:fldCharType="separate"/>
        </w:r>
        <w:r w:rsidR="001C29D3">
          <w:rPr>
            <w:noProof/>
            <w:webHidden/>
          </w:rPr>
          <w:t>49</w:t>
        </w:r>
        <w:r w:rsidR="0005016B">
          <w:rPr>
            <w:noProof/>
            <w:webHidden/>
          </w:rPr>
          <w:fldChar w:fldCharType="end"/>
        </w:r>
      </w:hyperlink>
    </w:p>
    <w:p w14:paraId="4358E478" w14:textId="0EA38B54"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6405D">
      <w:pPr>
        <w:pStyle w:val="41"/>
        <w:numPr>
          <w:ilvl w:val="0"/>
          <w:numId w:val="8"/>
        </w:numPr>
        <w:spacing w:before="240" w:after="120"/>
        <w:rPr>
          <w:caps w:val="0"/>
        </w:rPr>
      </w:pPr>
      <w:bookmarkStart w:id="7" w:name="_Toc151714377"/>
      <w:r w:rsidRPr="003E4B2B">
        <w:rPr>
          <w:caps w:val="0"/>
        </w:rPr>
        <w:lastRenderedPageBreak/>
        <w:t>ПОЯСНИТЕЛЬНАЯ ЗАПИСКА</w:t>
      </w:r>
      <w:bookmarkEnd w:id="7"/>
    </w:p>
    <w:p w14:paraId="3E6B9090" w14:textId="77777777" w:rsidR="00FB28C5" w:rsidRDefault="00B154C8" w:rsidP="000D208F">
      <w:pPr>
        <w:ind w:firstLine="709"/>
        <w:jc w:val="both"/>
      </w:pPr>
      <w:bookmarkStart w:id="8" w:name="_Hlk125317112"/>
      <w:bookmarkStart w:id="9" w:name="_Hlk125318077"/>
      <w:r w:rsidRPr="007C5D45">
        <w:t xml:space="preserve">Рабочая программа </w:t>
      </w:r>
      <w:r w:rsidRPr="007C5D45">
        <w:rPr>
          <w:rFonts w:eastAsiaTheme="minorHAnsi"/>
          <w:lang w:eastAsia="en-US"/>
        </w:rPr>
        <w:t xml:space="preserve">учебного предмета </w:t>
      </w:r>
      <w:r w:rsidR="005830F8">
        <w:t>Биология</w:t>
      </w:r>
      <w:r w:rsidRPr="007C5D45">
        <w:rPr>
          <w:bCs/>
          <w:i/>
          <w:sz w:val="20"/>
          <w:szCs w:val="20"/>
        </w:rPr>
        <w:t xml:space="preserve"> </w:t>
      </w:r>
      <w:r w:rsidRPr="007C5D45">
        <w:t xml:space="preserve">предназначена для изучения </w:t>
      </w:r>
      <w:r w:rsidR="0089568E">
        <w:t>физики</w:t>
      </w:r>
      <w:r w:rsidRPr="007C5D45">
        <w:t xml:space="preserve"> при реализации среднего общего образования в пределах освоения программы подготовки специалистов среднего звена </w:t>
      </w:r>
      <w:r w:rsidR="00FB28C5" w:rsidRPr="00FB28C5">
        <w:t>11.02.15 Инфокоммуникационные сети и системы связи</w:t>
      </w:r>
      <w:r w:rsidR="00FB28C5">
        <w:t>.</w:t>
      </w:r>
    </w:p>
    <w:p w14:paraId="2F072B95" w14:textId="3F95B862" w:rsidR="000D208F" w:rsidRDefault="000D208F" w:rsidP="000D208F">
      <w:pPr>
        <w:ind w:firstLine="709"/>
        <w:jc w:val="both"/>
      </w:pPr>
      <w:r w:rsidRPr="007C5D45">
        <w:t xml:space="preserve">Учебный предмет </w:t>
      </w:r>
      <w:r w:rsidR="005830F8">
        <w:t>Биология</w:t>
      </w:r>
      <w:r w:rsidRPr="007C5D45">
        <w:t xml:space="preserve"> </w:t>
      </w:r>
      <w:r w:rsidR="007C5D45" w:rsidRPr="007C5D45">
        <w:t>принадлежит предметной области</w:t>
      </w:r>
      <w:r w:rsidR="007C5D45">
        <w:t xml:space="preserve"> </w:t>
      </w:r>
      <w:r w:rsidR="0089568E" w:rsidRPr="0089568E">
        <w:t>Естественно-научные предметы</w:t>
      </w:r>
      <w:r w:rsidR="007C5D45">
        <w:t>,</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558D3D59" w14:textId="549AEB2C" w:rsidR="00465A89" w:rsidRPr="00E11CE9" w:rsidRDefault="00465A89" w:rsidP="00465A89">
      <w:pPr>
        <w:ind w:firstLine="709"/>
        <w:jc w:val="both"/>
      </w:pPr>
      <w:r w:rsidRPr="007C5D45">
        <w:t xml:space="preserve">Рабочая программа учебного предмета </w:t>
      </w:r>
      <w:r w:rsidR="005830F8">
        <w:t>Биология</w:t>
      </w:r>
      <w:r w:rsidRPr="007C5D4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воспитания.</w:t>
      </w:r>
    </w:p>
    <w:p w14:paraId="38FF5781" w14:textId="4E171C95" w:rsidR="0062386B" w:rsidRPr="0062386B" w:rsidRDefault="0062386B" w:rsidP="0062386B">
      <w:pPr>
        <w:ind w:firstLine="709"/>
        <w:jc w:val="both"/>
      </w:pPr>
      <w:r w:rsidRPr="0062386B">
        <w:t xml:space="preserve">При разработке </w:t>
      </w:r>
      <w:r>
        <w:t xml:space="preserve">рабочей </w:t>
      </w:r>
      <w:r w:rsidRPr="0062386B">
        <w:t xml:space="preserve">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w:t>
      </w:r>
      <w:hyperlink r:id="rId10">
        <w:r w:rsidRPr="0062386B">
          <w:rPr>
            <w:rStyle w:val="af5"/>
          </w:rPr>
          <w:t>ФГОС СОО</w:t>
        </w:r>
      </w:hyperlink>
      <w:r w:rsidRPr="0062386B">
        <w:t xml:space="preserve">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ее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ее структура.</w:t>
      </w:r>
    </w:p>
    <w:p w14:paraId="36CCC4E8" w14:textId="3C669FB3" w:rsidR="0062386B" w:rsidRPr="0062386B" w:rsidRDefault="0062386B" w:rsidP="0062386B">
      <w:pPr>
        <w:ind w:firstLine="709"/>
        <w:jc w:val="both"/>
      </w:pPr>
      <w:r>
        <w:t>Рабочая п</w:t>
      </w:r>
      <w:r w:rsidRPr="0062386B">
        <w:t xml:space="preserve">рограмма по биологии дает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учетом </w:t>
      </w:r>
      <w:proofErr w:type="spellStart"/>
      <w:r w:rsidRPr="0062386B">
        <w:t>межпредметных</w:t>
      </w:r>
      <w:proofErr w:type="spellEnd"/>
      <w:r w:rsidRPr="0062386B">
        <w:t xml:space="preserve"> и </w:t>
      </w:r>
      <w:proofErr w:type="spellStart"/>
      <w:r w:rsidRPr="0062386B">
        <w:t>внутрипредметных</w:t>
      </w:r>
      <w:proofErr w:type="spellEnd"/>
      <w:r w:rsidRPr="0062386B">
        <w:t xml:space="preserve">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68AAD856" w14:textId="66F94967" w:rsidR="0062386B" w:rsidRPr="0062386B" w:rsidRDefault="0062386B" w:rsidP="0062386B">
      <w:pPr>
        <w:ind w:firstLine="709"/>
        <w:jc w:val="both"/>
      </w:pPr>
      <w:r w:rsidRPr="0062386B">
        <w:t>В программе по биологии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которая предполагает формирование у обучающихся способности адаптироваться к изменениям динамично развивающегося современного мира.</w:t>
      </w:r>
    </w:p>
    <w:p w14:paraId="4209BF24" w14:textId="462FEB62" w:rsidR="0062386B" w:rsidRPr="0062386B" w:rsidRDefault="0062386B" w:rsidP="0062386B">
      <w:pPr>
        <w:ind w:firstLine="709"/>
        <w:jc w:val="both"/>
      </w:pPr>
      <w:r w:rsidRPr="0062386B">
        <w:t>Биология занимает важное место. Он обеспечивает формирование у обучающихся представлений о научной картине мира, расширяет и обобщает знания о живой природе, ее отличительных признаках - уровневой организации и эволюции, создает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AF68F0A" w14:textId="5A90545C" w:rsidR="0062386B" w:rsidRPr="0062386B" w:rsidRDefault="0062386B" w:rsidP="0062386B">
      <w:pPr>
        <w:ind w:firstLine="709"/>
        <w:jc w:val="both"/>
      </w:pPr>
      <w:r w:rsidRPr="0062386B">
        <w:lastRenderedPageBreak/>
        <w:t>Большое значение биология имеет также для решения воспитательных и развивающих задач,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2FDA26A2" w14:textId="6E01406F" w:rsidR="0062386B" w:rsidRPr="0062386B" w:rsidRDefault="0062386B" w:rsidP="0062386B">
      <w:pPr>
        <w:ind w:firstLine="709"/>
        <w:jc w:val="both"/>
      </w:pPr>
      <w:r w:rsidRPr="0062386B">
        <w:t xml:space="preserve">Отбор содержания учебного предмета "Биология" на базовом уровне осуществлен с позиций </w:t>
      </w:r>
      <w:proofErr w:type="spellStart"/>
      <w:r w:rsidRPr="0062386B">
        <w:t>культуросообразного</w:t>
      </w:r>
      <w:proofErr w:type="spellEnd"/>
      <w:r w:rsidRPr="0062386B">
        <w:t xml:space="preserve">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5F08F0F0" w14:textId="4111DB8F" w:rsidR="0062386B" w:rsidRPr="0062386B" w:rsidRDefault="0062386B" w:rsidP="0062386B">
      <w:pPr>
        <w:ind w:firstLine="709"/>
        <w:jc w:val="both"/>
      </w:pPr>
      <w:r w:rsidRPr="0062386B">
        <w:t>Структурирование содержания учебного материала в программе по биологии осуществлено с учетом приоритетного значения знаний об отличительных особенностях живой природы, о ее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75100A17" w14:textId="6520D2E4" w:rsidR="0062386B" w:rsidRPr="0062386B" w:rsidRDefault="0062386B" w:rsidP="0062386B">
      <w:pPr>
        <w:ind w:firstLine="709"/>
        <w:jc w:val="both"/>
      </w:pPr>
      <w:r w:rsidRPr="0062386B">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3600B92" w14:textId="37475BC8" w:rsidR="0062386B" w:rsidRPr="0062386B" w:rsidRDefault="0062386B" w:rsidP="0062386B">
      <w:pPr>
        <w:ind w:firstLine="709"/>
        <w:jc w:val="both"/>
      </w:pPr>
      <w:r w:rsidRPr="0062386B">
        <w:t>Достижение цели изучения учебного предмета "Биология" на базовом уровне обеспечивается решением следующих задач:</w:t>
      </w:r>
    </w:p>
    <w:p w14:paraId="16A89338" w14:textId="77777777" w:rsidR="0062386B" w:rsidRPr="0062386B" w:rsidRDefault="0062386B" w:rsidP="0062386B">
      <w:pPr>
        <w:pStyle w:val="afe"/>
        <w:numPr>
          <w:ilvl w:val="0"/>
          <w:numId w:val="22"/>
        </w:numPr>
        <w:jc w:val="both"/>
      </w:pPr>
      <w:r w:rsidRPr="0062386B">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C248124" w14:textId="77777777" w:rsidR="0062386B" w:rsidRPr="0062386B" w:rsidRDefault="0062386B" w:rsidP="0062386B">
      <w:pPr>
        <w:pStyle w:val="afe"/>
        <w:numPr>
          <w:ilvl w:val="0"/>
          <w:numId w:val="22"/>
        </w:numPr>
        <w:jc w:val="both"/>
      </w:pPr>
      <w:r w:rsidRPr="0062386B">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F7B2BF3" w14:textId="77777777" w:rsidR="0062386B" w:rsidRPr="0062386B" w:rsidRDefault="0062386B" w:rsidP="0062386B">
      <w:pPr>
        <w:pStyle w:val="afe"/>
        <w:numPr>
          <w:ilvl w:val="0"/>
          <w:numId w:val="22"/>
        </w:numPr>
        <w:jc w:val="both"/>
      </w:pPr>
      <w:r w:rsidRPr="0062386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351FC5E" w14:textId="77777777" w:rsidR="0062386B" w:rsidRPr="0062386B" w:rsidRDefault="0062386B" w:rsidP="0062386B">
      <w:pPr>
        <w:pStyle w:val="afe"/>
        <w:numPr>
          <w:ilvl w:val="0"/>
          <w:numId w:val="22"/>
        </w:numPr>
        <w:jc w:val="both"/>
      </w:pPr>
      <w:r w:rsidRPr="0062386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62386B">
        <w:t>агробиотехнологий</w:t>
      </w:r>
      <w:proofErr w:type="spellEnd"/>
      <w:r w:rsidRPr="0062386B">
        <w:t>;</w:t>
      </w:r>
    </w:p>
    <w:p w14:paraId="6B4B7BFC" w14:textId="77777777" w:rsidR="0062386B" w:rsidRPr="0062386B" w:rsidRDefault="0062386B" w:rsidP="0062386B">
      <w:pPr>
        <w:pStyle w:val="afe"/>
        <w:numPr>
          <w:ilvl w:val="0"/>
          <w:numId w:val="22"/>
        </w:numPr>
        <w:jc w:val="both"/>
      </w:pPr>
      <w:r w:rsidRPr="0062386B">
        <w:t>воспитание убежденности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9E06A95" w14:textId="77777777" w:rsidR="0062386B" w:rsidRPr="0062386B" w:rsidRDefault="0062386B" w:rsidP="0062386B">
      <w:pPr>
        <w:pStyle w:val="afe"/>
        <w:numPr>
          <w:ilvl w:val="0"/>
          <w:numId w:val="22"/>
        </w:numPr>
        <w:jc w:val="both"/>
      </w:pPr>
      <w:r w:rsidRPr="0062386B">
        <w:t>осознание ценности биологических знаний для повышения уровня экологической культуры, для формирования научного мировоззрения;</w:t>
      </w:r>
    </w:p>
    <w:p w14:paraId="4165AFAB" w14:textId="77777777" w:rsidR="0062386B" w:rsidRPr="0062386B" w:rsidRDefault="0062386B" w:rsidP="0062386B">
      <w:pPr>
        <w:pStyle w:val="afe"/>
        <w:numPr>
          <w:ilvl w:val="0"/>
          <w:numId w:val="22"/>
        </w:numPr>
        <w:jc w:val="both"/>
      </w:pPr>
      <w:r w:rsidRPr="0062386B">
        <w:lastRenderedPageBreak/>
        <w:t>применение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2EF530C" w14:textId="77777777" w:rsidR="003E4B2B" w:rsidRDefault="003E4B2B" w:rsidP="003E3997">
      <w:pPr>
        <w:jc w:val="both"/>
      </w:pPr>
    </w:p>
    <w:p w14:paraId="3C2A5C5E" w14:textId="071F816B" w:rsidR="00CF6FCC" w:rsidRPr="005A3FAC" w:rsidRDefault="009412C6" w:rsidP="0036405D">
      <w:pPr>
        <w:pStyle w:val="41"/>
        <w:numPr>
          <w:ilvl w:val="0"/>
          <w:numId w:val="8"/>
        </w:numPr>
      </w:pPr>
      <w:bookmarkStart w:id="10" w:name="_Hlk7822180"/>
      <w:bookmarkStart w:id="11" w:name="_Toc151714378"/>
      <w:bookmarkEnd w:id="1"/>
      <w:bookmarkEnd w:id="8"/>
      <w:bookmarkEnd w:id="9"/>
      <w:r w:rsidRPr="005A3FAC">
        <w:t>П</w:t>
      </w:r>
      <w:r w:rsidR="00F364D0" w:rsidRPr="005A3FAC">
        <w:t xml:space="preserve">ланируемые результаты освоения </w:t>
      </w:r>
      <w:bookmarkEnd w:id="10"/>
      <w:r w:rsidRPr="005A3FAC">
        <w:t xml:space="preserve">учебного </w:t>
      </w:r>
      <w:r w:rsidR="00A737A1" w:rsidRPr="005A3FAC">
        <w:t>предмета</w:t>
      </w:r>
      <w:r w:rsidR="00B04358" w:rsidRPr="005A3FAC">
        <w:t xml:space="preserve"> </w:t>
      </w:r>
      <w:r w:rsidR="00312BCE">
        <w:t xml:space="preserve">БИОЛОГИЯ </w:t>
      </w:r>
      <w:r w:rsidR="003E3997">
        <w:t>(БАЗОВЫЙ УРОВЕНЬ)</w:t>
      </w:r>
      <w:bookmarkEnd w:id="11"/>
    </w:p>
    <w:p w14:paraId="13DA06F4" w14:textId="77777777" w:rsidR="00A00EF5" w:rsidRDefault="00A00EF5" w:rsidP="00A00EF5">
      <w:pPr>
        <w:pStyle w:val="ConsPlusNormal"/>
        <w:ind w:firstLine="540"/>
        <w:jc w:val="both"/>
        <w:rPr>
          <w:rFonts w:ascii="Times New Roman" w:hAnsi="Times New Roman" w:cs="Times New Roman"/>
        </w:rPr>
      </w:pPr>
    </w:p>
    <w:p w14:paraId="0998F159" w14:textId="77777777" w:rsidR="00E91872" w:rsidRDefault="00D73C58" w:rsidP="00D73C58">
      <w:pPr>
        <w:pStyle w:val="ConsPlusNormal"/>
        <w:ind w:firstLine="709"/>
        <w:jc w:val="both"/>
        <w:rPr>
          <w:rFonts w:ascii="Times New Roman" w:hAnsi="Times New Roman" w:cs="Times New Roman"/>
          <w:sz w:val="24"/>
          <w:szCs w:val="24"/>
        </w:rPr>
      </w:pPr>
      <w:bookmarkStart w:id="12" w:name="_Hlk149516936"/>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14:paraId="6EFDF4A7" w14:textId="6A6633BD" w:rsidR="001F3946" w:rsidRDefault="001F3946" w:rsidP="009C23B2">
      <w:pPr>
        <w:pStyle w:val="ConsPlusNormal"/>
        <w:spacing w:before="120"/>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312BCE">
        <w:rPr>
          <w:rFonts w:ascii="Times New Roman" w:hAnsi="Times New Roman" w:cs="Times New Roman"/>
          <w:sz w:val="24"/>
          <w:szCs w:val="24"/>
        </w:rPr>
        <w:t>Биология</w:t>
      </w:r>
      <w:r w:rsidRPr="00732891">
        <w:rPr>
          <w:rFonts w:ascii="Times New Roman" w:hAnsi="Times New Roman" w:cs="Times New Roman"/>
          <w:sz w:val="24"/>
          <w:szCs w:val="24"/>
        </w:rPr>
        <w:t xml:space="preserve"> 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p w14:paraId="2FBF5934" w14:textId="77777777" w:rsidR="009C23B2" w:rsidRPr="009C23B2" w:rsidRDefault="009C23B2" w:rsidP="009C23B2">
      <w:pPr>
        <w:pStyle w:val="ConsPlusNormal"/>
        <w:spacing w:before="120"/>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1F3946" w:rsidRPr="00964088" w14:paraId="5F6AE522" w14:textId="77777777" w:rsidTr="00EB0D30">
        <w:tc>
          <w:tcPr>
            <w:tcW w:w="5240" w:type="dxa"/>
            <w:tcBorders>
              <w:top w:val="single" w:sz="4" w:space="0" w:color="auto"/>
              <w:left w:val="single" w:sz="4" w:space="0" w:color="auto"/>
              <w:bottom w:val="single" w:sz="4" w:space="0" w:color="auto"/>
              <w:right w:val="single" w:sz="4" w:space="0" w:color="auto"/>
            </w:tcBorders>
            <w:hideMark/>
          </w:tcPr>
          <w:p w14:paraId="1F9F91FF" w14:textId="77777777" w:rsidR="001F3946" w:rsidRPr="00964088" w:rsidRDefault="001F3946" w:rsidP="00EB0D30">
            <w:pPr>
              <w:rPr>
                <w:b/>
                <w:bCs/>
                <w:sz w:val="20"/>
                <w:szCs w:val="20"/>
              </w:rPr>
            </w:pPr>
            <w:r w:rsidRPr="00964088">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47B0A9B2" w14:textId="5C055C48" w:rsidR="001F3946" w:rsidRPr="00964088" w:rsidRDefault="001F3946" w:rsidP="00EB0D30">
            <w:pPr>
              <w:ind w:left="93" w:hanging="93"/>
              <w:rPr>
                <w:b/>
                <w:bCs/>
                <w:sz w:val="20"/>
                <w:szCs w:val="20"/>
              </w:rPr>
            </w:pPr>
            <w:r w:rsidRPr="00964088">
              <w:rPr>
                <w:b/>
                <w:bCs/>
                <w:sz w:val="20"/>
                <w:szCs w:val="20"/>
              </w:rPr>
              <w:t>Уточненные личностные результаты</w:t>
            </w:r>
            <w:r w:rsidR="00423840">
              <w:rPr>
                <w:b/>
                <w:bCs/>
                <w:sz w:val="20"/>
                <w:szCs w:val="20"/>
              </w:rPr>
              <w:t xml:space="preserve"> ФОП СОО</w:t>
            </w:r>
          </w:p>
        </w:tc>
      </w:tr>
      <w:tr w:rsidR="001F3946" w:rsidRPr="00964088" w14:paraId="508A2F44" w14:textId="77777777" w:rsidTr="00EB0D30">
        <w:tc>
          <w:tcPr>
            <w:tcW w:w="5240" w:type="dxa"/>
            <w:tcBorders>
              <w:top w:val="single" w:sz="4" w:space="0" w:color="auto"/>
              <w:left w:val="single" w:sz="4" w:space="0" w:color="auto"/>
              <w:bottom w:val="single" w:sz="4" w:space="0" w:color="auto"/>
              <w:right w:val="single" w:sz="4" w:space="0" w:color="auto"/>
            </w:tcBorders>
          </w:tcPr>
          <w:p w14:paraId="22E53088"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4D838974"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A3CFBE2"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2097F7A7"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01048063"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BE0AB7"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9ADE38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0EFE773E" w14:textId="77777777" w:rsidR="001F3946" w:rsidRPr="00964088" w:rsidRDefault="001F3946" w:rsidP="0036405D">
            <w:pPr>
              <w:pStyle w:val="ConsPlusNormal"/>
              <w:numPr>
                <w:ilvl w:val="0"/>
                <w:numId w:val="9"/>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53314267" w14:textId="77777777" w:rsidR="001F3946" w:rsidRPr="00964088" w:rsidRDefault="001F3946" w:rsidP="00EB0D30">
            <w:pPr>
              <w:pStyle w:val="ConsPlusNormal"/>
              <w:spacing w:before="120"/>
              <w:ind w:firstLine="0"/>
              <w:rPr>
                <w:rFonts w:ascii="Times New Roman" w:hAnsi="Times New Roman" w:cs="Times New Roman"/>
              </w:rPr>
            </w:pPr>
            <w:r w:rsidRPr="00964088">
              <w:rPr>
                <w:rFonts w:ascii="Times New Roman" w:hAnsi="Times New Roman" w:cs="Times New Roman"/>
              </w:rPr>
              <w:t>1) гражданского воспитания:</w:t>
            </w:r>
          </w:p>
          <w:p w14:paraId="479897B2"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400531E"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осознание своих конституционных прав и обязанностей, уважение закона и правопорядка;</w:t>
            </w:r>
          </w:p>
          <w:p w14:paraId="5B817C5D"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118CED28"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способность определять собственную позицию по отношению к явлениям современной жизни и объяснять ее;</w:t>
            </w:r>
          </w:p>
          <w:p w14:paraId="6672C430"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BDD492A"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458D15CD" w14:textId="534CC765" w:rsidR="001F3946" w:rsidRPr="00752B2F" w:rsidRDefault="00752B2F" w:rsidP="00752B2F">
            <w:pPr>
              <w:pStyle w:val="afe"/>
              <w:numPr>
                <w:ilvl w:val="0"/>
                <w:numId w:val="23"/>
              </w:numPr>
              <w:tabs>
                <w:tab w:val="left" w:pos="317"/>
              </w:tabs>
              <w:ind w:left="317" w:hanging="283"/>
              <w:rPr>
                <w:b/>
                <w:bCs/>
                <w:sz w:val="20"/>
                <w:szCs w:val="20"/>
              </w:rPr>
            </w:pPr>
            <w:r w:rsidRPr="00752B2F">
              <w:rPr>
                <w:sz w:val="20"/>
                <w:szCs w:val="20"/>
              </w:rPr>
              <w:t>готовность к гуманитарной и волонтерской деятельности</w:t>
            </w:r>
            <w:r w:rsidRPr="00752B2F">
              <w:t>;</w:t>
            </w:r>
          </w:p>
        </w:tc>
      </w:tr>
      <w:tr w:rsidR="001F3946" w:rsidRPr="00964088" w14:paraId="0023C112" w14:textId="77777777" w:rsidTr="00EB0D30">
        <w:tc>
          <w:tcPr>
            <w:tcW w:w="5240" w:type="dxa"/>
            <w:tcBorders>
              <w:top w:val="single" w:sz="4" w:space="0" w:color="auto"/>
              <w:left w:val="single" w:sz="4" w:space="0" w:color="auto"/>
              <w:bottom w:val="single" w:sz="4" w:space="0" w:color="auto"/>
              <w:right w:val="single" w:sz="4" w:space="0" w:color="auto"/>
            </w:tcBorders>
          </w:tcPr>
          <w:p w14:paraId="60441CB7"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t>патриотического воспитания:</w:t>
            </w:r>
          </w:p>
          <w:p w14:paraId="300E9098"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9CDD13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w:t>
            </w:r>
            <w:r w:rsidRPr="00964088">
              <w:rPr>
                <w:rFonts w:ascii="Times New Roman" w:hAnsi="Times New Roman" w:cs="Times New Roman"/>
              </w:rPr>
              <w:lastRenderedPageBreak/>
              <w:t>традициям народов России, достижениям России в науке, искусстве, спорте, технологиях и труде;</w:t>
            </w:r>
          </w:p>
          <w:p w14:paraId="27DFF516"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5CA191E" w14:textId="77777777" w:rsidR="001F3946" w:rsidRPr="00964088" w:rsidRDefault="001F3946" w:rsidP="00EB0D30">
            <w:pPr>
              <w:pStyle w:val="ConsPlusNormal"/>
              <w:ind w:left="-41" w:firstLine="0"/>
              <w:rPr>
                <w:rFonts w:ascii="Times New Roman" w:hAnsi="Times New Roman" w:cs="Times New Roman"/>
              </w:rPr>
            </w:pPr>
            <w:r w:rsidRPr="00964088">
              <w:rPr>
                <w:rFonts w:ascii="Times New Roman" w:hAnsi="Times New Roman" w:cs="Times New Roman"/>
              </w:rPr>
              <w:lastRenderedPageBreak/>
              <w:t>2) патриотического воспитания:</w:t>
            </w:r>
          </w:p>
          <w:p w14:paraId="415B8BA0"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0084028"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 xml:space="preserve">ценностное отношение к природному </w:t>
            </w:r>
            <w:r w:rsidRPr="00752B2F">
              <w:rPr>
                <w:rFonts w:ascii="Times New Roman" w:hAnsi="Times New Roman" w:cs="Times New Roman"/>
              </w:rPr>
              <w:lastRenderedPageBreak/>
              <w:t>наследию и памятникам природы, достижениям России в науке, искусстве, спорте, технологиях, труде;</w:t>
            </w:r>
          </w:p>
          <w:p w14:paraId="07921FDE"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137810A8" w14:textId="417FEFA4"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идейная убежденность, готовность к служению Отечеству и его защите, ответственность за его судьбу;</w:t>
            </w:r>
          </w:p>
        </w:tc>
      </w:tr>
      <w:tr w:rsidR="001F3946" w:rsidRPr="00964088" w14:paraId="4549BAC9" w14:textId="77777777" w:rsidTr="00EB0D30">
        <w:tc>
          <w:tcPr>
            <w:tcW w:w="5240" w:type="dxa"/>
            <w:tcBorders>
              <w:top w:val="single" w:sz="4" w:space="0" w:color="auto"/>
              <w:left w:val="single" w:sz="4" w:space="0" w:color="auto"/>
              <w:bottom w:val="single" w:sz="4" w:space="0" w:color="auto"/>
              <w:right w:val="single" w:sz="4" w:space="0" w:color="auto"/>
            </w:tcBorders>
          </w:tcPr>
          <w:p w14:paraId="76B28050"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lastRenderedPageBreak/>
              <w:t>духовно-нравственного воспитания:</w:t>
            </w:r>
          </w:p>
          <w:p w14:paraId="38F186C8"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24CC895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нравственного сознания, этического поведения;</w:t>
            </w:r>
          </w:p>
          <w:p w14:paraId="55BD8A8C"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637902AF"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3468EE02"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387F94EC" w14:textId="77777777" w:rsidR="001F3946" w:rsidRPr="00964088" w:rsidRDefault="001F3946" w:rsidP="00EB0D30">
            <w:pPr>
              <w:pStyle w:val="ConsPlusNormal"/>
              <w:ind w:left="-41"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B8626B7"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осознание духовных ценностей российского народа;</w:t>
            </w:r>
          </w:p>
          <w:p w14:paraId="44881FEF"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сформированность нравственного сознания, этического поведения;</w:t>
            </w:r>
          </w:p>
          <w:p w14:paraId="353DEB6B"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237D2850"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осознание личного вклада в построение устойчивого будущего;</w:t>
            </w:r>
          </w:p>
          <w:p w14:paraId="670BA870" w14:textId="138040A2" w:rsidR="001F3946" w:rsidRPr="00964088"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752B2F" w:rsidRPr="00964088" w14:paraId="5FB22D3B" w14:textId="77777777" w:rsidTr="00EB0D30">
        <w:tc>
          <w:tcPr>
            <w:tcW w:w="5240" w:type="dxa"/>
            <w:tcBorders>
              <w:top w:val="single" w:sz="4" w:space="0" w:color="auto"/>
              <w:left w:val="single" w:sz="4" w:space="0" w:color="auto"/>
              <w:bottom w:val="single" w:sz="4" w:space="0" w:color="auto"/>
              <w:right w:val="single" w:sz="4" w:space="0" w:color="auto"/>
            </w:tcBorders>
          </w:tcPr>
          <w:p w14:paraId="3CF934E1"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3F6E5DC0"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080F6991"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25198D8"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46E8AFF" w14:textId="1F618703" w:rsidR="00752B2F" w:rsidRPr="00964088" w:rsidRDefault="00752B2F" w:rsidP="00752B2F">
            <w:pPr>
              <w:pStyle w:val="ConsPlusNormal"/>
              <w:ind w:firstLine="0"/>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7B85512F" w14:textId="77777777" w:rsidR="00752B2F" w:rsidRPr="00393A44" w:rsidRDefault="00752B2F" w:rsidP="00752B2F">
            <w:pPr>
              <w:pStyle w:val="ConsPlusNormal"/>
              <w:ind w:left="-41" w:firstLine="0"/>
              <w:rPr>
                <w:rFonts w:ascii="Times New Roman" w:hAnsi="Times New Roman" w:cs="Times New Roman"/>
              </w:rPr>
            </w:pPr>
            <w:r w:rsidRPr="00393A44">
              <w:rPr>
                <w:rFonts w:ascii="Times New Roman" w:hAnsi="Times New Roman" w:cs="Times New Roman"/>
              </w:rPr>
              <w:t>4) эстетического воспитания:</w:t>
            </w:r>
          </w:p>
          <w:p w14:paraId="4F95208E"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270ED1FC"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понимание эмоционального воздействия живой природы и ее ценности;</w:t>
            </w:r>
          </w:p>
          <w:p w14:paraId="7E9A87AF"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готовность к самовыражению в разных видах искусства, стремление проявлять качества творческой личности;</w:t>
            </w:r>
          </w:p>
          <w:p w14:paraId="5FD73FA9" w14:textId="77777777" w:rsidR="00752B2F" w:rsidRPr="00964088" w:rsidRDefault="00752B2F" w:rsidP="00752B2F">
            <w:pPr>
              <w:pStyle w:val="ConsPlusNormal"/>
              <w:ind w:left="-41" w:firstLine="0"/>
              <w:rPr>
                <w:rFonts w:ascii="Times New Roman" w:hAnsi="Times New Roman" w:cs="Times New Roman"/>
              </w:rPr>
            </w:pPr>
          </w:p>
        </w:tc>
      </w:tr>
      <w:tr w:rsidR="00752B2F" w:rsidRPr="00964088" w14:paraId="3CBB2E09" w14:textId="77777777" w:rsidTr="00EB0D30">
        <w:tc>
          <w:tcPr>
            <w:tcW w:w="5240" w:type="dxa"/>
            <w:tcBorders>
              <w:top w:val="single" w:sz="4" w:space="0" w:color="auto"/>
              <w:left w:val="single" w:sz="4" w:space="0" w:color="auto"/>
              <w:bottom w:val="single" w:sz="4" w:space="0" w:color="auto"/>
              <w:right w:val="single" w:sz="4" w:space="0" w:color="auto"/>
            </w:tcBorders>
          </w:tcPr>
          <w:p w14:paraId="593D4F60"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201AF78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459603B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93D8EA1" w14:textId="2718E330"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9958AB5" w14:textId="45765DF5" w:rsidR="00752B2F" w:rsidRPr="00393A44" w:rsidRDefault="00752B2F" w:rsidP="00752B2F">
            <w:pPr>
              <w:pStyle w:val="ConsPlusNormal"/>
              <w:ind w:left="-41" w:firstLine="0"/>
              <w:rPr>
                <w:rFonts w:ascii="Times New Roman" w:hAnsi="Times New Roman" w:cs="Times New Roman"/>
              </w:rPr>
            </w:pPr>
            <w:r>
              <w:rPr>
                <w:rFonts w:ascii="Times New Roman" w:hAnsi="Times New Roman" w:cs="Times New Roman"/>
              </w:rPr>
              <w:t>5</w:t>
            </w:r>
            <w:r w:rsidRPr="00393A44">
              <w:rPr>
                <w:rFonts w:ascii="Times New Roman" w:hAnsi="Times New Roman" w:cs="Times New Roman"/>
              </w:rPr>
              <w:t xml:space="preserve">) </w:t>
            </w:r>
            <w:r w:rsidRPr="00752B2F">
              <w:rPr>
                <w:rFonts w:ascii="Times New Roman" w:hAnsi="Times New Roman" w:cs="Times New Roman"/>
              </w:rPr>
              <w:t>физического воспитания</w:t>
            </w:r>
            <w:r w:rsidRPr="0088693F">
              <w:rPr>
                <w:rFonts w:ascii="Times New Roman" w:hAnsi="Times New Roman" w:cs="Times New Roman"/>
              </w:rPr>
              <w:t>:</w:t>
            </w:r>
          </w:p>
          <w:p w14:paraId="37AB722A" w14:textId="77777777" w:rsidR="00752B2F" w:rsidRPr="00752B2F"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7478668" w14:textId="77777777" w:rsidR="00752B2F" w:rsidRPr="00752B2F"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понимание ценности правил индивидуального и коллективного безопасного поведения в ситуациях, угрожающих здоровью и жизни людей;</w:t>
            </w:r>
          </w:p>
          <w:p w14:paraId="7BDBDD06" w14:textId="1DFC12C2" w:rsidR="00752B2F" w:rsidRPr="0018351E"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осознание последствий и неприятие вредных привычек (употребления алкоголя, наркотиков, курения);</w:t>
            </w:r>
          </w:p>
        </w:tc>
      </w:tr>
      <w:tr w:rsidR="00752B2F" w:rsidRPr="00964088" w14:paraId="03923957" w14:textId="77777777" w:rsidTr="00EB0D30">
        <w:tc>
          <w:tcPr>
            <w:tcW w:w="5240" w:type="dxa"/>
            <w:tcBorders>
              <w:top w:val="single" w:sz="4" w:space="0" w:color="auto"/>
              <w:left w:val="single" w:sz="4" w:space="0" w:color="auto"/>
              <w:bottom w:val="single" w:sz="4" w:space="0" w:color="auto"/>
              <w:right w:val="single" w:sz="4" w:space="0" w:color="auto"/>
            </w:tcBorders>
          </w:tcPr>
          <w:p w14:paraId="7B57C59E"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трудового воспитания:</w:t>
            </w:r>
          </w:p>
          <w:p w14:paraId="71452CC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труду, осознание ценности мастерства, трудолюбие;</w:t>
            </w:r>
          </w:p>
          <w:p w14:paraId="05D34A7A"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 xml:space="preserve">готовность к активной деятельности технологической и социальной направленности, способность </w:t>
            </w:r>
            <w:r w:rsidRPr="00964088">
              <w:rPr>
                <w:rFonts w:ascii="Times New Roman" w:hAnsi="Times New Roman" w:cs="Times New Roman"/>
              </w:rPr>
              <w:lastRenderedPageBreak/>
              <w:t>инициировать, планировать и самостоятельно выполнять такую деятельность;</w:t>
            </w:r>
          </w:p>
          <w:p w14:paraId="15DCD3C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53B47E1C"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E56E0B2" w14:textId="77777777" w:rsidR="00752B2F" w:rsidRPr="00964088" w:rsidRDefault="00752B2F" w:rsidP="00752B2F">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75F6F569" w14:textId="51565277" w:rsidR="00752B2F" w:rsidRPr="00964088" w:rsidRDefault="005D6132" w:rsidP="00752B2F">
            <w:pPr>
              <w:pStyle w:val="ConsPlusNormal"/>
              <w:ind w:left="-41" w:firstLine="0"/>
              <w:rPr>
                <w:rFonts w:ascii="Times New Roman" w:hAnsi="Times New Roman" w:cs="Times New Roman"/>
              </w:rPr>
            </w:pPr>
            <w:r>
              <w:rPr>
                <w:rFonts w:ascii="Times New Roman" w:hAnsi="Times New Roman" w:cs="Times New Roman"/>
              </w:rPr>
              <w:lastRenderedPageBreak/>
              <w:t>6</w:t>
            </w:r>
            <w:r w:rsidR="00752B2F" w:rsidRPr="00964088">
              <w:rPr>
                <w:rFonts w:ascii="Times New Roman" w:hAnsi="Times New Roman" w:cs="Times New Roman"/>
              </w:rPr>
              <w:t>) трудового воспитания:</w:t>
            </w:r>
          </w:p>
          <w:p w14:paraId="1E0A4AB9"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готовность к труду, осознание ценности мастерства, трудолюбие;</w:t>
            </w:r>
          </w:p>
          <w:p w14:paraId="0BE15834"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 xml:space="preserve">готовность к активной деятельности технологической и социальной </w:t>
            </w:r>
            <w:r w:rsidRPr="005D6132">
              <w:rPr>
                <w:rFonts w:ascii="Times New Roman" w:hAnsi="Times New Roman" w:cs="Times New Roman"/>
              </w:rPr>
              <w:lastRenderedPageBreak/>
              <w:t>направленности, способность инициировать, планировать и самостоятельно выполнять такую деятельность;</w:t>
            </w:r>
          </w:p>
          <w:p w14:paraId="5F0170D2"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0BCBC58" w14:textId="55520F64" w:rsidR="00752B2F" w:rsidRPr="0018351E"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готовность и способность к образованию и самообразованию на протяжении всей жизни;</w:t>
            </w:r>
          </w:p>
        </w:tc>
      </w:tr>
      <w:tr w:rsidR="00752B2F" w:rsidRPr="00964088" w14:paraId="5A343046" w14:textId="77777777" w:rsidTr="00EB0D30">
        <w:tc>
          <w:tcPr>
            <w:tcW w:w="5240" w:type="dxa"/>
            <w:tcBorders>
              <w:top w:val="single" w:sz="4" w:space="0" w:color="auto"/>
              <w:left w:val="single" w:sz="4" w:space="0" w:color="auto"/>
              <w:bottom w:val="single" w:sz="4" w:space="0" w:color="auto"/>
              <w:right w:val="single" w:sz="4" w:space="0" w:color="auto"/>
            </w:tcBorders>
          </w:tcPr>
          <w:p w14:paraId="1BAE6904"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lastRenderedPageBreak/>
              <w:t>экологического воспитания:</w:t>
            </w:r>
          </w:p>
          <w:p w14:paraId="0CFF90F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3689398"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DF2F57A"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0CC01933"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40935EC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70A7699B" w14:textId="5DBE6A21" w:rsidR="00752B2F" w:rsidRPr="00964088" w:rsidRDefault="005D6132" w:rsidP="00752B2F">
            <w:pPr>
              <w:pStyle w:val="ConsPlusNormal"/>
              <w:ind w:left="-41" w:firstLine="0"/>
              <w:rPr>
                <w:rFonts w:ascii="Times New Roman" w:hAnsi="Times New Roman" w:cs="Times New Roman"/>
              </w:rPr>
            </w:pPr>
            <w:r>
              <w:rPr>
                <w:rFonts w:ascii="Times New Roman" w:hAnsi="Times New Roman" w:cs="Times New Roman"/>
              </w:rPr>
              <w:t>7</w:t>
            </w:r>
            <w:r w:rsidR="00752B2F" w:rsidRPr="00964088">
              <w:rPr>
                <w:rFonts w:ascii="Times New Roman" w:hAnsi="Times New Roman" w:cs="Times New Roman"/>
              </w:rPr>
              <w:t>) экологического воспитания:</w:t>
            </w:r>
          </w:p>
          <w:p w14:paraId="61D8D49A"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экологически целесообразное отношение к природе как источнику жизни на Земле, основе ее существования;</w:t>
            </w:r>
          </w:p>
          <w:p w14:paraId="56610244"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2A0E13D"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осознание глобального характера экологических проблем и путей их решения;</w:t>
            </w:r>
          </w:p>
          <w:p w14:paraId="50EDC8A3"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D36E922"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3F35C98" w14:textId="4E9AA7F9" w:rsidR="00752B2F" w:rsidRPr="0018351E"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tc>
      </w:tr>
      <w:tr w:rsidR="00752B2F" w:rsidRPr="00964088" w14:paraId="44613A72" w14:textId="77777777" w:rsidTr="00EB0D30">
        <w:tc>
          <w:tcPr>
            <w:tcW w:w="5240" w:type="dxa"/>
            <w:tcBorders>
              <w:top w:val="single" w:sz="4" w:space="0" w:color="auto"/>
              <w:left w:val="single" w:sz="4" w:space="0" w:color="auto"/>
              <w:bottom w:val="single" w:sz="4" w:space="0" w:color="auto"/>
              <w:right w:val="single" w:sz="4" w:space="0" w:color="auto"/>
            </w:tcBorders>
          </w:tcPr>
          <w:p w14:paraId="1F2CCD6A"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14D12923"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723DE16"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760BB89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3AB4BD4A" w14:textId="06281D81" w:rsidR="00752B2F" w:rsidRPr="00393A44" w:rsidRDefault="005D6132" w:rsidP="00752B2F">
            <w:pPr>
              <w:pStyle w:val="ConsPlusNormal"/>
              <w:ind w:left="-41" w:firstLine="0"/>
              <w:rPr>
                <w:rFonts w:ascii="Times New Roman" w:hAnsi="Times New Roman" w:cs="Times New Roman"/>
              </w:rPr>
            </w:pPr>
            <w:r>
              <w:rPr>
                <w:rFonts w:ascii="Times New Roman" w:hAnsi="Times New Roman" w:cs="Times New Roman"/>
              </w:rPr>
              <w:t>8</w:t>
            </w:r>
            <w:r w:rsidR="00752B2F" w:rsidRPr="00393A44">
              <w:rPr>
                <w:rFonts w:ascii="Times New Roman" w:hAnsi="Times New Roman" w:cs="Times New Roman"/>
              </w:rPr>
              <w:t>) ценности научного познания:</w:t>
            </w:r>
          </w:p>
          <w:p w14:paraId="189CFB34"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95DC0EC"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7CBEFF10"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 xml:space="preserve">понимание специфики биологии как науки, осознание ее роли в </w:t>
            </w:r>
            <w:r w:rsidRPr="005D6132">
              <w:rPr>
                <w:rFonts w:ascii="Times New Roman" w:hAnsi="Times New Roman" w:cs="Times New Roman"/>
              </w:rPr>
              <w:lastRenderedPageBreak/>
              <w:t>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64C0724"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DBAD381"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350FD7E"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4519878A"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7F719EE2"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2E69EA6" w14:textId="44E93791" w:rsidR="00752B2F" w:rsidRPr="0018351E"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r>
    </w:tbl>
    <w:p w14:paraId="6593F335" w14:textId="55083E13" w:rsidR="00023794" w:rsidRPr="00732891" w:rsidRDefault="00023794" w:rsidP="0002379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lastRenderedPageBreak/>
        <w:t xml:space="preserve">В процессе достижения личностных результатов освоения программы по </w:t>
      </w:r>
      <w:r>
        <w:rPr>
          <w:rFonts w:ascii="Times New Roman" w:hAnsi="Times New Roman" w:cs="Times New Roman"/>
          <w:sz w:val="24"/>
          <w:szCs w:val="24"/>
        </w:rPr>
        <w:t>биологии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5F7092A6"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B6CB55"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BA384B4"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269495"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72EB1C" w14:textId="77777777" w:rsid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10BEFB8" w14:textId="118EE68D" w:rsidR="001F3946" w:rsidRPr="00732891" w:rsidRDefault="001F3946" w:rsidP="0002379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023794">
        <w:rPr>
          <w:rFonts w:ascii="Times New Roman" w:hAnsi="Times New Roman" w:cs="Times New Roman"/>
          <w:sz w:val="24"/>
          <w:szCs w:val="24"/>
        </w:rPr>
        <w:t>Биология</w:t>
      </w:r>
      <w:r w:rsidRPr="00732891">
        <w:rPr>
          <w:rFonts w:ascii="Times New Roman" w:hAnsi="Times New Roman" w:cs="Times New Roman"/>
          <w:sz w:val="24"/>
          <w:szCs w:val="24"/>
        </w:rPr>
        <w:t xml:space="preserve"> у обучающегося будут сформированы </w:t>
      </w:r>
      <w:r w:rsidRPr="00732891">
        <w:rPr>
          <w:rFonts w:ascii="Times New Roman" w:hAnsi="Times New Roman" w:cs="Times New Roman"/>
          <w:b/>
          <w:bCs/>
          <w:sz w:val="24"/>
          <w:szCs w:val="24"/>
        </w:rPr>
        <w:t>метапредметные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981F8B" w14:textId="77777777" w:rsidR="001F3946" w:rsidRPr="00732891" w:rsidRDefault="001F3946" w:rsidP="001F3946">
      <w:pPr>
        <w:pStyle w:val="ConsPlusNormal"/>
        <w:widowControl/>
        <w:spacing w:before="240" w:after="120"/>
        <w:ind w:firstLine="709"/>
        <w:jc w:val="both"/>
        <w:rPr>
          <w:rFonts w:ascii="Times New Roman" w:hAnsi="Times New Roman" w:cs="Times New Roman"/>
          <w:bCs/>
          <w:sz w:val="24"/>
          <w:szCs w:val="28"/>
        </w:rPr>
      </w:pPr>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1F3946" w:rsidRPr="00F51ED9" w14:paraId="590C160F" w14:textId="77777777" w:rsidTr="00EB0D30">
        <w:tc>
          <w:tcPr>
            <w:tcW w:w="1838" w:type="dxa"/>
            <w:tcBorders>
              <w:top w:val="single" w:sz="4" w:space="0" w:color="auto"/>
              <w:left w:val="single" w:sz="4" w:space="0" w:color="auto"/>
              <w:bottom w:val="single" w:sz="4" w:space="0" w:color="auto"/>
              <w:right w:val="single" w:sz="4" w:space="0" w:color="auto"/>
            </w:tcBorders>
            <w:hideMark/>
          </w:tcPr>
          <w:p w14:paraId="57FEDB15" w14:textId="77777777" w:rsidR="001F3946" w:rsidRPr="00F51ED9" w:rsidRDefault="001F3946" w:rsidP="00EB0D30">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7278852" w14:textId="77777777" w:rsidR="001F3946" w:rsidRPr="00F51ED9" w:rsidRDefault="001F3946" w:rsidP="00EB0D30">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654B4F20" w14:textId="77777777" w:rsidR="00423840" w:rsidRDefault="001F3946" w:rsidP="00423840">
            <w:pPr>
              <w:rPr>
                <w:b/>
                <w:bCs/>
                <w:sz w:val="20"/>
                <w:szCs w:val="20"/>
              </w:rPr>
            </w:pPr>
            <w:r w:rsidRPr="00F51ED9">
              <w:rPr>
                <w:b/>
                <w:bCs/>
                <w:sz w:val="20"/>
                <w:szCs w:val="20"/>
              </w:rPr>
              <w:t>Уточненные универсальные учебные действия (УУД)</w:t>
            </w:r>
            <w:r w:rsidR="00423840">
              <w:rPr>
                <w:b/>
                <w:bCs/>
                <w:sz w:val="20"/>
                <w:szCs w:val="20"/>
              </w:rPr>
              <w:t xml:space="preserve"> ФОП СОО</w:t>
            </w:r>
          </w:p>
          <w:p w14:paraId="72A5ADDE" w14:textId="15277923" w:rsidR="001F3946" w:rsidRPr="00F51ED9" w:rsidRDefault="001F3946" w:rsidP="00EB0D30">
            <w:pPr>
              <w:rPr>
                <w:b/>
                <w:bCs/>
                <w:sz w:val="20"/>
                <w:szCs w:val="20"/>
              </w:rPr>
            </w:pPr>
          </w:p>
        </w:tc>
      </w:tr>
      <w:tr w:rsidR="001F3946" w:rsidRPr="00F51ED9" w14:paraId="1BCAC06C" w14:textId="77777777" w:rsidTr="00EB0D30">
        <w:tc>
          <w:tcPr>
            <w:tcW w:w="1838" w:type="dxa"/>
            <w:vMerge w:val="restart"/>
            <w:tcBorders>
              <w:top w:val="single" w:sz="4" w:space="0" w:color="auto"/>
              <w:left w:val="single" w:sz="4" w:space="0" w:color="auto"/>
              <w:right w:val="single" w:sz="4" w:space="0" w:color="auto"/>
            </w:tcBorders>
          </w:tcPr>
          <w:p w14:paraId="3FB71364"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D6FCA47"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4AFF5A8"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D70359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74C438D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26C68F2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2A6E208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5DE2F40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66B946C0"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6CDC1E25" w14:textId="77777777" w:rsidR="001F3946" w:rsidRPr="00F51ED9" w:rsidRDefault="001F3946" w:rsidP="00EB0D3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537D6EF2"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00A38C37"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самостоятельно формулировать и актуализировать проблему, рассматривать ее всесторонне;</w:t>
            </w:r>
          </w:p>
          <w:p w14:paraId="1D46BB07"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использовать при освоении знаний приемы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D81B2FE"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определять цели деятельности, задавая параметры и критерии их достижения, соотносить результаты деятельности с поставленными целями;</w:t>
            </w:r>
          </w:p>
          <w:p w14:paraId="33BC8923"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использовать биологические понятия для объяснения фактов и явлений живой природы;</w:t>
            </w:r>
          </w:p>
          <w:p w14:paraId="62E5D130"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5971799"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0711768"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D9BCDEA"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 xml:space="preserve">вносить коррективы в </w:t>
            </w:r>
            <w:r w:rsidRPr="00023794">
              <w:rPr>
                <w:rFonts w:ascii="Times New Roman" w:hAnsi="Times New Roman" w:cs="Times New Roman"/>
              </w:rPr>
              <w:lastRenderedPageBreak/>
              <w:t>деятельность, оценивать соответствие результатов целям, оценивать риски последствий деятельности;</w:t>
            </w:r>
          </w:p>
          <w:p w14:paraId="5D3781BE"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7DC22322" w14:textId="35793A0E" w:rsidR="001F3946" w:rsidRPr="00CC7FB3"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развивать креативное мышление при решении жизненных проблем;</w:t>
            </w:r>
          </w:p>
        </w:tc>
      </w:tr>
      <w:tr w:rsidR="001F3946" w:rsidRPr="00F51ED9" w14:paraId="4C19C32D" w14:textId="77777777" w:rsidTr="00EB0D30">
        <w:tc>
          <w:tcPr>
            <w:tcW w:w="1838" w:type="dxa"/>
            <w:vMerge/>
            <w:tcBorders>
              <w:left w:val="single" w:sz="4" w:space="0" w:color="auto"/>
              <w:right w:val="single" w:sz="4" w:space="0" w:color="auto"/>
            </w:tcBorders>
          </w:tcPr>
          <w:p w14:paraId="4C44A675"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B2AB54"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61635A4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3B8C434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EFE7B3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3C91D0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656B9D0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6C73658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20A423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E9BC42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38C0C32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60C08A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26B6070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30386F2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000C522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73B88419" w14:textId="77777777" w:rsidR="001F3946" w:rsidRPr="00774172"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08B09C70"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14:paraId="6EDF7336"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0D53D3E2"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3F442EA"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формировать научный тип мышления, владеть научной терминологией, ключевыми понятиями и методами;</w:t>
            </w:r>
          </w:p>
          <w:p w14:paraId="2CB80598"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ABB51FD"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F453278"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AE2472"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давать оценку новым ситуациям, оценивать приобретенный опыт;</w:t>
            </w:r>
          </w:p>
          <w:p w14:paraId="4FB9172F"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ABB43E3"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переносить знания в познавательную и практическую области жизнедеятельности;</w:t>
            </w:r>
          </w:p>
          <w:p w14:paraId="4D281ED3"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интегрировать знания из разных предметных областей;</w:t>
            </w:r>
          </w:p>
          <w:p w14:paraId="18388A2E" w14:textId="257FD3F6" w:rsidR="001F3946"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 xml:space="preserve">выдвигать новые идеи, предлагать оригинальные подходы и решения, </w:t>
            </w:r>
            <w:r w:rsidRPr="00FC3B34">
              <w:rPr>
                <w:rFonts w:ascii="Times New Roman" w:hAnsi="Times New Roman" w:cs="Times New Roman"/>
              </w:rPr>
              <w:lastRenderedPageBreak/>
              <w:t>ставить проблемы и задачи, допускающие альтернативные решения;</w:t>
            </w:r>
          </w:p>
        </w:tc>
      </w:tr>
      <w:tr w:rsidR="001F3946" w:rsidRPr="00F51ED9" w14:paraId="7A7CF952" w14:textId="77777777" w:rsidTr="00EB0D30">
        <w:tc>
          <w:tcPr>
            <w:tcW w:w="1838" w:type="dxa"/>
            <w:vMerge/>
            <w:tcBorders>
              <w:left w:val="single" w:sz="4" w:space="0" w:color="auto"/>
              <w:bottom w:val="single" w:sz="4" w:space="0" w:color="auto"/>
              <w:right w:val="single" w:sz="4" w:space="0" w:color="auto"/>
            </w:tcBorders>
          </w:tcPr>
          <w:p w14:paraId="13618598"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F4ECF71"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2D78F6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A3942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277F03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2E47497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FDA521D"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14:paraId="758D1459"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052973D"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3) работа с информацией:</w:t>
            </w:r>
          </w:p>
          <w:p w14:paraId="60D92B0C"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06554A39"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10D1E8A"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F593F97"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самостоятельно выбирать оптимальную форму представления биологической информации (схемы, графики, диаграммы, таблицы, рисунки и другое);</w:t>
            </w:r>
          </w:p>
          <w:p w14:paraId="5DE96B2E"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D38E384" w14:textId="5EC1B00E" w:rsidR="001F3946" w:rsidRPr="00DC66E3"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владеть навыками распознавания и защиты информации, информационной безопасности личности.</w:t>
            </w:r>
          </w:p>
        </w:tc>
      </w:tr>
      <w:tr w:rsidR="001F3946" w:rsidRPr="00F51ED9" w14:paraId="601DE9C3" w14:textId="77777777" w:rsidTr="00EB0D30">
        <w:tc>
          <w:tcPr>
            <w:tcW w:w="1838" w:type="dxa"/>
            <w:vMerge w:val="restart"/>
            <w:tcBorders>
              <w:top w:val="single" w:sz="4" w:space="0" w:color="auto"/>
              <w:left w:val="single" w:sz="4" w:space="0" w:color="auto"/>
              <w:right w:val="single" w:sz="4" w:space="0" w:color="auto"/>
            </w:tcBorders>
          </w:tcPr>
          <w:p w14:paraId="2775ABBD"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684A2954"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207A26"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 общение:</w:t>
            </w:r>
          </w:p>
          <w:p w14:paraId="78FAB63A"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452DD8A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ADCE05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5696945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69C58C51"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 xml:space="preserve">развернуто и логично излагать свою точку зрения с использованием языковых </w:t>
            </w:r>
            <w:r w:rsidRPr="00F51ED9">
              <w:rPr>
                <w:rFonts w:ascii="Times New Roman" w:hAnsi="Times New Roman" w:cs="Times New Roman"/>
              </w:rPr>
              <w:lastRenderedPageBreak/>
              <w:t>средств;</w:t>
            </w:r>
          </w:p>
          <w:p w14:paraId="5AA500E7"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072072F7"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lastRenderedPageBreak/>
              <w:t>1) общение:</w:t>
            </w:r>
          </w:p>
          <w:p w14:paraId="3F847ACB"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8679C62"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 xml:space="preserve">распознавать невербальные средства общения, понимать </w:t>
            </w:r>
            <w:r w:rsidRPr="00675D90">
              <w:rPr>
                <w:rFonts w:ascii="Times New Roman" w:hAnsi="Times New Roman" w:cs="Times New Roman"/>
              </w:rPr>
              <w:lastRenderedPageBreak/>
              <w:t>значение социальных знаков, предпосылок возникновения конфликтных ситуаций, уметь смягчать конфликты и вести переговоры;</w:t>
            </w:r>
          </w:p>
          <w:p w14:paraId="19E735E5"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30F618A" w14:textId="560B40F2" w:rsidR="001F3946" w:rsidRPr="00F51ED9" w:rsidRDefault="00675D90" w:rsidP="00675D90">
            <w:pPr>
              <w:pStyle w:val="ConsPlusNormal"/>
              <w:numPr>
                <w:ilvl w:val="0"/>
                <w:numId w:val="14"/>
              </w:numPr>
              <w:ind w:left="175" w:hanging="141"/>
              <w:rPr>
                <w:rFonts w:ascii="Times New Roman" w:hAnsi="Times New Roman" w:cs="Times New Roman"/>
                <w:b/>
                <w:bCs/>
              </w:rPr>
            </w:pPr>
            <w:r w:rsidRPr="00675D90">
              <w:rPr>
                <w:rFonts w:ascii="Times New Roman" w:hAnsi="Times New Roman" w:cs="Times New Roman"/>
              </w:rPr>
              <w:t>развернуто и логично излагать свою точку зрения с использованием языковых средств;</w:t>
            </w:r>
          </w:p>
        </w:tc>
      </w:tr>
      <w:tr w:rsidR="001F3946" w:rsidRPr="00F51ED9" w14:paraId="7FB15A16" w14:textId="77777777" w:rsidTr="00EB0D30">
        <w:tc>
          <w:tcPr>
            <w:tcW w:w="1838" w:type="dxa"/>
            <w:vMerge/>
            <w:tcBorders>
              <w:left w:val="single" w:sz="4" w:space="0" w:color="auto"/>
              <w:bottom w:val="single" w:sz="4" w:space="0" w:color="auto"/>
              <w:right w:val="single" w:sz="4" w:space="0" w:color="auto"/>
            </w:tcBorders>
          </w:tcPr>
          <w:p w14:paraId="769DB6A0"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B7421B2"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3D700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3CFF5F2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2BF27E9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0EF206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40BAD61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AB37BC1"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329F87AF" w14:textId="77777777" w:rsidR="001F3946" w:rsidRPr="00F51ED9" w:rsidRDefault="001F3946" w:rsidP="0036405D">
            <w:pPr>
              <w:pStyle w:val="ConsPlusNormal"/>
              <w:numPr>
                <w:ilvl w:val="0"/>
                <w:numId w:val="14"/>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2D2525FC"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7391D55"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5272E8D"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B31CDE8"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0B532B2"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0266A26C"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11763A90" w14:textId="49CC843F" w:rsidR="001F3946"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1F3946" w:rsidRPr="00F51ED9" w14:paraId="675EEAFD" w14:textId="77777777" w:rsidTr="00EB0D30">
        <w:tc>
          <w:tcPr>
            <w:tcW w:w="1838" w:type="dxa"/>
            <w:tcBorders>
              <w:top w:val="single" w:sz="4" w:space="0" w:color="auto"/>
              <w:left w:val="single" w:sz="4" w:space="0" w:color="auto"/>
              <w:bottom w:val="single" w:sz="4" w:space="0" w:color="auto"/>
              <w:right w:val="single" w:sz="4" w:space="0" w:color="auto"/>
            </w:tcBorders>
          </w:tcPr>
          <w:p w14:paraId="51D9EB89" w14:textId="77777777" w:rsidR="001F3946" w:rsidRPr="00F51ED9" w:rsidRDefault="001F3946" w:rsidP="00EB0D30">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02DD630"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697ECD1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8F13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4BFA190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549F9C5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lastRenderedPageBreak/>
              <w:t>расширять рамки учебного предмета на основе личных предпочтений;</w:t>
            </w:r>
          </w:p>
          <w:p w14:paraId="0A3D1A7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652DC3F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27C3A80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8130C50"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2DCC09C4"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62640EE0"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использовать биологические знания для выявления проблем и их решения в жизненных и учебных ситуациях;</w:t>
            </w:r>
          </w:p>
          <w:p w14:paraId="339B982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w:t>
            </w:r>
            <w:r w:rsidRPr="00675D90">
              <w:rPr>
                <w:rFonts w:ascii="Times New Roman" w:hAnsi="Times New Roman" w:cs="Times New Roman"/>
              </w:rPr>
              <w:lastRenderedPageBreak/>
              <w:t>окружающих;</w:t>
            </w:r>
          </w:p>
          <w:p w14:paraId="73288513"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4862E99"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5AB697CB"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давать оценку новым ситуациям;</w:t>
            </w:r>
          </w:p>
          <w:p w14:paraId="29EA3C76"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расширять рамки учебного предмета на основе личных предпочтений;</w:t>
            </w:r>
          </w:p>
          <w:p w14:paraId="1A1E3C0F"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делать осознанный выбор, аргументировать его, брать ответственность за решение;</w:t>
            </w:r>
          </w:p>
          <w:p w14:paraId="14F2BFFA"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оценивать приобретенный опыт;</w:t>
            </w:r>
          </w:p>
          <w:p w14:paraId="75D78038" w14:textId="3008C88A" w:rsidR="001F3946"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1F3946" w:rsidRPr="00F51ED9" w14:paraId="19CFE920" w14:textId="77777777" w:rsidTr="00EB0D30">
        <w:tc>
          <w:tcPr>
            <w:tcW w:w="1838" w:type="dxa"/>
            <w:tcBorders>
              <w:top w:val="single" w:sz="4" w:space="0" w:color="auto"/>
              <w:left w:val="single" w:sz="4" w:space="0" w:color="auto"/>
              <w:bottom w:val="single" w:sz="4" w:space="0" w:color="auto"/>
              <w:right w:val="single" w:sz="4" w:space="0" w:color="auto"/>
            </w:tcBorders>
          </w:tcPr>
          <w:p w14:paraId="3F69D57C"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A2FCD43"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76E26DA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795E2E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2FAC1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BE9A9D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5E25CC5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6B1DE02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42D263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20C58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47B8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 xml:space="preserve">эмпатии, включающей способность понимать эмоциональное состояние других, учитывать его при </w:t>
            </w:r>
            <w:r w:rsidRPr="00F51ED9">
              <w:rPr>
                <w:rFonts w:ascii="Times New Roman" w:hAnsi="Times New Roman" w:cs="Times New Roman"/>
              </w:rPr>
              <w:lastRenderedPageBreak/>
              <w:t>осуществлении коммуникации, способность к сочувствию и сопереживанию;</w:t>
            </w:r>
          </w:p>
          <w:p w14:paraId="298C0627" w14:textId="77777777" w:rsidR="001F3946" w:rsidRPr="00EF78EF"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BD4C70D"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5C7AC301"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C97DDDE"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9278C0E"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оценивать риски и своевременно принимать решения по их снижению;</w:t>
            </w:r>
          </w:p>
          <w:p w14:paraId="1F4E4C40" w14:textId="1D34B90C" w:rsidR="001F3946" w:rsidRPr="00F51ED9" w:rsidRDefault="00675D90" w:rsidP="00675D90">
            <w:pPr>
              <w:pStyle w:val="ConsPlusNormal"/>
              <w:numPr>
                <w:ilvl w:val="0"/>
                <w:numId w:val="14"/>
              </w:numPr>
              <w:ind w:left="175" w:hanging="141"/>
              <w:rPr>
                <w:b/>
                <w:bCs/>
              </w:rPr>
            </w:pPr>
            <w:r w:rsidRPr="00675D90">
              <w:rPr>
                <w:rFonts w:ascii="Times New Roman" w:hAnsi="Times New Roman" w:cs="Times New Roman"/>
              </w:rPr>
              <w:t>принимать мотивы и аргументы других при анализе результатов деятельности;</w:t>
            </w:r>
          </w:p>
        </w:tc>
      </w:tr>
      <w:tr w:rsidR="001F3946" w:rsidRPr="00F51ED9" w14:paraId="1F809D83" w14:textId="77777777" w:rsidTr="00EB0D30">
        <w:tc>
          <w:tcPr>
            <w:tcW w:w="1838" w:type="dxa"/>
            <w:tcBorders>
              <w:top w:val="single" w:sz="4" w:space="0" w:color="auto"/>
              <w:left w:val="single" w:sz="4" w:space="0" w:color="auto"/>
              <w:bottom w:val="single" w:sz="4" w:space="0" w:color="auto"/>
              <w:right w:val="single" w:sz="4" w:space="0" w:color="auto"/>
            </w:tcBorders>
          </w:tcPr>
          <w:p w14:paraId="582F3B1A"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B436A"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105613BA"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13F6E5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0979843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15D1B55B" w14:textId="77777777" w:rsidR="001F3946" w:rsidRPr="00F51ED9" w:rsidRDefault="001F3946" w:rsidP="0036405D">
            <w:pPr>
              <w:pStyle w:val="ConsPlusNormal"/>
              <w:numPr>
                <w:ilvl w:val="0"/>
                <w:numId w:val="14"/>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29271E34"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t>3) принятия себя и других:</w:t>
            </w:r>
          </w:p>
          <w:p w14:paraId="0B9407BF"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принимать себя, понимая свои недостатки и достоинства;</w:t>
            </w:r>
          </w:p>
          <w:p w14:paraId="48F9E23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принимать мотивы и аргументы других при анализе результатов деятельности;</w:t>
            </w:r>
          </w:p>
          <w:p w14:paraId="3567F17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признавать свое право и право других на ошибку;</w:t>
            </w:r>
          </w:p>
          <w:p w14:paraId="6FA6E60D"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развивать способность понимать мир с позиции другого человека.</w:t>
            </w:r>
          </w:p>
          <w:p w14:paraId="4F418463" w14:textId="77777777" w:rsidR="001F3946" w:rsidRPr="00F51ED9" w:rsidRDefault="001F3946" w:rsidP="00EB0D30">
            <w:pPr>
              <w:pStyle w:val="ConsPlusNormal"/>
              <w:ind w:left="285" w:firstLine="0"/>
              <w:rPr>
                <w:rFonts w:ascii="Times New Roman" w:hAnsi="Times New Roman" w:cs="Times New Roman"/>
                <w:b/>
                <w:bCs/>
              </w:rPr>
            </w:pPr>
          </w:p>
        </w:tc>
      </w:tr>
    </w:tbl>
    <w:p w14:paraId="24277260" w14:textId="7C270B87" w:rsidR="001F3946" w:rsidRPr="00732891" w:rsidRDefault="001F3946" w:rsidP="001F3946">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83342B">
        <w:t>Биология</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185B80CE" w14:textId="77777777" w:rsidR="001F3946" w:rsidRPr="002D7995" w:rsidRDefault="001F3946" w:rsidP="001F3946">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9690D98" w14:textId="063F7738" w:rsidR="001F3946" w:rsidRPr="002D7995" w:rsidRDefault="001F3946" w:rsidP="001F3946">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интерпретации </w:t>
      </w:r>
      <w:r w:rsidR="0047635B" w:rsidRPr="002D7995">
        <w:rPr>
          <w:rFonts w:ascii="Times New Roman" w:hAnsi="Times New Roman" w:cs="Times New Roman"/>
          <w:sz w:val="24"/>
          <w:szCs w:val="24"/>
        </w:rPr>
        <w:t>информации,</w:t>
      </w:r>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0CBDE3C6" w14:textId="77777777" w:rsidR="0047635B" w:rsidRPr="0047635B" w:rsidRDefault="0047635B" w:rsidP="0047635B">
      <w:pPr>
        <w:pStyle w:val="ConsPlusNormal"/>
        <w:ind w:firstLine="709"/>
        <w:jc w:val="both"/>
        <w:rPr>
          <w:rFonts w:ascii="Times New Roman" w:hAnsi="Times New Roman" w:cs="Times New Roman"/>
          <w:sz w:val="24"/>
          <w:szCs w:val="24"/>
        </w:rPr>
      </w:pPr>
      <w:r w:rsidRPr="0047635B">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BD7E61A" w14:textId="77777777" w:rsidR="0047635B" w:rsidRPr="0047635B" w:rsidRDefault="0047635B" w:rsidP="0047635B">
      <w:pPr>
        <w:pStyle w:val="ConsPlusNormal"/>
        <w:ind w:firstLine="709"/>
        <w:jc w:val="both"/>
        <w:rPr>
          <w:rFonts w:ascii="Times New Roman" w:hAnsi="Times New Roman" w:cs="Times New Roman"/>
          <w:sz w:val="24"/>
          <w:szCs w:val="24"/>
        </w:rPr>
      </w:pPr>
      <w:r w:rsidRPr="0047635B">
        <w:rPr>
          <w:rFonts w:ascii="Times New Roman" w:hAnsi="Times New Roman" w:cs="Times New Roman"/>
          <w:sz w:val="24"/>
          <w:szCs w:val="24"/>
        </w:rPr>
        <w:t>ОК 04. Эффективно взаимодействовать и работать в коллективе и команде;</w:t>
      </w:r>
    </w:p>
    <w:p w14:paraId="54A35A5C" w14:textId="77777777" w:rsidR="0047635B" w:rsidRPr="0047635B" w:rsidRDefault="0047635B" w:rsidP="0047635B">
      <w:pPr>
        <w:pStyle w:val="ConsPlusNormal"/>
        <w:ind w:firstLine="709"/>
        <w:jc w:val="both"/>
        <w:rPr>
          <w:rFonts w:ascii="Times New Roman" w:hAnsi="Times New Roman" w:cs="Times New Roman"/>
          <w:sz w:val="24"/>
          <w:szCs w:val="24"/>
        </w:rPr>
      </w:pPr>
      <w:r w:rsidRPr="0047635B">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791A65A" w14:textId="77777777" w:rsidR="0047635B" w:rsidRDefault="0047635B" w:rsidP="0047635B">
      <w:pPr>
        <w:pStyle w:val="ConsPlusNormal"/>
        <w:ind w:firstLine="709"/>
        <w:jc w:val="both"/>
        <w:rPr>
          <w:rFonts w:ascii="Times New Roman" w:hAnsi="Times New Roman" w:cs="Times New Roman"/>
          <w:sz w:val="24"/>
          <w:szCs w:val="24"/>
        </w:rPr>
      </w:pPr>
      <w:r w:rsidRPr="0047635B">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4A31F6" w14:textId="1B92BE0D" w:rsidR="001F3946" w:rsidRPr="002D7995" w:rsidRDefault="001F3946" w:rsidP="0047635B">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BD2CA6F" w14:textId="14489663" w:rsidR="001F3946" w:rsidRPr="00E8178A" w:rsidRDefault="001F3946" w:rsidP="00E8178A">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sidR="00E8178A">
        <w:rPr>
          <w:rFonts w:ascii="Times New Roman" w:hAnsi="Times New Roman" w:cs="Times New Roman"/>
          <w:sz w:val="24"/>
          <w:szCs w:val="24"/>
        </w:rPr>
        <w:t>ня физической подготовленности;</w:t>
      </w:r>
    </w:p>
    <w:p w14:paraId="50ACC0CA" w14:textId="11618351" w:rsidR="001F3946" w:rsidRPr="00727CB9" w:rsidRDefault="001F3946" w:rsidP="00E8178A">
      <w:pPr>
        <w:spacing w:before="120" w:after="120"/>
        <w:ind w:firstLine="709"/>
        <w:jc w:val="both"/>
        <w:rPr>
          <w:b/>
          <w:bCs/>
        </w:rPr>
      </w:pPr>
      <w:r w:rsidRPr="00727CB9">
        <w:rPr>
          <w:b/>
          <w:bCs/>
        </w:rPr>
        <w:t xml:space="preserve">Соотношение общих компетенций ФГОС СПО </w:t>
      </w:r>
      <w:r w:rsidR="00FB28C5" w:rsidRPr="00FB28C5">
        <w:rPr>
          <w:b/>
          <w:bCs/>
        </w:rPr>
        <w:t>11.02.15 Инфокоммуникационные сети и системы связи</w:t>
      </w:r>
      <w:r>
        <w:rPr>
          <w:b/>
          <w:bCs/>
        </w:rPr>
        <w:t>,</w:t>
      </w:r>
      <w:r w:rsidRPr="00727CB9">
        <w:rPr>
          <w:b/>
          <w:bCs/>
        </w:rPr>
        <w:t xml:space="preserve"> личностных результатов и</w:t>
      </w:r>
      <w:r w:rsidRPr="00727CB9">
        <w:t xml:space="preserve"> </w:t>
      </w:r>
      <w:r w:rsidRPr="00727CB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1F3946" w:rsidRPr="00727CB9" w14:paraId="2ECECC58" w14:textId="77777777" w:rsidTr="00EB0D30">
        <w:tc>
          <w:tcPr>
            <w:tcW w:w="2263" w:type="dxa"/>
          </w:tcPr>
          <w:p w14:paraId="0E6CF5A1" w14:textId="1243885D" w:rsidR="001F3946" w:rsidRPr="008B096C" w:rsidRDefault="001F3946" w:rsidP="00EB0D30">
            <w:pPr>
              <w:autoSpaceDE w:val="0"/>
              <w:autoSpaceDN w:val="0"/>
              <w:adjustRightInd w:val="0"/>
              <w:rPr>
                <w:b/>
                <w:bCs/>
                <w:sz w:val="20"/>
                <w:szCs w:val="20"/>
              </w:rPr>
            </w:pPr>
            <w:r w:rsidRPr="008B096C">
              <w:rPr>
                <w:b/>
                <w:bCs/>
                <w:sz w:val="20"/>
                <w:szCs w:val="20"/>
              </w:rPr>
              <w:t>Общ</w:t>
            </w:r>
            <w:r w:rsidR="00FB28C5">
              <w:rPr>
                <w:b/>
                <w:bCs/>
                <w:sz w:val="20"/>
                <w:szCs w:val="20"/>
              </w:rPr>
              <w:t>ие компетенции ФГОС СПО 11.02.15</w:t>
            </w:r>
          </w:p>
        </w:tc>
        <w:tc>
          <w:tcPr>
            <w:tcW w:w="2977" w:type="dxa"/>
          </w:tcPr>
          <w:p w14:paraId="390A8001" w14:textId="77777777" w:rsidR="005C7EC8" w:rsidRDefault="001F3946" w:rsidP="00EB0D30">
            <w:pPr>
              <w:autoSpaceDE w:val="0"/>
              <w:autoSpaceDN w:val="0"/>
              <w:adjustRightInd w:val="0"/>
              <w:jc w:val="both"/>
              <w:rPr>
                <w:b/>
                <w:bCs/>
                <w:sz w:val="20"/>
                <w:szCs w:val="20"/>
              </w:rPr>
            </w:pPr>
            <w:r w:rsidRPr="00727CB9">
              <w:rPr>
                <w:b/>
                <w:bCs/>
                <w:sz w:val="20"/>
                <w:szCs w:val="20"/>
              </w:rPr>
              <w:t>Личностные результаты</w:t>
            </w:r>
            <w:r w:rsidR="005C7EC8" w:rsidRPr="005C7EC8">
              <w:rPr>
                <w:b/>
                <w:bCs/>
                <w:sz w:val="20"/>
                <w:szCs w:val="20"/>
              </w:rPr>
              <w:t xml:space="preserve"> </w:t>
            </w:r>
          </w:p>
          <w:p w14:paraId="0517D8B7" w14:textId="62DD867F" w:rsidR="001F3946" w:rsidRPr="00727CB9" w:rsidRDefault="005C7EC8" w:rsidP="00EB0D30">
            <w:pPr>
              <w:autoSpaceDE w:val="0"/>
              <w:autoSpaceDN w:val="0"/>
              <w:adjustRightInd w:val="0"/>
              <w:jc w:val="both"/>
              <w:rPr>
                <w:b/>
                <w:bCs/>
                <w:sz w:val="20"/>
                <w:szCs w:val="20"/>
              </w:rPr>
            </w:pPr>
            <w:r w:rsidRPr="005C7EC8">
              <w:rPr>
                <w:b/>
                <w:bCs/>
                <w:sz w:val="20"/>
                <w:szCs w:val="20"/>
              </w:rPr>
              <w:t>ФОП СОО</w:t>
            </w:r>
          </w:p>
        </w:tc>
        <w:tc>
          <w:tcPr>
            <w:tcW w:w="4536" w:type="dxa"/>
          </w:tcPr>
          <w:p w14:paraId="7EE192EF" w14:textId="574B5884" w:rsidR="001F3946" w:rsidRPr="00727CB9" w:rsidRDefault="001F3946" w:rsidP="00EB0D30">
            <w:pPr>
              <w:autoSpaceDE w:val="0"/>
              <w:autoSpaceDN w:val="0"/>
              <w:adjustRightInd w:val="0"/>
              <w:jc w:val="both"/>
              <w:rPr>
                <w:b/>
                <w:bCs/>
                <w:sz w:val="20"/>
                <w:szCs w:val="20"/>
              </w:rPr>
            </w:pPr>
            <w:r w:rsidRPr="00727CB9">
              <w:rPr>
                <w:b/>
                <w:bCs/>
                <w:sz w:val="20"/>
                <w:szCs w:val="20"/>
              </w:rPr>
              <w:t>Метапредметные результаты</w:t>
            </w:r>
            <w:r w:rsidR="005C7EC8" w:rsidRPr="005C7EC8">
              <w:rPr>
                <w:b/>
                <w:bCs/>
                <w:sz w:val="20"/>
                <w:szCs w:val="20"/>
              </w:rPr>
              <w:t xml:space="preserve"> ФОП СОО</w:t>
            </w:r>
          </w:p>
        </w:tc>
      </w:tr>
      <w:tr w:rsidR="001F3946" w:rsidRPr="00E63F1F" w14:paraId="23B22297" w14:textId="77777777" w:rsidTr="00EB0D30">
        <w:tc>
          <w:tcPr>
            <w:tcW w:w="2263" w:type="dxa"/>
          </w:tcPr>
          <w:p w14:paraId="4E8206A3" w14:textId="77777777" w:rsidR="001F3946" w:rsidRPr="008B096C" w:rsidRDefault="001F3946" w:rsidP="00EB0D30">
            <w:pPr>
              <w:autoSpaceDE w:val="0"/>
              <w:autoSpaceDN w:val="0"/>
              <w:adjustRightInd w:val="0"/>
              <w:rPr>
                <w:sz w:val="20"/>
                <w:szCs w:val="20"/>
              </w:rPr>
            </w:pPr>
            <w:r w:rsidRPr="008B096C">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6D457DAB" w14:textId="020D4390" w:rsidR="001F3946" w:rsidRPr="00E11CE9" w:rsidRDefault="002D5951" w:rsidP="00EB0D30">
            <w:pPr>
              <w:pStyle w:val="ConsPlusNormal"/>
              <w:ind w:firstLine="0"/>
              <w:jc w:val="both"/>
              <w:rPr>
                <w:rFonts w:ascii="Times New Roman" w:hAnsi="Times New Roman" w:cs="Times New Roman"/>
              </w:rPr>
            </w:pPr>
            <w:r>
              <w:rPr>
                <w:rFonts w:ascii="Times New Roman" w:hAnsi="Times New Roman" w:cs="Times New Roman"/>
              </w:rPr>
              <w:t>7</w:t>
            </w:r>
            <w:r w:rsidR="001F3946" w:rsidRPr="00E11CE9">
              <w:rPr>
                <w:rFonts w:ascii="Times New Roman" w:hAnsi="Times New Roman" w:cs="Times New Roman"/>
              </w:rPr>
              <w:t>) ценности научного познания:</w:t>
            </w:r>
          </w:p>
          <w:p w14:paraId="48255FE6"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83342B">
              <w:rPr>
                <w:rFonts w:ascii="Times New Roman" w:hAnsi="Times New Roman" w:cs="Times New Roman"/>
              </w:rPr>
              <w:lastRenderedPageBreak/>
              <w:t>осознанию своего места в поликультурном мире;</w:t>
            </w:r>
          </w:p>
          <w:p w14:paraId="5CDCCF9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E1500A4"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понимание специфики биологии как науки, осознание ее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6C6682D"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4973C9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58FC808A"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 xml:space="preserve">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w:t>
            </w:r>
            <w:r w:rsidRPr="0083342B">
              <w:rPr>
                <w:rFonts w:ascii="Times New Roman" w:hAnsi="Times New Roman" w:cs="Times New Roman"/>
              </w:rPr>
              <w:lastRenderedPageBreak/>
              <w:t>получения достоверных выводов;</w:t>
            </w:r>
          </w:p>
          <w:p w14:paraId="69DC087E"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393ECC3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0DDC5C5F" w14:textId="392D899D" w:rsidR="001F3946" w:rsidRPr="00E63F1F" w:rsidRDefault="0083342B" w:rsidP="0083342B">
            <w:pPr>
              <w:pStyle w:val="ConsPlusNormal"/>
              <w:numPr>
                <w:ilvl w:val="0"/>
                <w:numId w:val="11"/>
              </w:numPr>
              <w:jc w:val="both"/>
            </w:pPr>
            <w:r w:rsidRPr="0083342B">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c>
          <w:tcPr>
            <w:tcW w:w="4536" w:type="dxa"/>
          </w:tcPr>
          <w:p w14:paraId="59D05C10"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познавательными действиями:</w:t>
            </w:r>
          </w:p>
          <w:p w14:paraId="2968AA74"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14:paraId="7CDB027F"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самостоятельно формулировать и актуализировать проблему, рассматривать ее всесторонне;</w:t>
            </w:r>
          </w:p>
          <w:p w14:paraId="78FBBEF7"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 xml:space="preserve">использовать при освоении знаний приемы логического мышления (анализа, синтеза, сравнения, классификации, обобщения), </w:t>
            </w:r>
            <w:r w:rsidRPr="0083342B">
              <w:rPr>
                <w:rFonts w:eastAsiaTheme="minorEastAsia"/>
                <w:sz w:val="20"/>
                <w:szCs w:val="20"/>
              </w:rPr>
              <w:lastRenderedPageBreak/>
              <w:t>раскрывать смысл биологических понятий (выделять их характерные признаки, устанавливать связи с другими понятиями);</w:t>
            </w:r>
          </w:p>
          <w:p w14:paraId="6CD9FB3F"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определять цели деятельности, задавая параметры и критерии их достижения, соотносить результаты деятельности с поставленными целями;</w:t>
            </w:r>
          </w:p>
          <w:p w14:paraId="018880EC"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использовать биологические понятия для объяснения фактов и явлений живой природы;</w:t>
            </w:r>
          </w:p>
          <w:p w14:paraId="6CC699E6"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A0B074B"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4237521"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разрабатывать план решения проблемы с учетом анализа имеющихся материальных и нематериальных ресурсов;</w:t>
            </w:r>
          </w:p>
          <w:p w14:paraId="4F514542"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вносить коррективы в деятельность, оценивать соответствие результатов целям, оценивать риски последствий деятельности;</w:t>
            </w:r>
          </w:p>
          <w:p w14:paraId="1B466C9D" w14:textId="77777777" w:rsid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координировать и выполнять работу в условиях реального, виртуального и комбинированного взаимодействия;</w:t>
            </w:r>
          </w:p>
          <w:p w14:paraId="62814E74" w14:textId="77C18199"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развивать креативное мышление при решении жизненных проблем;</w:t>
            </w:r>
          </w:p>
          <w:p w14:paraId="29F443B0" w14:textId="15AB9069" w:rsidR="001F3946" w:rsidRPr="002D5951" w:rsidRDefault="001F3946" w:rsidP="0083342B">
            <w:pPr>
              <w:widowControl w:val="0"/>
              <w:autoSpaceDE w:val="0"/>
              <w:autoSpaceDN w:val="0"/>
              <w:adjustRightInd w:val="0"/>
              <w:rPr>
                <w:rFonts w:eastAsiaTheme="minorEastAsia"/>
                <w:sz w:val="20"/>
                <w:szCs w:val="20"/>
              </w:rPr>
            </w:pPr>
            <w:r w:rsidRPr="002D5951">
              <w:rPr>
                <w:sz w:val="20"/>
                <w:szCs w:val="20"/>
              </w:rPr>
              <w:t>2) базовые исследовательские действия:</w:t>
            </w:r>
          </w:p>
          <w:p w14:paraId="05ACD366"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5236B18B"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745F1E6"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формировать научный тип мышления, владеть научной терминологией, ключевыми понятиями и методами;</w:t>
            </w:r>
          </w:p>
          <w:p w14:paraId="715DB435"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32D7432D"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738DACF"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2EF94A"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давать оценку новым ситуациям, оценивать приобретенный опыт;</w:t>
            </w:r>
          </w:p>
          <w:p w14:paraId="441E474D"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 xml:space="preserve">осуществлять целенаправленный поиск </w:t>
            </w:r>
            <w:r w:rsidRPr="00FC3B34">
              <w:rPr>
                <w:rFonts w:ascii="Times New Roman" w:hAnsi="Times New Roman" w:cs="Times New Roman"/>
              </w:rPr>
              <w:lastRenderedPageBreak/>
              <w:t>переноса средств и способов действия в профессиональную среду;</w:t>
            </w:r>
          </w:p>
          <w:p w14:paraId="58A23062"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переносить знания в познавательную и практическую области жизнедеятельности;</w:t>
            </w:r>
          </w:p>
          <w:p w14:paraId="21127639" w14:textId="77777777" w:rsidR="0083342B"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интегрировать знания из разных предметных областей;</w:t>
            </w:r>
          </w:p>
          <w:p w14:paraId="5ACDC958" w14:textId="5C4E3B5A" w:rsidR="001F3946" w:rsidRPr="0083342B" w:rsidRDefault="0083342B" w:rsidP="0083342B">
            <w:pPr>
              <w:pStyle w:val="ConsPlusNormal"/>
              <w:numPr>
                <w:ilvl w:val="0"/>
                <w:numId w:val="12"/>
              </w:numPr>
              <w:ind w:left="175" w:hanging="175"/>
              <w:rPr>
                <w:rFonts w:ascii="Times New Roman" w:hAnsi="Times New Roman" w:cs="Times New Roman"/>
              </w:rPr>
            </w:pPr>
            <w:r w:rsidRPr="0083342B">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1F3946" w:rsidRPr="00E63F1F" w14:paraId="07D8006A" w14:textId="77777777" w:rsidTr="00EB0D30">
        <w:tc>
          <w:tcPr>
            <w:tcW w:w="2263" w:type="dxa"/>
          </w:tcPr>
          <w:p w14:paraId="03E5CABC" w14:textId="2D68CA8E" w:rsidR="001F3946" w:rsidRPr="008B096C" w:rsidRDefault="001F3946" w:rsidP="00EB0D30">
            <w:pPr>
              <w:autoSpaceDE w:val="0"/>
              <w:autoSpaceDN w:val="0"/>
              <w:adjustRightInd w:val="0"/>
              <w:rPr>
                <w:sz w:val="20"/>
                <w:szCs w:val="20"/>
              </w:rPr>
            </w:pPr>
            <w:r w:rsidRPr="008B096C">
              <w:rPr>
                <w:sz w:val="20"/>
                <w:szCs w:val="20"/>
              </w:rPr>
              <w:lastRenderedPageBreak/>
              <w:t xml:space="preserve">ОК 02. Использовать современные средства поиска, анализа и интерпретации </w:t>
            </w:r>
            <w:r w:rsidR="0047635B" w:rsidRPr="008B096C">
              <w:rPr>
                <w:sz w:val="20"/>
                <w:szCs w:val="20"/>
              </w:rPr>
              <w:t>информации,</w:t>
            </w:r>
            <w:r w:rsidRPr="008B096C">
              <w:rPr>
                <w:sz w:val="20"/>
                <w:szCs w:val="20"/>
              </w:rPr>
              <w:t xml:space="preserve"> и информационные технологии для выполнения задач профессиональной деятельности;</w:t>
            </w:r>
          </w:p>
        </w:tc>
        <w:tc>
          <w:tcPr>
            <w:tcW w:w="2977" w:type="dxa"/>
          </w:tcPr>
          <w:p w14:paraId="219F338A" w14:textId="77777777" w:rsidR="001F3946" w:rsidRPr="00E63F1F" w:rsidRDefault="001F3946" w:rsidP="00EB0D30">
            <w:pPr>
              <w:autoSpaceDE w:val="0"/>
              <w:autoSpaceDN w:val="0"/>
              <w:adjustRightInd w:val="0"/>
              <w:jc w:val="both"/>
              <w:rPr>
                <w:sz w:val="20"/>
                <w:szCs w:val="20"/>
              </w:rPr>
            </w:pPr>
          </w:p>
        </w:tc>
        <w:tc>
          <w:tcPr>
            <w:tcW w:w="4536" w:type="dxa"/>
          </w:tcPr>
          <w:p w14:paraId="7388F32C" w14:textId="77777777" w:rsidR="001F3946" w:rsidRPr="00E63F1F" w:rsidRDefault="001F3946" w:rsidP="00EB0D30">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67E5C81B" w14:textId="77777777" w:rsidR="001F3946" w:rsidRPr="00E63F1F" w:rsidRDefault="001F3946" w:rsidP="00EB0D30">
            <w:pPr>
              <w:pStyle w:val="ConsPlusNormal"/>
              <w:ind w:firstLine="0"/>
              <w:jc w:val="both"/>
              <w:rPr>
                <w:rFonts w:ascii="Times New Roman" w:hAnsi="Times New Roman" w:cs="Times New Roman"/>
              </w:rPr>
            </w:pPr>
            <w:r w:rsidRPr="00E63F1F">
              <w:rPr>
                <w:rFonts w:ascii="Times New Roman" w:hAnsi="Times New Roman" w:cs="Times New Roman"/>
              </w:rPr>
              <w:t>3) работа с информацией:</w:t>
            </w:r>
          </w:p>
          <w:p w14:paraId="5C8979D9"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21146415"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65042D6"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020D0F9"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самостоятельно выбирать оптимальную форму представления биологической информации (схемы, графики, диаграммы, таблицы, рисунки и другое);</w:t>
            </w:r>
          </w:p>
          <w:p w14:paraId="35FDDA5E"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79AC72D" w14:textId="66AF1001" w:rsidR="001F3946" w:rsidRPr="002D7995" w:rsidRDefault="0083342B" w:rsidP="0083342B">
            <w:pPr>
              <w:pStyle w:val="ConsPlusNormal"/>
              <w:numPr>
                <w:ilvl w:val="0"/>
                <w:numId w:val="11"/>
              </w:numPr>
              <w:ind w:left="176" w:hanging="185"/>
              <w:jc w:val="both"/>
              <w:rPr>
                <w:rFonts w:ascii="Times New Roman" w:hAnsi="Times New Roman" w:cs="Times New Roman"/>
              </w:rPr>
            </w:pPr>
            <w:r w:rsidRPr="0083342B">
              <w:rPr>
                <w:rFonts w:ascii="Times New Roman" w:hAnsi="Times New Roman" w:cs="Times New Roman"/>
              </w:rPr>
              <w:t>владеть навыками распознавания и защиты информации, информационной безопасности личности.</w:t>
            </w:r>
          </w:p>
        </w:tc>
      </w:tr>
      <w:tr w:rsidR="001F3946" w:rsidRPr="00E63F1F" w14:paraId="5D1171C8" w14:textId="77777777" w:rsidTr="00EB0D30">
        <w:tc>
          <w:tcPr>
            <w:tcW w:w="2263" w:type="dxa"/>
          </w:tcPr>
          <w:p w14:paraId="049487C0" w14:textId="1E8EE1B3" w:rsidR="001F3946" w:rsidRPr="008B096C" w:rsidRDefault="0047635B" w:rsidP="00EB0D30">
            <w:pPr>
              <w:autoSpaceDE w:val="0"/>
              <w:autoSpaceDN w:val="0"/>
              <w:adjustRightInd w:val="0"/>
              <w:rPr>
                <w:sz w:val="20"/>
                <w:szCs w:val="20"/>
              </w:rPr>
            </w:pPr>
            <w:r w:rsidRPr="0047635B">
              <w:rPr>
                <w:sz w:val="20"/>
                <w:szCs w:val="20"/>
              </w:rPr>
              <w:t xml:space="preserve">ОК 03. Планировать и реализовывать собственное профессиональное и личностное развитие, </w:t>
            </w:r>
            <w:r w:rsidRPr="0047635B">
              <w:rPr>
                <w:sz w:val="20"/>
                <w:szCs w:val="20"/>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Pr>
          <w:p w14:paraId="51288ECA"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6) трудового воспитания:</w:t>
            </w:r>
          </w:p>
          <w:p w14:paraId="4C8177B3"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готовность к труду, осознание ценности мастерства, трудолюбие;</w:t>
            </w:r>
          </w:p>
          <w:p w14:paraId="1DD9FD4C"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ED71C55"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81B4D53" w14:textId="2D66CCE9" w:rsidR="001F3946" w:rsidRPr="00E63F1F" w:rsidRDefault="0083342B" w:rsidP="0083342B">
            <w:pPr>
              <w:pStyle w:val="ConsPlusNormal"/>
              <w:numPr>
                <w:ilvl w:val="0"/>
                <w:numId w:val="11"/>
              </w:numPr>
              <w:jc w:val="both"/>
            </w:pPr>
            <w:r w:rsidRPr="0083342B">
              <w:rPr>
                <w:rFonts w:ascii="Times New Roman" w:hAnsi="Times New Roman" w:cs="Times New Roman"/>
              </w:rPr>
              <w:t>готовность и способность к образованию и самообразованию на протяжении всей жизни;</w:t>
            </w:r>
          </w:p>
        </w:tc>
        <w:tc>
          <w:tcPr>
            <w:tcW w:w="4536" w:type="dxa"/>
          </w:tcPr>
          <w:p w14:paraId="6A723727"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регулятивными действиями:</w:t>
            </w:r>
          </w:p>
          <w:p w14:paraId="3ABAB061"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14:paraId="0AD3446C"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lastRenderedPageBreak/>
              <w:t>использовать биологические знания для выявления проблем и их решения в жизненных и учебных ситуациях;</w:t>
            </w:r>
          </w:p>
          <w:p w14:paraId="65F4A817"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75E177C8"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BD3667"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самостоятельно составлять план решения проблемы с учетом имеющихся ресурсов, собственных возможностей и предпочтений;</w:t>
            </w:r>
          </w:p>
          <w:p w14:paraId="26DD0C46"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давать оценку новым ситуациям;</w:t>
            </w:r>
          </w:p>
          <w:p w14:paraId="092CA0C4"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расширять рамки учебного предмета на основе личных предпочтений;</w:t>
            </w:r>
          </w:p>
          <w:p w14:paraId="10202FAF"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делать осознанный выбор, аргументировать его, брать ответственность за решение;</w:t>
            </w:r>
          </w:p>
          <w:p w14:paraId="3DD2140E"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оценивать приобретенный опыт;</w:t>
            </w:r>
          </w:p>
          <w:p w14:paraId="3F5841DD"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71A797"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2) самоконтроль:</w:t>
            </w:r>
          </w:p>
          <w:p w14:paraId="636894B8"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1E48F6"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2AE1D159"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оценивать риски и своевременно принимать решения по их снижению;</w:t>
            </w:r>
          </w:p>
          <w:p w14:paraId="74EA56D0" w14:textId="728D5205" w:rsidR="00DA6C04" w:rsidRPr="007D28BC" w:rsidRDefault="00504611" w:rsidP="007D28BC">
            <w:pPr>
              <w:pStyle w:val="ConsPlusNormal"/>
              <w:numPr>
                <w:ilvl w:val="0"/>
                <w:numId w:val="26"/>
              </w:numPr>
              <w:jc w:val="both"/>
              <w:rPr>
                <w:rFonts w:ascii="Times New Roman" w:hAnsi="Times New Roman" w:cs="Times New Roman"/>
              </w:rPr>
            </w:pPr>
            <w:r w:rsidRPr="00504611">
              <w:rPr>
                <w:rFonts w:ascii="Times New Roman" w:hAnsi="Times New Roman" w:cs="Times New Roman"/>
              </w:rPr>
              <w:t>принимать мотивы и аргументы других при анализе результатов деятельности;</w:t>
            </w:r>
          </w:p>
        </w:tc>
      </w:tr>
      <w:tr w:rsidR="001F3946" w:rsidRPr="00E63F1F" w14:paraId="49F03B3A" w14:textId="77777777" w:rsidTr="00EB0D30">
        <w:tc>
          <w:tcPr>
            <w:tcW w:w="2263" w:type="dxa"/>
          </w:tcPr>
          <w:p w14:paraId="0146E831" w14:textId="77777777" w:rsidR="001F3946" w:rsidRPr="008B096C" w:rsidRDefault="001F3946" w:rsidP="00EB0D30">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14:paraId="18464DCF" w14:textId="2A62B3E3" w:rsidR="001F3946" w:rsidRPr="00E11CE9" w:rsidRDefault="00504611" w:rsidP="00EB0D30">
            <w:pPr>
              <w:pStyle w:val="ConsPlusNormal"/>
              <w:ind w:firstLine="0"/>
              <w:jc w:val="both"/>
              <w:rPr>
                <w:rFonts w:ascii="Times New Roman" w:hAnsi="Times New Roman" w:cs="Times New Roman"/>
              </w:rPr>
            </w:pPr>
            <w:r>
              <w:rPr>
                <w:rFonts w:ascii="Times New Roman" w:hAnsi="Times New Roman" w:cs="Times New Roman"/>
              </w:rPr>
              <w:t>8</w:t>
            </w:r>
            <w:r w:rsidR="001F3946" w:rsidRPr="00E11CE9">
              <w:rPr>
                <w:rFonts w:ascii="Times New Roman" w:hAnsi="Times New Roman" w:cs="Times New Roman"/>
              </w:rPr>
              <w:t>) ценности научного познания:</w:t>
            </w:r>
          </w:p>
          <w:p w14:paraId="24A3F2D1"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0A70176"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61EFD4EC"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 xml:space="preserve">понимание специфики биологии как науки, осознание ее роли в формировании рационального научного </w:t>
            </w:r>
            <w:r w:rsidRPr="00504611">
              <w:rPr>
                <w:rFonts w:ascii="Times New Roman" w:hAnsi="Times New Roman" w:cs="Times New Roman"/>
              </w:rPr>
              <w:lastRenderedPageBreak/>
              <w:t>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8C83F65"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534E17B"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8BAF2B8"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56FE37D0"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71AFFE87"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 xml:space="preserve">осознание ценности </w:t>
            </w:r>
            <w:r w:rsidRPr="00504611">
              <w:rPr>
                <w:rFonts w:ascii="Times New Roman" w:hAnsi="Times New Roman" w:cs="Times New Roman"/>
              </w:rPr>
              <w:lastRenderedPageBreak/>
              <w:t>научной деятельности, готовность осуществлять проектную и исследовательскую деятельность индивидуально и в группе;</w:t>
            </w:r>
          </w:p>
          <w:p w14:paraId="636C341A" w14:textId="07C46454" w:rsidR="001F3946" w:rsidRPr="00812F18"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c>
          <w:tcPr>
            <w:tcW w:w="4536" w:type="dxa"/>
            <w:vMerge w:val="restart"/>
          </w:tcPr>
          <w:p w14:paraId="4917B14C"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2CF98102"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1) общение:</w:t>
            </w:r>
          </w:p>
          <w:p w14:paraId="7D32C784"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01D0BAA"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15554437"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326A217"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lastRenderedPageBreak/>
              <w:t>развернуто и логично излагать свою точку зрения с использованием языковых средств;</w:t>
            </w:r>
          </w:p>
          <w:p w14:paraId="4B7B7AF6"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2) совместная деятельность:</w:t>
            </w:r>
          </w:p>
          <w:p w14:paraId="12225004"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9645B21"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14:paraId="2A08EB3D"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354C5E"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14:paraId="1EBF7762"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предлагать новые проекты, оценивать идеи с позиции новизны, оригинальности, практической значимости;</w:t>
            </w:r>
          </w:p>
          <w:p w14:paraId="3253BE26"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осуществлять позитивное стратегическое поведение в различных ситуациях, проявлять творчество и воображение, быть инициативным.</w:t>
            </w:r>
          </w:p>
          <w:p w14:paraId="167A1B28"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65708ECB"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3) принятия себя и других:</w:t>
            </w:r>
          </w:p>
          <w:p w14:paraId="1C74D699"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принимать себя, понимая свои недостатки и достоинства;</w:t>
            </w:r>
          </w:p>
          <w:p w14:paraId="49597DDA"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принимать мотивы и аргументы других при анализе результатов деятельности;</w:t>
            </w:r>
          </w:p>
          <w:p w14:paraId="093DFEF9"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признавать свое право и право других на ошибку;</w:t>
            </w:r>
          </w:p>
          <w:p w14:paraId="2A6B43B7" w14:textId="77777777" w:rsidR="00504611" w:rsidRDefault="00504611" w:rsidP="00504611">
            <w:pPr>
              <w:pStyle w:val="ConsPlusNormal"/>
              <w:numPr>
                <w:ilvl w:val="0"/>
                <w:numId w:val="25"/>
              </w:numPr>
              <w:ind w:left="176" w:hanging="176"/>
              <w:jc w:val="both"/>
            </w:pPr>
            <w:r w:rsidRPr="00504611">
              <w:rPr>
                <w:rFonts w:ascii="Times New Roman" w:hAnsi="Times New Roman" w:cs="Times New Roman"/>
              </w:rPr>
              <w:t>развивать способность понимать мир с позиции другого</w:t>
            </w:r>
            <w:r>
              <w:t xml:space="preserve"> человека.</w:t>
            </w:r>
          </w:p>
          <w:p w14:paraId="01A8F5F4" w14:textId="4389E722" w:rsidR="001F3946" w:rsidRPr="0011318B" w:rsidRDefault="001F3946" w:rsidP="00504611">
            <w:pPr>
              <w:pStyle w:val="ConsPlusNormal"/>
              <w:ind w:left="317" w:firstLine="0"/>
              <w:rPr>
                <w:rFonts w:ascii="Times New Roman" w:hAnsi="Times New Roman" w:cs="Times New Roman"/>
              </w:rPr>
            </w:pPr>
          </w:p>
        </w:tc>
      </w:tr>
      <w:tr w:rsidR="001F3946" w:rsidRPr="00E63F1F" w14:paraId="29320AC1" w14:textId="77777777" w:rsidTr="00EB0D30">
        <w:tc>
          <w:tcPr>
            <w:tcW w:w="2263" w:type="dxa"/>
          </w:tcPr>
          <w:p w14:paraId="201CF2A5" w14:textId="77777777" w:rsidR="001F3946" w:rsidRPr="008B096C" w:rsidRDefault="001F3946" w:rsidP="00EB0D30">
            <w:pPr>
              <w:autoSpaceDE w:val="0"/>
              <w:autoSpaceDN w:val="0"/>
              <w:adjustRightInd w:val="0"/>
              <w:rPr>
                <w:sz w:val="20"/>
                <w:szCs w:val="20"/>
              </w:rPr>
            </w:pPr>
            <w:r w:rsidRPr="008B096C">
              <w:rPr>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1956954" w14:textId="77777777" w:rsidR="001F3946" w:rsidRPr="00E63F1F" w:rsidRDefault="001F3946" w:rsidP="00EB0D30">
            <w:pPr>
              <w:autoSpaceDE w:val="0"/>
              <w:autoSpaceDN w:val="0"/>
              <w:adjustRightInd w:val="0"/>
              <w:jc w:val="both"/>
              <w:rPr>
                <w:sz w:val="20"/>
                <w:szCs w:val="20"/>
              </w:rPr>
            </w:pPr>
          </w:p>
        </w:tc>
        <w:tc>
          <w:tcPr>
            <w:tcW w:w="4536" w:type="dxa"/>
            <w:vMerge/>
          </w:tcPr>
          <w:p w14:paraId="2BF676A3" w14:textId="77777777" w:rsidR="001F3946" w:rsidRPr="00E63F1F" w:rsidRDefault="001F3946" w:rsidP="00EB0D30">
            <w:pPr>
              <w:autoSpaceDE w:val="0"/>
              <w:autoSpaceDN w:val="0"/>
              <w:adjustRightInd w:val="0"/>
              <w:jc w:val="both"/>
              <w:rPr>
                <w:sz w:val="20"/>
                <w:szCs w:val="20"/>
              </w:rPr>
            </w:pPr>
          </w:p>
        </w:tc>
      </w:tr>
      <w:tr w:rsidR="001F3946" w:rsidRPr="00E63F1F" w14:paraId="2CE52CE1" w14:textId="77777777" w:rsidTr="00EB0D30">
        <w:tc>
          <w:tcPr>
            <w:tcW w:w="2263" w:type="dxa"/>
          </w:tcPr>
          <w:p w14:paraId="7FD36926" w14:textId="49FF53DA" w:rsidR="001F3946" w:rsidRPr="008B096C" w:rsidRDefault="0047635B" w:rsidP="00EB0D30">
            <w:pPr>
              <w:autoSpaceDE w:val="0"/>
              <w:autoSpaceDN w:val="0"/>
              <w:adjustRightInd w:val="0"/>
              <w:rPr>
                <w:sz w:val="20"/>
                <w:szCs w:val="20"/>
              </w:rPr>
            </w:pPr>
            <w:r w:rsidRPr="0047635B">
              <w:rPr>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6C75CB3E"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гражданского воспитания:</w:t>
            </w:r>
          </w:p>
          <w:p w14:paraId="5617D3D0"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6B25AB80"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осознание своих конституционных прав и обязанностей, уважение закона и правопорядка;</w:t>
            </w:r>
          </w:p>
          <w:p w14:paraId="1F313EA5"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F3CFE35"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способность определять собственную позицию по отношению к явлениям современной жизни и объяснять ее;</w:t>
            </w:r>
          </w:p>
          <w:p w14:paraId="21F10EEC"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7D63B24"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30A7B1E4"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lastRenderedPageBreak/>
              <w:t>готовность к гуманитарной и волонтерской деятельности;</w:t>
            </w:r>
          </w:p>
          <w:p w14:paraId="6D107C93"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2) патриотического воспитания:</w:t>
            </w:r>
          </w:p>
          <w:p w14:paraId="16FA7060"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B5C707"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ценностное отношение к природному наследию и памятникам природы, достижениям России в науке, искусстве, спорте, технологиях, труде;</w:t>
            </w:r>
          </w:p>
          <w:p w14:paraId="78A11B33"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579D748E"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идейная убежденность, готовность к служению Отечеству и его защите, ответственность за его судьбу;</w:t>
            </w:r>
          </w:p>
          <w:p w14:paraId="04FC3290" w14:textId="6AE82FF4" w:rsidR="001F3946" w:rsidRPr="00E11CE9" w:rsidRDefault="001F3946" w:rsidP="00B27EC4">
            <w:pPr>
              <w:pStyle w:val="ConsPlusNormal"/>
              <w:ind w:firstLine="0"/>
              <w:jc w:val="both"/>
              <w:rPr>
                <w:rFonts w:ascii="Times New Roman" w:hAnsi="Times New Roman" w:cs="Times New Roman"/>
              </w:rPr>
            </w:pPr>
            <w:r w:rsidRPr="00B27EC4">
              <w:rPr>
                <w:rFonts w:ascii="Times New Roman" w:hAnsi="Times New Roman" w:cs="Times New Roman"/>
              </w:rPr>
              <w:t>3) духовно-нравственного</w:t>
            </w:r>
            <w:r w:rsidRPr="00E11CE9">
              <w:rPr>
                <w:rFonts w:ascii="Times New Roman" w:hAnsi="Times New Roman" w:cs="Times New Roman"/>
              </w:rPr>
              <w:t xml:space="preserve"> воспитания:</w:t>
            </w:r>
          </w:p>
          <w:p w14:paraId="58C79728"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осознание духовных ценностей российского народа;</w:t>
            </w:r>
          </w:p>
          <w:p w14:paraId="7BFEB29E"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сформированность нравственного сознания, этического поведения;</w:t>
            </w:r>
          </w:p>
          <w:p w14:paraId="75175679"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1B5D628F"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осознание личного вклада в построение устойчивого будущего;</w:t>
            </w:r>
          </w:p>
          <w:p w14:paraId="5AA20FD7" w14:textId="1EB0A3DC" w:rsidR="001F3946"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14:paraId="16469595" w14:textId="77777777" w:rsidR="001F3946" w:rsidRPr="00E63F1F" w:rsidRDefault="001F3946" w:rsidP="00EB0D30">
            <w:pPr>
              <w:autoSpaceDE w:val="0"/>
              <w:autoSpaceDN w:val="0"/>
              <w:adjustRightInd w:val="0"/>
              <w:jc w:val="both"/>
              <w:rPr>
                <w:sz w:val="20"/>
                <w:szCs w:val="20"/>
              </w:rPr>
            </w:pPr>
          </w:p>
        </w:tc>
      </w:tr>
      <w:tr w:rsidR="001F3946" w:rsidRPr="00E63F1F" w14:paraId="2483867A" w14:textId="77777777" w:rsidTr="00EB0D30">
        <w:tc>
          <w:tcPr>
            <w:tcW w:w="2263" w:type="dxa"/>
          </w:tcPr>
          <w:p w14:paraId="6EF76C9B" w14:textId="77777777" w:rsidR="001F3946" w:rsidRPr="008B096C" w:rsidRDefault="001F3946" w:rsidP="00EB0D30">
            <w:pPr>
              <w:autoSpaceDE w:val="0"/>
              <w:autoSpaceDN w:val="0"/>
              <w:adjustRightInd w:val="0"/>
              <w:rPr>
                <w:sz w:val="20"/>
                <w:szCs w:val="20"/>
              </w:rPr>
            </w:pPr>
            <w:r w:rsidRPr="008B096C">
              <w:rPr>
                <w:sz w:val="20"/>
                <w:szCs w:val="20"/>
              </w:rPr>
              <w:t xml:space="preserve">ОК 07. Содействовать сохранению окружающей среды, ресурсосбережению, применять знания об </w:t>
            </w:r>
            <w:r w:rsidRPr="008B096C">
              <w:rPr>
                <w:sz w:val="20"/>
                <w:szCs w:val="20"/>
              </w:rPr>
              <w:lastRenderedPageBreak/>
              <w:t>изменении климата, принципы бережливого производства, эффективно действовать в чрезвычайных ситуациях;</w:t>
            </w:r>
          </w:p>
        </w:tc>
        <w:tc>
          <w:tcPr>
            <w:tcW w:w="2977" w:type="dxa"/>
          </w:tcPr>
          <w:p w14:paraId="250E7158" w14:textId="037F8610" w:rsidR="001F3946" w:rsidRPr="00E11CE9" w:rsidRDefault="00B27EC4" w:rsidP="00EB0D30">
            <w:pPr>
              <w:pStyle w:val="ConsPlusNormal"/>
              <w:ind w:firstLine="0"/>
              <w:jc w:val="both"/>
              <w:rPr>
                <w:rFonts w:ascii="Times New Roman" w:hAnsi="Times New Roman" w:cs="Times New Roman"/>
              </w:rPr>
            </w:pPr>
            <w:r>
              <w:rPr>
                <w:rFonts w:ascii="Times New Roman" w:hAnsi="Times New Roman" w:cs="Times New Roman"/>
              </w:rPr>
              <w:lastRenderedPageBreak/>
              <w:t>6</w:t>
            </w:r>
            <w:r w:rsidR="001F3946" w:rsidRPr="00E11CE9">
              <w:rPr>
                <w:rFonts w:ascii="Times New Roman" w:hAnsi="Times New Roman" w:cs="Times New Roman"/>
              </w:rPr>
              <w:t>) экологического воспитания:</w:t>
            </w:r>
          </w:p>
          <w:p w14:paraId="5F0D7180"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 xml:space="preserve">экологически целесообразное отношение к природе как источнику </w:t>
            </w:r>
            <w:r w:rsidRPr="007D28BC">
              <w:rPr>
                <w:rFonts w:eastAsiaTheme="minorEastAsia"/>
                <w:sz w:val="20"/>
                <w:szCs w:val="20"/>
              </w:rPr>
              <w:lastRenderedPageBreak/>
              <w:t>жизни на Земле, основе ее существования;</w:t>
            </w:r>
          </w:p>
          <w:p w14:paraId="21C81471"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13C5094C"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осознание глобального характера экологических проблем и путей их решения;</w:t>
            </w:r>
          </w:p>
          <w:p w14:paraId="09025EB6"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AF82523"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270019F3" w14:textId="5CB59252" w:rsidR="001F3946" w:rsidRPr="0011318B" w:rsidRDefault="007D28BC" w:rsidP="007D28BC">
            <w:pPr>
              <w:pStyle w:val="ConsPlusNormal"/>
              <w:numPr>
                <w:ilvl w:val="0"/>
                <w:numId w:val="9"/>
              </w:numPr>
              <w:ind w:left="335"/>
              <w:rPr>
                <w:rFonts w:ascii="Times New Roman" w:hAnsi="Times New Roman" w:cs="Times New Roman"/>
              </w:rPr>
            </w:pPr>
            <w:r w:rsidRPr="007D28BC">
              <w:rPr>
                <w:rFonts w:ascii="Times New Roman" w:hAnsi="Times New Roman" w:cs="Times New Roman"/>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tc>
        <w:tc>
          <w:tcPr>
            <w:tcW w:w="4536" w:type="dxa"/>
          </w:tcPr>
          <w:p w14:paraId="49F05897" w14:textId="77777777" w:rsidR="001F3946" w:rsidRPr="00E63F1F" w:rsidRDefault="001F3946" w:rsidP="00EB0D30">
            <w:pPr>
              <w:autoSpaceDE w:val="0"/>
              <w:autoSpaceDN w:val="0"/>
              <w:adjustRightInd w:val="0"/>
              <w:jc w:val="both"/>
              <w:rPr>
                <w:sz w:val="20"/>
                <w:szCs w:val="20"/>
              </w:rPr>
            </w:pPr>
          </w:p>
        </w:tc>
      </w:tr>
      <w:tr w:rsidR="001F3946" w:rsidRPr="00E63F1F" w14:paraId="65BA0467" w14:textId="77777777" w:rsidTr="00EB0D30">
        <w:tc>
          <w:tcPr>
            <w:tcW w:w="2263" w:type="dxa"/>
          </w:tcPr>
          <w:p w14:paraId="64CAC631" w14:textId="77777777" w:rsidR="001F3946" w:rsidRPr="008B096C" w:rsidRDefault="001F3946" w:rsidP="00EB0D30">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11E4C22A" w14:textId="4845B998" w:rsidR="00B27EC4" w:rsidRDefault="00C23E74" w:rsidP="00B27EC4">
            <w:pPr>
              <w:pStyle w:val="ConsPlusNormal"/>
              <w:ind w:firstLine="0"/>
              <w:jc w:val="both"/>
              <w:rPr>
                <w:rFonts w:ascii="Times New Roman" w:hAnsi="Times New Roman" w:cs="Times New Roman"/>
              </w:rPr>
            </w:pPr>
            <w:r>
              <w:rPr>
                <w:rFonts w:ascii="Times New Roman" w:hAnsi="Times New Roman" w:cs="Times New Roman"/>
              </w:rPr>
              <w:t>5</w:t>
            </w:r>
            <w:r w:rsidR="00B27EC4">
              <w:rPr>
                <w:rFonts w:ascii="Times New Roman" w:hAnsi="Times New Roman" w:cs="Times New Roman"/>
              </w:rPr>
              <w:t xml:space="preserve">) </w:t>
            </w:r>
            <w:r w:rsidR="007D28BC" w:rsidRPr="007D28BC">
              <w:rPr>
                <w:rFonts w:ascii="Times New Roman" w:hAnsi="Times New Roman" w:cs="Times New Roman"/>
              </w:rPr>
              <w:t>физического воспитания</w:t>
            </w:r>
            <w:r w:rsidR="007D28BC">
              <w:rPr>
                <w:rFonts w:ascii="Times New Roman" w:hAnsi="Times New Roman" w:cs="Times New Roman"/>
              </w:rPr>
              <w:t>:</w:t>
            </w:r>
          </w:p>
          <w:p w14:paraId="39542E6B" w14:textId="77777777" w:rsidR="007D28BC" w:rsidRPr="007D28BC" w:rsidRDefault="007D28BC" w:rsidP="007D28BC">
            <w:pPr>
              <w:pStyle w:val="ConsPlusNormal"/>
              <w:numPr>
                <w:ilvl w:val="0"/>
                <w:numId w:val="19"/>
              </w:numPr>
              <w:ind w:left="318"/>
              <w:jc w:val="both"/>
              <w:rPr>
                <w:rFonts w:ascii="Times New Roman" w:hAnsi="Times New Roman" w:cs="Times New Roman"/>
              </w:rPr>
            </w:pPr>
            <w:r w:rsidRPr="007D28BC">
              <w:rPr>
                <w:rFonts w:ascii="Times New Roman" w:hAnsi="Times New Roman" w:cs="Times New Roman"/>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w:t>
            </w:r>
            <w:r w:rsidRPr="007D28BC">
              <w:rPr>
                <w:rFonts w:ascii="Times New Roman" w:hAnsi="Times New Roman" w:cs="Times New Roman"/>
              </w:rPr>
              <w:lastRenderedPageBreak/>
              <w:t>и психическому здоровью;</w:t>
            </w:r>
          </w:p>
          <w:p w14:paraId="6D8598EF" w14:textId="77777777" w:rsidR="007D28BC" w:rsidRPr="007D28BC" w:rsidRDefault="007D28BC" w:rsidP="007D28BC">
            <w:pPr>
              <w:pStyle w:val="ConsPlusNormal"/>
              <w:numPr>
                <w:ilvl w:val="0"/>
                <w:numId w:val="19"/>
              </w:numPr>
              <w:ind w:left="318"/>
              <w:jc w:val="both"/>
              <w:rPr>
                <w:rFonts w:ascii="Times New Roman" w:hAnsi="Times New Roman" w:cs="Times New Roman"/>
              </w:rPr>
            </w:pPr>
            <w:r w:rsidRPr="007D28BC">
              <w:rPr>
                <w:rFonts w:ascii="Times New Roman" w:hAnsi="Times New Roman" w:cs="Times New Roman"/>
              </w:rPr>
              <w:t>понимание ценности правил индивидуального и коллективного безопасного поведения в ситуациях, угрожающих здоровью и жизни людей;</w:t>
            </w:r>
          </w:p>
          <w:p w14:paraId="7479F02F" w14:textId="77777777" w:rsidR="001F3946" w:rsidRPr="007D28BC" w:rsidRDefault="007D28BC" w:rsidP="007D28BC">
            <w:pPr>
              <w:pStyle w:val="ConsPlusNormal"/>
              <w:numPr>
                <w:ilvl w:val="0"/>
                <w:numId w:val="19"/>
              </w:numPr>
              <w:ind w:left="318"/>
              <w:jc w:val="both"/>
            </w:pPr>
            <w:r w:rsidRPr="007D28BC">
              <w:rPr>
                <w:rFonts w:ascii="Times New Roman" w:hAnsi="Times New Roman" w:cs="Times New Roman"/>
              </w:rPr>
              <w:t>осознание последствий и неприятие вредных привычек (употребления алкоголя, наркотиков, курения);</w:t>
            </w:r>
          </w:p>
          <w:p w14:paraId="05003F67" w14:textId="77777777" w:rsidR="007D28BC" w:rsidRPr="00E11CE9" w:rsidRDefault="007D28BC" w:rsidP="007D28BC">
            <w:pPr>
              <w:pStyle w:val="ConsPlusNormal"/>
              <w:ind w:firstLine="0"/>
              <w:jc w:val="both"/>
              <w:rPr>
                <w:rFonts w:ascii="Times New Roman" w:hAnsi="Times New Roman" w:cs="Times New Roman"/>
              </w:rPr>
            </w:pPr>
            <w:r w:rsidRPr="00E11CE9">
              <w:rPr>
                <w:rFonts w:ascii="Times New Roman" w:hAnsi="Times New Roman" w:cs="Times New Roman"/>
              </w:rPr>
              <w:t>4) эстетического воспитания:</w:t>
            </w:r>
          </w:p>
          <w:p w14:paraId="6E3E2020" w14:textId="77777777"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60636BAD" w14:textId="77777777"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понимание эмоционального воздействия живой природы и ее ценности;</w:t>
            </w:r>
          </w:p>
          <w:p w14:paraId="07E8A970" w14:textId="43981ECD"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14:paraId="03B8DB19" w14:textId="77777777" w:rsidR="001F3946" w:rsidRPr="00E63F1F" w:rsidRDefault="001F3946" w:rsidP="00EB0D30">
            <w:pPr>
              <w:autoSpaceDE w:val="0"/>
              <w:autoSpaceDN w:val="0"/>
              <w:adjustRightInd w:val="0"/>
              <w:jc w:val="both"/>
              <w:rPr>
                <w:sz w:val="20"/>
                <w:szCs w:val="20"/>
              </w:rPr>
            </w:pPr>
          </w:p>
        </w:tc>
      </w:tr>
    </w:tbl>
    <w:p w14:paraId="44A0E514" w14:textId="37E51708" w:rsidR="001F3946" w:rsidRPr="00734945" w:rsidRDefault="001F3946" w:rsidP="001F3946">
      <w:pPr>
        <w:autoSpaceDE w:val="0"/>
        <w:autoSpaceDN w:val="0"/>
        <w:adjustRightInd w:val="0"/>
        <w:spacing w:before="240"/>
        <w:ind w:firstLine="709"/>
        <w:jc w:val="both"/>
        <w:rPr>
          <w:rFonts w:eastAsiaTheme="minorHAnsi"/>
          <w:b/>
          <w:bCs/>
          <w:lang w:eastAsia="en-US"/>
        </w:rPr>
      </w:pPr>
      <w:r w:rsidRPr="00734945">
        <w:rPr>
          <w:b/>
          <w:bCs/>
        </w:rPr>
        <w:t xml:space="preserve">Предметные результаты освоения учебного предмета </w:t>
      </w:r>
      <w:r w:rsidR="00CC133E">
        <w:rPr>
          <w:b/>
          <w:bCs/>
        </w:rPr>
        <w:t>Биология</w:t>
      </w:r>
    </w:p>
    <w:p w14:paraId="22A73256" w14:textId="77777777" w:rsidR="00CC133E" w:rsidRPr="00CC133E" w:rsidRDefault="00CC133E" w:rsidP="00CC133E">
      <w:pPr>
        <w:pStyle w:val="ConsPlusNormal"/>
        <w:ind w:firstLine="539"/>
        <w:jc w:val="both"/>
        <w:rPr>
          <w:rFonts w:ascii="Times New Roman" w:hAnsi="Times New Roman" w:cs="Times New Roman"/>
          <w:sz w:val="24"/>
          <w:szCs w:val="24"/>
        </w:rPr>
      </w:pPr>
      <w:bookmarkStart w:id="13" w:name="_Toc151714379"/>
      <w:bookmarkEnd w:id="12"/>
      <w:r w:rsidRPr="00CC133E">
        <w:rPr>
          <w:rFonts w:ascii="Times New Roman" w:hAnsi="Times New Roman" w:cs="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0342E4FD"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85765EC"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BEDE86E"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40FA7856"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3E753CE"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w:t>
      </w:r>
      <w:r w:rsidRPr="00CC133E">
        <w:rPr>
          <w:rFonts w:ascii="Times New Roman" w:hAnsi="Times New Roman" w:cs="Times New Roman"/>
          <w:sz w:val="24"/>
          <w:szCs w:val="24"/>
        </w:rPr>
        <w:lastRenderedPageBreak/>
        <w:t>антропогенных изменений в экосистемах своей местности, круговорота веществ и превращение энергии в биосфере;</w:t>
      </w:r>
    </w:p>
    <w:p w14:paraId="3C86FA80"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144D339"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6867F990"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77DDEA91"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75A55658" w14:textId="294E4340" w:rsidR="00BA2113" w:rsidRPr="007C6099" w:rsidRDefault="00BA2113" w:rsidP="0036405D">
      <w:pPr>
        <w:pStyle w:val="41"/>
        <w:numPr>
          <w:ilvl w:val="0"/>
          <w:numId w:val="8"/>
        </w:numPr>
        <w:spacing w:before="240" w:after="120"/>
      </w:pPr>
      <w:r w:rsidRPr="007C6099">
        <w:t>Содержание учебного предмета</w:t>
      </w:r>
      <w:r w:rsidR="00B27743">
        <w:t xml:space="preserve"> </w:t>
      </w:r>
      <w:r w:rsidR="00827F59">
        <w:t>ХИМИЯ</w:t>
      </w:r>
      <w:r w:rsidR="0005016B">
        <w:t xml:space="preserve"> </w:t>
      </w:r>
      <w:r w:rsidR="00B27743">
        <w:t>(</w:t>
      </w:r>
      <w:r w:rsidR="002D5DEC">
        <w:t>БАЗОВ</w:t>
      </w:r>
      <w:r w:rsidR="00B27743">
        <w:t>ый уровень)</w:t>
      </w:r>
      <w:bookmarkEnd w:id="13"/>
    </w:p>
    <w:p w14:paraId="27633822" w14:textId="3EEF6924"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 Биология как наука.</w:t>
      </w:r>
    </w:p>
    <w:p w14:paraId="246D2AA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0B09E1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14:paraId="152CD66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742911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Ч. Дарвин, Г. Мендель, Н.К. Кольцов, Дж. Уотсон и Ф. Крик.</w:t>
      </w:r>
    </w:p>
    <w:p w14:paraId="668569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"Методы познания живой природы".</w:t>
      </w:r>
    </w:p>
    <w:p w14:paraId="272798E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3521D5B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1. "Использование различных методов при изучении биологических объектов".</w:t>
      </w:r>
    </w:p>
    <w:p w14:paraId="34128F69" w14:textId="77777777" w:rsidR="00436D60" w:rsidRDefault="00436D60" w:rsidP="00436D60">
      <w:pPr>
        <w:pStyle w:val="ConsPlusNormal"/>
        <w:ind w:firstLine="709"/>
        <w:jc w:val="both"/>
        <w:rPr>
          <w:rFonts w:ascii="Times New Roman" w:hAnsi="Times New Roman" w:cs="Times New Roman"/>
          <w:sz w:val="24"/>
          <w:szCs w:val="24"/>
        </w:rPr>
      </w:pPr>
    </w:p>
    <w:p w14:paraId="6E11D594" w14:textId="6BFBC071"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2. Живые системы и их организация.</w:t>
      </w:r>
    </w:p>
    <w:p w14:paraId="3D3B7CC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Живые системы (биосистемы) как предмет изучения биологии. Отличие живых систем от неорганической природы.</w:t>
      </w:r>
    </w:p>
    <w:p w14:paraId="2E2E11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3856622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500A52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"Основные признаки жизни", "Уровни организации живой природы".</w:t>
      </w:r>
    </w:p>
    <w:p w14:paraId="64CD608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модель молекулы ДНК.</w:t>
      </w:r>
    </w:p>
    <w:p w14:paraId="54E41D79" w14:textId="77777777" w:rsidR="00436D60" w:rsidRDefault="00436D60" w:rsidP="00436D60">
      <w:pPr>
        <w:pStyle w:val="ConsPlusNormal"/>
        <w:ind w:firstLine="709"/>
        <w:jc w:val="both"/>
        <w:rPr>
          <w:rFonts w:ascii="Times New Roman" w:hAnsi="Times New Roman" w:cs="Times New Roman"/>
          <w:sz w:val="24"/>
          <w:szCs w:val="24"/>
        </w:rPr>
      </w:pPr>
    </w:p>
    <w:p w14:paraId="35FBEE56" w14:textId="7782181E"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3. Химический состав и строение клетки.</w:t>
      </w:r>
    </w:p>
    <w:p w14:paraId="1CF318E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Химический состав клетки. Химические элементы: макроэлементы, микроэлементы. Вода и минеральные вещества.</w:t>
      </w:r>
    </w:p>
    <w:p w14:paraId="35104B7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Функции воды и минеральных веществ в клетке. Поддержание осмотического баланса.</w:t>
      </w:r>
    </w:p>
    <w:p w14:paraId="4D2ACD8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E1B4C3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7848DA0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1DE2754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Липиды: триглицериды, фосфолипиды, стероиды. </w:t>
      </w:r>
      <w:proofErr w:type="spellStart"/>
      <w:r w:rsidRPr="00436D60">
        <w:rPr>
          <w:rFonts w:ascii="Times New Roman" w:hAnsi="Times New Roman" w:cs="Times New Roman"/>
          <w:sz w:val="24"/>
          <w:szCs w:val="24"/>
        </w:rPr>
        <w:t>Гидрофильно</w:t>
      </w:r>
      <w:proofErr w:type="spellEnd"/>
      <w:r w:rsidRPr="00436D60">
        <w:rPr>
          <w:rFonts w:ascii="Times New Roman" w:hAnsi="Times New Roman" w:cs="Times New Roman"/>
          <w:sz w:val="24"/>
          <w:szCs w:val="24"/>
        </w:rPr>
        <w:t>-гидрофобные свойства. Биологические функции липидов. Сравнение углеводов, белков и липидов как источников энергии.</w:t>
      </w:r>
    </w:p>
    <w:p w14:paraId="13B8DF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3657CE9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14:paraId="619E5F7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13C1FAF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13C5337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Поверхностные структуры клеток - клеточная стенка, </w:t>
      </w:r>
      <w:proofErr w:type="spellStart"/>
      <w:r w:rsidRPr="00436D60">
        <w:rPr>
          <w:rFonts w:ascii="Times New Roman" w:hAnsi="Times New Roman" w:cs="Times New Roman"/>
          <w:sz w:val="24"/>
          <w:szCs w:val="24"/>
        </w:rPr>
        <w:t>гликокаликс</w:t>
      </w:r>
      <w:proofErr w:type="spellEnd"/>
      <w:r w:rsidRPr="00436D60">
        <w:rPr>
          <w:rFonts w:ascii="Times New Roman" w:hAnsi="Times New Roman" w:cs="Times New Roman"/>
          <w:sz w:val="24"/>
          <w:szCs w:val="24"/>
        </w:rPr>
        <w:t xml:space="preserve">, их функции. Плазматическая мембрана, ее свойства и функции. Цитоплазма и ее органоиды. </w:t>
      </w:r>
      <w:proofErr w:type="spellStart"/>
      <w:r w:rsidRPr="00436D60">
        <w:rPr>
          <w:rFonts w:ascii="Times New Roman" w:hAnsi="Times New Roman" w:cs="Times New Roman"/>
          <w:sz w:val="24"/>
          <w:szCs w:val="24"/>
        </w:rPr>
        <w:t>Одномембранные</w:t>
      </w:r>
      <w:proofErr w:type="spellEnd"/>
      <w:r w:rsidRPr="00436D60">
        <w:rPr>
          <w:rFonts w:ascii="Times New Roman" w:hAnsi="Times New Roman" w:cs="Times New Roman"/>
          <w:sz w:val="24"/>
          <w:szCs w:val="24"/>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436D60">
        <w:rPr>
          <w:rFonts w:ascii="Times New Roman" w:hAnsi="Times New Roman" w:cs="Times New Roman"/>
          <w:sz w:val="24"/>
          <w:szCs w:val="24"/>
        </w:rPr>
        <w:t>Немембранные</w:t>
      </w:r>
      <w:proofErr w:type="spellEnd"/>
      <w:r w:rsidRPr="00436D60">
        <w:rPr>
          <w:rFonts w:ascii="Times New Roman" w:hAnsi="Times New Roman" w:cs="Times New Roman"/>
          <w:sz w:val="24"/>
          <w:szCs w:val="24"/>
        </w:rPr>
        <w:t xml:space="preserve"> органоиды клетки: рибосомы, клеточный центр, центриоли, реснички, жгутики. Функции органоидов клетки. Включения.</w:t>
      </w:r>
    </w:p>
    <w:p w14:paraId="0F551BE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Ядро - регуляторный центр клетки. Строение ядра: ядерная оболочка, кариоплазма, хроматин, ядрышко. Хромосомы.</w:t>
      </w:r>
    </w:p>
    <w:p w14:paraId="4F1B359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Транспорт веществ в клетке.</w:t>
      </w:r>
    </w:p>
    <w:p w14:paraId="61E2E9A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592B37D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 Левенгук, Р. Гук, Т. Шванн, М. </w:t>
      </w:r>
      <w:proofErr w:type="spellStart"/>
      <w:r w:rsidRPr="00436D60">
        <w:rPr>
          <w:rFonts w:ascii="Times New Roman" w:hAnsi="Times New Roman" w:cs="Times New Roman"/>
          <w:sz w:val="24"/>
          <w:szCs w:val="24"/>
        </w:rPr>
        <w:t>Шлейден</w:t>
      </w:r>
      <w:proofErr w:type="spellEnd"/>
      <w:r w:rsidRPr="00436D60">
        <w:rPr>
          <w:rFonts w:ascii="Times New Roman" w:hAnsi="Times New Roman" w:cs="Times New Roman"/>
          <w:sz w:val="24"/>
          <w:szCs w:val="24"/>
        </w:rPr>
        <w:t>, Р. Вирхов, Дж. Уотсон, Ф. Крик, М. Уилкинс, Р. Франклин, К.М. Бэр.</w:t>
      </w:r>
    </w:p>
    <w:p w14:paraId="6A09EA1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Диаграммы: "Распределение химических элементов в неживой природе", "Распределение химических элементов в живой природе".</w:t>
      </w:r>
    </w:p>
    <w:p w14:paraId="1966CDB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7EF09B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4854DE0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7AD70BA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1. "Изучение каталитической активности ферментов (на примере амилазы или каталазы)".</w:t>
      </w:r>
    </w:p>
    <w:p w14:paraId="26E8218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2. "Изучение строения клеток растений, животных и бактерий под микроскопом на готовых микропрепаратах и их описание".</w:t>
      </w:r>
    </w:p>
    <w:p w14:paraId="46096B8D" w14:textId="77777777" w:rsidR="00436D60" w:rsidRDefault="00436D60" w:rsidP="00436D60">
      <w:pPr>
        <w:pStyle w:val="ConsPlusNormal"/>
        <w:ind w:firstLine="709"/>
        <w:jc w:val="both"/>
        <w:rPr>
          <w:rFonts w:ascii="Times New Roman" w:hAnsi="Times New Roman" w:cs="Times New Roman"/>
          <w:sz w:val="24"/>
          <w:szCs w:val="24"/>
        </w:rPr>
      </w:pPr>
    </w:p>
    <w:p w14:paraId="325BE422" w14:textId="4E4B9E6C"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4. Жизнедеятельность клетки.</w:t>
      </w:r>
    </w:p>
    <w:p w14:paraId="0A4BB1E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14F41A8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Типы обмена веществ: автотрофный и гетеротрофный. Роль ферментов в обмене веществ и превращении энергии в клетке.</w:t>
      </w:r>
    </w:p>
    <w:p w14:paraId="73AA3DF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5187B9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Хемосинтез. </w:t>
      </w:r>
      <w:proofErr w:type="spellStart"/>
      <w:r w:rsidRPr="00436D60">
        <w:rPr>
          <w:rFonts w:ascii="Times New Roman" w:hAnsi="Times New Roman" w:cs="Times New Roman"/>
          <w:sz w:val="24"/>
          <w:szCs w:val="24"/>
        </w:rPr>
        <w:t>Хемосинтезирующие</w:t>
      </w:r>
      <w:proofErr w:type="spellEnd"/>
      <w:r w:rsidRPr="00436D60">
        <w:rPr>
          <w:rFonts w:ascii="Times New Roman" w:hAnsi="Times New Roman" w:cs="Times New Roman"/>
          <w:sz w:val="24"/>
          <w:szCs w:val="24"/>
        </w:rPr>
        <w:t xml:space="preserve"> бактерии. Значение хемосинтеза для жизни на Земле.</w:t>
      </w:r>
    </w:p>
    <w:p w14:paraId="774AD6C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0D1E789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6505331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436D60">
        <w:rPr>
          <w:rFonts w:ascii="Times New Roman" w:hAnsi="Times New Roman" w:cs="Times New Roman"/>
          <w:sz w:val="24"/>
          <w:szCs w:val="24"/>
        </w:rPr>
        <w:t>интеграза</w:t>
      </w:r>
      <w:proofErr w:type="spellEnd"/>
      <w:r w:rsidRPr="00436D60">
        <w:rPr>
          <w:rFonts w:ascii="Times New Roman" w:hAnsi="Times New Roman" w:cs="Times New Roman"/>
          <w:sz w:val="24"/>
          <w:szCs w:val="24"/>
        </w:rPr>
        <w:t>. Профилактика распространения вирусных заболеваний.</w:t>
      </w:r>
    </w:p>
    <w:p w14:paraId="1384D07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93E556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Н.К. Кольцов, Д.И. Ивановский, К.А. Тимирязев.</w:t>
      </w:r>
    </w:p>
    <w:p w14:paraId="175F00A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2A99F6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модели-аппликации "Удвоение ДНК и транскрипция", "Биосинтез белка", "Строение клетки", модель структуры ДНК.</w:t>
      </w:r>
    </w:p>
    <w:p w14:paraId="68C98597" w14:textId="77777777" w:rsidR="00436D60" w:rsidRDefault="00436D60" w:rsidP="00436D60">
      <w:pPr>
        <w:pStyle w:val="ConsPlusNormal"/>
        <w:ind w:firstLine="709"/>
        <w:jc w:val="both"/>
        <w:rPr>
          <w:rFonts w:ascii="Times New Roman" w:hAnsi="Times New Roman" w:cs="Times New Roman"/>
          <w:sz w:val="24"/>
          <w:szCs w:val="24"/>
        </w:rPr>
      </w:pPr>
    </w:p>
    <w:p w14:paraId="3055E361" w14:textId="497D58EE"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5. Размножение и индивидуальное развитие организмов.</w:t>
      </w:r>
    </w:p>
    <w:p w14:paraId="6A00BE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99372C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Деление клетки - митоз. Стадии митоза. Процессы, происходящие на разных стадиях митоза. Биологический смысл митоза.</w:t>
      </w:r>
    </w:p>
    <w:p w14:paraId="68A77F0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Программируемая гибель клетки - апоптоз.</w:t>
      </w:r>
    </w:p>
    <w:p w14:paraId="7CC132F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1ACD1E8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Половое размножение, его отличия от бесполого.</w:t>
      </w:r>
    </w:p>
    <w:p w14:paraId="4A17D6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F81BA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7EECB96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5A90FA0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Рост и развитие растений. Онтогенез цветкового растения: строение семени, стадии развития.</w:t>
      </w:r>
    </w:p>
    <w:p w14:paraId="06D4001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0E13176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0D7620C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07D4B2B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5D8B4F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3. "Наблюдение митоза в клетках кончика корешка лука на готовых микропрепаратах".</w:t>
      </w:r>
    </w:p>
    <w:p w14:paraId="65A3B1E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4. "Изучение строения половых клеток на готовых микропрепаратах".</w:t>
      </w:r>
    </w:p>
    <w:p w14:paraId="055A48C7" w14:textId="77777777" w:rsidR="00436D60" w:rsidRDefault="00436D60" w:rsidP="00436D60">
      <w:pPr>
        <w:pStyle w:val="ConsPlusNormal"/>
        <w:ind w:firstLine="709"/>
        <w:jc w:val="both"/>
        <w:rPr>
          <w:rFonts w:ascii="Times New Roman" w:hAnsi="Times New Roman" w:cs="Times New Roman"/>
          <w:sz w:val="24"/>
          <w:szCs w:val="24"/>
        </w:rPr>
      </w:pPr>
    </w:p>
    <w:p w14:paraId="53EC2DDA" w14:textId="1616D79C"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6. Наследственность и изменчивость организмов.</w:t>
      </w:r>
    </w:p>
    <w:p w14:paraId="26A7DC9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10C7336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50BAB05" w14:textId="77777777" w:rsidR="00436D60" w:rsidRPr="00436D60" w:rsidRDefault="00436D60" w:rsidP="00436D60">
      <w:pPr>
        <w:pStyle w:val="ConsPlusNormal"/>
        <w:ind w:firstLine="709"/>
        <w:jc w:val="both"/>
        <w:rPr>
          <w:rFonts w:ascii="Times New Roman" w:hAnsi="Times New Roman" w:cs="Times New Roman"/>
          <w:sz w:val="24"/>
          <w:szCs w:val="24"/>
        </w:rPr>
      </w:pP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p w14:paraId="6BACA5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5966370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Хромосомная теория наследственности. Генетические карты.</w:t>
      </w:r>
    </w:p>
    <w:p w14:paraId="415A281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Генетика пола. Хромосомное определение пола. </w:t>
      </w:r>
      <w:proofErr w:type="spellStart"/>
      <w:r w:rsidRPr="00436D60">
        <w:rPr>
          <w:rFonts w:ascii="Times New Roman" w:hAnsi="Times New Roman" w:cs="Times New Roman"/>
          <w:sz w:val="24"/>
          <w:szCs w:val="24"/>
        </w:rPr>
        <w:t>Аутосомы</w:t>
      </w:r>
      <w:proofErr w:type="spellEnd"/>
      <w:r w:rsidRPr="00436D60">
        <w:rPr>
          <w:rFonts w:ascii="Times New Roman" w:hAnsi="Times New Roman" w:cs="Times New Roman"/>
          <w:sz w:val="24"/>
          <w:szCs w:val="24"/>
        </w:rPr>
        <w:t xml:space="preserve"> и половые хромосомы. </w:t>
      </w:r>
      <w:proofErr w:type="spellStart"/>
      <w:r w:rsidRPr="00436D60">
        <w:rPr>
          <w:rFonts w:ascii="Times New Roman" w:hAnsi="Times New Roman" w:cs="Times New Roman"/>
          <w:sz w:val="24"/>
          <w:szCs w:val="24"/>
        </w:rPr>
        <w:t>Гомогаметные</w:t>
      </w:r>
      <w:proofErr w:type="spellEnd"/>
      <w:r w:rsidRPr="00436D60">
        <w:rPr>
          <w:rFonts w:ascii="Times New Roman" w:hAnsi="Times New Roman" w:cs="Times New Roman"/>
          <w:sz w:val="24"/>
          <w:szCs w:val="24"/>
        </w:rPr>
        <w:t xml:space="preserve"> и </w:t>
      </w:r>
      <w:proofErr w:type="spellStart"/>
      <w:r w:rsidRPr="00436D60">
        <w:rPr>
          <w:rFonts w:ascii="Times New Roman" w:hAnsi="Times New Roman" w:cs="Times New Roman"/>
          <w:sz w:val="24"/>
          <w:szCs w:val="24"/>
        </w:rPr>
        <w:t>гетерогаметные</w:t>
      </w:r>
      <w:proofErr w:type="spellEnd"/>
      <w:r w:rsidRPr="00436D60">
        <w:rPr>
          <w:rFonts w:ascii="Times New Roman" w:hAnsi="Times New Roman" w:cs="Times New Roman"/>
          <w:sz w:val="24"/>
          <w:szCs w:val="24"/>
        </w:rPr>
        <w:t xml:space="preserve"> организмы. Наследование признаков, сцепленных с полом.</w:t>
      </w:r>
    </w:p>
    <w:p w14:paraId="3AC1C4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690559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5A30F1E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Внеядерная наследственность и изменчивость.</w:t>
      </w:r>
    </w:p>
    <w:p w14:paraId="22BDEA0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Генетика человека. Кариотип человека. Основные методы генетики человека: </w:t>
      </w:r>
      <w:r w:rsidRPr="00436D60">
        <w:rPr>
          <w:rFonts w:ascii="Times New Roman" w:hAnsi="Times New Roman" w:cs="Times New Roman"/>
          <w:sz w:val="24"/>
          <w:szCs w:val="24"/>
        </w:rPr>
        <w:lastRenderedPageBreak/>
        <w:t xml:space="preserve">генеалогический, близнецовый, цитогенетический, биохимический, молекулярно-генетический. Современное определение генотипа: </w:t>
      </w:r>
      <w:proofErr w:type="spellStart"/>
      <w:r w:rsidRPr="00436D60">
        <w:rPr>
          <w:rFonts w:ascii="Times New Roman" w:hAnsi="Times New Roman" w:cs="Times New Roman"/>
          <w:sz w:val="24"/>
          <w:szCs w:val="24"/>
        </w:rPr>
        <w:t>полногеномное</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секвенирование</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генотипирование</w:t>
      </w:r>
      <w:proofErr w:type="spellEnd"/>
      <w:r w:rsidRPr="00436D60">
        <w:rPr>
          <w:rFonts w:ascii="Times New Roman" w:hAnsi="Times New Roman" w:cs="Times New Roman"/>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AC84C6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21283CA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Г. Мендель, Т. Морган, Г. де Фриз, С.С. Четвериков, Н.В. Тимофеев-Ресовский, Н.И. Вавилов.</w:t>
      </w:r>
    </w:p>
    <w:p w14:paraId="1FAA8FE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"Цитологические основы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6D60741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модели-аппликации "Моногибридное скрещивание", "Неполное доминирование", "</w:t>
      </w: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"Перекрест хромосом", микроскоп и микропрепарат "Дрозофила" (норма, мутации формы крыльев и окраски тела), гербарий "Горох посевной".</w:t>
      </w:r>
    </w:p>
    <w:p w14:paraId="2851FC3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6C45481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Лабораторная работа N 5. "Изучение результатов моногибридного и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у дрозофилы на готовых микропрепаратах".</w:t>
      </w:r>
    </w:p>
    <w:p w14:paraId="38EC1F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6. "Изучение модификационной изменчивости, построение вариационного ряда и вариационной кривой".</w:t>
      </w:r>
    </w:p>
    <w:p w14:paraId="5577ECB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7. "Анализ мутаций у дрозофилы на готовых микропрепаратах".</w:t>
      </w:r>
    </w:p>
    <w:p w14:paraId="74C1C64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2. "Составление и анализ родословных человека".</w:t>
      </w:r>
    </w:p>
    <w:p w14:paraId="5BDE1651" w14:textId="77777777" w:rsidR="00436D60" w:rsidRDefault="00436D60" w:rsidP="00436D60">
      <w:pPr>
        <w:pStyle w:val="ConsPlusNormal"/>
        <w:ind w:firstLine="709"/>
        <w:jc w:val="both"/>
        <w:rPr>
          <w:rFonts w:ascii="Times New Roman" w:hAnsi="Times New Roman" w:cs="Times New Roman"/>
          <w:sz w:val="24"/>
          <w:szCs w:val="24"/>
        </w:rPr>
      </w:pPr>
    </w:p>
    <w:p w14:paraId="48DFA346" w14:textId="73A6AA3F"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7. Селекция организмов. Основы биотехнологии.</w:t>
      </w:r>
    </w:p>
    <w:p w14:paraId="4687916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59E2794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436D60">
        <w:rPr>
          <w:rFonts w:ascii="Times New Roman" w:hAnsi="Times New Roman" w:cs="Times New Roman"/>
          <w:sz w:val="24"/>
          <w:szCs w:val="24"/>
        </w:rPr>
        <w:t>полиплоидов</w:t>
      </w:r>
      <w:proofErr w:type="spellEnd"/>
      <w:r w:rsidRPr="00436D60">
        <w:rPr>
          <w:rFonts w:ascii="Times New Roman" w:hAnsi="Times New Roman" w:cs="Times New Roman"/>
          <w:sz w:val="24"/>
          <w:szCs w:val="24"/>
        </w:rPr>
        <w:t>. Достижения селекции растений, животных и микроорганизмов.</w:t>
      </w:r>
    </w:p>
    <w:p w14:paraId="6054917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75D137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38C08D8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Н.И. Вавилов, И.В. Мичурин, Г.Д. Карпеченко, М.Ф. Иванов.</w:t>
      </w:r>
    </w:p>
    <w:p w14:paraId="4E0250F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w:t>
      </w:r>
      <w:r w:rsidRPr="00436D60">
        <w:rPr>
          <w:rFonts w:ascii="Times New Roman" w:hAnsi="Times New Roman" w:cs="Times New Roman"/>
          <w:sz w:val="24"/>
          <w:szCs w:val="24"/>
        </w:rPr>
        <w:lastRenderedPageBreak/>
        <w:t>генов, хромосом".</w:t>
      </w:r>
    </w:p>
    <w:p w14:paraId="49E8837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муляжи плодов и корнеплодов диких форм и культурных сортов растений, гербарий "Сельскохозяйственные растения".</w:t>
      </w:r>
    </w:p>
    <w:p w14:paraId="780882D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7990295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2A8E5069" w14:textId="77777777" w:rsidR="00436D60" w:rsidRPr="00436D60" w:rsidRDefault="00436D60" w:rsidP="00436D60">
      <w:pPr>
        <w:pStyle w:val="ConsPlusNormal"/>
        <w:ind w:firstLine="709"/>
        <w:jc w:val="both"/>
        <w:rPr>
          <w:rFonts w:ascii="Times New Roman" w:hAnsi="Times New Roman" w:cs="Times New Roman"/>
          <w:sz w:val="24"/>
          <w:szCs w:val="24"/>
        </w:rPr>
      </w:pPr>
    </w:p>
    <w:p w14:paraId="103EBAE4" w14:textId="65314F3A"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8. Эволюционная биология.</w:t>
      </w:r>
    </w:p>
    <w:p w14:paraId="519464D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44ED65C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26706D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257E6E1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7E52A8E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Синтетическая теория эволюции (СТЭ) и ее основные положения.</w:t>
      </w:r>
    </w:p>
    <w:p w14:paraId="44273888" w14:textId="77777777" w:rsidR="00436D60" w:rsidRPr="00436D60" w:rsidRDefault="00436D60" w:rsidP="00436D60">
      <w:pPr>
        <w:pStyle w:val="ConsPlusNormal"/>
        <w:ind w:firstLine="709"/>
        <w:jc w:val="both"/>
        <w:rPr>
          <w:rFonts w:ascii="Times New Roman" w:hAnsi="Times New Roman" w:cs="Times New Roman"/>
          <w:sz w:val="24"/>
          <w:szCs w:val="24"/>
        </w:rPr>
      </w:pPr>
      <w:proofErr w:type="spellStart"/>
      <w:r w:rsidRPr="00436D60">
        <w:rPr>
          <w:rFonts w:ascii="Times New Roman" w:hAnsi="Times New Roman" w:cs="Times New Roman"/>
          <w:sz w:val="24"/>
          <w:szCs w:val="24"/>
        </w:rPr>
        <w:t>Микроэволюция</w:t>
      </w:r>
      <w:proofErr w:type="spellEnd"/>
      <w:r w:rsidRPr="00436D60">
        <w:rPr>
          <w:rFonts w:ascii="Times New Roman" w:hAnsi="Times New Roman" w:cs="Times New Roman"/>
          <w:sz w:val="24"/>
          <w:szCs w:val="24"/>
        </w:rPr>
        <w:t>. Популяция как единица вида и эволюции.</w:t>
      </w:r>
    </w:p>
    <w:p w14:paraId="2FB0884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2269FC7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Естественный отбор - направляющий фактор эволюции. Формы естественного отбора.</w:t>
      </w:r>
    </w:p>
    <w:p w14:paraId="5706484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Приспособленность организмов как результат эволюции. Примеры приспособлений у организмов. Ароморфозы и </w:t>
      </w:r>
      <w:proofErr w:type="spellStart"/>
      <w:proofErr w:type="gramStart"/>
      <w:r w:rsidRPr="00436D60">
        <w:rPr>
          <w:rFonts w:ascii="Times New Roman" w:hAnsi="Times New Roman" w:cs="Times New Roman"/>
          <w:sz w:val="24"/>
          <w:szCs w:val="24"/>
        </w:rPr>
        <w:t>идио</w:t>
      </w:r>
      <w:proofErr w:type="spellEnd"/>
      <w:r w:rsidRPr="00436D60">
        <w:rPr>
          <w:rFonts w:ascii="Times New Roman" w:hAnsi="Times New Roman" w:cs="Times New Roman"/>
          <w:sz w:val="24"/>
          <w:szCs w:val="24"/>
        </w:rPr>
        <w:t>-адаптации</w:t>
      </w:r>
      <w:proofErr w:type="gramEnd"/>
      <w:r w:rsidRPr="00436D60">
        <w:rPr>
          <w:rFonts w:ascii="Times New Roman" w:hAnsi="Times New Roman" w:cs="Times New Roman"/>
          <w:sz w:val="24"/>
          <w:szCs w:val="24"/>
        </w:rPr>
        <w:t>.</w:t>
      </w:r>
    </w:p>
    <w:p w14:paraId="2710963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Вид и видообразование. Критерии вида. Основные формы видообразования: географическое, экологическое.</w:t>
      </w:r>
    </w:p>
    <w:p w14:paraId="42600A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Макроэволюция. Формы эволюции: филетическая, дивергентная, конвергентная, параллельная. Необратимость эволюции.</w:t>
      </w:r>
    </w:p>
    <w:p w14:paraId="797661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Происхождение от неспециализированных предков. Прогрессирующая специализация. Адаптивная радиация.</w:t>
      </w:r>
    </w:p>
    <w:p w14:paraId="4D9A02D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286C13E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К. Линней, Ж.Б. Ламарк, Ч. Дарвин, В.О. Ковалевский, К.М. Бэр, Э. Геккель, Ф. Мюллер, А.Н. Северцов.</w:t>
      </w:r>
    </w:p>
    <w:p w14:paraId="5543586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3A46E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264009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w:t>
      </w:r>
      <w:r w:rsidRPr="00436D60">
        <w:rPr>
          <w:rFonts w:ascii="Times New Roman" w:hAnsi="Times New Roman" w:cs="Times New Roman"/>
          <w:sz w:val="24"/>
          <w:szCs w:val="24"/>
        </w:rPr>
        <w:lastRenderedPageBreak/>
        <w:t>формы крыльев и окраски тела).</w:t>
      </w:r>
    </w:p>
    <w:p w14:paraId="01CBCF8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2E4623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1. "Сравнение видов по морфологическому критерию".</w:t>
      </w:r>
    </w:p>
    <w:p w14:paraId="0E99272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2. "Описание приспособленности организма и ее относительного характера".</w:t>
      </w:r>
    </w:p>
    <w:p w14:paraId="7201745F" w14:textId="77777777" w:rsidR="00436D60" w:rsidRDefault="00436D60" w:rsidP="00436D60">
      <w:pPr>
        <w:pStyle w:val="ConsPlusNormal"/>
        <w:ind w:firstLine="709"/>
        <w:jc w:val="both"/>
        <w:rPr>
          <w:rFonts w:ascii="Times New Roman" w:hAnsi="Times New Roman" w:cs="Times New Roman"/>
          <w:sz w:val="24"/>
          <w:szCs w:val="24"/>
        </w:rPr>
      </w:pPr>
    </w:p>
    <w:p w14:paraId="24802370" w14:textId="204183B7"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9. Возникновение и развитие жизни на Земле.</w:t>
      </w:r>
    </w:p>
    <w:p w14:paraId="62DC3FD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436D60">
        <w:rPr>
          <w:rFonts w:ascii="Times New Roman" w:hAnsi="Times New Roman" w:cs="Times New Roman"/>
          <w:sz w:val="24"/>
          <w:szCs w:val="24"/>
        </w:rPr>
        <w:t>мебранных</w:t>
      </w:r>
      <w:proofErr w:type="spellEnd"/>
      <w:r w:rsidRPr="00436D60">
        <w:rPr>
          <w:rFonts w:ascii="Times New Roman" w:hAnsi="Times New Roman" w:cs="Times New Roman"/>
          <w:sz w:val="24"/>
          <w:szCs w:val="24"/>
        </w:rPr>
        <w:t xml:space="preserve"> структур и возникновение </w:t>
      </w:r>
      <w:proofErr w:type="spellStart"/>
      <w:r w:rsidRPr="00436D60">
        <w:rPr>
          <w:rFonts w:ascii="Times New Roman" w:hAnsi="Times New Roman" w:cs="Times New Roman"/>
          <w:sz w:val="24"/>
          <w:szCs w:val="24"/>
        </w:rPr>
        <w:t>протоклетки</w:t>
      </w:r>
      <w:proofErr w:type="spellEnd"/>
      <w:r w:rsidRPr="00436D60">
        <w:rPr>
          <w:rFonts w:ascii="Times New Roman" w:hAnsi="Times New Roman" w:cs="Times New Roman"/>
          <w:sz w:val="24"/>
          <w:szCs w:val="24"/>
        </w:rPr>
        <w:t>. Первые клетки и их эволюция. Формирование основных групп живых организмов.</w:t>
      </w:r>
    </w:p>
    <w:p w14:paraId="368A260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Развитие жизни на Земле по эрам и периодам. </w:t>
      </w:r>
      <w:proofErr w:type="spellStart"/>
      <w:r w:rsidRPr="00436D60">
        <w:rPr>
          <w:rFonts w:ascii="Times New Roman" w:hAnsi="Times New Roman" w:cs="Times New Roman"/>
          <w:sz w:val="24"/>
          <w:szCs w:val="24"/>
        </w:rPr>
        <w:t>Катархей</w:t>
      </w:r>
      <w:proofErr w:type="spellEnd"/>
      <w:r w:rsidRPr="00436D60">
        <w:rPr>
          <w:rFonts w:ascii="Times New Roman" w:hAnsi="Times New Roman" w:cs="Times New Roman"/>
          <w:sz w:val="24"/>
          <w:szCs w:val="24"/>
        </w:rPr>
        <w:t>. Архейская и протерозойская эры. Палеозойская эра и ее периоды: кембрийский, ордовикский, силурийский, девонский, каменноугольный, пермский.</w:t>
      </w:r>
    </w:p>
    <w:p w14:paraId="6CE184E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Мезозойская эра и ее периоды: триасовый, юрский, меловой.</w:t>
      </w:r>
    </w:p>
    <w:p w14:paraId="22B3774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Кайнозойская эра и ее периоды: палеогеновый, неогеновый, антропогеновый.</w:t>
      </w:r>
    </w:p>
    <w:p w14:paraId="59F3492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6549B0F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Система органического мира как отражение эволюции. Основные систематические группы организмов.</w:t>
      </w:r>
    </w:p>
    <w:p w14:paraId="5716A0C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1A22390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2DF363E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6D4BF63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1630CA3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8CB33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Ф. </w:t>
      </w:r>
      <w:proofErr w:type="spellStart"/>
      <w:r w:rsidRPr="00436D60">
        <w:rPr>
          <w:rFonts w:ascii="Times New Roman" w:hAnsi="Times New Roman" w:cs="Times New Roman"/>
          <w:sz w:val="24"/>
          <w:szCs w:val="24"/>
        </w:rPr>
        <w:t>Реди</w:t>
      </w:r>
      <w:proofErr w:type="spellEnd"/>
      <w:r w:rsidRPr="00436D60">
        <w:rPr>
          <w:rFonts w:ascii="Times New Roman" w:hAnsi="Times New Roman" w:cs="Times New Roman"/>
          <w:sz w:val="24"/>
          <w:szCs w:val="24"/>
        </w:rPr>
        <w:t>, Л. Пастер, А.И. Опарин, С. Миллер, Г. Юри, Ч. Дарвин.</w:t>
      </w:r>
    </w:p>
    <w:p w14:paraId="5677BF0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4AE792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30E2C25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646980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1. "Изучение ископаемых остатков растений и животных в коллекциях".</w:t>
      </w:r>
    </w:p>
    <w:p w14:paraId="5D438AF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Экскурсия "Эволюция органического мира на Земле" (в естественно-научный или краеведческий музей).</w:t>
      </w:r>
    </w:p>
    <w:p w14:paraId="5F039E74" w14:textId="77777777" w:rsidR="00436D60" w:rsidRDefault="00436D60" w:rsidP="00436D60">
      <w:pPr>
        <w:pStyle w:val="ConsPlusNormal"/>
        <w:ind w:firstLine="709"/>
        <w:jc w:val="both"/>
        <w:rPr>
          <w:rFonts w:ascii="Times New Roman" w:hAnsi="Times New Roman" w:cs="Times New Roman"/>
          <w:sz w:val="24"/>
          <w:szCs w:val="24"/>
        </w:rPr>
      </w:pPr>
    </w:p>
    <w:p w14:paraId="03368BE2" w14:textId="1CC2A573"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10. Организмы и окружающая среда.</w:t>
      </w:r>
    </w:p>
    <w:p w14:paraId="5EA11D6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14:paraId="65F1595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Среды обитания организмов: водная, наземно-воздушная, почвенная, </w:t>
      </w:r>
      <w:proofErr w:type="spellStart"/>
      <w:r w:rsidRPr="00436D60">
        <w:rPr>
          <w:rFonts w:ascii="Times New Roman" w:hAnsi="Times New Roman" w:cs="Times New Roman"/>
          <w:sz w:val="24"/>
          <w:szCs w:val="24"/>
        </w:rPr>
        <w:t>внутриорганизменная</w:t>
      </w:r>
      <w:proofErr w:type="spellEnd"/>
      <w:r w:rsidRPr="00436D60">
        <w:rPr>
          <w:rFonts w:ascii="Times New Roman" w:hAnsi="Times New Roman" w:cs="Times New Roman"/>
          <w:sz w:val="24"/>
          <w:szCs w:val="24"/>
        </w:rPr>
        <w:t>.</w:t>
      </w:r>
    </w:p>
    <w:p w14:paraId="76FCA76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5AE397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17DF3C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36D60">
        <w:rPr>
          <w:rFonts w:ascii="Times New Roman" w:hAnsi="Times New Roman" w:cs="Times New Roman"/>
          <w:sz w:val="24"/>
          <w:szCs w:val="24"/>
        </w:rPr>
        <w:t>квартиранство</w:t>
      </w:r>
      <w:proofErr w:type="spellEnd"/>
      <w:r w:rsidRPr="00436D60">
        <w:rPr>
          <w:rFonts w:ascii="Times New Roman" w:hAnsi="Times New Roman" w:cs="Times New Roman"/>
          <w:sz w:val="24"/>
          <w:szCs w:val="24"/>
        </w:rPr>
        <w:t xml:space="preserve">, нахлебничество). </w:t>
      </w:r>
      <w:proofErr w:type="spellStart"/>
      <w:r w:rsidRPr="00436D60">
        <w:rPr>
          <w:rFonts w:ascii="Times New Roman" w:hAnsi="Times New Roman" w:cs="Times New Roman"/>
          <w:sz w:val="24"/>
          <w:szCs w:val="24"/>
        </w:rPr>
        <w:t>Аменсализм</w:t>
      </w:r>
      <w:proofErr w:type="spellEnd"/>
      <w:r w:rsidRPr="00436D60">
        <w:rPr>
          <w:rFonts w:ascii="Times New Roman" w:hAnsi="Times New Roman" w:cs="Times New Roman"/>
          <w:sz w:val="24"/>
          <w:szCs w:val="24"/>
        </w:rPr>
        <w:t>, нейтрализм. Значение биотических взаимодействий для существования организмов в природных сообществах.</w:t>
      </w:r>
    </w:p>
    <w:p w14:paraId="6A159D0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p w14:paraId="5A355B2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4BF7941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 Гумбольдт, К.Ф. </w:t>
      </w:r>
      <w:proofErr w:type="spellStart"/>
      <w:r w:rsidRPr="00436D60">
        <w:rPr>
          <w:rFonts w:ascii="Times New Roman" w:hAnsi="Times New Roman" w:cs="Times New Roman"/>
          <w:sz w:val="24"/>
          <w:szCs w:val="24"/>
        </w:rPr>
        <w:t>Рулье</w:t>
      </w:r>
      <w:proofErr w:type="spellEnd"/>
      <w:r w:rsidRPr="00436D60">
        <w:rPr>
          <w:rFonts w:ascii="Times New Roman" w:hAnsi="Times New Roman" w:cs="Times New Roman"/>
          <w:sz w:val="24"/>
          <w:szCs w:val="24"/>
        </w:rPr>
        <w:t>, Э. Геккель.</w:t>
      </w:r>
    </w:p>
    <w:p w14:paraId="73F8AF1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2661C77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102D1B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3. "Морфологические особенности растений из разных мест обитания".</w:t>
      </w:r>
    </w:p>
    <w:p w14:paraId="2D97558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4. "Влияние света на рост и развитие черенков колеуса".</w:t>
      </w:r>
    </w:p>
    <w:p w14:paraId="21B92B1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5. "Подсчет плотности популяций разных видов растений".</w:t>
      </w:r>
    </w:p>
    <w:p w14:paraId="4A9089B9" w14:textId="77777777" w:rsidR="00436D60" w:rsidRDefault="00436D60" w:rsidP="00436D60">
      <w:pPr>
        <w:pStyle w:val="ConsPlusNormal"/>
        <w:ind w:firstLine="709"/>
        <w:jc w:val="both"/>
        <w:rPr>
          <w:rFonts w:ascii="Times New Roman" w:hAnsi="Times New Roman" w:cs="Times New Roman"/>
          <w:sz w:val="24"/>
          <w:szCs w:val="24"/>
        </w:rPr>
      </w:pPr>
    </w:p>
    <w:p w14:paraId="57B694F3" w14:textId="7860BD75"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11. Сообщества и экологические системы.</w:t>
      </w:r>
    </w:p>
    <w:p w14:paraId="127D23B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65CF08F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436D60">
        <w:rPr>
          <w:rFonts w:ascii="Times New Roman" w:hAnsi="Times New Roman" w:cs="Times New Roman"/>
          <w:sz w:val="24"/>
          <w:szCs w:val="24"/>
        </w:rPr>
        <w:t>консументы</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редуценты</w:t>
      </w:r>
      <w:proofErr w:type="spellEnd"/>
      <w:r w:rsidRPr="00436D60">
        <w:rPr>
          <w:rFonts w:ascii="Times New Roman" w:hAnsi="Times New Roman" w:cs="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52984A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Природные экосистемы. Экосистемы озер и рек. Экосистема хвойного или широколиственного леса.</w:t>
      </w:r>
    </w:p>
    <w:p w14:paraId="37631EC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Антропогенные экосистемы. Агроэкосистемы. </w:t>
      </w:r>
      <w:proofErr w:type="spellStart"/>
      <w:r w:rsidRPr="00436D60">
        <w:rPr>
          <w:rFonts w:ascii="Times New Roman" w:hAnsi="Times New Roman" w:cs="Times New Roman"/>
          <w:sz w:val="24"/>
          <w:szCs w:val="24"/>
        </w:rPr>
        <w:t>Урбоэкосистемы</w:t>
      </w:r>
      <w:proofErr w:type="spellEnd"/>
      <w:r w:rsidRPr="00436D60">
        <w:rPr>
          <w:rFonts w:ascii="Times New Roman" w:hAnsi="Times New Roman" w:cs="Times New Roman"/>
          <w:sz w:val="24"/>
          <w:szCs w:val="24"/>
        </w:rPr>
        <w:t xml:space="preserve">. Биологическое и хозяйственное значение </w:t>
      </w:r>
      <w:proofErr w:type="spellStart"/>
      <w:r w:rsidRPr="00436D60">
        <w:rPr>
          <w:rFonts w:ascii="Times New Roman" w:hAnsi="Times New Roman" w:cs="Times New Roman"/>
          <w:sz w:val="24"/>
          <w:szCs w:val="24"/>
        </w:rPr>
        <w:t>агроэкосистем</w:t>
      </w:r>
      <w:proofErr w:type="spellEnd"/>
      <w:r w:rsidRPr="00436D60">
        <w:rPr>
          <w:rFonts w:ascii="Times New Roman" w:hAnsi="Times New Roman" w:cs="Times New Roman"/>
          <w:sz w:val="24"/>
          <w:szCs w:val="24"/>
        </w:rPr>
        <w:t xml:space="preserve"> и </w:t>
      </w:r>
      <w:proofErr w:type="spellStart"/>
      <w:r w:rsidRPr="00436D60">
        <w:rPr>
          <w:rFonts w:ascii="Times New Roman" w:hAnsi="Times New Roman" w:cs="Times New Roman"/>
          <w:sz w:val="24"/>
          <w:szCs w:val="24"/>
        </w:rPr>
        <w:t>урбоэкосистем</w:t>
      </w:r>
      <w:proofErr w:type="spellEnd"/>
      <w:r w:rsidRPr="00436D60">
        <w:rPr>
          <w:rFonts w:ascii="Times New Roman" w:hAnsi="Times New Roman" w:cs="Times New Roman"/>
          <w:sz w:val="24"/>
          <w:szCs w:val="24"/>
        </w:rPr>
        <w:t>.</w:t>
      </w:r>
    </w:p>
    <w:p w14:paraId="70A198F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Биоразнообразие как фактор устойчивости экосистем. Сохранение биологического разнообразия на Земле.</w:t>
      </w:r>
    </w:p>
    <w:p w14:paraId="0276AE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E0B6C2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Круговороты веществ и биогеохимические циклы элементов (углерода, азота). Зональность биосферы. Основные биомы суши.</w:t>
      </w:r>
    </w:p>
    <w:p w14:paraId="37416D5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Человечество в биосфере Земли. Антропогенные изменения в биосфере. Глобальные экологические проблемы.</w:t>
      </w:r>
    </w:p>
    <w:p w14:paraId="640B6FA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25C822F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09F2B69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А.Д. </w:t>
      </w:r>
      <w:proofErr w:type="spellStart"/>
      <w:r w:rsidRPr="00436D60">
        <w:rPr>
          <w:rFonts w:ascii="Times New Roman" w:hAnsi="Times New Roman" w:cs="Times New Roman"/>
          <w:sz w:val="24"/>
          <w:szCs w:val="24"/>
        </w:rPr>
        <w:t>Тенсли</w:t>
      </w:r>
      <w:proofErr w:type="spellEnd"/>
      <w:r w:rsidRPr="00436D60">
        <w:rPr>
          <w:rFonts w:ascii="Times New Roman" w:hAnsi="Times New Roman" w:cs="Times New Roman"/>
          <w:sz w:val="24"/>
          <w:szCs w:val="24"/>
        </w:rPr>
        <w:t>, В.Н. Сукачев, В.И. Вернадский.</w:t>
      </w:r>
    </w:p>
    <w:p w14:paraId="3F52F28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4D4A952B" w14:textId="12A9B4E0" w:rsidR="00DC06D1" w:rsidRPr="00EB5AA9" w:rsidRDefault="00436D60" w:rsidP="00EB5AA9">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311231A7" w14:textId="77777777" w:rsidR="00DC06D1" w:rsidRPr="00DC06D1" w:rsidRDefault="00DC06D1" w:rsidP="00DC06D1">
      <w:pPr>
        <w:autoSpaceDE w:val="0"/>
        <w:autoSpaceDN w:val="0"/>
        <w:adjustRightInd w:val="0"/>
        <w:spacing w:before="60"/>
        <w:jc w:val="both"/>
        <w:rPr>
          <w:b/>
          <w:bCs/>
        </w:rPr>
      </w:pPr>
    </w:p>
    <w:p w14:paraId="19C0E61F" w14:textId="77777777" w:rsidR="00621EDC" w:rsidRPr="005A3FAC" w:rsidRDefault="00621EDC" w:rsidP="0036405D">
      <w:pPr>
        <w:pStyle w:val="41"/>
        <w:numPr>
          <w:ilvl w:val="0"/>
          <w:numId w:val="8"/>
        </w:numPr>
        <w:rPr>
          <w:rFonts w:eastAsia="SimSun"/>
        </w:rPr>
      </w:pPr>
      <w:bookmarkStart w:id="14" w:name="_Toc151714380"/>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4"/>
    </w:p>
    <w:p w14:paraId="1848FC18" w14:textId="77777777" w:rsidR="00621EDC" w:rsidRPr="007C6099" w:rsidRDefault="00621EDC" w:rsidP="00621EDC">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621EDC" w:rsidRPr="007C6099" w14:paraId="7999AF14" w14:textId="77777777" w:rsidTr="00EB0D30">
        <w:trPr>
          <w:trHeight w:val="324"/>
        </w:trPr>
        <w:tc>
          <w:tcPr>
            <w:tcW w:w="7159" w:type="dxa"/>
          </w:tcPr>
          <w:p w14:paraId="42FBED79" w14:textId="77777777" w:rsidR="00621EDC" w:rsidRPr="007C6099" w:rsidRDefault="00621EDC" w:rsidP="00EB0D30">
            <w:pPr>
              <w:rPr>
                <w:rFonts w:eastAsia="SimSun"/>
                <w:b/>
              </w:rPr>
            </w:pPr>
            <w:r w:rsidRPr="007C6099">
              <w:rPr>
                <w:rFonts w:eastAsia="SimSun"/>
                <w:b/>
              </w:rPr>
              <w:t>Вид учебной работы</w:t>
            </w:r>
          </w:p>
        </w:tc>
        <w:tc>
          <w:tcPr>
            <w:tcW w:w="2180" w:type="dxa"/>
          </w:tcPr>
          <w:p w14:paraId="55D2231B" w14:textId="77777777" w:rsidR="00621EDC" w:rsidRPr="007C6099" w:rsidRDefault="00621EDC" w:rsidP="00EB0D30">
            <w:pPr>
              <w:rPr>
                <w:rFonts w:eastAsia="SimSun"/>
                <w:b/>
                <w:iCs/>
              </w:rPr>
            </w:pPr>
            <w:r w:rsidRPr="007C6099">
              <w:rPr>
                <w:rFonts w:eastAsia="SimSun"/>
                <w:b/>
                <w:iCs/>
              </w:rPr>
              <w:t>Объем в часах</w:t>
            </w:r>
          </w:p>
        </w:tc>
      </w:tr>
      <w:tr w:rsidR="00621EDC" w:rsidRPr="007C6099" w14:paraId="48B60CB9" w14:textId="77777777" w:rsidTr="00EB0D30">
        <w:trPr>
          <w:trHeight w:val="324"/>
        </w:trPr>
        <w:tc>
          <w:tcPr>
            <w:tcW w:w="7159" w:type="dxa"/>
          </w:tcPr>
          <w:p w14:paraId="17DE7E2A" w14:textId="77777777" w:rsidR="00621EDC" w:rsidRPr="007C6099" w:rsidRDefault="00621EDC" w:rsidP="00EB0D30">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4D9ADA50" w14:textId="176DB5E2" w:rsidR="00621EDC" w:rsidRPr="007C6099" w:rsidRDefault="00DC06D1" w:rsidP="00DC06D1">
            <w:pPr>
              <w:jc w:val="center"/>
              <w:rPr>
                <w:rFonts w:eastAsia="SimSun"/>
                <w:b/>
                <w:iCs/>
              </w:rPr>
            </w:pPr>
            <w:r>
              <w:rPr>
                <w:rFonts w:eastAsia="SimSun"/>
                <w:b/>
                <w:iCs/>
              </w:rPr>
              <w:t>34</w:t>
            </w:r>
          </w:p>
        </w:tc>
      </w:tr>
      <w:tr w:rsidR="00621EDC" w:rsidRPr="007C6099" w14:paraId="70B42DAB" w14:textId="77777777" w:rsidTr="00EB0D30">
        <w:trPr>
          <w:trHeight w:val="324"/>
        </w:trPr>
        <w:tc>
          <w:tcPr>
            <w:tcW w:w="9339" w:type="dxa"/>
            <w:gridSpan w:val="2"/>
          </w:tcPr>
          <w:p w14:paraId="0B12F0FF" w14:textId="77777777" w:rsidR="00621EDC" w:rsidRPr="007C6099" w:rsidRDefault="00621EDC" w:rsidP="00EB0D30">
            <w:pPr>
              <w:rPr>
                <w:rFonts w:eastAsia="SimSun"/>
                <w:iCs/>
              </w:rPr>
            </w:pPr>
            <w:r w:rsidRPr="007C6099">
              <w:rPr>
                <w:rFonts w:eastAsia="SimSun"/>
              </w:rPr>
              <w:t>в том числе:</w:t>
            </w:r>
          </w:p>
        </w:tc>
      </w:tr>
      <w:tr w:rsidR="00621EDC" w:rsidRPr="007C6099" w14:paraId="7CD00AF5" w14:textId="77777777" w:rsidTr="00EB0D30">
        <w:trPr>
          <w:trHeight w:val="324"/>
        </w:trPr>
        <w:tc>
          <w:tcPr>
            <w:tcW w:w="7159" w:type="dxa"/>
          </w:tcPr>
          <w:p w14:paraId="4B48DA74" w14:textId="77777777" w:rsidR="00621EDC" w:rsidRPr="00890AC0" w:rsidRDefault="00621EDC" w:rsidP="00EB0D30">
            <w:pPr>
              <w:ind w:left="447"/>
              <w:rPr>
                <w:rFonts w:eastAsia="SimSun"/>
              </w:rPr>
            </w:pPr>
            <w:r w:rsidRPr="00890AC0">
              <w:rPr>
                <w:rFonts w:eastAsia="SimSun"/>
              </w:rPr>
              <w:t>Основное содержание:</w:t>
            </w:r>
          </w:p>
        </w:tc>
        <w:tc>
          <w:tcPr>
            <w:tcW w:w="2180" w:type="dxa"/>
          </w:tcPr>
          <w:p w14:paraId="44F16C2E" w14:textId="537ECE96" w:rsidR="00621EDC" w:rsidRPr="00890AC0" w:rsidRDefault="00EF076F" w:rsidP="00EB0D30">
            <w:pPr>
              <w:jc w:val="center"/>
              <w:rPr>
                <w:rFonts w:eastAsia="SimSun"/>
                <w:iCs/>
              </w:rPr>
            </w:pPr>
            <w:r>
              <w:rPr>
                <w:rFonts w:eastAsia="SimSun"/>
                <w:iCs/>
              </w:rPr>
              <w:t>30</w:t>
            </w:r>
          </w:p>
        </w:tc>
      </w:tr>
      <w:tr w:rsidR="00621EDC" w:rsidRPr="007C6099" w14:paraId="327DC4A2" w14:textId="77777777" w:rsidTr="00EB0D30">
        <w:trPr>
          <w:trHeight w:val="324"/>
        </w:trPr>
        <w:tc>
          <w:tcPr>
            <w:tcW w:w="7159" w:type="dxa"/>
          </w:tcPr>
          <w:p w14:paraId="54414892" w14:textId="77777777" w:rsidR="00621EDC" w:rsidRPr="00890AC0" w:rsidRDefault="00621EDC" w:rsidP="0036405D">
            <w:pPr>
              <w:pStyle w:val="afe"/>
              <w:numPr>
                <w:ilvl w:val="0"/>
                <w:numId w:val="13"/>
              </w:numPr>
              <w:rPr>
                <w:rFonts w:eastAsia="SimSun"/>
              </w:rPr>
            </w:pPr>
            <w:r w:rsidRPr="00890AC0">
              <w:rPr>
                <w:rFonts w:eastAsia="SimSun"/>
              </w:rPr>
              <w:t>Урок</w:t>
            </w:r>
          </w:p>
        </w:tc>
        <w:tc>
          <w:tcPr>
            <w:tcW w:w="2180" w:type="dxa"/>
          </w:tcPr>
          <w:p w14:paraId="6789F4B5" w14:textId="581C48E7" w:rsidR="00621EDC" w:rsidRPr="00890AC0" w:rsidRDefault="0089359C" w:rsidP="00EB0D30">
            <w:pPr>
              <w:jc w:val="center"/>
              <w:rPr>
                <w:rFonts w:eastAsia="SimSun"/>
                <w:iCs/>
              </w:rPr>
            </w:pPr>
            <w:r>
              <w:rPr>
                <w:rFonts w:eastAsia="SimSun"/>
                <w:iCs/>
              </w:rPr>
              <w:t>24</w:t>
            </w:r>
          </w:p>
        </w:tc>
      </w:tr>
      <w:tr w:rsidR="0089359C" w:rsidRPr="007C6099" w14:paraId="23119FA5" w14:textId="77777777" w:rsidTr="00EB0D30">
        <w:trPr>
          <w:trHeight w:val="324"/>
        </w:trPr>
        <w:tc>
          <w:tcPr>
            <w:tcW w:w="7159" w:type="dxa"/>
          </w:tcPr>
          <w:p w14:paraId="11D7D83A" w14:textId="50C772A1" w:rsidR="0089359C" w:rsidRPr="00890AC0" w:rsidRDefault="0089359C" w:rsidP="0036405D">
            <w:pPr>
              <w:pStyle w:val="afe"/>
              <w:numPr>
                <w:ilvl w:val="0"/>
                <w:numId w:val="13"/>
              </w:numPr>
              <w:rPr>
                <w:rFonts w:eastAsia="SimSun"/>
              </w:rPr>
            </w:pPr>
            <w:r w:rsidRPr="0089359C">
              <w:rPr>
                <w:rFonts w:eastAsia="SimSun"/>
              </w:rPr>
              <w:t>Лабораторные занятия</w:t>
            </w:r>
          </w:p>
        </w:tc>
        <w:tc>
          <w:tcPr>
            <w:tcW w:w="2180" w:type="dxa"/>
          </w:tcPr>
          <w:p w14:paraId="208ED86D" w14:textId="5983CC0F" w:rsidR="0089359C" w:rsidRPr="00890AC0" w:rsidRDefault="0089359C" w:rsidP="00EB0D30">
            <w:pPr>
              <w:jc w:val="center"/>
              <w:rPr>
                <w:rFonts w:eastAsia="SimSun"/>
                <w:iCs/>
              </w:rPr>
            </w:pPr>
            <w:r>
              <w:rPr>
                <w:rFonts w:eastAsia="SimSun"/>
                <w:iCs/>
              </w:rPr>
              <w:t>4</w:t>
            </w:r>
          </w:p>
        </w:tc>
      </w:tr>
      <w:tr w:rsidR="00621EDC" w:rsidRPr="007C6099" w14:paraId="2755FC90" w14:textId="77777777" w:rsidTr="00EB0D30">
        <w:trPr>
          <w:trHeight w:val="324"/>
        </w:trPr>
        <w:tc>
          <w:tcPr>
            <w:tcW w:w="7159" w:type="dxa"/>
          </w:tcPr>
          <w:p w14:paraId="1FA06F0A" w14:textId="77777777" w:rsidR="00621EDC" w:rsidRPr="00890AC0" w:rsidRDefault="00621EDC" w:rsidP="0036405D">
            <w:pPr>
              <w:pStyle w:val="afe"/>
              <w:numPr>
                <w:ilvl w:val="0"/>
                <w:numId w:val="13"/>
              </w:numPr>
              <w:rPr>
                <w:rFonts w:eastAsia="SimSun"/>
              </w:rPr>
            </w:pPr>
            <w:r w:rsidRPr="00890AC0">
              <w:rPr>
                <w:rFonts w:eastAsia="SimSun"/>
              </w:rPr>
              <w:t xml:space="preserve">Практические занятия </w:t>
            </w:r>
          </w:p>
        </w:tc>
        <w:tc>
          <w:tcPr>
            <w:tcW w:w="2180" w:type="dxa"/>
          </w:tcPr>
          <w:p w14:paraId="68D0A4FA" w14:textId="5497A185" w:rsidR="00621EDC" w:rsidRPr="00890AC0" w:rsidRDefault="0089359C" w:rsidP="00EB0D30">
            <w:pPr>
              <w:jc w:val="center"/>
              <w:rPr>
                <w:rFonts w:eastAsia="SimSun"/>
                <w:iCs/>
              </w:rPr>
            </w:pPr>
            <w:r>
              <w:rPr>
                <w:rFonts w:eastAsia="SimSun"/>
                <w:iCs/>
              </w:rPr>
              <w:t>2</w:t>
            </w:r>
          </w:p>
        </w:tc>
      </w:tr>
      <w:tr w:rsidR="00621EDC" w:rsidRPr="007C6099" w14:paraId="34E1AB96" w14:textId="77777777" w:rsidTr="00EB0D30">
        <w:trPr>
          <w:trHeight w:val="324"/>
        </w:trPr>
        <w:tc>
          <w:tcPr>
            <w:tcW w:w="7159" w:type="dxa"/>
          </w:tcPr>
          <w:p w14:paraId="28C6EFD0" w14:textId="77777777" w:rsidR="00621EDC" w:rsidRPr="00890AC0" w:rsidRDefault="00621EDC" w:rsidP="00EB0D30">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72EACDAF" w14:textId="5E87E0AA" w:rsidR="00621EDC" w:rsidRPr="00890AC0" w:rsidRDefault="00EF076F" w:rsidP="00EB0D30">
            <w:pPr>
              <w:jc w:val="center"/>
              <w:rPr>
                <w:rFonts w:eastAsia="SimSun"/>
                <w:iCs/>
              </w:rPr>
            </w:pPr>
            <w:r>
              <w:rPr>
                <w:rFonts w:eastAsia="SimSun"/>
                <w:iCs/>
              </w:rPr>
              <w:t>4</w:t>
            </w:r>
          </w:p>
        </w:tc>
      </w:tr>
      <w:tr w:rsidR="00621EDC" w:rsidRPr="007C6099" w14:paraId="11EE87EA" w14:textId="77777777" w:rsidTr="00EB0D30">
        <w:trPr>
          <w:trHeight w:val="324"/>
        </w:trPr>
        <w:tc>
          <w:tcPr>
            <w:tcW w:w="7159" w:type="dxa"/>
          </w:tcPr>
          <w:p w14:paraId="50805A74" w14:textId="77777777" w:rsidR="00621EDC" w:rsidRPr="00890AC0" w:rsidRDefault="00621EDC" w:rsidP="0036405D">
            <w:pPr>
              <w:pStyle w:val="afe"/>
              <w:numPr>
                <w:ilvl w:val="0"/>
                <w:numId w:val="13"/>
              </w:numPr>
              <w:rPr>
                <w:rFonts w:eastAsia="SimSun"/>
                <w:iCs/>
              </w:rPr>
            </w:pPr>
            <w:r w:rsidRPr="00890AC0">
              <w:rPr>
                <w:rFonts w:eastAsia="SimSun"/>
              </w:rPr>
              <w:t>Урок</w:t>
            </w:r>
          </w:p>
        </w:tc>
        <w:tc>
          <w:tcPr>
            <w:tcW w:w="2180" w:type="dxa"/>
          </w:tcPr>
          <w:p w14:paraId="671B007C" w14:textId="65B8B63B" w:rsidR="00621EDC" w:rsidRPr="00890AC0" w:rsidRDefault="0089359C" w:rsidP="00EB0D30">
            <w:pPr>
              <w:jc w:val="center"/>
              <w:rPr>
                <w:rFonts w:eastAsia="SimSun"/>
                <w:iCs/>
              </w:rPr>
            </w:pPr>
            <w:r>
              <w:rPr>
                <w:rFonts w:eastAsia="SimSun"/>
                <w:iCs/>
              </w:rPr>
              <w:t>2</w:t>
            </w:r>
          </w:p>
        </w:tc>
      </w:tr>
      <w:tr w:rsidR="0089359C" w:rsidRPr="007C6099" w14:paraId="3C9F3CF2" w14:textId="77777777" w:rsidTr="00EB0D30">
        <w:trPr>
          <w:trHeight w:val="324"/>
        </w:trPr>
        <w:tc>
          <w:tcPr>
            <w:tcW w:w="7159" w:type="dxa"/>
          </w:tcPr>
          <w:p w14:paraId="639BF6DE" w14:textId="0A0479CC" w:rsidR="0089359C" w:rsidRPr="00890AC0" w:rsidRDefault="0089359C" w:rsidP="0036405D">
            <w:pPr>
              <w:pStyle w:val="afe"/>
              <w:numPr>
                <w:ilvl w:val="0"/>
                <w:numId w:val="13"/>
              </w:numPr>
              <w:rPr>
                <w:rFonts w:eastAsia="SimSun"/>
              </w:rPr>
            </w:pPr>
            <w:r w:rsidRPr="0089359C">
              <w:rPr>
                <w:rFonts w:eastAsia="SimSun"/>
              </w:rPr>
              <w:t>Лабораторные занятия</w:t>
            </w:r>
          </w:p>
        </w:tc>
        <w:tc>
          <w:tcPr>
            <w:tcW w:w="2180" w:type="dxa"/>
          </w:tcPr>
          <w:p w14:paraId="715A9F54" w14:textId="30383357" w:rsidR="0089359C" w:rsidRDefault="0089359C" w:rsidP="00EB0D30">
            <w:pPr>
              <w:jc w:val="center"/>
              <w:rPr>
                <w:rFonts w:eastAsia="SimSun"/>
                <w:iCs/>
              </w:rPr>
            </w:pPr>
            <w:r>
              <w:rPr>
                <w:rFonts w:eastAsia="SimSun"/>
                <w:iCs/>
              </w:rPr>
              <w:t>-</w:t>
            </w:r>
          </w:p>
        </w:tc>
      </w:tr>
      <w:tr w:rsidR="00621EDC" w:rsidRPr="007C6099" w14:paraId="17C2D3F0" w14:textId="77777777" w:rsidTr="00EB0D30">
        <w:trPr>
          <w:trHeight w:val="324"/>
        </w:trPr>
        <w:tc>
          <w:tcPr>
            <w:tcW w:w="7159" w:type="dxa"/>
          </w:tcPr>
          <w:p w14:paraId="6E53286A" w14:textId="77777777" w:rsidR="00621EDC" w:rsidRPr="00890AC0" w:rsidRDefault="00621EDC" w:rsidP="0036405D">
            <w:pPr>
              <w:pStyle w:val="afe"/>
              <w:numPr>
                <w:ilvl w:val="0"/>
                <w:numId w:val="13"/>
              </w:numPr>
              <w:rPr>
                <w:rFonts w:eastAsia="SimSun"/>
                <w:iCs/>
              </w:rPr>
            </w:pPr>
            <w:r w:rsidRPr="00890AC0">
              <w:rPr>
                <w:rFonts w:eastAsia="SimSun"/>
              </w:rPr>
              <w:t xml:space="preserve">Практические занятия </w:t>
            </w:r>
          </w:p>
        </w:tc>
        <w:tc>
          <w:tcPr>
            <w:tcW w:w="2180" w:type="dxa"/>
          </w:tcPr>
          <w:p w14:paraId="07425BA7" w14:textId="7A33D03E" w:rsidR="00621EDC" w:rsidRPr="00890AC0" w:rsidRDefault="0089359C" w:rsidP="00EB0D30">
            <w:pPr>
              <w:jc w:val="center"/>
              <w:rPr>
                <w:rFonts w:eastAsia="SimSun"/>
                <w:iCs/>
              </w:rPr>
            </w:pPr>
            <w:r>
              <w:rPr>
                <w:rFonts w:eastAsia="SimSun"/>
                <w:iCs/>
              </w:rPr>
              <w:t>2</w:t>
            </w:r>
          </w:p>
        </w:tc>
      </w:tr>
      <w:tr w:rsidR="00621EDC" w:rsidRPr="007C6099" w14:paraId="792BD319" w14:textId="77777777" w:rsidTr="00EB0D30">
        <w:trPr>
          <w:trHeight w:val="324"/>
        </w:trPr>
        <w:tc>
          <w:tcPr>
            <w:tcW w:w="7159" w:type="dxa"/>
          </w:tcPr>
          <w:p w14:paraId="4EE18E0A" w14:textId="77777777" w:rsidR="00621EDC" w:rsidRPr="007C6099" w:rsidRDefault="00621EDC" w:rsidP="00EB0D30">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14:paraId="3E12FAC9" w14:textId="10D58C31" w:rsidR="00621EDC" w:rsidRPr="007C6099" w:rsidRDefault="00DC06D1" w:rsidP="00EB0D30">
            <w:pPr>
              <w:jc w:val="center"/>
              <w:rPr>
                <w:rFonts w:eastAsia="SimSun"/>
                <w:iCs/>
              </w:rPr>
            </w:pPr>
            <w:r>
              <w:rPr>
                <w:rFonts w:eastAsia="SimSun"/>
                <w:iCs/>
              </w:rPr>
              <w:t>-</w:t>
            </w:r>
          </w:p>
        </w:tc>
      </w:tr>
      <w:tr w:rsidR="00621EDC" w:rsidRPr="007C6099" w14:paraId="58A28833" w14:textId="77777777" w:rsidTr="00EB0D30">
        <w:trPr>
          <w:trHeight w:val="324"/>
        </w:trPr>
        <w:tc>
          <w:tcPr>
            <w:tcW w:w="7159" w:type="dxa"/>
          </w:tcPr>
          <w:p w14:paraId="214E5D5F" w14:textId="118D3BC9" w:rsidR="00621EDC" w:rsidRPr="007C6099" w:rsidRDefault="00621EDC" w:rsidP="00DC06D1">
            <w:pPr>
              <w:rPr>
                <w:rFonts w:eastAsia="SimSun"/>
                <w:i/>
              </w:rPr>
            </w:pPr>
            <w:r w:rsidRPr="007C6099">
              <w:rPr>
                <w:rFonts w:eastAsia="SimSun"/>
                <w:b/>
                <w:iCs/>
              </w:rPr>
              <w:t xml:space="preserve">Промежуточная аттестация в форме </w:t>
            </w:r>
            <w:r w:rsidR="00DC06D1">
              <w:rPr>
                <w:rFonts w:eastAsia="SimSun"/>
                <w:b/>
                <w:iCs/>
              </w:rPr>
              <w:t>дифференциального зачета</w:t>
            </w:r>
          </w:p>
        </w:tc>
        <w:tc>
          <w:tcPr>
            <w:tcW w:w="2180" w:type="dxa"/>
          </w:tcPr>
          <w:p w14:paraId="5660BF95" w14:textId="3F41DDE1" w:rsidR="00621EDC" w:rsidRPr="007C6099" w:rsidRDefault="00DC06D1" w:rsidP="00EB0D30">
            <w:pPr>
              <w:jc w:val="center"/>
              <w:rPr>
                <w:rFonts w:eastAsia="SimSun"/>
                <w:iCs/>
              </w:rPr>
            </w:pPr>
            <w:r>
              <w:rPr>
                <w:rFonts w:eastAsia="SimSun"/>
                <w:iCs/>
              </w:rPr>
              <w:t>-</w:t>
            </w:r>
          </w:p>
        </w:tc>
      </w:tr>
    </w:tbl>
    <w:p w14:paraId="1BFC4A97" w14:textId="77777777" w:rsidR="007D7F02" w:rsidRPr="003173A9" w:rsidRDefault="007D7F02" w:rsidP="00661CA8">
      <w:pPr>
        <w:pStyle w:val="afe"/>
        <w:autoSpaceDE w:val="0"/>
        <w:autoSpaceDN w:val="0"/>
        <w:adjustRightInd w:val="0"/>
        <w:spacing w:before="60"/>
        <w:ind w:left="0" w:firstLine="709"/>
        <w:jc w:val="both"/>
        <w:rPr>
          <w:b/>
          <w:bCs/>
        </w:rPr>
        <w:sectPr w:rsidR="007D7F02" w:rsidRPr="003173A9" w:rsidSect="009415D1">
          <w:footerReference w:type="even" r:id="rId11"/>
          <w:footerReference w:type="default" r:id="rId12"/>
          <w:pgSz w:w="11906" w:h="16838"/>
          <w:pgMar w:top="1135" w:right="851" w:bottom="851" w:left="1701" w:header="709" w:footer="709" w:gutter="0"/>
          <w:cols w:space="708"/>
          <w:titlePg/>
          <w:docGrid w:linePitch="360"/>
        </w:sectPr>
      </w:pPr>
    </w:p>
    <w:p w14:paraId="07A09B50" w14:textId="25969930" w:rsidR="00C07EB9" w:rsidRPr="00734945" w:rsidRDefault="00DF38F7" w:rsidP="0036405D">
      <w:pPr>
        <w:pStyle w:val="41"/>
        <w:numPr>
          <w:ilvl w:val="0"/>
          <w:numId w:val="8"/>
        </w:numPr>
        <w:spacing w:before="120" w:after="120"/>
        <w:ind w:left="714" w:hanging="357"/>
      </w:pPr>
      <w:bookmarkStart w:id="15" w:name="_Toc151714381"/>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r w:rsidR="00DE1F3F">
        <w:t>БИОЛОГИЯ</w:t>
      </w:r>
      <w:r w:rsidR="00FB4AA8">
        <w:t xml:space="preserve"> </w:t>
      </w:r>
      <w:r w:rsidR="007A7F93">
        <w:t>(</w:t>
      </w:r>
      <w:r w:rsidR="00BE2ED8">
        <w:t>Базовый</w:t>
      </w:r>
      <w:r w:rsidR="007A7F93">
        <w:t xml:space="preserve"> УРОВЕНЬ)</w:t>
      </w:r>
      <w:bookmarkEnd w:id="15"/>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431"/>
        <w:gridCol w:w="6117"/>
        <w:gridCol w:w="5648"/>
      </w:tblGrid>
      <w:tr w:rsidR="002238DD" w:rsidRPr="00B60550" w14:paraId="52DB5556" w14:textId="77777777" w:rsidTr="00EB0D30">
        <w:trPr>
          <w:trHeight w:val="20"/>
        </w:trPr>
        <w:tc>
          <w:tcPr>
            <w:tcW w:w="505" w:type="dxa"/>
          </w:tcPr>
          <w:p w14:paraId="5B46F298" w14:textId="77777777" w:rsidR="002238DD" w:rsidRPr="00B60550" w:rsidRDefault="002238DD" w:rsidP="00EB0D30">
            <w:pPr>
              <w:pStyle w:val="affa"/>
              <w:spacing w:line="240" w:lineRule="auto"/>
              <w:ind w:firstLine="0"/>
              <w:jc w:val="center"/>
              <w:rPr>
                <w:color w:val="000000"/>
                <w:sz w:val="20"/>
                <w:szCs w:val="20"/>
              </w:rPr>
            </w:pPr>
            <w:r w:rsidRPr="00B60550">
              <w:rPr>
                <w:color w:val="000000"/>
                <w:sz w:val="20"/>
                <w:szCs w:val="20"/>
              </w:rPr>
              <w:t>№ п/п</w:t>
            </w:r>
          </w:p>
        </w:tc>
        <w:tc>
          <w:tcPr>
            <w:tcW w:w="1897" w:type="dxa"/>
            <w:vAlign w:val="center"/>
          </w:tcPr>
          <w:p w14:paraId="4BD59AB8"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6" w:name="_Hlk61771817"/>
            <w:r w:rsidRPr="00B60550">
              <w:rPr>
                <w:b/>
                <w:bCs/>
                <w:sz w:val="20"/>
                <w:szCs w:val="20"/>
              </w:rPr>
              <w:t>Наименование разделов и тем учебного предмета</w:t>
            </w:r>
          </w:p>
        </w:tc>
        <w:tc>
          <w:tcPr>
            <w:tcW w:w="706" w:type="dxa"/>
            <w:vAlign w:val="center"/>
          </w:tcPr>
          <w:p w14:paraId="5C9D5517"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B60550">
              <w:rPr>
                <w:b/>
                <w:bCs/>
                <w:color w:val="000000"/>
                <w:sz w:val="20"/>
                <w:szCs w:val="20"/>
              </w:rPr>
              <w:t>Объем часов</w:t>
            </w:r>
          </w:p>
        </w:tc>
        <w:tc>
          <w:tcPr>
            <w:tcW w:w="6548" w:type="dxa"/>
            <w:gridSpan w:val="2"/>
            <w:vAlign w:val="center"/>
          </w:tcPr>
          <w:p w14:paraId="1AD641CD"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60550">
              <w:rPr>
                <w:b/>
                <w:bCs/>
                <w:sz w:val="20"/>
                <w:szCs w:val="20"/>
              </w:rPr>
              <w:t>Содержание учебного материала и формы организации деятельности обучающихся</w:t>
            </w:r>
          </w:p>
          <w:p w14:paraId="28A7254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2F4DB311"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60550">
              <w:rPr>
                <w:b/>
                <w:bCs/>
                <w:sz w:val="20"/>
                <w:szCs w:val="20"/>
              </w:rPr>
              <w:t>Основные виды деятельности обучающихся</w:t>
            </w:r>
          </w:p>
        </w:tc>
      </w:tr>
      <w:tr w:rsidR="002238DD" w:rsidRPr="00B60550" w14:paraId="59BA7C9A" w14:textId="77777777" w:rsidTr="00EB0D30">
        <w:trPr>
          <w:trHeight w:val="20"/>
        </w:trPr>
        <w:tc>
          <w:tcPr>
            <w:tcW w:w="9656" w:type="dxa"/>
            <w:gridSpan w:val="5"/>
            <w:shd w:val="clear" w:color="auto" w:fill="FFF2CC" w:themeFill="accent4" w:themeFillTint="33"/>
          </w:tcPr>
          <w:p w14:paraId="4365ACFE" w14:textId="5E2AE24D" w:rsidR="002238DD" w:rsidRPr="00152689"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bookmarkStart w:id="17" w:name="_Hlk60403475"/>
            <w:r w:rsidRPr="00152689">
              <w:rPr>
                <w:b/>
                <w:bCs/>
                <w:iCs/>
              </w:rPr>
              <w:t>Тема 1. Биология как наука.</w:t>
            </w:r>
          </w:p>
        </w:tc>
        <w:tc>
          <w:tcPr>
            <w:tcW w:w="5648" w:type="dxa"/>
            <w:shd w:val="clear" w:color="auto" w:fill="FFF2CC" w:themeFill="accent4" w:themeFillTint="33"/>
          </w:tcPr>
          <w:p w14:paraId="2EAA6391"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bookmarkEnd w:id="17"/>
      <w:tr w:rsidR="00FF31D5" w:rsidRPr="00B60550" w14:paraId="5A105092" w14:textId="77777777" w:rsidTr="00FF31D5">
        <w:trPr>
          <w:trHeight w:val="20"/>
        </w:trPr>
        <w:tc>
          <w:tcPr>
            <w:tcW w:w="505" w:type="dxa"/>
            <w:vMerge w:val="restart"/>
          </w:tcPr>
          <w:p w14:paraId="624B125C"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B60550">
              <w:rPr>
                <w:b/>
                <w:bCs/>
                <w:sz w:val="20"/>
                <w:szCs w:val="20"/>
              </w:rPr>
              <w:t>1.1</w:t>
            </w:r>
          </w:p>
        </w:tc>
        <w:tc>
          <w:tcPr>
            <w:tcW w:w="1897" w:type="dxa"/>
            <w:vMerge w:val="restart"/>
          </w:tcPr>
          <w:p w14:paraId="714ABCD3" w14:textId="6B537F74" w:rsidR="00FF31D5" w:rsidRPr="00B60550"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52689">
              <w:rPr>
                <w:bCs/>
                <w:color w:val="000000"/>
                <w:sz w:val="20"/>
                <w:szCs w:val="20"/>
              </w:rPr>
              <w:t>Биология в системе наук</w:t>
            </w:r>
            <w:r>
              <w:rPr>
                <w:bCs/>
                <w:color w:val="000000"/>
                <w:sz w:val="20"/>
                <w:szCs w:val="20"/>
              </w:rPr>
              <w:t xml:space="preserve">. </w:t>
            </w:r>
            <w:r w:rsidRPr="00152689">
              <w:rPr>
                <w:bCs/>
                <w:color w:val="000000"/>
                <w:sz w:val="20"/>
                <w:szCs w:val="20"/>
              </w:rPr>
              <w:t>Методы познания живой природы</w:t>
            </w:r>
          </w:p>
        </w:tc>
        <w:tc>
          <w:tcPr>
            <w:tcW w:w="706" w:type="dxa"/>
            <w:vMerge w:val="restart"/>
          </w:tcPr>
          <w:p w14:paraId="5B3AE71B"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B60550">
              <w:rPr>
                <w:bCs/>
                <w:sz w:val="20"/>
                <w:szCs w:val="20"/>
              </w:rPr>
              <w:t>2</w:t>
            </w:r>
          </w:p>
        </w:tc>
        <w:tc>
          <w:tcPr>
            <w:tcW w:w="6548" w:type="dxa"/>
            <w:gridSpan w:val="2"/>
            <w:shd w:val="clear" w:color="auto" w:fill="EDEDED" w:themeFill="accent3" w:themeFillTint="33"/>
          </w:tcPr>
          <w:p w14:paraId="45AEA9A1" w14:textId="2CDDD6BE" w:rsidR="00FF31D5" w:rsidRPr="00B60550" w:rsidRDefault="00FF31D5" w:rsidP="002238DD">
            <w:pPr>
              <w:pStyle w:val="ConsPlusNormal"/>
              <w:ind w:firstLine="0"/>
              <w:jc w:val="both"/>
              <w:rPr>
                <w:rFonts w:ascii="Times New Roman" w:hAnsi="Times New Roman" w:cs="Times New Roman"/>
                <w:bCs/>
              </w:rPr>
            </w:pPr>
            <w:r w:rsidRPr="00B60550">
              <w:rPr>
                <w:rFonts w:ascii="Times New Roman" w:hAnsi="Times New Roman" w:cs="Times New Roman"/>
                <w:bCs/>
              </w:rPr>
              <w:t xml:space="preserve">Урок </w:t>
            </w:r>
          </w:p>
        </w:tc>
        <w:tc>
          <w:tcPr>
            <w:tcW w:w="5648" w:type="dxa"/>
          </w:tcPr>
          <w:p w14:paraId="27CC0CB5" w14:textId="77B40B5B" w:rsidR="00FF31D5" w:rsidRPr="00B60550" w:rsidRDefault="00FF31D5" w:rsidP="002238DD">
            <w:pPr>
              <w:pStyle w:val="ConsPlusNormal"/>
              <w:ind w:firstLine="0"/>
              <w:jc w:val="both"/>
              <w:rPr>
                <w:rFonts w:ascii="Times New Roman" w:hAnsi="Times New Roman" w:cs="Times New Roman"/>
              </w:rPr>
            </w:pPr>
          </w:p>
        </w:tc>
      </w:tr>
      <w:tr w:rsidR="00FF31D5" w:rsidRPr="00B60550" w14:paraId="61E71694" w14:textId="77777777" w:rsidTr="00FF31D5">
        <w:trPr>
          <w:trHeight w:val="20"/>
        </w:trPr>
        <w:tc>
          <w:tcPr>
            <w:tcW w:w="505" w:type="dxa"/>
            <w:vMerge/>
          </w:tcPr>
          <w:p w14:paraId="6F7FA34E"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A8D4E2"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7DFBAB27"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3AE1FB31" w14:textId="77777777" w:rsidR="00FF31D5" w:rsidRPr="00B60550" w:rsidRDefault="00FF31D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510C6055"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62D87D03"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640B7A7"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Демонстрации:</w:t>
            </w:r>
          </w:p>
          <w:p w14:paraId="1BD25A29"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Портреты: Ч. Дарвин, Г. Мендель, Н.К. Кольцов, Дж. Уотсон и Ф. Крик.</w:t>
            </w:r>
          </w:p>
          <w:p w14:paraId="6FD99E39"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Таблицы и схемы: "Методы познания живой природы".</w:t>
            </w:r>
          </w:p>
          <w:p w14:paraId="0A6E62BE" w14:textId="018EF192" w:rsidR="00FF31D5" w:rsidRPr="00B60550"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Практическая работа N 1. "Использование различных методов при изучении биологических объектов".</w:t>
            </w:r>
          </w:p>
        </w:tc>
        <w:tc>
          <w:tcPr>
            <w:tcW w:w="5648" w:type="dxa"/>
          </w:tcPr>
          <w:p w14:paraId="47CEC1A1" w14:textId="207836F2" w:rsidR="00FF31D5" w:rsidRPr="00B60550" w:rsidRDefault="00152689" w:rsidP="00E77D14">
            <w:pPr>
              <w:pStyle w:val="ConsPlusNormal"/>
              <w:ind w:firstLine="0"/>
              <w:jc w:val="both"/>
              <w:rPr>
                <w:rFonts w:ascii="Times New Roman" w:hAnsi="Times New Roman" w:cs="Times New Roman"/>
              </w:rPr>
            </w:pPr>
            <w:r w:rsidRPr="00152689">
              <w:rPr>
                <w:rFonts w:ascii="Times New Roman" w:hAnsi="Times New Roman" w:cs="Times New Roman"/>
              </w:rPr>
              <w:t>Раскрывать содержание терминов и понятий: научное мировоззрение, научная картина мира, научный метод, гипотеза, теория, методы исследования. Характеризовать биологию как науку, ее место и роль среди других естественных наук. Перечислять разделы биологии в соответствие с объектами изучения. Называть важнейшие отрасли биологических</w:t>
            </w:r>
            <w:r>
              <w:rPr>
                <w:rFonts w:ascii="Times New Roman" w:hAnsi="Times New Roman" w:cs="Times New Roman"/>
              </w:rPr>
              <w:t xml:space="preserve"> </w:t>
            </w:r>
            <w:r w:rsidRPr="00152689">
              <w:rPr>
                <w:rFonts w:ascii="Times New Roman" w:hAnsi="Times New Roman" w:cs="Times New Roman"/>
              </w:rPr>
              <w:t>знаний и задачи, стоящие перед биологией</w:t>
            </w:r>
            <w:r>
              <w:rPr>
                <w:rFonts w:ascii="Times New Roman" w:hAnsi="Times New Roman" w:cs="Times New Roman"/>
              </w:rPr>
              <w:t xml:space="preserve"> </w:t>
            </w:r>
            <w:r w:rsidRPr="00152689">
              <w:rPr>
                <w:rFonts w:ascii="Times New Roman" w:hAnsi="Times New Roman" w:cs="Times New Roman"/>
              </w:rPr>
              <w:t>XXI в.</w:t>
            </w:r>
            <w:r w:rsidRPr="00152689">
              <w:rPr>
                <w:rFonts w:ascii="Times New Roman" w:eastAsia="Times New Roman" w:hAnsi="Times New Roman" w:cs="Times New Roman"/>
                <w:sz w:val="24"/>
                <w:szCs w:val="24"/>
              </w:rPr>
              <w:t xml:space="preserve"> </w:t>
            </w:r>
            <w:r w:rsidRPr="00152689">
              <w:rPr>
                <w:rFonts w:ascii="Times New Roman" w:hAnsi="Times New Roman" w:cs="Times New Roman"/>
              </w:rPr>
              <w:t>Раскрывать содержание терминов и понятий:</w:t>
            </w:r>
            <w:r>
              <w:rPr>
                <w:rFonts w:ascii="Times New Roman" w:hAnsi="Times New Roman" w:cs="Times New Roman"/>
              </w:rPr>
              <w:t xml:space="preserve"> </w:t>
            </w:r>
            <w:r w:rsidRPr="00152689">
              <w:rPr>
                <w:rFonts w:ascii="Times New Roman" w:hAnsi="Times New Roman" w:cs="Times New Roman"/>
              </w:rPr>
              <w:t>научный метод, методы исследования. Характеризовать основные методы познания</w:t>
            </w:r>
            <w:r>
              <w:rPr>
                <w:rFonts w:ascii="Times New Roman" w:hAnsi="Times New Roman" w:cs="Times New Roman"/>
              </w:rPr>
              <w:t xml:space="preserve"> </w:t>
            </w:r>
            <w:r w:rsidRPr="00152689">
              <w:rPr>
                <w:rFonts w:ascii="Times New Roman" w:hAnsi="Times New Roman" w:cs="Times New Roman"/>
              </w:rPr>
              <w:t>живой природы: наблюдение, эксперимент, описание, измерение,</w:t>
            </w:r>
            <w:r w:rsidRPr="00152689">
              <w:rPr>
                <w:rFonts w:ascii="Times New Roman" w:eastAsia="Times New Roman" w:hAnsi="Times New Roman" w:cs="Times New Roman"/>
                <w:sz w:val="24"/>
                <w:szCs w:val="24"/>
              </w:rPr>
              <w:t xml:space="preserve"> </w:t>
            </w:r>
            <w:r w:rsidRPr="00152689">
              <w:rPr>
                <w:rFonts w:ascii="Times New Roman" w:hAnsi="Times New Roman" w:cs="Times New Roman"/>
              </w:rPr>
              <w:t>классификация, моделирование, статистическая обработка данных</w:t>
            </w:r>
          </w:p>
        </w:tc>
      </w:tr>
      <w:tr w:rsidR="00A0023C" w:rsidRPr="00B60550" w14:paraId="641A671D" w14:textId="77777777" w:rsidTr="00A0023C">
        <w:trPr>
          <w:trHeight w:val="20"/>
        </w:trPr>
        <w:tc>
          <w:tcPr>
            <w:tcW w:w="9656" w:type="dxa"/>
            <w:gridSpan w:val="5"/>
            <w:shd w:val="clear" w:color="auto" w:fill="FFF2CC" w:themeFill="accent4" w:themeFillTint="33"/>
          </w:tcPr>
          <w:p w14:paraId="3B106DD3" w14:textId="2D728075" w:rsidR="00A0023C" w:rsidRPr="00A0023C" w:rsidRDefault="00152689" w:rsidP="00E77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152689">
              <w:rPr>
                <w:b/>
              </w:rPr>
              <w:t>Тема 2. Живые системы и их организация.</w:t>
            </w:r>
          </w:p>
        </w:tc>
        <w:tc>
          <w:tcPr>
            <w:tcW w:w="5648" w:type="dxa"/>
            <w:shd w:val="clear" w:color="auto" w:fill="FFF2CC" w:themeFill="accent4" w:themeFillTint="33"/>
          </w:tcPr>
          <w:p w14:paraId="0051FB18" w14:textId="77777777" w:rsidR="00A0023C" w:rsidRPr="00E77D14" w:rsidRDefault="00A0023C" w:rsidP="00E77D14">
            <w:pPr>
              <w:pStyle w:val="ConsPlusNormal"/>
              <w:ind w:firstLine="0"/>
              <w:jc w:val="both"/>
              <w:rPr>
                <w:rFonts w:ascii="Times New Roman" w:hAnsi="Times New Roman" w:cs="Times New Roman"/>
              </w:rPr>
            </w:pPr>
          </w:p>
        </w:tc>
      </w:tr>
      <w:tr w:rsidR="00FF31D5" w:rsidRPr="00B60550" w14:paraId="4C058130" w14:textId="77777777" w:rsidTr="00FF31D5">
        <w:trPr>
          <w:trHeight w:val="20"/>
        </w:trPr>
        <w:tc>
          <w:tcPr>
            <w:tcW w:w="505" w:type="dxa"/>
            <w:vMerge w:val="restart"/>
          </w:tcPr>
          <w:p w14:paraId="3D01FA12" w14:textId="76E4928B" w:rsidR="00FF31D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2.1</w:t>
            </w:r>
          </w:p>
        </w:tc>
        <w:tc>
          <w:tcPr>
            <w:tcW w:w="1897" w:type="dxa"/>
            <w:vMerge w:val="restart"/>
          </w:tcPr>
          <w:p w14:paraId="0FE34FFF" w14:textId="25E4818B" w:rsidR="00FF31D5" w:rsidRPr="00B60550"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52689">
              <w:rPr>
                <w:color w:val="000000"/>
                <w:sz w:val="20"/>
                <w:szCs w:val="20"/>
              </w:rPr>
              <w:t>Биологические системы, процессы и их изучение</w:t>
            </w:r>
          </w:p>
        </w:tc>
        <w:tc>
          <w:tcPr>
            <w:tcW w:w="706" w:type="dxa"/>
            <w:vMerge w:val="restart"/>
          </w:tcPr>
          <w:p w14:paraId="1E8099BE" w14:textId="1A1645E7" w:rsidR="00FF31D5" w:rsidRPr="00B60550" w:rsidRDefault="00E53784" w:rsidP="00A002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3F752921" w14:textId="2D2CC341" w:rsidR="00FF31D5" w:rsidRPr="00B60550" w:rsidRDefault="00FF31D5" w:rsidP="002238DD">
            <w:pPr>
              <w:pStyle w:val="ConsPlusNormal"/>
              <w:ind w:firstLine="0"/>
              <w:jc w:val="both"/>
              <w:rPr>
                <w:rFonts w:ascii="Times New Roman" w:hAnsi="Times New Roman" w:cs="Times New Roman"/>
                <w:bCs/>
              </w:rPr>
            </w:pPr>
            <w:r w:rsidRPr="00B60550">
              <w:rPr>
                <w:rFonts w:ascii="Times New Roman" w:hAnsi="Times New Roman" w:cs="Times New Roman"/>
                <w:bCs/>
              </w:rPr>
              <w:t xml:space="preserve">Урок </w:t>
            </w:r>
          </w:p>
        </w:tc>
        <w:tc>
          <w:tcPr>
            <w:tcW w:w="5648" w:type="dxa"/>
          </w:tcPr>
          <w:p w14:paraId="1F103672" w14:textId="2D8A5F67" w:rsidR="00FF31D5" w:rsidRPr="00B60550" w:rsidRDefault="00FF31D5" w:rsidP="0022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60550">
              <w:rPr>
                <w:bCs/>
                <w:sz w:val="20"/>
                <w:szCs w:val="20"/>
              </w:rPr>
              <w:t xml:space="preserve"> </w:t>
            </w:r>
          </w:p>
        </w:tc>
      </w:tr>
      <w:tr w:rsidR="00D85865" w:rsidRPr="00B60550" w14:paraId="1EE9B1D7" w14:textId="77777777" w:rsidTr="00FF31D5">
        <w:trPr>
          <w:trHeight w:val="20"/>
        </w:trPr>
        <w:tc>
          <w:tcPr>
            <w:tcW w:w="505" w:type="dxa"/>
            <w:vMerge/>
          </w:tcPr>
          <w:p w14:paraId="631B303C" w14:textId="77777777" w:rsidR="00D8586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16514E" w14:textId="77777777" w:rsidR="00D8586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439D934" w14:textId="77777777" w:rsidR="00D85865" w:rsidRPr="00B60550" w:rsidRDefault="00D8586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1A4E7EC1" w14:textId="77777777" w:rsidR="00D85865" w:rsidRPr="00B60550" w:rsidRDefault="00D8586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E94C3AD"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Живые системы (биосистемы) как предмет изучения биологии. Отличие живых систем от неорганической природы.</w:t>
            </w:r>
          </w:p>
          <w:p w14:paraId="4C23826A"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094EE9B0"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Демонстрации:</w:t>
            </w:r>
          </w:p>
          <w:p w14:paraId="3367BBDC"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Таблицы и схемы: "Основные признаки жизни", "Уровни организации живой природы".</w:t>
            </w:r>
          </w:p>
          <w:p w14:paraId="506163F1" w14:textId="2D9EC63B" w:rsidR="00D85865" w:rsidRPr="00B60550"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Оборудование: модель молекулы ДНК.</w:t>
            </w:r>
          </w:p>
        </w:tc>
        <w:tc>
          <w:tcPr>
            <w:tcW w:w="5648" w:type="dxa"/>
          </w:tcPr>
          <w:p w14:paraId="4343E65F" w14:textId="564B4D56" w:rsidR="00D85865" w:rsidRPr="00B60550" w:rsidRDefault="00152689"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Раскрывать содержание терминов и понятий: система, биологическая система, элементы системы, структура биосистемы, свойства живых систем, обмен веществ, размножение,</w:t>
            </w:r>
            <w:r>
              <w:rPr>
                <w:bCs/>
                <w:sz w:val="20"/>
                <w:szCs w:val="20"/>
              </w:rPr>
              <w:t xml:space="preserve"> </w:t>
            </w:r>
            <w:r w:rsidRPr="00152689">
              <w:rPr>
                <w:bCs/>
                <w:sz w:val="20"/>
                <w:szCs w:val="20"/>
              </w:rPr>
              <w:t>рост, развитие, наследственность, изменчивость, раздражимость, энергозависимость, уровни организации жизни (биосистем). Характеризовать принципы организации биосистем: открытость, высокая упорядоченность, саморегуляция, иерархичность. Перечислять универсальные свойства живого: единство химического состава, раздражимость, движение, гомеостаз, рост и развитие,</w:t>
            </w:r>
            <w:r w:rsidRPr="00152689">
              <w:t xml:space="preserve"> </w:t>
            </w:r>
            <w:r w:rsidRPr="00152689">
              <w:rPr>
                <w:bCs/>
                <w:sz w:val="20"/>
                <w:szCs w:val="20"/>
              </w:rPr>
              <w:t xml:space="preserve">наследственность, изменчивость, эволюция (приспособление к изменяющимся условиям). Приводить примеры биосистем разного уровня организации и сравнивать проявления свойств живого на разных уровнях. Характеризовать основные процессы, протекающие в биосистемах: обмен веществ и превращение энергии, самовоспроизведение, саморегуляция, </w:t>
            </w:r>
            <w:r w:rsidRPr="00152689">
              <w:rPr>
                <w:bCs/>
                <w:sz w:val="20"/>
                <w:szCs w:val="20"/>
              </w:rPr>
              <w:lastRenderedPageBreak/>
              <w:t xml:space="preserve">развитие. Соблюдать правила бережного отношения </w:t>
            </w:r>
            <w:proofErr w:type="spellStart"/>
            <w:r w:rsidRPr="00152689">
              <w:rPr>
                <w:bCs/>
                <w:sz w:val="20"/>
                <w:szCs w:val="20"/>
              </w:rPr>
              <w:t>кживой</w:t>
            </w:r>
            <w:proofErr w:type="spellEnd"/>
            <w:r w:rsidRPr="00152689">
              <w:rPr>
                <w:bCs/>
                <w:sz w:val="20"/>
                <w:szCs w:val="20"/>
              </w:rPr>
              <w:t xml:space="preserve"> природе</w:t>
            </w:r>
          </w:p>
        </w:tc>
      </w:tr>
      <w:tr w:rsidR="00152689" w:rsidRPr="00B60550" w14:paraId="001E1FCF" w14:textId="77777777" w:rsidTr="00772612">
        <w:trPr>
          <w:trHeight w:val="20"/>
        </w:trPr>
        <w:tc>
          <w:tcPr>
            <w:tcW w:w="9656" w:type="dxa"/>
            <w:gridSpan w:val="5"/>
            <w:shd w:val="clear" w:color="auto" w:fill="FFF2CC" w:themeFill="accent4" w:themeFillTint="33"/>
          </w:tcPr>
          <w:p w14:paraId="2D655F50" w14:textId="3D15156E" w:rsidR="00152689" w:rsidRPr="00772612" w:rsidRDefault="00772612"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72612">
              <w:rPr>
                <w:b/>
                <w:bCs/>
              </w:rPr>
              <w:lastRenderedPageBreak/>
              <w:t>Тема 3. Химический состав и строение клетки.</w:t>
            </w:r>
          </w:p>
        </w:tc>
        <w:tc>
          <w:tcPr>
            <w:tcW w:w="5648" w:type="dxa"/>
            <w:shd w:val="clear" w:color="auto" w:fill="FFF2CC" w:themeFill="accent4" w:themeFillTint="33"/>
          </w:tcPr>
          <w:p w14:paraId="25065CAD" w14:textId="77777777" w:rsidR="00152689" w:rsidRPr="00152689" w:rsidRDefault="00152689" w:rsidP="00CA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r>
      <w:tr w:rsidR="00CA4D3D" w:rsidRPr="00B60550" w14:paraId="7ACBB2A0" w14:textId="77777777" w:rsidTr="00CA4D3D">
        <w:trPr>
          <w:trHeight w:val="20"/>
        </w:trPr>
        <w:tc>
          <w:tcPr>
            <w:tcW w:w="505" w:type="dxa"/>
            <w:vMerge w:val="restart"/>
          </w:tcPr>
          <w:p w14:paraId="0AAF1B3C" w14:textId="3EA4EBD0" w:rsidR="00CA4D3D" w:rsidRDefault="0077261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3.1</w:t>
            </w:r>
          </w:p>
        </w:tc>
        <w:tc>
          <w:tcPr>
            <w:tcW w:w="1897" w:type="dxa"/>
            <w:vMerge w:val="restart"/>
          </w:tcPr>
          <w:p w14:paraId="7AB492B4" w14:textId="1F5D99DA" w:rsidR="00CA4D3D" w:rsidRPr="00D85865" w:rsidRDefault="008551A0"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8551A0">
              <w:rPr>
                <w:color w:val="000000"/>
                <w:sz w:val="20"/>
                <w:szCs w:val="20"/>
              </w:rPr>
              <w:t>Химический состав клетки. Вода и минеральные соли</w:t>
            </w:r>
            <w:r>
              <w:rPr>
                <w:color w:val="000000"/>
                <w:sz w:val="20"/>
                <w:szCs w:val="20"/>
              </w:rPr>
              <w:t>.</w:t>
            </w:r>
            <w:r>
              <w:t xml:space="preserve"> </w:t>
            </w:r>
            <w:r w:rsidRPr="008551A0">
              <w:rPr>
                <w:sz w:val="20"/>
                <w:szCs w:val="20"/>
              </w:rPr>
              <w:t>Белки. Состав и строение белков</w:t>
            </w:r>
            <w:r>
              <w:rPr>
                <w:sz w:val="20"/>
                <w:szCs w:val="20"/>
              </w:rPr>
              <w:t>.</w:t>
            </w:r>
            <w:r w:rsidRPr="008551A0">
              <w:t xml:space="preserve"> </w:t>
            </w:r>
            <w:r w:rsidRPr="008551A0">
              <w:rPr>
                <w:sz w:val="20"/>
                <w:szCs w:val="20"/>
              </w:rPr>
              <w:t>Ферменты – биологические катализаторы</w:t>
            </w:r>
            <w:r>
              <w:rPr>
                <w:sz w:val="20"/>
                <w:szCs w:val="20"/>
              </w:rPr>
              <w:t xml:space="preserve"> </w:t>
            </w:r>
            <w:r w:rsidRPr="008551A0">
              <w:rPr>
                <w:sz w:val="20"/>
                <w:szCs w:val="20"/>
              </w:rPr>
              <w:t>Углеводы. Липиды</w:t>
            </w:r>
            <w:r>
              <w:t xml:space="preserve"> </w:t>
            </w:r>
            <w:r w:rsidRPr="008551A0">
              <w:rPr>
                <w:sz w:val="20"/>
                <w:szCs w:val="20"/>
              </w:rPr>
              <w:t>Нуклеиновые кислоты. АТФ</w:t>
            </w:r>
            <w:r w:rsidRPr="008551A0">
              <w:t xml:space="preserve"> </w:t>
            </w:r>
            <w:r w:rsidRPr="008551A0">
              <w:rPr>
                <w:sz w:val="20"/>
                <w:szCs w:val="20"/>
              </w:rPr>
              <w:t>История и методы изучения клетки. Клеточная теория</w:t>
            </w:r>
            <w:r w:rsidRPr="008551A0">
              <w:t xml:space="preserve"> </w:t>
            </w:r>
            <w:r w:rsidRPr="008551A0">
              <w:rPr>
                <w:sz w:val="20"/>
                <w:szCs w:val="20"/>
              </w:rPr>
              <w:t>Клетка как целостная живая система</w:t>
            </w:r>
            <w:r w:rsidRPr="008551A0">
              <w:t xml:space="preserve"> </w:t>
            </w:r>
            <w:r w:rsidRPr="008551A0">
              <w:rPr>
                <w:sz w:val="20"/>
                <w:szCs w:val="20"/>
              </w:rPr>
              <w:t>Строение эукариотической клетки</w:t>
            </w:r>
          </w:p>
        </w:tc>
        <w:tc>
          <w:tcPr>
            <w:tcW w:w="706" w:type="dxa"/>
            <w:vMerge w:val="restart"/>
          </w:tcPr>
          <w:p w14:paraId="7C6CEF49" w14:textId="63846696"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6CF17EEC" w14:textId="2F38F643"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079F0692" w14:textId="77777777" w:rsidR="00CA4D3D" w:rsidRPr="00B60550" w:rsidRDefault="00CA4D3D" w:rsidP="00EB0D30">
            <w:pPr>
              <w:pStyle w:val="affa"/>
              <w:spacing w:line="240" w:lineRule="auto"/>
              <w:ind w:firstLine="0"/>
              <w:rPr>
                <w:color w:val="000000"/>
                <w:sz w:val="20"/>
                <w:szCs w:val="20"/>
              </w:rPr>
            </w:pPr>
          </w:p>
        </w:tc>
      </w:tr>
      <w:tr w:rsidR="00CA4D3D" w:rsidRPr="00B60550" w14:paraId="15B8D35A" w14:textId="77777777" w:rsidTr="00FF31D5">
        <w:trPr>
          <w:trHeight w:val="20"/>
        </w:trPr>
        <w:tc>
          <w:tcPr>
            <w:tcW w:w="505" w:type="dxa"/>
            <w:vMerge/>
          </w:tcPr>
          <w:p w14:paraId="4C51476C"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52DC90F"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8872196"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632048DD"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68E43E94"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Химический состав клетки. Химические элементы: макроэлементы, микроэлементы. Вода и минеральные вещества.</w:t>
            </w:r>
          </w:p>
          <w:p w14:paraId="1741ACC7"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Функции воды и минеральных веществ в клетке. Поддержание осмотического баланса.</w:t>
            </w:r>
          </w:p>
          <w:p w14:paraId="4D8E0F2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DE93D16"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7D96BFA"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4B1040B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Липиды: триглицериды, фосфолипиды, стероиды. </w:t>
            </w:r>
            <w:proofErr w:type="spellStart"/>
            <w:r w:rsidRPr="00B65037">
              <w:rPr>
                <w:bCs/>
                <w:sz w:val="20"/>
                <w:szCs w:val="20"/>
              </w:rPr>
              <w:t>Гидрофильно</w:t>
            </w:r>
            <w:proofErr w:type="spellEnd"/>
            <w:r w:rsidRPr="00B65037">
              <w:rPr>
                <w:bCs/>
                <w:sz w:val="20"/>
                <w:szCs w:val="20"/>
              </w:rPr>
              <w:t>-гидрофобные свойства. Биологические функции липидов. Сравнение углеводов, белков и липидов как источников энергии.</w:t>
            </w:r>
          </w:p>
          <w:p w14:paraId="49909A94"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B870CA3"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Цитология - наука о клетке. Клеточная теория - пример взаимодействия идей и фактов в научном познании. Методы изучения клетки.</w:t>
            </w:r>
          </w:p>
          <w:p w14:paraId="16FCA022"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49806CC"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0749C722"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Поверхностные структуры клеток - клеточная стенка, </w:t>
            </w:r>
            <w:proofErr w:type="spellStart"/>
            <w:r w:rsidRPr="00B65037">
              <w:rPr>
                <w:bCs/>
                <w:sz w:val="20"/>
                <w:szCs w:val="20"/>
              </w:rPr>
              <w:t>гликокаликс</w:t>
            </w:r>
            <w:proofErr w:type="spellEnd"/>
            <w:r w:rsidRPr="00B65037">
              <w:rPr>
                <w:bCs/>
                <w:sz w:val="20"/>
                <w:szCs w:val="20"/>
              </w:rPr>
              <w:t xml:space="preserve">, их функции. Плазматическая мембрана, ее свойства и функции. Цитоплазма и ее органоиды. </w:t>
            </w:r>
            <w:proofErr w:type="spellStart"/>
            <w:r w:rsidRPr="00B65037">
              <w:rPr>
                <w:bCs/>
                <w:sz w:val="20"/>
                <w:szCs w:val="20"/>
              </w:rPr>
              <w:t>Одномембранные</w:t>
            </w:r>
            <w:proofErr w:type="spellEnd"/>
            <w:r w:rsidRPr="00B65037">
              <w:rPr>
                <w:bCs/>
                <w:sz w:val="20"/>
                <w:szCs w:val="20"/>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B65037">
              <w:rPr>
                <w:bCs/>
                <w:sz w:val="20"/>
                <w:szCs w:val="20"/>
              </w:rPr>
              <w:t>Немембранные</w:t>
            </w:r>
            <w:proofErr w:type="spellEnd"/>
            <w:r w:rsidRPr="00B65037">
              <w:rPr>
                <w:bCs/>
                <w:sz w:val="20"/>
                <w:szCs w:val="20"/>
              </w:rPr>
              <w:t xml:space="preserve"> органоиды клетки: </w:t>
            </w:r>
            <w:r w:rsidRPr="00B65037">
              <w:rPr>
                <w:bCs/>
                <w:sz w:val="20"/>
                <w:szCs w:val="20"/>
              </w:rPr>
              <w:lastRenderedPageBreak/>
              <w:t>рибосомы, клеточный центр, центриоли, реснички, жгутики. Функции органоидов клетки. Включения.</w:t>
            </w:r>
          </w:p>
          <w:p w14:paraId="3469231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Ядро - регуляторный центр клетки. Строение ядра: ядерная оболочка, кариоплазма, хроматин, ядрышко. Хромосомы.</w:t>
            </w:r>
          </w:p>
          <w:p w14:paraId="4074FF7A"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Транспорт веществ в клетке.</w:t>
            </w:r>
          </w:p>
          <w:p w14:paraId="6379D365"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Демонстрации:</w:t>
            </w:r>
          </w:p>
          <w:p w14:paraId="53AFAEF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Портреты: А. Левенгук, Р. Гук, Т. Шванн, М. </w:t>
            </w:r>
            <w:proofErr w:type="spellStart"/>
            <w:r w:rsidRPr="00B65037">
              <w:rPr>
                <w:bCs/>
                <w:sz w:val="20"/>
                <w:szCs w:val="20"/>
              </w:rPr>
              <w:t>Шлейден</w:t>
            </w:r>
            <w:proofErr w:type="spellEnd"/>
            <w:r w:rsidRPr="00B65037">
              <w:rPr>
                <w:bCs/>
                <w:sz w:val="20"/>
                <w:szCs w:val="20"/>
              </w:rPr>
              <w:t>, Р. Вирхов, Дж. Уотсон, Ф. Крик, М. Уилкинс, Р. Франклин, К.М. Бэр.</w:t>
            </w:r>
          </w:p>
          <w:p w14:paraId="15D9364B"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Диаграммы: "Распределение химических элементов в неживой природе", "Распределение химических элементов в живой природе".</w:t>
            </w:r>
          </w:p>
          <w:p w14:paraId="4904A3ED"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52119C47"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8982A2A" w14:textId="5E63C428" w:rsidR="00CA4D3D" w:rsidRPr="00E77D14" w:rsidRDefault="00CA4D3D"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5648" w:type="dxa"/>
          </w:tcPr>
          <w:p w14:paraId="30966BF8" w14:textId="567ABF08" w:rsidR="00CA4D3D" w:rsidRPr="00B60550" w:rsidRDefault="00B65037" w:rsidP="00B65037">
            <w:pPr>
              <w:pStyle w:val="affa"/>
              <w:spacing w:line="240" w:lineRule="auto"/>
              <w:ind w:firstLine="0"/>
              <w:jc w:val="both"/>
              <w:rPr>
                <w:color w:val="000000"/>
                <w:sz w:val="20"/>
                <w:szCs w:val="20"/>
              </w:rPr>
            </w:pPr>
            <w:r w:rsidRPr="00B65037">
              <w:rPr>
                <w:bCs/>
                <w:sz w:val="20"/>
                <w:szCs w:val="20"/>
              </w:rPr>
              <w:lastRenderedPageBreak/>
              <w:t>Раскрывать содержание терминов и понятий: элементы-</w:t>
            </w:r>
            <w:proofErr w:type="spellStart"/>
            <w:r w:rsidRPr="00B65037">
              <w:rPr>
                <w:bCs/>
                <w:sz w:val="20"/>
                <w:szCs w:val="20"/>
              </w:rPr>
              <w:t>биогены</w:t>
            </w:r>
            <w:proofErr w:type="spellEnd"/>
            <w:r w:rsidRPr="00B65037">
              <w:rPr>
                <w:bCs/>
                <w:sz w:val="20"/>
                <w:szCs w:val="20"/>
              </w:rPr>
              <w:t>, макроэлементы, микроэлементы; минеральные вещества, молекула воды как диполь, водородные связи; гидрофильные и гидрофобные вещества. Доказывать единство элементного состава как одно из свойств живого. Распределять химические элементы по группам в зависимости</w:t>
            </w:r>
            <w:r w:rsidRPr="00B65037">
              <w:rPr>
                <w:sz w:val="24"/>
                <w:szCs w:val="24"/>
                <w:lang w:eastAsia="ru-RU"/>
              </w:rPr>
              <w:t xml:space="preserve"> </w:t>
            </w:r>
            <w:r w:rsidRPr="00B65037">
              <w:rPr>
                <w:bCs/>
                <w:sz w:val="20"/>
                <w:szCs w:val="20"/>
              </w:rPr>
              <w:t>от количественного представительства в организме; характеризовать роль отдельных элементов. Выявлять связь между составом, строением</w:t>
            </w:r>
            <w:r>
              <w:rPr>
                <w:bCs/>
                <w:sz w:val="20"/>
                <w:szCs w:val="20"/>
              </w:rPr>
              <w:t xml:space="preserve"> </w:t>
            </w:r>
            <w:r w:rsidRPr="00B65037">
              <w:rPr>
                <w:bCs/>
                <w:sz w:val="20"/>
                <w:szCs w:val="20"/>
              </w:rPr>
              <w:t>молекулы химического соединения и его функциями в клетке</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белки, полимеры, мономеры, аминокислоты,</w:t>
            </w:r>
            <w:r>
              <w:rPr>
                <w:bCs/>
                <w:sz w:val="20"/>
                <w:szCs w:val="20"/>
              </w:rPr>
              <w:t xml:space="preserve"> </w:t>
            </w:r>
            <w:r w:rsidRPr="00B65037">
              <w:rPr>
                <w:bCs/>
                <w:sz w:val="20"/>
                <w:szCs w:val="20"/>
              </w:rPr>
              <w:t>пептидная связь, полипептид, денатурация. Характеризовать белки как класс органических соединений; классифицировать их по строению (глобулярные и фибриллярные белки), перечислять и характеризовать функции белков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ферменты, активный центр, субстратная специфичность, коферменты, белки-активаторы и белки-ингибиторы. Указывать отличия ферментов от неорганических катализаторов</w:t>
            </w:r>
            <w:r w:rsidRPr="00B65037">
              <w:rPr>
                <w:sz w:val="24"/>
                <w:szCs w:val="24"/>
                <w:lang w:eastAsia="ru-RU"/>
              </w:rPr>
              <w:t xml:space="preserve"> </w:t>
            </w:r>
            <w:r w:rsidRPr="00B65037">
              <w:rPr>
                <w:bCs/>
                <w:sz w:val="20"/>
                <w:szCs w:val="20"/>
              </w:rPr>
              <w:t>Объяснять роль ферментов в функционировании живых систем, в промышленности, в медицине, в повседневной жизни человека</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 xml:space="preserve">углеводы, моносахариды, дисахариды, полисахариды, глюкоза, рибоза, дезоксирибоза, сахароза, лактоза, мальтоза, целлюлоза (клетчатка), крахмал, гликоген; липиды, триглицериды (жиры, масла), фосфолипиды, стероиды. Характеризовать углеводы, липиды как </w:t>
            </w:r>
            <w:proofErr w:type="spellStart"/>
            <w:r w:rsidRPr="00B65037">
              <w:rPr>
                <w:bCs/>
                <w:sz w:val="20"/>
                <w:szCs w:val="20"/>
              </w:rPr>
              <w:t>классорганических</w:t>
            </w:r>
            <w:proofErr w:type="spellEnd"/>
            <w:r w:rsidRPr="00B65037">
              <w:rPr>
                <w:bCs/>
                <w:sz w:val="20"/>
                <w:szCs w:val="20"/>
              </w:rPr>
              <w:t xml:space="preserve"> соединений. Классифицировать углеводы и липиды по строению; перечислять функции углеводов и липидов. Схематически изображать строение молекул углеводов, липидов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дезоксирибонуклеиновая кислота (ДНК), рибонуклеиновая кислота (РНК), нуклеотид, полинуклеотидная цепь (</w:t>
            </w:r>
            <w:proofErr w:type="spellStart"/>
            <w:r w:rsidRPr="00B65037">
              <w:rPr>
                <w:bCs/>
                <w:sz w:val="20"/>
                <w:szCs w:val="20"/>
              </w:rPr>
              <w:t>полинуклеотид</w:t>
            </w:r>
            <w:proofErr w:type="spellEnd"/>
            <w:r w:rsidRPr="00B65037">
              <w:rPr>
                <w:bCs/>
                <w:sz w:val="20"/>
                <w:szCs w:val="20"/>
              </w:rPr>
              <w:t xml:space="preserve">), </w:t>
            </w:r>
            <w:proofErr w:type="spellStart"/>
            <w:r w:rsidRPr="00B65037">
              <w:rPr>
                <w:bCs/>
                <w:sz w:val="20"/>
                <w:szCs w:val="20"/>
              </w:rPr>
              <w:t>комплементарность</w:t>
            </w:r>
            <w:proofErr w:type="spellEnd"/>
            <w:r w:rsidRPr="00B65037">
              <w:rPr>
                <w:bCs/>
                <w:sz w:val="20"/>
                <w:szCs w:val="20"/>
              </w:rPr>
              <w:t xml:space="preserve">, функции ДНК (хранение и передача наследственной информации); виды РНК (информационная, транспортная, </w:t>
            </w:r>
            <w:proofErr w:type="spellStart"/>
            <w:r w:rsidRPr="00B65037">
              <w:rPr>
                <w:bCs/>
                <w:sz w:val="20"/>
                <w:szCs w:val="20"/>
              </w:rPr>
              <w:t>рибосомальная</w:t>
            </w:r>
            <w:proofErr w:type="spellEnd"/>
            <w:r w:rsidRPr="00B65037">
              <w:rPr>
                <w:bCs/>
                <w:sz w:val="20"/>
                <w:szCs w:val="20"/>
              </w:rPr>
              <w:t xml:space="preserve">); </w:t>
            </w:r>
            <w:proofErr w:type="spellStart"/>
            <w:r w:rsidRPr="00B65037">
              <w:rPr>
                <w:bCs/>
                <w:sz w:val="20"/>
                <w:szCs w:val="20"/>
              </w:rPr>
              <w:t>аденозинтрифосфат</w:t>
            </w:r>
            <w:proofErr w:type="spellEnd"/>
            <w:r w:rsidRPr="00B65037">
              <w:rPr>
                <w:bCs/>
                <w:sz w:val="20"/>
                <w:szCs w:val="20"/>
              </w:rPr>
              <w:t xml:space="preserve"> (АТФ), макроэргическая связь. Характеризировать нуклеиновые кислоты как химические </w:t>
            </w:r>
            <w:r w:rsidRPr="00B65037">
              <w:rPr>
                <w:bCs/>
                <w:sz w:val="20"/>
                <w:szCs w:val="20"/>
              </w:rPr>
              <w:lastRenderedPageBreak/>
              <w:t>соединения и носители наследственной информации. Отмечать особенности строения молекул нуклеиновых кислот (ДНК, РНК) и АТФ. Схематически изображать строение нуклеотидов, молекул нуклеиновых кислот, АТФ</w:t>
            </w:r>
            <w:r>
              <w:rPr>
                <w:bCs/>
                <w:sz w:val="20"/>
                <w:szCs w:val="20"/>
              </w:rPr>
              <w:t>.</w:t>
            </w:r>
            <w:r w:rsidRPr="00B65037">
              <w:rPr>
                <w:sz w:val="24"/>
                <w:szCs w:val="24"/>
                <w:lang w:eastAsia="ru-RU"/>
              </w:rPr>
              <w:t xml:space="preserve"> </w:t>
            </w:r>
            <w:r w:rsidRPr="00B65037">
              <w:rPr>
                <w:bCs/>
                <w:sz w:val="20"/>
                <w:szCs w:val="20"/>
              </w:rPr>
              <w:t>Раскрывать содержание терминов и понятий: клетка, цитология; раскрывать содержание положений клеточной теории.</w:t>
            </w:r>
            <w:r w:rsidRPr="00B65037">
              <w:rPr>
                <w:sz w:val="24"/>
                <w:szCs w:val="24"/>
                <w:lang w:eastAsia="ru-RU"/>
              </w:rPr>
              <w:t xml:space="preserve"> </w:t>
            </w:r>
            <w:r w:rsidRPr="00B65037">
              <w:rPr>
                <w:bCs/>
                <w:sz w:val="20"/>
                <w:szCs w:val="20"/>
              </w:rPr>
              <w:t xml:space="preserve">Перечислять и характеризовать основные методы изучения клетки: (приготовление срезов, окрашивание, </w:t>
            </w:r>
            <w:proofErr w:type="spellStart"/>
            <w:r w:rsidRPr="00B65037">
              <w:rPr>
                <w:bCs/>
                <w:sz w:val="20"/>
                <w:szCs w:val="20"/>
              </w:rPr>
              <w:t>микроскопирование</w:t>
            </w:r>
            <w:proofErr w:type="spellEnd"/>
            <w:r w:rsidRPr="00B65037">
              <w:rPr>
                <w:bCs/>
                <w:sz w:val="20"/>
                <w:szCs w:val="20"/>
              </w:rPr>
              <w:t>, центрифугирование, культивирование клеток и тканей)</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клетки (эукариотическая, прокариотическая),</w:t>
            </w:r>
            <w:r>
              <w:rPr>
                <w:bCs/>
                <w:sz w:val="20"/>
                <w:szCs w:val="20"/>
              </w:rPr>
              <w:t xml:space="preserve"> </w:t>
            </w:r>
            <w:r w:rsidRPr="00B65037">
              <w:rPr>
                <w:bCs/>
                <w:sz w:val="20"/>
                <w:szCs w:val="20"/>
              </w:rPr>
              <w:t xml:space="preserve">плазматическая мембрана (плазмалемма), </w:t>
            </w:r>
            <w:proofErr w:type="spellStart"/>
            <w:r w:rsidRPr="00B65037">
              <w:rPr>
                <w:bCs/>
                <w:sz w:val="20"/>
                <w:szCs w:val="20"/>
              </w:rPr>
              <w:t>гликокаликс</w:t>
            </w:r>
            <w:proofErr w:type="spellEnd"/>
            <w:r w:rsidRPr="00B65037">
              <w:rPr>
                <w:bCs/>
                <w:sz w:val="20"/>
                <w:szCs w:val="20"/>
              </w:rPr>
              <w:t xml:space="preserve">, транспорт веществ (пассивный, активный), </w:t>
            </w:r>
            <w:proofErr w:type="spellStart"/>
            <w:r w:rsidRPr="00B65037">
              <w:rPr>
                <w:bCs/>
                <w:sz w:val="20"/>
                <w:szCs w:val="20"/>
              </w:rPr>
              <w:t>эндоцитоз</w:t>
            </w:r>
            <w:proofErr w:type="spellEnd"/>
            <w:r w:rsidRPr="00B65037">
              <w:rPr>
                <w:bCs/>
                <w:sz w:val="20"/>
                <w:szCs w:val="20"/>
              </w:rPr>
              <w:t xml:space="preserve"> (фагоцитоз, </w:t>
            </w:r>
            <w:proofErr w:type="spellStart"/>
            <w:r w:rsidRPr="00B65037">
              <w:rPr>
                <w:bCs/>
                <w:sz w:val="20"/>
                <w:szCs w:val="20"/>
              </w:rPr>
              <w:t>пиноцитоз</w:t>
            </w:r>
            <w:proofErr w:type="spellEnd"/>
            <w:r w:rsidRPr="00B65037">
              <w:rPr>
                <w:bCs/>
                <w:sz w:val="20"/>
                <w:szCs w:val="20"/>
              </w:rPr>
              <w:t xml:space="preserve">), </w:t>
            </w:r>
            <w:proofErr w:type="spellStart"/>
            <w:r w:rsidRPr="00B65037">
              <w:rPr>
                <w:bCs/>
                <w:sz w:val="20"/>
                <w:szCs w:val="20"/>
              </w:rPr>
              <w:t>экзоцитоз</w:t>
            </w:r>
            <w:proofErr w:type="spellEnd"/>
            <w:r w:rsidRPr="00B65037">
              <w:rPr>
                <w:bCs/>
                <w:sz w:val="20"/>
                <w:szCs w:val="20"/>
              </w:rPr>
              <w:t xml:space="preserve">, клеточная стенка, нуклеоид. Сравнивать между собой </w:t>
            </w:r>
            <w:proofErr w:type="spellStart"/>
            <w:r w:rsidRPr="00B65037">
              <w:rPr>
                <w:bCs/>
                <w:sz w:val="20"/>
                <w:szCs w:val="20"/>
              </w:rPr>
              <w:t>эукариотические</w:t>
            </w:r>
            <w:proofErr w:type="spellEnd"/>
            <w:r w:rsidRPr="00B65037">
              <w:rPr>
                <w:bCs/>
                <w:sz w:val="20"/>
                <w:szCs w:val="20"/>
              </w:rPr>
              <w:t xml:space="preserve"> </w:t>
            </w:r>
            <w:proofErr w:type="spellStart"/>
            <w:r w:rsidRPr="00B65037">
              <w:rPr>
                <w:bCs/>
                <w:sz w:val="20"/>
                <w:szCs w:val="20"/>
              </w:rPr>
              <w:t>ипрокариотические</w:t>
            </w:r>
            <w:proofErr w:type="spellEnd"/>
            <w:r w:rsidRPr="00B65037">
              <w:rPr>
                <w:bCs/>
                <w:sz w:val="20"/>
                <w:szCs w:val="20"/>
              </w:rPr>
              <w:t xml:space="preserve"> клетки; отмечать сходство и различия в строении клеток бактерий, животных, растений и грибов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 xml:space="preserve">цитоплазма, органоиды, </w:t>
            </w:r>
            <w:proofErr w:type="spellStart"/>
            <w:r w:rsidRPr="00B65037">
              <w:rPr>
                <w:bCs/>
                <w:sz w:val="20"/>
                <w:szCs w:val="20"/>
              </w:rPr>
              <w:t>эндоплазматическаясеть</w:t>
            </w:r>
            <w:proofErr w:type="spellEnd"/>
            <w:r w:rsidRPr="00B65037">
              <w:rPr>
                <w:bCs/>
                <w:sz w:val="20"/>
                <w:szCs w:val="20"/>
              </w:rPr>
              <w:t xml:space="preserve"> (ЭПС), аппарат </w:t>
            </w:r>
            <w:proofErr w:type="spellStart"/>
            <w:r w:rsidRPr="00B65037">
              <w:rPr>
                <w:bCs/>
                <w:sz w:val="20"/>
                <w:szCs w:val="20"/>
              </w:rPr>
              <w:t>Гольджи</w:t>
            </w:r>
            <w:proofErr w:type="spellEnd"/>
            <w:r w:rsidRPr="00B65037">
              <w:rPr>
                <w:bCs/>
                <w:sz w:val="20"/>
                <w:szCs w:val="20"/>
              </w:rPr>
              <w:t>, лизосомы, вакуоль, митохондрии, пластиды (хлоропласты, хромопласты, лейкопласты), рибосомы, микротрубочки, клеточный центр (центросома), реснички, жгутики, включения, ядро, ядерная оболочка, кариоплазма, хроматин, ядрышко, хромосомы. Описывать строение эукариотической клетки по изображениям и на микропрепаратах; классифицировать органоиды</w:t>
            </w:r>
            <w:r w:rsidRPr="00B65037">
              <w:rPr>
                <w:sz w:val="24"/>
                <w:szCs w:val="24"/>
                <w:lang w:eastAsia="ru-RU"/>
              </w:rPr>
              <w:t xml:space="preserve"> </w:t>
            </w:r>
            <w:r w:rsidRPr="00B65037">
              <w:rPr>
                <w:bCs/>
                <w:sz w:val="20"/>
                <w:szCs w:val="20"/>
              </w:rPr>
              <w:t>в зависимости от особенностей их строения (</w:t>
            </w:r>
            <w:proofErr w:type="spellStart"/>
            <w:r w:rsidRPr="00B65037">
              <w:rPr>
                <w:bCs/>
                <w:sz w:val="20"/>
                <w:szCs w:val="20"/>
              </w:rPr>
              <w:t>одномембранные</w:t>
            </w:r>
            <w:proofErr w:type="spellEnd"/>
            <w:r w:rsidRPr="00B65037">
              <w:rPr>
                <w:bCs/>
                <w:sz w:val="20"/>
                <w:szCs w:val="20"/>
              </w:rPr>
              <w:t xml:space="preserve">, </w:t>
            </w:r>
            <w:proofErr w:type="spellStart"/>
            <w:r w:rsidRPr="00B65037">
              <w:rPr>
                <w:bCs/>
                <w:sz w:val="20"/>
                <w:szCs w:val="20"/>
              </w:rPr>
              <w:t>двумембранные</w:t>
            </w:r>
            <w:proofErr w:type="spellEnd"/>
            <w:r w:rsidRPr="00B65037">
              <w:rPr>
                <w:bCs/>
                <w:sz w:val="20"/>
                <w:szCs w:val="20"/>
              </w:rPr>
              <w:t xml:space="preserve">, </w:t>
            </w:r>
            <w:proofErr w:type="spellStart"/>
            <w:r w:rsidRPr="00B65037">
              <w:rPr>
                <w:bCs/>
                <w:sz w:val="20"/>
                <w:szCs w:val="20"/>
              </w:rPr>
              <w:t>немембранные</w:t>
            </w:r>
            <w:proofErr w:type="spellEnd"/>
            <w:r w:rsidRPr="00B65037">
              <w:rPr>
                <w:bCs/>
                <w:sz w:val="20"/>
                <w:szCs w:val="20"/>
              </w:rPr>
              <w:t>); описывать функции каждого органоида в клетке. Характеризовать клеточное ядро как место хранения, передачи (удвоение хромосом) и реализации (транскрипция) наследственной информации клетки. Перечислять и описывать компоненты ядра и их функции; Схематично изображать строение растительной и животной клетки. Объяснять биологическое значение транспорта веществ в клетке</w:t>
            </w:r>
          </w:p>
        </w:tc>
      </w:tr>
      <w:tr w:rsidR="008551A0" w:rsidRPr="00B60550" w14:paraId="4269BFD4" w14:textId="77777777" w:rsidTr="008551A0">
        <w:trPr>
          <w:trHeight w:val="20"/>
        </w:trPr>
        <w:tc>
          <w:tcPr>
            <w:tcW w:w="9656" w:type="dxa"/>
            <w:gridSpan w:val="5"/>
            <w:shd w:val="clear" w:color="auto" w:fill="FFF2CC" w:themeFill="accent4" w:themeFillTint="33"/>
          </w:tcPr>
          <w:p w14:paraId="2B53C6D7" w14:textId="7D420690" w:rsidR="008551A0" w:rsidRPr="008551A0" w:rsidRDefault="008551A0"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551A0">
              <w:rPr>
                <w:b/>
                <w:bCs/>
              </w:rPr>
              <w:lastRenderedPageBreak/>
              <w:t>Тема 4. Жизнедеятельность клетки</w:t>
            </w:r>
          </w:p>
        </w:tc>
        <w:tc>
          <w:tcPr>
            <w:tcW w:w="5648" w:type="dxa"/>
            <w:shd w:val="clear" w:color="auto" w:fill="FFF2CC" w:themeFill="accent4" w:themeFillTint="33"/>
          </w:tcPr>
          <w:p w14:paraId="47FFFBC0" w14:textId="77777777" w:rsidR="008551A0" w:rsidRPr="00B65037" w:rsidRDefault="008551A0" w:rsidP="00B65037">
            <w:pPr>
              <w:pStyle w:val="affa"/>
              <w:spacing w:line="240" w:lineRule="auto"/>
              <w:ind w:firstLine="0"/>
              <w:jc w:val="both"/>
              <w:rPr>
                <w:bCs/>
                <w:sz w:val="20"/>
                <w:szCs w:val="20"/>
              </w:rPr>
            </w:pPr>
          </w:p>
        </w:tc>
      </w:tr>
      <w:tr w:rsidR="00CA4D3D" w:rsidRPr="00B60550" w14:paraId="6910FFBC" w14:textId="77777777" w:rsidTr="00CA4D3D">
        <w:trPr>
          <w:trHeight w:val="20"/>
        </w:trPr>
        <w:tc>
          <w:tcPr>
            <w:tcW w:w="505" w:type="dxa"/>
            <w:vMerge w:val="restart"/>
          </w:tcPr>
          <w:p w14:paraId="00E10B15" w14:textId="112211CB" w:rsidR="00CA4D3D"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4.1</w:t>
            </w:r>
          </w:p>
        </w:tc>
        <w:tc>
          <w:tcPr>
            <w:tcW w:w="1897" w:type="dxa"/>
            <w:vMerge w:val="restart"/>
          </w:tcPr>
          <w:p w14:paraId="5472E43E" w14:textId="09ECD2B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D85865">
              <w:rPr>
                <w:color w:val="000000"/>
                <w:sz w:val="20"/>
                <w:szCs w:val="20"/>
              </w:rPr>
              <w:t>Ароматические углеводороды</w:t>
            </w:r>
          </w:p>
        </w:tc>
        <w:tc>
          <w:tcPr>
            <w:tcW w:w="706" w:type="dxa"/>
            <w:vMerge w:val="restart"/>
          </w:tcPr>
          <w:p w14:paraId="56AB0088" w14:textId="6960871E"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2F841931" w14:textId="16BD4BDB"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79C72CDC" w14:textId="77777777" w:rsidR="00CA4D3D" w:rsidRPr="00B60550" w:rsidRDefault="00CA4D3D" w:rsidP="00EB0D30">
            <w:pPr>
              <w:pStyle w:val="affa"/>
              <w:spacing w:line="240" w:lineRule="auto"/>
              <w:ind w:firstLine="0"/>
              <w:rPr>
                <w:color w:val="000000"/>
                <w:sz w:val="20"/>
                <w:szCs w:val="20"/>
              </w:rPr>
            </w:pPr>
          </w:p>
        </w:tc>
      </w:tr>
      <w:tr w:rsidR="00CA4D3D" w:rsidRPr="00B60550" w14:paraId="7A5FA41F" w14:textId="77777777" w:rsidTr="00FF31D5">
        <w:trPr>
          <w:trHeight w:val="20"/>
        </w:trPr>
        <w:tc>
          <w:tcPr>
            <w:tcW w:w="505" w:type="dxa"/>
            <w:vMerge/>
          </w:tcPr>
          <w:p w14:paraId="7C3D3CF4"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5846E3"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59A4622F"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1257783F"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8D57D61"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7137CFBF"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lastRenderedPageBreak/>
              <w:t>Типы обмена веществ: автотрофный и гетеротрофный. Роль ферментов в обмене веществ и превращении энергии в клетке.</w:t>
            </w:r>
          </w:p>
          <w:p w14:paraId="0529C69B"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2EB4D14C"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 xml:space="preserve">Хемосинтез. </w:t>
            </w:r>
            <w:proofErr w:type="spellStart"/>
            <w:r w:rsidRPr="008551A0">
              <w:rPr>
                <w:bCs/>
                <w:sz w:val="20"/>
                <w:szCs w:val="20"/>
              </w:rPr>
              <w:t>Хемосинтезирующие</w:t>
            </w:r>
            <w:proofErr w:type="spellEnd"/>
            <w:r w:rsidRPr="008551A0">
              <w:rPr>
                <w:bCs/>
                <w:sz w:val="20"/>
                <w:szCs w:val="20"/>
              </w:rPr>
              <w:t xml:space="preserve"> бактерии. Значение хемосинтеза для жизни на Земле.</w:t>
            </w:r>
          </w:p>
          <w:p w14:paraId="69CE11CB"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218D9A00"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5059B223"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8551A0">
              <w:rPr>
                <w:bCs/>
                <w:sz w:val="20"/>
                <w:szCs w:val="20"/>
              </w:rPr>
              <w:t>интеграза</w:t>
            </w:r>
            <w:proofErr w:type="spellEnd"/>
            <w:r w:rsidRPr="008551A0">
              <w:rPr>
                <w:bCs/>
                <w:sz w:val="20"/>
                <w:szCs w:val="20"/>
              </w:rPr>
              <w:t>. Профилактика распространения вирусных заболеваний.</w:t>
            </w:r>
          </w:p>
          <w:p w14:paraId="1C13D523"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Демонстрации:</w:t>
            </w:r>
          </w:p>
          <w:p w14:paraId="3FE4732F"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Портреты: Н.К. Кольцов, Д.И. Ивановский, К.А. Тимирязев.</w:t>
            </w:r>
          </w:p>
          <w:p w14:paraId="3A23B940"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40ACD431" w14:textId="0DCB76D5" w:rsidR="00CA4D3D" w:rsidRPr="00E77D14"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Оборудование: модели-аппликации "Удвоение ДНК и транскрипция", "Биосинтез белка", "Строение клетки", модель структуры ДНК.</w:t>
            </w:r>
          </w:p>
        </w:tc>
        <w:tc>
          <w:tcPr>
            <w:tcW w:w="5648" w:type="dxa"/>
          </w:tcPr>
          <w:p w14:paraId="41552455" w14:textId="5D7EE2C9" w:rsidR="00CA4D3D" w:rsidRPr="00B60550" w:rsidRDefault="00B37CC7" w:rsidP="00B37CC7">
            <w:pPr>
              <w:pStyle w:val="affa"/>
              <w:spacing w:line="240" w:lineRule="auto"/>
              <w:ind w:firstLine="0"/>
              <w:jc w:val="both"/>
              <w:rPr>
                <w:color w:val="000000"/>
                <w:sz w:val="20"/>
                <w:szCs w:val="20"/>
              </w:rPr>
            </w:pPr>
            <w:r w:rsidRPr="00B37CC7">
              <w:rPr>
                <w:bCs/>
                <w:sz w:val="20"/>
                <w:szCs w:val="20"/>
              </w:rPr>
              <w:lastRenderedPageBreak/>
              <w:t>Раскрывать содержание терминов и понятий: обмен веществ и превращение энергии (метаболизм), ассимиляция, пластический обмен,</w:t>
            </w:r>
            <w:r w:rsidRPr="00B37CC7">
              <w:rPr>
                <w:sz w:val="24"/>
                <w:szCs w:val="24"/>
                <w:lang w:eastAsia="ru-RU"/>
              </w:rPr>
              <w:t xml:space="preserve"> </w:t>
            </w:r>
            <w:r w:rsidRPr="00B37CC7">
              <w:rPr>
                <w:bCs/>
                <w:sz w:val="20"/>
                <w:szCs w:val="20"/>
              </w:rPr>
              <w:t xml:space="preserve">диссимиляция, энергетический обмен, фотосинтез, фотолиз, фосфорилирование, переносчик протонов, хемосинтез. Описывать фотосинтез, процессы, </w:t>
            </w:r>
            <w:r w:rsidRPr="00B37CC7">
              <w:rPr>
                <w:bCs/>
                <w:sz w:val="20"/>
                <w:szCs w:val="20"/>
              </w:rPr>
              <w:lastRenderedPageBreak/>
              <w:t>протекающие в световой и темновой фазе. Выявлять причинно-следственные связи между поглощением солнечной энергии хлорофиллом и синтезом молекул АТФ. Сравнивать исходные вещества, конечные продукты и условия протекания реакций световой и темновой фазы фотосинтеза; Сравнивать фотосинтез и хемосинтез. Оценивать значение фотосинтеза и хемосинтеза для жизни на Земле</w:t>
            </w:r>
            <w:r w:rsidRPr="00B37CC7">
              <w:rPr>
                <w:sz w:val="24"/>
                <w:szCs w:val="24"/>
                <w:lang w:eastAsia="ru-RU"/>
              </w:rPr>
              <w:t xml:space="preserve"> </w:t>
            </w:r>
            <w:r w:rsidRPr="00B37CC7">
              <w:rPr>
                <w:bCs/>
                <w:sz w:val="20"/>
                <w:szCs w:val="20"/>
              </w:rPr>
              <w:t>Раскрывать содержание терминов и понятий: энергетический обмен, гликолиз, молочнокислое брожение, спиртовое брожение, биологическое окисление, клеточное дыхание,</w:t>
            </w:r>
            <w:r w:rsidRPr="00B37CC7">
              <w:rPr>
                <w:sz w:val="24"/>
                <w:szCs w:val="24"/>
                <w:lang w:eastAsia="ru-RU"/>
              </w:rPr>
              <w:t xml:space="preserve"> </w:t>
            </w:r>
            <w:r w:rsidRPr="00B37CC7">
              <w:rPr>
                <w:bCs/>
                <w:sz w:val="20"/>
                <w:szCs w:val="20"/>
              </w:rPr>
              <w:t xml:space="preserve">диссимиляция, фермент. Характеризовать обмен веществ и превращение энергии (метаболизм) как одно их свойств живого. Перечислять особенности пластического и энергетического обмена в клетке; устанавливать взаимосвязь между ними. Различать типы обмена веществ в клетке: автотрофный и гетеротрофный. Описывать этапы энергетического обмена (подготовительный, бескислородный, кислородный) и сравнивать их между собой. Характеризовать реакции гликолиза, брожения, клеточного дыхания; выявлять причинно-следственные связи между гликолизом, клеточным дыханием и синтезом </w:t>
            </w:r>
            <w:proofErr w:type="spellStart"/>
            <w:r w:rsidRPr="00B37CC7">
              <w:rPr>
                <w:bCs/>
                <w:sz w:val="20"/>
                <w:szCs w:val="20"/>
              </w:rPr>
              <w:t>молекулАТФ</w:t>
            </w:r>
            <w:proofErr w:type="spellEnd"/>
            <w:r w:rsidRPr="00B37CC7">
              <w:rPr>
                <w:bCs/>
                <w:sz w:val="20"/>
                <w:szCs w:val="20"/>
              </w:rPr>
              <w:t xml:space="preserve">. Сравнивать эффективность бескислородного </w:t>
            </w:r>
            <w:proofErr w:type="spellStart"/>
            <w:r w:rsidRPr="00B37CC7">
              <w:rPr>
                <w:bCs/>
                <w:sz w:val="20"/>
                <w:szCs w:val="20"/>
              </w:rPr>
              <w:t>икислородного</w:t>
            </w:r>
            <w:proofErr w:type="spellEnd"/>
            <w:r w:rsidRPr="00B37CC7">
              <w:rPr>
                <w:bCs/>
                <w:sz w:val="20"/>
                <w:szCs w:val="20"/>
              </w:rPr>
              <w:t xml:space="preserve"> этапов</w:t>
            </w:r>
            <w:r w:rsidRPr="00B37CC7">
              <w:rPr>
                <w:sz w:val="24"/>
                <w:szCs w:val="24"/>
                <w:lang w:eastAsia="ru-RU"/>
              </w:rPr>
              <w:t xml:space="preserve"> </w:t>
            </w:r>
            <w:r w:rsidRPr="00B37CC7">
              <w:rPr>
                <w:bCs/>
                <w:sz w:val="20"/>
                <w:szCs w:val="20"/>
              </w:rPr>
              <w:t>Раскрывать содержание терминов и понятий: ген, генетический код, матричный синтез, транскрипция, трансляция, кодон, антикодон,</w:t>
            </w:r>
            <w:r w:rsidRPr="00B37CC7">
              <w:rPr>
                <w:sz w:val="24"/>
                <w:szCs w:val="24"/>
                <w:lang w:eastAsia="ru-RU"/>
              </w:rPr>
              <w:t xml:space="preserve"> </w:t>
            </w:r>
            <w:r w:rsidRPr="00B37CC7">
              <w:rPr>
                <w:bCs/>
                <w:sz w:val="20"/>
                <w:szCs w:val="20"/>
              </w:rPr>
              <w:t>рибосома, центральная догма, молекулярная биология. Определять свойства генетического кода (</w:t>
            </w:r>
            <w:proofErr w:type="spellStart"/>
            <w:r w:rsidRPr="00B37CC7">
              <w:rPr>
                <w:bCs/>
                <w:sz w:val="20"/>
                <w:szCs w:val="20"/>
              </w:rPr>
              <w:t>триплетность</w:t>
            </w:r>
            <w:proofErr w:type="spellEnd"/>
            <w:r w:rsidRPr="00B37CC7">
              <w:rPr>
                <w:bCs/>
                <w:sz w:val="20"/>
                <w:szCs w:val="20"/>
              </w:rPr>
              <w:t xml:space="preserve">, однозначность, вырожденность, универсальность, неперекрываемость, непрерывность). Описывать этапы реализации наследственной информации в клетке. Сравнивать реакции матричного </w:t>
            </w:r>
            <w:proofErr w:type="spellStart"/>
            <w:r w:rsidRPr="00B37CC7">
              <w:rPr>
                <w:bCs/>
                <w:sz w:val="20"/>
                <w:szCs w:val="20"/>
              </w:rPr>
              <w:t>синтезамолекул</w:t>
            </w:r>
            <w:proofErr w:type="spellEnd"/>
            <w:r w:rsidRPr="00B37CC7">
              <w:rPr>
                <w:bCs/>
                <w:sz w:val="20"/>
                <w:szCs w:val="20"/>
              </w:rPr>
              <w:t xml:space="preserve"> РНК и белка в клетке</w:t>
            </w:r>
            <w:r w:rsidRPr="00B37CC7">
              <w:rPr>
                <w:sz w:val="24"/>
                <w:szCs w:val="24"/>
                <w:lang w:eastAsia="ru-RU"/>
              </w:rPr>
              <w:t xml:space="preserve"> </w:t>
            </w:r>
            <w:r w:rsidRPr="00B37CC7">
              <w:rPr>
                <w:bCs/>
                <w:sz w:val="20"/>
                <w:szCs w:val="20"/>
              </w:rPr>
              <w:t xml:space="preserve">Раскрывать содержание терминов и понятий: вирус, вирусология, </w:t>
            </w:r>
            <w:proofErr w:type="spellStart"/>
            <w:r w:rsidRPr="00B37CC7">
              <w:rPr>
                <w:bCs/>
                <w:sz w:val="20"/>
                <w:szCs w:val="20"/>
              </w:rPr>
              <w:t>капсид</w:t>
            </w:r>
            <w:proofErr w:type="spellEnd"/>
            <w:r w:rsidRPr="00B37CC7">
              <w:rPr>
                <w:bCs/>
                <w:sz w:val="20"/>
                <w:szCs w:val="20"/>
              </w:rPr>
              <w:t xml:space="preserve">, бактериофаг, вирус иммунодефицита человека (ВИЧ), онкогенные вирусы. Характеризовать вирусы как </w:t>
            </w:r>
            <w:proofErr w:type="spellStart"/>
            <w:r w:rsidRPr="00B37CC7">
              <w:rPr>
                <w:bCs/>
                <w:sz w:val="20"/>
                <w:szCs w:val="20"/>
              </w:rPr>
              <w:t>неклеточнуюформу</w:t>
            </w:r>
            <w:proofErr w:type="spellEnd"/>
            <w:r w:rsidRPr="00B37CC7">
              <w:rPr>
                <w:bCs/>
                <w:sz w:val="20"/>
                <w:szCs w:val="20"/>
              </w:rPr>
              <w:t xml:space="preserve"> жизни; особенности строения и жизнедеятельности вирусов. Описывать жизненный цикл вирусов иммунодефицита человека; различать на рисунках ВТМ ((вирус табачной мозаики), бактериофаг, ВИЧ.</w:t>
            </w:r>
            <w:r w:rsidRPr="00B37CC7">
              <w:rPr>
                <w:sz w:val="24"/>
                <w:szCs w:val="24"/>
                <w:lang w:eastAsia="ru-RU"/>
              </w:rPr>
              <w:t xml:space="preserve"> </w:t>
            </w:r>
            <w:r w:rsidRPr="00B37CC7">
              <w:rPr>
                <w:bCs/>
                <w:sz w:val="20"/>
                <w:szCs w:val="20"/>
              </w:rPr>
              <w:t xml:space="preserve">Обосновывать и соблюдать меры профилактики распространения вирусных заболеваний (респираторные, </w:t>
            </w:r>
            <w:proofErr w:type="spellStart"/>
            <w:r w:rsidRPr="00B37CC7">
              <w:rPr>
                <w:bCs/>
                <w:sz w:val="20"/>
                <w:szCs w:val="20"/>
              </w:rPr>
              <w:t>желудочнокишечные</w:t>
            </w:r>
            <w:proofErr w:type="spellEnd"/>
            <w:r w:rsidRPr="00B37CC7">
              <w:rPr>
                <w:bCs/>
                <w:sz w:val="20"/>
                <w:szCs w:val="20"/>
              </w:rPr>
              <w:t>, клещевой энцефалит, ВИЧ-инфекция)</w:t>
            </w:r>
          </w:p>
        </w:tc>
      </w:tr>
      <w:tr w:rsidR="00B528B5" w:rsidRPr="00B60550" w14:paraId="7D2E6BA1" w14:textId="77777777" w:rsidTr="00B528B5">
        <w:trPr>
          <w:trHeight w:val="20"/>
        </w:trPr>
        <w:tc>
          <w:tcPr>
            <w:tcW w:w="9656" w:type="dxa"/>
            <w:gridSpan w:val="5"/>
            <w:shd w:val="clear" w:color="auto" w:fill="FFF2CC" w:themeFill="accent4" w:themeFillTint="33"/>
          </w:tcPr>
          <w:p w14:paraId="6332CCE1" w14:textId="6282C0DB" w:rsidR="00B528B5" w:rsidRPr="00B528B5" w:rsidRDefault="00B528B5"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528B5">
              <w:rPr>
                <w:b/>
                <w:bCs/>
              </w:rPr>
              <w:lastRenderedPageBreak/>
              <w:t>Тема 5. Размножение и индивидуальное развитие организмов.</w:t>
            </w:r>
          </w:p>
        </w:tc>
        <w:tc>
          <w:tcPr>
            <w:tcW w:w="5648" w:type="dxa"/>
            <w:shd w:val="clear" w:color="auto" w:fill="FFF2CC" w:themeFill="accent4" w:themeFillTint="33"/>
          </w:tcPr>
          <w:p w14:paraId="2EEAB4FF" w14:textId="77777777" w:rsidR="00B528B5" w:rsidRPr="00B37CC7" w:rsidRDefault="00B528B5" w:rsidP="00B37CC7">
            <w:pPr>
              <w:pStyle w:val="affa"/>
              <w:spacing w:line="240" w:lineRule="auto"/>
              <w:ind w:firstLine="0"/>
              <w:jc w:val="both"/>
              <w:rPr>
                <w:bCs/>
                <w:sz w:val="20"/>
                <w:szCs w:val="20"/>
              </w:rPr>
            </w:pPr>
          </w:p>
        </w:tc>
      </w:tr>
      <w:tr w:rsidR="00CA4D3D" w:rsidRPr="00B60550" w14:paraId="74E4DDF0" w14:textId="77777777" w:rsidTr="00CA4D3D">
        <w:trPr>
          <w:trHeight w:val="20"/>
        </w:trPr>
        <w:tc>
          <w:tcPr>
            <w:tcW w:w="505" w:type="dxa"/>
            <w:vMerge w:val="restart"/>
          </w:tcPr>
          <w:p w14:paraId="1E7EA7A9" w14:textId="2003462B" w:rsidR="00CA4D3D"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5.1</w:t>
            </w:r>
          </w:p>
        </w:tc>
        <w:tc>
          <w:tcPr>
            <w:tcW w:w="1897" w:type="dxa"/>
            <w:vMerge w:val="restart"/>
          </w:tcPr>
          <w:p w14:paraId="7BF2C580" w14:textId="1B123E8F" w:rsidR="00CA4D3D" w:rsidRPr="00D85865"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528B5">
              <w:rPr>
                <w:color w:val="000000"/>
                <w:sz w:val="20"/>
                <w:szCs w:val="20"/>
              </w:rPr>
              <w:t>Жизненный цикл клетки. Деление клетки. Митоз</w:t>
            </w:r>
            <w:r>
              <w:t xml:space="preserve">. </w:t>
            </w:r>
            <w:r w:rsidRPr="00B528B5">
              <w:rPr>
                <w:color w:val="000000"/>
                <w:sz w:val="20"/>
                <w:szCs w:val="20"/>
              </w:rPr>
              <w:t>Формы размножения организмов</w:t>
            </w:r>
            <w:r>
              <w:rPr>
                <w:color w:val="000000"/>
                <w:sz w:val="20"/>
                <w:szCs w:val="20"/>
              </w:rPr>
              <w:t>.</w:t>
            </w:r>
            <w:r w:rsidRPr="00B528B5">
              <w:t xml:space="preserve"> </w:t>
            </w:r>
            <w:r w:rsidRPr="00B528B5">
              <w:rPr>
                <w:color w:val="000000"/>
                <w:sz w:val="20"/>
                <w:szCs w:val="20"/>
              </w:rPr>
              <w:t>Мейоз</w:t>
            </w:r>
            <w:r>
              <w:rPr>
                <w:color w:val="000000"/>
                <w:sz w:val="20"/>
                <w:szCs w:val="20"/>
              </w:rPr>
              <w:t>.</w:t>
            </w:r>
            <w:r w:rsidRPr="00B528B5">
              <w:t xml:space="preserve"> </w:t>
            </w:r>
            <w:r w:rsidRPr="00EF0AEE">
              <w:rPr>
                <w:color w:val="000000"/>
                <w:sz w:val="20"/>
                <w:szCs w:val="20"/>
              </w:rPr>
              <w:t>Образование и развитие половых клеток. Оплодотворение.</w:t>
            </w:r>
            <w:r w:rsidRPr="00EF0AEE">
              <w:t xml:space="preserve"> </w:t>
            </w:r>
            <w:r w:rsidRPr="00EF0AEE">
              <w:rPr>
                <w:color w:val="000000"/>
                <w:sz w:val="20"/>
                <w:szCs w:val="20"/>
              </w:rPr>
              <w:t>Индивидуальное развитие организмов</w:t>
            </w:r>
          </w:p>
        </w:tc>
        <w:tc>
          <w:tcPr>
            <w:tcW w:w="706" w:type="dxa"/>
            <w:vMerge w:val="restart"/>
          </w:tcPr>
          <w:p w14:paraId="2B8FA7CD" w14:textId="372C890D"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4BC80214" w14:textId="2DD02696"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5304A96F" w14:textId="77777777" w:rsidR="00CA4D3D" w:rsidRPr="00B60550" w:rsidRDefault="00CA4D3D" w:rsidP="00EB0D30">
            <w:pPr>
              <w:pStyle w:val="affa"/>
              <w:spacing w:line="240" w:lineRule="auto"/>
              <w:ind w:firstLine="0"/>
              <w:rPr>
                <w:color w:val="000000"/>
                <w:sz w:val="20"/>
                <w:szCs w:val="20"/>
              </w:rPr>
            </w:pPr>
          </w:p>
        </w:tc>
      </w:tr>
      <w:tr w:rsidR="00CA4D3D" w:rsidRPr="00B60550" w14:paraId="29D1495E" w14:textId="77777777" w:rsidTr="00FF31D5">
        <w:trPr>
          <w:trHeight w:val="20"/>
        </w:trPr>
        <w:tc>
          <w:tcPr>
            <w:tcW w:w="505" w:type="dxa"/>
            <w:vMerge/>
          </w:tcPr>
          <w:p w14:paraId="222007B8"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D4EF84"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0F57458"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037D2233"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904214E"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E7E9017"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Деление клетки - митоз. Стадии митоза. Процессы, происходящие на разных стадиях митоза. Биологический смысл митоза.</w:t>
            </w:r>
          </w:p>
          <w:p w14:paraId="086AABA2"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Программируемая гибель клетки - апоптоз.</w:t>
            </w:r>
          </w:p>
          <w:p w14:paraId="7F472144"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66D42F7A"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Половое размножение, его отличия от бесполого.</w:t>
            </w:r>
          </w:p>
          <w:p w14:paraId="752E4C3C"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C2F8FBD"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17A9F58B"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6E3D8B98"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Рост и развитие растений. Онтогенез цветкового растения: строение семени, стадии развития.</w:t>
            </w:r>
          </w:p>
          <w:p w14:paraId="4A21259A"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Демонстрации:</w:t>
            </w:r>
          </w:p>
          <w:p w14:paraId="74AC679F"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1510476F"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 xml:space="preserve">Оборудование: микроскоп, микропрепараты "Сперматозоиды млекопитающего", "Яйцеклетка млекопитающего", "Кариокинез в </w:t>
            </w:r>
            <w:r w:rsidRPr="00B528B5">
              <w:rPr>
                <w:bCs/>
                <w:sz w:val="20"/>
                <w:szCs w:val="20"/>
              </w:rPr>
              <w:lastRenderedPageBreak/>
              <w:t>клетках корешка лука", магнитная модель-аппликация "Деление клетки", модель ДНК, модель метафазной хромосомы.</w:t>
            </w:r>
          </w:p>
          <w:p w14:paraId="7295A3EA" w14:textId="340CB24B" w:rsidR="00CA4D3D" w:rsidRPr="00E77D14" w:rsidRDefault="00CA4D3D" w:rsidP="00F43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5648" w:type="dxa"/>
          </w:tcPr>
          <w:p w14:paraId="71BE3A58" w14:textId="1C0E0000" w:rsidR="00CA4D3D" w:rsidRPr="00B60550" w:rsidRDefault="00B528B5" w:rsidP="00B528B5">
            <w:pPr>
              <w:pStyle w:val="affa"/>
              <w:spacing w:line="240" w:lineRule="auto"/>
              <w:ind w:firstLine="0"/>
              <w:jc w:val="both"/>
              <w:rPr>
                <w:color w:val="000000"/>
                <w:sz w:val="20"/>
                <w:szCs w:val="20"/>
              </w:rPr>
            </w:pPr>
            <w:r w:rsidRPr="00B528B5">
              <w:rPr>
                <w:bCs/>
                <w:sz w:val="20"/>
                <w:szCs w:val="20"/>
              </w:rPr>
              <w:lastRenderedPageBreak/>
              <w:t>Раскрывать содержание терминов и понятий:</w:t>
            </w:r>
            <w:r>
              <w:rPr>
                <w:bCs/>
                <w:sz w:val="20"/>
                <w:szCs w:val="20"/>
              </w:rPr>
              <w:t xml:space="preserve"> </w:t>
            </w:r>
            <w:r w:rsidRPr="00B528B5">
              <w:rPr>
                <w:bCs/>
                <w:sz w:val="20"/>
                <w:szCs w:val="20"/>
              </w:rPr>
              <w:t>клеточный цикл, интерфаза, редупликация, хромосома, кариотип, гаплоидный, диплоидный хромосомный набор, хроматиды; митоз его стадии: профаза, метафаза, анафаза, телофаза. Описывать жизненный цикл клетки; перечислять и характеризовать периоды клеточного цикла, сравнивать их между собой. Описывать строение хромосом, кариотипов организмов, сравнивать хромосомные наборы клеток. Сравнивать стадии митоза. Различать на микропрепаратах</w:t>
            </w:r>
            <w:r w:rsidRPr="00B528B5">
              <w:rPr>
                <w:sz w:val="24"/>
                <w:szCs w:val="24"/>
                <w:lang w:eastAsia="ru-RU"/>
              </w:rPr>
              <w:t xml:space="preserve"> </w:t>
            </w:r>
            <w:r w:rsidRPr="00B528B5">
              <w:rPr>
                <w:bCs/>
                <w:sz w:val="20"/>
                <w:szCs w:val="20"/>
              </w:rPr>
              <w:t>и рисунках стадии митоза. Раскрывать биологический смысл митоза</w:t>
            </w:r>
            <w:r w:rsidRPr="00B528B5">
              <w:rPr>
                <w:sz w:val="24"/>
                <w:szCs w:val="24"/>
                <w:lang w:eastAsia="ru-RU"/>
              </w:rPr>
              <w:t xml:space="preserve"> </w:t>
            </w:r>
            <w:r w:rsidRPr="00B528B5">
              <w:rPr>
                <w:bCs/>
                <w:sz w:val="20"/>
                <w:szCs w:val="20"/>
              </w:rPr>
              <w:t>Раскрывать содержание терминов и понятий:</w:t>
            </w:r>
            <w:r>
              <w:rPr>
                <w:bCs/>
                <w:sz w:val="20"/>
                <w:szCs w:val="20"/>
              </w:rPr>
              <w:t xml:space="preserve"> </w:t>
            </w:r>
            <w:r w:rsidRPr="00B528B5">
              <w:rPr>
                <w:bCs/>
                <w:sz w:val="20"/>
                <w:szCs w:val="20"/>
              </w:rPr>
              <w:t xml:space="preserve">размножение, клон, половые клетки (гаметы), яйцеклетка, сперматозоид, зигота, деление надвое, почкование, </w:t>
            </w:r>
            <w:proofErr w:type="spellStart"/>
            <w:r w:rsidRPr="00B528B5">
              <w:rPr>
                <w:bCs/>
                <w:sz w:val="20"/>
                <w:szCs w:val="20"/>
              </w:rPr>
              <w:t>споруляция</w:t>
            </w:r>
            <w:proofErr w:type="spellEnd"/>
            <w:r w:rsidRPr="00B528B5">
              <w:rPr>
                <w:bCs/>
                <w:sz w:val="20"/>
                <w:szCs w:val="20"/>
              </w:rPr>
              <w:t>, фрагментация, вегетативное размножение, семенное размножение, опыление, двойное оплодотворение, половые железы, семенники, яичники, оплодотворение (наружное, внутреннее).</w:t>
            </w:r>
            <w:r w:rsidRPr="00B528B5">
              <w:rPr>
                <w:sz w:val="24"/>
                <w:szCs w:val="24"/>
                <w:lang w:eastAsia="ru-RU"/>
              </w:rPr>
              <w:t xml:space="preserve"> </w:t>
            </w:r>
            <w:r w:rsidRPr="00B528B5">
              <w:rPr>
                <w:bCs/>
                <w:sz w:val="20"/>
                <w:szCs w:val="20"/>
              </w:rPr>
              <w:t xml:space="preserve">Характеризовать особенности и значение бесполого и полового способов размножения. Выделять виды бесполого размножения; выявлять взаимосвязи между формами и способами размножения, и их биологическим значением. Владеть приёмами вегетативного размножения культурных растений (на примере комнатных). Характеризовать половые клетки: яйцеклетки, сперматозоиды; выявлять особенности </w:t>
            </w:r>
            <w:proofErr w:type="spellStart"/>
            <w:r w:rsidRPr="00B528B5">
              <w:rPr>
                <w:bCs/>
                <w:sz w:val="20"/>
                <w:szCs w:val="20"/>
              </w:rPr>
              <w:t>ихстроения</w:t>
            </w:r>
            <w:proofErr w:type="spellEnd"/>
            <w:r w:rsidRPr="00B528B5">
              <w:rPr>
                <w:sz w:val="24"/>
                <w:szCs w:val="24"/>
                <w:lang w:eastAsia="ru-RU"/>
              </w:rPr>
              <w:t xml:space="preserve"> </w:t>
            </w:r>
            <w:r w:rsidRPr="00B528B5">
              <w:rPr>
                <w:bCs/>
                <w:sz w:val="20"/>
                <w:szCs w:val="20"/>
              </w:rPr>
              <w:t>Раскрывать содержание терминов и понятий:</w:t>
            </w:r>
            <w:r>
              <w:rPr>
                <w:bCs/>
                <w:sz w:val="20"/>
                <w:szCs w:val="20"/>
              </w:rPr>
              <w:t xml:space="preserve"> </w:t>
            </w:r>
            <w:r w:rsidRPr="00B528B5">
              <w:rPr>
                <w:bCs/>
                <w:sz w:val="20"/>
                <w:szCs w:val="20"/>
              </w:rPr>
              <w:t xml:space="preserve">мейоз, конъюгация хромосом, перекрёст (кроссинговер) хромосом, гаметы. Характеризовать мейоз как способ </w:t>
            </w:r>
            <w:proofErr w:type="spellStart"/>
            <w:r w:rsidRPr="00B528B5">
              <w:rPr>
                <w:bCs/>
                <w:sz w:val="20"/>
                <w:szCs w:val="20"/>
              </w:rPr>
              <w:t>клеточногоделения</w:t>
            </w:r>
            <w:proofErr w:type="spellEnd"/>
            <w:r w:rsidRPr="00B528B5">
              <w:rPr>
                <w:bCs/>
                <w:sz w:val="20"/>
                <w:szCs w:val="20"/>
              </w:rPr>
              <w:t>; описывать мейоз по стадиям; сравнивать стадии мейоза и митоза. Различать на рисунках стадии мейоза; раскрывать биологическое значение мейоза</w:t>
            </w:r>
            <w:r w:rsidRPr="00B528B5">
              <w:rPr>
                <w:sz w:val="24"/>
                <w:szCs w:val="24"/>
                <w:lang w:eastAsia="ru-RU"/>
              </w:rPr>
              <w:t xml:space="preserve"> </w:t>
            </w:r>
            <w:r w:rsidRPr="00B528B5">
              <w:rPr>
                <w:bCs/>
                <w:sz w:val="20"/>
                <w:szCs w:val="20"/>
              </w:rPr>
              <w:t xml:space="preserve">Раскрывать содержание терминов и понятий: гаметогенез, сперматогенез, оогенез, сперматозоид, </w:t>
            </w:r>
            <w:proofErr w:type="spellStart"/>
            <w:r w:rsidRPr="00B528B5">
              <w:rPr>
                <w:bCs/>
                <w:sz w:val="20"/>
                <w:szCs w:val="20"/>
              </w:rPr>
              <w:t>акросома</w:t>
            </w:r>
            <w:proofErr w:type="spellEnd"/>
            <w:r w:rsidRPr="00B528B5">
              <w:rPr>
                <w:bCs/>
                <w:sz w:val="20"/>
                <w:szCs w:val="20"/>
              </w:rPr>
              <w:t>, яйцеклетка, полярные тельца. Характеризовать особенности гаметогенеза у животных и его стадии; половые клетки животных и описывать процесс их развития. Сравнивать сперматогенез и оогенез. Описывать оплодотворение, биологическое значение оплодотворения</w:t>
            </w:r>
            <w:r w:rsidRPr="00B528B5">
              <w:rPr>
                <w:sz w:val="24"/>
                <w:szCs w:val="24"/>
                <w:lang w:eastAsia="ru-RU"/>
              </w:rPr>
              <w:t xml:space="preserve"> </w:t>
            </w:r>
            <w:r w:rsidRPr="00B528B5">
              <w:rPr>
                <w:bCs/>
                <w:sz w:val="20"/>
                <w:szCs w:val="20"/>
              </w:rPr>
              <w:t>Раскрывать содержание терминов и понятий: онтогенез, эмбриогенез, зигота, дробление, бластомеры, морула, бластула, бластоцель,</w:t>
            </w:r>
            <w:r w:rsidRPr="00B528B5">
              <w:rPr>
                <w:sz w:val="24"/>
                <w:szCs w:val="24"/>
                <w:lang w:eastAsia="ru-RU"/>
              </w:rPr>
              <w:t xml:space="preserve"> </w:t>
            </w:r>
            <w:r w:rsidRPr="00B528B5">
              <w:rPr>
                <w:bCs/>
                <w:sz w:val="20"/>
                <w:szCs w:val="20"/>
              </w:rPr>
              <w:t xml:space="preserve">гаструла, нейрула, органогенез; </w:t>
            </w:r>
            <w:proofErr w:type="spellStart"/>
            <w:r w:rsidRPr="00B528B5">
              <w:rPr>
                <w:bCs/>
                <w:sz w:val="20"/>
                <w:szCs w:val="20"/>
              </w:rPr>
              <w:t>зародышевыелистки</w:t>
            </w:r>
            <w:proofErr w:type="spellEnd"/>
            <w:r w:rsidRPr="00B528B5">
              <w:rPr>
                <w:bCs/>
                <w:sz w:val="20"/>
                <w:szCs w:val="20"/>
              </w:rPr>
              <w:t xml:space="preserve">: эктодерма, мезодерма, энтодерма; постэмбриональное развитие: прямое и непрямое (личиночное); </w:t>
            </w:r>
            <w:r w:rsidRPr="00B528B5">
              <w:rPr>
                <w:bCs/>
                <w:sz w:val="20"/>
                <w:szCs w:val="20"/>
              </w:rPr>
              <w:lastRenderedPageBreak/>
              <w:t>метаморфоз, мегаспора, микроспора, пыльцевое зерно, спермии, зародышевый мешок, двойное оплодотворение. Определять этапы эмбрионального развития хордовых на схемах и препаратах и описывать процессы, происходящие на каждом этапе. Сравнивать периоды онтогенеза; прямое и непрямое (личиночное) постэмбриональное развитие, зародыши человека и других хордовых. Объяснять биологическое значение развития с метаморфозом; отрицательное влияние алкоголя, никотина и других тератогенных факторов на развитие зародыша человека. Описывать процесс двойного оплодотворения у цветковых растений</w:t>
            </w:r>
          </w:p>
        </w:tc>
      </w:tr>
      <w:tr w:rsidR="002238DD" w:rsidRPr="00B60550" w14:paraId="7CB4525A" w14:textId="77777777" w:rsidTr="00EB0D30">
        <w:trPr>
          <w:trHeight w:val="20"/>
        </w:trPr>
        <w:tc>
          <w:tcPr>
            <w:tcW w:w="9656" w:type="dxa"/>
            <w:gridSpan w:val="5"/>
            <w:shd w:val="clear" w:color="auto" w:fill="FFF2CC" w:themeFill="accent4" w:themeFillTint="33"/>
          </w:tcPr>
          <w:p w14:paraId="5B889286" w14:textId="2EC89A92" w:rsidR="002238DD" w:rsidRPr="00B149D6" w:rsidRDefault="00C86F4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rPr>
            </w:pPr>
            <w:r w:rsidRPr="00C86F47">
              <w:rPr>
                <w:b/>
                <w:bCs/>
                <w:iCs/>
              </w:rPr>
              <w:lastRenderedPageBreak/>
              <w:t>Тема 6. Наследственность и изменчивость организмов.</w:t>
            </w:r>
          </w:p>
        </w:tc>
        <w:tc>
          <w:tcPr>
            <w:tcW w:w="5648" w:type="dxa"/>
            <w:shd w:val="clear" w:color="auto" w:fill="FFF2CC" w:themeFill="accent4" w:themeFillTint="33"/>
          </w:tcPr>
          <w:p w14:paraId="216A0E53"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FF31D5" w:rsidRPr="00B60550" w14:paraId="707EFA30" w14:textId="77777777" w:rsidTr="00FF31D5">
        <w:trPr>
          <w:trHeight w:val="20"/>
        </w:trPr>
        <w:tc>
          <w:tcPr>
            <w:tcW w:w="505" w:type="dxa"/>
            <w:vMerge w:val="restart"/>
          </w:tcPr>
          <w:p w14:paraId="2CC83C7C" w14:textId="03EEB9C9" w:rsidR="00FF31D5" w:rsidRPr="00B60550" w:rsidRDefault="00DD557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6</w:t>
            </w:r>
            <w:r w:rsidR="00FF31D5" w:rsidRPr="00B60550">
              <w:rPr>
                <w:b/>
                <w:bCs/>
                <w:sz w:val="20"/>
                <w:szCs w:val="20"/>
              </w:rPr>
              <w:t>.1</w:t>
            </w:r>
          </w:p>
        </w:tc>
        <w:tc>
          <w:tcPr>
            <w:tcW w:w="1897" w:type="dxa"/>
            <w:vMerge w:val="restart"/>
          </w:tcPr>
          <w:p w14:paraId="18C52935" w14:textId="6ECF4972" w:rsidR="00FF31D5" w:rsidRPr="00B60550" w:rsidRDefault="00925296"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925296">
              <w:rPr>
                <w:color w:val="000000"/>
                <w:sz w:val="20"/>
                <w:szCs w:val="20"/>
              </w:rPr>
              <w:t>Генетика – наука о наследственности и изменчивости</w:t>
            </w:r>
            <w:r>
              <w:rPr>
                <w:color w:val="000000"/>
                <w:sz w:val="20"/>
                <w:szCs w:val="20"/>
              </w:rPr>
              <w:t xml:space="preserve">. </w:t>
            </w:r>
            <w:r w:rsidRPr="00925296">
              <w:rPr>
                <w:color w:val="000000"/>
                <w:sz w:val="20"/>
                <w:szCs w:val="20"/>
              </w:rPr>
              <w:t>Закономерности наследования признаков. Моногибридное скрещивание</w:t>
            </w:r>
            <w:r>
              <w:rPr>
                <w:color w:val="000000"/>
                <w:sz w:val="20"/>
                <w:szCs w:val="20"/>
              </w:rPr>
              <w:t>.</w:t>
            </w:r>
            <w:r w:rsidRPr="00925296">
              <w:t xml:space="preserve"> </w:t>
            </w:r>
            <w:proofErr w:type="spellStart"/>
            <w:r w:rsidRPr="00925296">
              <w:rPr>
                <w:color w:val="000000"/>
                <w:sz w:val="20"/>
                <w:szCs w:val="20"/>
              </w:rPr>
              <w:t>Дигибридное</w:t>
            </w:r>
            <w:proofErr w:type="spellEnd"/>
            <w:r w:rsidRPr="00925296">
              <w:rPr>
                <w:color w:val="000000"/>
                <w:sz w:val="20"/>
                <w:szCs w:val="20"/>
              </w:rPr>
              <w:t xml:space="preserve"> скрещивание. </w:t>
            </w:r>
            <w:proofErr w:type="spellStart"/>
            <w:r w:rsidRPr="00925296">
              <w:rPr>
                <w:color w:val="000000"/>
                <w:sz w:val="20"/>
                <w:szCs w:val="20"/>
              </w:rPr>
              <w:t>Законнезависимого</w:t>
            </w:r>
            <w:proofErr w:type="spellEnd"/>
            <w:r w:rsidRPr="00925296">
              <w:rPr>
                <w:color w:val="000000"/>
                <w:sz w:val="20"/>
                <w:szCs w:val="20"/>
              </w:rPr>
              <w:t xml:space="preserve"> наследования признаков</w:t>
            </w:r>
            <w:r>
              <w:rPr>
                <w:color w:val="000000"/>
                <w:sz w:val="20"/>
                <w:szCs w:val="20"/>
              </w:rPr>
              <w:t>.</w:t>
            </w:r>
            <w:r w:rsidRPr="00925296">
              <w:t xml:space="preserve"> </w:t>
            </w:r>
            <w:r w:rsidRPr="00925296">
              <w:rPr>
                <w:color w:val="000000"/>
                <w:sz w:val="20"/>
                <w:szCs w:val="20"/>
              </w:rPr>
              <w:t>Сцепленное наследование признаков</w:t>
            </w:r>
            <w:r>
              <w:rPr>
                <w:color w:val="000000"/>
                <w:sz w:val="20"/>
                <w:szCs w:val="20"/>
              </w:rPr>
              <w:t>.</w:t>
            </w:r>
            <w:r w:rsidRPr="00925296">
              <w:t xml:space="preserve"> </w:t>
            </w:r>
            <w:r w:rsidRPr="00925296">
              <w:rPr>
                <w:color w:val="000000"/>
                <w:sz w:val="20"/>
                <w:szCs w:val="20"/>
              </w:rPr>
              <w:t>Генетика пола. Наследование признаков, сцепленных с полом</w:t>
            </w:r>
            <w:r>
              <w:rPr>
                <w:color w:val="000000"/>
                <w:sz w:val="20"/>
                <w:szCs w:val="20"/>
              </w:rPr>
              <w:t>.</w:t>
            </w:r>
            <w:r w:rsidRPr="00925296">
              <w:t xml:space="preserve"> </w:t>
            </w:r>
            <w:r w:rsidRPr="00EF0AEE">
              <w:rPr>
                <w:color w:val="000000"/>
                <w:sz w:val="20"/>
                <w:szCs w:val="20"/>
              </w:rPr>
              <w:t>Изменчивость. Ненаследственная изменчивость.</w:t>
            </w:r>
            <w:r w:rsidRPr="00EF0AEE">
              <w:t xml:space="preserve"> </w:t>
            </w:r>
            <w:r w:rsidRPr="00EF0AEE">
              <w:rPr>
                <w:color w:val="000000"/>
                <w:sz w:val="20"/>
                <w:szCs w:val="20"/>
              </w:rPr>
              <w:t>Наследственная изменчивость.</w:t>
            </w:r>
            <w:r w:rsidRPr="00EF0AEE">
              <w:t xml:space="preserve"> </w:t>
            </w:r>
            <w:r w:rsidRPr="00EF0AEE">
              <w:rPr>
                <w:color w:val="000000"/>
                <w:sz w:val="20"/>
                <w:szCs w:val="20"/>
              </w:rPr>
              <w:t>Генетика человека</w:t>
            </w:r>
          </w:p>
        </w:tc>
        <w:tc>
          <w:tcPr>
            <w:tcW w:w="706" w:type="dxa"/>
            <w:vMerge w:val="restart"/>
          </w:tcPr>
          <w:p w14:paraId="5ECA86A8" w14:textId="1331DB46" w:rsidR="00FF31D5" w:rsidRPr="00B60550" w:rsidRDefault="00E5378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5BBC13F6" w14:textId="76A5A393" w:rsidR="00FF31D5" w:rsidRPr="00B60550" w:rsidRDefault="00FF31D5" w:rsidP="00D31544">
            <w:pPr>
              <w:jc w:val="both"/>
              <w:rPr>
                <w:sz w:val="20"/>
                <w:szCs w:val="20"/>
              </w:rPr>
            </w:pPr>
            <w:r w:rsidRPr="00B60550">
              <w:rPr>
                <w:sz w:val="20"/>
                <w:szCs w:val="20"/>
              </w:rPr>
              <w:t xml:space="preserve">Урок </w:t>
            </w:r>
          </w:p>
        </w:tc>
        <w:tc>
          <w:tcPr>
            <w:tcW w:w="5648" w:type="dxa"/>
          </w:tcPr>
          <w:p w14:paraId="55747A26" w14:textId="61C5B65E" w:rsidR="00FF31D5" w:rsidRPr="00B60550" w:rsidRDefault="00FF31D5" w:rsidP="00D31544">
            <w:pPr>
              <w:pStyle w:val="affa"/>
              <w:spacing w:line="240" w:lineRule="auto"/>
              <w:ind w:firstLine="0"/>
              <w:rPr>
                <w:color w:val="000000"/>
                <w:sz w:val="20"/>
                <w:szCs w:val="20"/>
              </w:rPr>
            </w:pPr>
          </w:p>
        </w:tc>
      </w:tr>
      <w:tr w:rsidR="00FF31D5" w:rsidRPr="00B60550" w14:paraId="3D571865" w14:textId="77777777" w:rsidTr="00FF31D5">
        <w:trPr>
          <w:trHeight w:val="20"/>
        </w:trPr>
        <w:tc>
          <w:tcPr>
            <w:tcW w:w="505" w:type="dxa"/>
            <w:vMerge/>
          </w:tcPr>
          <w:p w14:paraId="62567DA9"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1F9E2D"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703FFC2"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6F77A664" w14:textId="77777777" w:rsidR="00FF31D5" w:rsidRPr="00B60550" w:rsidRDefault="00FF31D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CB44258" w14:textId="77777777" w:rsidR="00B45D4D" w:rsidRPr="00B45D4D" w:rsidRDefault="00B45D4D" w:rsidP="00B45D4D">
            <w:pPr>
              <w:jc w:val="both"/>
              <w:rPr>
                <w:sz w:val="20"/>
                <w:szCs w:val="20"/>
              </w:rPr>
            </w:pPr>
            <w:r w:rsidRPr="00B45D4D">
              <w:rPr>
                <w:sz w:val="20"/>
                <w:szCs w:val="20"/>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A620588" w14:textId="77777777" w:rsidR="00B45D4D" w:rsidRPr="00B45D4D" w:rsidRDefault="00B45D4D" w:rsidP="00B45D4D">
            <w:pPr>
              <w:jc w:val="both"/>
              <w:rPr>
                <w:sz w:val="20"/>
                <w:szCs w:val="20"/>
              </w:rPr>
            </w:pPr>
            <w:r w:rsidRPr="00B45D4D">
              <w:rPr>
                <w:sz w:val="20"/>
                <w:szCs w:val="20"/>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5D7B0AE5" w14:textId="77777777" w:rsidR="00B45D4D" w:rsidRPr="00B45D4D" w:rsidRDefault="00B45D4D" w:rsidP="00B45D4D">
            <w:pPr>
              <w:jc w:val="both"/>
              <w:rPr>
                <w:sz w:val="20"/>
                <w:szCs w:val="20"/>
              </w:rPr>
            </w:pPr>
            <w:proofErr w:type="spellStart"/>
            <w:r w:rsidRPr="00B45D4D">
              <w:rPr>
                <w:sz w:val="20"/>
                <w:szCs w:val="20"/>
              </w:rPr>
              <w:t>Дигибридное</w:t>
            </w:r>
            <w:proofErr w:type="spellEnd"/>
            <w:r w:rsidRPr="00B45D4D">
              <w:rPr>
                <w:sz w:val="20"/>
                <w:szCs w:val="20"/>
              </w:rPr>
              <w:t xml:space="preserve"> скрещивание. Закон независимого наследования признаков. Цитогенетические основы </w:t>
            </w:r>
            <w:proofErr w:type="spellStart"/>
            <w:r w:rsidRPr="00B45D4D">
              <w:rPr>
                <w:sz w:val="20"/>
                <w:szCs w:val="20"/>
              </w:rPr>
              <w:t>дигибридного</w:t>
            </w:r>
            <w:proofErr w:type="spellEnd"/>
            <w:r w:rsidRPr="00B45D4D">
              <w:rPr>
                <w:sz w:val="20"/>
                <w:szCs w:val="20"/>
              </w:rPr>
              <w:t xml:space="preserve"> скрещивания. Анализирующее скрещивание. Использование анализирующего скрещивания для определения генотипа особи.</w:t>
            </w:r>
          </w:p>
          <w:p w14:paraId="545DE0E3" w14:textId="77777777" w:rsidR="00B45D4D" w:rsidRPr="00B45D4D" w:rsidRDefault="00B45D4D" w:rsidP="00B45D4D">
            <w:pPr>
              <w:jc w:val="both"/>
              <w:rPr>
                <w:sz w:val="20"/>
                <w:szCs w:val="20"/>
              </w:rPr>
            </w:pPr>
            <w:r w:rsidRPr="00B45D4D">
              <w:rPr>
                <w:sz w:val="20"/>
                <w:szCs w:val="20"/>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0893B4F" w14:textId="77777777" w:rsidR="00B45D4D" w:rsidRPr="00B45D4D" w:rsidRDefault="00B45D4D" w:rsidP="00B45D4D">
            <w:pPr>
              <w:jc w:val="both"/>
              <w:rPr>
                <w:sz w:val="20"/>
                <w:szCs w:val="20"/>
              </w:rPr>
            </w:pPr>
            <w:r w:rsidRPr="00B45D4D">
              <w:rPr>
                <w:sz w:val="20"/>
                <w:szCs w:val="20"/>
              </w:rPr>
              <w:t>Хромосомная теория наследственности. Генетические карты.</w:t>
            </w:r>
          </w:p>
          <w:p w14:paraId="1BB50D2F" w14:textId="77777777" w:rsidR="00B45D4D" w:rsidRPr="00B45D4D" w:rsidRDefault="00B45D4D" w:rsidP="00B45D4D">
            <w:pPr>
              <w:jc w:val="both"/>
              <w:rPr>
                <w:sz w:val="20"/>
                <w:szCs w:val="20"/>
              </w:rPr>
            </w:pPr>
            <w:r w:rsidRPr="00B45D4D">
              <w:rPr>
                <w:sz w:val="20"/>
                <w:szCs w:val="20"/>
              </w:rPr>
              <w:t xml:space="preserve">Генетика пола. Хромосомное определение пола. </w:t>
            </w:r>
            <w:proofErr w:type="spellStart"/>
            <w:r w:rsidRPr="00B45D4D">
              <w:rPr>
                <w:sz w:val="20"/>
                <w:szCs w:val="20"/>
              </w:rPr>
              <w:t>Аутосомы</w:t>
            </w:r>
            <w:proofErr w:type="spellEnd"/>
            <w:r w:rsidRPr="00B45D4D">
              <w:rPr>
                <w:sz w:val="20"/>
                <w:szCs w:val="20"/>
              </w:rPr>
              <w:t xml:space="preserve"> и половые хромосомы. </w:t>
            </w:r>
            <w:proofErr w:type="spellStart"/>
            <w:r w:rsidRPr="00B45D4D">
              <w:rPr>
                <w:sz w:val="20"/>
                <w:szCs w:val="20"/>
              </w:rPr>
              <w:t>Гомогаметные</w:t>
            </w:r>
            <w:proofErr w:type="spellEnd"/>
            <w:r w:rsidRPr="00B45D4D">
              <w:rPr>
                <w:sz w:val="20"/>
                <w:szCs w:val="20"/>
              </w:rPr>
              <w:t xml:space="preserve"> и </w:t>
            </w:r>
            <w:proofErr w:type="spellStart"/>
            <w:r w:rsidRPr="00B45D4D">
              <w:rPr>
                <w:sz w:val="20"/>
                <w:szCs w:val="20"/>
              </w:rPr>
              <w:t>гетерогаметные</w:t>
            </w:r>
            <w:proofErr w:type="spellEnd"/>
            <w:r w:rsidRPr="00B45D4D">
              <w:rPr>
                <w:sz w:val="20"/>
                <w:szCs w:val="20"/>
              </w:rPr>
              <w:t xml:space="preserve"> организмы. Наследование признаков, сцепленных с полом.</w:t>
            </w:r>
          </w:p>
          <w:p w14:paraId="0BC7827E" w14:textId="77777777" w:rsidR="00B45D4D" w:rsidRPr="00B45D4D" w:rsidRDefault="00B45D4D" w:rsidP="00B45D4D">
            <w:pPr>
              <w:jc w:val="both"/>
              <w:rPr>
                <w:sz w:val="20"/>
                <w:szCs w:val="20"/>
              </w:rPr>
            </w:pPr>
            <w:r w:rsidRPr="00B45D4D">
              <w:rPr>
                <w:sz w:val="20"/>
                <w:szCs w:val="20"/>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w:t>
            </w:r>
            <w:r w:rsidRPr="00B45D4D">
              <w:rPr>
                <w:sz w:val="20"/>
                <w:szCs w:val="20"/>
              </w:rPr>
              <w:lastRenderedPageBreak/>
              <w:t>Количественные и качественные признаки и их норма реакции. Свойства модификационной изменчивости.</w:t>
            </w:r>
          </w:p>
          <w:p w14:paraId="7FE5DB02" w14:textId="77777777" w:rsidR="00B45D4D" w:rsidRPr="00B45D4D" w:rsidRDefault="00B45D4D" w:rsidP="00B45D4D">
            <w:pPr>
              <w:jc w:val="both"/>
              <w:rPr>
                <w:sz w:val="20"/>
                <w:szCs w:val="20"/>
              </w:rPr>
            </w:pPr>
            <w:r w:rsidRPr="00B45D4D">
              <w:rPr>
                <w:sz w:val="20"/>
                <w:szCs w:val="20"/>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300FE79E" w14:textId="77777777" w:rsidR="00B45D4D" w:rsidRPr="00B45D4D" w:rsidRDefault="00B45D4D" w:rsidP="00B45D4D">
            <w:pPr>
              <w:jc w:val="both"/>
              <w:rPr>
                <w:sz w:val="20"/>
                <w:szCs w:val="20"/>
              </w:rPr>
            </w:pPr>
            <w:r w:rsidRPr="00B45D4D">
              <w:rPr>
                <w:sz w:val="20"/>
                <w:szCs w:val="20"/>
              </w:rPr>
              <w:t>Внеядерная наследственность и изменчивость.</w:t>
            </w:r>
          </w:p>
          <w:p w14:paraId="6D357708" w14:textId="77777777" w:rsidR="00B45D4D" w:rsidRPr="00B45D4D" w:rsidRDefault="00B45D4D" w:rsidP="00B45D4D">
            <w:pPr>
              <w:jc w:val="both"/>
              <w:rPr>
                <w:sz w:val="20"/>
                <w:szCs w:val="20"/>
              </w:rPr>
            </w:pPr>
            <w:r w:rsidRPr="00B45D4D">
              <w:rPr>
                <w:sz w:val="20"/>
                <w:szCs w:val="20"/>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45D4D">
              <w:rPr>
                <w:sz w:val="20"/>
                <w:szCs w:val="20"/>
              </w:rPr>
              <w:t>полногеномное</w:t>
            </w:r>
            <w:proofErr w:type="spellEnd"/>
            <w:r w:rsidRPr="00B45D4D">
              <w:rPr>
                <w:sz w:val="20"/>
                <w:szCs w:val="20"/>
              </w:rPr>
              <w:t xml:space="preserve"> </w:t>
            </w:r>
            <w:proofErr w:type="spellStart"/>
            <w:r w:rsidRPr="00B45D4D">
              <w:rPr>
                <w:sz w:val="20"/>
                <w:szCs w:val="20"/>
              </w:rPr>
              <w:t>секвенирование</w:t>
            </w:r>
            <w:proofErr w:type="spellEnd"/>
            <w:r w:rsidRPr="00B45D4D">
              <w:rPr>
                <w:sz w:val="20"/>
                <w:szCs w:val="20"/>
              </w:rPr>
              <w:t xml:space="preserve">, </w:t>
            </w:r>
            <w:proofErr w:type="spellStart"/>
            <w:r w:rsidRPr="00B45D4D">
              <w:rPr>
                <w:sz w:val="20"/>
                <w:szCs w:val="20"/>
              </w:rPr>
              <w:t>генотипирование</w:t>
            </w:r>
            <w:proofErr w:type="spellEnd"/>
            <w:r w:rsidRPr="00B45D4D">
              <w:rPr>
                <w:sz w:val="20"/>
                <w:szCs w:val="20"/>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724578E" w14:textId="77777777" w:rsidR="00B45D4D" w:rsidRPr="00B45D4D" w:rsidRDefault="00B45D4D" w:rsidP="00B45D4D">
            <w:pPr>
              <w:jc w:val="both"/>
              <w:rPr>
                <w:sz w:val="20"/>
                <w:szCs w:val="20"/>
              </w:rPr>
            </w:pPr>
            <w:r w:rsidRPr="00B45D4D">
              <w:rPr>
                <w:sz w:val="20"/>
                <w:szCs w:val="20"/>
              </w:rPr>
              <w:t>Демонстрации:</w:t>
            </w:r>
          </w:p>
          <w:p w14:paraId="083FC0ED" w14:textId="77777777" w:rsidR="00B45D4D" w:rsidRPr="00B45D4D" w:rsidRDefault="00B45D4D" w:rsidP="00B45D4D">
            <w:pPr>
              <w:jc w:val="both"/>
              <w:rPr>
                <w:sz w:val="20"/>
                <w:szCs w:val="20"/>
              </w:rPr>
            </w:pPr>
            <w:r w:rsidRPr="00B45D4D">
              <w:rPr>
                <w:sz w:val="20"/>
                <w:szCs w:val="20"/>
              </w:rPr>
              <w:t>Портреты: Г. Мендель, Т. Морган, Г. де Фриз, С.С. Четвериков, Н.В. Тимофеев-Ресовский, Н.И. Вавилов.</w:t>
            </w:r>
          </w:p>
          <w:p w14:paraId="10D8EB83" w14:textId="77777777" w:rsidR="00B45D4D" w:rsidRPr="00B45D4D" w:rsidRDefault="00B45D4D" w:rsidP="00B45D4D">
            <w:pPr>
              <w:jc w:val="both"/>
              <w:rPr>
                <w:sz w:val="20"/>
                <w:szCs w:val="20"/>
              </w:rPr>
            </w:pPr>
            <w:r w:rsidRPr="00B45D4D">
              <w:rPr>
                <w:sz w:val="20"/>
                <w:szCs w:val="20"/>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B45D4D">
              <w:rPr>
                <w:sz w:val="20"/>
                <w:szCs w:val="20"/>
              </w:rPr>
              <w:t>Дигибридное</w:t>
            </w:r>
            <w:proofErr w:type="spellEnd"/>
            <w:r w:rsidRPr="00B45D4D">
              <w:rPr>
                <w:sz w:val="20"/>
                <w:szCs w:val="20"/>
              </w:rPr>
              <w:t xml:space="preserve"> скрещивание", "Цитологические основы </w:t>
            </w:r>
            <w:proofErr w:type="spellStart"/>
            <w:r w:rsidRPr="00B45D4D">
              <w:rPr>
                <w:sz w:val="20"/>
                <w:szCs w:val="20"/>
              </w:rPr>
              <w:t>дигибридного</w:t>
            </w:r>
            <w:proofErr w:type="spellEnd"/>
            <w:r w:rsidRPr="00B45D4D">
              <w:rPr>
                <w:sz w:val="20"/>
                <w:szCs w:val="20"/>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6CCFC8E5" w14:textId="77777777" w:rsidR="00B45D4D" w:rsidRPr="00B45D4D" w:rsidRDefault="00B45D4D" w:rsidP="00B45D4D">
            <w:pPr>
              <w:jc w:val="both"/>
              <w:rPr>
                <w:sz w:val="20"/>
                <w:szCs w:val="20"/>
              </w:rPr>
            </w:pPr>
            <w:r w:rsidRPr="00B45D4D">
              <w:rPr>
                <w:sz w:val="20"/>
                <w:szCs w:val="20"/>
              </w:rPr>
              <w:t>Оборудование: модели-аппликации "Моногибридное скрещивание", "Неполное доминирование", "</w:t>
            </w:r>
            <w:proofErr w:type="spellStart"/>
            <w:r w:rsidRPr="00B45D4D">
              <w:rPr>
                <w:sz w:val="20"/>
                <w:szCs w:val="20"/>
              </w:rPr>
              <w:t>Дигибридное</w:t>
            </w:r>
            <w:proofErr w:type="spellEnd"/>
            <w:r w:rsidRPr="00B45D4D">
              <w:rPr>
                <w:sz w:val="20"/>
                <w:szCs w:val="20"/>
              </w:rPr>
              <w:t xml:space="preserve"> скрещивание", "Перекрест хромосом", микроскоп и микропрепарат "Дрозофила" (норма, мутации формы крыльев и окраски тела), гербарий "Горох посевной".</w:t>
            </w:r>
          </w:p>
          <w:p w14:paraId="5C374057" w14:textId="781CCADC" w:rsidR="00FF31D5" w:rsidRPr="00B60550" w:rsidRDefault="00FF31D5" w:rsidP="00B45D4D">
            <w:pPr>
              <w:jc w:val="both"/>
              <w:rPr>
                <w:sz w:val="20"/>
                <w:szCs w:val="20"/>
              </w:rPr>
            </w:pPr>
          </w:p>
        </w:tc>
        <w:tc>
          <w:tcPr>
            <w:tcW w:w="5648" w:type="dxa"/>
          </w:tcPr>
          <w:p w14:paraId="4EAC26BE" w14:textId="75238421" w:rsidR="00FF31D5" w:rsidRPr="00B60550" w:rsidRDefault="00CA20B2" w:rsidP="00CA20B2">
            <w:pPr>
              <w:pStyle w:val="affa"/>
              <w:ind w:firstLine="0"/>
              <w:jc w:val="both"/>
              <w:rPr>
                <w:color w:val="000000"/>
                <w:sz w:val="20"/>
                <w:szCs w:val="20"/>
              </w:rPr>
            </w:pPr>
            <w:r w:rsidRPr="00CA20B2">
              <w:rPr>
                <w:color w:val="000000"/>
                <w:sz w:val="20"/>
                <w:szCs w:val="20"/>
              </w:rPr>
              <w:lastRenderedPageBreak/>
              <w:t xml:space="preserve">Раскрывать содержание терминов и понятий: ген, геном, генотип, фенотип, хромосомы, аллельные гены (аллели), </w:t>
            </w:r>
            <w:proofErr w:type="spellStart"/>
            <w:r w:rsidRPr="00CA20B2">
              <w:rPr>
                <w:color w:val="000000"/>
                <w:sz w:val="20"/>
                <w:szCs w:val="20"/>
              </w:rPr>
              <w:t>гомозигота</w:t>
            </w:r>
            <w:proofErr w:type="spellEnd"/>
            <w:r w:rsidRPr="00CA20B2">
              <w:rPr>
                <w:color w:val="000000"/>
                <w:sz w:val="20"/>
                <w:szCs w:val="20"/>
              </w:rPr>
              <w:t xml:space="preserve">, </w:t>
            </w:r>
            <w:proofErr w:type="spellStart"/>
            <w:r w:rsidRPr="00CA20B2">
              <w:rPr>
                <w:color w:val="000000"/>
                <w:sz w:val="20"/>
                <w:szCs w:val="20"/>
              </w:rPr>
              <w:t>гетерозигота</w:t>
            </w:r>
            <w:proofErr w:type="spellEnd"/>
            <w:r w:rsidRPr="00CA20B2">
              <w:rPr>
                <w:color w:val="000000"/>
                <w:sz w:val="20"/>
                <w:szCs w:val="20"/>
              </w:rPr>
              <w:t xml:space="preserve">, доминантный признак (ген), рецессивный признак (ген), чистая линия, гибрид. Перечислять и характеризовать методы генетики: гибридологический, цитогенетический, </w:t>
            </w:r>
            <w:proofErr w:type="spellStart"/>
            <w:r w:rsidRPr="00CA20B2">
              <w:rPr>
                <w:color w:val="000000"/>
                <w:sz w:val="20"/>
                <w:szCs w:val="20"/>
              </w:rPr>
              <w:t>молекулярногенетический</w:t>
            </w:r>
            <w:proofErr w:type="spellEnd"/>
            <w:r w:rsidRPr="00CA20B2">
              <w:rPr>
                <w:color w:val="000000"/>
                <w:sz w:val="20"/>
                <w:szCs w:val="20"/>
              </w:rPr>
              <w:t>; доминантные и рецессивные признаки растений и животных. Пользоваться генетической терминологией и символикой для записи генотипических схем скрещивания</w:t>
            </w:r>
            <w:r w:rsidRPr="00CA20B2">
              <w:rPr>
                <w:sz w:val="24"/>
                <w:szCs w:val="24"/>
                <w:lang w:eastAsia="ru-RU"/>
              </w:rPr>
              <w:t xml:space="preserve"> </w:t>
            </w:r>
            <w:r w:rsidRPr="00CA20B2">
              <w:rPr>
                <w:color w:val="000000"/>
                <w:sz w:val="20"/>
                <w:szCs w:val="20"/>
              </w:rPr>
              <w:t>Раскрывать содержание терминов и понятий:</w:t>
            </w:r>
            <w:r>
              <w:rPr>
                <w:color w:val="000000"/>
                <w:sz w:val="20"/>
                <w:szCs w:val="20"/>
              </w:rPr>
              <w:t xml:space="preserve"> </w:t>
            </w:r>
            <w:r w:rsidRPr="00CA20B2">
              <w:rPr>
                <w:color w:val="000000"/>
                <w:sz w:val="20"/>
                <w:szCs w:val="20"/>
              </w:rPr>
              <w:t>моногибридное скрещивание, фенотипические группы, гибридологический метод, чистые линии, доминирование генов (полное, неполное), расщепление в потомстве. Описывать методику проведения</w:t>
            </w:r>
            <w:r w:rsidRPr="00CA20B2">
              <w:rPr>
                <w:sz w:val="24"/>
                <w:szCs w:val="24"/>
                <w:lang w:eastAsia="ru-RU"/>
              </w:rPr>
              <w:t xml:space="preserve"> </w:t>
            </w:r>
            <w:r w:rsidRPr="00CA20B2">
              <w:rPr>
                <w:color w:val="000000"/>
                <w:sz w:val="20"/>
                <w:szCs w:val="20"/>
              </w:rPr>
              <w:t xml:space="preserve">Г. </w:t>
            </w:r>
            <w:proofErr w:type="spellStart"/>
            <w:r w:rsidRPr="00CA20B2">
              <w:rPr>
                <w:color w:val="000000"/>
                <w:sz w:val="20"/>
                <w:szCs w:val="20"/>
              </w:rPr>
              <w:t>Менделемопытов</w:t>
            </w:r>
            <w:proofErr w:type="spellEnd"/>
            <w:r w:rsidRPr="00CA20B2">
              <w:rPr>
                <w:color w:val="000000"/>
                <w:sz w:val="20"/>
                <w:szCs w:val="20"/>
              </w:rPr>
              <w:t xml:space="preserve"> по изучению наследования одной пары признаков у гороха посевного. Раскрывать содержание законов единообразия гибридов первого поколения и закона расщепления. Объяснять гипотезу чистоты гамет. Записывать схемы моногибридного скрещивания, объяснять его цитологические основы и решать генетические задачи на моногибридное скрещивание</w:t>
            </w:r>
            <w:r w:rsidRPr="00CA20B2">
              <w:rPr>
                <w:sz w:val="24"/>
                <w:szCs w:val="24"/>
                <w:lang w:eastAsia="ru-RU"/>
              </w:rPr>
              <w:t xml:space="preserve"> </w:t>
            </w:r>
            <w:r w:rsidRPr="00CA20B2">
              <w:rPr>
                <w:color w:val="000000"/>
                <w:sz w:val="20"/>
                <w:szCs w:val="20"/>
              </w:rPr>
              <w:t xml:space="preserve">Раскрывать содержание терминов и понятий: </w:t>
            </w:r>
            <w:proofErr w:type="spellStart"/>
            <w:r w:rsidRPr="00CA20B2">
              <w:rPr>
                <w:color w:val="000000"/>
                <w:sz w:val="20"/>
                <w:szCs w:val="20"/>
              </w:rPr>
              <w:t>дигибридное</w:t>
            </w:r>
            <w:proofErr w:type="spellEnd"/>
            <w:r w:rsidRPr="00CA20B2">
              <w:rPr>
                <w:color w:val="000000"/>
                <w:sz w:val="20"/>
                <w:szCs w:val="20"/>
              </w:rPr>
              <w:t xml:space="preserve"> скрещивание, анализирующее скрещивание. Описывать опыты Г. Менделя по изучению наследования двух пар признаков у гороха посевного. Раскрывать содержание закона независимого</w:t>
            </w:r>
            <w:r>
              <w:rPr>
                <w:color w:val="000000"/>
                <w:sz w:val="20"/>
                <w:szCs w:val="20"/>
              </w:rPr>
              <w:t xml:space="preserve"> </w:t>
            </w:r>
            <w:r w:rsidRPr="00CA20B2">
              <w:rPr>
                <w:color w:val="000000"/>
                <w:sz w:val="20"/>
                <w:szCs w:val="20"/>
              </w:rPr>
              <w:t xml:space="preserve">наследования признаков. Применять математический расчет с помощью </w:t>
            </w:r>
            <w:r w:rsidRPr="00CA20B2">
              <w:rPr>
                <w:color w:val="000000"/>
                <w:sz w:val="20"/>
                <w:szCs w:val="20"/>
              </w:rPr>
              <w:lastRenderedPageBreak/>
              <w:t xml:space="preserve">метода перемножения вероятностей и запись с помощью фенотипических радикалов расщепления признаков у потомков по фенотипу и генотипу. Записывать схемы </w:t>
            </w:r>
            <w:proofErr w:type="spellStart"/>
            <w:r w:rsidRPr="00CA20B2">
              <w:rPr>
                <w:color w:val="000000"/>
                <w:sz w:val="20"/>
                <w:szCs w:val="20"/>
              </w:rPr>
              <w:t>дигибридного</w:t>
            </w:r>
            <w:proofErr w:type="spellEnd"/>
            <w:r w:rsidRPr="00CA20B2">
              <w:rPr>
                <w:sz w:val="24"/>
                <w:szCs w:val="24"/>
                <w:lang w:eastAsia="ru-RU"/>
              </w:rPr>
              <w:t xml:space="preserve"> </w:t>
            </w:r>
            <w:r w:rsidRPr="00CA20B2">
              <w:rPr>
                <w:color w:val="000000"/>
                <w:sz w:val="20"/>
                <w:szCs w:val="20"/>
              </w:rPr>
              <w:t xml:space="preserve">скрещивания, объяснять его цитологические основы </w:t>
            </w:r>
            <w:proofErr w:type="spellStart"/>
            <w:r w:rsidRPr="00CA20B2">
              <w:rPr>
                <w:color w:val="000000"/>
                <w:sz w:val="20"/>
                <w:szCs w:val="20"/>
              </w:rPr>
              <w:t>ирешать</w:t>
            </w:r>
            <w:proofErr w:type="spellEnd"/>
            <w:r w:rsidRPr="00CA20B2">
              <w:rPr>
                <w:color w:val="000000"/>
                <w:sz w:val="20"/>
                <w:szCs w:val="20"/>
              </w:rPr>
              <w:t xml:space="preserve"> генетические задачи на </w:t>
            </w:r>
            <w:proofErr w:type="spellStart"/>
            <w:r w:rsidRPr="00CA20B2">
              <w:rPr>
                <w:color w:val="000000"/>
                <w:sz w:val="20"/>
                <w:szCs w:val="20"/>
              </w:rPr>
              <w:t>дигибридное</w:t>
            </w:r>
            <w:proofErr w:type="spellEnd"/>
            <w:r w:rsidRPr="00CA20B2">
              <w:rPr>
                <w:color w:val="000000"/>
                <w:sz w:val="20"/>
                <w:szCs w:val="20"/>
              </w:rPr>
              <w:t xml:space="preserve"> скрещивание</w:t>
            </w:r>
            <w:r>
              <w:rPr>
                <w:color w:val="000000"/>
                <w:sz w:val="20"/>
                <w:szCs w:val="20"/>
              </w:rPr>
              <w:t>.</w:t>
            </w:r>
            <w:r w:rsidRPr="00CA20B2">
              <w:rPr>
                <w:sz w:val="24"/>
                <w:szCs w:val="24"/>
                <w:lang w:eastAsia="ru-RU"/>
              </w:rPr>
              <w:t xml:space="preserve"> </w:t>
            </w:r>
            <w:r w:rsidRPr="00CA20B2">
              <w:rPr>
                <w:color w:val="000000"/>
                <w:sz w:val="20"/>
                <w:szCs w:val="20"/>
              </w:rPr>
              <w:t xml:space="preserve">Раскрывать содержание терминов и понятий: сцепленное наследование признаков, рекомбинация генов, генетические карты хромосом, </w:t>
            </w:r>
            <w:proofErr w:type="spellStart"/>
            <w:r w:rsidRPr="00CA20B2">
              <w:rPr>
                <w:color w:val="000000"/>
                <w:sz w:val="20"/>
                <w:szCs w:val="20"/>
              </w:rPr>
              <w:t>морганида</w:t>
            </w:r>
            <w:proofErr w:type="spellEnd"/>
            <w:r w:rsidRPr="00CA20B2">
              <w:rPr>
                <w:color w:val="000000"/>
                <w:sz w:val="20"/>
                <w:szCs w:val="20"/>
              </w:rPr>
              <w:t>. Называть основные положения хромосомной теории наследственности Т. Моргана; раскрывать содержание работы Т. Моргана по сцепленному наследованию генов и причины нарушения сцепления между генами. Записывать схемы скрещивания при сцепленном наследовании, объяснять причины рекомбинации генов, определять число групп сцепления генов; решать генетические задачи на сцепленное наследование</w:t>
            </w:r>
            <w:r w:rsidRPr="00CA20B2">
              <w:rPr>
                <w:sz w:val="24"/>
                <w:szCs w:val="24"/>
                <w:lang w:eastAsia="ru-RU"/>
              </w:rPr>
              <w:t xml:space="preserve"> </w:t>
            </w:r>
            <w:r w:rsidRPr="00CA20B2">
              <w:rPr>
                <w:color w:val="000000"/>
                <w:sz w:val="20"/>
                <w:szCs w:val="20"/>
              </w:rPr>
              <w:t xml:space="preserve">Раскрывать содержание терминов и понятий: хромосомный набор, </w:t>
            </w:r>
            <w:proofErr w:type="spellStart"/>
            <w:r w:rsidRPr="00CA20B2">
              <w:rPr>
                <w:color w:val="000000"/>
                <w:sz w:val="20"/>
                <w:szCs w:val="20"/>
              </w:rPr>
              <w:t>аутосомы</w:t>
            </w:r>
            <w:proofErr w:type="spellEnd"/>
            <w:r w:rsidRPr="00CA20B2">
              <w:rPr>
                <w:color w:val="000000"/>
                <w:sz w:val="20"/>
                <w:szCs w:val="20"/>
              </w:rPr>
              <w:t xml:space="preserve">, половые хромосомы, </w:t>
            </w:r>
            <w:proofErr w:type="spellStart"/>
            <w:r w:rsidRPr="00CA20B2">
              <w:rPr>
                <w:color w:val="000000"/>
                <w:sz w:val="20"/>
                <w:szCs w:val="20"/>
              </w:rPr>
              <w:t>гомогаметный</w:t>
            </w:r>
            <w:proofErr w:type="spellEnd"/>
            <w:r w:rsidRPr="00CA20B2">
              <w:rPr>
                <w:color w:val="000000"/>
                <w:sz w:val="20"/>
                <w:szCs w:val="20"/>
              </w:rPr>
              <w:t xml:space="preserve"> пол, </w:t>
            </w:r>
            <w:proofErr w:type="spellStart"/>
            <w:r w:rsidRPr="00CA20B2">
              <w:rPr>
                <w:color w:val="000000"/>
                <w:sz w:val="20"/>
                <w:szCs w:val="20"/>
              </w:rPr>
              <w:t>гетерогаметный</w:t>
            </w:r>
            <w:proofErr w:type="spellEnd"/>
            <w:r w:rsidRPr="00CA20B2">
              <w:rPr>
                <w:color w:val="000000"/>
                <w:sz w:val="20"/>
                <w:szCs w:val="20"/>
              </w:rPr>
              <w:t xml:space="preserve"> пол, сцепленное с полом наследование признаков. Объяснять цитологические основы хромосомного механизма определения пола у различных организмов. Сравнивать закономерности наследования признаков, сцепленных и не сцепленных </w:t>
            </w:r>
            <w:proofErr w:type="spellStart"/>
            <w:r w:rsidRPr="00CA20B2">
              <w:rPr>
                <w:color w:val="000000"/>
                <w:sz w:val="20"/>
                <w:szCs w:val="20"/>
              </w:rPr>
              <w:t>сполом</w:t>
            </w:r>
            <w:proofErr w:type="spellEnd"/>
            <w:r w:rsidRPr="00CA20B2">
              <w:rPr>
                <w:color w:val="000000"/>
                <w:sz w:val="20"/>
                <w:szCs w:val="20"/>
              </w:rPr>
              <w:t>. Решать генетические задачи на наследование сцепленных с полом признаков</w:t>
            </w:r>
            <w:r w:rsidRPr="00CA20B2">
              <w:rPr>
                <w:sz w:val="24"/>
                <w:szCs w:val="24"/>
                <w:lang w:eastAsia="ru-RU"/>
              </w:rPr>
              <w:t xml:space="preserve"> </w:t>
            </w:r>
            <w:r w:rsidRPr="00CA20B2">
              <w:rPr>
                <w:color w:val="000000"/>
                <w:sz w:val="20"/>
                <w:szCs w:val="20"/>
              </w:rPr>
              <w:t>Раскрывать содержание терминов и понятий: изменчивость, наследственная изменчивость, ненаследственная изменчивость, модификационная изменчивость, вариационный ряд, варианта, вариационная кривая, признак, норма реакции, количественные и качественные признаки. Классифицировать виды изменчивости и выявлять их</w:t>
            </w:r>
            <w:r w:rsidRPr="00CA20B2">
              <w:rPr>
                <w:sz w:val="24"/>
                <w:szCs w:val="24"/>
                <w:lang w:eastAsia="ru-RU"/>
              </w:rPr>
              <w:t xml:space="preserve"> </w:t>
            </w:r>
            <w:r w:rsidRPr="00CA20B2">
              <w:rPr>
                <w:color w:val="000000"/>
                <w:sz w:val="20"/>
                <w:szCs w:val="20"/>
              </w:rPr>
              <w:t>биологические особенности. Перечислять свойства модификационной изменчивости и объяснять её значение для организмов. Различать количественные и качественные признаки; строить вариационный ряд, вариационную кривую, вычислять среднее значение признака</w:t>
            </w:r>
            <w:r w:rsidRPr="00CA20B2">
              <w:rPr>
                <w:sz w:val="24"/>
                <w:szCs w:val="24"/>
                <w:lang w:eastAsia="ru-RU"/>
              </w:rPr>
              <w:t xml:space="preserve"> </w:t>
            </w:r>
            <w:r w:rsidRPr="00CA20B2">
              <w:rPr>
                <w:color w:val="000000"/>
                <w:sz w:val="20"/>
                <w:szCs w:val="20"/>
              </w:rPr>
              <w:t>Раскрывать содержание терминов и понятий: наследственная изменчивость, комбинативная изменчивость, мутационная изменчивость, мутант, мутации: генные, хромосомные, геномные; полиплоидия, анеуплоидия,</w:t>
            </w:r>
            <w:r>
              <w:rPr>
                <w:color w:val="000000"/>
                <w:sz w:val="20"/>
                <w:szCs w:val="20"/>
              </w:rPr>
              <w:t xml:space="preserve"> </w:t>
            </w:r>
            <w:r w:rsidRPr="00CA20B2">
              <w:rPr>
                <w:color w:val="000000"/>
                <w:sz w:val="20"/>
                <w:szCs w:val="20"/>
              </w:rPr>
              <w:t>мутагены. Характеризовать наследственную изменчивость; формулировать закон гомологических</w:t>
            </w:r>
            <w:r>
              <w:rPr>
                <w:color w:val="000000"/>
                <w:sz w:val="20"/>
                <w:szCs w:val="20"/>
              </w:rPr>
              <w:t xml:space="preserve"> </w:t>
            </w:r>
            <w:r w:rsidRPr="00CA20B2">
              <w:rPr>
                <w:color w:val="000000"/>
                <w:sz w:val="20"/>
                <w:szCs w:val="20"/>
              </w:rPr>
              <w:t xml:space="preserve">рядов в наследственной изменчивости Н. И. Вавилова и объяснять его </w:t>
            </w:r>
            <w:proofErr w:type="spellStart"/>
            <w:r w:rsidRPr="00CA20B2">
              <w:rPr>
                <w:color w:val="000000"/>
                <w:sz w:val="20"/>
                <w:szCs w:val="20"/>
              </w:rPr>
              <w:t>значениедля</w:t>
            </w:r>
            <w:proofErr w:type="spellEnd"/>
            <w:r w:rsidRPr="00CA20B2">
              <w:rPr>
                <w:color w:val="000000"/>
                <w:sz w:val="20"/>
                <w:szCs w:val="20"/>
              </w:rPr>
              <w:t xml:space="preserve"> </w:t>
            </w:r>
            <w:r w:rsidRPr="00CA20B2">
              <w:rPr>
                <w:color w:val="000000"/>
                <w:sz w:val="20"/>
                <w:szCs w:val="20"/>
              </w:rPr>
              <w:lastRenderedPageBreak/>
              <w:t>биологии и селекции. Классифицировать мутации: генные, хромосомные, геномные и приводить примеры мутаций. Объяснять причины возникновения</w:t>
            </w:r>
            <w:r w:rsidR="00C42B08" w:rsidRPr="00C42B08">
              <w:rPr>
                <w:sz w:val="24"/>
                <w:szCs w:val="24"/>
                <w:lang w:eastAsia="ru-RU"/>
              </w:rPr>
              <w:t xml:space="preserve"> </w:t>
            </w:r>
            <w:r w:rsidR="00C42B08" w:rsidRPr="00C42B08">
              <w:rPr>
                <w:color w:val="000000"/>
                <w:sz w:val="20"/>
                <w:szCs w:val="20"/>
              </w:rPr>
              <w:t>мутаций, роль факторов-мутагенов. Сравнивать виды мутаций; выявлять причины наследственной изменчивости, источники</w:t>
            </w:r>
            <w:r w:rsidR="00C42B08">
              <w:rPr>
                <w:color w:val="000000"/>
                <w:sz w:val="20"/>
                <w:szCs w:val="20"/>
              </w:rPr>
              <w:t xml:space="preserve"> </w:t>
            </w:r>
            <w:r w:rsidR="00C42B08" w:rsidRPr="00C42B08">
              <w:rPr>
                <w:color w:val="000000"/>
                <w:sz w:val="20"/>
                <w:szCs w:val="20"/>
              </w:rPr>
              <w:t>мутагенов в окружающей среде (косвенно). Характеризовать внеядерную наследственность и изменчивость</w:t>
            </w:r>
            <w:r w:rsidR="00C42B08" w:rsidRPr="00C42B08">
              <w:rPr>
                <w:sz w:val="24"/>
                <w:szCs w:val="24"/>
                <w:lang w:eastAsia="ru-RU"/>
              </w:rPr>
              <w:t xml:space="preserve"> </w:t>
            </w:r>
            <w:r w:rsidR="00C42B08" w:rsidRPr="00C42B08">
              <w:rPr>
                <w:color w:val="000000"/>
                <w:sz w:val="20"/>
                <w:szCs w:val="20"/>
              </w:rPr>
              <w:t>Раскрывать содержание терминов и понятий: кариотип человека, цитогенетический метод, генеалогический метод, родословные, близнецовый метод, наследственные болезни: (моногенные, с наследственной предрасположенностью, хромосомные), медико-генетическое консультирование. Перечислять особенности изучения генетики человека; приводить примеры наследственных болезней человека, характеризовать методы их профилактики; обосновывать значение медико-генетического</w:t>
            </w:r>
            <w:r w:rsidR="00C42B08" w:rsidRPr="00C42B08">
              <w:rPr>
                <w:sz w:val="24"/>
                <w:szCs w:val="24"/>
                <w:lang w:eastAsia="ru-RU"/>
              </w:rPr>
              <w:t xml:space="preserve"> </w:t>
            </w:r>
            <w:r w:rsidR="00C42B08" w:rsidRPr="00C42B08">
              <w:rPr>
                <w:color w:val="000000"/>
                <w:sz w:val="20"/>
                <w:szCs w:val="20"/>
              </w:rPr>
              <w:t>консультирования. Выявлять и сравнивать между собой доминантные и рецессивные признаки человека. Составлять и анализировать родословные человека</w:t>
            </w:r>
            <w:r w:rsidR="00C42B08">
              <w:rPr>
                <w:color w:val="000000"/>
                <w:sz w:val="20"/>
                <w:szCs w:val="20"/>
              </w:rPr>
              <w:t>.</w:t>
            </w:r>
          </w:p>
        </w:tc>
      </w:tr>
      <w:tr w:rsidR="002238DD" w:rsidRPr="00B60550" w14:paraId="35FAB75E" w14:textId="77777777" w:rsidTr="00EB0D30">
        <w:trPr>
          <w:trHeight w:val="20"/>
        </w:trPr>
        <w:tc>
          <w:tcPr>
            <w:tcW w:w="9656" w:type="dxa"/>
            <w:gridSpan w:val="5"/>
            <w:shd w:val="clear" w:color="auto" w:fill="FFF2CC" w:themeFill="accent4" w:themeFillTint="33"/>
          </w:tcPr>
          <w:p w14:paraId="223AA774" w14:textId="1101C8D8" w:rsidR="002238DD" w:rsidRPr="00B149D6" w:rsidRDefault="00CA560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sidRPr="00CA5605">
              <w:rPr>
                <w:b/>
                <w:bCs/>
                <w:iCs/>
              </w:rPr>
              <w:lastRenderedPageBreak/>
              <w:t>Тема 7. Селекция организмов. Основы биотехнологии.</w:t>
            </w:r>
          </w:p>
        </w:tc>
        <w:tc>
          <w:tcPr>
            <w:tcW w:w="5648" w:type="dxa"/>
            <w:shd w:val="clear" w:color="auto" w:fill="FFF2CC" w:themeFill="accent4" w:themeFillTint="33"/>
          </w:tcPr>
          <w:p w14:paraId="3F36D79F"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E16AF2" w:rsidRPr="00B60550" w14:paraId="01657272" w14:textId="77777777" w:rsidTr="00FF31D5">
        <w:trPr>
          <w:trHeight w:val="20"/>
        </w:trPr>
        <w:tc>
          <w:tcPr>
            <w:tcW w:w="505" w:type="dxa"/>
            <w:vMerge w:val="restart"/>
          </w:tcPr>
          <w:p w14:paraId="6E596B5C" w14:textId="362B2BF8"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7</w:t>
            </w:r>
            <w:r w:rsidRPr="00B60550">
              <w:rPr>
                <w:b/>
                <w:bCs/>
                <w:sz w:val="20"/>
                <w:szCs w:val="20"/>
              </w:rPr>
              <w:t>.1</w:t>
            </w:r>
          </w:p>
        </w:tc>
        <w:tc>
          <w:tcPr>
            <w:tcW w:w="1897" w:type="dxa"/>
            <w:vMerge w:val="restart"/>
          </w:tcPr>
          <w:p w14:paraId="77789CEF" w14:textId="6605B6DA"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FB1060">
              <w:rPr>
                <w:color w:val="000000"/>
                <w:sz w:val="20"/>
                <w:szCs w:val="20"/>
              </w:rPr>
              <w:t>Селекция как наука и процесс</w:t>
            </w:r>
            <w:r>
              <w:rPr>
                <w:color w:val="000000"/>
                <w:sz w:val="20"/>
                <w:szCs w:val="20"/>
              </w:rPr>
              <w:t xml:space="preserve">. </w:t>
            </w:r>
            <w:r w:rsidRPr="00FB1060">
              <w:rPr>
                <w:color w:val="000000"/>
                <w:sz w:val="20"/>
                <w:szCs w:val="20"/>
              </w:rPr>
              <w:t>Методы и достижения селекции растений и животных</w:t>
            </w:r>
            <w:r>
              <w:rPr>
                <w:color w:val="000000"/>
                <w:sz w:val="20"/>
                <w:szCs w:val="20"/>
              </w:rPr>
              <w:t>.</w:t>
            </w:r>
            <w:r w:rsidRPr="00FB1060">
              <w:t xml:space="preserve"> </w:t>
            </w:r>
            <w:r w:rsidRPr="00FB1060">
              <w:rPr>
                <w:color w:val="000000"/>
                <w:sz w:val="20"/>
                <w:szCs w:val="20"/>
              </w:rPr>
              <w:t>Биотехнология как отрасль производства</w:t>
            </w:r>
            <w:r>
              <w:rPr>
                <w:color w:val="000000"/>
                <w:sz w:val="20"/>
                <w:szCs w:val="20"/>
              </w:rPr>
              <w:t>.</w:t>
            </w:r>
          </w:p>
        </w:tc>
        <w:tc>
          <w:tcPr>
            <w:tcW w:w="706" w:type="dxa"/>
            <w:vMerge w:val="restart"/>
          </w:tcPr>
          <w:p w14:paraId="6929680B" w14:textId="430CD91D"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r w:rsidR="0089359C">
              <w:rPr>
                <w:bCs/>
                <w:sz w:val="20"/>
                <w:szCs w:val="20"/>
              </w:rPr>
              <w:t>/</w:t>
            </w:r>
            <w:r w:rsidR="0089359C" w:rsidRPr="0089359C">
              <w:rPr>
                <w:bCs/>
                <w:color w:val="FF0000"/>
                <w:sz w:val="20"/>
                <w:szCs w:val="20"/>
              </w:rPr>
              <w:t>2</w:t>
            </w:r>
            <w:r w:rsidR="0089359C">
              <w:rPr>
                <w:bCs/>
                <w:sz w:val="20"/>
                <w:szCs w:val="20"/>
              </w:rPr>
              <w:t>/</w:t>
            </w:r>
            <w:r w:rsidR="0089359C" w:rsidRPr="0089359C">
              <w:rPr>
                <w:bCs/>
                <w:color w:val="7030A0"/>
                <w:sz w:val="20"/>
                <w:szCs w:val="20"/>
              </w:rPr>
              <w:t>2</w:t>
            </w:r>
          </w:p>
        </w:tc>
        <w:tc>
          <w:tcPr>
            <w:tcW w:w="6548" w:type="dxa"/>
            <w:gridSpan w:val="2"/>
            <w:shd w:val="clear" w:color="auto" w:fill="EDEDED" w:themeFill="accent3" w:themeFillTint="33"/>
          </w:tcPr>
          <w:p w14:paraId="25AC55D6" w14:textId="7524D9F9" w:rsidR="00E16AF2" w:rsidRPr="00B60550" w:rsidRDefault="00E16AF2" w:rsidP="00FF31D5">
            <w:pPr>
              <w:pStyle w:val="ConsPlusNormal"/>
              <w:ind w:firstLine="0"/>
              <w:jc w:val="both"/>
              <w:rPr>
                <w:rFonts w:ascii="Times New Roman" w:hAnsi="Times New Roman" w:cs="Times New Roman"/>
              </w:rPr>
            </w:pPr>
            <w:r w:rsidRPr="00B60550">
              <w:rPr>
                <w:rFonts w:ascii="Times New Roman" w:hAnsi="Times New Roman" w:cs="Times New Roman"/>
              </w:rPr>
              <w:t xml:space="preserve">Урок </w:t>
            </w:r>
          </w:p>
        </w:tc>
        <w:tc>
          <w:tcPr>
            <w:tcW w:w="5648" w:type="dxa"/>
          </w:tcPr>
          <w:p w14:paraId="5B55B09E" w14:textId="630E6D06" w:rsidR="00E16AF2" w:rsidRPr="00B60550" w:rsidRDefault="00E16AF2" w:rsidP="006379EF">
            <w:pPr>
              <w:pStyle w:val="affa"/>
              <w:spacing w:line="240" w:lineRule="auto"/>
              <w:ind w:firstLine="0"/>
              <w:rPr>
                <w:color w:val="000000"/>
                <w:sz w:val="20"/>
                <w:szCs w:val="20"/>
              </w:rPr>
            </w:pPr>
          </w:p>
        </w:tc>
      </w:tr>
      <w:tr w:rsidR="00E16AF2" w:rsidRPr="00B60550" w14:paraId="19F35825" w14:textId="77777777" w:rsidTr="00FF31D5">
        <w:trPr>
          <w:trHeight w:val="20"/>
        </w:trPr>
        <w:tc>
          <w:tcPr>
            <w:tcW w:w="505" w:type="dxa"/>
            <w:vMerge/>
          </w:tcPr>
          <w:p w14:paraId="5F26CF93"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F622C6"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3A1071A"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039A7659"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01E3F1B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20BB954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FB1060">
              <w:rPr>
                <w:rFonts w:ascii="Times New Roman" w:hAnsi="Times New Roman" w:cs="Times New Roman"/>
              </w:rPr>
              <w:t>полиплоидов</w:t>
            </w:r>
            <w:proofErr w:type="spellEnd"/>
            <w:r w:rsidRPr="00FB1060">
              <w:rPr>
                <w:rFonts w:ascii="Times New Roman" w:hAnsi="Times New Roman" w:cs="Times New Roman"/>
              </w:rPr>
              <w:t>. Достижения селекции растений, животных и микроорганизмов.</w:t>
            </w:r>
          </w:p>
          <w:p w14:paraId="57598773"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0AE3766"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Демонстрации:</w:t>
            </w:r>
          </w:p>
          <w:p w14:paraId="568FF7C1"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 xml:space="preserve">Портреты: Н.И. Вавилов, И.В. Мичурин, Г.Д. Карпеченко, М.Ф. </w:t>
            </w:r>
            <w:r w:rsidRPr="00FB1060">
              <w:rPr>
                <w:rFonts w:ascii="Times New Roman" w:hAnsi="Times New Roman" w:cs="Times New Roman"/>
              </w:rPr>
              <w:lastRenderedPageBreak/>
              <w:t>Иванов.</w:t>
            </w:r>
          </w:p>
          <w:p w14:paraId="6C208DB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14:paraId="37E88C54"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Оборудование: муляжи плодов и корнеплодов диких форм и культурных сортов растений, гербарий "Сельскохозяйственные растения".</w:t>
            </w:r>
          </w:p>
          <w:p w14:paraId="6F5C41DD"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Лабораторные и практические работы:</w:t>
            </w:r>
          </w:p>
          <w:p w14:paraId="57BAD839" w14:textId="4157A2D6" w:rsidR="00E16AF2" w:rsidRPr="00B6055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tc>
        <w:tc>
          <w:tcPr>
            <w:tcW w:w="5648" w:type="dxa"/>
          </w:tcPr>
          <w:p w14:paraId="3605DCC6" w14:textId="2822DB3B" w:rsidR="00E16AF2" w:rsidRPr="00B60550" w:rsidRDefault="00E16AF2" w:rsidP="00FB1060">
            <w:pPr>
              <w:pStyle w:val="affa"/>
              <w:ind w:firstLine="0"/>
              <w:jc w:val="both"/>
              <w:rPr>
                <w:color w:val="000000"/>
                <w:sz w:val="20"/>
                <w:szCs w:val="20"/>
              </w:rPr>
            </w:pPr>
            <w:r w:rsidRPr="00FB1060">
              <w:rPr>
                <w:color w:val="000000"/>
                <w:sz w:val="20"/>
                <w:szCs w:val="20"/>
              </w:rPr>
              <w:lastRenderedPageBreak/>
              <w:t>Раскрывать содержание терминов и понятий: селекция, сорт, порода, штамм, доместикация, или одомашнивание, центры многообразия и происхождения культурных растений и животных, гибридизация, искусственный</w:t>
            </w:r>
            <w:r>
              <w:rPr>
                <w:color w:val="000000"/>
                <w:sz w:val="20"/>
                <w:szCs w:val="20"/>
              </w:rPr>
              <w:t xml:space="preserve"> </w:t>
            </w:r>
            <w:r w:rsidRPr="00FB1060">
              <w:rPr>
                <w:color w:val="000000"/>
                <w:sz w:val="20"/>
                <w:szCs w:val="20"/>
              </w:rPr>
              <w:t>отбор.</w:t>
            </w:r>
            <w:r>
              <w:rPr>
                <w:color w:val="000000"/>
                <w:sz w:val="20"/>
                <w:szCs w:val="20"/>
              </w:rPr>
              <w:t xml:space="preserve"> </w:t>
            </w:r>
            <w:r w:rsidRPr="00FB1060">
              <w:rPr>
                <w:color w:val="000000"/>
                <w:sz w:val="20"/>
                <w:szCs w:val="20"/>
              </w:rPr>
              <w:t xml:space="preserve">Называть и сравнивать основные </w:t>
            </w:r>
            <w:proofErr w:type="spellStart"/>
            <w:r w:rsidRPr="00FB1060">
              <w:rPr>
                <w:color w:val="000000"/>
                <w:sz w:val="20"/>
                <w:szCs w:val="20"/>
              </w:rPr>
              <w:t>этапыразвития</w:t>
            </w:r>
            <w:proofErr w:type="spellEnd"/>
            <w:r w:rsidRPr="00FB1060">
              <w:rPr>
                <w:color w:val="000000"/>
                <w:sz w:val="20"/>
                <w:szCs w:val="20"/>
              </w:rPr>
              <w:t xml:space="preserve"> селекции. Излагать учение Н. И. Вавилова о центрах происхождения культурных растений; различать центры на карте мира, </w:t>
            </w:r>
            <w:proofErr w:type="spellStart"/>
            <w:r w:rsidRPr="00FB1060">
              <w:rPr>
                <w:color w:val="000000"/>
                <w:sz w:val="20"/>
                <w:szCs w:val="20"/>
              </w:rPr>
              <w:t>связыватьих</w:t>
            </w:r>
            <w:proofErr w:type="spellEnd"/>
            <w:r w:rsidRPr="00FB1060">
              <w:rPr>
                <w:color w:val="000000"/>
                <w:sz w:val="20"/>
                <w:szCs w:val="20"/>
              </w:rPr>
              <w:t xml:space="preserve"> местоположение с очагами </w:t>
            </w:r>
            <w:proofErr w:type="spellStart"/>
            <w:r w:rsidRPr="00FB1060">
              <w:rPr>
                <w:color w:val="000000"/>
                <w:sz w:val="20"/>
                <w:szCs w:val="20"/>
              </w:rPr>
              <w:t>возникновениядревнейших</w:t>
            </w:r>
            <w:proofErr w:type="spellEnd"/>
            <w:r w:rsidRPr="00FB1060">
              <w:rPr>
                <w:color w:val="000000"/>
                <w:sz w:val="20"/>
                <w:szCs w:val="20"/>
              </w:rPr>
              <w:t xml:space="preserve"> цивилизаций. Сравнивать сорта культурных растений, породы домашних животных и их </w:t>
            </w:r>
            <w:proofErr w:type="spellStart"/>
            <w:r w:rsidRPr="00FB1060">
              <w:rPr>
                <w:color w:val="000000"/>
                <w:sz w:val="20"/>
                <w:szCs w:val="20"/>
              </w:rPr>
              <w:t>дикихпредков</w:t>
            </w:r>
            <w:proofErr w:type="spellEnd"/>
            <w:r w:rsidRPr="00FB1060">
              <w:rPr>
                <w:color w:val="000000"/>
                <w:sz w:val="20"/>
                <w:szCs w:val="20"/>
              </w:rPr>
              <w:t>. Оценивать роль селекции в обеспечении продовольственной безопасности человечества</w:t>
            </w:r>
            <w:r w:rsidRPr="00FB1060">
              <w:rPr>
                <w:sz w:val="24"/>
                <w:szCs w:val="24"/>
                <w:lang w:eastAsia="ru-RU"/>
              </w:rPr>
              <w:t xml:space="preserve"> </w:t>
            </w:r>
            <w:r w:rsidRPr="00FB1060">
              <w:rPr>
                <w:color w:val="000000"/>
                <w:sz w:val="20"/>
                <w:szCs w:val="20"/>
              </w:rPr>
              <w:t>Раскрывать содержание терминов и понятий:</w:t>
            </w:r>
            <w:r>
              <w:rPr>
                <w:color w:val="000000"/>
                <w:sz w:val="20"/>
                <w:szCs w:val="20"/>
              </w:rPr>
              <w:t xml:space="preserve"> </w:t>
            </w:r>
            <w:r w:rsidRPr="00FB1060">
              <w:rPr>
                <w:color w:val="000000"/>
                <w:sz w:val="20"/>
                <w:szCs w:val="20"/>
              </w:rPr>
              <w:t xml:space="preserve">искусственный отбор, массовый отбор, индивидуальный отбор, экстерьер, близкородственное скрещивание, чистая линия, гетерозис, неродственное скрещивание, искусственный мутагенез, </w:t>
            </w:r>
            <w:proofErr w:type="spellStart"/>
            <w:r w:rsidRPr="00FB1060">
              <w:rPr>
                <w:color w:val="000000"/>
                <w:sz w:val="20"/>
                <w:szCs w:val="20"/>
              </w:rPr>
              <w:t>полиплоиды</w:t>
            </w:r>
            <w:proofErr w:type="spellEnd"/>
            <w:r w:rsidRPr="00FB1060">
              <w:rPr>
                <w:color w:val="000000"/>
                <w:sz w:val="20"/>
                <w:szCs w:val="20"/>
              </w:rPr>
              <w:t xml:space="preserve">. Сравнивать формы искусственного отбора (массового и индивидуального), виды гибридизации (близкородственной и отдаленной), способы получения </w:t>
            </w:r>
            <w:proofErr w:type="spellStart"/>
            <w:r w:rsidRPr="00FB1060">
              <w:rPr>
                <w:color w:val="000000"/>
                <w:sz w:val="20"/>
                <w:szCs w:val="20"/>
              </w:rPr>
              <w:lastRenderedPageBreak/>
              <w:t>полиплоидов</w:t>
            </w:r>
            <w:proofErr w:type="spellEnd"/>
            <w:r w:rsidRPr="00FB1060">
              <w:rPr>
                <w:color w:val="000000"/>
                <w:sz w:val="20"/>
                <w:szCs w:val="20"/>
              </w:rPr>
              <w:t>.</w:t>
            </w:r>
            <w:r w:rsidRPr="00FB1060">
              <w:rPr>
                <w:sz w:val="24"/>
                <w:szCs w:val="24"/>
                <w:lang w:eastAsia="ru-RU"/>
              </w:rPr>
              <w:t xml:space="preserve"> </w:t>
            </w:r>
            <w:r w:rsidRPr="00FB1060">
              <w:rPr>
                <w:color w:val="000000"/>
                <w:sz w:val="20"/>
                <w:szCs w:val="20"/>
              </w:rPr>
              <w:t>Приводить примеры достижений селекции растений и животных</w:t>
            </w:r>
            <w:r w:rsidRPr="00FB1060">
              <w:rPr>
                <w:sz w:val="24"/>
                <w:szCs w:val="24"/>
                <w:lang w:eastAsia="ru-RU"/>
              </w:rPr>
              <w:t xml:space="preserve"> </w:t>
            </w:r>
            <w:r w:rsidRPr="00FB1060">
              <w:rPr>
                <w:color w:val="000000"/>
                <w:sz w:val="20"/>
                <w:szCs w:val="20"/>
              </w:rPr>
              <w:t>Раскрывать содержание терминов и понятий:</w:t>
            </w:r>
            <w:r>
              <w:rPr>
                <w:color w:val="000000"/>
                <w:sz w:val="20"/>
                <w:szCs w:val="20"/>
              </w:rPr>
              <w:t xml:space="preserve"> </w:t>
            </w:r>
            <w:r w:rsidRPr="00FB1060">
              <w:rPr>
                <w:color w:val="000000"/>
                <w:sz w:val="20"/>
                <w:szCs w:val="20"/>
              </w:rPr>
              <w:t xml:space="preserve">биотехнология, клеточная инженерия, </w:t>
            </w:r>
            <w:proofErr w:type="spellStart"/>
            <w:r w:rsidRPr="00FB1060">
              <w:rPr>
                <w:color w:val="000000"/>
                <w:sz w:val="20"/>
                <w:szCs w:val="20"/>
              </w:rPr>
              <w:t>геннаяинженерия</w:t>
            </w:r>
            <w:proofErr w:type="spellEnd"/>
            <w:r w:rsidRPr="00FB1060">
              <w:rPr>
                <w:color w:val="000000"/>
                <w:sz w:val="20"/>
                <w:szCs w:val="20"/>
              </w:rPr>
              <w:t xml:space="preserve">, клонирование, </w:t>
            </w:r>
            <w:proofErr w:type="spellStart"/>
            <w:r w:rsidRPr="00FB1060">
              <w:rPr>
                <w:color w:val="000000"/>
                <w:sz w:val="20"/>
                <w:szCs w:val="20"/>
              </w:rPr>
              <w:t>трансгенные</w:t>
            </w:r>
            <w:proofErr w:type="spellEnd"/>
            <w:r w:rsidRPr="00FB1060">
              <w:rPr>
                <w:color w:val="000000"/>
                <w:sz w:val="20"/>
                <w:szCs w:val="20"/>
              </w:rPr>
              <w:t xml:space="preserve"> организмы, ГМО (генетически модифицированные организмы). Характеризовать биотехнологию как отрасль производства, основные</w:t>
            </w:r>
            <w:r w:rsidRPr="00FB1060">
              <w:rPr>
                <w:sz w:val="24"/>
                <w:szCs w:val="24"/>
                <w:lang w:eastAsia="ru-RU"/>
              </w:rPr>
              <w:t xml:space="preserve"> </w:t>
            </w:r>
            <w:r w:rsidRPr="00FB1060">
              <w:rPr>
                <w:color w:val="000000"/>
                <w:sz w:val="20"/>
                <w:szCs w:val="20"/>
              </w:rPr>
              <w:t>достижения биотехнологии в области промышленности, сельского хозяйства и медицины. Перечислять и характеризовать основные</w:t>
            </w:r>
            <w:r>
              <w:rPr>
                <w:color w:val="000000"/>
                <w:sz w:val="20"/>
                <w:szCs w:val="20"/>
              </w:rPr>
              <w:t xml:space="preserve"> </w:t>
            </w:r>
            <w:r w:rsidRPr="00FB1060">
              <w:rPr>
                <w:color w:val="000000"/>
                <w:sz w:val="20"/>
                <w:szCs w:val="20"/>
              </w:rPr>
              <w:t>методы и достижения биоинженерии. Обсуждать экологические и этические аспекты некоторых исследований в области биотехнологии (клонирования, искусственного оплодотворения, направленного изменения генома и создания трансгенных организмов)</w:t>
            </w:r>
          </w:p>
        </w:tc>
      </w:tr>
      <w:tr w:rsidR="00E16AF2" w:rsidRPr="00B60550" w14:paraId="29087590" w14:textId="77777777" w:rsidTr="00E16AF2">
        <w:trPr>
          <w:trHeight w:val="20"/>
        </w:trPr>
        <w:tc>
          <w:tcPr>
            <w:tcW w:w="505" w:type="dxa"/>
            <w:vMerge/>
          </w:tcPr>
          <w:p w14:paraId="2BD9DD8B"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014DF5B"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BC9994D"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5C4EFF65" w14:textId="57A84D7B" w:rsidR="00E16AF2" w:rsidRPr="00FB1060" w:rsidRDefault="00E16AF2" w:rsidP="00FB1060">
            <w:pPr>
              <w:pStyle w:val="ConsPlusNormal"/>
              <w:ind w:firstLine="34"/>
              <w:jc w:val="both"/>
              <w:rPr>
                <w:rFonts w:ascii="Times New Roman" w:hAnsi="Times New Roman" w:cs="Times New Roman"/>
              </w:rPr>
            </w:pPr>
            <w:r w:rsidRPr="00E16AF2">
              <w:rPr>
                <w:rFonts w:ascii="Times New Roman" w:hAnsi="Times New Roman" w:cs="Times New Roman"/>
              </w:rPr>
              <w:t>Практические занятия</w:t>
            </w:r>
          </w:p>
        </w:tc>
        <w:tc>
          <w:tcPr>
            <w:tcW w:w="5648" w:type="dxa"/>
          </w:tcPr>
          <w:p w14:paraId="5DA89FD4" w14:textId="77777777" w:rsidR="00E16AF2" w:rsidRPr="00FB1060" w:rsidRDefault="00E16AF2" w:rsidP="00FB1060">
            <w:pPr>
              <w:pStyle w:val="affa"/>
              <w:ind w:firstLine="0"/>
              <w:jc w:val="both"/>
              <w:rPr>
                <w:color w:val="000000"/>
                <w:sz w:val="20"/>
                <w:szCs w:val="20"/>
              </w:rPr>
            </w:pPr>
          </w:p>
        </w:tc>
      </w:tr>
      <w:tr w:rsidR="00E16AF2" w:rsidRPr="00B60550" w14:paraId="1945FF90" w14:textId="77777777" w:rsidTr="00FF31D5">
        <w:trPr>
          <w:trHeight w:val="20"/>
        </w:trPr>
        <w:tc>
          <w:tcPr>
            <w:tcW w:w="505" w:type="dxa"/>
            <w:vMerge/>
          </w:tcPr>
          <w:p w14:paraId="1E68AAE5"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70DD86"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4EF1858"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1385F0CA"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47342F0" w14:textId="0A0B7398" w:rsidR="00E16AF2" w:rsidRPr="00F43CAC" w:rsidRDefault="00F43CAC" w:rsidP="00F43CAC">
            <w:pPr>
              <w:pStyle w:val="ConsPlusNormal"/>
              <w:ind w:firstLine="0"/>
              <w:jc w:val="both"/>
              <w:rPr>
                <w:rFonts w:ascii="Times New Roman" w:hAnsi="Times New Roman" w:cs="Times New Roman"/>
              </w:rPr>
            </w:pPr>
            <w:r w:rsidRPr="00F43CAC">
              <w:rPr>
                <w:rFonts w:ascii="Times New Roman" w:hAnsi="Times New Roman" w:cs="Times New Roman"/>
              </w:rPr>
              <w:t>Составить и анализ родословных человека.</w:t>
            </w:r>
          </w:p>
        </w:tc>
        <w:tc>
          <w:tcPr>
            <w:tcW w:w="5648" w:type="dxa"/>
          </w:tcPr>
          <w:p w14:paraId="24DBA497" w14:textId="77777777" w:rsidR="00E16AF2" w:rsidRPr="00FB1060" w:rsidRDefault="00E16AF2" w:rsidP="00FB1060">
            <w:pPr>
              <w:pStyle w:val="affa"/>
              <w:ind w:firstLine="0"/>
              <w:jc w:val="both"/>
              <w:rPr>
                <w:color w:val="000000"/>
                <w:sz w:val="20"/>
                <w:szCs w:val="20"/>
              </w:rPr>
            </w:pPr>
          </w:p>
        </w:tc>
      </w:tr>
      <w:tr w:rsidR="00E16AF2" w:rsidRPr="00B60550" w14:paraId="4B8D8789" w14:textId="77777777" w:rsidTr="00E16AF2">
        <w:trPr>
          <w:trHeight w:val="20"/>
        </w:trPr>
        <w:tc>
          <w:tcPr>
            <w:tcW w:w="505" w:type="dxa"/>
            <w:vMerge/>
          </w:tcPr>
          <w:p w14:paraId="64E25368"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9A6B0B2"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AD5766D"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50E46B58" w14:textId="53CD1AFF" w:rsidR="00E16AF2" w:rsidRPr="00FB1060" w:rsidRDefault="00E16AF2" w:rsidP="00FB1060">
            <w:pPr>
              <w:pStyle w:val="ConsPlusNormal"/>
              <w:ind w:firstLine="34"/>
              <w:jc w:val="both"/>
              <w:rPr>
                <w:rFonts w:ascii="Times New Roman" w:hAnsi="Times New Roman" w:cs="Times New Roman"/>
              </w:rPr>
            </w:pPr>
            <w:r w:rsidRPr="00E16AF2">
              <w:rPr>
                <w:rFonts w:ascii="Times New Roman" w:hAnsi="Times New Roman" w:cs="Times New Roman"/>
              </w:rPr>
              <w:t>Лабораторные занятия</w:t>
            </w:r>
          </w:p>
        </w:tc>
        <w:tc>
          <w:tcPr>
            <w:tcW w:w="5648" w:type="dxa"/>
          </w:tcPr>
          <w:p w14:paraId="65F6E3C9" w14:textId="77777777" w:rsidR="00E16AF2" w:rsidRPr="00FB1060" w:rsidRDefault="00E16AF2" w:rsidP="00FB1060">
            <w:pPr>
              <w:pStyle w:val="affa"/>
              <w:ind w:firstLine="0"/>
              <w:jc w:val="both"/>
              <w:rPr>
                <w:color w:val="000000"/>
                <w:sz w:val="20"/>
                <w:szCs w:val="20"/>
              </w:rPr>
            </w:pPr>
          </w:p>
        </w:tc>
      </w:tr>
      <w:tr w:rsidR="00E16AF2" w:rsidRPr="00B60550" w14:paraId="4D6C2F9B" w14:textId="77777777" w:rsidTr="00FF31D5">
        <w:trPr>
          <w:trHeight w:val="20"/>
        </w:trPr>
        <w:tc>
          <w:tcPr>
            <w:tcW w:w="505" w:type="dxa"/>
            <w:vMerge/>
          </w:tcPr>
          <w:p w14:paraId="265087C7"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A75AA8A"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F1C7AC1"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29DF316"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5E8B370" w14:textId="0308818D" w:rsidR="00802835" w:rsidRPr="00802835" w:rsidRDefault="00802835" w:rsidP="00802835">
            <w:pPr>
              <w:pStyle w:val="ConsPlusNormal"/>
              <w:ind w:firstLine="34"/>
              <w:jc w:val="both"/>
              <w:rPr>
                <w:rFonts w:ascii="Times New Roman" w:hAnsi="Times New Roman" w:cs="Times New Roman"/>
              </w:rPr>
            </w:pPr>
            <w:r w:rsidRPr="00802835">
              <w:rPr>
                <w:rFonts w:ascii="Times New Roman" w:hAnsi="Times New Roman" w:cs="Times New Roman"/>
              </w:rPr>
              <w:t>"Изучение каталитической активности ферментов (на примере амилазы или каталазы)".</w:t>
            </w:r>
          </w:p>
          <w:p w14:paraId="4B97B905" w14:textId="77777777" w:rsidR="00E16AF2" w:rsidRDefault="00802835" w:rsidP="00802835">
            <w:pPr>
              <w:pStyle w:val="ConsPlusNormal"/>
              <w:ind w:firstLine="34"/>
              <w:jc w:val="both"/>
              <w:rPr>
                <w:rFonts w:ascii="Times New Roman" w:hAnsi="Times New Roman" w:cs="Times New Roman"/>
              </w:rPr>
            </w:pPr>
            <w:r w:rsidRPr="00802835">
              <w:rPr>
                <w:rFonts w:ascii="Times New Roman" w:hAnsi="Times New Roman" w:cs="Times New Roman"/>
              </w:rPr>
              <w:t>"Изучение строения клеток растений, животных и бактерий под микроскопом на готовых микропрепаратах и их описание".</w:t>
            </w:r>
          </w:p>
          <w:p w14:paraId="36DC668F" w14:textId="03B208E7" w:rsidR="00F43CAC" w:rsidRPr="00F43CAC" w:rsidRDefault="00F43CAC" w:rsidP="00F43CAC">
            <w:pPr>
              <w:pStyle w:val="ConsPlusNormal"/>
              <w:ind w:firstLine="34"/>
              <w:jc w:val="both"/>
              <w:rPr>
                <w:rFonts w:ascii="Times New Roman" w:hAnsi="Times New Roman" w:cs="Times New Roman"/>
              </w:rPr>
            </w:pPr>
            <w:r w:rsidRPr="00F43CAC">
              <w:rPr>
                <w:rFonts w:ascii="Times New Roman" w:hAnsi="Times New Roman" w:cs="Times New Roman"/>
              </w:rPr>
              <w:t>"Наблюдение митоза в клетках кончика корешка лука на готовых микропрепаратах".</w:t>
            </w:r>
          </w:p>
          <w:p w14:paraId="039F5243" w14:textId="77777777" w:rsidR="00802835" w:rsidRDefault="00F43CAC" w:rsidP="00F43CAC">
            <w:pPr>
              <w:pStyle w:val="ConsPlusNormal"/>
              <w:ind w:firstLine="0"/>
              <w:jc w:val="both"/>
              <w:rPr>
                <w:rFonts w:ascii="Times New Roman" w:hAnsi="Times New Roman" w:cs="Times New Roman"/>
              </w:rPr>
            </w:pPr>
            <w:r w:rsidRPr="00F43CAC">
              <w:rPr>
                <w:rFonts w:ascii="Times New Roman" w:hAnsi="Times New Roman" w:cs="Times New Roman"/>
              </w:rPr>
              <w:t>"Изучение строения половых клеток на готовых микропрепаратах".</w:t>
            </w:r>
          </w:p>
          <w:p w14:paraId="76804138" w14:textId="59FEFE75" w:rsidR="00F43CAC" w:rsidRPr="00B45D4D" w:rsidRDefault="00F43CAC" w:rsidP="00F43CAC">
            <w:pPr>
              <w:jc w:val="both"/>
              <w:rPr>
                <w:sz w:val="20"/>
                <w:szCs w:val="20"/>
              </w:rPr>
            </w:pPr>
            <w:r w:rsidRPr="00B45D4D">
              <w:rPr>
                <w:sz w:val="20"/>
                <w:szCs w:val="20"/>
              </w:rPr>
              <w:t xml:space="preserve">"Изучение результатов моногибридного и </w:t>
            </w:r>
            <w:proofErr w:type="spellStart"/>
            <w:r w:rsidRPr="00B45D4D">
              <w:rPr>
                <w:sz w:val="20"/>
                <w:szCs w:val="20"/>
              </w:rPr>
              <w:t>дигибридного</w:t>
            </w:r>
            <w:proofErr w:type="spellEnd"/>
            <w:r w:rsidRPr="00B45D4D">
              <w:rPr>
                <w:sz w:val="20"/>
                <w:szCs w:val="20"/>
              </w:rPr>
              <w:t xml:space="preserve"> скрещивания у дрозофилы на готовых микропрепаратах".</w:t>
            </w:r>
          </w:p>
          <w:p w14:paraId="3152ECB8" w14:textId="44C1200C" w:rsidR="00F43CAC" w:rsidRPr="00B45D4D" w:rsidRDefault="00F43CAC" w:rsidP="00F43CAC">
            <w:pPr>
              <w:jc w:val="both"/>
              <w:rPr>
                <w:sz w:val="20"/>
                <w:szCs w:val="20"/>
              </w:rPr>
            </w:pPr>
            <w:r w:rsidRPr="00B45D4D">
              <w:rPr>
                <w:sz w:val="20"/>
                <w:szCs w:val="20"/>
              </w:rPr>
              <w:t>"Изучение модификационной изменчивости, построение вариационного ряда и вариационной кривой".</w:t>
            </w:r>
          </w:p>
          <w:p w14:paraId="10837CF2" w14:textId="409B8D06" w:rsidR="00F43CAC" w:rsidRPr="00F43CAC" w:rsidRDefault="00F43CAC" w:rsidP="00F43CAC">
            <w:pPr>
              <w:jc w:val="both"/>
              <w:rPr>
                <w:sz w:val="20"/>
                <w:szCs w:val="20"/>
              </w:rPr>
            </w:pPr>
            <w:r w:rsidRPr="00B45D4D">
              <w:rPr>
                <w:sz w:val="20"/>
                <w:szCs w:val="20"/>
              </w:rPr>
              <w:t>"Анализ мутаций у дрозофи</w:t>
            </w:r>
            <w:r>
              <w:rPr>
                <w:sz w:val="20"/>
                <w:szCs w:val="20"/>
              </w:rPr>
              <w:t>лы на готовых микропрепаратах".</w:t>
            </w:r>
          </w:p>
        </w:tc>
        <w:tc>
          <w:tcPr>
            <w:tcW w:w="5648" w:type="dxa"/>
          </w:tcPr>
          <w:p w14:paraId="1F5CFD3F" w14:textId="77777777" w:rsidR="00E16AF2" w:rsidRPr="00FB1060" w:rsidRDefault="00E16AF2" w:rsidP="00FB1060">
            <w:pPr>
              <w:pStyle w:val="affa"/>
              <w:ind w:firstLine="0"/>
              <w:jc w:val="both"/>
              <w:rPr>
                <w:color w:val="000000"/>
                <w:sz w:val="20"/>
                <w:szCs w:val="20"/>
              </w:rPr>
            </w:pPr>
          </w:p>
        </w:tc>
      </w:tr>
      <w:tr w:rsidR="002238DD" w:rsidRPr="00B60550" w14:paraId="04243B2E" w14:textId="77777777" w:rsidTr="00EB0D30">
        <w:trPr>
          <w:trHeight w:val="20"/>
        </w:trPr>
        <w:tc>
          <w:tcPr>
            <w:tcW w:w="9656" w:type="dxa"/>
            <w:gridSpan w:val="5"/>
            <w:shd w:val="clear" w:color="auto" w:fill="FFF2CC" w:themeFill="accent4" w:themeFillTint="33"/>
          </w:tcPr>
          <w:p w14:paraId="3BC7155D" w14:textId="0601231D" w:rsidR="002238DD" w:rsidRPr="00B149D6" w:rsidRDefault="00CC2B0B" w:rsidP="00EB0D30">
            <w:pPr>
              <w:pStyle w:val="affa"/>
              <w:ind w:firstLine="0"/>
              <w:rPr>
                <w:color w:val="000000"/>
                <w:sz w:val="24"/>
                <w:szCs w:val="24"/>
              </w:rPr>
            </w:pPr>
            <w:r>
              <w:rPr>
                <w:b/>
                <w:bCs/>
                <w:sz w:val="24"/>
                <w:szCs w:val="24"/>
              </w:rPr>
              <w:t>Тема 8</w:t>
            </w:r>
            <w:r w:rsidRPr="00CC2B0B">
              <w:rPr>
                <w:b/>
                <w:bCs/>
                <w:sz w:val="24"/>
                <w:szCs w:val="24"/>
              </w:rPr>
              <w:t>. Эволюционная биология.</w:t>
            </w:r>
          </w:p>
        </w:tc>
        <w:tc>
          <w:tcPr>
            <w:tcW w:w="5648" w:type="dxa"/>
            <w:shd w:val="clear" w:color="auto" w:fill="FFF2CC" w:themeFill="accent4" w:themeFillTint="33"/>
          </w:tcPr>
          <w:p w14:paraId="5F8B756A"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9909E7" w:rsidRPr="00B60550" w14:paraId="10C2DA3E" w14:textId="77777777" w:rsidTr="009909E7">
        <w:trPr>
          <w:trHeight w:val="20"/>
        </w:trPr>
        <w:tc>
          <w:tcPr>
            <w:tcW w:w="505" w:type="dxa"/>
            <w:vMerge w:val="restart"/>
          </w:tcPr>
          <w:p w14:paraId="7CFEF4C0" w14:textId="22EA59F4" w:rsidR="009909E7" w:rsidRPr="00B60550" w:rsidRDefault="00CC2B0B"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8</w:t>
            </w:r>
            <w:r w:rsidR="009909E7" w:rsidRPr="00B60550">
              <w:rPr>
                <w:b/>
                <w:bCs/>
                <w:sz w:val="20"/>
                <w:szCs w:val="20"/>
              </w:rPr>
              <w:t>.1</w:t>
            </w:r>
          </w:p>
        </w:tc>
        <w:tc>
          <w:tcPr>
            <w:tcW w:w="1897" w:type="dxa"/>
            <w:vMerge w:val="restart"/>
          </w:tcPr>
          <w:p w14:paraId="5C006DEC" w14:textId="5363BBC8" w:rsidR="009909E7" w:rsidRPr="00CC2B0B" w:rsidRDefault="00CC2B0B" w:rsidP="00822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C2B0B">
              <w:rPr>
                <w:sz w:val="20"/>
                <w:szCs w:val="20"/>
              </w:rPr>
              <w:t xml:space="preserve">Эволюция и методы её изучения. История развития представлений об эволюции. Вид: критерии и структура. </w:t>
            </w:r>
            <w:r w:rsidRPr="00CC2B0B">
              <w:rPr>
                <w:sz w:val="20"/>
                <w:szCs w:val="20"/>
              </w:rPr>
              <w:lastRenderedPageBreak/>
              <w:t xml:space="preserve">Популяция как как элементарная единица вида. Движущие силы (элементарные факторы) эволюции. </w:t>
            </w:r>
          </w:p>
        </w:tc>
        <w:tc>
          <w:tcPr>
            <w:tcW w:w="706" w:type="dxa"/>
            <w:vMerge w:val="restart"/>
          </w:tcPr>
          <w:p w14:paraId="1785E076" w14:textId="01B236FD" w:rsidR="009909E7" w:rsidRPr="00B60550" w:rsidRDefault="00E5378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2</w:t>
            </w:r>
          </w:p>
        </w:tc>
        <w:tc>
          <w:tcPr>
            <w:tcW w:w="6548" w:type="dxa"/>
            <w:gridSpan w:val="2"/>
            <w:shd w:val="clear" w:color="auto" w:fill="EDEDED" w:themeFill="accent3" w:themeFillTint="33"/>
          </w:tcPr>
          <w:p w14:paraId="75036942" w14:textId="405C9EEA" w:rsidR="009909E7" w:rsidRPr="009909E7" w:rsidRDefault="009909E7" w:rsidP="00EB0D30">
            <w:pPr>
              <w:pStyle w:val="affa"/>
              <w:ind w:firstLine="0"/>
              <w:rPr>
                <w:sz w:val="20"/>
                <w:szCs w:val="20"/>
              </w:rPr>
            </w:pPr>
            <w:r>
              <w:rPr>
                <w:sz w:val="20"/>
                <w:szCs w:val="20"/>
              </w:rPr>
              <w:t xml:space="preserve">Урок </w:t>
            </w:r>
          </w:p>
        </w:tc>
        <w:tc>
          <w:tcPr>
            <w:tcW w:w="5648" w:type="dxa"/>
          </w:tcPr>
          <w:p w14:paraId="1EE9F759" w14:textId="20B0536C" w:rsidR="009909E7" w:rsidRPr="00B60550" w:rsidRDefault="009909E7" w:rsidP="00EB0D30">
            <w:pPr>
              <w:pStyle w:val="affa"/>
              <w:ind w:firstLine="0"/>
              <w:rPr>
                <w:color w:val="000000"/>
                <w:sz w:val="20"/>
                <w:szCs w:val="20"/>
              </w:rPr>
            </w:pPr>
          </w:p>
        </w:tc>
      </w:tr>
      <w:tr w:rsidR="00447BF7" w:rsidRPr="00B60550" w14:paraId="266608C6" w14:textId="77777777" w:rsidTr="00FF31D5">
        <w:trPr>
          <w:trHeight w:val="20"/>
        </w:trPr>
        <w:tc>
          <w:tcPr>
            <w:tcW w:w="505" w:type="dxa"/>
            <w:vMerge/>
          </w:tcPr>
          <w:p w14:paraId="4C29070A" w14:textId="77777777" w:rsidR="00447BF7" w:rsidRPr="00B60550" w:rsidRDefault="00447BF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FFF22F" w14:textId="77777777" w:rsidR="00447BF7" w:rsidRPr="00B60550" w:rsidRDefault="00447BF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1FACFF6" w14:textId="77777777" w:rsidR="00447BF7" w:rsidRPr="00B60550" w:rsidRDefault="00447BF7"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6E08F6DE" w14:textId="77777777" w:rsidR="00447BF7" w:rsidRPr="00B60550" w:rsidRDefault="00447BF7"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7F54CE4" w14:textId="77777777" w:rsidR="00CC2B0B" w:rsidRPr="00CC2B0B" w:rsidRDefault="00CC2B0B" w:rsidP="00CC2B0B">
            <w:pPr>
              <w:pStyle w:val="affa"/>
              <w:ind w:firstLine="0"/>
              <w:jc w:val="both"/>
              <w:rPr>
                <w:color w:val="000000"/>
                <w:sz w:val="20"/>
                <w:szCs w:val="20"/>
              </w:rPr>
            </w:pPr>
            <w:r w:rsidRPr="00CC2B0B">
              <w:rPr>
                <w:color w:val="000000"/>
                <w:sz w:val="20"/>
                <w:szCs w:val="20"/>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3893901C" w14:textId="77777777" w:rsidR="00CC2B0B" w:rsidRPr="00CC2B0B" w:rsidRDefault="00CC2B0B" w:rsidP="00CC2B0B">
            <w:pPr>
              <w:pStyle w:val="affa"/>
              <w:ind w:firstLine="0"/>
              <w:jc w:val="both"/>
              <w:rPr>
                <w:color w:val="000000"/>
                <w:sz w:val="20"/>
                <w:szCs w:val="20"/>
              </w:rPr>
            </w:pPr>
            <w:r w:rsidRPr="00CC2B0B">
              <w:rPr>
                <w:color w:val="000000"/>
                <w:sz w:val="20"/>
                <w:szCs w:val="20"/>
              </w:rP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w:t>
            </w:r>
            <w:r w:rsidRPr="00CC2B0B">
              <w:rPr>
                <w:color w:val="000000"/>
                <w:sz w:val="20"/>
                <w:szCs w:val="20"/>
              </w:rPr>
              <w:lastRenderedPageBreak/>
              <w:t>материков и островов.</w:t>
            </w:r>
          </w:p>
          <w:p w14:paraId="100C4E61" w14:textId="77777777" w:rsidR="00CC2B0B" w:rsidRPr="00CC2B0B" w:rsidRDefault="00CC2B0B" w:rsidP="00CC2B0B">
            <w:pPr>
              <w:pStyle w:val="affa"/>
              <w:ind w:firstLine="0"/>
              <w:jc w:val="both"/>
              <w:rPr>
                <w:color w:val="000000"/>
                <w:sz w:val="20"/>
                <w:szCs w:val="20"/>
              </w:rPr>
            </w:pPr>
            <w:r w:rsidRPr="00CC2B0B">
              <w:rPr>
                <w:color w:val="000000"/>
                <w:sz w:val="20"/>
                <w:szCs w:val="20"/>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4327884D" w14:textId="77777777" w:rsidR="00CC2B0B" w:rsidRPr="00CC2B0B" w:rsidRDefault="00CC2B0B" w:rsidP="00CC2B0B">
            <w:pPr>
              <w:pStyle w:val="affa"/>
              <w:ind w:firstLine="0"/>
              <w:jc w:val="both"/>
              <w:rPr>
                <w:color w:val="000000"/>
                <w:sz w:val="20"/>
                <w:szCs w:val="20"/>
              </w:rPr>
            </w:pPr>
            <w:r w:rsidRPr="00CC2B0B">
              <w:rPr>
                <w:color w:val="000000"/>
                <w:sz w:val="20"/>
                <w:szCs w:val="20"/>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5EA4BA21" w14:textId="77777777" w:rsidR="00CC2B0B" w:rsidRPr="00CC2B0B" w:rsidRDefault="00CC2B0B" w:rsidP="00CC2B0B">
            <w:pPr>
              <w:pStyle w:val="affa"/>
              <w:ind w:firstLine="0"/>
              <w:jc w:val="both"/>
              <w:rPr>
                <w:color w:val="000000"/>
                <w:sz w:val="20"/>
                <w:szCs w:val="20"/>
              </w:rPr>
            </w:pPr>
            <w:r w:rsidRPr="00CC2B0B">
              <w:rPr>
                <w:color w:val="000000"/>
                <w:sz w:val="20"/>
                <w:szCs w:val="20"/>
              </w:rPr>
              <w:t>Синтетическая теория эволюции (СТЭ) и ее основные положения.</w:t>
            </w:r>
          </w:p>
          <w:p w14:paraId="70855AC1" w14:textId="77777777" w:rsidR="00CC2B0B" w:rsidRPr="00CC2B0B" w:rsidRDefault="00CC2B0B" w:rsidP="00CC2B0B">
            <w:pPr>
              <w:pStyle w:val="affa"/>
              <w:ind w:firstLine="0"/>
              <w:jc w:val="both"/>
              <w:rPr>
                <w:color w:val="000000"/>
                <w:sz w:val="20"/>
                <w:szCs w:val="20"/>
              </w:rPr>
            </w:pPr>
            <w:proofErr w:type="spellStart"/>
            <w:r w:rsidRPr="00CC2B0B">
              <w:rPr>
                <w:color w:val="000000"/>
                <w:sz w:val="20"/>
                <w:szCs w:val="20"/>
              </w:rPr>
              <w:t>Микроэволюция</w:t>
            </w:r>
            <w:proofErr w:type="spellEnd"/>
            <w:r w:rsidRPr="00CC2B0B">
              <w:rPr>
                <w:color w:val="000000"/>
                <w:sz w:val="20"/>
                <w:szCs w:val="20"/>
              </w:rPr>
              <w:t>. Популяция как единица вида и эволюции.</w:t>
            </w:r>
          </w:p>
          <w:p w14:paraId="46F784FD" w14:textId="77777777" w:rsidR="00CC2B0B" w:rsidRPr="00CC2B0B" w:rsidRDefault="00CC2B0B" w:rsidP="00CC2B0B">
            <w:pPr>
              <w:pStyle w:val="affa"/>
              <w:ind w:firstLine="0"/>
              <w:jc w:val="both"/>
              <w:rPr>
                <w:color w:val="000000"/>
                <w:sz w:val="20"/>
                <w:szCs w:val="20"/>
              </w:rPr>
            </w:pPr>
            <w:r w:rsidRPr="00CC2B0B">
              <w:rPr>
                <w:color w:val="000000"/>
                <w:sz w:val="20"/>
                <w:szCs w:val="20"/>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8F38F11" w14:textId="549AF2AD" w:rsidR="00447BF7" w:rsidRPr="00B60550" w:rsidRDefault="00447BF7" w:rsidP="00822E55">
            <w:pPr>
              <w:pStyle w:val="affa"/>
              <w:ind w:firstLine="0"/>
              <w:jc w:val="both"/>
              <w:rPr>
                <w:color w:val="000000"/>
                <w:sz w:val="20"/>
                <w:szCs w:val="20"/>
              </w:rPr>
            </w:pPr>
          </w:p>
        </w:tc>
        <w:tc>
          <w:tcPr>
            <w:tcW w:w="5648" w:type="dxa"/>
          </w:tcPr>
          <w:p w14:paraId="62C47915" w14:textId="367C9B7B" w:rsidR="00447BF7" w:rsidRPr="00B60550" w:rsidRDefault="00CC2B0B" w:rsidP="00822E55">
            <w:pPr>
              <w:pStyle w:val="affa"/>
              <w:ind w:firstLine="0"/>
              <w:jc w:val="both"/>
              <w:rPr>
                <w:color w:val="000000"/>
                <w:sz w:val="20"/>
                <w:szCs w:val="20"/>
              </w:rPr>
            </w:pPr>
            <w:r w:rsidRPr="00CC2B0B">
              <w:rPr>
                <w:color w:val="000000"/>
                <w:sz w:val="20"/>
                <w:szCs w:val="20"/>
              </w:rPr>
              <w:lastRenderedPageBreak/>
              <w:t>Раскрывать содержание терминов и понятий: эволюция, переходные формы, филогенетические ряды, виды-эндемики, виды-реликты, закон зародышевого сходства, биогенетический</w:t>
            </w:r>
            <w:r>
              <w:rPr>
                <w:color w:val="000000"/>
                <w:sz w:val="20"/>
                <w:szCs w:val="20"/>
              </w:rPr>
              <w:t xml:space="preserve"> </w:t>
            </w:r>
            <w:r w:rsidRPr="00CC2B0B">
              <w:rPr>
                <w:color w:val="000000"/>
                <w:sz w:val="20"/>
                <w:szCs w:val="20"/>
              </w:rPr>
              <w:t xml:space="preserve">закон, гомологичные и аналогичные органы, рудиментарные органы, атавизмы. Перечислять основные этапы развития эволюционной теории. Характеризовать свидетельства </w:t>
            </w:r>
            <w:r w:rsidRPr="00CC2B0B">
              <w:rPr>
                <w:color w:val="000000"/>
                <w:sz w:val="20"/>
                <w:szCs w:val="20"/>
              </w:rPr>
              <w:lastRenderedPageBreak/>
              <w:t>эволюции: палеонтологические, биогеографические, эмбриологические, сравнительно</w:t>
            </w:r>
            <w:r>
              <w:rPr>
                <w:color w:val="000000"/>
                <w:sz w:val="20"/>
                <w:szCs w:val="20"/>
              </w:rPr>
              <w:t xml:space="preserve"> </w:t>
            </w:r>
            <w:r w:rsidRPr="00CC2B0B">
              <w:rPr>
                <w:color w:val="000000"/>
                <w:sz w:val="20"/>
                <w:szCs w:val="20"/>
              </w:rPr>
              <w:t xml:space="preserve">анатомические, </w:t>
            </w:r>
            <w:proofErr w:type="spellStart"/>
            <w:r w:rsidRPr="00CC2B0B">
              <w:rPr>
                <w:color w:val="000000"/>
                <w:sz w:val="20"/>
                <w:szCs w:val="20"/>
              </w:rPr>
              <w:t>молекулярнобиохимические</w:t>
            </w:r>
            <w:proofErr w:type="spellEnd"/>
            <w:r w:rsidRPr="00CC2B0B">
              <w:rPr>
                <w:color w:val="000000"/>
                <w:sz w:val="20"/>
                <w:szCs w:val="20"/>
              </w:rPr>
              <w:t>. Приводить примеры переходных форм организмов, филогенетических рядов. Приводить формулировки законов</w:t>
            </w:r>
            <w:r w:rsidRPr="00CC2B0B">
              <w:rPr>
                <w:sz w:val="24"/>
                <w:szCs w:val="24"/>
                <w:lang w:eastAsia="ru-RU"/>
              </w:rPr>
              <w:t xml:space="preserve"> </w:t>
            </w:r>
            <w:r w:rsidRPr="00CC2B0B">
              <w:rPr>
                <w:color w:val="000000"/>
                <w:sz w:val="20"/>
                <w:szCs w:val="20"/>
              </w:rPr>
              <w:t>биогенетического и зародышевого сходства</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систематика, естественный и искусственный отбор. Характеризовать основные эволюционные идеи, концепции и теории; сравнивать взгляды</w:t>
            </w:r>
            <w:r>
              <w:rPr>
                <w:color w:val="000000"/>
                <w:sz w:val="20"/>
                <w:szCs w:val="20"/>
              </w:rPr>
              <w:t xml:space="preserve"> </w:t>
            </w:r>
            <w:r w:rsidRPr="00CC2B0B">
              <w:rPr>
                <w:color w:val="000000"/>
                <w:sz w:val="20"/>
                <w:szCs w:val="20"/>
              </w:rPr>
              <w:t>на вид и эволюцию К. Линнея, Ж.Б. Ламарка, Ч. Дарвина. Оценивать вклад Линнея в развитие систематики и объяснять принципы</w:t>
            </w:r>
            <w:r w:rsidRPr="00CC2B0B">
              <w:rPr>
                <w:sz w:val="24"/>
                <w:szCs w:val="24"/>
                <w:lang w:eastAsia="ru-RU"/>
              </w:rPr>
              <w:t xml:space="preserve"> </w:t>
            </w:r>
            <w:r w:rsidRPr="00CC2B0B">
              <w:rPr>
                <w:color w:val="000000"/>
                <w:sz w:val="20"/>
                <w:szCs w:val="20"/>
              </w:rPr>
              <w:t>бинарной номенклатуры. Характеризовать содержание и значение эволюционной концепции Ж. Б. Ламарка. Оценивать естественно-научные и социально-экономические предпосылки возникновения эволюционной теории Ч. Дарвина. Раскрывать содержание эволюционной теории</w:t>
            </w:r>
            <w:r>
              <w:rPr>
                <w:color w:val="000000"/>
                <w:sz w:val="20"/>
                <w:szCs w:val="20"/>
              </w:rPr>
              <w:t xml:space="preserve"> </w:t>
            </w:r>
            <w:r w:rsidRPr="00CC2B0B">
              <w:rPr>
                <w:color w:val="000000"/>
                <w:sz w:val="20"/>
                <w:szCs w:val="20"/>
              </w:rPr>
              <w:t>Ч. Дарвина; сравнивать неопределённую и определённую изменчивость, естественный и искусственный отбор, формы борьбы за существование. Описывать положения синтетической теории эволюции (СТЭ) и объяснять её значение для</w:t>
            </w:r>
            <w:r>
              <w:rPr>
                <w:color w:val="000000"/>
                <w:sz w:val="20"/>
                <w:szCs w:val="20"/>
              </w:rPr>
              <w:t xml:space="preserve"> </w:t>
            </w:r>
            <w:r w:rsidRPr="00CC2B0B">
              <w:rPr>
                <w:color w:val="000000"/>
                <w:sz w:val="20"/>
                <w:szCs w:val="20"/>
              </w:rPr>
              <w:t>биологии</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proofErr w:type="spellStart"/>
            <w:r w:rsidRPr="00CC2B0B">
              <w:rPr>
                <w:color w:val="000000"/>
                <w:sz w:val="20"/>
                <w:szCs w:val="20"/>
              </w:rPr>
              <w:t>микроэволюция</w:t>
            </w:r>
            <w:proofErr w:type="spellEnd"/>
            <w:r w:rsidRPr="00CC2B0B">
              <w:rPr>
                <w:color w:val="000000"/>
                <w:sz w:val="20"/>
                <w:szCs w:val="20"/>
              </w:rPr>
              <w:t>, вид, критерии вида, ареал,</w:t>
            </w:r>
            <w:r>
              <w:rPr>
                <w:color w:val="000000"/>
                <w:sz w:val="20"/>
                <w:szCs w:val="20"/>
              </w:rPr>
              <w:t xml:space="preserve"> </w:t>
            </w:r>
            <w:r w:rsidRPr="00CC2B0B">
              <w:rPr>
                <w:color w:val="000000"/>
                <w:sz w:val="20"/>
                <w:szCs w:val="20"/>
              </w:rPr>
              <w:t>популяция, генофонд, мутации, комбинации генов. Характеризовать вид как основную систематическую единицу и целостную биологическую систему. Выделять критерии вида (морфологический,</w:t>
            </w:r>
            <w:r>
              <w:rPr>
                <w:color w:val="000000"/>
                <w:sz w:val="20"/>
                <w:szCs w:val="20"/>
              </w:rPr>
              <w:t xml:space="preserve"> </w:t>
            </w:r>
            <w:r w:rsidRPr="00CC2B0B">
              <w:rPr>
                <w:color w:val="000000"/>
                <w:sz w:val="20"/>
                <w:szCs w:val="20"/>
              </w:rPr>
              <w:t>физиологический,</w:t>
            </w:r>
            <w:r w:rsidRPr="00CC2B0B">
              <w:rPr>
                <w:sz w:val="24"/>
                <w:szCs w:val="24"/>
                <w:lang w:eastAsia="ru-RU"/>
              </w:rPr>
              <w:t xml:space="preserve"> </w:t>
            </w:r>
            <w:r w:rsidRPr="00CC2B0B">
              <w:rPr>
                <w:color w:val="000000"/>
                <w:sz w:val="20"/>
                <w:szCs w:val="20"/>
              </w:rPr>
              <w:t>биохимический, генетический, экологический, географический) и применять критерии для описания конкретных видов. Характеризовать популяцию как структурную</w:t>
            </w:r>
            <w:r>
              <w:rPr>
                <w:color w:val="000000"/>
                <w:sz w:val="20"/>
                <w:szCs w:val="20"/>
              </w:rPr>
              <w:t xml:space="preserve"> </w:t>
            </w:r>
            <w:r w:rsidRPr="00CC2B0B">
              <w:rPr>
                <w:color w:val="000000"/>
                <w:sz w:val="20"/>
                <w:szCs w:val="20"/>
              </w:rPr>
              <w:t>единицу вида и эволюции. Описывать популяцию по основным показателям: состав, структура</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 xml:space="preserve">комбинативная изменчивость, мутации, мутационный процесс, популяционные волны, дрейф генов, изоляция, миграции. Характеризовать элементарные факторы эволюции: мутационный процесс, комбинативная изменчивость, популяционные волны, дрейф генов, изоляция, миграция. Устанавливать </w:t>
            </w:r>
            <w:proofErr w:type="spellStart"/>
            <w:r w:rsidRPr="00CC2B0B">
              <w:rPr>
                <w:color w:val="000000"/>
                <w:sz w:val="20"/>
                <w:szCs w:val="20"/>
              </w:rPr>
              <w:t>причинноследственные</w:t>
            </w:r>
            <w:proofErr w:type="spellEnd"/>
            <w:r w:rsidRPr="00CC2B0B">
              <w:rPr>
                <w:color w:val="000000"/>
                <w:sz w:val="20"/>
                <w:szCs w:val="20"/>
              </w:rPr>
              <w:t xml:space="preserve"> связи</w:t>
            </w:r>
            <w:r>
              <w:rPr>
                <w:color w:val="000000"/>
                <w:sz w:val="20"/>
                <w:szCs w:val="20"/>
              </w:rPr>
              <w:t xml:space="preserve"> </w:t>
            </w:r>
            <w:r w:rsidRPr="00CC2B0B">
              <w:rPr>
                <w:color w:val="000000"/>
                <w:sz w:val="20"/>
                <w:szCs w:val="20"/>
              </w:rPr>
              <w:t>между механизмом и результатом действия движущих сил (элементарных факторов) эволюции</w:t>
            </w:r>
            <w:r w:rsidR="00822E55">
              <w:rPr>
                <w:color w:val="000000"/>
                <w:sz w:val="20"/>
                <w:szCs w:val="20"/>
              </w:rPr>
              <w:t>.</w:t>
            </w:r>
            <w:r>
              <w:rPr>
                <w:color w:val="000000"/>
                <w:sz w:val="20"/>
                <w:szCs w:val="20"/>
              </w:rPr>
              <w:t xml:space="preserve"> </w:t>
            </w:r>
          </w:p>
        </w:tc>
      </w:tr>
      <w:tr w:rsidR="00822E55" w:rsidRPr="00B60550" w14:paraId="308242D2" w14:textId="77777777" w:rsidTr="00822E55">
        <w:trPr>
          <w:trHeight w:val="20"/>
        </w:trPr>
        <w:tc>
          <w:tcPr>
            <w:tcW w:w="505" w:type="dxa"/>
            <w:vMerge w:val="restart"/>
          </w:tcPr>
          <w:p w14:paraId="59692ED2" w14:textId="15E3AA7A"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8.2</w:t>
            </w:r>
          </w:p>
        </w:tc>
        <w:tc>
          <w:tcPr>
            <w:tcW w:w="1897" w:type="dxa"/>
            <w:vMerge w:val="restart"/>
          </w:tcPr>
          <w:p w14:paraId="33361205" w14:textId="3427BFEC"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822E55">
              <w:rPr>
                <w:sz w:val="20"/>
                <w:szCs w:val="20"/>
              </w:rPr>
              <w:t>Естественный отбор и его формы. Результаты эволюции: приспособленность организмов и видообразование.</w:t>
            </w:r>
            <w:r w:rsidRPr="00822E55">
              <w:t xml:space="preserve"> </w:t>
            </w:r>
            <w:r w:rsidRPr="00822E55">
              <w:rPr>
                <w:sz w:val="20"/>
                <w:szCs w:val="20"/>
              </w:rPr>
              <w:t>Направления и пути макроэволюции</w:t>
            </w:r>
          </w:p>
        </w:tc>
        <w:tc>
          <w:tcPr>
            <w:tcW w:w="706" w:type="dxa"/>
            <w:vMerge w:val="restart"/>
          </w:tcPr>
          <w:p w14:paraId="3C5E1A97" w14:textId="7BD1BA88" w:rsidR="00822E55" w:rsidRPr="00B60550" w:rsidRDefault="0089359C"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7F218702" w14:textId="432F4A38" w:rsidR="00822E55" w:rsidRPr="00CC2B0B" w:rsidRDefault="00822E55" w:rsidP="00CC2B0B">
            <w:pPr>
              <w:pStyle w:val="affa"/>
              <w:ind w:firstLine="0"/>
              <w:jc w:val="both"/>
              <w:rPr>
                <w:color w:val="000000"/>
                <w:sz w:val="20"/>
                <w:szCs w:val="20"/>
              </w:rPr>
            </w:pPr>
            <w:r>
              <w:rPr>
                <w:color w:val="000000"/>
                <w:sz w:val="20"/>
                <w:szCs w:val="20"/>
              </w:rPr>
              <w:t xml:space="preserve">Урок </w:t>
            </w:r>
          </w:p>
        </w:tc>
        <w:tc>
          <w:tcPr>
            <w:tcW w:w="5648" w:type="dxa"/>
          </w:tcPr>
          <w:p w14:paraId="44454559" w14:textId="77777777" w:rsidR="00822E55" w:rsidRPr="00CC2B0B" w:rsidRDefault="00822E55" w:rsidP="00CC2B0B">
            <w:pPr>
              <w:pStyle w:val="affa"/>
              <w:ind w:firstLine="0"/>
              <w:jc w:val="both"/>
              <w:rPr>
                <w:color w:val="000000"/>
                <w:sz w:val="20"/>
                <w:szCs w:val="20"/>
              </w:rPr>
            </w:pPr>
          </w:p>
        </w:tc>
      </w:tr>
      <w:tr w:rsidR="00822E55" w:rsidRPr="00B60550" w14:paraId="46727304" w14:textId="77777777" w:rsidTr="00FF31D5">
        <w:trPr>
          <w:trHeight w:val="20"/>
        </w:trPr>
        <w:tc>
          <w:tcPr>
            <w:tcW w:w="505" w:type="dxa"/>
            <w:vMerge/>
          </w:tcPr>
          <w:p w14:paraId="0B404206" w14:textId="77777777"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319814" w14:textId="77777777"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8A3FE12" w14:textId="77777777" w:rsidR="00822E55" w:rsidRPr="00B60550" w:rsidRDefault="00822E5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4656EB54" w14:textId="77777777" w:rsidR="00822E55" w:rsidRPr="00B60550" w:rsidRDefault="00822E5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0C891ED3" w14:textId="77777777" w:rsidR="00822E55" w:rsidRPr="00CC2B0B" w:rsidRDefault="00822E55" w:rsidP="00822E55">
            <w:pPr>
              <w:pStyle w:val="affa"/>
              <w:ind w:firstLine="0"/>
              <w:jc w:val="both"/>
              <w:rPr>
                <w:color w:val="000000"/>
                <w:sz w:val="20"/>
                <w:szCs w:val="20"/>
              </w:rPr>
            </w:pPr>
            <w:r w:rsidRPr="00CC2B0B">
              <w:rPr>
                <w:color w:val="000000"/>
                <w:sz w:val="20"/>
                <w:szCs w:val="20"/>
              </w:rPr>
              <w:t>Естественный отбор - направляющий фактор эволюции. Формы естественного отбора.</w:t>
            </w:r>
          </w:p>
          <w:p w14:paraId="03702E3E" w14:textId="77777777" w:rsidR="00822E55" w:rsidRPr="00CC2B0B" w:rsidRDefault="00822E55" w:rsidP="00822E55">
            <w:pPr>
              <w:pStyle w:val="affa"/>
              <w:ind w:firstLine="0"/>
              <w:jc w:val="both"/>
              <w:rPr>
                <w:color w:val="000000"/>
                <w:sz w:val="20"/>
                <w:szCs w:val="20"/>
              </w:rPr>
            </w:pPr>
            <w:r w:rsidRPr="00CC2B0B">
              <w:rPr>
                <w:color w:val="000000"/>
                <w:sz w:val="20"/>
                <w:szCs w:val="20"/>
              </w:rPr>
              <w:t xml:space="preserve">Приспособленность организмов как результат эволюции. Примеры приспособлений у организмов. Ароморфозы и </w:t>
            </w:r>
            <w:proofErr w:type="spellStart"/>
            <w:proofErr w:type="gramStart"/>
            <w:r w:rsidRPr="00CC2B0B">
              <w:rPr>
                <w:color w:val="000000"/>
                <w:sz w:val="20"/>
                <w:szCs w:val="20"/>
              </w:rPr>
              <w:t>идио</w:t>
            </w:r>
            <w:proofErr w:type="spellEnd"/>
            <w:r w:rsidRPr="00CC2B0B">
              <w:rPr>
                <w:color w:val="000000"/>
                <w:sz w:val="20"/>
                <w:szCs w:val="20"/>
              </w:rPr>
              <w:t>-адаптации</w:t>
            </w:r>
            <w:proofErr w:type="gramEnd"/>
            <w:r w:rsidRPr="00CC2B0B">
              <w:rPr>
                <w:color w:val="000000"/>
                <w:sz w:val="20"/>
                <w:szCs w:val="20"/>
              </w:rPr>
              <w:t>.</w:t>
            </w:r>
          </w:p>
          <w:p w14:paraId="01AAACBC" w14:textId="77777777" w:rsidR="00822E55" w:rsidRPr="00CC2B0B" w:rsidRDefault="00822E55" w:rsidP="00822E55">
            <w:pPr>
              <w:pStyle w:val="affa"/>
              <w:ind w:firstLine="0"/>
              <w:jc w:val="both"/>
              <w:rPr>
                <w:color w:val="000000"/>
                <w:sz w:val="20"/>
                <w:szCs w:val="20"/>
              </w:rPr>
            </w:pPr>
            <w:r w:rsidRPr="00CC2B0B">
              <w:rPr>
                <w:color w:val="000000"/>
                <w:sz w:val="20"/>
                <w:szCs w:val="20"/>
              </w:rPr>
              <w:t>Вид и видообразование. Критерии вида. Основные формы видообразования: географическое, экологическое.</w:t>
            </w:r>
          </w:p>
          <w:p w14:paraId="0BB16238" w14:textId="77777777" w:rsidR="00822E55" w:rsidRPr="00CC2B0B" w:rsidRDefault="00822E55" w:rsidP="00822E55">
            <w:pPr>
              <w:pStyle w:val="affa"/>
              <w:ind w:firstLine="0"/>
              <w:jc w:val="both"/>
              <w:rPr>
                <w:color w:val="000000"/>
                <w:sz w:val="20"/>
                <w:szCs w:val="20"/>
              </w:rPr>
            </w:pPr>
            <w:r w:rsidRPr="00CC2B0B">
              <w:rPr>
                <w:color w:val="000000"/>
                <w:sz w:val="20"/>
                <w:szCs w:val="20"/>
              </w:rPr>
              <w:t>Макроэволюция. Формы эволюции: филетическая, дивергентная, конвергентная, параллельная. Необратимость эволюции.</w:t>
            </w:r>
          </w:p>
          <w:p w14:paraId="2F11C17C" w14:textId="77777777" w:rsidR="00822E55" w:rsidRPr="00CC2B0B" w:rsidRDefault="00822E55" w:rsidP="00822E55">
            <w:pPr>
              <w:pStyle w:val="affa"/>
              <w:ind w:firstLine="0"/>
              <w:jc w:val="both"/>
              <w:rPr>
                <w:color w:val="000000"/>
                <w:sz w:val="20"/>
                <w:szCs w:val="20"/>
              </w:rPr>
            </w:pPr>
            <w:r w:rsidRPr="00CC2B0B">
              <w:rPr>
                <w:color w:val="000000"/>
                <w:sz w:val="20"/>
                <w:szCs w:val="20"/>
              </w:rPr>
              <w:t>Происхождение от неспециализированных предков. Прогрессирующая специализация. Адаптивная радиация.</w:t>
            </w:r>
          </w:p>
          <w:p w14:paraId="573872ED" w14:textId="77777777" w:rsidR="00822E55" w:rsidRPr="00CC2B0B" w:rsidRDefault="00822E55" w:rsidP="00822E55">
            <w:pPr>
              <w:pStyle w:val="affa"/>
              <w:ind w:firstLine="0"/>
              <w:jc w:val="both"/>
              <w:rPr>
                <w:color w:val="000000"/>
                <w:sz w:val="20"/>
                <w:szCs w:val="20"/>
              </w:rPr>
            </w:pPr>
            <w:r w:rsidRPr="00CC2B0B">
              <w:rPr>
                <w:color w:val="000000"/>
                <w:sz w:val="20"/>
                <w:szCs w:val="20"/>
              </w:rPr>
              <w:t>Демонстрации:</w:t>
            </w:r>
          </w:p>
          <w:p w14:paraId="2B9DC43B" w14:textId="77777777" w:rsidR="00822E55" w:rsidRPr="00CC2B0B" w:rsidRDefault="00822E55" w:rsidP="00822E55">
            <w:pPr>
              <w:pStyle w:val="affa"/>
              <w:ind w:firstLine="0"/>
              <w:jc w:val="both"/>
              <w:rPr>
                <w:color w:val="000000"/>
                <w:sz w:val="20"/>
                <w:szCs w:val="20"/>
              </w:rPr>
            </w:pPr>
            <w:r w:rsidRPr="00CC2B0B">
              <w:rPr>
                <w:color w:val="000000"/>
                <w:sz w:val="20"/>
                <w:szCs w:val="20"/>
              </w:rPr>
              <w:t>Портреты: К. Линней, Ж.Б. Ламарк, Ч. Дарвин, В.О. Ковалевский, К.М. Бэр, Э. Геккель, Ф. Мюллер, А.Н. Северцов.</w:t>
            </w:r>
          </w:p>
          <w:p w14:paraId="5E7DCA39" w14:textId="77777777" w:rsidR="00822E55" w:rsidRPr="00CC2B0B" w:rsidRDefault="00822E55" w:rsidP="00822E55">
            <w:pPr>
              <w:pStyle w:val="affa"/>
              <w:ind w:firstLine="0"/>
              <w:jc w:val="both"/>
              <w:rPr>
                <w:color w:val="000000"/>
                <w:sz w:val="20"/>
                <w:szCs w:val="20"/>
              </w:rPr>
            </w:pPr>
            <w:r w:rsidRPr="00CC2B0B">
              <w:rPr>
                <w:color w:val="000000"/>
                <w:sz w:val="20"/>
                <w:szCs w:val="20"/>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AC3CECA" w14:textId="77777777" w:rsidR="00822E55" w:rsidRPr="00CC2B0B" w:rsidRDefault="00822E55" w:rsidP="00822E55">
            <w:pPr>
              <w:pStyle w:val="affa"/>
              <w:ind w:firstLine="0"/>
              <w:jc w:val="both"/>
              <w:rPr>
                <w:color w:val="000000"/>
                <w:sz w:val="20"/>
                <w:szCs w:val="20"/>
              </w:rPr>
            </w:pPr>
            <w:r w:rsidRPr="00CC2B0B">
              <w:rPr>
                <w:color w:val="000000"/>
                <w:sz w:val="20"/>
                <w:szCs w:val="20"/>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0F8ED9D9" w14:textId="0281A33D" w:rsidR="00822E55" w:rsidRPr="00CC2B0B" w:rsidRDefault="00822E55" w:rsidP="00CC2B0B">
            <w:pPr>
              <w:pStyle w:val="affa"/>
              <w:ind w:firstLine="0"/>
              <w:jc w:val="both"/>
              <w:rPr>
                <w:color w:val="000000"/>
                <w:sz w:val="20"/>
                <w:szCs w:val="20"/>
              </w:rPr>
            </w:pPr>
            <w:r w:rsidRPr="00CC2B0B">
              <w:rPr>
                <w:color w:val="000000"/>
                <w:sz w:val="20"/>
                <w:szCs w:val="20"/>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tc>
        <w:tc>
          <w:tcPr>
            <w:tcW w:w="5648" w:type="dxa"/>
          </w:tcPr>
          <w:p w14:paraId="7648159F" w14:textId="656583E4" w:rsidR="00822E55" w:rsidRPr="00CC2B0B" w:rsidRDefault="00822E55" w:rsidP="00CC2B0B">
            <w:pPr>
              <w:pStyle w:val="affa"/>
              <w:ind w:firstLine="0"/>
              <w:jc w:val="both"/>
              <w:rPr>
                <w:color w:val="000000"/>
                <w:sz w:val="20"/>
                <w:szCs w:val="20"/>
              </w:rPr>
            </w:pPr>
            <w:r w:rsidRPr="00CC2B0B">
              <w:rPr>
                <w:color w:val="000000"/>
                <w:sz w:val="20"/>
                <w:szCs w:val="20"/>
              </w:rPr>
              <w:t>Раскрывать содержание терминов и понятий: естественный отбор, борьба за существование.</w:t>
            </w:r>
            <w:r w:rsidRPr="00CC2B0B">
              <w:rPr>
                <w:sz w:val="24"/>
                <w:szCs w:val="24"/>
                <w:lang w:eastAsia="ru-RU"/>
              </w:rPr>
              <w:t xml:space="preserve"> </w:t>
            </w:r>
            <w:r w:rsidRPr="00CC2B0B">
              <w:rPr>
                <w:color w:val="000000"/>
                <w:sz w:val="20"/>
                <w:szCs w:val="20"/>
              </w:rPr>
              <w:t xml:space="preserve">Описывать механизм действия естественного отбора. Характеризовать формы естественного отбора (движущий, стабилизирующий, </w:t>
            </w:r>
            <w:proofErr w:type="spellStart"/>
            <w:r w:rsidRPr="00CC2B0B">
              <w:rPr>
                <w:color w:val="000000"/>
                <w:sz w:val="20"/>
                <w:szCs w:val="20"/>
              </w:rPr>
              <w:t>дизруптивный</w:t>
            </w:r>
            <w:proofErr w:type="spellEnd"/>
            <w:r w:rsidRPr="00CC2B0B">
              <w:rPr>
                <w:color w:val="000000"/>
                <w:sz w:val="20"/>
                <w:szCs w:val="20"/>
              </w:rPr>
              <w:t>) и сравнивать их между собой. Характеризовать борьбу за существование и сравнивать её виды (межвидовая, внутривидовая, борьба с неблагоприятными факторами внешней среды)</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приспособленность, покровительственная и предостерегающая окраска, маскировка, видообразование. Описывать механизм возникновения приспособлений у организмов. Выявлять по изображениям, на живых и фиксированных препаратах примеры приспособленности растений и животных к условиям</w:t>
            </w:r>
            <w:r>
              <w:rPr>
                <w:color w:val="000000"/>
                <w:sz w:val="20"/>
                <w:szCs w:val="20"/>
              </w:rPr>
              <w:t xml:space="preserve"> </w:t>
            </w:r>
            <w:r w:rsidRPr="00CC2B0B">
              <w:rPr>
                <w:color w:val="000000"/>
                <w:sz w:val="20"/>
                <w:szCs w:val="20"/>
              </w:rPr>
              <w:t>среды обитания, доказывать относительную целесообразность приспособлений. Характеризовать способы и механизмы видообразования; описывать и сравнивать основные</w:t>
            </w:r>
            <w:r>
              <w:rPr>
                <w:color w:val="000000"/>
                <w:sz w:val="20"/>
                <w:szCs w:val="20"/>
              </w:rPr>
              <w:t xml:space="preserve"> </w:t>
            </w:r>
            <w:r w:rsidRPr="00CC2B0B">
              <w:rPr>
                <w:color w:val="000000"/>
                <w:sz w:val="20"/>
                <w:szCs w:val="20"/>
              </w:rPr>
              <w:t>формы экологического и географического</w:t>
            </w:r>
            <w:r>
              <w:rPr>
                <w:color w:val="000000"/>
                <w:sz w:val="20"/>
                <w:szCs w:val="20"/>
              </w:rPr>
              <w:t xml:space="preserve"> </w:t>
            </w:r>
            <w:r w:rsidRPr="00CC2B0B">
              <w:rPr>
                <w:color w:val="000000"/>
                <w:sz w:val="20"/>
                <w:szCs w:val="20"/>
              </w:rPr>
              <w:t>видообразования</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макроэволюция, филогенез, биологический прогресс и регресс, ароморфоз, идиоадаптация,</w:t>
            </w:r>
            <w:r>
              <w:rPr>
                <w:color w:val="000000"/>
                <w:sz w:val="20"/>
                <w:szCs w:val="20"/>
              </w:rPr>
              <w:t xml:space="preserve"> </w:t>
            </w:r>
            <w:r w:rsidRPr="00CC2B0B">
              <w:rPr>
                <w:color w:val="000000"/>
                <w:sz w:val="20"/>
                <w:szCs w:val="20"/>
              </w:rPr>
              <w:t>общая дегенерация, адаптивная радиация. Характеризовать формы эволюции. Выявлять ароморфозы и идиоадаптации у</w:t>
            </w:r>
            <w:r>
              <w:rPr>
                <w:color w:val="000000"/>
                <w:sz w:val="20"/>
                <w:szCs w:val="20"/>
              </w:rPr>
              <w:t xml:space="preserve"> </w:t>
            </w:r>
            <w:r w:rsidRPr="00CC2B0B">
              <w:rPr>
                <w:color w:val="000000"/>
                <w:sz w:val="20"/>
                <w:szCs w:val="20"/>
              </w:rPr>
              <w:t>растений и животных. Сравнивать биологический прогресс и биологический регресс, ароморфоз, идиоадаптацию и общую дегенерацию. Выявлять взаимосвязи между путями и направлениями эволюции у растений и животных</w:t>
            </w:r>
          </w:p>
        </w:tc>
      </w:tr>
      <w:tr w:rsidR="00B3241E" w:rsidRPr="00B60550" w14:paraId="1BC60A4D" w14:textId="77777777" w:rsidTr="00B3241E">
        <w:trPr>
          <w:trHeight w:val="20"/>
        </w:trPr>
        <w:tc>
          <w:tcPr>
            <w:tcW w:w="9656" w:type="dxa"/>
            <w:gridSpan w:val="5"/>
            <w:shd w:val="clear" w:color="auto" w:fill="FFF2CC" w:themeFill="accent4" w:themeFillTint="33"/>
          </w:tcPr>
          <w:p w14:paraId="45488EAC" w14:textId="5A285D30" w:rsidR="00B3241E" w:rsidRPr="00B3241E" w:rsidRDefault="000526C8" w:rsidP="00E53784">
            <w:pPr>
              <w:pStyle w:val="affa"/>
              <w:ind w:firstLine="0"/>
              <w:rPr>
                <w:b/>
                <w:color w:val="000000"/>
                <w:sz w:val="24"/>
                <w:szCs w:val="24"/>
              </w:rPr>
            </w:pPr>
            <w:r>
              <w:rPr>
                <w:b/>
                <w:color w:val="000000"/>
                <w:sz w:val="24"/>
                <w:szCs w:val="24"/>
              </w:rPr>
              <w:t>Тема 9</w:t>
            </w:r>
            <w:r w:rsidRPr="000526C8">
              <w:rPr>
                <w:b/>
                <w:color w:val="000000"/>
                <w:sz w:val="24"/>
                <w:szCs w:val="24"/>
              </w:rPr>
              <w:t>. Возникновение и развитие жизни на Земле.</w:t>
            </w:r>
          </w:p>
        </w:tc>
        <w:tc>
          <w:tcPr>
            <w:tcW w:w="5648" w:type="dxa"/>
            <w:shd w:val="clear" w:color="auto" w:fill="FFF2CC" w:themeFill="accent4" w:themeFillTint="33"/>
          </w:tcPr>
          <w:p w14:paraId="0B963042" w14:textId="77777777" w:rsidR="00B3241E" w:rsidRPr="00E53784" w:rsidRDefault="00B3241E" w:rsidP="009909E7">
            <w:pPr>
              <w:pStyle w:val="affa"/>
              <w:ind w:firstLine="0"/>
              <w:rPr>
                <w:color w:val="000000"/>
                <w:sz w:val="20"/>
                <w:szCs w:val="20"/>
              </w:rPr>
            </w:pPr>
          </w:p>
        </w:tc>
      </w:tr>
      <w:tr w:rsidR="0045083A" w:rsidRPr="00B60550" w14:paraId="334E30EA" w14:textId="77777777" w:rsidTr="0045083A">
        <w:trPr>
          <w:trHeight w:val="20"/>
        </w:trPr>
        <w:tc>
          <w:tcPr>
            <w:tcW w:w="505" w:type="dxa"/>
            <w:vMerge w:val="restart"/>
          </w:tcPr>
          <w:p w14:paraId="3C6F9E69" w14:textId="4CF1978B" w:rsidR="0045083A" w:rsidRPr="00B60550" w:rsidRDefault="000526C8"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9</w:t>
            </w:r>
            <w:r w:rsidR="00B3241E">
              <w:rPr>
                <w:b/>
                <w:bCs/>
                <w:sz w:val="20"/>
                <w:szCs w:val="20"/>
              </w:rPr>
              <w:t>.1</w:t>
            </w:r>
          </w:p>
        </w:tc>
        <w:tc>
          <w:tcPr>
            <w:tcW w:w="1897" w:type="dxa"/>
            <w:vMerge w:val="restart"/>
          </w:tcPr>
          <w:p w14:paraId="211D0906" w14:textId="0325E702" w:rsidR="0045083A" w:rsidRPr="00B60550" w:rsidRDefault="000526C8" w:rsidP="00B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0526C8">
              <w:rPr>
                <w:bCs/>
                <w:color w:val="000000"/>
                <w:sz w:val="20"/>
                <w:szCs w:val="20"/>
              </w:rPr>
              <w:t xml:space="preserve">История жизни на Земле и методы её изучения. Гипотезы </w:t>
            </w:r>
            <w:r w:rsidRPr="000526C8">
              <w:rPr>
                <w:bCs/>
                <w:color w:val="000000"/>
                <w:sz w:val="20"/>
                <w:szCs w:val="20"/>
              </w:rPr>
              <w:lastRenderedPageBreak/>
              <w:t>происхождения жизни на Земле</w:t>
            </w:r>
            <w:r>
              <w:rPr>
                <w:bCs/>
                <w:color w:val="000000"/>
                <w:sz w:val="20"/>
                <w:szCs w:val="20"/>
              </w:rPr>
              <w:t>.</w:t>
            </w:r>
            <w:r w:rsidRPr="000526C8">
              <w:t xml:space="preserve"> </w:t>
            </w:r>
            <w:r w:rsidRPr="000526C8">
              <w:rPr>
                <w:bCs/>
                <w:color w:val="000000"/>
                <w:sz w:val="20"/>
                <w:szCs w:val="20"/>
              </w:rPr>
              <w:t>Основные этапы эволюции органического мира на Земле, развитие жизни по эрам и периодам</w:t>
            </w:r>
            <w:r>
              <w:rPr>
                <w:bCs/>
                <w:color w:val="000000"/>
                <w:sz w:val="20"/>
                <w:szCs w:val="20"/>
              </w:rPr>
              <w:t>.</w:t>
            </w:r>
            <w:r w:rsidRPr="000526C8">
              <w:t xml:space="preserve"> </w:t>
            </w:r>
            <w:r w:rsidRPr="000526C8">
              <w:rPr>
                <w:bCs/>
                <w:color w:val="000000"/>
                <w:sz w:val="20"/>
                <w:szCs w:val="20"/>
              </w:rPr>
              <w:t xml:space="preserve">Современная система </w:t>
            </w:r>
            <w:r w:rsidRPr="00EF0AEE">
              <w:rPr>
                <w:bCs/>
                <w:color w:val="000000"/>
                <w:sz w:val="20"/>
                <w:szCs w:val="20"/>
              </w:rPr>
              <w:t>органического мира.</w:t>
            </w:r>
            <w:r w:rsidRPr="00EF0AEE">
              <w:t xml:space="preserve"> </w:t>
            </w:r>
            <w:r w:rsidRPr="00EF0AEE">
              <w:rPr>
                <w:bCs/>
                <w:color w:val="000000"/>
                <w:sz w:val="20"/>
                <w:szCs w:val="20"/>
              </w:rPr>
              <w:t>Эволюция человека (антропогенез).</w:t>
            </w:r>
            <w:r w:rsidRPr="00EF0AEE">
              <w:t xml:space="preserve"> </w:t>
            </w:r>
            <w:r w:rsidRPr="00EF0AEE">
              <w:rPr>
                <w:bCs/>
                <w:color w:val="000000"/>
                <w:sz w:val="20"/>
                <w:szCs w:val="20"/>
              </w:rPr>
              <w:t>Движущие силы (факторы) антропогенеза.</w:t>
            </w:r>
            <w:r w:rsidRPr="00EF0AEE">
              <w:t xml:space="preserve"> </w:t>
            </w:r>
            <w:r w:rsidRPr="00EF0AEE">
              <w:rPr>
                <w:bCs/>
                <w:color w:val="000000"/>
                <w:sz w:val="20"/>
                <w:szCs w:val="20"/>
              </w:rPr>
              <w:t>Основные стадии эволюции человека.</w:t>
            </w:r>
            <w:r w:rsidRPr="00EF0AEE">
              <w:t xml:space="preserve"> </w:t>
            </w:r>
            <w:r w:rsidRPr="00EF0AEE">
              <w:rPr>
                <w:bCs/>
                <w:color w:val="000000"/>
                <w:sz w:val="20"/>
                <w:szCs w:val="20"/>
              </w:rPr>
              <w:t>Человеческие расы и природные адаптации человека.</w:t>
            </w:r>
          </w:p>
        </w:tc>
        <w:tc>
          <w:tcPr>
            <w:tcW w:w="706" w:type="dxa"/>
            <w:vMerge w:val="restart"/>
          </w:tcPr>
          <w:p w14:paraId="71EFEDB7" w14:textId="49804216" w:rsidR="0045083A" w:rsidRPr="00B60550" w:rsidRDefault="00CA107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2</w:t>
            </w:r>
          </w:p>
        </w:tc>
        <w:tc>
          <w:tcPr>
            <w:tcW w:w="6548" w:type="dxa"/>
            <w:gridSpan w:val="2"/>
            <w:shd w:val="clear" w:color="auto" w:fill="EDEDED" w:themeFill="accent3" w:themeFillTint="33"/>
          </w:tcPr>
          <w:p w14:paraId="5F2D8AE0" w14:textId="0781185D" w:rsidR="0045083A" w:rsidRPr="009909E7" w:rsidRDefault="0045083A" w:rsidP="009909E7">
            <w:pPr>
              <w:pStyle w:val="affa"/>
              <w:ind w:firstLine="0"/>
              <w:rPr>
                <w:color w:val="000000"/>
                <w:sz w:val="20"/>
                <w:szCs w:val="20"/>
              </w:rPr>
            </w:pPr>
            <w:r>
              <w:rPr>
                <w:color w:val="000000"/>
                <w:sz w:val="20"/>
                <w:szCs w:val="20"/>
              </w:rPr>
              <w:t xml:space="preserve">Урок </w:t>
            </w:r>
          </w:p>
        </w:tc>
        <w:tc>
          <w:tcPr>
            <w:tcW w:w="5648" w:type="dxa"/>
          </w:tcPr>
          <w:p w14:paraId="7135AD81" w14:textId="77777777" w:rsidR="0045083A" w:rsidRPr="00B60550" w:rsidRDefault="0045083A" w:rsidP="00EB0D30">
            <w:pPr>
              <w:pStyle w:val="affa"/>
              <w:ind w:firstLine="0"/>
              <w:rPr>
                <w:bCs/>
                <w:i/>
                <w:sz w:val="20"/>
                <w:szCs w:val="20"/>
              </w:rPr>
            </w:pPr>
          </w:p>
        </w:tc>
      </w:tr>
      <w:tr w:rsidR="0045083A" w:rsidRPr="00B60550" w14:paraId="36E7111B" w14:textId="77777777" w:rsidTr="00FF31D5">
        <w:trPr>
          <w:trHeight w:val="20"/>
        </w:trPr>
        <w:tc>
          <w:tcPr>
            <w:tcW w:w="505" w:type="dxa"/>
            <w:vMerge/>
          </w:tcPr>
          <w:p w14:paraId="3D38FD60" w14:textId="3C3320AF" w:rsidR="0045083A" w:rsidRPr="00B60550" w:rsidRDefault="0045083A"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5D2CE8" w14:textId="33E37ECF" w:rsidR="0045083A" w:rsidRPr="00B60550" w:rsidRDefault="0045083A"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790A2BC" w14:textId="5BD87C60" w:rsidR="0045083A" w:rsidRPr="00B60550" w:rsidRDefault="0045083A"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32BFFA10" w14:textId="77777777" w:rsidR="0045083A" w:rsidRPr="00B60550" w:rsidRDefault="0045083A"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9D9B661"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w:t>
            </w:r>
            <w:r w:rsidRPr="000526C8">
              <w:rPr>
                <w:bCs/>
                <w:sz w:val="20"/>
                <w:szCs w:val="20"/>
              </w:rPr>
              <w:lastRenderedPageBreak/>
              <w:t xml:space="preserve">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0526C8">
              <w:rPr>
                <w:bCs/>
                <w:sz w:val="20"/>
                <w:szCs w:val="20"/>
              </w:rPr>
              <w:t>мебранных</w:t>
            </w:r>
            <w:proofErr w:type="spellEnd"/>
            <w:r w:rsidRPr="000526C8">
              <w:rPr>
                <w:bCs/>
                <w:sz w:val="20"/>
                <w:szCs w:val="20"/>
              </w:rPr>
              <w:t xml:space="preserve"> структур и возникновение </w:t>
            </w:r>
            <w:proofErr w:type="spellStart"/>
            <w:r w:rsidRPr="000526C8">
              <w:rPr>
                <w:bCs/>
                <w:sz w:val="20"/>
                <w:szCs w:val="20"/>
              </w:rPr>
              <w:t>протоклетки</w:t>
            </w:r>
            <w:proofErr w:type="spellEnd"/>
            <w:r w:rsidRPr="000526C8">
              <w:rPr>
                <w:bCs/>
                <w:sz w:val="20"/>
                <w:szCs w:val="20"/>
              </w:rPr>
              <w:t>. Первые клетки и их эволюция. Формирование основных групп живых организмов.</w:t>
            </w:r>
          </w:p>
          <w:p w14:paraId="503676BD"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Развитие жизни на Земле по эрам и периодам. </w:t>
            </w:r>
            <w:proofErr w:type="spellStart"/>
            <w:r w:rsidRPr="000526C8">
              <w:rPr>
                <w:bCs/>
                <w:sz w:val="20"/>
                <w:szCs w:val="20"/>
              </w:rPr>
              <w:t>Катархей</w:t>
            </w:r>
            <w:proofErr w:type="spellEnd"/>
            <w:r w:rsidRPr="000526C8">
              <w:rPr>
                <w:bCs/>
                <w:sz w:val="20"/>
                <w:szCs w:val="20"/>
              </w:rPr>
              <w:t>. Архейская и протерозойская эры. Палеозойская эра и ее периоды: кембрийский, ордовикский, силурийский, девонский, каменноугольный, пермский.</w:t>
            </w:r>
          </w:p>
          <w:p w14:paraId="5475FFC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Мезозойская эра и ее периоды: триасовый, юрский, меловой.</w:t>
            </w:r>
          </w:p>
          <w:p w14:paraId="4DE294AA"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Кайнозойская эра и ее периоды: палеогеновый, неогеновый, антропогеновый.</w:t>
            </w:r>
          </w:p>
          <w:p w14:paraId="086E2503"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048EA31C"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Система органического мира как отражение эволюции. Основные систематические группы организмов.</w:t>
            </w:r>
          </w:p>
          <w:p w14:paraId="6F14136E"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03A4DE2"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7CAB8BD"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071DD1DA"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1E084B9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Демонстрации:</w:t>
            </w:r>
          </w:p>
          <w:p w14:paraId="3F48F74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Портреты: Ф. </w:t>
            </w:r>
            <w:proofErr w:type="spellStart"/>
            <w:r w:rsidRPr="000526C8">
              <w:rPr>
                <w:bCs/>
                <w:sz w:val="20"/>
                <w:szCs w:val="20"/>
              </w:rPr>
              <w:t>Реди</w:t>
            </w:r>
            <w:proofErr w:type="spellEnd"/>
            <w:r w:rsidRPr="000526C8">
              <w:rPr>
                <w:bCs/>
                <w:sz w:val="20"/>
                <w:szCs w:val="20"/>
              </w:rPr>
              <w:t>, Л. Пастер, А.И. Опарин, С. Миллер, Г. Юри, Ч. Дарвин.</w:t>
            </w:r>
          </w:p>
          <w:p w14:paraId="6D438907"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w:t>
            </w:r>
            <w:r w:rsidRPr="000526C8">
              <w:rPr>
                <w:bCs/>
                <w:sz w:val="20"/>
                <w:szCs w:val="20"/>
              </w:rPr>
              <w:lastRenderedPageBreak/>
              <w:t>находок предков современного человека", "Древнейшие люди", "Древние люди", "Первые современные люди", "Человеческие расы".</w:t>
            </w:r>
          </w:p>
          <w:p w14:paraId="52ECC5C2" w14:textId="77777777" w:rsidR="000526C8" w:rsidRPr="000526C8" w:rsidRDefault="000526C8" w:rsidP="00F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56B75F3" w14:textId="76919674" w:rsidR="0045083A" w:rsidRPr="00B60550" w:rsidRDefault="0045083A" w:rsidP="00FE5967">
            <w:pPr>
              <w:pStyle w:val="affa"/>
              <w:ind w:firstLine="0"/>
              <w:jc w:val="both"/>
              <w:rPr>
                <w:sz w:val="20"/>
                <w:szCs w:val="20"/>
              </w:rPr>
            </w:pPr>
          </w:p>
        </w:tc>
        <w:tc>
          <w:tcPr>
            <w:tcW w:w="5648" w:type="dxa"/>
          </w:tcPr>
          <w:p w14:paraId="56989709" w14:textId="5FBC069B" w:rsidR="0045083A" w:rsidRPr="00B60550" w:rsidRDefault="000526C8" w:rsidP="000526C8">
            <w:pPr>
              <w:pStyle w:val="affa"/>
              <w:ind w:firstLine="0"/>
              <w:jc w:val="both"/>
              <w:rPr>
                <w:color w:val="000000"/>
                <w:sz w:val="20"/>
                <w:szCs w:val="20"/>
              </w:rPr>
            </w:pPr>
            <w:r w:rsidRPr="000526C8">
              <w:rPr>
                <w:color w:val="000000"/>
                <w:sz w:val="20"/>
                <w:szCs w:val="20"/>
              </w:rPr>
              <w:lastRenderedPageBreak/>
              <w:t>Раскрывать содержание терминов и понятий:</w:t>
            </w:r>
            <w:r>
              <w:rPr>
                <w:color w:val="000000"/>
                <w:sz w:val="20"/>
                <w:szCs w:val="20"/>
              </w:rPr>
              <w:t xml:space="preserve"> </w:t>
            </w:r>
            <w:r w:rsidRPr="000526C8">
              <w:rPr>
                <w:color w:val="000000"/>
                <w:sz w:val="20"/>
                <w:szCs w:val="20"/>
              </w:rPr>
              <w:t xml:space="preserve">креационизм, абиогенез, витализм, панспермия, </w:t>
            </w:r>
            <w:proofErr w:type="spellStart"/>
            <w:r w:rsidRPr="000526C8">
              <w:rPr>
                <w:color w:val="000000"/>
                <w:sz w:val="20"/>
                <w:szCs w:val="20"/>
              </w:rPr>
              <w:t>биопоэз</w:t>
            </w:r>
            <w:proofErr w:type="spellEnd"/>
            <w:r w:rsidRPr="000526C8">
              <w:rPr>
                <w:color w:val="000000"/>
                <w:sz w:val="20"/>
                <w:szCs w:val="20"/>
              </w:rPr>
              <w:t xml:space="preserve">, коацерваты, </w:t>
            </w:r>
            <w:proofErr w:type="spellStart"/>
            <w:r w:rsidRPr="000526C8">
              <w:rPr>
                <w:color w:val="000000"/>
                <w:sz w:val="20"/>
                <w:szCs w:val="20"/>
              </w:rPr>
              <w:lastRenderedPageBreak/>
              <w:t>пробионты</w:t>
            </w:r>
            <w:proofErr w:type="spellEnd"/>
            <w:r w:rsidRPr="000526C8">
              <w:rPr>
                <w:color w:val="000000"/>
                <w:sz w:val="20"/>
                <w:szCs w:val="20"/>
              </w:rPr>
              <w:t xml:space="preserve">, </w:t>
            </w:r>
            <w:proofErr w:type="spellStart"/>
            <w:r w:rsidRPr="000526C8">
              <w:rPr>
                <w:color w:val="000000"/>
                <w:sz w:val="20"/>
                <w:szCs w:val="20"/>
              </w:rPr>
              <w:t>симбиогенез</w:t>
            </w:r>
            <w:proofErr w:type="spellEnd"/>
            <w:r w:rsidRPr="000526C8">
              <w:rPr>
                <w:color w:val="000000"/>
                <w:sz w:val="20"/>
                <w:szCs w:val="20"/>
              </w:rPr>
              <w:t>. Характеризовать методы изучения исторического прошлого Земли. Перечислять основные этапы химической и</w:t>
            </w:r>
            <w:r>
              <w:rPr>
                <w:color w:val="000000"/>
                <w:sz w:val="20"/>
                <w:szCs w:val="20"/>
              </w:rPr>
              <w:t xml:space="preserve"> </w:t>
            </w:r>
            <w:r w:rsidRPr="000526C8">
              <w:rPr>
                <w:color w:val="000000"/>
                <w:sz w:val="20"/>
                <w:szCs w:val="20"/>
              </w:rPr>
              <w:t>биологической эволюции. Излагать содержание гипотез и теорий возникновения жизни на Земле (креационизма, самопроизвольного зарождения (спонтанного), панспермии, гипотезы РНК-мира). Описывать эксперименты С. Миллера и Г. Юри по получению органических веществ из неорганических путём абиогенного синтеза</w:t>
            </w:r>
            <w:r>
              <w:rPr>
                <w:color w:val="000000"/>
                <w:sz w:val="20"/>
                <w:szCs w:val="20"/>
              </w:rPr>
              <w:t xml:space="preserve"> </w:t>
            </w:r>
            <w:r w:rsidRPr="000526C8">
              <w:rPr>
                <w:color w:val="000000"/>
                <w:sz w:val="20"/>
                <w:szCs w:val="20"/>
              </w:rPr>
              <w:t xml:space="preserve">Раскрывать содержание терминов и понятий: эон, эра, период, ароморфозы, идиоадаптации. Знать последовательность эонов: </w:t>
            </w:r>
            <w:proofErr w:type="spellStart"/>
            <w:r w:rsidRPr="000526C8">
              <w:rPr>
                <w:color w:val="000000"/>
                <w:sz w:val="20"/>
                <w:szCs w:val="20"/>
              </w:rPr>
              <w:t>катархей</w:t>
            </w:r>
            <w:proofErr w:type="spellEnd"/>
            <w:r w:rsidRPr="000526C8">
              <w:rPr>
                <w:color w:val="000000"/>
                <w:sz w:val="20"/>
                <w:szCs w:val="20"/>
              </w:rPr>
              <w:t xml:space="preserve">, архей, протерозой, </w:t>
            </w:r>
            <w:proofErr w:type="spellStart"/>
            <w:r w:rsidRPr="000526C8">
              <w:rPr>
                <w:color w:val="000000"/>
                <w:sz w:val="20"/>
                <w:szCs w:val="20"/>
              </w:rPr>
              <w:t>фанерозой</w:t>
            </w:r>
            <w:proofErr w:type="spellEnd"/>
            <w:r w:rsidRPr="000526C8">
              <w:rPr>
                <w:color w:val="000000"/>
                <w:sz w:val="20"/>
                <w:szCs w:val="20"/>
              </w:rPr>
              <w:t>; эр: архейская, протерозойская, палеозойская, мезозойская, кайнозойская; периодов: кембрийский, ордовикский, силурийский, девонский, каменноугольный, пермский, триасовый, юрский, меловой, палеогеновый и неогеновый, антропогеновый. Характеризовать основные события в развитии органического мира по эрам и периодам геологической истории; этапы развития растительного и животного мира. Выделить главные ароморфозы растений и животных. Сравнивать между собой представителей систематических групп организмов, выявлять черты усложнения и приспособленности к условиям жизни</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систематика, искусственная и естественная классификация, бинарная номенклатура, принцип иерархичности. Характеризовать современную систему органического мира</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антропология, антропогенез, человек разумный</w:t>
            </w:r>
            <w:r>
              <w:rPr>
                <w:color w:val="000000"/>
                <w:sz w:val="20"/>
                <w:szCs w:val="20"/>
              </w:rPr>
              <w:t xml:space="preserve"> </w:t>
            </w:r>
            <w:r w:rsidRPr="000526C8">
              <w:rPr>
                <w:color w:val="000000"/>
                <w:sz w:val="20"/>
                <w:szCs w:val="20"/>
              </w:rPr>
              <w:t>(Homo sapiens), прямохождение, вторая сигнальная система. Перечислять задачи антропологии, этапы</w:t>
            </w:r>
            <w:r>
              <w:rPr>
                <w:color w:val="000000"/>
                <w:sz w:val="20"/>
                <w:szCs w:val="20"/>
              </w:rPr>
              <w:t xml:space="preserve"> </w:t>
            </w:r>
            <w:r w:rsidRPr="000526C8">
              <w:rPr>
                <w:color w:val="000000"/>
                <w:sz w:val="20"/>
                <w:szCs w:val="20"/>
              </w:rPr>
              <w:t>становления и развития представлений о происхождении человека. Излагать основные положения теории Ч. Дарвина, критически оценивать ненаучную</w:t>
            </w:r>
            <w:r>
              <w:rPr>
                <w:color w:val="000000"/>
                <w:sz w:val="20"/>
                <w:szCs w:val="20"/>
              </w:rPr>
              <w:t xml:space="preserve"> </w:t>
            </w:r>
            <w:r w:rsidRPr="000526C8">
              <w:rPr>
                <w:color w:val="000000"/>
                <w:sz w:val="20"/>
                <w:szCs w:val="20"/>
              </w:rPr>
              <w:t>информацию о происхождении человека. Знать систематическое положение</w:t>
            </w:r>
            <w:r w:rsidRPr="000526C8">
              <w:rPr>
                <w:sz w:val="24"/>
                <w:szCs w:val="24"/>
                <w:lang w:eastAsia="ru-RU"/>
              </w:rPr>
              <w:t xml:space="preserve"> </w:t>
            </w:r>
            <w:r w:rsidRPr="000526C8">
              <w:rPr>
                <w:color w:val="000000"/>
                <w:sz w:val="20"/>
                <w:szCs w:val="20"/>
              </w:rPr>
              <w:t>вида Homo sapiens, перечислять его морфолого-анатомические признаки разного уровня (тип, класс, отряд и др.). Устанавливать черты сходства и различий</w:t>
            </w:r>
            <w:r>
              <w:rPr>
                <w:color w:val="000000"/>
                <w:sz w:val="20"/>
                <w:szCs w:val="20"/>
              </w:rPr>
              <w:t xml:space="preserve"> </w:t>
            </w:r>
            <w:r w:rsidRPr="000526C8">
              <w:rPr>
                <w:color w:val="000000"/>
                <w:sz w:val="20"/>
                <w:szCs w:val="20"/>
              </w:rPr>
              <w:t>человека и животных. Объяснять и оценивать значение научных знаний о происхождении человека для понимания места и роли человека в природе</w:t>
            </w:r>
            <w:r w:rsidRPr="000526C8">
              <w:rPr>
                <w:sz w:val="24"/>
                <w:szCs w:val="24"/>
                <w:lang w:eastAsia="ru-RU"/>
              </w:rPr>
              <w:t xml:space="preserve"> </w:t>
            </w:r>
            <w:r w:rsidRPr="000526C8">
              <w:rPr>
                <w:color w:val="000000"/>
                <w:sz w:val="20"/>
                <w:szCs w:val="20"/>
              </w:rPr>
              <w:t xml:space="preserve">Раскрывать содержание терминов и понятий: факторы антропогенеза, групповое сотрудничество, речь, </w:t>
            </w:r>
            <w:r w:rsidRPr="000526C8">
              <w:rPr>
                <w:color w:val="000000"/>
                <w:sz w:val="20"/>
                <w:szCs w:val="20"/>
              </w:rPr>
              <w:lastRenderedPageBreak/>
              <w:t>орудийная деятельность, полиморфизм. Характеризовать движущие силы (факторы) антропогенеза: биологические и социальные, сравнивать их между собой</w:t>
            </w:r>
            <w:r w:rsidRPr="000526C8">
              <w:rPr>
                <w:sz w:val="24"/>
                <w:szCs w:val="24"/>
                <w:lang w:eastAsia="ru-RU"/>
              </w:rPr>
              <w:t xml:space="preserve"> </w:t>
            </w:r>
            <w:r w:rsidRPr="000526C8">
              <w:rPr>
                <w:color w:val="000000"/>
                <w:sz w:val="20"/>
                <w:szCs w:val="20"/>
              </w:rPr>
              <w:t>Раскрывать содержание терминов и понятий: австралопитек, человек умелый, человек прямоходящий, неандерталец, кроманьонец, неолитическая революция, первобытное искусство. Характеризовать и сравнивать между собой основные стадии эволюции человека: хронологический возраст, ареал распространения, объём головного мозга, образ жизни и орудия труда</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 xml:space="preserve">расы, расогенез, </w:t>
            </w:r>
            <w:proofErr w:type="spellStart"/>
            <w:r w:rsidRPr="000526C8">
              <w:rPr>
                <w:color w:val="000000"/>
                <w:sz w:val="20"/>
                <w:szCs w:val="20"/>
              </w:rPr>
              <w:t>социалдарвинизм</w:t>
            </w:r>
            <w:proofErr w:type="spellEnd"/>
            <w:r w:rsidRPr="000526C8">
              <w:rPr>
                <w:color w:val="000000"/>
                <w:sz w:val="20"/>
                <w:szCs w:val="20"/>
              </w:rPr>
              <w:t xml:space="preserve">, расизм, </w:t>
            </w:r>
            <w:proofErr w:type="spellStart"/>
            <w:r w:rsidRPr="000526C8">
              <w:rPr>
                <w:color w:val="000000"/>
                <w:sz w:val="20"/>
                <w:szCs w:val="20"/>
              </w:rPr>
              <w:t>метисация</w:t>
            </w:r>
            <w:proofErr w:type="spellEnd"/>
            <w:r w:rsidRPr="000526C8">
              <w:rPr>
                <w:color w:val="000000"/>
                <w:sz w:val="20"/>
                <w:szCs w:val="20"/>
              </w:rPr>
              <w:t>. Характеризовать и сравнивать представителей</w:t>
            </w:r>
            <w:r>
              <w:rPr>
                <w:color w:val="000000"/>
                <w:sz w:val="20"/>
                <w:szCs w:val="20"/>
              </w:rPr>
              <w:t xml:space="preserve"> </w:t>
            </w:r>
            <w:r w:rsidRPr="000526C8">
              <w:rPr>
                <w:color w:val="000000"/>
                <w:sz w:val="20"/>
                <w:szCs w:val="20"/>
              </w:rPr>
              <w:t>человеческих рас,</w:t>
            </w:r>
            <w:r w:rsidRPr="000526C8">
              <w:rPr>
                <w:sz w:val="24"/>
                <w:szCs w:val="24"/>
                <w:lang w:eastAsia="ru-RU"/>
              </w:rPr>
              <w:t xml:space="preserve"> </w:t>
            </w:r>
            <w:r w:rsidRPr="000526C8">
              <w:rPr>
                <w:color w:val="000000"/>
                <w:sz w:val="20"/>
                <w:szCs w:val="20"/>
              </w:rPr>
              <w:t>раскрывать причины и механизмы расогенеза, перечислять и приводить примеры приспособленности человека к условиям среды, примеры приспособительного</w:t>
            </w:r>
            <w:r>
              <w:rPr>
                <w:color w:val="000000"/>
                <w:sz w:val="20"/>
                <w:szCs w:val="20"/>
              </w:rPr>
              <w:t xml:space="preserve"> </w:t>
            </w:r>
            <w:r w:rsidRPr="000526C8">
              <w:rPr>
                <w:color w:val="000000"/>
                <w:sz w:val="20"/>
                <w:szCs w:val="20"/>
              </w:rPr>
              <w:t>значения расовых признаков. Доказывать единство вида Homo sapiens, научную несостоятельность расовых теорий,</w:t>
            </w:r>
            <w:r>
              <w:rPr>
                <w:color w:val="000000"/>
                <w:sz w:val="20"/>
                <w:szCs w:val="20"/>
              </w:rPr>
              <w:t xml:space="preserve"> </w:t>
            </w:r>
            <w:r w:rsidRPr="000526C8">
              <w:rPr>
                <w:color w:val="000000"/>
                <w:sz w:val="20"/>
                <w:szCs w:val="20"/>
              </w:rPr>
              <w:t>идей социального дарвинизма и расизма</w:t>
            </w:r>
          </w:p>
        </w:tc>
      </w:tr>
      <w:tr w:rsidR="002238DD" w:rsidRPr="00B60550" w14:paraId="51B90F39" w14:textId="77777777" w:rsidTr="00EB0D30">
        <w:trPr>
          <w:trHeight w:val="20"/>
        </w:trPr>
        <w:tc>
          <w:tcPr>
            <w:tcW w:w="9656" w:type="dxa"/>
            <w:gridSpan w:val="5"/>
            <w:shd w:val="clear" w:color="auto" w:fill="FFF2CC" w:themeFill="accent4" w:themeFillTint="33"/>
            <w:vAlign w:val="center"/>
          </w:tcPr>
          <w:p w14:paraId="31A6973C" w14:textId="1A2F7974" w:rsidR="002238DD" w:rsidRPr="00B149D6" w:rsidRDefault="009626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Pr>
                <w:b/>
                <w:bCs/>
                <w:iCs/>
              </w:rPr>
              <w:lastRenderedPageBreak/>
              <w:t>Тема 10</w:t>
            </w:r>
            <w:r w:rsidRPr="00962655">
              <w:rPr>
                <w:b/>
                <w:bCs/>
                <w:iCs/>
              </w:rPr>
              <w:t>. Организмы и окружающая среда.</w:t>
            </w:r>
          </w:p>
        </w:tc>
        <w:tc>
          <w:tcPr>
            <w:tcW w:w="5648" w:type="dxa"/>
            <w:shd w:val="clear" w:color="auto" w:fill="FFF2CC" w:themeFill="accent4" w:themeFillTint="33"/>
            <w:vAlign w:val="center"/>
          </w:tcPr>
          <w:p w14:paraId="5F04AEF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p>
        </w:tc>
      </w:tr>
      <w:tr w:rsidR="00BA605E" w:rsidRPr="00B60550" w14:paraId="60153F64" w14:textId="77777777" w:rsidTr="00BA605E">
        <w:trPr>
          <w:trHeight w:val="20"/>
        </w:trPr>
        <w:tc>
          <w:tcPr>
            <w:tcW w:w="505" w:type="dxa"/>
            <w:vMerge w:val="restart"/>
          </w:tcPr>
          <w:p w14:paraId="4389E136" w14:textId="4F215D31" w:rsidR="00BA605E" w:rsidRPr="00B60550" w:rsidRDefault="009626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10</w:t>
            </w:r>
            <w:r w:rsidR="00BA605E" w:rsidRPr="00B60550">
              <w:rPr>
                <w:b/>
                <w:bCs/>
                <w:sz w:val="20"/>
                <w:szCs w:val="20"/>
              </w:rPr>
              <w:t>.1</w:t>
            </w:r>
          </w:p>
        </w:tc>
        <w:tc>
          <w:tcPr>
            <w:tcW w:w="1897" w:type="dxa"/>
            <w:vMerge w:val="restart"/>
          </w:tcPr>
          <w:p w14:paraId="1B91B6DA" w14:textId="380F29D3" w:rsidR="00BA605E" w:rsidRPr="00B60550" w:rsidRDefault="00FE596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FE5967">
              <w:rPr>
                <w:bCs/>
                <w:color w:val="000000"/>
                <w:sz w:val="20"/>
                <w:szCs w:val="20"/>
              </w:rPr>
              <w:t>Экология как наука</w:t>
            </w:r>
            <w:r>
              <w:rPr>
                <w:bCs/>
                <w:color w:val="000000"/>
                <w:sz w:val="20"/>
                <w:szCs w:val="20"/>
              </w:rPr>
              <w:t>.</w:t>
            </w:r>
            <w:r w:rsidRPr="00FE5967">
              <w:t xml:space="preserve"> </w:t>
            </w:r>
            <w:r w:rsidRPr="00FE5967">
              <w:rPr>
                <w:bCs/>
                <w:color w:val="000000"/>
                <w:sz w:val="20"/>
                <w:szCs w:val="20"/>
              </w:rPr>
              <w:t>Среды обитания и экологические факторы</w:t>
            </w:r>
            <w:r>
              <w:rPr>
                <w:bCs/>
                <w:color w:val="000000"/>
                <w:sz w:val="20"/>
                <w:szCs w:val="20"/>
              </w:rPr>
              <w:t>.</w:t>
            </w:r>
            <w:r w:rsidRPr="00FE5967">
              <w:t xml:space="preserve"> </w:t>
            </w:r>
            <w:r w:rsidRPr="00FE5967">
              <w:rPr>
                <w:bCs/>
                <w:color w:val="000000"/>
                <w:sz w:val="20"/>
                <w:szCs w:val="20"/>
              </w:rPr>
              <w:t>Абиотические факторы</w:t>
            </w:r>
            <w:r>
              <w:rPr>
                <w:bCs/>
                <w:color w:val="000000"/>
                <w:sz w:val="20"/>
                <w:szCs w:val="20"/>
              </w:rPr>
              <w:t>.</w:t>
            </w:r>
            <w:r w:rsidRPr="00FE5967">
              <w:t xml:space="preserve"> </w:t>
            </w:r>
            <w:r w:rsidRPr="00FE5967">
              <w:rPr>
                <w:bCs/>
                <w:color w:val="000000"/>
                <w:sz w:val="20"/>
                <w:szCs w:val="20"/>
              </w:rPr>
              <w:t>Биотические факторы</w:t>
            </w:r>
            <w:r>
              <w:rPr>
                <w:bCs/>
                <w:color w:val="000000"/>
                <w:sz w:val="20"/>
                <w:szCs w:val="20"/>
              </w:rPr>
              <w:t>.</w:t>
            </w:r>
            <w:r w:rsidRPr="00FE5967">
              <w:t xml:space="preserve"> </w:t>
            </w:r>
            <w:r w:rsidRPr="00FE5967">
              <w:rPr>
                <w:bCs/>
                <w:color w:val="000000"/>
                <w:sz w:val="20"/>
                <w:szCs w:val="20"/>
              </w:rPr>
              <w:t>Экологические характеристики вида и популяции</w:t>
            </w:r>
          </w:p>
        </w:tc>
        <w:tc>
          <w:tcPr>
            <w:tcW w:w="706" w:type="dxa"/>
            <w:vMerge w:val="restart"/>
          </w:tcPr>
          <w:p w14:paraId="402081B1" w14:textId="4A7415E2" w:rsidR="00BA605E" w:rsidRPr="00B60550" w:rsidRDefault="00C15CBE"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549BA8D7" w14:textId="182E859C" w:rsidR="00BA605E" w:rsidRPr="00B60550" w:rsidRDefault="00BA605E" w:rsidP="00EB0D30">
            <w:pPr>
              <w:pStyle w:val="ConsPlusNormal"/>
              <w:ind w:firstLine="0"/>
              <w:jc w:val="both"/>
              <w:rPr>
                <w:rFonts w:ascii="Times New Roman" w:hAnsi="Times New Roman" w:cs="Times New Roman"/>
              </w:rPr>
            </w:pPr>
            <w:r>
              <w:rPr>
                <w:rFonts w:ascii="Times New Roman" w:hAnsi="Times New Roman" w:cs="Times New Roman"/>
              </w:rPr>
              <w:t xml:space="preserve">Урок </w:t>
            </w:r>
          </w:p>
        </w:tc>
        <w:tc>
          <w:tcPr>
            <w:tcW w:w="5648" w:type="dxa"/>
          </w:tcPr>
          <w:p w14:paraId="72A932F8" w14:textId="05807647" w:rsidR="00BA605E" w:rsidRPr="00B60550" w:rsidRDefault="00BA605E" w:rsidP="00EB0D30">
            <w:pPr>
              <w:pStyle w:val="affa"/>
              <w:ind w:firstLine="0"/>
              <w:rPr>
                <w:sz w:val="20"/>
                <w:szCs w:val="20"/>
              </w:rPr>
            </w:pPr>
          </w:p>
        </w:tc>
      </w:tr>
      <w:tr w:rsidR="00BA605E" w:rsidRPr="00B60550" w14:paraId="70D556D5" w14:textId="77777777" w:rsidTr="00FF31D5">
        <w:trPr>
          <w:trHeight w:val="20"/>
        </w:trPr>
        <w:tc>
          <w:tcPr>
            <w:tcW w:w="505" w:type="dxa"/>
            <w:vMerge/>
          </w:tcPr>
          <w:p w14:paraId="1E568FD6" w14:textId="77777777" w:rsidR="00BA605E" w:rsidRPr="00B60550" w:rsidRDefault="00BA605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9D8B930" w14:textId="77777777" w:rsidR="00BA605E" w:rsidRPr="00B60550" w:rsidRDefault="00BA605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0A456C57" w14:textId="77777777" w:rsidR="00BA605E" w:rsidRPr="00B60550" w:rsidRDefault="00BA605E"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2459E980" w14:textId="77777777" w:rsidR="00BA605E" w:rsidRPr="00B60550" w:rsidRDefault="00BA605E" w:rsidP="00FE5967">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jc w:val="both"/>
              <w:rPr>
                <w:bCs/>
                <w:sz w:val="20"/>
                <w:szCs w:val="20"/>
              </w:rPr>
            </w:pPr>
          </w:p>
        </w:tc>
        <w:tc>
          <w:tcPr>
            <w:tcW w:w="6117" w:type="dxa"/>
          </w:tcPr>
          <w:p w14:paraId="069E9FEE" w14:textId="77777777" w:rsidR="00FE5967" w:rsidRPr="00FE5967" w:rsidRDefault="00FE5967" w:rsidP="00FE5967">
            <w:pPr>
              <w:pStyle w:val="affa"/>
              <w:ind w:firstLine="34"/>
              <w:jc w:val="both"/>
              <w:rPr>
                <w:color w:val="000000"/>
                <w:sz w:val="20"/>
                <w:szCs w:val="20"/>
              </w:rPr>
            </w:pPr>
            <w:r w:rsidRPr="00FE5967">
              <w:rPr>
                <w:color w:val="000000"/>
                <w:sz w:val="20"/>
                <w:szCs w:val="20"/>
              </w:rPr>
              <w:t>Экология как наука. Задачи и разделы экологии. Методы экологических исследований. Экологическое мировоззрение современного человека.</w:t>
            </w:r>
          </w:p>
          <w:p w14:paraId="0E6A286F"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Среды обитания организмов: водная, наземно-воздушная, почвенная, </w:t>
            </w:r>
            <w:proofErr w:type="spellStart"/>
            <w:r w:rsidRPr="00FE5967">
              <w:rPr>
                <w:color w:val="000000"/>
                <w:sz w:val="20"/>
                <w:szCs w:val="20"/>
              </w:rPr>
              <w:t>внутриорганизменная</w:t>
            </w:r>
            <w:proofErr w:type="spellEnd"/>
            <w:r w:rsidRPr="00FE5967">
              <w:rPr>
                <w:color w:val="000000"/>
                <w:sz w:val="20"/>
                <w:szCs w:val="20"/>
              </w:rPr>
              <w:t>.</w:t>
            </w:r>
          </w:p>
          <w:p w14:paraId="199DDBEE" w14:textId="77777777" w:rsidR="00FE5967" w:rsidRPr="00FE5967" w:rsidRDefault="00FE5967" w:rsidP="00FE5967">
            <w:pPr>
              <w:pStyle w:val="affa"/>
              <w:ind w:firstLine="34"/>
              <w:jc w:val="both"/>
              <w:rPr>
                <w:color w:val="000000"/>
                <w:sz w:val="20"/>
                <w:szCs w:val="20"/>
              </w:rPr>
            </w:pPr>
            <w:r w:rsidRPr="00FE5967">
              <w:rPr>
                <w:color w:val="000000"/>
                <w:sz w:val="20"/>
                <w:szCs w:val="20"/>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80AF660" w14:textId="77777777" w:rsidR="00FE5967" w:rsidRPr="00FE5967" w:rsidRDefault="00FE5967" w:rsidP="00FE5967">
            <w:pPr>
              <w:pStyle w:val="affa"/>
              <w:ind w:firstLine="34"/>
              <w:jc w:val="both"/>
              <w:rPr>
                <w:color w:val="000000"/>
                <w:sz w:val="20"/>
                <w:szCs w:val="20"/>
              </w:rPr>
            </w:pPr>
            <w:r w:rsidRPr="00FE5967">
              <w:rPr>
                <w:color w:val="000000"/>
                <w:sz w:val="20"/>
                <w:szCs w:val="20"/>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379AB491" w14:textId="77777777" w:rsidR="00FE5967" w:rsidRPr="00FE5967" w:rsidRDefault="00FE5967" w:rsidP="00FE5967">
            <w:pPr>
              <w:pStyle w:val="affa"/>
              <w:ind w:firstLine="34"/>
              <w:jc w:val="both"/>
              <w:rPr>
                <w:color w:val="000000"/>
                <w:sz w:val="20"/>
                <w:szCs w:val="20"/>
              </w:rPr>
            </w:pPr>
            <w:r w:rsidRPr="00FE5967">
              <w:rPr>
                <w:color w:val="000000"/>
                <w:sz w:val="20"/>
                <w:szCs w:val="20"/>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E5967">
              <w:rPr>
                <w:color w:val="000000"/>
                <w:sz w:val="20"/>
                <w:szCs w:val="20"/>
              </w:rPr>
              <w:t>квартиранство</w:t>
            </w:r>
            <w:proofErr w:type="spellEnd"/>
            <w:r w:rsidRPr="00FE5967">
              <w:rPr>
                <w:color w:val="000000"/>
                <w:sz w:val="20"/>
                <w:szCs w:val="20"/>
              </w:rPr>
              <w:t xml:space="preserve">, нахлебничество). </w:t>
            </w:r>
            <w:proofErr w:type="spellStart"/>
            <w:r w:rsidRPr="00FE5967">
              <w:rPr>
                <w:color w:val="000000"/>
                <w:sz w:val="20"/>
                <w:szCs w:val="20"/>
              </w:rPr>
              <w:t>Аменсализм</w:t>
            </w:r>
            <w:proofErr w:type="spellEnd"/>
            <w:r w:rsidRPr="00FE5967">
              <w:rPr>
                <w:color w:val="000000"/>
                <w:sz w:val="20"/>
                <w:szCs w:val="20"/>
              </w:rPr>
              <w:t>, нейтрализм. Значение биотических взаимодействий для существования организмов в природных сообществах.</w:t>
            </w:r>
          </w:p>
          <w:p w14:paraId="450DE389"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Экологические характеристики популяции. Основные показатели </w:t>
            </w:r>
            <w:r w:rsidRPr="00FE5967">
              <w:rPr>
                <w:color w:val="000000"/>
                <w:sz w:val="20"/>
                <w:szCs w:val="20"/>
              </w:rPr>
              <w:lastRenderedPageBreak/>
              <w:t>популяции: численность, плотность, рождаемость, смертность, прирост, миграция. Динамика численности популяции и ее регуляция.</w:t>
            </w:r>
          </w:p>
          <w:p w14:paraId="40DED5D6" w14:textId="77777777" w:rsidR="00FE5967" w:rsidRPr="00FE5967" w:rsidRDefault="00FE5967" w:rsidP="00FE5967">
            <w:pPr>
              <w:pStyle w:val="affa"/>
              <w:ind w:firstLine="34"/>
              <w:jc w:val="both"/>
              <w:rPr>
                <w:color w:val="000000"/>
                <w:sz w:val="20"/>
                <w:szCs w:val="20"/>
              </w:rPr>
            </w:pPr>
            <w:r w:rsidRPr="00FE5967">
              <w:rPr>
                <w:color w:val="000000"/>
                <w:sz w:val="20"/>
                <w:szCs w:val="20"/>
              </w:rPr>
              <w:t>Демонстрации:</w:t>
            </w:r>
          </w:p>
          <w:p w14:paraId="3FBE4F21"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Портреты: А. Гумбольдт, К.Ф. </w:t>
            </w:r>
            <w:proofErr w:type="spellStart"/>
            <w:r w:rsidRPr="00FE5967">
              <w:rPr>
                <w:color w:val="000000"/>
                <w:sz w:val="20"/>
                <w:szCs w:val="20"/>
              </w:rPr>
              <w:t>Рулье</w:t>
            </w:r>
            <w:proofErr w:type="spellEnd"/>
            <w:r w:rsidRPr="00FE5967">
              <w:rPr>
                <w:color w:val="000000"/>
                <w:sz w:val="20"/>
                <w:szCs w:val="20"/>
              </w:rPr>
              <w:t>, Э. Геккель.</w:t>
            </w:r>
          </w:p>
          <w:p w14:paraId="02EE7D68" w14:textId="77777777" w:rsidR="00FE5967" w:rsidRPr="00FE5967" w:rsidRDefault="00FE5967" w:rsidP="00FE5967">
            <w:pPr>
              <w:pStyle w:val="affa"/>
              <w:ind w:firstLine="34"/>
              <w:jc w:val="both"/>
              <w:rPr>
                <w:color w:val="000000"/>
                <w:sz w:val="20"/>
                <w:szCs w:val="20"/>
              </w:rPr>
            </w:pPr>
            <w:r w:rsidRPr="00FE5967">
              <w:rPr>
                <w:color w:val="000000"/>
                <w:sz w:val="20"/>
                <w:szCs w:val="20"/>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285F8734" w14:textId="2FE116F4" w:rsidR="00BA605E" w:rsidRPr="00B60550" w:rsidRDefault="00BA605E" w:rsidP="00FE5967">
            <w:pPr>
              <w:pStyle w:val="affa"/>
              <w:ind w:firstLine="34"/>
              <w:jc w:val="both"/>
              <w:rPr>
                <w:color w:val="000000"/>
                <w:sz w:val="20"/>
                <w:szCs w:val="20"/>
              </w:rPr>
            </w:pPr>
          </w:p>
        </w:tc>
        <w:tc>
          <w:tcPr>
            <w:tcW w:w="5648" w:type="dxa"/>
          </w:tcPr>
          <w:p w14:paraId="73D2961A" w14:textId="42713F89" w:rsidR="00BA605E" w:rsidRPr="00B60550" w:rsidRDefault="007344A4" w:rsidP="007344A4">
            <w:pPr>
              <w:pStyle w:val="affa"/>
              <w:ind w:firstLine="0"/>
              <w:jc w:val="both"/>
              <w:rPr>
                <w:sz w:val="20"/>
                <w:szCs w:val="20"/>
              </w:rPr>
            </w:pPr>
            <w:r w:rsidRPr="007344A4">
              <w:rPr>
                <w:sz w:val="20"/>
                <w:szCs w:val="20"/>
              </w:rPr>
              <w:lastRenderedPageBreak/>
              <w:t>Раскрывать содержание терминов и понятий: экология, полевые наблюдения, эксперименты, мониторинг окружающей среды, моделирование, экологическое мировоззрение. Перечислять задачи экологии, её разделы и</w:t>
            </w:r>
            <w:r>
              <w:rPr>
                <w:sz w:val="20"/>
                <w:szCs w:val="20"/>
              </w:rPr>
              <w:t xml:space="preserve"> </w:t>
            </w:r>
            <w:r w:rsidRPr="007344A4">
              <w:rPr>
                <w:sz w:val="20"/>
                <w:szCs w:val="20"/>
              </w:rPr>
              <w:t>связи с другими науками. Характеризовать методы экологических исследований</w:t>
            </w:r>
            <w:r>
              <w:rPr>
                <w:sz w:val="20"/>
                <w:szCs w:val="20"/>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среда обитания, экологические факторы, биологический оптимум, ограничивающий (лимитирующий)</w:t>
            </w:r>
            <w:r w:rsidRPr="007344A4">
              <w:rPr>
                <w:sz w:val="24"/>
                <w:szCs w:val="24"/>
                <w:lang w:eastAsia="ru-RU"/>
              </w:rPr>
              <w:t xml:space="preserve"> </w:t>
            </w:r>
            <w:r w:rsidRPr="007344A4">
              <w:rPr>
                <w:sz w:val="20"/>
                <w:szCs w:val="20"/>
              </w:rPr>
              <w:t>фактор. Характеризовать условия сред обитания организмов; классифицировать и характеризовать экологические факторы: абиотические, биотические и антропогенные. Описывать действие экологических факторов</w:t>
            </w:r>
            <w:r>
              <w:rPr>
                <w:sz w:val="20"/>
                <w:szCs w:val="20"/>
              </w:rPr>
              <w:t xml:space="preserve"> </w:t>
            </w:r>
            <w:r w:rsidRPr="007344A4">
              <w:rPr>
                <w:sz w:val="20"/>
                <w:szCs w:val="20"/>
              </w:rPr>
              <w:t>на организмы. Характеризовать особенности строения и жизнедеятельности растений и животных</w:t>
            </w:r>
            <w:r>
              <w:rPr>
                <w:sz w:val="20"/>
                <w:szCs w:val="20"/>
              </w:rPr>
              <w:t xml:space="preserve"> </w:t>
            </w:r>
            <w:r w:rsidRPr="007344A4">
              <w:rPr>
                <w:sz w:val="20"/>
                <w:szCs w:val="20"/>
              </w:rPr>
              <w:t>разных сред обитания</w:t>
            </w:r>
            <w:r w:rsidRPr="007344A4">
              <w:rPr>
                <w:sz w:val="24"/>
                <w:szCs w:val="24"/>
                <w:lang w:eastAsia="ru-RU"/>
              </w:rPr>
              <w:t xml:space="preserve"> </w:t>
            </w:r>
            <w:r w:rsidRPr="007344A4">
              <w:rPr>
                <w:sz w:val="20"/>
                <w:szCs w:val="20"/>
              </w:rPr>
              <w:t xml:space="preserve">Раскрывать содержание терминов и понятий: абиотические факторы, фотопериодизм, биологические ритмы. Анализировать действие света, температуры, влажности на организмы и приводить примеры приспособленности организмов. Проводить биологические </w:t>
            </w:r>
            <w:r w:rsidRPr="007344A4">
              <w:rPr>
                <w:sz w:val="20"/>
                <w:szCs w:val="20"/>
              </w:rPr>
              <w:lastRenderedPageBreak/>
              <w:t>наблюдения и оформлять результаты проведённых наблюдений</w:t>
            </w:r>
            <w:r w:rsidRPr="007344A4">
              <w:rPr>
                <w:sz w:val="24"/>
                <w:szCs w:val="24"/>
                <w:lang w:eastAsia="ru-RU"/>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 xml:space="preserve">биотические факторы, хищничество, паразитизм, конкуренция, мутуализм, симбиоз, комменсализм, нахлебничество, </w:t>
            </w:r>
            <w:proofErr w:type="spellStart"/>
            <w:r w:rsidRPr="007344A4">
              <w:rPr>
                <w:sz w:val="20"/>
                <w:szCs w:val="20"/>
              </w:rPr>
              <w:t>квартиранство</w:t>
            </w:r>
            <w:proofErr w:type="spellEnd"/>
            <w:r w:rsidRPr="007344A4">
              <w:rPr>
                <w:sz w:val="20"/>
                <w:szCs w:val="20"/>
              </w:rPr>
              <w:t>,</w:t>
            </w:r>
            <w:r>
              <w:rPr>
                <w:sz w:val="20"/>
                <w:szCs w:val="20"/>
              </w:rPr>
              <w:t xml:space="preserve"> </w:t>
            </w:r>
            <w:proofErr w:type="spellStart"/>
            <w:r w:rsidRPr="007344A4">
              <w:rPr>
                <w:sz w:val="20"/>
                <w:szCs w:val="20"/>
              </w:rPr>
              <w:t>аменсализм</w:t>
            </w:r>
            <w:proofErr w:type="spellEnd"/>
            <w:r w:rsidRPr="007344A4">
              <w:rPr>
                <w:sz w:val="20"/>
                <w:szCs w:val="20"/>
              </w:rPr>
              <w:t>, нейтрализм. Характеризовать биотические факторы и виды</w:t>
            </w:r>
            <w:r>
              <w:rPr>
                <w:sz w:val="20"/>
                <w:szCs w:val="20"/>
              </w:rPr>
              <w:t xml:space="preserve"> </w:t>
            </w:r>
            <w:r w:rsidRPr="007344A4">
              <w:rPr>
                <w:sz w:val="20"/>
                <w:szCs w:val="20"/>
              </w:rPr>
              <w:t>взаимоотношений между организмами; приводить примеры взаимной приспособленности организмов. Сравнивать между собой виды биотических</w:t>
            </w:r>
            <w:r>
              <w:rPr>
                <w:sz w:val="20"/>
                <w:szCs w:val="20"/>
              </w:rPr>
              <w:t xml:space="preserve"> </w:t>
            </w:r>
            <w:r w:rsidRPr="007344A4">
              <w:rPr>
                <w:sz w:val="20"/>
                <w:szCs w:val="20"/>
              </w:rPr>
              <w:t>взаимодействий организмов</w:t>
            </w:r>
            <w:r w:rsidRPr="007344A4">
              <w:rPr>
                <w:sz w:val="24"/>
                <w:szCs w:val="24"/>
                <w:lang w:eastAsia="ru-RU"/>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популяция, численность, плотность, рождаемость, смертность, прирост, миграция, динамика численности популяции. Характеризовать основные показатели и экологическую структуру популяции; описывать механизмы регуляции численности популяции</w:t>
            </w:r>
          </w:p>
        </w:tc>
      </w:tr>
      <w:tr w:rsidR="002238DD" w:rsidRPr="00B60550" w14:paraId="3433AA0D" w14:textId="77777777" w:rsidTr="00EB0D30">
        <w:trPr>
          <w:trHeight w:val="20"/>
        </w:trPr>
        <w:tc>
          <w:tcPr>
            <w:tcW w:w="9656" w:type="dxa"/>
            <w:gridSpan w:val="5"/>
            <w:shd w:val="clear" w:color="auto" w:fill="FFF2CC" w:themeFill="accent4" w:themeFillTint="33"/>
          </w:tcPr>
          <w:p w14:paraId="7E5F5794" w14:textId="361A734A" w:rsidR="002238DD" w:rsidRPr="00B149D6" w:rsidRDefault="007344A4" w:rsidP="00EB0D30">
            <w:pPr>
              <w:pStyle w:val="affa"/>
              <w:ind w:firstLine="0"/>
              <w:rPr>
                <w:b/>
                <w:color w:val="000000"/>
                <w:sz w:val="24"/>
                <w:szCs w:val="24"/>
              </w:rPr>
            </w:pPr>
            <w:r>
              <w:rPr>
                <w:b/>
                <w:color w:val="000000"/>
                <w:sz w:val="24"/>
                <w:szCs w:val="24"/>
              </w:rPr>
              <w:lastRenderedPageBreak/>
              <w:t>Тема 11</w:t>
            </w:r>
            <w:r w:rsidRPr="007344A4">
              <w:rPr>
                <w:b/>
                <w:color w:val="000000"/>
                <w:sz w:val="24"/>
                <w:szCs w:val="24"/>
              </w:rPr>
              <w:t>. Сообщества и экологические системы.</w:t>
            </w:r>
          </w:p>
        </w:tc>
        <w:tc>
          <w:tcPr>
            <w:tcW w:w="5648" w:type="dxa"/>
            <w:shd w:val="clear" w:color="auto" w:fill="FFF2CC" w:themeFill="accent4" w:themeFillTint="33"/>
          </w:tcPr>
          <w:p w14:paraId="2AAFC55F"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FF5424" w:rsidRPr="00B60550" w14:paraId="35A21888" w14:textId="77777777" w:rsidTr="00FF31D5">
        <w:trPr>
          <w:trHeight w:val="20"/>
        </w:trPr>
        <w:tc>
          <w:tcPr>
            <w:tcW w:w="505" w:type="dxa"/>
            <w:vMerge w:val="restart"/>
          </w:tcPr>
          <w:p w14:paraId="3D0F74B6" w14:textId="4AED3681" w:rsidR="00FF5424" w:rsidRPr="00B60550"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11.1</w:t>
            </w:r>
          </w:p>
        </w:tc>
        <w:tc>
          <w:tcPr>
            <w:tcW w:w="1897" w:type="dxa"/>
            <w:vMerge w:val="restart"/>
          </w:tcPr>
          <w:p w14:paraId="14FD489B" w14:textId="76D931F0" w:rsidR="00FF5424" w:rsidRPr="00B149D6"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5B01AC">
              <w:rPr>
                <w:color w:val="000000"/>
                <w:sz w:val="20"/>
                <w:szCs w:val="20"/>
              </w:rPr>
              <w:t>Сообщества организмов</w:t>
            </w:r>
            <w:r>
              <w:rPr>
                <w:color w:val="000000"/>
                <w:sz w:val="20"/>
                <w:szCs w:val="20"/>
              </w:rPr>
              <w:t>.</w:t>
            </w:r>
            <w:r w:rsidRPr="005B01AC">
              <w:t xml:space="preserve"> </w:t>
            </w:r>
            <w:r w:rsidRPr="005B01AC">
              <w:rPr>
                <w:color w:val="000000"/>
                <w:sz w:val="20"/>
                <w:szCs w:val="20"/>
              </w:rPr>
              <w:t>Экосистемы и закономерности их существования</w:t>
            </w:r>
            <w:r>
              <w:rPr>
                <w:color w:val="000000"/>
                <w:sz w:val="20"/>
                <w:szCs w:val="20"/>
              </w:rPr>
              <w:t>.</w:t>
            </w:r>
            <w:r w:rsidRPr="005B01AC">
              <w:t xml:space="preserve"> </w:t>
            </w:r>
            <w:r w:rsidRPr="005B01AC">
              <w:rPr>
                <w:color w:val="000000"/>
                <w:sz w:val="20"/>
                <w:szCs w:val="20"/>
              </w:rPr>
              <w:t>Природные экосистемы</w:t>
            </w:r>
            <w:r>
              <w:rPr>
                <w:color w:val="000000"/>
                <w:sz w:val="20"/>
                <w:szCs w:val="20"/>
              </w:rPr>
              <w:t>.</w:t>
            </w:r>
            <w:r w:rsidRPr="005B01AC">
              <w:t xml:space="preserve"> </w:t>
            </w:r>
            <w:r w:rsidRPr="005B01AC">
              <w:rPr>
                <w:color w:val="000000"/>
                <w:sz w:val="20"/>
                <w:szCs w:val="20"/>
              </w:rPr>
              <w:t>Антропогенные экосистемы</w:t>
            </w:r>
            <w:r>
              <w:rPr>
                <w:color w:val="000000"/>
                <w:sz w:val="20"/>
                <w:szCs w:val="20"/>
              </w:rPr>
              <w:t>.</w:t>
            </w:r>
            <w:r w:rsidRPr="005B01AC">
              <w:t xml:space="preserve"> </w:t>
            </w:r>
            <w:r w:rsidRPr="00EF0AEE">
              <w:rPr>
                <w:color w:val="000000"/>
                <w:sz w:val="20"/>
                <w:szCs w:val="20"/>
              </w:rPr>
              <w:t>Биосфера – глобальная экосистема Земли.</w:t>
            </w:r>
            <w:r w:rsidRPr="00EF0AEE">
              <w:t xml:space="preserve"> </w:t>
            </w:r>
            <w:r w:rsidRPr="00EF0AEE">
              <w:rPr>
                <w:color w:val="000000"/>
                <w:sz w:val="20"/>
                <w:szCs w:val="20"/>
              </w:rPr>
              <w:t>Закономерности существования биосферы.</w:t>
            </w:r>
            <w:r w:rsidRPr="00EF0AEE">
              <w:t xml:space="preserve"> </w:t>
            </w:r>
            <w:r w:rsidRPr="00EF0AEE">
              <w:rPr>
                <w:color w:val="000000"/>
                <w:sz w:val="20"/>
                <w:szCs w:val="20"/>
              </w:rPr>
              <w:t>Человечество в биосфере Земли.</w:t>
            </w:r>
            <w:r w:rsidRPr="00EF0AEE">
              <w:t xml:space="preserve"> </w:t>
            </w:r>
            <w:r w:rsidRPr="00EF0AEE">
              <w:rPr>
                <w:color w:val="000000"/>
                <w:sz w:val="20"/>
                <w:szCs w:val="20"/>
              </w:rPr>
              <w:t>Сосуществование природы и человечества</w:t>
            </w:r>
            <w:r w:rsidRPr="00A158C6">
              <w:rPr>
                <w:color w:val="000000"/>
                <w:sz w:val="20"/>
                <w:szCs w:val="20"/>
                <w:highlight w:val="yellow"/>
              </w:rPr>
              <w:t>.</w:t>
            </w:r>
          </w:p>
        </w:tc>
        <w:tc>
          <w:tcPr>
            <w:tcW w:w="706" w:type="dxa"/>
            <w:vMerge w:val="restart"/>
          </w:tcPr>
          <w:p w14:paraId="53D717A8" w14:textId="373F28A9" w:rsidR="00FF5424" w:rsidRPr="00B60550" w:rsidRDefault="0089359C"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4/</w:t>
            </w:r>
            <w:r w:rsidRPr="0089359C">
              <w:rPr>
                <w:bCs/>
                <w:color w:val="FF0000"/>
                <w:sz w:val="20"/>
                <w:szCs w:val="20"/>
              </w:rPr>
              <w:t>2</w:t>
            </w:r>
            <w:r>
              <w:rPr>
                <w:bCs/>
                <w:sz w:val="20"/>
                <w:szCs w:val="20"/>
              </w:rPr>
              <w:t>/</w:t>
            </w:r>
            <w:r w:rsidRPr="0089359C">
              <w:rPr>
                <w:bCs/>
                <w:color w:val="7030A0"/>
                <w:sz w:val="20"/>
                <w:szCs w:val="20"/>
              </w:rPr>
              <w:t>2</w:t>
            </w:r>
          </w:p>
        </w:tc>
        <w:tc>
          <w:tcPr>
            <w:tcW w:w="431" w:type="dxa"/>
          </w:tcPr>
          <w:p w14:paraId="7DB36E74"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73DBD327" w14:textId="77777777" w:rsidR="00FF5424" w:rsidRPr="000E4CDE" w:rsidRDefault="00FF5424" w:rsidP="000E4CDE">
            <w:pPr>
              <w:pStyle w:val="affa"/>
              <w:ind w:firstLine="34"/>
              <w:jc w:val="both"/>
              <w:rPr>
                <w:color w:val="000000"/>
                <w:sz w:val="20"/>
                <w:szCs w:val="20"/>
              </w:rPr>
            </w:pPr>
            <w:r w:rsidRPr="000E4CDE">
              <w:rPr>
                <w:color w:val="000000"/>
                <w:sz w:val="20"/>
                <w:szCs w:val="20"/>
              </w:rPr>
              <w:t>Сообщество организмов - биоценоз. Структуры биоценоза: видовая, пространственная, трофическая (пищевая). Виды-доминанты. Связи в биоценозе.</w:t>
            </w:r>
          </w:p>
          <w:p w14:paraId="534072C8" w14:textId="77777777" w:rsidR="00FF5424" w:rsidRPr="000E4CDE" w:rsidRDefault="00FF5424" w:rsidP="000E4CDE">
            <w:pPr>
              <w:pStyle w:val="affa"/>
              <w:ind w:firstLine="34"/>
              <w:jc w:val="both"/>
              <w:rPr>
                <w:color w:val="000000"/>
                <w:sz w:val="20"/>
                <w:szCs w:val="20"/>
              </w:rPr>
            </w:pPr>
            <w:r w:rsidRPr="000E4CDE">
              <w:rPr>
                <w:color w:val="000000"/>
                <w:sz w:val="20"/>
                <w:szCs w:val="20"/>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E4CDE">
              <w:rPr>
                <w:color w:val="000000"/>
                <w:sz w:val="20"/>
                <w:szCs w:val="20"/>
              </w:rPr>
              <w:t>консументы</w:t>
            </w:r>
            <w:proofErr w:type="spellEnd"/>
            <w:r w:rsidRPr="000E4CDE">
              <w:rPr>
                <w:color w:val="000000"/>
                <w:sz w:val="20"/>
                <w:szCs w:val="20"/>
              </w:rPr>
              <w:t xml:space="preserve">, </w:t>
            </w:r>
            <w:proofErr w:type="spellStart"/>
            <w:r w:rsidRPr="000E4CDE">
              <w:rPr>
                <w:color w:val="000000"/>
                <w:sz w:val="20"/>
                <w:szCs w:val="20"/>
              </w:rPr>
              <w:t>редуценты</w:t>
            </w:r>
            <w:proofErr w:type="spellEnd"/>
            <w:r w:rsidRPr="000E4CDE">
              <w:rPr>
                <w:color w:val="000000"/>
                <w:sz w:val="20"/>
                <w:szCs w:val="20"/>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6A8046FC" w14:textId="77777777" w:rsidR="00FF5424" w:rsidRPr="000E4CDE" w:rsidRDefault="00FF5424" w:rsidP="000E4CDE">
            <w:pPr>
              <w:pStyle w:val="affa"/>
              <w:ind w:firstLine="34"/>
              <w:jc w:val="both"/>
              <w:rPr>
                <w:color w:val="000000"/>
                <w:sz w:val="20"/>
                <w:szCs w:val="20"/>
              </w:rPr>
            </w:pPr>
            <w:r w:rsidRPr="000E4CDE">
              <w:rPr>
                <w:color w:val="000000"/>
                <w:sz w:val="20"/>
                <w:szCs w:val="20"/>
              </w:rPr>
              <w:t>Природные экосистемы. Экосистемы озер и рек. Экосистема хвойного или широколиственного леса.</w:t>
            </w:r>
          </w:p>
          <w:p w14:paraId="563013B4" w14:textId="77777777" w:rsidR="00FF5424" w:rsidRPr="000E4CDE" w:rsidRDefault="00FF5424" w:rsidP="000E4CDE">
            <w:pPr>
              <w:pStyle w:val="affa"/>
              <w:ind w:firstLine="34"/>
              <w:jc w:val="both"/>
              <w:rPr>
                <w:color w:val="000000"/>
                <w:sz w:val="20"/>
                <w:szCs w:val="20"/>
              </w:rPr>
            </w:pPr>
            <w:r w:rsidRPr="000E4CDE">
              <w:rPr>
                <w:color w:val="000000"/>
                <w:sz w:val="20"/>
                <w:szCs w:val="20"/>
              </w:rPr>
              <w:t xml:space="preserve">Антропогенные экосистемы. Агроэкосистемы. </w:t>
            </w:r>
            <w:proofErr w:type="spellStart"/>
            <w:r w:rsidRPr="000E4CDE">
              <w:rPr>
                <w:color w:val="000000"/>
                <w:sz w:val="20"/>
                <w:szCs w:val="20"/>
              </w:rPr>
              <w:t>Урбоэкосистемы</w:t>
            </w:r>
            <w:proofErr w:type="spellEnd"/>
            <w:r w:rsidRPr="000E4CDE">
              <w:rPr>
                <w:color w:val="000000"/>
                <w:sz w:val="20"/>
                <w:szCs w:val="20"/>
              </w:rPr>
              <w:t xml:space="preserve">. Биологическое и хозяйственное значение </w:t>
            </w:r>
            <w:proofErr w:type="spellStart"/>
            <w:r w:rsidRPr="000E4CDE">
              <w:rPr>
                <w:color w:val="000000"/>
                <w:sz w:val="20"/>
                <w:szCs w:val="20"/>
              </w:rPr>
              <w:t>агроэкосистем</w:t>
            </w:r>
            <w:proofErr w:type="spellEnd"/>
            <w:r w:rsidRPr="000E4CDE">
              <w:rPr>
                <w:color w:val="000000"/>
                <w:sz w:val="20"/>
                <w:szCs w:val="20"/>
              </w:rPr>
              <w:t xml:space="preserve"> и </w:t>
            </w:r>
            <w:proofErr w:type="spellStart"/>
            <w:r w:rsidRPr="000E4CDE">
              <w:rPr>
                <w:color w:val="000000"/>
                <w:sz w:val="20"/>
                <w:szCs w:val="20"/>
              </w:rPr>
              <w:t>урбоэкосистем</w:t>
            </w:r>
            <w:proofErr w:type="spellEnd"/>
            <w:r w:rsidRPr="000E4CDE">
              <w:rPr>
                <w:color w:val="000000"/>
                <w:sz w:val="20"/>
                <w:szCs w:val="20"/>
              </w:rPr>
              <w:t>.</w:t>
            </w:r>
          </w:p>
          <w:p w14:paraId="358485BF" w14:textId="1E0D16E6" w:rsidR="00FF5424" w:rsidRPr="00B60550" w:rsidRDefault="00FF5424" w:rsidP="000E4CDE">
            <w:pPr>
              <w:pStyle w:val="affa"/>
              <w:ind w:firstLine="34"/>
              <w:jc w:val="both"/>
              <w:rPr>
                <w:sz w:val="20"/>
                <w:szCs w:val="20"/>
              </w:rPr>
            </w:pPr>
          </w:p>
        </w:tc>
        <w:tc>
          <w:tcPr>
            <w:tcW w:w="5648" w:type="dxa"/>
          </w:tcPr>
          <w:p w14:paraId="380BBEC3" w14:textId="457202AA" w:rsidR="00FF5424" w:rsidRPr="00B60550" w:rsidRDefault="00FF5424" w:rsidP="00BF76E3">
            <w:pPr>
              <w:pStyle w:val="affa"/>
              <w:spacing w:line="240" w:lineRule="auto"/>
              <w:ind w:firstLine="0"/>
              <w:jc w:val="both"/>
              <w:rPr>
                <w:color w:val="000000"/>
                <w:sz w:val="20"/>
                <w:szCs w:val="20"/>
              </w:rPr>
            </w:pPr>
            <w:r w:rsidRPr="00A43755">
              <w:rPr>
                <w:color w:val="000000"/>
                <w:sz w:val="20"/>
                <w:szCs w:val="20"/>
              </w:rPr>
              <w:t>Раскрывать содержание терминов и понятий:</w:t>
            </w:r>
            <w:r>
              <w:rPr>
                <w:color w:val="000000"/>
                <w:sz w:val="20"/>
                <w:szCs w:val="20"/>
              </w:rPr>
              <w:t xml:space="preserve"> </w:t>
            </w:r>
            <w:r w:rsidRPr="00A43755">
              <w:rPr>
                <w:color w:val="000000"/>
                <w:sz w:val="20"/>
                <w:szCs w:val="20"/>
              </w:rPr>
              <w:t xml:space="preserve">биоценоз, экосистема, биогеоценоз, виды-доминанты, экологическая ниша. Характеризовать биоценоз (сообщество), его видовую, пространственную и трофическую структуры. Объяснять роль компонентов биоценоза в поддержании его структуры и существования на определённой территории. Объяснять биологический смысл </w:t>
            </w:r>
            <w:proofErr w:type="spellStart"/>
            <w:r w:rsidRPr="00A43755">
              <w:rPr>
                <w:color w:val="000000"/>
                <w:sz w:val="20"/>
                <w:szCs w:val="20"/>
              </w:rPr>
              <w:t>ярусности</w:t>
            </w:r>
            <w:proofErr w:type="spellEnd"/>
            <w:r w:rsidRPr="00A43755">
              <w:rPr>
                <w:color w:val="000000"/>
                <w:sz w:val="20"/>
                <w:szCs w:val="20"/>
              </w:rPr>
              <w:t xml:space="preserve"> </w:t>
            </w:r>
            <w:proofErr w:type="spellStart"/>
            <w:r w:rsidRPr="00A43755">
              <w:rPr>
                <w:color w:val="000000"/>
                <w:sz w:val="20"/>
                <w:szCs w:val="20"/>
              </w:rPr>
              <w:t>илистовой</w:t>
            </w:r>
            <w:proofErr w:type="spellEnd"/>
            <w:r w:rsidRPr="00A43755">
              <w:rPr>
                <w:color w:val="000000"/>
                <w:sz w:val="20"/>
                <w:szCs w:val="20"/>
              </w:rPr>
              <w:t xml:space="preserve"> мозаики. Сравнивать компоненты биоценозов, их видовую, пространственную и трофическую</w:t>
            </w:r>
            <w:r>
              <w:rPr>
                <w:color w:val="000000"/>
                <w:sz w:val="20"/>
                <w:szCs w:val="20"/>
              </w:rPr>
              <w:t xml:space="preserve"> </w:t>
            </w:r>
            <w:r w:rsidRPr="00A43755">
              <w:rPr>
                <w:color w:val="000000"/>
                <w:sz w:val="20"/>
                <w:szCs w:val="20"/>
              </w:rPr>
              <w:t>структуры, связи между организмами</w:t>
            </w:r>
            <w:r w:rsidRPr="00A43755">
              <w:rPr>
                <w:sz w:val="24"/>
                <w:szCs w:val="24"/>
                <w:lang w:eastAsia="ru-RU"/>
              </w:rPr>
              <w:t xml:space="preserve"> </w:t>
            </w:r>
            <w:r w:rsidRPr="00A43755">
              <w:rPr>
                <w:color w:val="000000"/>
                <w:sz w:val="20"/>
                <w:szCs w:val="20"/>
              </w:rPr>
              <w:t xml:space="preserve">Раскрывать содержание терминов и понятий: экосистема, биогеоценоз, продуценты, </w:t>
            </w:r>
            <w:proofErr w:type="spellStart"/>
            <w:r w:rsidRPr="00A43755">
              <w:rPr>
                <w:color w:val="000000"/>
                <w:sz w:val="20"/>
                <w:szCs w:val="20"/>
              </w:rPr>
              <w:t>консументы</w:t>
            </w:r>
            <w:proofErr w:type="spellEnd"/>
            <w:r w:rsidRPr="00A43755">
              <w:rPr>
                <w:color w:val="000000"/>
                <w:sz w:val="20"/>
                <w:szCs w:val="20"/>
              </w:rPr>
              <w:t xml:space="preserve">, </w:t>
            </w:r>
            <w:proofErr w:type="spellStart"/>
            <w:r w:rsidRPr="00A43755">
              <w:rPr>
                <w:color w:val="000000"/>
                <w:sz w:val="20"/>
                <w:szCs w:val="20"/>
              </w:rPr>
              <w:t>редуценты</w:t>
            </w:r>
            <w:proofErr w:type="spellEnd"/>
            <w:r w:rsidRPr="00A43755">
              <w:rPr>
                <w:color w:val="000000"/>
                <w:sz w:val="20"/>
                <w:szCs w:val="20"/>
              </w:rPr>
              <w:t>, трофические уровни, пищевая</w:t>
            </w:r>
            <w:r w:rsidRPr="00A43755">
              <w:rPr>
                <w:sz w:val="24"/>
                <w:szCs w:val="24"/>
                <w:lang w:eastAsia="ru-RU"/>
              </w:rPr>
              <w:t xml:space="preserve"> </w:t>
            </w:r>
            <w:r w:rsidRPr="00A43755">
              <w:rPr>
                <w:color w:val="000000"/>
                <w:sz w:val="20"/>
                <w:szCs w:val="20"/>
              </w:rPr>
              <w:t xml:space="preserve">цепь и сеть, экологические пирамиды, биомасса, продукция, сукцессия. Характеризовать свойства экосистемы (её способность к длительному самоподдержанию, относительно замкнутый круговорот веществ, необходимость потока энергии). Сравнивать пастбищные и </w:t>
            </w:r>
            <w:proofErr w:type="spellStart"/>
            <w:r w:rsidRPr="00A43755">
              <w:rPr>
                <w:color w:val="000000"/>
                <w:sz w:val="20"/>
                <w:szCs w:val="20"/>
              </w:rPr>
              <w:t>детритные</w:t>
            </w:r>
            <w:proofErr w:type="spellEnd"/>
            <w:r w:rsidRPr="00A43755">
              <w:rPr>
                <w:color w:val="000000"/>
                <w:sz w:val="20"/>
                <w:szCs w:val="20"/>
              </w:rPr>
              <w:t xml:space="preserve"> пищевые цепи, трофические уровни экосистемы. Различать пирамиды продукции, пирамиды численности и пирамиды биомассы. Составлять цепи и сети питания. Перечислять свойства экосистем: устойчивость, саморегуляция, развитие (сукцессия). Описывать механизм поддержания равновесия в экосистемах. Характеризовать сукцессии, выявлять причины и общие закономерности смены экосистем</w:t>
            </w:r>
            <w:r>
              <w:rPr>
                <w:color w:val="000000"/>
                <w:sz w:val="20"/>
                <w:szCs w:val="20"/>
              </w:rPr>
              <w:t>.</w:t>
            </w:r>
            <w:r w:rsidRPr="00A43755">
              <w:rPr>
                <w:sz w:val="24"/>
                <w:szCs w:val="24"/>
                <w:lang w:eastAsia="ru-RU"/>
              </w:rPr>
              <w:t xml:space="preserve"> </w:t>
            </w:r>
            <w:r w:rsidRPr="00A43755">
              <w:rPr>
                <w:color w:val="000000"/>
                <w:sz w:val="20"/>
                <w:szCs w:val="20"/>
              </w:rPr>
              <w:t xml:space="preserve">Раскрывать содержание терминов и понятий: водные экосистемы, биогеоценозы, фитопланктон, </w:t>
            </w:r>
            <w:r w:rsidRPr="00A43755">
              <w:rPr>
                <w:color w:val="000000"/>
                <w:sz w:val="20"/>
                <w:szCs w:val="20"/>
              </w:rPr>
              <w:lastRenderedPageBreak/>
              <w:t>зоопланктон, бентос, гумус.</w:t>
            </w:r>
            <w:r w:rsidRPr="00A43755">
              <w:rPr>
                <w:sz w:val="24"/>
                <w:szCs w:val="24"/>
                <w:lang w:eastAsia="ru-RU"/>
              </w:rPr>
              <w:t xml:space="preserve"> </w:t>
            </w:r>
            <w:r w:rsidRPr="00A43755">
              <w:rPr>
                <w:color w:val="000000"/>
                <w:sz w:val="20"/>
                <w:szCs w:val="20"/>
              </w:rPr>
              <w:t>Приводить примеры природных экосистем своей местности. Сравнивать наземные и водные экосистемы; организмы, образующие разные трофические уровни</w:t>
            </w:r>
            <w:r w:rsidRPr="00A43755">
              <w:rPr>
                <w:sz w:val="24"/>
                <w:szCs w:val="24"/>
                <w:lang w:eastAsia="ru-RU"/>
              </w:rPr>
              <w:t xml:space="preserve"> </w:t>
            </w:r>
            <w:r w:rsidRPr="00A43755">
              <w:rPr>
                <w:color w:val="000000"/>
                <w:sz w:val="20"/>
                <w:szCs w:val="20"/>
              </w:rPr>
              <w:t xml:space="preserve">Раскрывать содержание терминов и понятий: антропогенная экосистема, </w:t>
            </w:r>
            <w:proofErr w:type="spellStart"/>
            <w:r w:rsidRPr="00A43755">
              <w:rPr>
                <w:color w:val="000000"/>
                <w:sz w:val="20"/>
                <w:szCs w:val="20"/>
              </w:rPr>
              <w:t>агроэкосистема</w:t>
            </w:r>
            <w:proofErr w:type="spellEnd"/>
            <w:r w:rsidRPr="00A43755">
              <w:rPr>
                <w:color w:val="000000"/>
                <w:sz w:val="20"/>
                <w:szCs w:val="20"/>
              </w:rPr>
              <w:t xml:space="preserve">, </w:t>
            </w:r>
            <w:proofErr w:type="spellStart"/>
            <w:r w:rsidRPr="00A43755">
              <w:rPr>
                <w:color w:val="000000"/>
                <w:sz w:val="20"/>
                <w:szCs w:val="20"/>
              </w:rPr>
              <w:t>урбоэкосистема</w:t>
            </w:r>
            <w:proofErr w:type="spellEnd"/>
            <w:r w:rsidRPr="00A43755">
              <w:rPr>
                <w:color w:val="000000"/>
                <w:sz w:val="20"/>
                <w:szCs w:val="20"/>
              </w:rPr>
              <w:t xml:space="preserve">, биоразнообразие. Характеризовать </w:t>
            </w:r>
            <w:proofErr w:type="spellStart"/>
            <w:r w:rsidRPr="00A43755">
              <w:rPr>
                <w:color w:val="000000"/>
                <w:sz w:val="20"/>
                <w:szCs w:val="20"/>
              </w:rPr>
              <w:t>агроэкосистемы</w:t>
            </w:r>
            <w:proofErr w:type="spellEnd"/>
            <w:r w:rsidRPr="00A43755">
              <w:rPr>
                <w:color w:val="000000"/>
                <w:sz w:val="20"/>
                <w:szCs w:val="20"/>
              </w:rPr>
              <w:t xml:space="preserve"> и </w:t>
            </w:r>
            <w:proofErr w:type="spellStart"/>
            <w:r w:rsidRPr="00A43755">
              <w:rPr>
                <w:color w:val="000000"/>
                <w:sz w:val="20"/>
                <w:szCs w:val="20"/>
              </w:rPr>
              <w:t>урбоэкосистемы</w:t>
            </w:r>
            <w:proofErr w:type="spellEnd"/>
            <w:r w:rsidRPr="00A43755">
              <w:rPr>
                <w:color w:val="000000"/>
                <w:sz w:val="20"/>
                <w:szCs w:val="20"/>
              </w:rPr>
              <w:t xml:space="preserve">, особенности их существования. Приводить примеры антропогенных экосистем своей местности, описывать их видовой состав и структуру. Сравнивать состав и структуру природных экосистем и </w:t>
            </w:r>
            <w:proofErr w:type="spellStart"/>
            <w:r w:rsidRPr="00A43755">
              <w:rPr>
                <w:color w:val="000000"/>
                <w:sz w:val="20"/>
                <w:szCs w:val="20"/>
              </w:rPr>
              <w:t>агроэкосистем</w:t>
            </w:r>
            <w:proofErr w:type="spellEnd"/>
            <w:r w:rsidRPr="00A43755">
              <w:rPr>
                <w:color w:val="000000"/>
                <w:sz w:val="20"/>
                <w:szCs w:val="20"/>
              </w:rPr>
              <w:t xml:space="preserve">, </w:t>
            </w:r>
            <w:proofErr w:type="spellStart"/>
            <w:r w:rsidRPr="00A43755">
              <w:rPr>
                <w:color w:val="000000"/>
                <w:sz w:val="20"/>
                <w:szCs w:val="20"/>
              </w:rPr>
              <w:t>агроэкосистем</w:t>
            </w:r>
            <w:proofErr w:type="spellEnd"/>
            <w:r w:rsidRPr="00A43755">
              <w:rPr>
                <w:color w:val="000000"/>
                <w:sz w:val="20"/>
                <w:szCs w:val="20"/>
              </w:rPr>
              <w:t xml:space="preserve"> и </w:t>
            </w:r>
            <w:proofErr w:type="spellStart"/>
            <w:r w:rsidRPr="00A43755">
              <w:rPr>
                <w:color w:val="000000"/>
                <w:sz w:val="20"/>
                <w:szCs w:val="20"/>
              </w:rPr>
              <w:t>урбоэкосистем</w:t>
            </w:r>
            <w:proofErr w:type="spellEnd"/>
            <w:r w:rsidRPr="00A43755">
              <w:rPr>
                <w:sz w:val="24"/>
                <w:szCs w:val="24"/>
                <w:lang w:eastAsia="ru-RU"/>
              </w:rPr>
              <w:t xml:space="preserve"> </w:t>
            </w:r>
          </w:p>
        </w:tc>
      </w:tr>
      <w:tr w:rsidR="00BF76E3" w:rsidRPr="00B60550" w14:paraId="57E3AC77" w14:textId="77777777" w:rsidTr="00FF31D5">
        <w:trPr>
          <w:trHeight w:val="20"/>
        </w:trPr>
        <w:tc>
          <w:tcPr>
            <w:tcW w:w="505" w:type="dxa"/>
            <w:vMerge/>
          </w:tcPr>
          <w:p w14:paraId="3A395074" w14:textId="77777777" w:rsidR="00BF76E3" w:rsidRDefault="00BF76E3"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3D03F18" w14:textId="77777777" w:rsidR="00BF76E3" w:rsidRPr="005B01AC" w:rsidRDefault="00BF76E3"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711441A" w14:textId="77777777" w:rsidR="00BF76E3" w:rsidRPr="00B60550" w:rsidRDefault="00BF76E3"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C6E5EC1" w14:textId="77777777" w:rsidR="00BF76E3" w:rsidRPr="00B60550" w:rsidRDefault="00BF76E3"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773446EC" w14:textId="42DE4380" w:rsidR="00BF76E3" w:rsidRPr="000E4CDE" w:rsidRDefault="005F458D" w:rsidP="00BF76E3">
            <w:pPr>
              <w:pStyle w:val="affa"/>
              <w:ind w:firstLine="34"/>
              <w:jc w:val="both"/>
              <w:rPr>
                <w:color w:val="000000"/>
                <w:sz w:val="20"/>
                <w:szCs w:val="20"/>
              </w:rPr>
            </w:pPr>
            <w:r w:rsidRPr="005F458D">
              <w:rPr>
                <w:b/>
                <w:color w:val="000000"/>
                <w:sz w:val="20"/>
                <w:szCs w:val="20"/>
              </w:rPr>
              <w:t>Профессионально ориентированное содержание:</w:t>
            </w:r>
            <w:r w:rsidRPr="005F458D">
              <w:rPr>
                <w:color w:val="000000"/>
                <w:sz w:val="20"/>
                <w:szCs w:val="20"/>
              </w:rPr>
              <w:t xml:space="preserve"> </w:t>
            </w:r>
            <w:r w:rsidR="00BF76E3" w:rsidRPr="000E4CDE">
              <w:rPr>
                <w:color w:val="000000"/>
                <w:sz w:val="20"/>
                <w:szCs w:val="20"/>
              </w:rPr>
              <w:t>Биоразнообразие как фактор устойчивости экосистем. Сохранение биологического разнообразия на Земле.</w:t>
            </w:r>
          </w:p>
          <w:p w14:paraId="2B91D5FB" w14:textId="77777777" w:rsidR="00BF76E3" w:rsidRPr="000E4CDE" w:rsidRDefault="00BF76E3" w:rsidP="00BF76E3">
            <w:pPr>
              <w:pStyle w:val="affa"/>
              <w:ind w:firstLine="34"/>
              <w:jc w:val="both"/>
              <w:rPr>
                <w:color w:val="000000"/>
                <w:sz w:val="20"/>
                <w:szCs w:val="20"/>
              </w:rPr>
            </w:pPr>
            <w:r w:rsidRPr="000E4CDE">
              <w:rPr>
                <w:color w:val="000000"/>
                <w:sz w:val="20"/>
                <w:szCs w:val="20"/>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4CAB69C" w14:textId="77777777" w:rsidR="00BF76E3" w:rsidRPr="000E4CDE" w:rsidRDefault="00BF76E3" w:rsidP="00BF76E3">
            <w:pPr>
              <w:pStyle w:val="affa"/>
              <w:ind w:firstLine="34"/>
              <w:jc w:val="both"/>
              <w:rPr>
                <w:color w:val="000000"/>
                <w:sz w:val="20"/>
                <w:szCs w:val="20"/>
              </w:rPr>
            </w:pPr>
            <w:r w:rsidRPr="000E4CDE">
              <w:rPr>
                <w:color w:val="000000"/>
                <w:sz w:val="20"/>
                <w:szCs w:val="20"/>
              </w:rPr>
              <w:t>Круговороты веществ и биогеохимические циклы элементов (углерода, азота). Зональность биосферы. Основные биомы суши.</w:t>
            </w:r>
          </w:p>
          <w:p w14:paraId="3FCC2988" w14:textId="77777777" w:rsidR="00BF76E3" w:rsidRPr="000E4CDE" w:rsidRDefault="00BF76E3" w:rsidP="00BF76E3">
            <w:pPr>
              <w:pStyle w:val="affa"/>
              <w:ind w:firstLine="34"/>
              <w:jc w:val="both"/>
              <w:rPr>
                <w:color w:val="000000"/>
                <w:sz w:val="20"/>
                <w:szCs w:val="20"/>
              </w:rPr>
            </w:pPr>
            <w:r w:rsidRPr="000E4CDE">
              <w:rPr>
                <w:color w:val="000000"/>
                <w:sz w:val="20"/>
                <w:szCs w:val="20"/>
              </w:rPr>
              <w:t>Человечество в биосфере Земли. Антропогенные изменения в биосфере. Глобальные экологические проблемы.</w:t>
            </w:r>
          </w:p>
          <w:p w14:paraId="16621C5A" w14:textId="77777777" w:rsidR="00BF76E3" w:rsidRPr="000E4CDE" w:rsidRDefault="00BF76E3" w:rsidP="00BF76E3">
            <w:pPr>
              <w:pStyle w:val="affa"/>
              <w:ind w:firstLine="34"/>
              <w:jc w:val="both"/>
              <w:rPr>
                <w:color w:val="000000"/>
                <w:sz w:val="20"/>
                <w:szCs w:val="20"/>
              </w:rPr>
            </w:pPr>
            <w:r w:rsidRPr="000E4CDE">
              <w:rPr>
                <w:color w:val="000000"/>
                <w:sz w:val="20"/>
                <w:szCs w:val="20"/>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4CE66948" w14:textId="77777777" w:rsidR="00BF76E3" w:rsidRPr="000E4CDE" w:rsidRDefault="00BF76E3" w:rsidP="00BF76E3">
            <w:pPr>
              <w:pStyle w:val="affa"/>
              <w:ind w:firstLine="34"/>
              <w:jc w:val="both"/>
              <w:rPr>
                <w:color w:val="000000"/>
                <w:sz w:val="20"/>
                <w:szCs w:val="20"/>
              </w:rPr>
            </w:pPr>
            <w:r w:rsidRPr="000E4CDE">
              <w:rPr>
                <w:color w:val="000000"/>
                <w:sz w:val="20"/>
                <w:szCs w:val="20"/>
              </w:rPr>
              <w:t>Демонстрации:</w:t>
            </w:r>
          </w:p>
          <w:p w14:paraId="3E61DF06" w14:textId="77777777" w:rsidR="00BF76E3" w:rsidRPr="000E4CDE" w:rsidRDefault="00BF76E3" w:rsidP="00BF76E3">
            <w:pPr>
              <w:pStyle w:val="affa"/>
              <w:ind w:firstLine="34"/>
              <w:jc w:val="both"/>
              <w:rPr>
                <w:color w:val="000000"/>
                <w:sz w:val="20"/>
                <w:szCs w:val="20"/>
              </w:rPr>
            </w:pPr>
            <w:r w:rsidRPr="000E4CDE">
              <w:rPr>
                <w:color w:val="000000"/>
                <w:sz w:val="20"/>
                <w:szCs w:val="20"/>
              </w:rPr>
              <w:t xml:space="preserve">Портреты: А.Д. </w:t>
            </w:r>
            <w:proofErr w:type="spellStart"/>
            <w:r w:rsidRPr="000E4CDE">
              <w:rPr>
                <w:color w:val="000000"/>
                <w:sz w:val="20"/>
                <w:szCs w:val="20"/>
              </w:rPr>
              <w:t>Тенсли</w:t>
            </w:r>
            <w:proofErr w:type="spellEnd"/>
            <w:r w:rsidRPr="000E4CDE">
              <w:rPr>
                <w:color w:val="000000"/>
                <w:sz w:val="20"/>
                <w:szCs w:val="20"/>
              </w:rPr>
              <w:t>, В.Н. Сукачев, В.И. Вернадский.</w:t>
            </w:r>
          </w:p>
          <w:p w14:paraId="4BB5CA49" w14:textId="77777777" w:rsidR="00BF76E3" w:rsidRPr="000E4CDE" w:rsidRDefault="00BF76E3" w:rsidP="00BF76E3">
            <w:pPr>
              <w:pStyle w:val="affa"/>
              <w:ind w:firstLine="34"/>
              <w:jc w:val="both"/>
              <w:rPr>
                <w:color w:val="000000"/>
                <w:sz w:val="20"/>
                <w:szCs w:val="20"/>
              </w:rPr>
            </w:pPr>
            <w:r w:rsidRPr="000E4CDE">
              <w:rPr>
                <w:color w:val="000000"/>
                <w:sz w:val="20"/>
                <w:szCs w:val="20"/>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135ECA1" w14:textId="181E3BF2" w:rsidR="00BF76E3" w:rsidRPr="000E4CDE" w:rsidRDefault="00BF76E3" w:rsidP="00BF76E3">
            <w:pPr>
              <w:pStyle w:val="affa"/>
              <w:ind w:firstLine="34"/>
              <w:jc w:val="both"/>
              <w:rPr>
                <w:color w:val="000000"/>
                <w:sz w:val="20"/>
                <w:szCs w:val="20"/>
              </w:rPr>
            </w:pPr>
            <w:r w:rsidRPr="000E4CDE">
              <w:rPr>
                <w:color w:val="000000"/>
                <w:sz w:val="20"/>
                <w:szCs w:val="20"/>
              </w:rPr>
              <w:lastRenderedPageBreak/>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tc>
        <w:tc>
          <w:tcPr>
            <w:tcW w:w="5648" w:type="dxa"/>
          </w:tcPr>
          <w:p w14:paraId="5CC3A026" w14:textId="41DD11F1" w:rsidR="00BF76E3" w:rsidRPr="00A43755" w:rsidRDefault="00BF76E3" w:rsidP="00A43755">
            <w:pPr>
              <w:pStyle w:val="affa"/>
              <w:spacing w:line="240" w:lineRule="auto"/>
              <w:ind w:firstLine="0"/>
              <w:jc w:val="both"/>
              <w:rPr>
                <w:color w:val="000000"/>
                <w:sz w:val="20"/>
                <w:szCs w:val="20"/>
              </w:rPr>
            </w:pPr>
            <w:r w:rsidRPr="00A43755">
              <w:rPr>
                <w:color w:val="000000"/>
                <w:sz w:val="20"/>
                <w:szCs w:val="20"/>
              </w:rPr>
              <w:lastRenderedPageBreak/>
              <w:t>Раскрывать содержание терминов и понятий: биосфера, живое вещество, динамическое равновесие. Оценивать вклад В. И. Вернадского</w:t>
            </w:r>
            <w:r w:rsidRPr="00A43755">
              <w:rPr>
                <w:sz w:val="24"/>
                <w:szCs w:val="24"/>
                <w:lang w:eastAsia="ru-RU"/>
              </w:rPr>
              <w:t xml:space="preserve"> </w:t>
            </w:r>
            <w:r w:rsidRPr="00A43755">
              <w:rPr>
                <w:color w:val="000000"/>
                <w:sz w:val="20"/>
                <w:szCs w:val="20"/>
              </w:rPr>
              <w:t>в создание учения о биосфере. Характеризовать состав биосферы, функции живого вещества биосферы и определять (на карте) области его наибольшего распространения. Приводить примеры проявления функций живого вещества биосферы, биогеохимической деятельности человека. Перечислять особенности биосферы как глобальной экосистемы Земли</w:t>
            </w:r>
            <w:r w:rsidRPr="00A43755">
              <w:rPr>
                <w:sz w:val="24"/>
                <w:szCs w:val="24"/>
                <w:lang w:eastAsia="ru-RU"/>
              </w:rPr>
              <w:t xml:space="preserve"> </w:t>
            </w:r>
            <w:r w:rsidRPr="00A43755">
              <w:rPr>
                <w:color w:val="000000"/>
                <w:sz w:val="20"/>
                <w:szCs w:val="20"/>
              </w:rPr>
              <w:t>Раскрывать содержание терминов и понятий: целостность биосферы, круговорот веществ, биогеохимические циклы элементов, зональность биосферы, биомы. Описывать круговорот веществ, биогеохимические циклы азота и углерода в биосфере. Объяснять причину зональности биосферы. Перечислять и характеризовать основные биомы суши Земли</w:t>
            </w:r>
            <w:r w:rsidRPr="00A43755">
              <w:rPr>
                <w:sz w:val="24"/>
                <w:szCs w:val="24"/>
                <w:lang w:eastAsia="ru-RU"/>
              </w:rPr>
              <w:t xml:space="preserve"> </w:t>
            </w:r>
            <w:r w:rsidRPr="00A43755">
              <w:rPr>
                <w:color w:val="000000"/>
                <w:sz w:val="20"/>
                <w:szCs w:val="20"/>
              </w:rPr>
              <w:t>Раскрывать содержание терминов и понятий: антропогенные изменения, экологический кризис, глобальные</w:t>
            </w:r>
            <w:r w:rsidRPr="00A43755">
              <w:rPr>
                <w:sz w:val="24"/>
                <w:szCs w:val="24"/>
                <w:lang w:eastAsia="ru-RU"/>
              </w:rPr>
              <w:t xml:space="preserve"> </w:t>
            </w:r>
            <w:r w:rsidRPr="00A43755">
              <w:rPr>
                <w:color w:val="000000"/>
                <w:sz w:val="20"/>
                <w:szCs w:val="20"/>
              </w:rPr>
              <w:t>проблемы. Характеризовать биосферную роль человека. Приводить примеры антропогенных изменений в биосфере. Оценивать последствия загрязнения воздушной, водной среды, изменения климата, сокращения биоразнообразия. Формулировать собственную позицию по отношению к глобальным и региональным экологическим проблемам, аргументировать свою точку зрения. Называть причины появления природоохранной этики, раскрывать значение прогресса для преодоления экологического кризиса</w:t>
            </w:r>
            <w:r w:rsidRPr="00A43755">
              <w:rPr>
                <w:sz w:val="24"/>
                <w:szCs w:val="24"/>
                <w:lang w:eastAsia="ru-RU"/>
              </w:rPr>
              <w:t xml:space="preserve"> </w:t>
            </w:r>
            <w:r w:rsidRPr="00A43755">
              <w:rPr>
                <w:color w:val="000000"/>
                <w:sz w:val="20"/>
                <w:szCs w:val="20"/>
              </w:rPr>
              <w:t xml:space="preserve">Раскрывать содержание терминов и понятий: рациональное природопользование, устойчивое развитие, </w:t>
            </w:r>
            <w:proofErr w:type="spellStart"/>
            <w:r w:rsidRPr="00A43755">
              <w:rPr>
                <w:color w:val="000000"/>
                <w:sz w:val="20"/>
                <w:szCs w:val="20"/>
              </w:rPr>
              <w:t>коэволюция</w:t>
            </w:r>
            <w:proofErr w:type="spellEnd"/>
            <w:r w:rsidRPr="00A43755">
              <w:rPr>
                <w:color w:val="000000"/>
                <w:sz w:val="20"/>
                <w:szCs w:val="20"/>
              </w:rPr>
              <w:t>. Характеризовать рациональное использование природных ресурсов; основные положения концепции устойчивого развития</w:t>
            </w:r>
          </w:p>
        </w:tc>
      </w:tr>
      <w:tr w:rsidR="00FF5424" w:rsidRPr="00B60550" w14:paraId="7EE6E51A" w14:textId="77777777" w:rsidTr="00FF5424">
        <w:trPr>
          <w:trHeight w:val="20"/>
        </w:trPr>
        <w:tc>
          <w:tcPr>
            <w:tcW w:w="505" w:type="dxa"/>
            <w:vMerge/>
          </w:tcPr>
          <w:p w14:paraId="32B115F0"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A36A3C"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E2F55AA"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093858BA" w14:textId="1D2D0A8D" w:rsidR="00FF5424" w:rsidRPr="000E4CDE" w:rsidRDefault="00C90B60" w:rsidP="000E4CDE">
            <w:pPr>
              <w:pStyle w:val="affa"/>
              <w:ind w:firstLine="34"/>
              <w:jc w:val="both"/>
              <w:rPr>
                <w:color w:val="000000"/>
                <w:sz w:val="20"/>
                <w:szCs w:val="20"/>
              </w:rPr>
            </w:pPr>
            <w:r w:rsidRPr="00C90B60">
              <w:rPr>
                <w:color w:val="000000"/>
                <w:sz w:val="20"/>
                <w:szCs w:val="20"/>
              </w:rPr>
              <w:t>Практические занятия</w:t>
            </w:r>
          </w:p>
        </w:tc>
        <w:tc>
          <w:tcPr>
            <w:tcW w:w="5648" w:type="dxa"/>
          </w:tcPr>
          <w:p w14:paraId="51B098E8"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32C16BA2" w14:textId="77777777" w:rsidTr="00FF31D5">
        <w:trPr>
          <w:trHeight w:val="20"/>
        </w:trPr>
        <w:tc>
          <w:tcPr>
            <w:tcW w:w="505" w:type="dxa"/>
            <w:vMerge/>
          </w:tcPr>
          <w:p w14:paraId="61223186"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D2D404"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E1CA4B2"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BE73B9F"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A45DAF3" w14:textId="642F0B65" w:rsidR="00FF5424" w:rsidRDefault="005F458D" w:rsidP="000E4CDE">
            <w:pPr>
              <w:pStyle w:val="affa"/>
              <w:ind w:firstLine="34"/>
              <w:jc w:val="both"/>
              <w:rPr>
                <w:color w:val="000000"/>
                <w:sz w:val="20"/>
                <w:szCs w:val="20"/>
              </w:rPr>
            </w:pPr>
            <w:r w:rsidRPr="005F458D">
              <w:rPr>
                <w:b/>
                <w:color w:val="000000"/>
                <w:sz w:val="20"/>
                <w:szCs w:val="20"/>
              </w:rPr>
              <w:t>Профессионально ориентированное содержание:</w:t>
            </w:r>
            <w:r w:rsidRPr="005F458D">
              <w:rPr>
                <w:color w:val="000000"/>
                <w:sz w:val="20"/>
                <w:szCs w:val="20"/>
              </w:rPr>
              <w:t xml:space="preserve"> </w:t>
            </w:r>
            <w:r w:rsidR="00FF5424" w:rsidRPr="00FF5424">
              <w:rPr>
                <w:color w:val="000000"/>
                <w:sz w:val="20"/>
                <w:szCs w:val="20"/>
              </w:rPr>
              <w:t>"Изучение ископаемых остатков растений и животных в коллекциях".</w:t>
            </w:r>
          </w:p>
          <w:p w14:paraId="2454BB56" w14:textId="77777777" w:rsidR="00FF5424" w:rsidRDefault="00FF5424" w:rsidP="000E4CDE">
            <w:pPr>
              <w:pStyle w:val="affa"/>
              <w:ind w:firstLine="34"/>
              <w:jc w:val="both"/>
              <w:rPr>
                <w:color w:val="000000"/>
                <w:sz w:val="20"/>
                <w:szCs w:val="20"/>
              </w:rPr>
            </w:pPr>
            <w:r w:rsidRPr="00FF5424">
              <w:rPr>
                <w:bCs/>
                <w:color w:val="000000"/>
                <w:sz w:val="20"/>
                <w:szCs w:val="20"/>
              </w:rPr>
              <w:t>Экскурсия "Эволюция органического мира на Земле" (в естественно-научный или краеведческий музей).</w:t>
            </w:r>
            <w:r w:rsidRPr="00FF5424">
              <w:rPr>
                <w:color w:val="000000"/>
                <w:sz w:val="20"/>
                <w:szCs w:val="20"/>
              </w:rPr>
              <w:t xml:space="preserve"> </w:t>
            </w:r>
          </w:p>
          <w:p w14:paraId="50E71F73" w14:textId="61A3A2B7" w:rsidR="00FF5424" w:rsidRPr="000E4CDE" w:rsidRDefault="00FF5424" w:rsidP="000E4CDE">
            <w:pPr>
              <w:pStyle w:val="affa"/>
              <w:ind w:firstLine="34"/>
              <w:jc w:val="both"/>
              <w:rPr>
                <w:color w:val="000000"/>
                <w:sz w:val="20"/>
                <w:szCs w:val="20"/>
              </w:rPr>
            </w:pPr>
            <w:r w:rsidRPr="00FF5424">
              <w:rPr>
                <w:color w:val="000000"/>
                <w:sz w:val="20"/>
                <w:szCs w:val="20"/>
              </w:rPr>
              <w:t>"Подсчет плотности популяций разных видов растений".</w:t>
            </w:r>
          </w:p>
        </w:tc>
        <w:tc>
          <w:tcPr>
            <w:tcW w:w="5648" w:type="dxa"/>
          </w:tcPr>
          <w:p w14:paraId="4DAE4CB4"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53FF0238" w14:textId="77777777" w:rsidTr="00FF5424">
        <w:trPr>
          <w:trHeight w:val="20"/>
        </w:trPr>
        <w:tc>
          <w:tcPr>
            <w:tcW w:w="505" w:type="dxa"/>
            <w:vMerge/>
          </w:tcPr>
          <w:p w14:paraId="598B2844"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9492EB"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40D50F86"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3A9F4154" w14:textId="79A57D5C" w:rsidR="00FF5424" w:rsidRPr="000E4CDE" w:rsidRDefault="00C90B60" w:rsidP="000E4CDE">
            <w:pPr>
              <w:pStyle w:val="affa"/>
              <w:ind w:firstLine="34"/>
              <w:jc w:val="both"/>
              <w:rPr>
                <w:color w:val="000000"/>
                <w:sz w:val="20"/>
                <w:szCs w:val="20"/>
              </w:rPr>
            </w:pPr>
            <w:r w:rsidRPr="00C90B60">
              <w:rPr>
                <w:color w:val="000000"/>
                <w:sz w:val="20"/>
                <w:szCs w:val="20"/>
              </w:rPr>
              <w:t>Лабораторные занятия</w:t>
            </w:r>
          </w:p>
        </w:tc>
        <w:tc>
          <w:tcPr>
            <w:tcW w:w="5648" w:type="dxa"/>
          </w:tcPr>
          <w:p w14:paraId="0A9A1407"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46BF300F" w14:textId="77777777" w:rsidTr="00FF31D5">
        <w:trPr>
          <w:trHeight w:val="20"/>
        </w:trPr>
        <w:tc>
          <w:tcPr>
            <w:tcW w:w="505" w:type="dxa"/>
            <w:vMerge/>
          </w:tcPr>
          <w:p w14:paraId="4CB96F22"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E95348"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22CA22A"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555D0CB"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43E3687" w14:textId="0255A3E1" w:rsidR="00D05FA6" w:rsidRPr="00D05FA6" w:rsidRDefault="00D05FA6" w:rsidP="00D05FA6">
            <w:pPr>
              <w:pStyle w:val="affa"/>
              <w:ind w:firstLine="34"/>
              <w:jc w:val="both"/>
              <w:rPr>
                <w:color w:val="000000"/>
                <w:sz w:val="20"/>
                <w:szCs w:val="20"/>
              </w:rPr>
            </w:pPr>
            <w:r w:rsidRPr="00D05FA6">
              <w:rPr>
                <w:color w:val="000000"/>
                <w:sz w:val="20"/>
                <w:szCs w:val="20"/>
              </w:rPr>
              <w:t>"Сравнение видов по морфологическому критерию".</w:t>
            </w:r>
          </w:p>
          <w:p w14:paraId="18E1DC4E" w14:textId="44E1B5C6" w:rsidR="00D05FA6" w:rsidRDefault="00D05FA6" w:rsidP="00D05FA6">
            <w:pPr>
              <w:pStyle w:val="affa"/>
              <w:ind w:firstLine="34"/>
              <w:jc w:val="both"/>
              <w:rPr>
                <w:color w:val="000000"/>
                <w:sz w:val="20"/>
                <w:szCs w:val="20"/>
              </w:rPr>
            </w:pPr>
            <w:r w:rsidRPr="00D05FA6">
              <w:rPr>
                <w:color w:val="000000"/>
                <w:sz w:val="20"/>
                <w:szCs w:val="20"/>
              </w:rPr>
              <w:t>"Описание приспособленности организма и ее относительного характера".</w:t>
            </w:r>
          </w:p>
          <w:p w14:paraId="0FFE86DB" w14:textId="2BCD6983" w:rsidR="00FF5424" w:rsidRPr="00FF5424" w:rsidRDefault="00FF5424" w:rsidP="00D05FA6">
            <w:pPr>
              <w:pStyle w:val="affa"/>
              <w:ind w:firstLine="34"/>
              <w:jc w:val="both"/>
              <w:rPr>
                <w:color w:val="000000"/>
                <w:sz w:val="20"/>
                <w:szCs w:val="20"/>
              </w:rPr>
            </w:pPr>
            <w:r w:rsidRPr="00FF5424">
              <w:rPr>
                <w:color w:val="000000"/>
                <w:sz w:val="20"/>
                <w:szCs w:val="20"/>
              </w:rPr>
              <w:t>"Морфологические особенности растений из разных мест обитания".</w:t>
            </w:r>
          </w:p>
          <w:p w14:paraId="5837CF2D" w14:textId="0BEDC858" w:rsidR="00FF5424" w:rsidRPr="000E4CDE" w:rsidRDefault="00FF5424" w:rsidP="00D05FA6">
            <w:pPr>
              <w:pStyle w:val="affa"/>
              <w:ind w:firstLine="34"/>
              <w:jc w:val="both"/>
              <w:rPr>
                <w:color w:val="000000"/>
                <w:sz w:val="20"/>
                <w:szCs w:val="20"/>
              </w:rPr>
            </w:pPr>
            <w:r w:rsidRPr="00FF5424">
              <w:rPr>
                <w:color w:val="000000"/>
                <w:sz w:val="20"/>
                <w:szCs w:val="20"/>
              </w:rPr>
              <w:t>"Влияние света на рос</w:t>
            </w:r>
            <w:r w:rsidR="00D05FA6">
              <w:rPr>
                <w:color w:val="000000"/>
                <w:sz w:val="20"/>
                <w:szCs w:val="20"/>
              </w:rPr>
              <w:t>т и развитие черенков колеуса".</w:t>
            </w:r>
          </w:p>
        </w:tc>
        <w:tc>
          <w:tcPr>
            <w:tcW w:w="5648" w:type="dxa"/>
          </w:tcPr>
          <w:p w14:paraId="7013E82E" w14:textId="77777777" w:rsidR="00FF5424" w:rsidRPr="00A43755" w:rsidRDefault="00FF5424" w:rsidP="00A43755">
            <w:pPr>
              <w:pStyle w:val="affa"/>
              <w:spacing w:line="240" w:lineRule="auto"/>
              <w:ind w:firstLine="0"/>
              <w:jc w:val="both"/>
              <w:rPr>
                <w:color w:val="000000"/>
                <w:sz w:val="20"/>
                <w:szCs w:val="20"/>
              </w:rPr>
            </w:pPr>
          </w:p>
        </w:tc>
      </w:tr>
      <w:tr w:rsidR="002238DD" w:rsidRPr="00B60550" w14:paraId="61FAAB22" w14:textId="77777777" w:rsidTr="00EB0D30">
        <w:trPr>
          <w:trHeight w:val="20"/>
        </w:trPr>
        <w:tc>
          <w:tcPr>
            <w:tcW w:w="2402" w:type="dxa"/>
            <w:gridSpan w:val="2"/>
          </w:tcPr>
          <w:p w14:paraId="0EF8DB7D" w14:textId="0A3F21CB" w:rsidR="002238DD" w:rsidRPr="00B60550" w:rsidRDefault="002238DD" w:rsidP="00EB0D30">
            <w:pPr>
              <w:autoSpaceDE w:val="0"/>
              <w:autoSpaceDN w:val="0"/>
              <w:adjustRightInd w:val="0"/>
              <w:rPr>
                <w:sz w:val="20"/>
                <w:szCs w:val="20"/>
              </w:rPr>
            </w:pPr>
            <w:r w:rsidRPr="00B60550">
              <w:rPr>
                <w:sz w:val="20"/>
                <w:szCs w:val="20"/>
              </w:rPr>
              <w:t>Промежуто</w:t>
            </w:r>
            <w:r w:rsidR="000F6228">
              <w:rPr>
                <w:sz w:val="20"/>
                <w:szCs w:val="20"/>
              </w:rPr>
              <w:t>чная аттестация в форме дифференциального зачета</w:t>
            </w:r>
          </w:p>
        </w:tc>
        <w:tc>
          <w:tcPr>
            <w:tcW w:w="706" w:type="dxa"/>
          </w:tcPr>
          <w:p w14:paraId="7C09164F" w14:textId="330812EA" w:rsidR="002238DD" w:rsidRPr="00B60550" w:rsidRDefault="000F6228" w:rsidP="00EB0D30">
            <w:pPr>
              <w:autoSpaceDE w:val="0"/>
              <w:autoSpaceDN w:val="0"/>
              <w:adjustRightInd w:val="0"/>
              <w:jc w:val="center"/>
              <w:rPr>
                <w:bCs/>
                <w:sz w:val="20"/>
                <w:szCs w:val="20"/>
              </w:rPr>
            </w:pPr>
            <w:r>
              <w:rPr>
                <w:bCs/>
                <w:sz w:val="20"/>
                <w:szCs w:val="20"/>
              </w:rPr>
              <w:t>-</w:t>
            </w:r>
          </w:p>
        </w:tc>
        <w:tc>
          <w:tcPr>
            <w:tcW w:w="6548" w:type="dxa"/>
            <w:gridSpan w:val="2"/>
          </w:tcPr>
          <w:p w14:paraId="03A9D4FB" w14:textId="77777777" w:rsidR="002238DD" w:rsidRPr="00B60550" w:rsidRDefault="002238DD" w:rsidP="00EB0D30">
            <w:pPr>
              <w:autoSpaceDE w:val="0"/>
              <w:autoSpaceDN w:val="0"/>
              <w:adjustRightInd w:val="0"/>
              <w:rPr>
                <w:bCs/>
                <w:sz w:val="20"/>
                <w:szCs w:val="20"/>
              </w:rPr>
            </w:pPr>
          </w:p>
        </w:tc>
        <w:tc>
          <w:tcPr>
            <w:tcW w:w="5648" w:type="dxa"/>
          </w:tcPr>
          <w:p w14:paraId="255C537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2238DD" w:rsidRPr="00B60550" w14:paraId="2F7C42F6" w14:textId="77777777" w:rsidTr="00EB0D30">
        <w:trPr>
          <w:trHeight w:val="20"/>
        </w:trPr>
        <w:tc>
          <w:tcPr>
            <w:tcW w:w="2402" w:type="dxa"/>
            <w:gridSpan w:val="2"/>
          </w:tcPr>
          <w:p w14:paraId="68842C50" w14:textId="77777777" w:rsidR="002238DD" w:rsidRPr="00B60550" w:rsidRDefault="002238DD" w:rsidP="00EB0D30">
            <w:pPr>
              <w:autoSpaceDE w:val="0"/>
              <w:autoSpaceDN w:val="0"/>
              <w:adjustRightInd w:val="0"/>
              <w:rPr>
                <w:b/>
                <w:bCs/>
                <w:sz w:val="20"/>
                <w:szCs w:val="20"/>
              </w:rPr>
            </w:pPr>
            <w:r w:rsidRPr="00B60550">
              <w:rPr>
                <w:b/>
                <w:bCs/>
                <w:sz w:val="20"/>
                <w:szCs w:val="20"/>
              </w:rPr>
              <w:t>Всего:</w:t>
            </w:r>
          </w:p>
        </w:tc>
        <w:tc>
          <w:tcPr>
            <w:tcW w:w="706" w:type="dxa"/>
          </w:tcPr>
          <w:p w14:paraId="31A4E7A8" w14:textId="3B50A911" w:rsidR="002238DD" w:rsidRPr="00B60550" w:rsidRDefault="000F6228" w:rsidP="00EB0D30">
            <w:pPr>
              <w:autoSpaceDE w:val="0"/>
              <w:autoSpaceDN w:val="0"/>
              <w:adjustRightInd w:val="0"/>
              <w:jc w:val="center"/>
              <w:rPr>
                <w:bCs/>
                <w:sz w:val="20"/>
                <w:szCs w:val="20"/>
              </w:rPr>
            </w:pPr>
            <w:r>
              <w:rPr>
                <w:bCs/>
                <w:sz w:val="20"/>
                <w:szCs w:val="20"/>
              </w:rPr>
              <w:t>34</w:t>
            </w:r>
          </w:p>
        </w:tc>
        <w:tc>
          <w:tcPr>
            <w:tcW w:w="12196" w:type="dxa"/>
            <w:gridSpan w:val="3"/>
          </w:tcPr>
          <w:p w14:paraId="1E57F5C5"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bookmarkEnd w:id="16"/>
    </w:tbl>
    <w:p w14:paraId="21B29691" w14:textId="77777777" w:rsidR="002238DD" w:rsidRPr="002238DD" w:rsidRDefault="002238DD" w:rsidP="00223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F380F23"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3253D232"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4A430CA" w14:textId="77E3932F" w:rsidR="00B65D92" w:rsidRPr="007C6099" w:rsidRDefault="00B65D92" w:rsidP="0036405D">
      <w:pPr>
        <w:pStyle w:val="41"/>
        <w:numPr>
          <w:ilvl w:val="0"/>
          <w:numId w:val="8"/>
        </w:numPr>
      </w:pPr>
      <w:bookmarkStart w:id="18" w:name="_Toc151714382"/>
      <w:bookmarkStart w:id="19" w:name="_Toc424395927"/>
      <w:bookmarkStart w:id="20" w:name="_Toc425152394"/>
      <w:bookmarkStart w:id="21" w:name="_Toc425262253"/>
      <w:bookmarkStart w:id="22" w:name="_Toc425262355"/>
      <w:bookmarkStart w:id="23" w:name="_Toc425262663"/>
      <w:r w:rsidRPr="007C6099">
        <w:lastRenderedPageBreak/>
        <w:t>условия реализации УЧЕБНО</w:t>
      </w:r>
      <w:r w:rsidR="005F6CFB" w:rsidRPr="007C6099">
        <w:t>го</w:t>
      </w:r>
      <w:r w:rsidRPr="007C6099">
        <w:t xml:space="preserve"> </w:t>
      </w:r>
      <w:r w:rsidR="00A737A1" w:rsidRPr="007C6099">
        <w:t>предмета</w:t>
      </w:r>
      <w:r w:rsidR="00031D91">
        <w:t xml:space="preserve"> </w:t>
      </w:r>
      <w:bookmarkEnd w:id="18"/>
      <w:r w:rsidR="00DC6427">
        <w:t>ХИМИЯ</w:t>
      </w:r>
    </w:p>
    <w:p w14:paraId="29F07453" w14:textId="51896B99" w:rsidR="00B65D92" w:rsidRPr="007C6099" w:rsidRDefault="00952F50" w:rsidP="00B65D92">
      <w:pPr>
        <w:pStyle w:val="36"/>
        <w:spacing w:before="240" w:after="120"/>
      </w:pPr>
      <w:bookmarkStart w:id="24" w:name="_Toc151714383"/>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4"/>
    </w:p>
    <w:p w14:paraId="516F5DD3" w14:textId="5AC828C6" w:rsidR="005849E0" w:rsidRPr="007C6099" w:rsidRDefault="005849E0" w:rsidP="005849E0">
      <w:pPr>
        <w:ind w:firstLine="709"/>
        <w:jc w:val="both"/>
        <w:rPr>
          <w:bCs/>
        </w:rPr>
      </w:pPr>
      <w:bookmarkStart w:id="25" w:name="_Hlk125317642"/>
      <w:bookmarkEnd w:id="19"/>
      <w:bookmarkEnd w:id="20"/>
      <w:bookmarkEnd w:id="21"/>
      <w:bookmarkEnd w:id="22"/>
      <w:bookmarkEnd w:id="23"/>
      <w:r w:rsidRPr="007C6099">
        <w:rPr>
          <w:bCs/>
        </w:rPr>
        <w:t xml:space="preserve">Программа учебного </w:t>
      </w:r>
      <w:r w:rsidRPr="007C6099">
        <w:t>предмет</w:t>
      </w:r>
      <w:r w:rsidRPr="007C6099">
        <w:rPr>
          <w:bCs/>
        </w:rPr>
        <w:t xml:space="preserve">а </w:t>
      </w:r>
      <w:r w:rsidR="009C0330">
        <w:rPr>
          <w:bCs/>
        </w:rPr>
        <w:t>Биология</w:t>
      </w:r>
      <w:r w:rsidRPr="007C6099">
        <w:rPr>
          <w:bCs/>
        </w:rPr>
        <w:t xml:space="preserve"> реализуется в учебно</w:t>
      </w:r>
      <w:r w:rsidR="00AF4231">
        <w:rPr>
          <w:bCs/>
        </w:rPr>
        <w:t>м</w:t>
      </w:r>
      <w:r w:rsidRPr="007C6099">
        <w:rPr>
          <w:bCs/>
        </w:rPr>
        <w:t xml:space="preserve"> </w:t>
      </w:r>
      <w:r w:rsidR="00AF4231">
        <w:rPr>
          <w:bCs/>
        </w:rPr>
        <w:t>кабинете</w:t>
      </w:r>
      <w:r w:rsidRPr="007C6099">
        <w:rPr>
          <w:bCs/>
        </w:rPr>
        <w:t xml:space="preserve"> </w:t>
      </w:r>
      <w:bookmarkEnd w:id="25"/>
      <w:r w:rsidR="009C0330">
        <w:rPr>
          <w:bCs/>
        </w:rPr>
        <w:t>Биологии</w:t>
      </w:r>
      <w:r w:rsidRPr="007C6099">
        <w:rPr>
          <w:bCs/>
        </w:rPr>
        <w:t>, в которой имеется возможность обеспечить свободный доступ в Интернет во время учебного занятия и в период внеучебной деятельности обучающихся.</w:t>
      </w:r>
    </w:p>
    <w:p w14:paraId="386F3BA6" w14:textId="77777777" w:rsidR="005849E0" w:rsidRPr="007C6099" w:rsidRDefault="005849E0" w:rsidP="0058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1E501A89"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26" w:name="_Hlk60406474"/>
      <w:r w:rsidRPr="00AC652A">
        <w:rPr>
          <w:bCs/>
        </w:rPr>
        <w:t xml:space="preserve">Рабочие места на 25 обучающихся </w:t>
      </w:r>
    </w:p>
    <w:p w14:paraId="0216BB56"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Автоматизированное рабочее место преподавателя;</w:t>
      </w:r>
    </w:p>
    <w:p w14:paraId="3D1D833F"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 xml:space="preserve">Интерактивная доска, проектор, кронштейн; </w:t>
      </w:r>
    </w:p>
    <w:p w14:paraId="3040D9C9"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Магнитно-маркерная доска;</w:t>
      </w:r>
    </w:p>
    <w:p w14:paraId="42EFD2F4" w14:textId="2DEA71AA"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Наглядные пособия (комплекты учебных таблиц, плакаты: «периодическая система химических элементов д. И. Менделеева», портреты выдающихся ученых-</w:t>
      </w:r>
      <w:r w:rsidR="009C0330">
        <w:rPr>
          <w:bCs/>
        </w:rPr>
        <w:t>биологов</w:t>
      </w:r>
      <w:r w:rsidRPr="00AC652A">
        <w:rPr>
          <w:bCs/>
        </w:rPr>
        <w:t>);</w:t>
      </w:r>
    </w:p>
    <w:p w14:paraId="057CB9CE"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Демонстрационное оборудование (общего назначения и тематические наборы);</w:t>
      </w:r>
    </w:p>
    <w:p w14:paraId="1CF0BB2D"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Лабораторное оборудование (общего назначения и тематические наборы);</w:t>
      </w:r>
    </w:p>
    <w:p w14:paraId="5A496EAF"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Статические, динамические, демонстрационные и раздаточные модели;</w:t>
      </w:r>
    </w:p>
    <w:p w14:paraId="4E281866" w14:textId="226C5E84"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технической документации, в том числе паспорта на средства</w:t>
      </w:r>
      <w:r w:rsidR="0006433B">
        <w:rPr>
          <w:bCs/>
        </w:rPr>
        <w:t xml:space="preserve"> </w:t>
      </w:r>
      <w:r w:rsidRPr="00AC652A">
        <w:rPr>
          <w:bCs/>
        </w:rPr>
        <w:t>обучения, инструкции по их использованию и технике безопасности;</w:t>
      </w:r>
    </w:p>
    <w:p w14:paraId="733CDF50"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учебно-методической документации;</w:t>
      </w:r>
    </w:p>
    <w:p w14:paraId="014FED3D" w14:textId="77777777" w:rsidR="005849E0"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Фонд оценочных средств по предмету;</w:t>
      </w:r>
    </w:p>
    <w:p w14:paraId="229180F2" w14:textId="77777777" w:rsidR="00423840" w:rsidRDefault="00423840" w:rsidP="00423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97977A0" w14:textId="3CDFF6E6" w:rsidR="00582849" w:rsidRPr="007C6099" w:rsidRDefault="00582849" w:rsidP="00582849">
      <w:pPr>
        <w:pStyle w:val="36"/>
        <w:spacing w:before="240" w:after="120"/>
      </w:pPr>
      <w:bookmarkStart w:id="27" w:name="_Toc151714384"/>
      <w:bookmarkEnd w:id="26"/>
      <w:r w:rsidRPr="007C6099">
        <w:t>6.2 Информационное обеспечение реализации программы</w:t>
      </w:r>
      <w:bookmarkEnd w:id="27"/>
    </w:p>
    <w:p w14:paraId="70153732" w14:textId="77777777" w:rsidR="00135AF2" w:rsidRPr="00135AF2" w:rsidRDefault="00135AF2" w:rsidP="0013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135AF2">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135AF2">
        <w:rPr>
          <w:bCs/>
        </w:rPr>
        <w:t>Минпросвещения</w:t>
      </w:r>
      <w:proofErr w:type="spellEnd"/>
      <w:r w:rsidRPr="00135AF2">
        <w:rPr>
          <w:bCs/>
        </w:rPr>
        <w:t xml:space="preserve"> России от 21.09.2022 N 858. (Зарегистрировано в Минюсте России 01.11.2022 N 70799).</w:t>
      </w:r>
    </w:p>
    <w:p w14:paraId="78F37EE8" w14:textId="77777777" w:rsidR="00135AF2" w:rsidRPr="00135AF2" w:rsidRDefault="00135AF2" w:rsidP="0013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135AF2">
        <w:rPr>
          <w:bCs/>
        </w:rPr>
        <w:t xml:space="preserve">Студентам Колледжа обеспечен доступа к учебникам ЭБС Лань (https://e.lanbook.com/) (коллекции "ФПУ. 10-11 </w:t>
      </w:r>
      <w:proofErr w:type="spellStart"/>
      <w:r w:rsidRPr="00135AF2">
        <w:rPr>
          <w:bCs/>
        </w:rPr>
        <w:t>кл</w:t>
      </w:r>
      <w:proofErr w:type="spellEnd"/>
      <w:r w:rsidRPr="00135AF2">
        <w:rPr>
          <w:bCs/>
        </w:rPr>
        <w:t xml:space="preserve">. Изд-во «Просвещение». Общеобразовательные предметы). </w:t>
      </w:r>
    </w:p>
    <w:p w14:paraId="4B898B8C" w14:textId="77777777" w:rsidR="0047635B" w:rsidRPr="00135AF2" w:rsidRDefault="0047635B" w:rsidP="0047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28" w:name="_Hlk150376737"/>
      <w:bookmarkStart w:id="29" w:name="_Hlk180952668"/>
      <w:bookmarkStart w:id="30" w:name="_Hlk150376755"/>
      <w:r w:rsidRPr="00135AF2">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w:t>
      </w:r>
      <w:proofErr w:type="spellStart"/>
      <w:r w:rsidRPr="00135AF2">
        <w:rPr>
          <w:bCs/>
        </w:rPr>
        <w:t>Минпросвещения</w:t>
      </w:r>
      <w:proofErr w:type="spellEnd"/>
      <w:r w:rsidRPr="00135AF2">
        <w:rPr>
          <w:bCs/>
        </w:rPr>
        <w:t xml:space="preserve"> России </w:t>
      </w:r>
      <w:r w:rsidRPr="007E5EDB">
        <w:rPr>
          <w:bCs/>
        </w:rPr>
        <w:t>18.07.2024 N 499</w:t>
      </w:r>
      <w:r w:rsidRPr="00135AF2">
        <w:rPr>
          <w:bCs/>
        </w:rPr>
        <w:t xml:space="preserve">. (Зарегистрировано в Минюсте России </w:t>
      </w:r>
      <w:r w:rsidRPr="007E5EDB">
        <w:rPr>
          <w:bCs/>
        </w:rPr>
        <w:t>16.08.2024 N 79172</w:t>
      </w:r>
      <w:r w:rsidRPr="00135AF2">
        <w:rPr>
          <w:bCs/>
        </w:rPr>
        <w:t>).</w:t>
      </w:r>
    </w:p>
    <w:bookmarkEnd w:id="28"/>
    <w:p w14:paraId="76BB5EDC" w14:textId="77777777" w:rsidR="0047635B" w:rsidRPr="00C1553A" w:rsidRDefault="0047635B" w:rsidP="0047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0D33186F" w14:textId="77777777" w:rsidR="0047635B" w:rsidRDefault="0047635B" w:rsidP="0047635B">
      <w:pPr>
        <w:pStyle w:val="afe"/>
        <w:numPr>
          <w:ilvl w:val="0"/>
          <w:numId w:val="2"/>
        </w:numPr>
        <w:shd w:val="clear" w:color="auto" w:fill="FFFFFF"/>
        <w:spacing w:after="120"/>
        <w:jc w:val="both"/>
        <w:rPr>
          <w:bCs/>
        </w:rPr>
      </w:pPr>
      <w:r w:rsidRPr="00557E73">
        <w:rPr>
          <w:bCs/>
        </w:rPr>
        <w:t>Агафонова И.Б.,</w:t>
      </w:r>
      <w:r>
        <w:rPr>
          <w:bCs/>
        </w:rPr>
        <w:t xml:space="preserve"> </w:t>
      </w:r>
      <w:r w:rsidRPr="00557E73">
        <w:rPr>
          <w:bCs/>
        </w:rPr>
        <w:t>Каменский А.А.,</w:t>
      </w:r>
      <w:r>
        <w:rPr>
          <w:bCs/>
        </w:rPr>
        <w:t xml:space="preserve"> </w:t>
      </w:r>
      <w:proofErr w:type="spellStart"/>
      <w:r w:rsidRPr="00557E73">
        <w:rPr>
          <w:bCs/>
        </w:rPr>
        <w:t>Сивоглазов</w:t>
      </w:r>
      <w:proofErr w:type="spellEnd"/>
      <w:r w:rsidRPr="00557E73">
        <w:rPr>
          <w:bCs/>
        </w:rPr>
        <w:t xml:space="preserve"> В.И.</w:t>
      </w:r>
      <w:r>
        <w:rPr>
          <w:bCs/>
        </w:rPr>
        <w:t xml:space="preserve"> </w:t>
      </w:r>
      <w:r w:rsidRPr="00557E73">
        <w:rPr>
          <w:bCs/>
        </w:rPr>
        <w:t>Биология: базовый уровень: учебник для образовательных организаций, реализующих образовательные программы среднего профессионального образования;</w:t>
      </w:r>
      <w:r>
        <w:rPr>
          <w:bCs/>
        </w:rPr>
        <w:t xml:space="preserve"> </w:t>
      </w:r>
      <w:r w:rsidRPr="00557E73">
        <w:rPr>
          <w:bCs/>
        </w:rPr>
        <w:t>1-е издание</w:t>
      </w:r>
      <w:r>
        <w:rPr>
          <w:bCs/>
        </w:rPr>
        <w:t xml:space="preserve">; </w:t>
      </w:r>
      <w:r w:rsidRPr="00557E73">
        <w:rPr>
          <w:bCs/>
        </w:rPr>
        <w:t>Акционерное общество "Издательство "Просвещение"</w:t>
      </w:r>
      <w:r>
        <w:rPr>
          <w:bCs/>
        </w:rPr>
        <w:t>, 2024 г.</w:t>
      </w:r>
    </w:p>
    <w:p w14:paraId="7C3D0D32" w14:textId="77777777" w:rsidR="0047635B" w:rsidRDefault="0047635B" w:rsidP="0047635B">
      <w:pPr>
        <w:pStyle w:val="afe"/>
        <w:numPr>
          <w:ilvl w:val="0"/>
          <w:numId w:val="2"/>
        </w:numPr>
        <w:shd w:val="clear" w:color="auto" w:fill="FFFFFF"/>
        <w:spacing w:after="120"/>
        <w:jc w:val="both"/>
        <w:rPr>
          <w:bCs/>
        </w:rPr>
      </w:pPr>
      <w:r w:rsidRPr="00557E73">
        <w:rPr>
          <w:bCs/>
        </w:rPr>
        <w:t xml:space="preserve">Агафонова И.Б., </w:t>
      </w:r>
      <w:proofErr w:type="spellStart"/>
      <w:r w:rsidRPr="00557E73">
        <w:rPr>
          <w:bCs/>
        </w:rPr>
        <w:t>Сивоглазов</w:t>
      </w:r>
      <w:proofErr w:type="spellEnd"/>
      <w:r w:rsidRPr="00557E73">
        <w:rPr>
          <w:bCs/>
        </w:rPr>
        <w:t xml:space="preserve"> В.И.</w:t>
      </w:r>
      <w:r w:rsidRPr="00557E73">
        <w:t xml:space="preserve"> </w:t>
      </w:r>
      <w:r w:rsidRPr="00557E73">
        <w:rPr>
          <w:bCs/>
        </w:rPr>
        <w:t>Биология: базовый уровень: практикум: учебное пособие,</w:t>
      </w:r>
      <w:r>
        <w:rPr>
          <w:bCs/>
        </w:rPr>
        <w:t xml:space="preserve"> </w:t>
      </w:r>
      <w:r w:rsidRPr="00557E73">
        <w:rPr>
          <w:bCs/>
        </w:rPr>
        <w:t>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rPr>
          <w:bCs/>
        </w:rPr>
        <w:t xml:space="preserve"> </w:t>
      </w:r>
      <w:r w:rsidRPr="00557E73">
        <w:rPr>
          <w:bCs/>
        </w:rPr>
        <w:t>1-е издание;</w:t>
      </w:r>
      <w:r>
        <w:rPr>
          <w:bCs/>
        </w:rPr>
        <w:t xml:space="preserve"> </w:t>
      </w:r>
      <w:r w:rsidRPr="00557E73">
        <w:rPr>
          <w:bCs/>
        </w:rPr>
        <w:t>Акционерное общество "Издательство "Просвещение"</w:t>
      </w:r>
      <w:r>
        <w:rPr>
          <w:bCs/>
        </w:rPr>
        <w:t>, 2024 г.</w:t>
      </w:r>
      <w:bookmarkEnd w:id="29"/>
    </w:p>
    <w:p w14:paraId="145F6CA7" w14:textId="77777777" w:rsidR="00EC32AB" w:rsidRPr="00EF5471" w:rsidRDefault="00EC32AB" w:rsidP="00E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EF5471">
        <w:rPr>
          <w:b/>
        </w:rPr>
        <w:lastRenderedPageBreak/>
        <w:t>Электронные образовательные ресурс</w:t>
      </w:r>
      <w:r>
        <w:rPr>
          <w:b/>
        </w:rPr>
        <w:t>ы</w:t>
      </w:r>
    </w:p>
    <w:p w14:paraId="20A476C6" w14:textId="7502773B" w:rsidR="00EC32AB" w:rsidRDefault="00EC32AB" w:rsidP="00EC32AB">
      <w:pPr>
        <w:pStyle w:val="afe"/>
        <w:numPr>
          <w:ilvl w:val="0"/>
          <w:numId w:val="15"/>
        </w:numPr>
        <w:shd w:val="clear" w:color="auto" w:fill="FFFFFF"/>
        <w:spacing w:before="120" w:after="120"/>
        <w:jc w:val="both"/>
        <w:rPr>
          <w:bCs/>
        </w:rPr>
      </w:pPr>
      <w:r w:rsidRPr="00EC32AB">
        <w:rPr>
          <w:bCs/>
        </w:rPr>
        <w:t>Биология 10</w:t>
      </w:r>
      <w:r>
        <w:rPr>
          <w:bCs/>
        </w:rPr>
        <w:t xml:space="preserve">.  </w:t>
      </w:r>
      <w:r w:rsidRPr="00EC32AB">
        <w:rPr>
          <w:bCs/>
        </w:rPr>
        <w:t>В ЭОР Б10 представлено 8 модулей на 34 академических часа. В основе содержания изучаются особенности биологии как науки и области знаний, организация живых систем, химический состав клеток и особенности их жизнедеятельности. 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r>
        <w:rPr>
          <w:bCs/>
        </w:rPr>
        <w:t xml:space="preserve">, </w:t>
      </w:r>
      <w:r w:rsidRPr="00EC32AB">
        <w:rPr>
          <w:bCs/>
        </w:rPr>
        <w:t>ООО "СБЕРОБРАЗОВАНИЕ"</w:t>
      </w:r>
      <w:r>
        <w:rPr>
          <w:bCs/>
        </w:rPr>
        <w:t>.</w:t>
      </w:r>
    </w:p>
    <w:p w14:paraId="745850A9" w14:textId="29B68BEF" w:rsidR="00EC32AB" w:rsidRPr="00EC32AB" w:rsidRDefault="00EC32AB" w:rsidP="00EC32AB">
      <w:pPr>
        <w:pStyle w:val="afe"/>
        <w:numPr>
          <w:ilvl w:val="0"/>
          <w:numId w:val="15"/>
        </w:numPr>
        <w:jc w:val="both"/>
        <w:rPr>
          <w:bCs/>
        </w:rPr>
      </w:pPr>
      <w:r w:rsidRPr="00EC32AB">
        <w:rPr>
          <w:bCs/>
        </w:rPr>
        <w:t>Биология 11. В ЭОР Б11 представлено 4 модуля на 34 академических часа. В основе содержания учебного материала учебные и проверочные задания по дискуссионным вопросам 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r>
        <w:rPr>
          <w:bCs/>
        </w:rPr>
        <w:t xml:space="preserve">, </w:t>
      </w:r>
      <w:r w:rsidRPr="00EC32AB">
        <w:rPr>
          <w:bCs/>
        </w:rPr>
        <w:t>ООО "СБЕРОБРАЗОВАНИЕ".</w:t>
      </w:r>
    </w:p>
    <w:bookmarkEnd w:id="30"/>
    <w:p w14:paraId="08E17B66" w14:textId="77777777" w:rsidR="00EC32AB" w:rsidRPr="00B94B60" w:rsidRDefault="00EC32AB" w:rsidP="00EC32AB">
      <w:pPr>
        <w:pStyle w:val="afe"/>
        <w:shd w:val="clear" w:color="auto" w:fill="FFFFFF"/>
        <w:spacing w:after="120"/>
        <w:jc w:val="both"/>
        <w:rPr>
          <w:bCs/>
        </w:rPr>
      </w:pPr>
    </w:p>
    <w:sectPr w:rsidR="00EC32AB" w:rsidRPr="00B94B60" w:rsidSect="00F64A88">
      <w:headerReference w:type="default" r:id="rId13"/>
      <w:footerReference w:type="even" r:id="rId14"/>
      <w:footerReference w:type="default" r:id="rId15"/>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A3E7" w14:textId="77777777" w:rsidR="001C29D3" w:rsidRDefault="001C29D3" w:rsidP="000257D7">
      <w:r>
        <w:separator/>
      </w:r>
    </w:p>
  </w:endnote>
  <w:endnote w:type="continuationSeparator" w:id="0">
    <w:p w14:paraId="5421C83E" w14:textId="77777777" w:rsidR="001C29D3" w:rsidRDefault="001C29D3"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7DFD" w14:textId="77777777" w:rsidR="001C29D3" w:rsidRDefault="001C29D3">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1C29D3" w:rsidRDefault="001C29D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36897205" w14:textId="78F58603" w:rsidR="001C29D3" w:rsidRDefault="001C29D3">
        <w:pPr>
          <w:pStyle w:val="ad"/>
          <w:jc w:val="right"/>
        </w:pPr>
        <w:r>
          <w:fldChar w:fldCharType="begin"/>
        </w:r>
        <w:r>
          <w:instrText>PAGE   \* MERGEFORMAT</w:instrText>
        </w:r>
        <w:r>
          <w:fldChar w:fldCharType="separate"/>
        </w:r>
        <w:r w:rsidR="0098389D">
          <w:rPr>
            <w:noProof/>
          </w:rPr>
          <w:t>22</w:t>
        </w:r>
        <w:r>
          <w:fldChar w:fldCharType="end"/>
        </w:r>
      </w:p>
    </w:sdtContent>
  </w:sdt>
  <w:p w14:paraId="51E802FB" w14:textId="77777777" w:rsidR="001C29D3" w:rsidRDefault="001C29D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5089" w14:textId="77777777" w:rsidR="001C29D3" w:rsidRDefault="001C29D3">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1C29D3" w:rsidRDefault="001C29D3">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11AA" w14:textId="436475F5" w:rsidR="001C29D3" w:rsidRDefault="001C29D3">
    <w:pPr>
      <w:pStyle w:val="ad"/>
      <w:jc w:val="right"/>
    </w:pPr>
    <w:r>
      <w:fldChar w:fldCharType="begin"/>
    </w:r>
    <w:r>
      <w:instrText>PAGE   \* MERGEFORMAT</w:instrText>
    </w:r>
    <w:r>
      <w:fldChar w:fldCharType="separate"/>
    </w:r>
    <w:r w:rsidR="0098389D">
      <w:rPr>
        <w:noProof/>
      </w:rPr>
      <w:t>50</w:t>
    </w:r>
    <w:r>
      <w:fldChar w:fldCharType="end"/>
    </w:r>
  </w:p>
  <w:p w14:paraId="7CC75D4D" w14:textId="77777777" w:rsidR="001C29D3" w:rsidRDefault="001C29D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201F" w14:textId="77777777" w:rsidR="001C29D3" w:rsidRDefault="001C29D3" w:rsidP="000257D7">
      <w:r>
        <w:separator/>
      </w:r>
    </w:p>
  </w:footnote>
  <w:footnote w:type="continuationSeparator" w:id="0">
    <w:p w14:paraId="7A52D09E" w14:textId="77777777" w:rsidR="001C29D3" w:rsidRDefault="001C29D3" w:rsidP="0002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BAC4" w14:textId="77777777" w:rsidR="001C29D3" w:rsidRPr="00974E39" w:rsidRDefault="001C29D3" w:rsidP="00974E3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ACE666D"/>
    <w:multiLevelType w:val="hybridMultilevel"/>
    <w:tmpl w:val="7F72CC3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7D05"/>
    <w:multiLevelType w:val="hybridMultilevel"/>
    <w:tmpl w:val="FC7E05E8"/>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756F5B"/>
    <w:multiLevelType w:val="hybridMultilevel"/>
    <w:tmpl w:val="C9C4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4E6EA5"/>
    <w:multiLevelType w:val="hybridMultilevel"/>
    <w:tmpl w:val="243EE7AE"/>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588"/>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8E66FE0"/>
    <w:multiLevelType w:val="hybridMultilevel"/>
    <w:tmpl w:val="76169C1E"/>
    <w:lvl w:ilvl="0" w:tplc="08A613E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AD0DE1"/>
    <w:multiLevelType w:val="hybridMultilevel"/>
    <w:tmpl w:val="3EF0E02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B3CF9"/>
    <w:multiLevelType w:val="hybridMultilevel"/>
    <w:tmpl w:val="6674C7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03C298D"/>
    <w:multiLevelType w:val="hybridMultilevel"/>
    <w:tmpl w:val="6D32A8D8"/>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8" w15:restartNumberingAfterBreak="0">
    <w:nsid w:val="665F07C3"/>
    <w:multiLevelType w:val="hybridMultilevel"/>
    <w:tmpl w:val="DCC646FA"/>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0886905"/>
    <w:multiLevelType w:val="hybridMultilevel"/>
    <w:tmpl w:val="7458CFC4"/>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D26C9A"/>
    <w:multiLevelType w:val="hybridMultilevel"/>
    <w:tmpl w:val="4292494C"/>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7B0F1E"/>
    <w:multiLevelType w:val="hybridMultilevel"/>
    <w:tmpl w:val="F75C3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FC670E"/>
    <w:multiLevelType w:val="hybridMultilevel"/>
    <w:tmpl w:val="B7A25158"/>
    <w:lvl w:ilvl="0" w:tplc="73CE0CCE">
      <w:start w:val="1"/>
      <w:numFmt w:val="bullet"/>
      <w:lvlText w:val=""/>
      <w:lvlJc w:val="left"/>
      <w:pPr>
        <w:ind w:left="318" w:hanging="360"/>
      </w:pPr>
      <w:rPr>
        <w:rFonts w:ascii="Symbol" w:hAnsi="Symbo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7" w15:restartNumberingAfterBreak="0">
    <w:nsid w:val="77902257"/>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B1386B"/>
    <w:multiLevelType w:val="hybridMultilevel"/>
    <w:tmpl w:val="44E8FF6A"/>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F43BC6"/>
    <w:multiLevelType w:val="hybridMultilevel"/>
    <w:tmpl w:val="97867D34"/>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
  </w:num>
  <w:num w:numId="4">
    <w:abstractNumId w:val="4"/>
  </w:num>
  <w:num w:numId="5">
    <w:abstractNumId w:val="23"/>
  </w:num>
  <w:num w:numId="6">
    <w:abstractNumId w:val="25"/>
  </w:num>
  <w:num w:numId="7">
    <w:abstractNumId w:val="5"/>
  </w:num>
  <w:num w:numId="8">
    <w:abstractNumId w:val="24"/>
  </w:num>
  <w:num w:numId="9">
    <w:abstractNumId w:val="19"/>
  </w:num>
  <w:num w:numId="10">
    <w:abstractNumId w:val="20"/>
  </w:num>
  <w:num w:numId="11">
    <w:abstractNumId w:val="18"/>
  </w:num>
  <w:num w:numId="12">
    <w:abstractNumId w:val="1"/>
  </w:num>
  <w:num w:numId="13">
    <w:abstractNumId w:val="17"/>
  </w:num>
  <w:num w:numId="14">
    <w:abstractNumId w:val="12"/>
  </w:num>
  <w:num w:numId="15">
    <w:abstractNumId w:val="8"/>
  </w:num>
  <w:num w:numId="16">
    <w:abstractNumId w:val="28"/>
  </w:num>
  <w:num w:numId="17">
    <w:abstractNumId w:val="6"/>
  </w:num>
  <w:num w:numId="18">
    <w:abstractNumId w:val="13"/>
  </w:num>
  <w:num w:numId="19">
    <w:abstractNumId w:val="22"/>
  </w:num>
  <w:num w:numId="20">
    <w:abstractNumId w:val="10"/>
  </w:num>
  <w:num w:numId="21">
    <w:abstractNumId w:val="27"/>
  </w:num>
  <w:num w:numId="22">
    <w:abstractNumId w:val="7"/>
  </w:num>
  <w:num w:numId="23">
    <w:abstractNumId w:val="11"/>
  </w:num>
  <w:num w:numId="24">
    <w:abstractNumId w:val="9"/>
  </w:num>
  <w:num w:numId="25">
    <w:abstractNumId w:val="29"/>
  </w:num>
  <w:num w:numId="26">
    <w:abstractNumId w:val="21"/>
  </w:num>
  <w:num w:numId="27">
    <w:abstractNumId w:val="16"/>
  </w:num>
  <w:num w:numId="2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1C63"/>
    <w:rsid w:val="00003774"/>
    <w:rsid w:val="00007915"/>
    <w:rsid w:val="000106E1"/>
    <w:rsid w:val="00014E5F"/>
    <w:rsid w:val="00017F98"/>
    <w:rsid w:val="000209A8"/>
    <w:rsid w:val="00020FF8"/>
    <w:rsid w:val="00021E22"/>
    <w:rsid w:val="00022F2C"/>
    <w:rsid w:val="00023794"/>
    <w:rsid w:val="00023FC6"/>
    <w:rsid w:val="00024D0B"/>
    <w:rsid w:val="00024E15"/>
    <w:rsid w:val="000257D7"/>
    <w:rsid w:val="00027573"/>
    <w:rsid w:val="00027E7F"/>
    <w:rsid w:val="000304A9"/>
    <w:rsid w:val="00030BDD"/>
    <w:rsid w:val="0003177F"/>
    <w:rsid w:val="00031BC8"/>
    <w:rsid w:val="00031D91"/>
    <w:rsid w:val="00032D40"/>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16B"/>
    <w:rsid w:val="00050FE8"/>
    <w:rsid w:val="000515BC"/>
    <w:rsid w:val="0005180C"/>
    <w:rsid w:val="000526C8"/>
    <w:rsid w:val="00054821"/>
    <w:rsid w:val="000576CA"/>
    <w:rsid w:val="000579E6"/>
    <w:rsid w:val="00061783"/>
    <w:rsid w:val="000618D9"/>
    <w:rsid w:val="00063C8C"/>
    <w:rsid w:val="0006433B"/>
    <w:rsid w:val="0006636F"/>
    <w:rsid w:val="00072189"/>
    <w:rsid w:val="00075827"/>
    <w:rsid w:val="0008137F"/>
    <w:rsid w:val="0008243C"/>
    <w:rsid w:val="00082E20"/>
    <w:rsid w:val="00084728"/>
    <w:rsid w:val="00086D51"/>
    <w:rsid w:val="000910B1"/>
    <w:rsid w:val="00091ADD"/>
    <w:rsid w:val="00092C06"/>
    <w:rsid w:val="00094998"/>
    <w:rsid w:val="000967F0"/>
    <w:rsid w:val="000A012E"/>
    <w:rsid w:val="000A03B0"/>
    <w:rsid w:val="000A39FC"/>
    <w:rsid w:val="000A4E17"/>
    <w:rsid w:val="000A4F32"/>
    <w:rsid w:val="000A588F"/>
    <w:rsid w:val="000A5C65"/>
    <w:rsid w:val="000B3436"/>
    <w:rsid w:val="000B3E51"/>
    <w:rsid w:val="000B54EF"/>
    <w:rsid w:val="000B588E"/>
    <w:rsid w:val="000B5B63"/>
    <w:rsid w:val="000B624A"/>
    <w:rsid w:val="000B6A25"/>
    <w:rsid w:val="000B6A4D"/>
    <w:rsid w:val="000B6D27"/>
    <w:rsid w:val="000C08B7"/>
    <w:rsid w:val="000C1492"/>
    <w:rsid w:val="000C5ED3"/>
    <w:rsid w:val="000C6B17"/>
    <w:rsid w:val="000C6C25"/>
    <w:rsid w:val="000D208F"/>
    <w:rsid w:val="000D53F3"/>
    <w:rsid w:val="000D57F5"/>
    <w:rsid w:val="000D7311"/>
    <w:rsid w:val="000E116F"/>
    <w:rsid w:val="000E3E08"/>
    <w:rsid w:val="000E4CDE"/>
    <w:rsid w:val="000E4D7B"/>
    <w:rsid w:val="000E50ED"/>
    <w:rsid w:val="000E6E96"/>
    <w:rsid w:val="000F079E"/>
    <w:rsid w:val="000F1821"/>
    <w:rsid w:val="000F4A75"/>
    <w:rsid w:val="000F5452"/>
    <w:rsid w:val="000F57AB"/>
    <w:rsid w:val="000F6228"/>
    <w:rsid w:val="000F68D1"/>
    <w:rsid w:val="00100B2D"/>
    <w:rsid w:val="00103CBD"/>
    <w:rsid w:val="00105531"/>
    <w:rsid w:val="00106DE5"/>
    <w:rsid w:val="00106F7E"/>
    <w:rsid w:val="00107224"/>
    <w:rsid w:val="001104E1"/>
    <w:rsid w:val="0011168B"/>
    <w:rsid w:val="001134FB"/>
    <w:rsid w:val="00113DEB"/>
    <w:rsid w:val="00117C23"/>
    <w:rsid w:val="00120FDC"/>
    <w:rsid w:val="0012174D"/>
    <w:rsid w:val="0012213C"/>
    <w:rsid w:val="001226B8"/>
    <w:rsid w:val="0012427E"/>
    <w:rsid w:val="00125BD5"/>
    <w:rsid w:val="00125F5D"/>
    <w:rsid w:val="00126626"/>
    <w:rsid w:val="001274CC"/>
    <w:rsid w:val="001310B1"/>
    <w:rsid w:val="001345EF"/>
    <w:rsid w:val="00135AF2"/>
    <w:rsid w:val="0013760B"/>
    <w:rsid w:val="001410E4"/>
    <w:rsid w:val="0014211C"/>
    <w:rsid w:val="00143AD2"/>
    <w:rsid w:val="0014408A"/>
    <w:rsid w:val="001440C6"/>
    <w:rsid w:val="001479C1"/>
    <w:rsid w:val="00150006"/>
    <w:rsid w:val="0015164B"/>
    <w:rsid w:val="001518BE"/>
    <w:rsid w:val="0015192D"/>
    <w:rsid w:val="00152689"/>
    <w:rsid w:val="00152A24"/>
    <w:rsid w:val="0015455F"/>
    <w:rsid w:val="0015538A"/>
    <w:rsid w:val="00157E4E"/>
    <w:rsid w:val="00163042"/>
    <w:rsid w:val="00165B7D"/>
    <w:rsid w:val="00165FDF"/>
    <w:rsid w:val="001660BF"/>
    <w:rsid w:val="00166455"/>
    <w:rsid w:val="00167541"/>
    <w:rsid w:val="00170915"/>
    <w:rsid w:val="00175ADC"/>
    <w:rsid w:val="00177596"/>
    <w:rsid w:val="00177FEB"/>
    <w:rsid w:val="0018351E"/>
    <w:rsid w:val="001858A1"/>
    <w:rsid w:val="00186BFD"/>
    <w:rsid w:val="00187787"/>
    <w:rsid w:val="0019344F"/>
    <w:rsid w:val="00195269"/>
    <w:rsid w:val="00195522"/>
    <w:rsid w:val="0019573D"/>
    <w:rsid w:val="00197F00"/>
    <w:rsid w:val="001A0792"/>
    <w:rsid w:val="001A1012"/>
    <w:rsid w:val="001A3375"/>
    <w:rsid w:val="001A4302"/>
    <w:rsid w:val="001A553A"/>
    <w:rsid w:val="001A598F"/>
    <w:rsid w:val="001A7277"/>
    <w:rsid w:val="001B243C"/>
    <w:rsid w:val="001B4030"/>
    <w:rsid w:val="001B57EF"/>
    <w:rsid w:val="001C1C4C"/>
    <w:rsid w:val="001C29D3"/>
    <w:rsid w:val="001C3F3A"/>
    <w:rsid w:val="001C4099"/>
    <w:rsid w:val="001C42C9"/>
    <w:rsid w:val="001C4425"/>
    <w:rsid w:val="001C48D4"/>
    <w:rsid w:val="001C58E9"/>
    <w:rsid w:val="001C5E45"/>
    <w:rsid w:val="001C7199"/>
    <w:rsid w:val="001C71F1"/>
    <w:rsid w:val="001D0658"/>
    <w:rsid w:val="001D2DB6"/>
    <w:rsid w:val="001D465D"/>
    <w:rsid w:val="001D5864"/>
    <w:rsid w:val="001E0348"/>
    <w:rsid w:val="001E08AB"/>
    <w:rsid w:val="001E2015"/>
    <w:rsid w:val="001E3EEA"/>
    <w:rsid w:val="001E4415"/>
    <w:rsid w:val="001E45E7"/>
    <w:rsid w:val="001E52B5"/>
    <w:rsid w:val="001E61EC"/>
    <w:rsid w:val="001E620C"/>
    <w:rsid w:val="001F0BE7"/>
    <w:rsid w:val="001F2C4C"/>
    <w:rsid w:val="001F31CA"/>
    <w:rsid w:val="001F3946"/>
    <w:rsid w:val="001F406F"/>
    <w:rsid w:val="001F532A"/>
    <w:rsid w:val="001F662B"/>
    <w:rsid w:val="002009ED"/>
    <w:rsid w:val="002028C7"/>
    <w:rsid w:val="0020401B"/>
    <w:rsid w:val="002058D4"/>
    <w:rsid w:val="00206C61"/>
    <w:rsid w:val="00207DCF"/>
    <w:rsid w:val="00211CEA"/>
    <w:rsid w:val="002120BE"/>
    <w:rsid w:val="00212663"/>
    <w:rsid w:val="00213DAD"/>
    <w:rsid w:val="002169A9"/>
    <w:rsid w:val="00220098"/>
    <w:rsid w:val="00220EBE"/>
    <w:rsid w:val="00221419"/>
    <w:rsid w:val="00221E7A"/>
    <w:rsid w:val="00222CFF"/>
    <w:rsid w:val="002238DD"/>
    <w:rsid w:val="00223992"/>
    <w:rsid w:val="00223A38"/>
    <w:rsid w:val="00225E62"/>
    <w:rsid w:val="00227179"/>
    <w:rsid w:val="0022719D"/>
    <w:rsid w:val="00230BFA"/>
    <w:rsid w:val="00231A0B"/>
    <w:rsid w:val="002323F7"/>
    <w:rsid w:val="002342EB"/>
    <w:rsid w:val="002351A3"/>
    <w:rsid w:val="00235E3E"/>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1298"/>
    <w:rsid w:val="002525E5"/>
    <w:rsid w:val="002534D8"/>
    <w:rsid w:val="00253527"/>
    <w:rsid w:val="002535D7"/>
    <w:rsid w:val="00255BD5"/>
    <w:rsid w:val="0025601C"/>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002A"/>
    <w:rsid w:val="00294A16"/>
    <w:rsid w:val="002951CB"/>
    <w:rsid w:val="00295AB7"/>
    <w:rsid w:val="00296ED8"/>
    <w:rsid w:val="002A2B28"/>
    <w:rsid w:val="002A3121"/>
    <w:rsid w:val="002A42FA"/>
    <w:rsid w:val="002A56EC"/>
    <w:rsid w:val="002A66A3"/>
    <w:rsid w:val="002A772F"/>
    <w:rsid w:val="002B04E9"/>
    <w:rsid w:val="002B1D3D"/>
    <w:rsid w:val="002B381D"/>
    <w:rsid w:val="002B3C6F"/>
    <w:rsid w:val="002B3D1A"/>
    <w:rsid w:val="002B416E"/>
    <w:rsid w:val="002B5F87"/>
    <w:rsid w:val="002B6376"/>
    <w:rsid w:val="002B6BFD"/>
    <w:rsid w:val="002B6C14"/>
    <w:rsid w:val="002B7FA7"/>
    <w:rsid w:val="002C14D9"/>
    <w:rsid w:val="002C2317"/>
    <w:rsid w:val="002C250F"/>
    <w:rsid w:val="002C25EE"/>
    <w:rsid w:val="002C462A"/>
    <w:rsid w:val="002D0996"/>
    <w:rsid w:val="002D0FE1"/>
    <w:rsid w:val="002D3CEF"/>
    <w:rsid w:val="002D542E"/>
    <w:rsid w:val="002D5951"/>
    <w:rsid w:val="002D5DEC"/>
    <w:rsid w:val="002D63B4"/>
    <w:rsid w:val="002D68BD"/>
    <w:rsid w:val="002D6C0C"/>
    <w:rsid w:val="002E16AC"/>
    <w:rsid w:val="002E1923"/>
    <w:rsid w:val="002E632E"/>
    <w:rsid w:val="002E75D7"/>
    <w:rsid w:val="002E7F8F"/>
    <w:rsid w:val="002F180E"/>
    <w:rsid w:val="00300393"/>
    <w:rsid w:val="00301745"/>
    <w:rsid w:val="00307608"/>
    <w:rsid w:val="00310DD3"/>
    <w:rsid w:val="00312BCE"/>
    <w:rsid w:val="00312CF9"/>
    <w:rsid w:val="00312F3E"/>
    <w:rsid w:val="00313600"/>
    <w:rsid w:val="003154BA"/>
    <w:rsid w:val="003173A9"/>
    <w:rsid w:val="003175A7"/>
    <w:rsid w:val="00317F18"/>
    <w:rsid w:val="00322127"/>
    <w:rsid w:val="00323FF2"/>
    <w:rsid w:val="00324725"/>
    <w:rsid w:val="00325383"/>
    <w:rsid w:val="00327F29"/>
    <w:rsid w:val="00334A0F"/>
    <w:rsid w:val="00334E67"/>
    <w:rsid w:val="0033590C"/>
    <w:rsid w:val="003456A3"/>
    <w:rsid w:val="003461A8"/>
    <w:rsid w:val="00346ECD"/>
    <w:rsid w:val="00351416"/>
    <w:rsid w:val="00353386"/>
    <w:rsid w:val="003536C2"/>
    <w:rsid w:val="003609BE"/>
    <w:rsid w:val="00362C8B"/>
    <w:rsid w:val="003630A7"/>
    <w:rsid w:val="0036405D"/>
    <w:rsid w:val="00364B87"/>
    <w:rsid w:val="00364E42"/>
    <w:rsid w:val="0036630D"/>
    <w:rsid w:val="00366C8B"/>
    <w:rsid w:val="0036793C"/>
    <w:rsid w:val="00370A17"/>
    <w:rsid w:val="00370A81"/>
    <w:rsid w:val="00370F84"/>
    <w:rsid w:val="00374053"/>
    <w:rsid w:val="003773EF"/>
    <w:rsid w:val="00377D0D"/>
    <w:rsid w:val="00380614"/>
    <w:rsid w:val="003806A7"/>
    <w:rsid w:val="00380E82"/>
    <w:rsid w:val="00381586"/>
    <w:rsid w:val="00382934"/>
    <w:rsid w:val="00383F1A"/>
    <w:rsid w:val="00386E5B"/>
    <w:rsid w:val="00387C4D"/>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6644"/>
    <w:rsid w:val="003D7280"/>
    <w:rsid w:val="003E0103"/>
    <w:rsid w:val="003E076E"/>
    <w:rsid w:val="003E2622"/>
    <w:rsid w:val="003E292E"/>
    <w:rsid w:val="003E3997"/>
    <w:rsid w:val="003E3FD3"/>
    <w:rsid w:val="003E4B2B"/>
    <w:rsid w:val="003E503F"/>
    <w:rsid w:val="003E59E8"/>
    <w:rsid w:val="003E5BB6"/>
    <w:rsid w:val="003E5D20"/>
    <w:rsid w:val="003E631C"/>
    <w:rsid w:val="003E7A51"/>
    <w:rsid w:val="003F0F18"/>
    <w:rsid w:val="003F119D"/>
    <w:rsid w:val="003F3333"/>
    <w:rsid w:val="003F3D9A"/>
    <w:rsid w:val="003F3ECD"/>
    <w:rsid w:val="003F70FC"/>
    <w:rsid w:val="00400662"/>
    <w:rsid w:val="00404913"/>
    <w:rsid w:val="00407C1C"/>
    <w:rsid w:val="0041116E"/>
    <w:rsid w:val="004133B7"/>
    <w:rsid w:val="00414B92"/>
    <w:rsid w:val="004155D4"/>
    <w:rsid w:val="0042036B"/>
    <w:rsid w:val="00420DCF"/>
    <w:rsid w:val="00422272"/>
    <w:rsid w:val="00423840"/>
    <w:rsid w:val="00424B60"/>
    <w:rsid w:val="00424B89"/>
    <w:rsid w:val="00424C48"/>
    <w:rsid w:val="00430077"/>
    <w:rsid w:val="0043110D"/>
    <w:rsid w:val="0043267D"/>
    <w:rsid w:val="00435613"/>
    <w:rsid w:val="00436D60"/>
    <w:rsid w:val="00437968"/>
    <w:rsid w:val="0044188F"/>
    <w:rsid w:val="0044373E"/>
    <w:rsid w:val="00444190"/>
    <w:rsid w:val="00444A07"/>
    <w:rsid w:val="0044646C"/>
    <w:rsid w:val="00447B57"/>
    <w:rsid w:val="00447BF7"/>
    <w:rsid w:val="0045083A"/>
    <w:rsid w:val="004511F0"/>
    <w:rsid w:val="00452BBA"/>
    <w:rsid w:val="00452F3A"/>
    <w:rsid w:val="00455076"/>
    <w:rsid w:val="0045529B"/>
    <w:rsid w:val="004567E7"/>
    <w:rsid w:val="00456A0C"/>
    <w:rsid w:val="004611D0"/>
    <w:rsid w:val="0046159E"/>
    <w:rsid w:val="00463583"/>
    <w:rsid w:val="0046494B"/>
    <w:rsid w:val="00464A75"/>
    <w:rsid w:val="004659D8"/>
    <w:rsid w:val="00465A89"/>
    <w:rsid w:val="00471499"/>
    <w:rsid w:val="00472121"/>
    <w:rsid w:val="00473228"/>
    <w:rsid w:val="004737CA"/>
    <w:rsid w:val="004748FC"/>
    <w:rsid w:val="00474DA2"/>
    <w:rsid w:val="0047635B"/>
    <w:rsid w:val="0047743C"/>
    <w:rsid w:val="004774F9"/>
    <w:rsid w:val="00480CC3"/>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2EEB"/>
    <w:rsid w:val="004A5CCD"/>
    <w:rsid w:val="004B378C"/>
    <w:rsid w:val="004B3AF5"/>
    <w:rsid w:val="004B53E7"/>
    <w:rsid w:val="004C0D45"/>
    <w:rsid w:val="004C1A4A"/>
    <w:rsid w:val="004C3776"/>
    <w:rsid w:val="004D05A0"/>
    <w:rsid w:val="004D1E32"/>
    <w:rsid w:val="004D1E67"/>
    <w:rsid w:val="004D2BBF"/>
    <w:rsid w:val="004D405F"/>
    <w:rsid w:val="004D5278"/>
    <w:rsid w:val="004D5DE6"/>
    <w:rsid w:val="004D67A5"/>
    <w:rsid w:val="004E04AB"/>
    <w:rsid w:val="004E16BE"/>
    <w:rsid w:val="004E484E"/>
    <w:rsid w:val="004E57CD"/>
    <w:rsid w:val="004E5D65"/>
    <w:rsid w:val="004E6138"/>
    <w:rsid w:val="004E645E"/>
    <w:rsid w:val="004F01C0"/>
    <w:rsid w:val="004F194A"/>
    <w:rsid w:val="004F1F29"/>
    <w:rsid w:val="004F24A3"/>
    <w:rsid w:val="004F30A9"/>
    <w:rsid w:val="004F330C"/>
    <w:rsid w:val="004F36E2"/>
    <w:rsid w:val="004F3C6B"/>
    <w:rsid w:val="004F446E"/>
    <w:rsid w:val="004F5397"/>
    <w:rsid w:val="004F54BB"/>
    <w:rsid w:val="004F6F11"/>
    <w:rsid w:val="004F75A2"/>
    <w:rsid w:val="004F7EF2"/>
    <w:rsid w:val="00500AC9"/>
    <w:rsid w:val="00501394"/>
    <w:rsid w:val="005030F9"/>
    <w:rsid w:val="00504611"/>
    <w:rsid w:val="005062FC"/>
    <w:rsid w:val="005107EA"/>
    <w:rsid w:val="0051162A"/>
    <w:rsid w:val="00511E9D"/>
    <w:rsid w:val="005135ED"/>
    <w:rsid w:val="00515945"/>
    <w:rsid w:val="00515EA6"/>
    <w:rsid w:val="0051696B"/>
    <w:rsid w:val="00521C33"/>
    <w:rsid w:val="00523558"/>
    <w:rsid w:val="00523A26"/>
    <w:rsid w:val="0052453F"/>
    <w:rsid w:val="00524EBA"/>
    <w:rsid w:val="00525232"/>
    <w:rsid w:val="0052610A"/>
    <w:rsid w:val="0052696D"/>
    <w:rsid w:val="005279E0"/>
    <w:rsid w:val="0053028B"/>
    <w:rsid w:val="005304FD"/>
    <w:rsid w:val="0053076E"/>
    <w:rsid w:val="00530BD6"/>
    <w:rsid w:val="00532AD9"/>
    <w:rsid w:val="00536D92"/>
    <w:rsid w:val="005376E0"/>
    <w:rsid w:val="00542C8E"/>
    <w:rsid w:val="0054315F"/>
    <w:rsid w:val="005439D9"/>
    <w:rsid w:val="00545CBF"/>
    <w:rsid w:val="0054671D"/>
    <w:rsid w:val="00547636"/>
    <w:rsid w:val="00551C9A"/>
    <w:rsid w:val="00554582"/>
    <w:rsid w:val="00554A6D"/>
    <w:rsid w:val="0055568A"/>
    <w:rsid w:val="00555911"/>
    <w:rsid w:val="00560E26"/>
    <w:rsid w:val="005613DC"/>
    <w:rsid w:val="00561422"/>
    <w:rsid w:val="00561C60"/>
    <w:rsid w:val="00561D79"/>
    <w:rsid w:val="00565079"/>
    <w:rsid w:val="00565F5A"/>
    <w:rsid w:val="00566A94"/>
    <w:rsid w:val="00571BAF"/>
    <w:rsid w:val="00572203"/>
    <w:rsid w:val="00572FB7"/>
    <w:rsid w:val="005731F3"/>
    <w:rsid w:val="00573574"/>
    <w:rsid w:val="00573986"/>
    <w:rsid w:val="005805EB"/>
    <w:rsid w:val="00580AA4"/>
    <w:rsid w:val="00580CB8"/>
    <w:rsid w:val="00580EAF"/>
    <w:rsid w:val="00581069"/>
    <w:rsid w:val="00582849"/>
    <w:rsid w:val="005830F8"/>
    <w:rsid w:val="00583885"/>
    <w:rsid w:val="00583B66"/>
    <w:rsid w:val="005849E0"/>
    <w:rsid w:val="00584CBA"/>
    <w:rsid w:val="00590898"/>
    <w:rsid w:val="00591F6A"/>
    <w:rsid w:val="00592558"/>
    <w:rsid w:val="00592711"/>
    <w:rsid w:val="00593B6E"/>
    <w:rsid w:val="00594E0E"/>
    <w:rsid w:val="005962B5"/>
    <w:rsid w:val="00596B05"/>
    <w:rsid w:val="005A12F8"/>
    <w:rsid w:val="005A15B1"/>
    <w:rsid w:val="005A2880"/>
    <w:rsid w:val="005A3FAC"/>
    <w:rsid w:val="005A41E2"/>
    <w:rsid w:val="005A4E67"/>
    <w:rsid w:val="005A5C1B"/>
    <w:rsid w:val="005A6763"/>
    <w:rsid w:val="005A6B42"/>
    <w:rsid w:val="005B01AC"/>
    <w:rsid w:val="005B4343"/>
    <w:rsid w:val="005B45E5"/>
    <w:rsid w:val="005B5713"/>
    <w:rsid w:val="005B61A5"/>
    <w:rsid w:val="005C01B3"/>
    <w:rsid w:val="005C14EA"/>
    <w:rsid w:val="005C177C"/>
    <w:rsid w:val="005C350B"/>
    <w:rsid w:val="005C3815"/>
    <w:rsid w:val="005C4124"/>
    <w:rsid w:val="005C478F"/>
    <w:rsid w:val="005C7EC8"/>
    <w:rsid w:val="005D0F10"/>
    <w:rsid w:val="005D3E9C"/>
    <w:rsid w:val="005D4D83"/>
    <w:rsid w:val="005D6132"/>
    <w:rsid w:val="005E0CD6"/>
    <w:rsid w:val="005E1055"/>
    <w:rsid w:val="005E18CB"/>
    <w:rsid w:val="005E1CE0"/>
    <w:rsid w:val="005E6054"/>
    <w:rsid w:val="005F2CFC"/>
    <w:rsid w:val="005F3097"/>
    <w:rsid w:val="005F458D"/>
    <w:rsid w:val="005F4821"/>
    <w:rsid w:val="005F5605"/>
    <w:rsid w:val="005F63F9"/>
    <w:rsid w:val="005F6CFB"/>
    <w:rsid w:val="005F709C"/>
    <w:rsid w:val="006003F6"/>
    <w:rsid w:val="00601817"/>
    <w:rsid w:val="006020F2"/>
    <w:rsid w:val="00605898"/>
    <w:rsid w:val="00605CAC"/>
    <w:rsid w:val="006067F5"/>
    <w:rsid w:val="00606B2D"/>
    <w:rsid w:val="00607AA9"/>
    <w:rsid w:val="00610839"/>
    <w:rsid w:val="00611585"/>
    <w:rsid w:val="00612F1F"/>
    <w:rsid w:val="00614C6A"/>
    <w:rsid w:val="00614FB1"/>
    <w:rsid w:val="00615B8D"/>
    <w:rsid w:val="00617526"/>
    <w:rsid w:val="00621EDC"/>
    <w:rsid w:val="00622D1A"/>
    <w:rsid w:val="0062386B"/>
    <w:rsid w:val="00625D43"/>
    <w:rsid w:val="00631DFA"/>
    <w:rsid w:val="006324A2"/>
    <w:rsid w:val="00633549"/>
    <w:rsid w:val="006365C6"/>
    <w:rsid w:val="006379EF"/>
    <w:rsid w:val="006436E0"/>
    <w:rsid w:val="00644769"/>
    <w:rsid w:val="006448A6"/>
    <w:rsid w:val="0064498B"/>
    <w:rsid w:val="00645F37"/>
    <w:rsid w:val="00646101"/>
    <w:rsid w:val="00650D27"/>
    <w:rsid w:val="00653916"/>
    <w:rsid w:val="00654208"/>
    <w:rsid w:val="00657315"/>
    <w:rsid w:val="00660595"/>
    <w:rsid w:val="00661CA8"/>
    <w:rsid w:val="00662136"/>
    <w:rsid w:val="00662882"/>
    <w:rsid w:val="00663543"/>
    <w:rsid w:val="0066539A"/>
    <w:rsid w:val="0066564A"/>
    <w:rsid w:val="00674124"/>
    <w:rsid w:val="00675ADD"/>
    <w:rsid w:val="00675D90"/>
    <w:rsid w:val="006760FE"/>
    <w:rsid w:val="0067751B"/>
    <w:rsid w:val="00680CC5"/>
    <w:rsid w:val="0068192A"/>
    <w:rsid w:val="00682160"/>
    <w:rsid w:val="00683E48"/>
    <w:rsid w:val="00687182"/>
    <w:rsid w:val="00690EAE"/>
    <w:rsid w:val="0069120E"/>
    <w:rsid w:val="00695F27"/>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B54FB"/>
    <w:rsid w:val="006C163D"/>
    <w:rsid w:val="006C3005"/>
    <w:rsid w:val="006C3706"/>
    <w:rsid w:val="006C38CF"/>
    <w:rsid w:val="006C5539"/>
    <w:rsid w:val="006D0478"/>
    <w:rsid w:val="006D04F8"/>
    <w:rsid w:val="006D1122"/>
    <w:rsid w:val="006D2302"/>
    <w:rsid w:val="006D29CB"/>
    <w:rsid w:val="006D2F1F"/>
    <w:rsid w:val="006D43A9"/>
    <w:rsid w:val="006D4ACE"/>
    <w:rsid w:val="006D5833"/>
    <w:rsid w:val="006D6637"/>
    <w:rsid w:val="006D6B6F"/>
    <w:rsid w:val="006E0683"/>
    <w:rsid w:val="006E1898"/>
    <w:rsid w:val="006E2F64"/>
    <w:rsid w:val="006E4F63"/>
    <w:rsid w:val="006E5D8F"/>
    <w:rsid w:val="006F0246"/>
    <w:rsid w:val="006F38DD"/>
    <w:rsid w:val="006F5F24"/>
    <w:rsid w:val="006F65C5"/>
    <w:rsid w:val="006F6E1F"/>
    <w:rsid w:val="006F7CF0"/>
    <w:rsid w:val="0070022E"/>
    <w:rsid w:val="007022E5"/>
    <w:rsid w:val="007025C6"/>
    <w:rsid w:val="007032BC"/>
    <w:rsid w:val="00704367"/>
    <w:rsid w:val="00706E60"/>
    <w:rsid w:val="00710498"/>
    <w:rsid w:val="00714A68"/>
    <w:rsid w:val="00715F1F"/>
    <w:rsid w:val="00716226"/>
    <w:rsid w:val="00716649"/>
    <w:rsid w:val="00717AC1"/>
    <w:rsid w:val="00722547"/>
    <w:rsid w:val="00723165"/>
    <w:rsid w:val="0072643C"/>
    <w:rsid w:val="00727333"/>
    <w:rsid w:val="007274CC"/>
    <w:rsid w:val="00727CB9"/>
    <w:rsid w:val="00731BE6"/>
    <w:rsid w:val="00732891"/>
    <w:rsid w:val="00732948"/>
    <w:rsid w:val="00733833"/>
    <w:rsid w:val="007344A4"/>
    <w:rsid w:val="00734945"/>
    <w:rsid w:val="00737D54"/>
    <w:rsid w:val="007421B2"/>
    <w:rsid w:val="007438E2"/>
    <w:rsid w:val="00743D47"/>
    <w:rsid w:val="007465CB"/>
    <w:rsid w:val="007467E7"/>
    <w:rsid w:val="00752077"/>
    <w:rsid w:val="007525A3"/>
    <w:rsid w:val="00752A95"/>
    <w:rsid w:val="00752B2F"/>
    <w:rsid w:val="00753CD1"/>
    <w:rsid w:val="00756486"/>
    <w:rsid w:val="00756EF4"/>
    <w:rsid w:val="00760F07"/>
    <w:rsid w:val="00765991"/>
    <w:rsid w:val="007662DD"/>
    <w:rsid w:val="00772612"/>
    <w:rsid w:val="007730DC"/>
    <w:rsid w:val="007732C0"/>
    <w:rsid w:val="00774172"/>
    <w:rsid w:val="0077419B"/>
    <w:rsid w:val="00775A33"/>
    <w:rsid w:val="0077614A"/>
    <w:rsid w:val="007761A3"/>
    <w:rsid w:val="00777BC1"/>
    <w:rsid w:val="00777F02"/>
    <w:rsid w:val="007815A4"/>
    <w:rsid w:val="00781D2B"/>
    <w:rsid w:val="007827E4"/>
    <w:rsid w:val="007838A5"/>
    <w:rsid w:val="00791976"/>
    <w:rsid w:val="00791C7C"/>
    <w:rsid w:val="00792033"/>
    <w:rsid w:val="00795AA8"/>
    <w:rsid w:val="00797910"/>
    <w:rsid w:val="007A12FA"/>
    <w:rsid w:val="007A26F7"/>
    <w:rsid w:val="007A4775"/>
    <w:rsid w:val="007A7F93"/>
    <w:rsid w:val="007B2E0D"/>
    <w:rsid w:val="007B35FD"/>
    <w:rsid w:val="007B3CE4"/>
    <w:rsid w:val="007B4944"/>
    <w:rsid w:val="007B555E"/>
    <w:rsid w:val="007B6643"/>
    <w:rsid w:val="007B77AB"/>
    <w:rsid w:val="007C2A30"/>
    <w:rsid w:val="007C484A"/>
    <w:rsid w:val="007C48D3"/>
    <w:rsid w:val="007C4E67"/>
    <w:rsid w:val="007C5D45"/>
    <w:rsid w:val="007C6099"/>
    <w:rsid w:val="007C733A"/>
    <w:rsid w:val="007C75DE"/>
    <w:rsid w:val="007D28BC"/>
    <w:rsid w:val="007D5045"/>
    <w:rsid w:val="007D6148"/>
    <w:rsid w:val="007D6AAA"/>
    <w:rsid w:val="007D73E8"/>
    <w:rsid w:val="007D75A0"/>
    <w:rsid w:val="007D76E7"/>
    <w:rsid w:val="007D7F02"/>
    <w:rsid w:val="007E0B13"/>
    <w:rsid w:val="007E0FDD"/>
    <w:rsid w:val="007E3F68"/>
    <w:rsid w:val="007E5EFF"/>
    <w:rsid w:val="007E61B9"/>
    <w:rsid w:val="007F0C52"/>
    <w:rsid w:val="007F11BB"/>
    <w:rsid w:val="007F2323"/>
    <w:rsid w:val="007F2E9A"/>
    <w:rsid w:val="007F3648"/>
    <w:rsid w:val="007F7174"/>
    <w:rsid w:val="00801C6C"/>
    <w:rsid w:val="00802835"/>
    <w:rsid w:val="008045B0"/>
    <w:rsid w:val="00804797"/>
    <w:rsid w:val="00805983"/>
    <w:rsid w:val="00806D52"/>
    <w:rsid w:val="00807150"/>
    <w:rsid w:val="0080776B"/>
    <w:rsid w:val="008108A6"/>
    <w:rsid w:val="00810EA5"/>
    <w:rsid w:val="008115E7"/>
    <w:rsid w:val="00815DA4"/>
    <w:rsid w:val="00816AC4"/>
    <w:rsid w:val="0081707D"/>
    <w:rsid w:val="00817D6A"/>
    <w:rsid w:val="00817E49"/>
    <w:rsid w:val="008202D7"/>
    <w:rsid w:val="0082178A"/>
    <w:rsid w:val="00822E55"/>
    <w:rsid w:val="00823C4E"/>
    <w:rsid w:val="00827DF1"/>
    <w:rsid w:val="00827F59"/>
    <w:rsid w:val="00831E00"/>
    <w:rsid w:val="0083342B"/>
    <w:rsid w:val="00834BC7"/>
    <w:rsid w:val="00842897"/>
    <w:rsid w:val="0084386C"/>
    <w:rsid w:val="00843A80"/>
    <w:rsid w:val="0084486D"/>
    <w:rsid w:val="00844F53"/>
    <w:rsid w:val="00845383"/>
    <w:rsid w:val="00845A0F"/>
    <w:rsid w:val="00846212"/>
    <w:rsid w:val="00847947"/>
    <w:rsid w:val="00850D57"/>
    <w:rsid w:val="00851C3A"/>
    <w:rsid w:val="00852958"/>
    <w:rsid w:val="00853EBF"/>
    <w:rsid w:val="008551A0"/>
    <w:rsid w:val="00855FF1"/>
    <w:rsid w:val="008701E3"/>
    <w:rsid w:val="00870EB6"/>
    <w:rsid w:val="00871961"/>
    <w:rsid w:val="00872131"/>
    <w:rsid w:val="00872F00"/>
    <w:rsid w:val="00873DBA"/>
    <w:rsid w:val="00874668"/>
    <w:rsid w:val="00874BB9"/>
    <w:rsid w:val="008750CC"/>
    <w:rsid w:val="008754A3"/>
    <w:rsid w:val="00881B9E"/>
    <w:rsid w:val="00882ED0"/>
    <w:rsid w:val="00883432"/>
    <w:rsid w:val="00884CB2"/>
    <w:rsid w:val="00885B5D"/>
    <w:rsid w:val="0088693F"/>
    <w:rsid w:val="00886D4B"/>
    <w:rsid w:val="00890AC0"/>
    <w:rsid w:val="00891830"/>
    <w:rsid w:val="00892C55"/>
    <w:rsid w:val="0089359C"/>
    <w:rsid w:val="0089568E"/>
    <w:rsid w:val="00895F7C"/>
    <w:rsid w:val="008962E2"/>
    <w:rsid w:val="008A17B8"/>
    <w:rsid w:val="008A1E33"/>
    <w:rsid w:val="008A3EA4"/>
    <w:rsid w:val="008B0801"/>
    <w:rsid w:val="008B15CF"/>
    <w:rsid w:val="008B2669"/>
    <w:rsid w:val="008B3EC1"/>
    <w:rsid w:val="008B5BE0"/>
    <w:rsid w:val="008B6297"/>
    <w:rsid w:val="008B762F"/>
    <w:rsid w:val="008B79DC"/>
    <w:rsid w:val="008C1B9D"/>
    <w:rsid w:val="008C548E"/>
    <w:rsid w:val="008D28DA"/>
    <w:rsid w:val="008D2E21"/>
    <w:rsid w:val="008D39A8"/>
    <w:rsid w:val="008D3D6C"/>
    <w:rsid w:val="008D4A41"/>
    <w:rsid w:val="008D5AC8"/>
    <w:rsid w:val="008D6EDD"/>
    <w:rsid w:val="008D6F8D"/>
    <w:rsid w:val="008E1339"/>
    <w:rsid w:val="008E27BA"/>
    <w:rsid w:val="008E3ACB"/>
    <w:rsid w:val="008E4BEB"/>
    <w:rsid w:val="008E7DAE"/>
    <w:rsid w:val="008F1AFE"/>
    <w:rsid w:val="008F3DB1"/>
    <w:rsid w:val="008F3E06"/>
    <w:rsid w:val="008F4180"/>
    <w:rsid w:val="008F49E9"/>
    <w:rsid w:val="008F72F0"/>
    <w:rsid w:val="00900052"/>
    <w:rsid w:val="00901EF3"/>
    <w:rsid w:val="0090548D"/>
    <w:rsid w:val="0091055E"/>
    <w:rsid w:val="00910775"/>
    <w:rsid w:val="0091211A"/>
    <w:rsid w:val="00913B6D"/>
    <w:rsid w:val="00913DC2"/>
    <w:rsid w:val="00917A64"/>
    <w:rsid w:val="00920361"/>
    <w:rsid w:val="0092169C"/>
    <w:rsid w:val="00921A7F"/>
    <w:rsid w:val="00921EF9"/>
    <w:rsid w:val="00922C8B"/>
    <w:rsid w:val="00925296"/>
    <w:rsid w:val="00925824"/>
    <w:rsid w:val="00925D6F"/>
    <w:rsid w:val="009267A0"/>
    <w:rsid w:val="0093205C"/>
    <w:rsid w:val="0093220E"/>
    <w:rsid w:val="009361B4"/>
    <w:rsid w:val="00936C16"/>
    <w:rsid w:val="00937391"/>
    <w:rsid w:val="009412C6"/>
    <w:rsid w:val="009412E3"/>
    <w:rsid w:val="009415D1"/>
    <w:rsid w:val="009418D4"/>
    <w:rsid w:val="00945DA3"/>
    <w:rsid w:val="00945FA0"/>
    <w:rsid w:val="00950C5C"/>
    <w:rsid w:val="0095156E"/>
    <w:rsid w:val="009521DC"/>
    <w:rsid w:val="00952F50"/>
    <w:rsid w:val="00956122"/>
    <w:rsid w:val="009569D9"/>
    <w:rsid w:val="00956E36"/>
    <w:rsid w:val="00957F36"/>
    <w:rsid w:val="00957F3E"/>
    <w:rsid w:val="0096033D"/>
    <w:rsid w:val="00962655"/>
    <w:rsid w:val="00963D18"/>
    <w:rsid w:val="00964088"/>
    <w:rsid w:val="009649C0"/>
    <w:rsid w:val="0096627A"/>
    <w:rsid w:val="00966759"/>
    <w:rsid w:val="00967F6C"/>
    <w:rsid w:val="00970387"/>
    <w:rsid w:val="00972F49"/>
    <w:rsid w:val="00974328"/>
    <w:rsid w:val="00974B05"/>
    <w:rsid w:val="00974E39"/>
    <w:rsid w:val="009756D7"/>
    <w:rsid w:val="009801FB"/>
    <w:rsid w:val="0098389D"/>
    <w:rsid w:val="00984E69"/>
    <w:rsid w:val="009854C3"/>
    <w:rsid w:val="0098569F"/>
    <w:rsid w:val="0098753B"/>
    <w:rsid w:val="00987C79"/>
    <w:rsid w:val="00987CA3"/>
    <w:rsid w:val="009909E7"/>
    <w:rsid w:val="00991242"/>
    <w:rsid w:val="009915FD"/>
    <w:rsid w:val="009940B6"/>
    <w:rsid w:val="009946AE"/>
    <w:rsid w:val="00995BC5"/>
    <w:rsid w:val="00997384"/>
    <w:rsid w:val="0099751B"/>
    <w:rsid w:val="009A38E9"/>
    <w:rsid w:val="009A4B8C"/>
    <w:rsid w:val="009A5069"/>
    <w:rsid w:val="009A5BA8"/>
    <w:rsid w:val="009B0F1D"/>
    <w:rsid w:val="009B17D1"/>
    <w:rsid w:val="009B4905"/>
    <w:rsid w:val="009B56AF"/>
    <w:rsid w:val="009B75D3"/>
    <w:rsid w:val="009C0330"/>
    <w:rsid w:val="009C1DA4"/>
    <w:rsid w:val="009C23B2"/>
    <w:rsid w:val="009C3A13"/>
    <w:rsid w:val="009C4EFF"/>
    <w:rsid w:val="009C6872"/>
    <w:rsid w:val="009C7BEF"/>
    <w:rsid w:val="009D13FB"/>
    <w:rsid w:val="009D152D"/>
    <w:rsid w:val="009D1A1A"/>
    <w:rsid w:val="009D4AAC"/>
    <w:rsid w:val="009D568F"/>
    <w:rsid w:val="009D5765"/>
    <w:rsid w:val="009D72AA"/>
    <w:rsid w:val="009E6480"/>
    <w:rsid w:val="009E6B86"/>
    <w:rsid w:val="009F1C6A"/>
    <w:rsid w:val="009F4DD5"/>
    <w:rsid w:val="00A0023C"/>
    <w:rsid w:val="00A00EF5"/>
    <w:rsid w:val="00A022C1"/>
    <w:rsid w:val="00A03E15"/>
    <w:rsid w:val="00A065A5"/>
    <w:rsid w:val="00A067B3"/>
    <w:rsid w:val="00A1009E"/>
    <w:rsid w:val="00A12962"/>
    <w:rsid w:val="00A13A22"/>
    <w:rsid w:val="00A158C6"/>
    <w:rsid w:val="00A161A1"/>
    <w:rsid w:val="00A16557"/>
    <w:rsid w:val="00A16C8E"/>
    <w:rsid w:val="00A174B3"/>
    <w:rsid w:val="00A17EA2"/>
    <w:rsid w:val="00A20CA1"/>
    <w:rsid w:val="00A21D36"/>
    <w:rsid w:val="00A2368D"/>
    <w:rsid w:val="00A252BE"/>
    <w:rsid w:val="00A25E47"/>
    <w:rsid w:val="00A267E8"/>
    <w:rsid w:val="00A271C4"/>
    <w:rsid w:val="00A307A4"/>
    <w:rsid w:val="00A323A8"/>
    <w:rsid w:val="00A332BF"/>
    <w:rsid w:val="00A35D20"/>
    <w:rsid w:val="00A43755"/>
    <w:rsid w:val="00A43F29"/>
    <w:rsid w:val="00A46351"/>
    <w:rsid w:val="00A46A16"/>
    <w:rsid w:val="00A46DD1"/>
    <w:rsid w:val="00A46FBB"/>
    <w:rsid w:val="00A47475"/>
    <w:rsid w:val="00A52E32"/>
    <w:rsid w:val="00A57095"/>
    <w:rsid w:val="00A5726C"/>
    <w:rsid w:val="00A61AF3"/>
    <w:rsid w:val="00A632E1"/>
    <w:rsid w:val="00A63F2B"/>
    <w:rsid w:val="00A647BA"/>
    <w:rsid w:val="00A65583"/>
    <w:rsid w:val="00A65D8D"/>
    <w:rsid w:val="00A66A5E"/>
    <w:rsid w:val="00A7010D"/>
    <w:rsid w:val="00A722A0"/>
    <w:rsid w:val="00A72851"/>
    <w:rsid w:val="00A73567"/>
    <w:rsid w:val="00A737A1"/>
    <w:rsid w:val="00A7388A"/>
    <w:rsid w:val="00A73DB6"/>
    <w:rsid w:val="00A74A59"/>
    <w:rsid w:val="00A763B8"/>
    <w:rsid w:val="00A76FE8"/>
    <w:rsid w:val="00A8174F"/>
    <w:rsid w:val="00A81CE3"/>
    <w:rsid w:val="00A821D2"/>
    <w:rsid w:val="00A91A4D"/>
    <w:rsid w:val="00A92833"/>
    <w:rsid w:val="00A940D4"/>
    <w:rsid w:val="00A94451"/>
    <w:rsid w:val="00A97C69"/>
    <w:rsid w:val="00AA2550"/>
    <w:rsid w:val="00AA5D9B"/>
    <w:rsid w:val="00AA6994"/>
    <w:rsid w:val="00AB3D9F"/>
    <w:rsid w:val="00AB5BD6"/>
    <w:rsid w:val="00AB5CF8"/>
    <w:rsid w:val="00AB6457"/>
    <w:rsid w:val="00AB7D1D"/>
    <w:rsid w:val="00AC1246"/>
    <w:rsid w:val="00AC14B0"/>
    <w:rsid w:val="00AC2ED0"/>
    <w:rsid w:val="00AC35F9"/>
    <w:rsid w:val="00AC3766"/>
    <w:rsid w:val="00AC4433"/>
    <w:rsid w:val="00AC6159"/>
    <w:rsid w:val="00AC6A74"/>
    <w:rsid w:val="00AD1B5F"/>
    <w:rsid w:val="00AD1C2B"/>
    <w:rsid w:val="00AD2625"/>
    <w:rsid w:val="00AD3B80"/>
    <w:rsid w:val="00AD4FDD"/>
    <w:rsid w:val="00AD513B"/>
    <w:rsid w:val="00AD5B9F"/>
    <w:rsid w:val="00AD67F4"/>
    <w:rsid w:val="00AE2D5B"/>
    <w:rsid w:val="00AE6C6B"/>
    <w:rsid w:val="00AF1BE4"/>
    <w:rsid w:val="00AF4231"/>
    <w:rsid w:val="00AF45BA"/>
    <w:rsid w:val="00AF4D70"/>
    <w:rsid w:val="00AF5643"/>
    <w:rsid w:val="00AF66F4"/>
    <w:rsid w:val="00B01169"/>
    <w:rsid w:val="00B02161"/>
    <w:rsid w:val="00B02E0A"/>
    <w:rsid w:val="00B03BC9"/>
    <w:rsid w:val="00B04358"/>
    <w:rsid w:val="00B04647"/>
    <w:rsid w:val="00B0620C"/>
    <w:rsid w:val="00B0630A"/>
    <w:rsid w:val="00B065C2"/>
    <w:rsid w:val="00B078E7"/>
    <w:rsid w:val="00B1082C"/>
    <w:rsid w:val="00B10CE5"/>
    <w:rsid w:val="00B12B8F"/>
    <w:rsid w:val="00B13960"/>
    <w:rsid w:val="00B149D6"/>
    <w:rsid w:val="00B154C8"/>
    <w:rsid w:val="00B15D6C"/>
    <w:rsid w:val="00B16F6A"/>
    <w:rsid w:val="00B20AB7"/>
    <w:rsid w:val="00B20C07"/>
    <w:rsid w:val="00B20EC3"/>
    <w:rsid w:val="00B21D67"/>
    <w:rsid w:val="00B22546"/>
    <w:rsid w:val="00B22A2D"/>
    <w:rsid w:val="00B22D64"/>
    <w:rsid w:val="00B23141"/>
    <w:rsid w:val="00B24657"/>
    <w:rsid w:val="00B24BB0"/>
    <w:rsid w:val="00B24BEA"/>
    <w:rsid w:val="00B24C9A"/>
    <w:rsid w:val="00B24E29"/>
    <w:rsid w:val="00B2523B"/>
    <w:rsid w:val="00B25D0F"/>
    <w:rsid w:val="00B25F43"/>
    <w:rsid w:val="00B260C5"/>
    <w:rsid w:val="00B27743"/>
    <w:rsid w:val="00B27EC4"/>
    <w:rsid w:val="00B3241E"/>
    <w:rsid w:val="00B3291D"/>
    <w:rsid w:val="00B32C46"/>
    <w:rsid w:val="00B33930"/>
    <w:rsid w:val="00B34EBE"/>
    <w:rsid w:val="00B357A7"/>
    <w:rsid w:val="00B37AE5"/>
    <w:rsid w:val="00B37BD7"/>
    <w:rsid w:val="00B37CC7"/>
    <w:rsid w:val="00B37F17"/>
    <w:rsid w:val="00B4235D"/>
    <w:rsid w:val="00B459D9"/>
    <w:rsid w:val="00B45D4D"/>
    <w:rsid w:val="00B469FA"/>
    <w:rsid w:val="00B4775C"/>
    <w:rsid w:val="00B50F64"/>
    <w:rsid w:val="00B510AC"/>
    <w:rsid w:val="00B52260"/>
    <w:rsid w:val="00B528B5"/>
    <w:rsid w:val="00B53A4A"/>
    <w:rsid w:val="00B54789"/>
    <w:rsid w:val="00B54967"/>
    <w:rsid w:val="00B556EF"/>
    <w:rsid w:val="00B56BB9"/>
    <w:rsid w:val="00B6033C"/>
    <w:rsid w:val="00B60550"/>
    <w:rsid w:val="00B613EC"/>
    <w:rsid w:val="00B6173C"/>
    <w:rsid w:val="00B62ACC"/>
    <w:rsid w:val="00B63550"/>
    <w:rsid w:val="00B63A23"/>
    <w:rsid w:val="00B63F84"/>
    <w:rsid w:val="00B63FB0"/>
    <w:rsid w:val="00B64C79"/>
    <w:rsid w:val="00B65037"/>
    <w:rsid w:val="00B65D92"/>
    <w:rsid w:val="00B66AE7"/>
    <w:rsid w:val="00B67BC0"/>
    <w:rsid w:val="00B67BDB"/>
    <w:rsid w:val="00B71548"/>
    <w:rsid w:val="00B71EEA"/>
    <w:rsid w:val="00B724D0"/>
    <w:rsid w:val="00B73AB5"/>
    <w:rsid w:val="00B761A9"/>
    <w:rsid w:val="00B77DFE"/>
    <w:rsid w:val="00B77F5D"/>
    <w:rsid w:val="00B807D4"/>
    <w:rsid w:val="00B80A94"/>
    <w:rsid w:val="00B80C08"/>
    <w:rsid w:val="00B80FE3"/>
    <w:rsid w:val="00B919D5"/>
    <w:rsid w:val="00B94EA7"/>
    <w:rsid w:val="00B95A60"/>
    <w:rsid w:val="00B963A6"/>
    <w:rsid w:val="00B965FB"/>
    <w:rsid w:val="00B9760D"/>
    <w:rsid w:val="00B97C3F"/>
    <w:rsid w:val="00BA2113"/>
    <w:rsid w:val="00BA4C9B"/>
    <w:rsid w:val="00BA605E"/>
    <w:rsid w:val="00BA6790"/>
    <w:rsid w:val="00BA7AE5"/>
    <w:rsid w:val="00BB06AF"/>
    <w:rsid w:val="00BB0B24"/>
    <w:rsid w:val="00BB0E18"/>
    <w:rsid w:val="00BB16AC"/>
    <w:rsid w:val="00BB375F"/>
    <w:rsid w:val="00BB5282"/>
    <w:rsid w:val="00BB5817"/>
    <w:rsid w:val="00BB79F5"/>
    <w:rsid w:val="00BC12AB"/>
    <w:rsid w:val="00BC2F0F"/>
    <w:rsid w:val="00BC4361"/>
    <w:rsid w:val="00BC56EC"/>
    <w:rsid w:val="00BC76BC"/>
    <w:rsid w:val="00BD0D00"/>
    <w:rsid w:val="00BD0E23"/>
    <w:rsid w:val="00BD506C"/>
    <w:rsid w:val="00BD6DAB"/>
    <w:rsid w:val="00BD7406"/>
    <w:rsid w:val="00BE1164"/>
    <w:rsid w:val="00BE2ED8"/>
    <w:rsid w:val="00BE3356"/>
    <w:rsid w:val="00BE44EE"/>
    <w:rsid w:val="00BE47A6"/>
    <w:rsid w:val="00BE4C14"/>
    <w:rsid w:val="00BE6C9F"/>
    <w:rsid w:val="00BF4A72"/>
    <w:rsid w:val="00BF4BBC"/>
    <w:rsid w:val="00BF4DE5"/>
    <w:rsid w:val="00BF68DF"/>
    <w:rsid w:val="00BF69D5"/>
    <w:rsid w:val="00BF6D15"/>
    <w:rsid w:val="00BF76E3"/>
    <w:rsid w:val="00C02C58"/>
    <w:rsid w:val="00C02EA8"/>
    <w:rsid w:val="00C03CC0"/>
    <w:rsid w:val="00C063A6"/>
    <w:rsid w:val="00C070B5"/>
    <w:rsid w:val="00C07674"/>
    <w:rsid w:val="00C07EB9"/>
    <w:rsid w:val="00C12267"/>
    <w:rsid w:val="00C13649"/>
    <w:rsid w:val="00C1553A"/>
    <w:rsid w:val="00C15CBE"/>
    <w:rsid w:val="00C1727B"/>
    <w:rsid w:val="00C174DC"/>
    <w:rsid w:val="00C17CA1"/>
    <w:rsid w:val="00C20B51"/>
    <w:rsid w:val="00C214D3"/>
    <w:rsid w:val="00C221F2"/>
    <w:rsid w:val="00C23E74"/>
    <w:rsid w:val="00C2414A"/>
    <w:rsid w:val="00C24C3D"/>
    <w:rsid w:val="00C25B09"/>
    <w:rsid w:val="00C2661A"/>
    <w:rsid w:val="00C326A1"/>
    <w:rsid w:val="00C33116"/>
    <w:rsid w:val="00C34073"/>
    <w:rsid w:val="00C3628D"/>
    <w:rsid w:val="00C37E35"/>
    <w:rsid w:val="00C4058A"/>
    <w:rsid w:val="00C41111"/>
    <w:rsid w:val="00C42B08"/>
    <w:rsid w:val="00C43C5D"/>
    <w:rsid w:val="00C43F53"/>
    <w:rsid w:val="00C443AF"/>
    <w:rsid w:val="00C46B19"/>
    <w:rsid w:val="00C50F35"/>
    <w:rsid w:val="00C51812"/>
    <w:rsid w:val="00C52616"/>
    <w:rsid w:val="00C52F8E"/>
    <w:rsid w:val="00C53A14"/>
    <w:rsid w:val="00C53AE1"/>
    <w:rsid w:val="00C547EA"/>
    <w:rsid w:val="00C60756"/>
    <w:rsid w:val="00C61394"/>
    <w:rsid w:val="00C617EB"/>
    <w:rsid w:val="00C61F33"/>
    <w:rsid w:val="00C62523"/>
    <w:rsid w:val="00C6288F"/>
    <w:rsid w:val="00C6366F"/>
    <w:rsid w:val="00C67579"/>
    <w:rsid w:val="00C70D8A"/>
    <w:rsid w:val="00C718BE"/>
    <w:rsid w:val="00C7321B"/>
    <w:rsid w:val="00C760F4"/>
    <w:rsid w:val="00C7615C"/>
    <w:rsid w:val="00C76299"/>
    <w:rsid w:val="00C767CD"/>
    <w:rsid w:val="00C77E49"/>
    <w:rsid w:val="00C82121"/>
    <w:rsid w:val="00C822F1"/>
    <w:rsid w:val="00C83A81"/>
    <w:rsid w:val="00C8463B"/>
    <w:rsid w:val="00C85F39"/>
    <w:rsid w:val="00C86F47"/>
    <w:rsid w:val="00C90B60"/>
    <w:rsid w:val="00C91C55"/>
    <w:rsid w:val="00C91F21"/>
    <w:rsid w:val="00C9213C"/>
    <w:rsid w:val="00C9292B"/>
    <w:rsid w:val="00C92C46"/>
    <w:rsid w:val="00C943FF"/>
    <w:rsid w:val="00C96278"/>
    <w:rsid w:val="00CA0BAD"/>
    <w:rsid w:val="00CA1075"/>
    <w:rsid w:val="00CA146F"/>
    <w:rsid w:val="00CA14A4"/>
    <w:rsid w:val="00CA179B"/>
    <w:rsid w:val="00CA20B2"/>
    <w:rsid w:val="00CA3660"/>
    <w:rsid w:val="00CA3B89"/>
    <w:rsid w:val="00CA4381"/>
    <w:rsid w:val="00CA4D3D"/>
    <w:rsid w:val="00CA55D0"/>
    <w:rsid w:val="00CA5605"/>
    <w:rsid w:val="00CA68A5"/>
    <w:rsid w:val="00CA730C"/>
    <w:rsid w:val="00CB119A"/>
    <w:rsid w:val="00CB4796"/>
    <w:rsid w:val="00CB7FC3"/>
    <w:rsid w:val="00CC0213"/>
    <w:rsid w:val="00CC0A25"/>
    <w:rsid w:val="00CC133E"/>
    <w:rsid w:val="00CC2B0B"/>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05FA6"/>
    <w:rsid w:val="00D103FD"/>
    <w:rsid w:val="00D10757"/>
    <w:rsid w:val="00D109DA"/>
    <w:rsid w:val="00D12CC9"/>
    <w:rsid w:val="00D12CCD"/>
    <w:rsid w:val="00D12F26"/>
    <w:rsid w:val="00D20A87"/>
    <w:rsid w:val="00D23DFF"/>
    <w:rsid w:val="00D2432A"/>
    <w:rsid w:val="00D246F2"/>
    <w:rsid w:val="00D24A62"/>
    <w:rsid w:val="00D24F44"/>
    <w:rsid w:val="00D31544"/>
    <w:rsid w:val="00D34FB0"/>
    <w:rsid w:val="00D35689"/>
    <w:rsid w:val="00D3759D"/>
    <w:rsid w:val="00D378B2"/>
    <w:rsid w:val="00D4000B"/>
    <w:rsid w:val="00D40241"/>
    <w:rsid w:val="00D43747"/>
    <w:rsid w:val="00D462AB"/>
    <w:rsid w:val="00D4762E"/>
    <w:rsid w:val="00D51819"/>
    <w:rsid w:val="00D52CCB"/>
    <w:rsid w:val="00D545C7"/>
    <w:rsid w:val="00D54F82"/>
    <w:rsid w:val="00D56580"/>
    <w:rsid w:val="00D60708"/>
    <w:rsid w:val="00D61A73"/>
    <w:rsid w:val="00D64124"/>
    <w:rsid w:val="00D642E1"/>
    <w:rsid w:val="00D6739D"/>
    <w:rsid w:val="00D72BF4"/>
    <w:rsid w:val="00D73C58"/>
    <w:rsid w:val="00D74682"/>
    <w:rsid w:val="00D76B6C"/>
    <w:rsid w:val="00D8170E"/>
    <w:rsid w:val="00D8178F"/>
    <w:rsid w:val="00D85519"/>
    <w:rsid w:val="00D85771"/>
    <w:rsid w:val="00D85865"/>
    <w:rsid w:val="00D87849"/>
    <w:rsid w:val="00D9060D"/>
    <w:rsid w:val="00D91222"/>
    <w:rsid w:val="00D91943"/>
    <w:rsid w:val="00D9263A"/>
    <w:rsid w:val="00D9375B"/>
    <w:rsid w:val="00D94044"/>
    <w:rsid w:val="00D97E70"/>
    <w:rsid w:val="00D97F86"/>
    <w:rsid w:val="00DA1449"/>
    <w:rsid w:val="00DA24D9"/>
    <w:rsid w:val="00DA3F13"/>
    <w:rsid w:val="00DA56BD"/>
    <w:rsid w:val="00DA6C04"/>
    <w:rsid w:val="00DB0B3C"/>
    <w:rsid w:val="00DB1DF9"/>
    <w:rsid w:val="00DB33CB"/>
    <w:rsid w:val="00DB3865"/>
    <w:rsid w:val="00DB6BEA"/>
    <w:rsid w:val="00DB6E00"/>
    <w:rsid w:val="00DB714A"/>
    <w:rsid w:val="00DB737C"/>
    <w:rsid w:val="00DB7EB9"/>
    <w:rsid w:val="00DC06D1"/>
    <w:rsid w:val="00DC1983"/>
    <w:rsid w:val="00DC1E48"/>
    <w:rsid w:val="00DC29FC"/>
    <w:rsid w:val="00DC3679"/>
    <w:rsid w:val="00DC52F5"/>
    <w:rsid w:val="00DC6427"/>
    <w:rsid w:val="00DC6EBC"/>
    <w:rsid w:val="00DC7446"/>
    <w:rsid w:val="00DD34F7"/>
    <w:rsid w:val="00DD557E"/>
    <w:rsid w:val="00DD7ABE"/>
    <w:rsid w:val="00DE04F6"/>
    <w:rsid w:val="00DE0E2B"/>
    <w:rsid w:val="00DE1F3F"/>
    <w:rsid w:val="00DE2A30"/>
    <w:rsid w:val="00DE354A"/>
    <w:rsid w:val="00DE3B28"/>
    <w:rsid w:val="00DE477C"/>
    <w:rsid w:val="00DE6DBA"/>
    <w:rsid w:val="00DE7A1D"/>
    <w:rsid w:val="00DF0872"/>
    <w:rsid w:val="00DF1F1E"/>
    <w:rsid w:val="00DF38F7"/>
    <w:rsid w:val="00DF4C32"/>
    <w:rsid w:val="00DF576B"/>
    <w:rsid w:val="00E01124"/>
    <w:rsid w:val="00E03A96"/>
    <w:rsid w:val="00E03F9D"/>
    <w:rsid w:val="00E0427A"/>
    <w:rsid w:val="00E05655"/>
    <w:rsid w:val="00E0704C"/>
    <w:rsid w:val="00E120A6"/>
    <w:rsid w:val="00E12796"/>
    <w:rsid w:val="00E15576"/>
    <w:rsid w:val="00E159FB"/>
    <w:rsid w:val="00E15EFC"/>
    <w:rsid w:val="00E16589"/>
    <w:rsid w:val="00E16AF2"/>
    <w:rsid w:val="00E16DC3"/>
    <w:rsid w:val="00E23FE7"/>
    <w:rsid w:val="00E24561"/>
    <w:rsid w:val="00E25654"/>
    <w:rsid w:val="00E25670"/>
    <w:rsid w:val="00E27135"/>
    <w:rsid w:val="00E2757A"/>
    <w:rsid w:val="00E278F1"/>
    <w:rsid w:val="00E33BB5"/>
    <w:rsid w:val="00E372B0"/>
    <w:rsid w:val="00E41DE8"/>
    <w:rsid w:val="00E442C2"/>
    <w:rsid w:val="00E44AFB"/>
    <w:rsid w:val="00E47CDB"/>
    <w:rsid w:val="00E50965"/>
    <w:rsid w:val="00E50EEE"/>
    <w:rsid w:val="00E50FB0"/>
    <w:rsid w:val="00E52C25"/>
    <w:rsid w:val="00E53511"/>
    <w:rsid w:val="00E53784"/>
    <w:rsid w:val="00E61189"/>
    <w:rsid w:val="00E63F1F"/>
    <w:rsid w:val="00E6429A"/>
    <w:rsid w:val="00E661A0"/>
    <w:rsid w:val="00E666D3"/>
    <w:rsid w:val="00E66EBE"/>
    <w:rsid w:val="00E66EDC"/>
    <w:rsid w:val="00E710B6"/>
    <w:rsid w:val="00E723C7"/>
    <w:rsid w:val="00E7790A"/>
    <w:rsid w:val="00E77925"/>
    <w:rsid w:val="00E77B00"/>
    <w:rsid w:val="00E77D14"/>
    <w:rsid w:val="00E80897"/>
    <w:rsid w:val="00E80C17"/>
    <w:rsid w:val="00E80D92"/>
    <w:rsid w:val="00E8178A"/>
    <w:rsid w:val="00E836EC"/>
    <w:rsid w:val="00E859FB"/>
    <w:rsid w:val="00E86DD0"/>
    <w:rsid w:val="00E91819"/>
    <w:rsid w:val="00E91872"/>
    <w:rsid w:val="00E93F2D"/>
    <w:rsid w:val="00E95BFC"/>
    <w:rsid w:val="00E95F62"/>
    <w:rsid w:val="00E9764F"/>
    <w:rsid w:val="00EA05AB"/>
    <w:rsid w:val="00EA2731"/>
    <w:rsid w:val="00EA2A08"/>
    <w:rsid w:val="00EA2F56"/>
    <w:rsid w:val="00EA5032"/>
    <w:rsid w:val="00EA5220"/>
    <w:rsid w:val="00EA7006"/>
    <w:rsid w:val="00EB0D30"/>
    <w:rsid w:val="00EB2809"/>
    <w:rsid w:val="00EB2AA5"/>
    <w:rsid w:val="00EB323F"/>
    <w:rsid w:val="00EB3DE7"/>
    <w:rsid w:val="00EB4480"/>
    <w:rsid w:val="00EB5AA9"/>
    <w:rsid w:val="00EB68DB"/>
    <w:rsid w:val="00EB68FF"/>
    <w:rsid w:val="00EC052E"/>
    <w:rsid w:val="00EC1055"/>
    <w:rsid w:val="00EC19D5"/>
    <w:rsid w:val="00EC32AB"/>
    <w:rsid w:val="00EC332F"/>
    <w:rsid w:val="00EC46BC"/>
    <w:rsid w:val="00EC6659"/>
    <w:rsid w:val="00EC7980"/>
    <w:rsid w:val="00ED082F"/>
    <w:rsid w:val="00ED1541"/>
    <w:rsid w:val="00ED189A"/>
    <w:rsid w:val="00ED32A2"/>
    <w:rsid w:val="00ED5F1E"/>
    <w:rsid w:val="00EE0437"/>
    <w:rsid w:val="00EE0665"/>
    <w:rsid w:val="00EE1831"/>
    <w:rsid w:val="00EE31E6"/>
    <w:rsid w:val="00EE39DE"/>
    <w:rsid w:val="00EE61FC"/>
    <w:rsid w:val="00EE7359"/>
    <w:rsid w:val="00EE775B"/>
    <w:rsid w:val="00EE7A1A"/>
    <w:rsid w:val="00EF076F"/>
    <w:rsid w:val="00EF0AEE"/>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6E9"/>
    <w:rsid w:val="00F1394C"/>
    <w:rsid w:val="00F13D0D"/>
    <w:rsid w:val="00F14298"/>
    <w:rsid w:val="00F206F9"/>
    <w:rsid w:val="00F2466A"/>
    <w:rsid w:val="00F25267"/>
    <w:rsid w:val="00F25499"/>
    <w:rsid w:val="00F258A7"/>
    <w:rsid w:val="00F25A5A"/>
    <w:rsid w:val="00F26390"/>
    <w:rsid w:val="00F2642B"/>
    <w:rsid w:val="00F26E9E"/>
    <w:rsid w:val="00F34F31"/>
    <w:rsid w:val="00F35F75"/>
    <w:rsid w:val="00F364D0"/>
    <w:rsid w:val="00F366C2"/>
    <w:rsid w:val="00F40B7C"/>
    <w:rsid w:val="00F4305F"/>
    <w:rsid w:val="00F4308F"/>
    <w:rsid w:val="00F43CAC"/>
    <w:rsid w:val="00F45116"/>
    <w:rsid w:val="00F466B4"/>
    <w:rsid w:val="00F466D8"/>
    <w:rsid w:val="00F46E72"/>
    <w:rsid w:val="00F473DE"/>
    <w:rsid w:val="00F51ED9"/>
    <w:rsid w:val="00F532DD"/>
    <w:rsid w:val="00F545CE"/>
    <w:rsid w:val="00F555BE"/>
    <w:rsid w:val="00F56DEC"/>
    <w:rsid w:val="00F577FE"/>
    <w:rsid w:val="00F6153D"/>
    <w:rsid w:val="00F61839"/>
    <w:rsid w:val="00F64A88"/>
    <w:rsid w:val="00F65178"/>
    <w:rsid w:val="00F66579"/>
    <w:rsid w:val="00F673ED"/>
    <w:rsid w:val="00F6785C"/>
    <w:rsid w:val="00F715C1"/>
    <w:rsid w:val="00F72214"/>
    <w:rsid w:val="00F72913"/>
    <w:rsid w:val="00F75C44"/>
    <w:rsid w:val="00F77BC5"/>
    <w:rsid w:val="00F910F4"/>
    <w:rsid w:val="00F91F05"/>
    <w:rsid w:val="00F96F51"/>
    <w:rsid w:val="00FA0DA6"/>
    <w:rsid w:val="00FA29DE"/>
    <w:rsid w:val="00FA4233"/>
    <w:rsid w:val="00FA5D59"/>
    <w:rsid w:val="00FA6B62"/>
    <w:rsid w:val="00FA74BA"/>
    <w:rsid w:val="00FB1060"/>
    <w:rsid w:val="00FB15D1"/>
    <w:rsid w:val="00FB28C5"/>
    <w:rsid w:val="00FB31AF"/>
    <w:rsid w:val="00FB35EA"/>
    <w:rsid w:val="00FB4AA8"/>
    <w:rsid w:val="00FC38FB"/>
    <w:rsid w:val="00FC3B34"/>
    <w:rsid w:val="00FC4878"/>
    <w:rsid w:val="00FC5E3C"/>
    <w:rsid w:val="00FC6D2E"/>
    <w:rsid w:val="00FC78D4"/>
    <w:rsid w:val="00FD0D95"/>
    <w:rsid w:val="00FD3952"/>
    <w:rsid w:val="00FD3AB7"/>
    <w:rsid w:val="00FD4584"/>
    <w:rsid w:val="00FD45B0"/>
    <w:rsid w:val="00FD4853"/>
    <w:rsid w:val="00FD4A2F"/>
    <w:rsid w:val="00FD6B5C"/>
    <w:rsid w:val="00FD71FA"/>
    <w:rsid w:val="00FE16E3"/>
    <w:rsid w:val="00FE175D"/>
    <w:rsid w:val="00FE1BD9"/>
    <w:rsid w:val="00FE381B"/>
    <w:rsid w:val="00FE4690"/>
    <w:rsid w:val="00FE5866"/>
    <w:rsid w:val="00FE5967"/>
    <w:rsid w:val="00FE59A3"/>
    <w:rsid w:val="00FF008E"/>
    <w:rsid w:val="00FF2765"/>
    <w:rsid w:val="00FF31D5"/>
    <w:rsid w:val="00FF46CA"/>
    <w:rsid w:val="00FF5424"/>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EC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Заголовок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16">
    <w:name w:val="Неразрешенное упоминание1"/>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7"/>
    <w:rsid w:val="00C61394"/>
    <w:rPr>
      <w:rFonts w:ascii="Times New Roman" w:eastAsia="Times New Roman" w:hAnsi="Times New Roman" w:cs="Times New Roman"/>
      <w:sz w:val="28"/>
      <w:szCs w:val="28"/>
    </w:rPr>
  </w:style>
  <w:style w:type="paragraph" w:customStyle="1" w:styleId="17">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numbering" w:customStyle="1" w:styleId="18">
    <w:name w:val="Нет списка1"/>
    <w:next w:val="a3"/>
    <w:uiPriority w:val="99"/>
    <w:semiHidden/>
    <w:unhideWhenUsed/>
    <w:rsid w:val="0022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A108-E990-4CB0-90D0-D36D8582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21728</Words>
  <Characters>123850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21</cp:revision>
  <cp:lastPrinted>2024-10-28T10:11:00Z</cp:lastPrinted>
  <dcterms:created xsi:type="dcterms:W3CDTF">2023-12-12T11:32:00Z</dcterms:created>
  <dcterms:modified xsi:type="dcterms:W3CDTF">2025-09-25T05:48:00Z</dcterms:modified>
</cp:coreProperties>
</file>