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749" w:rsidRPr="00FF6749" w:rsidRDefault="00DC405D" w:rsidP="00FF6749">
      <w:pPr>
        <w:widowControl w:val="0"/>
        <w:autoSpaceDE w:val="0"/>
        <w:autoSpaceDN w:val="0"/>
        <w:adjustRightInd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rsidR="00FF6749" w:rsidRPr="00FF6749" w:rsidRDefault="00CE6FA2" w:rsidP="00FF6749">
      <w:pPr>
        <w:widowControl w:val="0"/>
        <w:autoSpaceDE w:val="0"/>
        <w:autoSpaceDN w:val="0"/>
        <w:adjustRightInd w:val="0"/>
        <w:spacing w:after="160" w:line="259" w:lineRule="auto"/>
        <w:ind w:left="2977"/>
        <w:jc w:val="right"/>
        <w:rPr>
          <w:rFonts w:eastAsia="Calibri"/>
          <w:sz w:val="20"/>
          <w:szCs w:val="20"/>
          <w:lang w:eastAsia="en-US"/>
        </w:rPr>
      </w:pPr>
      <w:r>
        <w:rPr>
          <w:rFonts w:eastAsia="Calibri"/>
          <w:sz w:val="20"/>
          <w:szCs w:val="20"/>
          <w:lang w:eastAsia="en-US"/>
        </w:rPr>
        <w:t xml:space="preserve">к </w:t>
      </w:r>
      <w:r w:rsidR="00DA142D">
        <w:rPr>
          <w:rFonts w:eastAsia="Calibri"/>
          <w:sz w:val="20"/>
          <w:szCs w:val="20"/>
          <w:lang w:eastAsia="en-US"/>
        </w:rPr>
        <w:t>О</w:t>
      </w:r>
      <w:r w:rsidR="00FF6749" w:rsidRPr="00FF6749">
        <w:rPr>
          <w:rFonts w:eastAsia="Calibri"/>
          <w:sz w:val="20"/>
          <w:szCs w:val="20"/>
          <w:lang w:eastAsia="en-US"/>
        </w:rPr>
        <w:t xml:space="preserve">ПОП СПО </w:t>
      </w:r>
      <w:r w:rsidR="001F39A3">
        <w:rPr>
          <w:sz w:val="20"/>
        </w:rPr>
        <w:t>38.02.01 Экономика и бухгалтерский учет</w:t>
      </w:r>
    </w:p>
    <w:p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rsidR="00FF6749" w:rsidRPr="00FF6749" w:rsidRDefault="00FF6749" w:rsidP="00FF6749">
      <w:pPr>
        <w:keepNext/>
        <w:keepLines/>
        <w:spacing w:after="160" w:line="259" w:lineRule="auto"/>
        <w:jc w:val="center"/>
        <w:outlineLvl w:val="3"/>
        <w:rPr>
          <w:rFonts w:eastAsia="Arial Unicode MS"/>
          <w:color w:val="000000"/>
          <w:sz w:val="28"/>
          <w:szCs w:val="28"/>
          <w:lang w:eastAsia="en-US"/>
        </w:rPr>
      </w:pPr>
      <w:r w:rsidRPr="00FF6749">
        <w:rPr>
          <w:rFonts w:eastAsia="PMingLiU"/>
          <w:smallCaps/>
          <w:color w:val="000000"/>
          <w:sz w:val="20"/>
          <w:szCs w:val="20"/>
          <w:lang w:eastAsia="en-US"/>
        </w:rPr>
        <w:t xml:space="preserve">ГОСУДАРСТВЕННОЕ БЮДЖЕТНОЕ ПРОФЕССИОНАЛЬНОЕ ОБРАЗОВАТЕЛЬНОЕ УЧРЕЖДЕНИЕ </w:t>
      </w:r>
      <w:r w:rsidRPr="00FF6749">
        <w:rPr>
          <w:rFonts w:eastAsia="PMingLiU"/>
          <w:smallCaps/>
          <w:color w:val="000000"/>
          <w:sz w:val="20"/>
          <w:szCs w:val="20"/>
          <w:lang w:eastAsia="en-US"/>
        </w:rPr>
        <w:br/>
        <w:t>РЕСПУБЛИКИ ДАГЕСТАН «ТЕХНИЧЕСКИЙ КОЛЛЕДЖ ИМЕНИ Р.Н. АШУРАЛИЕВА»</w:t>
      </w:r>
    </w:p>
    <w:bookmarkEnd w:id="0"/>
    <w:p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rsidR="00F577FE" w:rsidRDefault="00F577FE"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Pr="007C6099" w:rsidRDefault="00FF6749" w:rsidP="00816AC4">
      <w:pPr>
        <w:keepNext/>
        <w:keepLines/>
        <w:spacing w:after="240"/>
        <w:jc w:val="center"/>
        <w:outlineLvl w:val="3"/>
        <w:rPr>
          <w:rFonts w:eastAsia="Arial Unicode MS"/>
          <w:b/>
          <w:sz w:val="28"/>
          <w:szCs w:val="28"/>
        </w:rPr>
      </w:pPr>
    </w:p>
    <w:p w:rsidR="00580CB8" w:rsidRDefault="005A12F8" w:rsidP="00AB3D9F">
      <w:pPr>
        <w:keepNext/>
        <w:keepLines/>
        <w:spacing w:after="240"/>
        <w:jc w:val="center"/>
        <w:outlineLvl w:val="3"/>
        <w:rPr>
          <w:rFonts w:eastAsia="Arial Unicode MS"/>
          <w:b/>
          <w:sz w:val="28"/>
          <w:szCs w:val="28"/>
        </w:rPr>
      </w:pPr>
      <w:bookmarkStart w:id="2"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3" w:name="_Hlk60403537"/>
      <w:bookmarkEnd w:id="2"/>
      <w:r w:rsidR="00AB3D9F" w:rsidRPr="00AB3D9F">
        <w:rPr>
          <w:rFonts w:eastAsia="Arial Unicode MS"/>
          <w:b/>
          <w:sz w:val="28"/>
          <w:szCs w:val="28"/>
        </w:rPr>
        <w:t xml:space="preserve"> </w:t>
      </w:r>
    </w:p>
    <w:bookmarkEnd w:id="3"/>
    <w:p w:rsidR="005A12F8" w:rsidRPr="00881249" w:rsidRDefault="00881249" w:rsidP="00881249">
      <w:pPr>
        <w:keepNext/>
        <w:keepLines/>
        <w:spacing w:after="240"/>
        <w:jc w:val="center"/>
        <w:outlineLvl w:val="3"/>
        <w:rPr>
          <w:b/>
          <w:caps/>
          <w:sz w:val="28"/>
          <w:szCs w:val="28"/>
        </w:rPr>
      </w:pPr>
      <w:r w:rsidRPr="00881249">
        <w:rPr>
          <w:b/>
          <w:caps/>
          <w:sz w:val="28"/>
          <w:szCs w:val="28"/>
        </w:rPr>
        <w:t xml:space="preserve">ОУП.11 </w:t>
      </w:r>
      <w:r>
        <w:rPr>
          <w:b/>
          <w:caps/>
          <w:sz w:val="28"/>
          <w:szCs w:val="28"/>
        </w:rPr>
        <w:t>География</w:t>
      </w:r>
    </w:p>
    <w:p w:rsidR="005A12F8" w:rsidRPr="007C6099" w:rsidRDefault="005A12F8" w:rsidP="005A12F8">
      <w:pPr>
        <w:keepNext/>
        <w:keepLines/>
        <w:ind w:left="709"/>
        <w:outlineLvl w:val="3"/>
        <w:rPr>
          <w:rFonts w:eastAsia="Arial Unicode MS"/>
        </w:rPr>
      </w:pPr>
    </w:p>
    <w:p w:rsidR="003E4B2B" w:rsidRDefault="00846212" w:rsidP="003E4B2B">
      <w:pPr>
        <w:keepNext/>
        <w:keepLines/>
        <w:ind w:left="426"/>
        <w:outlineLvl w:val="3"/>
        <w:rPr>
          <w:b/>
          <w:bCs/>
        </w:rPr>
      </w:pPr>
      <w:r>
        <w:rPr>
          <w:b/>
          <w:bCs/>
        </w:rPr>
        <w:t>Базов</w:t>
      </w:r>
      <w:r w:rsidR="003E4B2B" w:rsidRPr="003E4B2B">
        <w:rPr>
          <w:b/>
          <w:bCs/>
        </w:rPr>
        <w:t>ый уровень</w:t>
      </w:r>
    </w:p>
    <w:p w:rsidR="00881249" w:rsidRDefault="00881249" w:rsidP="003E4B2B">
      <w:pPr>
        <w:keepNext/>
        <w:keepLines/>
        <w:ind w:left="426"/>
        <w:outlineLvl w:val="3"/>
        <w:rPr>
          <w:b/>
          <w:bCs/>
        </w:rPr>
      </w:pPr>
    </w:p>
    <w:p w:rsidR="005A12F8" w:rsidRPr="00881249" w:rsidRDefault="00881249" w:rsidP="00881249">
      <w:pPr>
        <w:keepNext/>
        <w:keepLines/>
        <w:ind w:left="426"/>
        <w:outlineLvl w:val="3"/>
        <w:rPr>
          <w:rFonts w:eastAsia="Arial Unicode MS"/>
          <w:b/>
          <w:bCs/>
        </w:rPr>
      </w:pPr>
      <w:r>
        <w:rPr>
          <w:b/>
          <w:bCs/>
        </w:rPr>
        <w:t xml:space="preserve">Предметная область: </w:t>
      </w:r>
      <w:r w:rsidRPr="00881249">
        <w:rPr>
          <w:bCs/>
        </w:rPr>
        <w:t>Общественно-научные предметы</w:t>
      </w:r>
    </w:p>
    <w:p w:rsidR="003E4B2B" w:rsidRDefault="003E4B2B" w:rsidP="001D2DB6">
      <w:pPr>
        <w:keepNext/>
        <w:keepLines/>
        <w:ind w:left="3119" w:hanging="2693"/>
        <w:outlineLvl w:val="3"/>
        <w:rPr>
          <w:rFonts w:eastAsia="Arial Unicode MS"/>
        </w:rPr>
      </w:pPr>
    </w:p>
    <w:p w:rsidR="004B0500" w:rsidRDefault="004B0500" w:rsidP="00881249">
      <w:pPr>
        <w:keepNext/>
        <w:keepLines/>
        <w:ind w:left="3119" w:hanging="2693"/>
        <w:outlineLvl w:val="3"/>
        <w:rPr>
          <w:rFonts w:eastAsia="SimSun"/>
        </w:rPr>
      </w:pPr>
      <w:r w:rsidRPr="007C6099">
        <w:rPr>
          <w:rFonts w:eastAsia="Arial Unicode MS"/>
        </w:rPr>
        <w:t xml:space="preserve">Специальность: </w:t>
      </w:r>
      <w:r w:rsidR="001F39A3" w:rsidRPr="001F39A3">
        <w:rPr>
          <w:u w:val="single"/>
        </w:rPr>
        <w:t>38.02.01 Экономика и бухгалтерский учет</w:t>
      </w:r>
    </w:p>
    <w:p w:rsidR="00881249" w:rsidRPr="007C6099" w:rsidRDefault="00881249" w:rsidP="00881249">
      <w:pPr>
        <w:keepNext/>
        <w:keepLines/>
        <w:ind w:left="3119" w:hanging="2693"/>
        <w:outlineLvl w:val="3"/>
        <w:rPr>
          <w:rFonts w:eastAsia="Arial Unicode MS"/>
          <w:u w:val="single"/>
        </w:rPr>
      </w:pPr>
    </w:p>
    <w:p w:rsidR="004B0500" w:rsidRPr="007C6099" w:rsidRDefault="004B0500" w:rsidP="001F39A3">
      <w:pPr>
        <w:keepNext/>
        <w:keepLines/>
        <w:ind w:left="426"/>
        <w:outlineLvl w:val="3"/>
        <w:rPr>
          <w:rFonts w:eastAsia="Arial Unicode MS"/>
        </w:rPr>
      </w:pPr>
      <w:r w:rsidRPr="007C6099">
        <w:rPr>
          <w:rFonts w:eastAsia="Arial Unicode MS"/>
        </w:rPr>
        <w:t xml:space="preserve">Квалификация выпускника: </w:t>
      </w:r>
      <w:r w:rsidR="001F39A3" w:rsidRPr="001F39A3">
        <w:rPr>
          <w:u w:val="single"/>
        </w:rPr>
        <w:t>бухгалтер, специалист по налогообложению</w:t>
      </w:r>
    </w:p>
    <w:p w:rsidR="00BA47FB" w:rsidRDefault="00BA47FB" w:rsidP="004B0500">
      <w:pPr>
        <w:keepNext/>
        <w:keepLines/>
        <w:ind w:left="426"/>
        <w:outlineLvl w:val="3"/>
        <w:rPr>
          <w:rFonts w:eastAsia="Arial Unicode MS"/>
        </w:rPr>
      </w:pPr>
    </w:p>
    <w:p w:rsidR="004B0500" w:rsidRDefault="004B0500" w:rsidP="004B0500">
      <w:pPr>
        <w:keepNext/>
        <w:keepLines/>
        <w:ind w:left="426"/>
        <w:outlineLvl w:val="3"/>
        <w:rPr>
          <w:u w:val="single"/>
        </w:rPr>
      </w:pPr>
      <w:r w:rsidRPr="007C6099">
        <w:rPr>
          <w:rFonts w:eastAsia="Arial Unicode MS"/>
        </w:rPr>
        <w:t xml:space="preserve">Профиль получаемого профессионального образования: </w:t>
      </w:r>
      <w:r w:rsidR="001F39A3">
        <w:rPr>
          <w:u w:val="single"/>
        </w:rPr>
        <w:t>социально-экономический</w:t>
      </w:r>
    </w:p>
    <w:p w:rsidR="003E4B2B" w:rsidRDefault="003E4B2B" w:rsidP="000967F0">
      <w:pPr>
        <w:keepNext/>
        <w:keepLines/>
        <w:ind w:left="426"/>
        <w:outlineLvl w:val="3"/>
        <w:rPr>
          <w:u w:val="single"/>
        </w:rPr>
      </w:pPr>
    </w:p>
    <w:p w:rsidR="00BE44EE" w:rsidRPr="007C6099" w:rsidRDefault="00BE44EE" w:rsidP="00BE44EE">
      <w:pPr>
        <w:keepNext/>
        <w:keepLines/>
        <w:outlineLvl w:val="3"/>
        <w:rPr>
          <w:rFonts w:eastAsia="Arial Unicode MS"/>
        </w:rPr>
      </w:pPr>
    </w:p>
    <w:p w:rsidR="00BE44EE" w:rsidRPr="007C6099" w:rsidRDefault="00BE44EE" w:rsidP="00BE44EE">
      <w:pPr>
        <w:keepNext/>
        <w:keepLines/>
        <w:outlineLvl w:val="3"/>
        <w:rPr>
          <w:rFonts w:eastAsia="Arial Unicode MS"/>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Pr="007C6099"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B62250">
        <w:rPr>
          <w:bCs/>
        </w:rPr>
        <w:t>5</w:t>
      </w:r>
      <w:r w:rsidRPr="007C6099">
        <w:rPr>
          <w:bCs/>
        </w:rPr>
        <w:t xml:space="preserve"> г.</w:t>
      </w:r>
    </w:p>
    <w:p w:rsidR="00FB26EB" w:rsidRPr="00363A6D" w:rsidRDefault="00094998" w:rsidP="00FB26EB">
      <w:pPr>
        <w:spacing w:line="276" w:lineRule="auto"/>
        <w:jc w:val="both"/>
        <w:rPr>
          <w:bCs/>
        </w:rPr>
      </w:pPr>
      <w:r>
        <w:rPr>
          <w:bCs/>
        </w:rPr>
        <w:br w:type="page"/>
      </w:r>
      <w:r w:rsidR="00FB26EB" w:rsidRPr="00363A6D">
        <w:lastRenderedPageBreak/>
        <w:t>ОДОБРЕНО</w:t>
      </w:r>
    </w:p>
    <w:p w:rsidR="00FB26EB" w:rsidRPr="00363A6D" w:rsidRDefault="00FB26EB" w:rsidP="00FB26EB">
      <w:pPr>
        <w:spacing w:line="276" w:lineRule="auto"/>
        <w:jc w:val="both"/>
      </w:pPr>
      <w:r w:rsidRPr="00363A6D">
        <w:t xml:space="preserve">предметной (цикловой) комиссией </w:t>
      </w:r>
      <w:r w:rsidR="00DC405D">
        <w:t>социально-гуманитарных дисциплин</w:t>
      </w:r>
      <w:r w:rsidRPr="00363A6D">
        <w:t xml:space="preserve">. </w:t>
      </w:r>
    </w:p>
    <w:p w:rsidR="00FB26EB" w:rsidRPr="00363A6D" w:rsidRDefault="00FB26EB" w:rsidP="00FB26EB">
      <w:pPr>
        <w:spacing w:line="276" w:lineRule="auto"/>
        <w:jc w:val="both"/>
      </w:pPr>
      <w:r w:rsidRPr="00363A6D">
        <w:t>Председатель П(Ц)К</w:t>
      </w:r>
    </w:p>
    <w:p w:rsidR="00FB26EB" w:rsidRPr="00363A6D" w:rsidRDefault="00FB26EB" w:rsidP="00FB26EB">
      <w:pPr>
        <w:spacing w:after="120" w:line="276" w:lineRule="auto"/>
        <w:jc w:val="both"/>
      </w:pPr>
      <w:r w:rsidRPr="00363A6D">
        <w:t xml:space="preserve">    </w:t>
      </w:r>
    </w:p>
    <w:p w:rsidR="00FB26EB" w:rsidRPr="00363A6D" w:rsidRDefault="00DC405D" w:rsidP="00FB26EB">
      <w:pPr>
        <w:spacing w:after="120" w:line="276" w:lineRule="auto"/>
        <w:jc w:val="both"/>
      </w:pPr>
      <w:r>
        <w:t xml:space="preserve"> </w:t>
      </w:r>
      <w:r w:rsidRPr="00DC405D">
        <w:rPr>
          <w:noProof/>
          <w:u w:val="single"/>
        </w:rPr>
        <w:drawing>
          <wp:inline distT="0" distB="0" distL="0" distR="0" wp14:anchorId="269D3A74" wp14:editId="78D83613">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t xml:space="preserve">  </w:t>
      </w:r>
      <w:r>
        <w:rPr>
          <w:u w:val="single"/>
        </w:rPr>
        <w:t>М.Л. Мирзоев</w:t>
      </w:r>
    </w:p>
    <w:p w:rsidR="0043110D" w:rsidRPr="007C6099" w:rsidRDefault="00DC405D" w:rsidP="00FB26EB">
      <w:pPr>
        <w:spacing w:after="120" w:line="276" w:lineRule="auto"/>
        <w:jc w:val="both"/>
      </w:pPr>
      <w:r>
        <w:t xml:space="preserve"> Протокол № </w:t>
      </w:r>
      <w:r w:rsidR="00B62250">
        <w:t>8</w:t>
      </w:r>
      <w:r>
        <w:t xml:space="preserve"> от 30 </w:t>
      </w:r>
      <w:r w:rsidR="00B62250">
        <w:t>апреля 2025</w:t>
      </w:r>
      <w:r w:rsidR="00FB26EB" w:rsidRPr="00363A6D">
        <w:t xml:space="preserve"> г.</w:t>
      </w:r>
    </w:p>
    <w:p w:rsidR="005A12F8" w:rsidRPr="00890AC0" w:rsidRDefault="005A12F8" w:rsidP="00DB737C">
      <w:pPr>
        <w:ind w:firstLine="540"/>
        <w:jc w:val="both"/>
        <w:rPr>
          <w:bCs/>
        </w:rPr>
      </w:pPr>
      <w:r w:rsidRPr="00890AC0">
        <w:t>Рабочая программа учебно</w:t>
      </w:r>
      <w:r w:rsidR="005062FC" w:rsidRPr="00890AC0">
        <w:t>го предмета</w:t>
      </w:r>
      <w:r w:rsidRPr="00890AC0">
        <w:t xml:space="preserve"> </w:t>
      </w:r>
      <w:r w:rsidR="00FB26EB">
        <w:t>Г</w:t>
      </w:r>
      <w:r w:rsidR="00FD319E" w:rsidRPr="00B97B75">
        <w:t>еография</w:t>
      </w:r>
      <w:r w:rsidRPr="00890AC0">
        <w:t xml:space="preserve"> разработана </w:t>
      </w:r>
      <w:r w:rsidR="00DB737C" w:rsidRPr="00890AC0">
        <w:t>на основе требований</w:t>
      </w:r>
      <w:r w:rsidRPr="00890AC0">
        <w:rPr>
          <w:bCs/>
        </w:rPr>
        <w:t>:</w:t>
      </w:r>
    </w:p>
    <w:p w:rsidR="00FB26EB" w:rsidRPr="00BA47FB" w:rsidRDefault="00DB737C" w:rsidP="00BA47FB">
      <w:pPr>
        <w:keepNext/>
        <w:keepLines/>
        <w:ind w:left="426"/>
        <w:outlineLvl w:val="3"/>
        <w:rPr>
          <w:rFonts w:eastAsia="Arial Unicode MS"/>
        </w:rPr>
      </w:pPr>
      <w:r w:rsidRPr="00890AC0">
        <w:t>ф</w:t>
      </w:r>
      <w:r w:rsidR="007F3648" w:rsidRPr="00890AC0">
        <w:t xml:space="preserve">едерального государственного образовательного стандарта среднего профессионального образования по специальности </w:t>
      </w:r>
      <w:r w:rsidR="00BA47FB" w:rsidRPr="00BA47FB">
        <w:t>38.02.01 Экономика и бухгалтерский учет</w:t>
      </w:r>
      <w:r w:rsidR="00BA47FB">
        <w:t>,</w:t>
      </w:r>
      <w:r w:rsidR="00BA47FB" w:rsidRPr="00BA47FB">
        <w:t xml:space="preserve"> </w:t>
      </w:r>
      <w:r w:rsidR="00FB26EB" w:rsidRPr="00890AC0">
        <w:t xml:space="preserve">утвержденного приказом Министерства образования и науки Российской Федерации </w:t>
      </w:r>
      <w:r w:rsidR="00BA47FB" w:rsidRPr="00BA47FB">
        <w:t>№ 69 от 05 февраля 2018</w:t>
      </w:r>
      <w:r w:rsidR="00FB26EB" w:rsidRPr="00BA47FB">
        <w:t xml:space="preserve"> г., (зарегистрирован Министерством юстиции РФ </w:t>
      </w:r>
      <w:r w:rsidR="00BA47FB" w:rsidRPr="00BA47FB">
        <w:t>26 февраля 2018 г. N 50137</w:t>
      </w:r>
      <w:r w:rsidR="00FB26EB" w:rsidRPr="00890AC0">
        <w:t>);</w:t>
      </w:r>
    </w:p>
    <w:p w:rsidR="005A12F8" w:rsidRPr="00890AC0" w:rsidRDefault="00DB737C" w:rsidP="0003725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5A12F8" w:rsidRPr="00890AC0">
        <w:t xml:space="preserve">едерального государственного образовательного стандарта </w:t>
      </w:r>
      <w:r w:rsidR="00C70D8A" w:rsidRPr="00890AC0">
        <w:t>среднего общего образования,</w:t>
      </w:r>
      <w:r w:rsidR="005A12F8" w:rsidRPr="00890AC0">
        <w:t xml:space="preserve"> утвержденного приказом </w:t>
      </w:r>
      <w:r w:rsidR="007D76E7" w:rsidRPr="00890AC0">
        <w:t xml:space="preserve">Министерства образования и науки Российской Федерации </w:t>
      </w:r>
      <w:r w:rsidR="005A12F8" w:rsidRPr="00890AC0">
        <w:t>от 17.05.2012 N 413 (зарегистрировано в Минюсте России 07.06.2012 N 24480);</w:t>
      </w:r>
    </w:p>
    <w:p w:rsidR="00DB737C" w:rsidRPr="00890AC0" w:rsidRDefault="00DB737C">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w:t>
      </w:r>
      <w:r w:rsidR="003C020B" w:rsidRPr="00890AC0">
        <w:t xml:space="preserve">, в т.ч. Федеральной рабочей программы по учебному предмету </w:t>
      </w:r>
      <w:r w:rsidR="00FB26EB" w:rsidRPr="00890AC0">
        <w:t>"</w:t>
      </w:r>
      <w:r w:rsidR="00FB26EB">
        <w:t>География</w:t>
      </w:r>
      <w:r w:rsidR="00FB26EB" w:rsidRPr="00890AC0">
        <w:t xml:space="preserve">" </w:t>
      </w:r>
      <w:r w:rsidR="003C020B" w:rsidRPr="00890AC0">
        <w:t>(</w:t>
      </w:r>
      <w:r w:rsidR="006E1898">
        <w:t>базов</w:t>
      </w:r>
      <w:r w:rsidR="003C020B" w:rsidRPr="00890AC0">
        <w:t>ый уровень)</w:t>
      </w:r>
      <w:r w:rsidR="00424C48" w:rsidRPr="00890AC0">
        <w:t>;</w:t>
      </w:r>
    </w:p>
    <w:p w:rsidR="001A1012" w:rsidRPr="00890AC0" w:rsidRDefault="005A12F8" w:rsidP="00DC52F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890AC0">
        <w:rPr>
          <w:rFonts w:eastAsia="MS Mincho"/>
        </w:rPr>
        <w:t>с учетом</w:t>
      </w:r>
      <w:r w:rsidR="00DC52F5" w:rsidRPr="00890AC0">
        <w:rPr>
          <w:rFonts w:eastAsia="MS Mincho"/>
        </w:rPr>
        <w:t xml:space="preserve"> </w:t>
      </w:r>
      <w:r w:rsidR="00DB737C" w:rsidRPr="00890AC0">
        <w:t>получаемой специальности</w:t>
      </w:r>
      <w:r w:rsidR="001A1012" w:rsidRPr="00890AC0">
        <w:t>.</w:t>
      </w:r>
    </w:p>
    <w:p w:rsidR="001A1012" w:rsidRPr="00890AC0" w:rsidRDefault="001A1012" w:rsidP="00DC5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890AC0">
        <w:t>в соответствии с рабочим учебным планом</w:t>
      </w:r>
      <w:r w:rsidR="00404913" w:rsidRPr="00890AC0">
        <w:t xml:space="preserve"> специальности</w:t>
      </w:r>
      <w:r w:rsidRPr="00890AC0">
        <w:t>.</w:t>
      </w:r>
    </w:p>
    <w:p w:rsidR="00E35DAB" w:rsidRDefault="00E35DAB"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A1012" w:rsidRPr="00890AC0" w:rsidRDefault="001A1012"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90AC0">
        <w:t>Разработчик:</w:t>
      </w:r>
    </w:p>
    <w:p w:rsidR="001A1012" w:rsidRPr="00FD319E" w:rsidRDefault="00786D62" w:rsidP="006507A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Pr>
          <w:rFonts w:eastAsia="SimSun"/>
        </w:rPr>
        <w:t>Мирзоев Мирза Лазарьевич</w:t>
      </w:r>
      <w:r w:rsidR="00FB26EB">
        <w:rPr>
          <w:rFonts w:eastAsia="SimSun"/>
        </w:rPr>
        <w:t xml:space="preserve">, </w:t>
      </w:r>
      <w:r w:rsidR="001A1012" w:rsidRPr="00B97B75">
        <w:rPr>
          <w:rFonts w:eastAsia="SimSun"/>
        </w:rPr>
        <w:t>преподаватель</w:t>
      </w:r>
      <w:r w:rsidR="001A1012" w:rsidRPr="00FD319E">
        <w:rPr>
          <w:rFonts w:eastAsia="SimSun"/>
        </w:rPr>
        <w:t xml:space="preserve"> ГБПОУ РД «Технический колледж</w:t>
      </w:r>
      <w:r w:rsidR="001A1012" w:rsidRPr="00890AC0">
        <w:t xml:space="preserve"> имени Р.Н. Ашуралиева</w:t>
      </w:r>
      <w:r w:rsidR="001A1012" w:rsidRPr="00FD319E">
        <w:rPr>
          <w:rFonts w:eastAsia="SimSun"/>
        </w:rPr>
        <w:t>»</w:t>
      </w:r>
    </w:p>
    <w:p w:rsidR="001A1012" w:rsidRPr="00890AC0" w:rsidRDefault="001A1012" w:rsidP="001A1012">
      <w:pPr>
        <w:widowControl w:val="0"/>
        <w:tabs>
          <w:tab w:val="left" w:pos="0"/>
        </w:tabs>
        <w:suppressAutoHyphens/>
        <w:ind w:firstLine="3060"/>
        <w:rPr>
          <w:b/>
          <w:i/>
          <w:sz w:val="18"/>
          <w:szCs w:val="18"/>
        </w:rPr>
      </w:pPr>
    </w:p>
    <w:p w:rsidR="001A1012" w:rsidRPr="00890AC0" w:rsidRDefault="001A1012" w:rsidP="005A3FAC">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w:t>
      </w:r>
      <w:r w:rsidR="00786D62">
        <w:rPr>
          <w:rFonts w:eastAsia="SimSun"/>
          <w:sz w:val="18"/>
          <w:szCs w:val="18"/>
        </w:rPr>
        <w:t>Мирзоев Мирза Лазарьевич</w:t>
      </w:r>
      <w:bookmarkStart w:id="4" w:name="_GoBack"/>
      <w:bookmarkEnd w:id="4"/>
      <w:r w:rsidR="00FB26EB">
        <w:rPr>
          <w:rFonts w:eastAsia="SimSun"/>
          <w:u w:val="single"/>
        </w:rPr>
        <w:t xml:space="preserve"> </w:t>
      </w:r>
      <w:r w:rsidR="00B62250">
        <w:rPr>
          <w:sz w:val="18"/>
          <w:szCs w:val="18"/>
        </w:rPr>
        <w:t>2025</w:t>
      </w:r>
    </w:p>
    <w:p w:rsidR="001D2DB6" w:rsidRPr="007C6099" w:rsidRDefault="001A1012" w:rsidP="005A3FAC">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ГБПОУ РД «Технический колледж</w:t>
      </w:r>
      <w:r w:rsidRPr="00890AC0">
        <w:rPr>
          <w:rFonts w:eastAsia="Arial Unicode MS"/>
        </w:rPr>
        <w:t xml:space="preserve"> </w:t>
      </w:r>
      <w:r w:rsidRPr="00890AC0">
        <w:rPr>
          <w:sz w:val="18"/>
          <w:szCs w:val="18"/>
        </w:rPr>
        <w:t>Р.Н. Ашуралиева» 202</w:t>
      </w:r>
      <w:r w:rsidR="00B62250">
        <w:rPr>
          <w:sz w:val="18"/>
          <w:szCs w:val="18"/>
        </w:rPr>
        <w:t>5</w:t>
      </w:r>
    </w:p>
    <w:p w:rsidR="001D2DB6" w:rsidRPr="007C6099" w:rsidRDefault="001D2DB6">
      <w:pPr>
        <w:spacing w:after="160" w:line="259" w:lineRule="auto"/>
        <w:rPr>
          <w:sz w:val="18"/>
          <w:szCs w:val="18"/>
        </w:rPr>
      </w:pPr>
      <w:r w:rsidRPr="007C6099">
        <w:rPr>
          <w:sz w:val="18"/>
          <w:szCs w:val="18"/>
        </w:rPr>
        <w:br w:type="page"/>
      </w:r>
    </w:p>
    <w:p w:rsidR="005A12F8" w:rsidRPr="007C6099" w:rsidRDefault="005A12F8" w:rsidP="005A12F8">
      <w:pPr>
        <w:pStyle w:val="13"/>
        <w:rPr>
          <w:caps/>
        </w:rPr>
      </w:pPr>
      <w:r w:rsidRPr="007C6099">
        <w:rPr>
          <w:caps/>
        </w:rPr>
        <w:lastRenderedPageBreak/>
        <w:t>СОДЕРЖАНИЕ</w:t>
      </w:r>
      <w:r w:rsidR="00581069" w:rsidRPr="007C6099">
        <w:rPr>
          <w:caps/>
        </w:rPr>
        <w:t xml:space="preserve">  </w:t>
      </w:r>
    </w:p>
    <w:p w:rsidR="005A12F8" w:rsidRPr="007C6099" w:rsidRDefault="005A12F8" w:rsidP="005A12F8"/>
    <w:p w:rsidR="007A7F93" w:rsidRPr="00890AC0" w:rsidRDefault="00F44604" w:rsidP="007A7F93">
      <w:pPr>
        <w:pStyle w:val="13"/>
        <w:tabs>
          <w:tab w:val="left" w:pos="480"/>
        </w:tabs>
        <w:jc w:val="left"/>
        <w:rPr>
          <w:rFonts w:asciiTheme="minorHAnsi" w:eastAsiaTheme="minorEastAsia" w:hAnsiTheme="minorHAnsi" w:cstheme="minorBidi"/>
          <w:b w:val="0"/>
          <w:bCs/>
          <w:kern w:val="2"/>
          <w:sz w:val="22"/>
          <w:szCs w:val="22"/>
        </w:rPr>
      </w:pPr>
      <w:r w:rsidRPr="00890AC0">
        <w:rPr>
          <w:caps/>
        </w:rPr>
        <w:fldChar w:fldCharType="begin"/>
      </w:r>
      <w:r w:rsidR="005A12F8" w:rsidRPr="00890AC0">
        <w:rPr>
          <w:caps/>
        </w:rPr>
        <w:instrText xml:space="preserve"> TOC \h \z \t "Стиль3;2;Стиль4;1" </w:instrText>
      </w:r>
      <w:r w:rsidRPr="00890AC0">
        <w:rPr>
          <w:caps/>
        </w:rPr>
        <w:fldChar w:fldCharType="separate"/>
      </w:r>
      <w:hyperlink w:anchor="_Toc149488720" w:history="1">
        <w:r w:rsidR="007A7F93" w:rsidRPr="00890AC0">
          <w:rPr>
            <w:rStyle w:val="af5"/>
            <w:b w:val="0"/>
            <w:bCs/>
          </w:rPr>
          <w:t>1.</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ПОЯСНИТЕЛЬНАЯ ЗАПИСКА</w:t>
        </w:r>
        <w:r w:rsidR="007A7F93" w:rsidRPr="00890AC0">
          <w:rPr>
            <w:b w:val="0"/>
            <w:bCs/>
            <w:webHidden/>
          </w:rPr>
          <w:tab/>
        </w:r>
        <w:r w:rsidRPr="00890AC0">
          <w:rPr>
            <w:b w:val="0"/>
            <w:bCs/>
            <w:webHidden/>
          </w:rPr>
          <w:fldChar w:fldCharType="begin"/>
        </w:r>
        <w:r w:rsidR="007A7F93" w:rsidRPr="00890AC0">
          <w:rPr>
            <w:b w:val="0"/>
            <w:bCs/>
            <w:webHidden/>
          </w:rPr>
          <w:instrText xml:space="preserve"> PAGEREF _Toc149488720 \h </w:instrText>
        </w:r>
        <w:r w:rsidRPr="00890AC0">
          <w:rPr>
            <w:b w:val="0"/>
            <w:bCs/>
            <w:webHidden/>
          </w:rPr>
        </w:r>
        <w:r w:rsidRPr="00890AC0">
          <w:rPr>
            <w:b w:val="0"/>
            <w:bCs/>
            <w:webHidden/>
          </w:rPr>
          <w:fldChar w:fldCharType="separate"/>
        </w:r>
        <w:r w:rsidR="00CE6FA2">
          <w:rPr>
            <w:b w:val="0"/>
            <w:bCs/>
            <w:webHidden/>
          </w:rPr>
          <w:t>4</w:t>
        </w:r>
        <w:r w:rsidRPr="00890AC0">
          <w:rPr>
            <w:b w:val="0"/>
            <w:bCs/>
            <w:webHidden/>
          </w:rPr>
          <w:fldChar w:fldCharType="end"/>
        </w:r>
      </w:hyperlink>
    </w:p>
    <w:p w:rsidR="007A7F93" w:rsidRPr="00890AC0" w:rsidRDefault="005D2625" w:rsidP="007A7F93">
      <w:pPr>
        <w:pStyle w:val="13"/>
        <w:tabs>
          <w:tab w:val="left" w:pos="480"/>
        </w:tabs>
        <w:jc w:val="left"/>
        <w:rPr>
          <w:rFonts w:asciiTheme="minorHAnsi" w:eastAsiaTheme="minorEastAsia" w:hAnsiTheme="minorHAnsi" w:cstheme="minorBidi"/>
          <w:b w:val="0"/>
          <w:bCs/>
          <w:kern w:val="2"/>
          <w:sz w:val="22"/>
          <w:szCs w:val="22"/>
        </w:rPr>
      </w:pPr>
      <w:hyperlink w:anchor="_Toc149488722" w:history="1">
        <w:r w:rsidR="007F5B2F">
          <w:rPr>
            <w:rStyle w:val="af5"/>
            <w:b w:val="0"/>
            <w:bCs/>
          </w:rPr>
          <w:t>2</w:t>
        </w:r>
        <w:r w:rsidR="007A7F93" w:rsidRPr="00890AC0">
          <w:rPr>
            <w:rStyle w:val="af5"/>
            <w:b w:val="0"/>
            <w:bCs/>
          </w:rPr>
          <w:t>.</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ПЛАНИРУЕМЫЕ РЕЗУЛЬТАТЫ ОСВОЕНИЯ УЧЕБНОГО ПРЕДМЕТА</w:t>
        </w:r>
        <w:r w:rsidR="00B97B75">
          <w:rPr>
            <w:rStyle w:val="af5"/>
            <w:b w:val="0"/>
            <w:bCs/>
          </w:rPr>
          <w:t xml:space="preserve">  </w:t>
        </w:r>
        <w:r w:rsidR="007F5B2F">
          <w:rPr>
            <w:rStyle w:val="af5"/>
            <w:b w:val="0"/>
            <w:bCs/>
          </w:rPr>
          <w:t xml:space="preserve">ОУП.11 </w:t>
        </w:r>
        <w:r w:rsidR="00B97B75" w:rsidRPr="00B97B75">
          <w:rPr>
            <w:b w:val="0"/>
          </w:rPr>
          <w:t>ГЕОГРАФИЯ</w:t>
        </w:r>
        <w:r w:rsidR="007A7F93" w:rsidRPr="00890AC0">
          <w:rPr>
            <w:b w:val="0"/>
            <w:bCs/>
            <w:webHidden/>
          </w:rPr>
          <w:tab/>
        </w:r>
        <w:r w:rsidR="00F44604" w:rsidRPr="00890AC0">
          <w:rPr>
            <w:b w:val="0"/>
            <w:bCs/>
            <w:webHidden/>
          </w:rPr>
          <w:fldChar w:fldCharType="begin"/>
        </w:r>
        <w:r w:rsidR="007A7F93" w:rsidRPr="00890AC0">
          <w:rPr>
            <w:b w:val="0"/>
            <w:bCs/>
            <w:webHidden/>
          </w:rPr>
          <w:instrText xml:space="preserve"> PAGEREF _Toc149488722 \h </w:instrText>
        </w:r>
        <w:r w:rsidR="00F44604" w:rsidRPr="00890AC0">
          <w:rPr>
            <w:b w:val="0"/>
            <w:bCs/>
            <w:webHidden/>
          </w:rPr>
        </w:r>
        <w:r w:rsidR="00F44604" w:rsidRPr="00890AC0">
          <w:rPr>
            <w:b w:val="0"/>
            <w:bCs/>
            <w:webHidden/>
          </w:rPr>
          <w:fldChar w:fldCharType="separate"/>
        </w:r>
        <w:r w:rsidR="00CE6FA2">
          <w:rPr>
            <w:b w:val="0"/>
            <w:bCs/>
            <w:webHidden/>
          </w:rPr>
          <w:t>5</w:t>
        </w:r>
        <w:r w:rsidR="00F44604" w:rsidRPr="00890AC0">
          <w:rPr>
            <w:b w:val="0"/>
            <w:bCs/>
            <w:webHidden/>
          </w:rPr>
          <w:fldChar w:fldCharType="end"/>
        </w:r>
      </w:hyperlink>
    </w:p>
    <w:p w:rsidR="007A7F93" w:rsidRDefault="005D2625" w:rsidP="007A7F93">
      <w:pPr>
        <w:pStyle w:val="13"/>
        <w:tabs>
          <w:tab w:val="left" w:pos="480"/>
        </w:tabs>
        <w:jc w:val="left"/>
        <w:rPr>
          <w:b w:val="0"/>
          <w:bCs/>
        </w:rPr>
      </w:pPr>
      <w:hyperlink w:anchor="_Toc149488723" w:history="1">
        <w:r w:rsidR="007F5B2F">
          <w:rPr>
            <w:rStyle w:val="af5"/>
            <w:b w:val="0"/>
            <w:bCs/>
          </w:rPr>
          <w:t>3</w:t>
        </w:r>
        <w:r w:rsidR="007A7F93" w:rsidRPr="00890AC0">
          <w:rPr>
            <w:rStyle w:val="af5"/>
            <w:b w:val="0"/>
            <w:bCs/>
          </w:rPr>
          <w:t>.</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СОДЕРЖАНИЕ УЧЕБНОГО ПРЕДМЕТА</w:t>
        </w:r>
        <w:r w:rsidR="007A7F93" w:rsidRPr="00890AC0">
          <w:rPr>
            <w:b w:val="0"/>
            <w:bCs/>
            <w:webHidden/>
          </w:rPr>
          <w:tab/>
        </w:r>
        <w:r w:rsidR="00F44604" w:rsidRPr="00890AC0">
          <w:rPr>
            <w:b w:val="0"/>
            <w:bCs/>
            <w:webHidden/>
          </w:rPr>
          <w:fldChar w:fldCharType="begin"/>
        </w:r>
        <w:r w:rsidR="007A7F93" w:rsidRPr="00890AC0">
          <w:rPr>
            <w:b w:val="0"/>
            <w:bCs/>
            <w:webHidden/>
          </w:rPr>
          <w:instrText xml:space="preserve"> PAGEREF _Toc149488723 \h </w:instrText>
        </w:r>
        <w:r w:rsidR="00F44604" w:rsidRPr="00890AC0">
          <w:rPr>
            <w:b w:val="0"/>
            <w:bCs/>
            <w:webHidden/>
          </w:rPr>
        </w:r>
        <w:r w:rsidR="00F44604" w:rsidRPr="00890AC0">
          <w:rPr>
            <w:b w:val="0"/>
            <w:bCs/>
            <w:webHidden/>
          </w:rPr>
          <w:fldChar w:fldCharType="separate"/>
        </w:r>
        <w:r w:rsidR="00CE6FA2">
          <w:rPr>
            <w:b w:val="0"/>
            <w:bCs/>
            <w:webHidden/>
          </w:rPr>
          <w:t>19</w:t>
        </w:r>
        <w:r w:rsidR="00F44604" w:rsidRPr="00890AC0">
          <w:rPr>
            <w:b w:val="0"/>
            <w:bCs/>
            <w:webHidden/>
          </w:rPr>
          <w:fldChar w:fldCharType="end"/>
        </w:r>
      </w:hyperlink>
    </w:p>
    <w:p w:rsidR="007F5B2F" w:rsidRPr="007F5B2F" w:rsidRDefault="005D2625" w:rsidP="007F5B2F">
      <w:pPr>
        <w:pStyle w:val="13"/>
        <w:tabs>
          <w:tab w:val="left" w:pos="480"/>
        </w:tabs>
        <w:jc w:val="left"/>
        <w:rPr>
          <w:rFonts w:asciiTheme="minorHAnsi" w:eastAsiaTheme="minorEastAsia" w:hAnsiTheme="minorHAnsi" w:cstheme="minorBidi"/>
          <w:b w:val="0"/>
          <w:bCs/>
          <w:kern w:val="2"/>
          <w:sz w:val="22"/>
          <w:szCs w:val="22"/>
        </w:rPr>
      </w:pPr>
      <w:hyperlink w:anchor="_Toc149488721" w:history="1">
        <w:r w:rsidR="007F5B2F">
          <w:rPr>
            <w:rStyle w:val="af5"/>
            <w:rFonts w:eastAsia="SimSun"/>
            <w:b w:val="0"/>
            <w:bCs/>
          </w:rPr>
          <w:t>4</w:t>
        </w:r>
        <w:r w:rsidR="007F5B2F" w:rsidRPr="00890AC0">
          <w:rPr>
            <w:rStyle w:val="af5"/>
            <w:rFonts w:eastAsia="SimSun"/>
            <w:b w:val="0"/>
            <w:bCs/>
          </w:rPr>
          <w:t>.</w:t>
        </w:r>
        <w:r w:rsidR="007F5B2F" w:rsidRPr="00890AC0">
          <w:rPr>
            <w:rFonts w:asciiTheme="minorHAnsi" w:eastAsiaTheme="minorEastAsia" w:hAnsiTheme="minorHAnsi" w:cstheme="minorBidi"/>
            <w:b w:val="0"/>
            <w:bCs/>
            <w:kern w:val="2"/>
            <w:sz w:val="22"/>
            <w:szCs w:val="22"/>
          </w:rPr>
          <w:tab/>
        </w:r>
        <w:r w:rsidR="007F5B2F" w:rsidRPr="00890AC0">
          <w:rPr>
            <w:rStyle w:val="af5"/>
            <w:rFonts w:eastAsia="SimSun"/>
            <w:b w:val="0"/>
            <w:bCs/>
          </w:rPr>
          <w:t xml:space="preserve">ОБЪЕМ УЧЕБНОГО </w:t>
        </w:r>
        <w:r w:rsidR="007F5B2F" w:rsidRPr="00890AC0">
          <w:rPr>
            <w:rStyle w:val="af5"/>
            <w:b w:val="0"/>
            <w:bCs/>
          </w:rPr>
          <w:t xml:space="preserve">ПРЕДМЕТА </w:t>
        </w:r>
        <w:r w:rsidR="007F5B2F" w:rsidRPr="00890AC0">
          <w:rPr>
            <w:rStyle w:val="af5"/>
            <w:rFonts w:eastAsia="SimSun"/>
            <w:b w:val="0"/>
            <w:bCs/>
          </w:rPr>
          <w:t>И ВИДЫ УЧЕБНОЙ РАБОТЫ</w:t>
        </w:r>
        <w:r w:rsidR="007F5B2F" w:rsidRPr="00890AC0">
          <w:rPr>
            <w:b w:val="0"/>
            <w:bCs/>
            <w:webHidden/>
          </w:rPr>
          <w:tab/>
        </w:r>
        <w:r w:rsidR="00F44604" w:rsidRPr="00890AC0">
          <w:rPr>
            <w:b w:val="0"/>
            <w:bCs/>
            <w:webHidden/>
          </w:rPr>
          <w:fldChar w:fldCharType="begin"/>
        </w:r>
        <w:r w:rsidR="007F5B2F" w:rsidRPr="00890AC0">
          <w:rPr>
            <w:b w:val="0"/>
            <w:bCs/>
            <w:webHidden/>
          </w:rPr>
          <w:instrText xml:space="preserve"> PAGEREF _Toc149488721 \h </w:instrText>
        </w:r>
        <w:r w:rsidR="00F44604" w:rsidRPr="00890AC0">
          <w:rPr>
            <w:b w:val="0"/>
            <w:bCs/>
            <w:webHidden/>
          </w:rPr>
        </w:r>
        <w:r w:rsidR="00F44604" w:rsidRPr="00890AC0">
          <w:rPr>
            <w:b w:val="0"/>
            <w:bCs/>
            <w:webHidden/>
          </w:rPr>
          <w:fldChar w:fldCharType="separate"/>
        </w:r>
        <w:r w:rsidR="00CE6FA2">
          <w:rPr>
            <w:b w:val="0"/>
            <w:bCs/>
            <w:webHidden/>
          </w:rPr>
          <w:t>25</w:t>
        </w:r>
        <w:r w:rsidR="00F44604" w:rsidRPr="00890AC0">
          <w:rPr>
            <w:b w:val="0"/>
            <w:bCs/>
            <w:webHidden/>
          </w:rPr>
          <w:fldChar w:fldCharType="end"/>
        </w:r>
      </w:hyperlink>
    </w:p>
    <w:p w:rsidR="007A7F93" w:rsidRPr="00890AC0" w:rsidRDefault="005D2625" w:rsidP="007A7F93">
      <w:pPr>
        <w:pStyle w:val="13"/>
        <w:tabs>
          <w:tab w:val="left" w:pos="480"/>
        </w:tabs>
        <w:jc w:val="left"/>
        <w:rPr>
          <w:rFonts w:asciiTheme="minorHAnsi" w:eastAsiaTheme="minorEastAsia" w:hAnsiTheme="minorHAnsi" w:cstheme="minorBidi"/>
          <w:b w:val="0"/>
          <w:bCs/>
          <w:kern w:val="2"/>
          <w:sz w:val="22"/>
          <w:szCs w:val="22"/>
        </w:rPr>
      </w:pPr>
      <w:hyperlink w:anchor="_Toc149488724" w:history="1">
        <w:r w:rsidR="007A7F93" w:rsidRPr="00890AC0">
          <w:rPr>
            <w:rStyle w:val="af5"/>
            <w:b w:val="0"/>
            <w:bCs/>
          </w:rPr>
          <w:t>5.</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ТЕМАТИЧЕСКОЕ ПЛАНИРОВАНИЕ УЧЕБНОГО ПРЕДМЕТА</w:t>
        </w:r>
        <w:r w:rsidR="007F5B2F">
          <w:rPr>
            <w:rStyle w:val="af5"/>
            <w:b w:val="0"/>
            <w:bCs/>
          </w:rPr>
          <w:t xml:space="preserve"> ОУП.11 ГЕОГРАФИЯ</w:t>
        </w:r>
        <w:r w:rsidR="007A7F93" w:rsidRPr="00890AC0">
          <w:rPr>
            <w:b w:val="0"/>
            <w:bCs/>
            <w:webHidden/>
          </w:rPr>
          <w:tab/>
        </w:r>
      </w:hyperlink>
    </w:p>
    <w:p w:rsidR="007A7F93" w:rsidRPr="00890AC0" w:rsidRDefault="005D2625" w:rsidP="007A7F93">
      <w:pPr>
        <w:pStyle w:val="13"/>
        <w:tabs>
          <w:tab w:val="left" w:pos="480"/>
        </w:tabs>
        <w:jc w:val="left"/>
        <w:rPr>
          <w:rFonts w:asciiTheme="minorHAnsi" w:eastAsiaTheme="minorEastAsia" w:hAnsiTheme="minorHAnsi" w:cstheme="minorBidi"/>
          <w:b w:val="0"/>
          <w:bCs/>
          <w:kern w:val="2"/>
          <w:sz w:val="22"/>
          <w:szCs w:val="22"/>
        </w:rPr>
      </w:pPr>
      <w:hyperlink w:anchor="_Toc149488725" w:history="1">
        <w:r w:rsidR="007A7F93" w:rsidRPr="00890AC0">
          <w:rPr>
            <w:rStyle w:val="af5"/>
            <w:b w:val="0"/>
            <w:bCs/>
          </w:rPr>
          <w:t>6.</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УСЛОВИЯ РЕАЛИЗАЦИИ УЧЕБНОГО ПРЕДМЕТА</w:t>
        </w:r>
        <w:r w:rsidR="007F5B2F">
          <w:rPr>
            <w:rStyle w:val="af5"/>
            <w:b w:val="0"/>
            <w:bCs/>
          </w:rPr>
          <w:t xml:space="preserve"> ОУП.11 ГЕОГРАФИЯ</w:t>
        </w:r>
        <w:r w:rsidR="007A7F93" w:rsidRPr="00890AC0">
          <w:rPr>
            <w:b w:val="0"/>
            <w:bCs/>
            <w:webHidden/>
          </w:rPr>
          <w:tab/>
        </w:r>
        <w:r w:rsidR="00F44604" w:rsidRPr="00890AC0">
          <w:rPr>
            <w:b w:val="0"/>
            <w:bCs/>
            <w:webHidden/>
          </w:rPr>
          <w:fldChar w:fldCharType="begin"/>
        </w:r>
        <w:r w:rsidR="007A7F93" w:rsidRPr="00890AC0">
          <w:rPr>
            <w:b w:val="0"/>
            <w:bCs/>
            <w:webHidden/>
          </w:rPr>
          <w:instrText xml:space="preserve"> PAGEREF _Toc149488725 \h </w:instrText>
        </w:r>
        <w:r w:rsidR="00F44604" w:rsidRPr="00890AC0">
          <w:rPr>
            <w:b w:val="0"/>
            <w:bCs/>
            <w:webHidden/>
          </w:rPr>
        </w:r>
        <w:r w:rsidR="00F44604" w:rsidRPr="00890AC0">
          <w:rPr>
            <w:b w:val="0"/>
            <w:bCs/>
            <w:webHidden/>
          </w:rPr>
          <w:fldChar w:fldCharType="separate"/>
        </w:r>
        <w:r w:rsidR="00CE6FA2">
          <w:rPr>
            <w:b w:val="0"/>
            <w:bCs/>
            <w:webHidden/>
          </w:rPr>
          <w:t>40</w:t>
        </w:r>
        <w:r w:rsidR="00F44604" w:rsidRPr="00890AC0">
          <w:rPr>
            <w:b w:val="0"/>
            <w:bCs/>
            <w:webHidden/>
          </w:rPr>
          <w:fldChar w:fldCharType="end"/>
        </w:r>
      </w:hyperlink>
    </w:p>
    <w:p w:rsidR="007A7F93" w:rsidRPr="00890AC0" w:rsidRDefault="005D2625">
      <w:pPr>
        <w:pStyle w:val="28"/>
        <w:rPr>
          <w:rFonts w:asciiTheme="minorHAnsi" w:eastAsiaTheme="minorEastAsia" w:hAnsiTheme="minorHAnsi" w:cstheme="minorBidi"/>
          <w:noProof/>
          <w:kern w:val="2"/>
          <w:sz w:val="22"/>
          <w:szCs w:val="22"/>
        </w:rPr>
      </w:pPr>
      <w:hyperlink w:anchor="_Toc149488726" w:history="1">
        <w:r w:rsidR="007A7F93" w:rsidRPr="00890AC0">
          <w:rPr>
            <w:rStyle w:val="af5"/>
            <w:noProof/>
          </w:rPr>
          <w:t>6.1 Материально-техническое обеспечение</w:t>
        </w:r>
        <w:r w:rsidR="007A7F93" w:rsidRPr="00890AC0">
          <w:rPr>
            <w:noProof/>
            <w:webHidden/>
          </w:rPr>
          <w:tab/>
        </w:r>
        <w:r w:rsidR="00F44604" w:rsidRPr="00890AC0">
          <w:rPr>
            <w:noProof/>
            <w:webHidden/>
          </w:rPr>
          <w:fldChar w:fldCharType="begin"/>
        </w:r>
        <w:r w:rsidR="007A7F93" w:rsidRPr="00890AC0">
          <w:rPr>
            <w:noProof/>
            <w:webHidden/>
          </w:rPr>
          <w:instrText xml:space="preserve"> PAGEREF _Toc149488726 \h </w:instrText>
        </w:r>
        <w:r w:rsidR="00F44604" w:rsidRPr="00890AC0">
          <w:rPr>
            <w:noProof/>
            <w:webHidden/>
          </w:rPr>
        </w:r>
        <w:r w:rsidR="00F44604" w:rsidRPr="00890AC0">
          <w:rPr>
            <w:noProof/>
            <w:webHidden/>
          </w:rPr>
          <w:fldChar w:fldCharType="separate"/>
        </w:r>
        <w:r w:rsidR="00CE6FA2">
          <w:rPr>
            <w:noProof/>
            <w:webHidden/>
          </w:rPr>
          <w:t>40</w:t>
        </w:r>
        <w:r w:rsidR="00F44604" w:rsidRPr="00890AC0">
          <w:rPr>
            <w:noProof/>
            <w:webHidden/>
          </w:rPr>
          <w:fldChar w:fldCharType="end"/>
        </w:r>
      </w:hyperlink>
    </w:p>
    <w:p w:rsidR="007A7F93" w:rsidRPr="00890AC0" w:rsidRDefault="005D2625">
      <w:pPr>
        <w:pStyle w:val="28"/>
        <w:rPr>
          <w:rFonts w:asciiTheme="minorHAnsi" w:eastAsiaTheme="minorEastAsia" w:hAnsiTheme="minorHAnsi" w:cstheme="minorBidi"/>
          <w:noProof/>
          <w:kern w:val="2"/>
          <w:sz w:val="22"/>
          <w:szCs w:val="22"/>
        </w:rPr>
      </w:pPr>
      <w:hyperlink w:anchor="_Toc149488727" w:history="1">
        <w:r w:rsidR="007A7F93" w:rsidRPr="00890AC0">
          <w:rPr>
            <w:rStyle w:val="af5"/>
            <w:noProof/>
          </w:rPr>
          <w:t>6.2 Информационное обеспечение реализации программы</w:t>
        </w:r>
        <w:r w:rsidR="007A7F93" w:rsidRPr="00890AC0">
          <w:rPr>
            <w:noProof/>
            <w:webHidden/>
          </w:rPr>
          <w:tab/>
        </w:r>
        <w:r w:rsidR="00F44604" w:rsidRPr="00890AC0">
          <w:rPr>
            <w:noProof/>
            <w:webHidden/>
          </w:rPr>
          <w:fldChar w:fldCharType="begin"/>
        </w:r>
        <w:r w:rsidR="007A7F93" w:rsidRPr="00890AC0">
          <w:rPr>
            <w:noProof/>
            <w:webHidden/>
          </w:rPr>
          <w:instrText xml:space="preserve"> PAGEREF _Toc149488727 \h </w:instrText>
        </w:r>
        <w:r w:rsidR="00F44604" w:rsidRPr="00890AC0">
          <w:rPr>
            <w:noProof/>
            <w:webHidden/>
          </w:rPr>
        </w:r>
        <w:r w:rsidR="00F44604" w:rsidRPr="00890AC0">
          <w:rPr>
            <w:noProof/>
            <w:webHidden/>
          </w:rPr>
          <w:fldChar w:fldCharType="separate"/>
        </w:r>
        <w:r w:rsidR="00CE6FA2">
          <w:rPr>
            <w:noProof/>
            <w:webHidden/>
          </w:rPr>
          <w:t>40</w:t>
        </w:r>
        <w:r w:rsidR="00F44604" w:rsidRPr="00890AC0">
          <w:rPr>
            <w:noProof/>
            <w:webHidden/>
          </w:rPr>
          <w:fldChar w:fldCharType="end"/>
        </w:r>
      </w:hyperlink>
    </w:p>
    <w:p w:rsidR="007A7F93" w:rsidRPr="00890AC0" w:rsidRDefault="007A7F93">
      <w:pPr>
        <w:pStyle w:val="28"/>
        <w:rPr>
          <w:rFonts w:asciiTheme="minorHAnsi" w:eastAsiaTheme="minorEastAsia" w:hAnsiTheme="minorHAnsi" w:cstheme="minorBidi"/>
          <w:noProof/>
          <w:kern w:val="2"/>
          <w:sz w:val="22"/>
          <w:szCs w:val="22"/>
        </w:rPr>
      </w:pPr>
    </w:p>
    <w:p w:rsidR="007D76E7" w:rsidRDefault="00F44604" w:rsidP="005A12F8">
      <w:pPr>
        <w:spacing w:after="160" w:line="259" w:lineRule="auto"/>
        <w:rPr>
          <w:b/>
          <w:caps/>
        </w:rPr>
      </w:pPr>
      <w:r w:rsidRPr="00890AC0">
        <w:rPr>
          <w:b/>
          <w:caps/>
        </w:rPr>
        <w:fldChar w:fldCharType="end"/>
      </w:r>
    </w:p>
    <w:p w:rsidR="004F24A3" w:rsidRDefault="004F24A3" w:rsidP="004F24A3"/>
    <w:p w:rsidR="005A12F8" w:rsidRPr="007C6099" w:rsidRDefault="005A12F8" w:rsidP="005A12F8">
      <w:pPr>
        <w:spacing w:after="160" w:line="259" w:lineRule="auto"/>
        <w:rPr>
          <w:b/>
          <w:caps/>
        </w:rPr>
      </w:pPr>
      <w:r w:rsidRPr="007C6099">
        <w:rPr>
          <w:b/>
          <w:caps/>
        </w:rPr>
        <w:br w:type="page"/>
      </w:r>
    </w:p>
    <w:p w:rsidR="003E4B2B" w:rsidRPr="003E4B2B" w:rsidRDefault="003E4B2B" w:rsidP="006507AC">
      <w:pPr>
        <w:pStyle w:val="41"/>
        <w:numPr>
          <w:ilvl w:val="0"/>
          <w:numId w:val="8"/>
        </w:numPr>
        <w:spacing w:before="240" w:after="120"/>
        <w:rPr>
          <w:caps w:val="0"/>
        </w:rPr>
      </w:pPr>
      <w:bookmarkStart w:id="5" w:name="_Toc149488720"/>
      <w:r w:rsidRPr="003E4B2B">
        <w:rPr>
          <w:caps w:val="0"/>
        </w:rPr>
        <w:lastRenderedPageBreak/>
        <w:t>ПОЯСНИТЕЛЬНАЯ ЗАПИСКА</w:t>
      </w:r>
      <w:bookmarkEnd w:id="5"/>
    </w:p>
    <w:p w:rsidR="00BA47FB" w:rsidRDefault="00B154C8" w:rsidP="007F5B2F">
      <w:pPr>
        <w:ind w:firstLine="709"/>
        <w:jc w:val="both"/>
        <w:rPr>
          <w:rFonts w:eastAsia="Arial Unicode MS"/>
        </w:rPr>
      </w:pPr>
      <w:bookmarkStart w:id="6" w:name="_Hlk125317112"/>
      <w:bookmarkStart w:id="7" w:name="_Hlk125318077"/>
      <w:r w:rsidRPr="007C5D45">
        <w:t xml:space="preserve">Рабочая программа </w:t>
      </w:r>
      <w:r w:rsidRPr="007C5D45">
        <w:rPr>
          <w:rFonts w:eastAsiaTheme="minorHAnsi"/>
          <w:lang w:eastAsia="en-US"/>
        </w:rPr>
        <w:t xml:space="preserve">учебного предмета </w:t>
      </w:r>
      <w:r w:rsidR="007F5B2F" w:rsidRPr="007F5B2F">
        <w:t>География</w:t>
      </w:r>
      <w:r w:rsidRPr="007C5D45">
        <w:rPr>
          <w:bCs/>
          <w:i/>
          <w:sz w:val="20"/>
          <w:szCs w:val="20"/>
        </w:rPr>
        <w:t xml:space="preserve"> </w:t>
      </w:r>
      <w:r w:rsidRPr="007C5D45">
        <w:t xml:space="preserve">предназначена для изучения </w:t>
      </w:r>
      <w:r w:rsidR="007F5B2F" w:rsidRPr="007F5B2F">
        <w:t xml:space="preserve">географии </w:t>
      </w:r>
      <w:r w:rsidR="007F5B2F" w:rsidRPr="007C5D45">
        <w:t>при</w:t>
      </w:r>
      <w:r w:rsidRPr="007C5D45">
        <w:t xml:space="preserve"> реализации среднего общего образования в пределах освоения </w:t>
      </w:r>
      <w:r w:rsidRPr="007F5B2F">
        <w:t>программы подготовки специалистов среднего звена</w:t>
      </w:r>
      <w:r w:rsidRPr="007C5D45">
        <w:t xml:space="preserve"> </w:t>
      </w:r>
      <w:r w:rsidR="00BA47FB" w:rsidRPr="00BA47FB">
        <w:t>38.02.01 Экономика и бухгалтерский учет</w:t>
      </w:r>
      <w:r w:rsidR="00BA47FB">
        <w:t>.</w:t>
      </w:r>
      <w:r w:rsidR="00BA47FB">
        <w:rPr>
          <w:rFonts w:eastAsia="Arial Unicode MS"/>
        </w:rPr>
        <w:t xml:space="preserve"> </w:t>
      </w:r>
    </w:p>
    <w:p w:rsidR="000D208F" w:rsidRDefault="000D208F" w:rsidP="007F5B2F">
      <w:pPr>
        <w:ind w:firstLine="709"/>
        <w:jc w:val="both"/>
      </w:pPr>
      <w:r w:rsidRPr="007C5D45">
        <w:t xml:space="preserve">Учебный предмет </w:t>
      </w:r>
      <w:r w:rsidR="00FD319E" w:rsidRPr="00B97B75">
        <w:t>география_</w:t>
      </w:r>
      <w:r w:rsidRPr="007C5D45">
        <w:t xml:space="preserve"> </w:t>
      </w:r>
      <w:r w:rsidR="007C5D45" w:rsidRPr="007C5D45">
        <w:t>принадлежит предметной области</w:t>
      </w:r>
      <w:r w:rsidR="007C5D45">
        <w:t xml:space="preserve"> </w:t>
      </w:r>
      <w:r w:rsidR="00865B63" w:rsidRPr="00CC4BA1">
        <w:t>Общественно-научные предметы</w:t>
      </w:r>
      <w:r w:rsidR="007C5D45" w:rsidRPr="00B97B75">
        <w:rPr>
          <w:u w:val="single"/>
        </w:rPr>
        <w:t>,</w:t>
      </w:r>
      <w:r w:rsidR="007C5D45" w:rsidRPr="00B97B75">
        <w:t xml:space="preserve"> ФГОС среднего общего образования, и</w:t>
      </w:r>
      <w:r w:rsidRPr="00B97B75">
        <w:t xml:space="preserve"> изучается в составе</w:t>
      </w:r>
      <w:r w:rsidRPr="007C5D45">
        <w:t xml:space="preserve"> обязательных учебных предметов общеобразовательного цикла.</w:t>
      </w:r>
    </w:p>
    <w:p w:rsidR="00CC4BA1" w:rsidRDefault="00465A89" w:rsidP="00CC4BA1">
      <w:pPr>
        <w:ind w:firstLine="709"/>
        <w:jc w:val="both"/>
      </w:pPr>
      <w:r w:rsidRPr="007C5D45">
        <w:t xml:space="preserve">Рабочая программа учебного предмета </w:t>
      </w:r>
      <w:r w:rsidR="00CC4BA1">
        <w:t>География</w:t>
      </w:r>
      <w:r w:rsidRPr="00B97B75">
        <w:t xml:space="preserve"> (</w:t>
      </w:r>
      <w:r>
        <w:t>базов</w:t>
      </w:r>
      <w:r w:rsidRPr="007C5D45">
        <w:t xml:space="preserve">ый уровень) </w:t>
      </w:r>
      <w:r w:rsidRPr="00E11CE9">
        <w:t xml:space="preserve">разработана на основе требований к результатам освоения </w:t>
      </w:r>
      <w:hyperlink r:id="rId9">
        <w:r w:rsidRPr="00650D27">
          <w:t>ФГОС СОО</w:t>
        </w:r>
      </w:hyperlink>
      <w:r w:rsidRPr="00E11CE9">
        <w:t>, а также федеральной рабочей программы воспитан</w:t>
      </w:r>
      <w:r w:rsidR="00CC4BA1">
        <w:t>ия.</w:t>
      </w:r>
    </w:p>
    <w:p w:rsidR="00B97B75" w:rsidRPr="00B97B75" w:rsidRDefault="00CC4BA1" w:rsidP="00CC4BA1">
      <w:pPr>
        <w:ind w:firstLine="709"/>
        <w:jc w:val="both"/>
      </w:pPr>
      <w:r>
        <w:t>Рабочая п</w:t>
      </w:r>
      <w:r w:rsidR="00B97B75" w:rsidRPr="00B97B75">
        <w:t xml:space="preserve">рограмма по географии составлена на основе требований к результатам освоения ООП СОО, представленных в </w:t>
      </w:r>
      <w:hyperlink r:id="rId10">
        <w:r w:rsidR="00B97B75" w:rsidRPr="00B97B75">
          <w:rPr>
            <w:color w:val="0000FF"/>
          </w:rPr>
          <w:t>ФГОС СОО</w:t>
        </w:r>
      </w:hyperlink>
      <w:r w:rsidR="00B97B75" w:rsidRPr="00B97B75">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 xml:space="preserve">рограмма по географии отражает основные требования </w:t>
      </w:r>
      <w:hyperlink r:id="rId11">
        <w:r w:rsidRPr="00B97B75">
          <w:rPr>
            <w:rFonts w:ascii="Times New Roman" w:hAnsi="Times New Roman" w:cs="Times New Roman"/>
            <w:color w:val="0000FF"/>
            <w:sz w:val="24"/>
            <w:szCs w:val="24"/>
          </w:rPr>
          <w:t>ФГОС СОО</w:t>
        </w:r>
      </w:hyperlink>
      <w:r w:rsidRPr="00B97B75">
        <w:rPr>
          <w:rFonts w:ascii="Times New Roman" w:hAnsi="Times New Roman" w:cs="Times New Roman"/>
          <w:sz w:val="24"/>
          <w:szCs w:val="24"/>
        </w:rPr>
        <w:t xml:space="preserve"> к личностным, метапредметным и предметным результатам освоения образовательных программ.</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B97B75" w:rsidRPr="00B97B75" w:rsidRDefault="00B97B75" w:rsidP="00CC4BA1">
      <w:pPr>
        <w:pStyle w:val="ConsPlusNormal"/>
        <w:ind w:firstLine="709"/>
        <w:jc w:val="both"/>
        <w:rPr>
          <w:rFonts w:ascii="Times New Roman" w:hAnsi="Times New Roman" w:cs="Times New Roman"/>
          <w:b/>
          <w:sz w:val="24"/>
          <w:szCs w:val="24"/>
        </w:rPr>
      </w:pPr>
      <w:r w:rsidRPr="00B97B75">
        <w:rPr>
          <w:rFonts w:ascii="Times New Roman" w:hAnsi="Times New Roman" w:cs="Times New Roman"/>
          <w:sz w:val="24"/>
          <w:szCs w:val="24"/>
        </w:rPr>
        <w:t xml:space="preserve"> </w:t>
      </w:r>
      <w:r w:rsidRPr="00B97B75">
        <w:rPr>
          <w:rFonts w:ascii="Times New Roman" w:hAnsi="Times New Roman" w:cs="Times New Roman"/>
          <w:b/>
          <w:sz w:val="24"/>
          <w:szCs w:val="24"/>
        </w:rPr>
        <w:t>Изучение географии направлено на достижение следующих целей:</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lastRenderedPageBreak/>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формирование системы географических знаний как компонента научной картины мира, завершение формирования основ географической культуры;</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приобретение опыта разнообразной деятельности, направленной на достижение целей устойчивого развития.</w:t>
      </w:r>
    </w:p>
    <w:p w:rsidR="00B97B75" w:rsidRPr="00B97B75" w:rsidRDefault="00CC4BA1" w:rsidP="00CC4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программе по географии </w:t>
      </w:r>
      <w:r w:rsidR="00B97B75" w:rsidRPr="00B97B75">
        <w:rPr>
          <w:rFonts w:ascii="Times New Roman" w:hAnsi="Times New Roman" w:cs="Times New Roman"/>
          <w:sz w:val="24"/>
          <w:szCs w:val="24"/>
        </w:rPr>
        <w:t>соблюдается преемственность с программой по географии, в том числе в формировании основных видов учебной деятельности обучающихся.</w:t>
      </w:r>
    </w:p>
    <w:p w:rsidR="000C6CD4" w:rsidRDefault="000C6CD4" w:rsidP="001D706A">
      <w:pPr>
        <w:jc w:val="both"/>
      </w:pPr>
    </w:p>
    <w:p w:rsidR="000C6CD4" w:rsidRDefault="000C6CD4" w:rsidP="00DB7EB9">
      <w:pPr>
        <w:ind w:firstLine="709"/>
        <w:jc w:val="both"/>
      </w:pPr>
    </w:p>
    <w:p w:rsidR="00CF6FCC" w:rsidRPr="005A3FAC" w:rsidRDefault="009412C6" w:rsidP="006507AC">
      <w:pPr>
        <w:pStyle w:val="41"/>
        <w:numPr>
          <w:ilvl w:val="0"/>
          <w:numId w:val="8"/>
        </w:numPr>
      </w:pPr>
      <w:bookmarkStart w:id="8" w:name="_Hlk7822180"/>
      <w:bookmarkStart w:id="9" w:name="_Toc149488722"/>
      <w:bookmarkEnd w:id="1"/>
      <w:bookmarkEnd w:id="6"/>
      <w:bookmarkEnd w:id="7"/>
      <w:r w:rsidRPr="005A3FAC">
        <w:t>П</w:t>
      </w:r>
      <w:r w:rsidR="00F364D0" w:rsidRPr="005A3FAC">
        <w:t xml:space="preserve">ланируемые результаты освоения </w:t>
      </w:r>
      <w:bookmarkEnd w:id="8"/>
      <w:r w:rsidRPr="005A3FAC">
        <w:t xml:space="preserve">учебного </w:t>
      </w:r>
      <w:r w:rsidR="00A737A1" w:rsidRPr="005A3FAC">
        <w:t>предмета</w:t>
      </w:r>
      <w:r w:rsidR="00B04358" w:rsidRPr="005A3FAC">
        <w:t xml:space="preserve"> </w:t>
      </w:r>
      <w:r w:rsidR="00CC4BA1">
        <w:t xml:space="preserve">ОУП.11 </w:t>
      </w:r>
      <w:r w:rsidR="00CC4BA1" w:rsidRPr="00CC4BA1">
        <w:t>география</w:t>
      </w:r>
      <w:r w:rsidR="00B04358" w:rsidRPr="005A3FAC">
        <w:t xml:space="preserve"> (</w:t>
      </w:r>
      <w:r w:rsidR="009915FD">
        <w:t>БАЗОВЫЙ</w:t>
      </w:r>
      <w:r w:rsidR="00B04358" w:rsidRPr="005A3FAC">
        <w:t xml:space="preserve"> уровень)</w:t>
      </w:r>
      <w:bookmarkEnd w:id="9"/>
    </w:p>
    <w:p w:rsidR="00F9262E" w:rsidRPr="003E40D6" w:rsidRDefault="00F9262E" w:rsidP="00CC4BA1">
      <w:pPr>
        <w:pStyle w:val="ConsPlusNormal"/>
        <w:ind w:firstLine="0"/>
        <w:jc w:val="both"/>
        <w:rPr>
          <w:rFonts w:ascii="Times New Roman" w:eastAsia="Times New Roman" w:hAnsi="Times New Roman" w:cs="Times New Roman"/>
          <w:sz w:val="24"/>
          <w:szCs w:val="24"/>
          <w:highlight w:val="yellow"/>
        </w:rPr>
      </w:pPr>
      <w:bookmarkStart w:id="10" w:name="_Hlk149518866"/>
    </w:p>
    <w:bookmarkEnd w:id="10"/>
    <w:p w:rsidR="003E40D6" w:rsidRDefault="00F9262E" w:rsidP="00F9262E">
      <w:pPr>
        <w:pStyle w:val="ConsPlusNormal"/>
        <w:ind w:firstLine="709"/>
        <w:jc w:val="both"/>
        <w:rPr>
          <w:rFonts w:ascii="Times New Roman" w:hAnsi="Times New Roman" w:cs="Times New Roman"/>
          <w:sz w:val="24"/>
          <w:szCs w:val="24"/>
        </w:rPr>
      </w:pPr>
      <w:r w:rsidRPr="00D73C58">
        <w:rPr>
          <w:rFonts w:ascii="Times New Roman" w:hAnsi="Times New Roman" w:cs="Times New Roman"/>
          <w:sz w:val="24"/>
          <w:szCs w:val="24"/>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p>
    <w:p w:rsidR="008B762F" w:rsidRDefault="00CC4BA1" w:rsidP="00CC4BA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результате изучения География</w:t>
      </w:r>
      <w:r w:rsidR="00F9262E" w:rsidRPr="00D73C58">
        <w:rPr>
          <w:rFonts w:ascii="Times New Roman" w:hAnsi="Times New Roman" w:cs="Times New Roman"/>
          <w:sz w:val="24"/>
          <w:szCs w:val="24"/>
        </w:rPr>
        <w:t xml:space="preserve"> у обучающегося будут сформированы с</w:t>
      </w:r>
      <w:r>
        <w:rPr>
          <w:rFonts w:ascii="Times New Roman" w:hAnsi="Times New Roman" w:cs="Times New Roman"/>
          <w:sz w:val="24"/>
          <w:szCs w:val="24"/>
        </w:rPr>
        <w:t>ледующие личностные результаты:</w:t>
      </w:r>
    </w:p>
    <w:p w:rsidR="00CC4BA1" w:rsidRPr="00CC4BA1" w:rsidRDefault="00CC4BA1" w:rsidP="00CC4BA1">
      <w:pPr>
        <w:pStyle w:val="ConsPlusNormal"/>
        <w:ind w:firstLine="709"/>
        <w:jc w:val="both"/>
        <w:rPr>
          <w:rFonts w:ascii="Times New Roman" w:hAnsi="Times New Roman" w:cs="Times New Roman"/>
          <w:sz w:val="24"/>
          <w:szCs w:val="24"/>
        </w:rPr>
      </w:pPr>
    </w:p>
    <w:tbl>
      <w:tblPr>
        <w:tblStyle w:val="a4"/>
        <w:tblW w:w="9374" w:type="dxa"/>
        <w:tblLook w:val="04A0" w:firstRow="1" w:lastRow="0" w:firstColumn="1" w:lastColumn="0" w:noHBand="0" w:noVBand="1"/>
      </w:tblPr>
      <w:tblGrid>
        <w:gridCol w:w="5240"/>
        <w:gridCol w:w="4134"/>
      </w:tblGrid>
      <w:tr w:rsidR="008B762F" w:rsidRPr="00CC4BA1" w:rsidTr="00732891">
        <w:tc>
          <w:tcPr>
            <w:tcW w:w="5240"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rPr>
                <w:b/>
                <w:bCs/>
                <w:sz w:val="20"/>
                <w:szCs w:val="20"/>
              </w:rPr>
            </w:pPr>
            <w:bookmarkStart w:id="11" w:name="_Hlk99449856"/>
            <w:r w:rsidRPr="00CC4BA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ind w:left="93" w:hanging="93"/>
              <w:rPr>
                <w:b/>
                <w:bCs/>
                <w:sz w:val="20"/>
                <w:szCs w:val="20"/>
              </w:rPr>
            </w:pPr>
            <w:r w:rsidRPr="00CC4BA1">
              <w:rPr>
                <w:b/>
                <w:bCs/>
                <w:sz w:val="20"/>
                <w:szCs w:val="20"/>
              </w:rPr>
              <w:t>Уточненные личностные результаты</w:t>
            </w:r>
          </w:p>
          <w:p w:rsidR="00F9262E" w:rsidRPr="00CC4BA1" w:rsidRDefault="00F9262E" w:rsidP="00F9262E">
            <w:pPr>
              <w:pStyle w:val="ConsPlusNormal"/>
              <w:ind w:firstLine="0"/>
              <w:rPr>
                <w:rFonts w:ascii="Times New Roman" w:hAnsi="Times New Roman" w:cs="Times New Roman"/>
              </w:rPr>
            </w:pPr>
            <w:r w:rsidRPr="00CC4BA1">
              <w:rPr>
                <w:rFonts w:ascii="Times New Roman" w:eastAsia="Times New Roman" w:hAnsi="Times New Roman" w:cs="Times New Roman"/>
              </w:rPr>
              <w:t xml:space="preserve">берем из Федеральной рабочей программы </w:t>
            </w:r>
            <w:r w:rsidR="005C7225" w:rsidRPr="00CC4BA1">
              <w:rPr>
                <w:rFonts w:ascii="Times New Roman" w:hAnsi="Times New Roman" w:cs="Times New Roman"/>
                <w:bCs/>
              </w:rPr>
              <w:t>базового уровня</w:t>
            </w:r>
            <w:r w:rsidR="005C7225" w:rsidRPr="00CC4BA1">
              <w:rPr>
                <w:rFonts w:ascii="Times New Roman" w:eastAsia="Times New Roman" w:hAnsi="Times New Roman" w:cs="Times New Roman"/>
              </w:rPr>
              <w:t xml:space="preserve"> </w:t>
            </w:r>
            <w:r w:rsidRPr="00CC4BA1">
              <w:rPr>
                <w:rFonts w:ascii="Times New Roman" w:eastAsia="Times New Roman" w:hAnsi="Times New Roman" w:cs="Times New Roman"/>
              </w:rPr>
              <w:t>по учебному предмету</w:t>
            </w:r>
            <w:r w:rsidR="0031676C" w:rsidRPr="00CC4BA1">
              <w:rPr>
                <w:rFonts w:ascii="Times New Roman" w:eastAsia="Times New Roman" w:hAnsi="Times New Roman" w:cs="Times New Roman"/>
              </w:rPr>
              <w:t xml:space="preserve"> </w:t>
            </w:r>
            <w:r w:rsidR="0031676C" w:rsidRPr="00CC4BA1">
              <w:rPr>
                <w:rFonts w:ascii="Times New Roman" w:hAnsi="Times New Roman" w:cs="Times New Roman"/>
              </w:rPr>
              <w:t>(ФОП СОО)</w:t>
            </w:r>
          </w:p>
          <w:p w:rsidR="00F9262E" w:rsidRPr="00CC4BA1" w:rsidRDefault="00F9262E" w:rsidP="00D73C58">
            <w:pPr>
              <w:ind w:left="93" w:hanging="93"/>
              <w:rPr>
                <w:b/>
                <w:bCs/>
                <w:sz w:val="20"/>
                <w:szCs w:val="20"/>
              </w:rPr>
            </w:pP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firstLine="0"/>
              <w:rPr>
                <w:rFonts w:ascii="Times New Roman" w:hAnsi="Times New Roman" w:cs="Times New Roman"/>
              </w:rPr>
            </w:pPr>
            <w:r w:rsidRPr="00CC4BA1">
              <w:rPr>
                <w:rFonts w:ascii="Times New Roman" w:hAnsi="Times New Roman" w:cs="Times New Roman"/>
              </w:rPr>
              <w:t>гражданского воспитания:</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964088" w:rsidRPr="00CC4BA1" w:rsidRDefault="00964088" w:rsidP="006507AC">
            <w:pPr>
              <w:pStyle w:val="ConsPlusNormal"/>
              <w:numPr>
                <w:ilvl w:val="0"/>
                <w:numId w:val="9"/>
              </w:numPr>
              <w:ind w:left="319"/>
              <w:rPr>
                <w:rFonts w:ascii="Times New Roman" w:hAnsi="Times New Roman" w:cs="Times New Roman"/>
                <w:b/>
                <w:bCs/>
              </w:rPr>
            </w:pPr>
            <w:r w:rsidRPr="00CC4BA1">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spacing w:before="120"/>
              <w:ind w:firstLine="0"/>
              <w:rPr>
                <w:rFonts w:ascii="Times New Roman" w:hAnsi="Times New Roman" w:cs="Times New Roman"/>
              </w:rPr>
            </w:pPr>
            <w:r w:rsidRPr="00CC4BA1">
              <w:rPr>
                <w:rFonts w:ascii="Times New Roman" w:hAnsi="Times New Roman" w:cs="Times New Roman"/>
              </w:rPr>
              <w:t>1) гражданского воспитания:</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64088"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t>патриотического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 xml:space="preserve">сформированность российской гражданской </w:t>
            </w:r>
            <w:r w:rsidRPr="00CC4BA1">
              <w:rPr>
                <w:rFonts w:ascii="Times New Roman" w:hAnsi="Times New Roman" w:cs="Times New Roman"/>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2) патриотического воспитания:</w:t>
            </w:r>
          </w:p>
          <w:p w:rsidR="005A1E1B"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 xml:space="preserve">сформированность российской </w:t>
            </w:r>
            <w:r w:rsidRPr="00CC4BA1">
              <w:rPr>
                <w:rFonts w:ascii="Times New Roman" w:hAnsi="Times New Roman" w:cs="Times New Roman"/>
              </w:rPr>
              <w:lastRenderedPageBreak/>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A1E1B"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93A44"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lastRenderedPageBreak/>
              <w:t>духовно-нравственного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нравственного сознания, этического поведения;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3) духовно-нравственного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нравственного сознания, этического поведения;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 на основе формирования элементов географической и экологической культуры;</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эстетического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4) эстетического воспитания:</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физического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здорового и безопасного образа жизни, ответственного отношения к своему здоровью;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94CFC">
            <w:pPr>
              <w:pStyle w:val="ConsPlusNormal"/>
              <w:ind w:left="-41" w:firstLine="0"/>
              <w:jc w:val="both"/>
              <w:rPr>
                <w:rFonts w:ascii="Times New Roman" w:hAnsi="Times New Roman" w:cs="Times New Roman"/>
              </w:rPr>
            </w:pPr>
            <w:r w:rsidRPr="00CC4BA1">
              <w:rPr>
                <w:rFonts w:ascii="Times New Roman" w:hAnsi="Times New Roman" w:cs="Times New Roman"/>
              </w:rPr>
              <w:t xml:space="preserve">5) </w:t>
            </w:r>
            <w:r w:rsidR="00D94CFC" w:rsidRPr="00D94CFC">
              <w:rPr>
                <w:rFonts w:ascii="Times New Roman" w:hAnsi="Times New Roman" w:cs="Times New Roman"/>
              </w:rPr>
              <w:t>физического воспитания, формирования культуры здоровья и эмоционального благополучия: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 xml:space="preserve">активное неприятие вредных привычек и иных форм причинения вреда физическому </w:t>
            </w:r>
            <w:r w:rsidRPr="00CC4BA1">
              <w:rPr>
                <w:rFonts w:ascii="Times New Roman" w:hAnsi="Times New Roman" w:cs="Times New Roman"/>
              </w:rPr>
              <w:lastRenderedPageBreak/>
              <w:t>и психическому здоровью;</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трудового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труду, осознание ценности мастерства, трудолюбие;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p w:rsidR="00393A44" w:rsidRPr="00CC4BA1" w:rsidRDefault="00393A44" w:rsidP="00D73C58">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6) трудового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к труду, осознание ценности мастерства, трудолюбие;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экологического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7) экологического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D94CFC">
              <w:rPr>
                <w:rFonts w:ascii="Times New Roman" w:hAnsi="Times New Roman" w:cs="Times New Roman"/>
              </w:rPr>
              <w:t>расширение опыта деятельности экологической направленности</w:t>
            </w: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ценности научного познания:</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8) ценности научного познания: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964088"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r>
    </w:tbl>
    <w:bookmarkEnd w:id="11"/>
    <w:p w:rsidR="00C0138F" w:rsidRPr="00C0138F" w:rsidRDefault="00C0138F" w:rsidP="00C0138F">
      <w:pPr>
        <w:widowControl w:val="0"/>
        <w:autoSpaceDE w:val="0"/>
        <w:autoSpaceDN w:val="0"/>
        <w:adjustRightInd w:val="0"/>
        <w:spacing w:before="120"/>
        <w:ind w:firstLine="539"/>
        <w:jc w:val="both"/>
        <w:rPr>
          <w:rFonts w:eastAsiaTheme="minorEastAsia"/>
        </w:rPr>
      </w:pPr>
      <w:r w:rsidRPr="00C0138F">
        <w:rPr>
          <w:rFonts w:eastAsiaTheme="minorEastAsia"/>
        </w:rPr>
        <w:t xml:space="preserve">В процессе достижения личностных результатов освоения программы по </w:t>
      </w:r>
      <w:r>
        <w:rPr>
          <w:rFonts w:eastAsiaTheme="minorEastAsia"/>
        </w:rPr>
        <w:t>географии</w:t>
      </w:r>
      <w:r w:rsidRPr="00C0138F">
        <w:rPr>
          <w:rFonts w:eastAsiaTheme="minorEastAsia"/>
        </w:rPr>
        <w:t xml:space="preserve"> у обучающихся совершенствуется эмоциональный интеллект, предполагающий сформированность:</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w:t>
      </w:r>
      <w:r w:rsidRPr="00C0138F">
        <w:rPr>
          <w:rFonts w:eastAsiaTheme="minorEastAsia"/>
        </w:rPr>
        <w:lastRenderedPageBreak/>
        <w:t>быть уверенным в себе;</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социальных навыков, включающих способность выстраивать отношения с другими людьми, заботиться, проявлять интерес и разрешать конфликты..</w:t>
      </w:r>
    </w:p>
    <w:p w:rsidR="00A821D2" w:rsidRPr="00A821D2" w:rsidRDefault="00A821D2" w:rsidP="00D94CFC">
      <w:pPr>
        <w:pStyle w:val="ConsPlusNormal"/>
        <w:spacing w:before="240"/>
        <w:ind w:firstLine="709"/>
        <w:jc w:val="both"/>
        <w:rPr>
          <w:rFonts w:ascii="Times New Roman" w:hAnsi="Times New Roman" w:cs="Times New Roman"/>
          <w:sz w:val="24"/>
          <w:szCs w:val="24"/>
        </w:rPr>
      </w:pPr>
      <w:r w:rsidRPr="00A821D2">
        <w:rPr>
          <w:rFonts w:ascii="Times New Roman" w:hAnsi="Times New Roman" w:cs="Times New Roman"/>
          <w:sz w:val="24"/>
          <w:szCs w:val="24"/>
        </w:rPr>
        <w:t xml:space="preserve">В результате изучения </w:t>
      </w:r>
      <w:r w:rsidRPr="00732891">
        <w:rPr>
          <w:rFonts w:ascii="Times New Roman" w:hAnsi="Times New Roman" w:cs="Times New Roman"/>
          <w:sz w:val="24"/>
          <w:szCs w:val="24"/>
        </w:rPr>
        <w:t xml:space="preserve">учебного предмета </w:t>
      </w:r>
      <w:r w:rsidR="00D94CFC">
        <w:rPr>
          <w:rFonts w:ascii="Times New Roman" w:hAnsi="Times New Roman" w:cs="Times New Roman"/>
          <w:sz w:val="24"/>
          <w:szCs w:val="24"/>
        </w:rPr>
        <w:t>География</w:t>
      </w:r>
      <w:r w:rsidRPr="00732891">
        <w:rPr>
          <w:rFonts w:ascii="Times New Roman" w:hAnsi="Times New Roman" w:cs="Times New Roman"/>
          <w:sz w:val="24"/>
          <w:szCs w:val="24"/>
        </w:rPr>
        <w:t xml:space="preserve"> </w:t>
      </w:r>
      <w:r w:rsidRPr="00A821D2">
        <w:rPr>
          <w:rFonts w:ascii="Times New Roman" w:hAnsi="Times New Roman" w:cs="Times New Roman"/>
          <w:sz w:val="24"/>
          <w:szCs w:val="24"/>
        </w:rPr>
        <w:t xml:space="preserve">у обучающегося будут сформированы </w:t>
      </w:r>
      <w:r w:rsidRPr="00A821D2">
        <w:rPr>
          <w:rFonts w:ascii="Times New Roman" w:hAnsi="Times New Roman" w:cs="Times New Roman"/>
          <w:b/>
          <w:bCs/>
          <w:sz w:val="24"/>
          <w:szCs w:val="24"/>
        </w:rPr>
        <w:t>метапредметные результаты</w:t>
      </w:r>
      <w:r w:rsidRPr="00A821D2">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762F" w:rsidRPr="00732891" w:rsidRDefault="008B762F" w:rsidP="008B762F">
      <w:pPr>
        <w:pStyle w:val="ConsPlusNormal"/>
        <w:widowControl/>
        <w:spacing w:before="240" w:after="120"/>
        <w:ind w:firstLine="709"/>
        <w:jc w:val="both"/>
        <w:rPr>
          <w:rFonts w:ascii="Times New Roman" w:hAnsi="Times New Roman" w:cs="Times New Roman"/>
          <w:bCs/>
          <w:sz w:val="24"/>
          <w:szCs w:val="28"/>
        </w:rPr>
      </w:pPr>
      <w:bookmarkStart w:id="12" w:name="_Hlk149519172"/>
      <w:r w:rsidRPr="00732891">
        <w:rPr>
          <w:rFonts w:ascii="Times New Roman" w:hAnsi="Times New Roman" w:cs="Times New Roman"/>
          <w:bCs/>
          <w:sz w:val="24"/>
          <w:szCs w:val="28"/>
        </w:rPr>
        <w:t>Метапредметные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F51ED9" w:rsidRPr="00F51ED9" w:rsidTr="00732891">
        <w:tc>
          <w:tcPr>
            <w:tcW w:w="1838" w:type="dxa"/>
            <w:tcBorders>
              <w:top w:val="single" w:sz="4" w:space="0" w:color="auto"/>
              <w:left w:val="single" w:sz="4" w:space="0" w:color="auto"/>
              <w:bottom w:val="single" w:sz="4" w:space="0" w:color="auto"/>
              <w:right w:val="single" w:sz="4" w:space="0" w:color="auto"/>
            </w:tcBorders>
            <w:hideMark/>
          </w:tcPr>
          <w:p w:rsidR="008B762F" w:rsidRPr="00F51ED9" w:rsidRDefault="00362C8B" w:rsidP="00774172">
            <w:pPr>
              <w:rPr>
                <w:b/>
                <w:bCs/>
                <w:sz w:val="20"/>
                <w:szCs w:val="20"/>
              </w:rPr>
            </w:pPr>
            <w:bookmarkStart w:id="13" w:name="_Hlk99461190"/>
            <w:bookmarkEnd w:id="12"/>
            <w:r w:rsidRPr="00F51ED9">
              <w:rPr>
                <w:b/>
                <w:bCs/>
                <w:sz w:val="20"/>
                <w:szCs w:val="20"/>
              </w:rPr>
              <w:t>Метапредметные результаты</w:t>
            </w:r>
            <w:r w:rsidR="00F51ED9" w:rsidRPr="00F51ED9">
              <w:rPr>
                <w:b/>
                <w:bCs/>
                <w:sz w:val="20"/>
                <w:szCs w:val="20"/>
              </w:rPr>
              <w:t>,</w:t>
            </w:r>
            <w:r w:rsidRPr="00F51ED9">
              <w:rPr>
                <w:b/>
                <w:bCs/>
                <w:sz w:val="20"/>
                <w:szCs w:val="20"/>
              </w:rPr>
              <w:t xml:space="preserve"> </w:t>
            </w:r>
            <w:r w:rsidR="00F51ED9" w:rsidRPr="00F51ED9">
              <w:rPr>
                <w:b/>
                <w:bCs/>
                <w:sz w:val="20"/>
                <w:szCs w:val="20"/>
              </w:rPr>
              <w:t>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rsidR="008B762F" w:rsidRPr="00F51ED9" w:rsidRDefault="00362C8B" w:rsidP="00774172">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rsidR="008B762F" w:rsidRDefault="00362C8B" w:rsidP="00774172">
            <w:pPr>
              <w:rPr>
                <w:b/>
                <w:bCs/>
                <w:sz w:val="20"/>
                <w:szCs w:val="20"/>
              </w:rPr>
            </w:pPr>
            <w:r w:rsidRPr="00F51ED9">
              <w:rPr>
                <w:b/>
                <w:bCs/>
                <w:sz w:val="20"/>
                <w:szCs w:val="20"/>
              </w:rPr>
              <w:t>Уточненные у</w:t>
            </w:r>
            <w:r w:rsidR="008B762F" w:rsidRPr="00F51ED9">
              <w:rPr>
                <w:b/>
                <w:bCs/>
                <w:sz w:val="20"/>
                <w:szCs w:val="20"/>
              </w:rPr>
              <w:t>ниверсальные учебные действия (УУД)</w:t>
            </w:r>
            <w:r w:rsidR="00D94CFC">
              <w:rPr>
                <w:b/>
                <w:bCs/>
                <w:sz w:val="20"/>
                <w:szCs w:val="20"/>
              </w:rPr>
              <w:t xml:space="preserve"> ФОП СОО</w:t>
            </w:r>
          </w:p>
          <w:p w:rsidR="00F9262E" w:rsidRDefault="00F9262E" w:rsidP="00774172">
            <w:pPr>
              <w:rPr>
                <w:b/>
                <w:bCs/>
                <w:sz w:val="20"/>
                <w:szCs w:val="20"/>
              </w:rPr>
            </w:pPr>
          </w:p>
          <w:p w:rsidR="00F9262E" w:rsidRPr="00F51ED9" w:rsidRDefault="00F9262E" w:rsidP="00774172">
            <w:pPr>
              <w:rPr>
                <w:b/>
                <w:bCs/>
                <w:sz w:val="20"/>
                <w:szCs w:val="20"/>
              </w:rPr>
            </w:pPr>
          </w:p>
        </w:tc>
      </w:tr>
      <w:tr w:rsidR="00774172" w:rsidRPr="00F51ED9" w:rsidTr="00732891">
        <w:tc>
          <w:tcPr>
            <w:tcW w:w="1838" w:type="dxa"/>
            <w:vMerge w:val="restart"/>
            <w:tcBorders>
              <w:top w:val="single" w:sz="4" w:space="0" w:color="auto"/>
              <w:left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rsidR="00774172" w:rsidRPr="00F51ED9" w:rsidRDefault="00774172" w:rsidP="00774172">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FE5866">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rsidR="00774172" w:rsidRPr="00F51ED9" w:rsidRDefault="00774172" w:rsidP="00774172">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устанавливать существенный признак или основания для сравнения, классификации географических объектов, процессов и явлений и обобщения;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определять цели деятельности, задавать параметры и критерии их достижения;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вносить коррективы в деятельность, оценивать соответствие результатов целям;</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74172" w:rsidRPr="00127BFE" w:rsidRDefault="00483947" w:rsidP="006507AC">
            <w:pPr>
              <w:pStyle w:val="ConsPlusNormal"/>
              <w:numPr>
                <w:ilvl w:val="0"/>
                <w:numId w:val="17"/>
              </w:numPr>
              <w:ind w:left="175" w:hanging="175"/>
              <w:jc w:val="both"/>
            </w:pPr>
            <w:r w:rsidRPr="00D94CFC">
              <w:rPr>
                <w:rFonts w:ascii="Times New Roman" w:hAnsi="Times New Roman" w:cs="Times New Roman"/>
              </w:rPr>
              <w:t xml:space="preserve">креативно мыслить при поиске путей решения жизненных проблем, имеющих </w:t>
            </w:r>
            <w:r w:rsidRPr="00D94CFC">
              <w:rPr>
                <w:rFonts w:ascii="Times New Roman" w:hAnsi="Times New Roman" w:cs="Times New Roman"/>
              </w:rPr>
              <w:lastRenderedPageBreak/>
              <w:t>географические аспекты.</w:t>
            </w:r>
          </w:p>
        </w:tc>
      </w:tr>
      <w:tr w:rsidR="00774172" w:rsidRPr="00F51ED9" w:rsidTr="00732891">
        <w:tc>
          <w:tcPr>
            <w:tcW w:w="1838" w:type="dxa"/>
            <w:vMerge/>
            <w:tcBorders>
              <w:left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rsidR="00774172" w:rsidRPr="00774172"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rPr>
                <w:rFonts w:ascii="Times New Roman" w:hAnsi="Times New Roman" w:cs="Times New Roman"/>
              </w:rPr>
            </w:pPr>
            <w:r w:rsidRPr="00F51ED9">
              <w:rPr>
                <w:rFonts w:ascii="Times New Roman" w:hAnsi="Times New Roman" w:cs="Times New Roman"/>
              </w:rPr>
              <w:t>2) базовые исследовательские действия: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владеть научной терминологией, ключевыми понятиями и методами;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формулировать собственные задачи в образовательной деятельности и жизненных ситуациях;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давать оценку новым ситуациям, оценивать приобретенный опыт;</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переносить знания в познавательную и практическую области жизнедеятельности;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интегрировать знания из разных предметных областей;</w:t>
            </w:r>
          </w:p>
          <w:p w:rsidR="00774172"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774172" w:rsidRPr="00F51ED9" w:rsidTr="00732891">
        <w:tc>
          <w:tcPr>
            <w:tcW w:w="1838" w:type="dxa"/>
            <w:vMerge/>
            <w:tcBorders>
              <w:left w:val="single" w:sz="4" w:space="0" w:color="auto"/>
              <w:bottom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создавать тексты в различных форматах с </w:t>
            </w:r>
            <w:r w:rsidRPr="00F51ED9">
              <w:rPr>
                <w:rFonts w:ascii="Times New Roman" w:hAnsi="Times New Roman" w:cs="Times New Roman"/>
              </w:rPr>
              <w:lastRenderedPageBreak/>
              <w:t>учетом назначения информации и целевой аудитории, выбирая оптимальную форму представления и визуализации;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распознавания и защиты информации, информационной безопасности личности.</w:t>
            </w:r>
          </w:p>
          <w:p w:rsidR="00774172" w:rsidRPr="00F51ED9" w:rsidRDefault="00774172"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jc w:val="both"/>
              <w:rPr>
                <w:rFonts w:ascii="Times New Roman" w:hAnsi="Times New Roman" w:cs="Times New Roman"/>
              </w:rPr>
            </w:pPr>
            <w:r w:rsidRPr="00F51ED9">
              <w:rPr>
                <w:rFonts w:ascii="Times New Roman" w:hAnsi="Times New Roman" w:cs="Times New Roman"/>
              </w:rPr>
              <w:lastRenderedPageBreak/>
              <w:t>3) работа с информацией:</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 xml:space="preserve">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w:t>
            </w:r>
            <w:r w:rsidRPr="00D94CFC">
              <w:rPr>
                <w:rFonts w:ascii="Times New Roman" w:hAnsi="Times New Roman" w:cs="Times New Roman"/>
              </w:rPr>
              <w:lastRenderedPageBreak/>
              <w:t>анализа, систематизации и интерпретации информации различных видов и форм представления;</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оценивать достоверность информации;</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B23679" w:rsidRDefault="001D706A" w:rsidP="006507AC">
            <w:pPr>
              <w:pStyle w:val="ConsPlusNormal"/>
              <w:numPr>
                <w:ilvl w:val="0"/>
                <w:numId w:val="19"/>
              </w:numPr>
              <w:ind w:left="175" w:hanging="175"/>
              <w:jc w:val="both"/>
            </w:pPr>
            <w:r w:rsidRPr="00D94CFC">
              <w:rPr>
                <w:rFonts w:ascii="Times New Roman" w:hAnsi="Times New Roman" w:cs="Times New Roman"/>
              </w:rPr>
              <w:t>владеть навыками распознавания и защиты информации, информационной безопасности личности.</w:t>
            </w:r>
          </w:p>
        </w:tc>
      </w:tr>
      <w:tr w:rsidR="00EF78EF" w:rsidRPr="00F51ED9" w:rsidTr="00732891">
        <w:tc>
          <w:tcPr>
            <w:tcW w:w="1838" w:type="dxa"/>
            <w:vMerge w:val="restart"/>
            <w:tcBorders>
              <w:top w:val="single" w:sz="4" w:space="0" w:color="auto"/>
              <w:left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t>а) общение: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rsidR="00EF78EF" w:rsidRPr="00F51ED9" w:rsidRDefault="00EF78EF" w:rsidP="006507AC">
            <w:pPr>
              <w:pStyle w:val="ConsPlusNormal"/>
              <w:numPr>
                <w:ilvl w:val="0"/>
                <w:numId w:val="12"/>
              </w:numPr>
              <w:ind w:left="285" w:hanging="283"/>
              <w:rPr>
                <w:b/>
                <w:bCs/>
              </w:rPr>
            </w:pPr>
            <w:r w:rsidRPr="00F51ED9">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общение:</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владеть различными способами общения и взаимодействия;</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аргументированно вести диалог, уметь смягчать конфликтные ситуации;</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EF78EF" w:rsidRPr="00B23679" w:rsidRDefault="001D706A" w:rsidP="006507AC">
            <w:pPr>
              <w:pStyle w:val="ConsPlusNormal"/>
              <w:numPr>
                <w:ilvl w:val="0"/>
                <w:numId w:val="20"/>
              </w:numPr>
              <w:ind w:left="175" w:hanging="175"/>
              <w:jc w:val="both"/>
            </w:pPr>
            <w:r w:rsidRPr="00D94CFC">
              <w:rPr>
                <w:rFonts w:ascii="Times New Roman" w:hAnsi="Times New Roman" w:cs="Times New Roman"/>
              </w:rPr>
              <w:t>развернуто и логично излагать свою точку зрения по географическим аспектам различных вопросов с использованием языковых средств.</w:t>
            </w:r>
          </w:p>
        </w:tc>
      </w:tr>
      <w:tr w:rsidR="00EF78EF" w:rsidRPr="00F51ED9" w:rsidTr="00732891">
        <w:tc>
          <w:tcPr>
            <w:tcW w:w="1838" w:type="dxa"/>
            <w:vMerge/>
            <w:tcBorders>
              <w:left w:val="single" w:sz="4" w:space="0" w:color="auto"/>
              <w:bottom w:val="single" w:sz="4" w:space="0" w:color="auto"/>
              <w:right w:val="single" w:sz="4" w:space="0" w:color="auto"/>
            </w:tcBorders>
          </w:tcPr>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оценивать качество своего вклада и каждого участника команды в общий </w:t>
            </w:r>
            <w:r w:rsidRPr="00F51ED9">
              <w:rPr>
                <w:rFonts w:ascii="Times New Roman" w:hAnsi="Times New Roman" w:cs="Times New Roman"/>
              </w:rPr>
              <w:lastRenderedPageBreak/>
              <w:t>результат по разработанным критериям;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lastRenderedPageBreak/>
              <w:t>2) совместная деятельность: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преимущества командной и индивидуальной 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w:t>
            </w:r>
            <w:r w:rsidRPr="00C0138F">
              <w:rPr>
                <w:rFonts w:ascii="Times New Roman" w:hAnsi="Times New Roman" w:cs="Times New Roman"/>
              </w:rPr>
              <w:lastRenderedPageBreak/>
              <w:t>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rsidR="00EF78EF" w:rsidRPr="00B23679" w:rsidRDefault="00B23679" w:rsidP="006507AC">
            <w:pPr>
              <w:pStyle w:val="ConsPlusNormal"/>
              <w:numPr>
                <w:ilvl w:val="0"/>
                <w:numId w:val="12"/>
              </w:numPr>
              <w:ind w:left="175" w:hanging="175"/>
              <w:jc w:val="both"/>
            </w:pPr>
            <w:r w:rsidRPr="00C0138F">
              <w:rPr>
                <w:rFonts w:ascii="Times New Roman" w:hAnsi="Times New Roman" w:cs="Times New Roman"/>
              </w:rPr>
              <w:t>предлагать новые проекты, оценивать идеи с позиции новизны, оригинальности, практической значимости.</w:t>
            </w:r>
          </w:p>
        </w:tc>
      </w:tr>
      <w:tr w:rsidR="00F51ED9" w:rsidRPr="00F51ED9" w:rsidTr="00732891">
        <w:tc>
          <w:tcPr>
            <w:tcW w:w="1838" w:type="dxa"/>
            <w:tcBorders>
              <w:top w:val="single" w:sz="4" w:space="0" w:color="auto"/>
              <w:left w:val="single" w:sz="4" w:space="0" w:color="auto"/>
              <w:bottom w:val="single" w:sz="4" w:space="0" w:color="auto"/>
              <w:right w:val="single" w:sz="4" w:space="0" w:color="auto"/>
            </w:tcBorders>
          </w:tcPr>
          <w:p w:rsidR="0092169C" w:rsidRPr="00F51ED9" w:rsidRDefault="00EF78EF" w:rsidP="0092169C">
            <w:pPr>
              <w:rPr>
                <w:b/>
                <w:bCs/>
                <w:sz w:val="20"/>
                <w:szCs w:val="20"/>
              </w:rPr>
            </w:pPr>
            <w:r w:rsidRPr="00F51ED9">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2169C" w:rsidRPr="00F51ED9" w:rsidRDefault="0092169C"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самоорганизация:</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давать оценку новым ситуациям;</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расширять рамки учебного предмета на основе личных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делать осознанный выбор, аргументировать его, брать ответственность за решение;</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оценивать приобретенный опыт;</w:t>
            </w:r>
          </w:p>
          <w:p w:rsidR="0092169C" w:rsidRPr="00B23679" w:rsidRDefault="00B23679" w:rsidP="006507AC">
            <w:pPr>
              <w:pStyle w:val="ConsPlusNormal"/>
              <w:numPr>
                <w:ilvl w:val="0"/>
                <w:numId w:val="12"/>
              </w:numPr>
              <w:ind w:left="176" w:hanging="176"/>
              <w:jc w:val="both"/>
            </w:pPr>
            <w:r w:rsidRPr="00C0138F">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w:t>
            </w:r>
            <w:r w:rsidRPr="00F51ED9">
              <w:rPr>
                <w:rFonts w:ascii="Times New Roman" w:hAnsi="Times New Roman" w:cs="Times New Roman"/>
              </w:rPr>
              <w:lastRenderedPageBreak/>
              <w:t>гибкость, быть открытым новому;</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F78EF" w:rsidRPr="00EF78EF"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jc w:val="both"/>
              <w:rPr>
                <w:rFonts w:ascii="Times New Roman" w:hAnsi="Times New Roman" w:cs="Times New Roman"/>
              </w:rPr>
            </w:pPr>
            <w:r w:rsidRPr="00F51ED9">
              <w:rPr>
                <w:rFonts w:ascii="Times New Roman" w:hAnsi="Times New Roman" w:cs="Times New Roman"/>
              </w:rPr>
              <w:lastRenderedPageBreak/>
              <w:t>2) самоконтроль: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давать оценку новым ситуациям, оценивать соответствие результатов целям;</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оценивать риски и своевременно принимать решения по их снижению;</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приемы рефлексии для оценки ситуации, выбора верного решения;</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принимать мотивы и аргументы других при анализе результатов деятельности;</w:t>
            </w:r>
          </w:p>
          <w:p w:rsidR="00C9213C" w:rsidRPr="00C0138F" w:rsidRDefault="00C9213C" w:rsidP="00C0138F">
            <w:pPr>
              <w:pStyle w:val="ConsPlusNormal"/>
              <w:ind w:left="175" w:hanging="175"/>
              <w:rPr>
                <w:rFonts w:ascii="Times New Roman" w:hAnsi="Times New Roman" w:cs="Times New Roman"/>
              </w:rPr>
            </w:pPr>
          </w:p>
          <w:p w:rsidR="00EF78EF" w:rsidRPr="00F51ED9" w:rsidRDefault="00EF78EF" w:rsidP="00C9213C">
            <w:pPr>
              <w:pStyle w:val="ConsPlusNormal"/>
              <w:ind w:left="2" w:firstLine="0"/>
              <w:rPr>
                <w:b/>
                <w:bCs/>
              </w:rPr>
            </w:pP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3) принятия себя и других</w:t>
            </w:r>
            <w:r w:rsidR="005C7225" w:rsidRPr="00F51ED9">
              <w:rPr>
                <w:rFonts w:ascii="Times New Roman" w:hAnsi="Times New Roman" w:cs="Times New Roman"/>
              </w:rPr>
              <w:t xml:space="preserve"> людей</w:t>
            </w:r>
            <w:r w:rsidRPr="00F51ED9">
              <w:rPr>
                <w:rFonts w:ascii="Times New Roman" w:hAnsi="Times New Roman" w:cs="Times New Roman"/>
              </w:rPr>
              <w:t>:</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себя, понимая свои недостатки и свое поведение;</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мотивы и аргументы других при анализе результатов деятельности;</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признавать свое право и право других на ошибки;</w:t>
            </w:r>
          </w:p>
          <w:p w:rsidR="00EF78EF" w:rsidRPr="00B23679" w:rsidRDefault="00B23679" w:rsidP="006507AC">
            <w:pPr>
              <w:pStyle w:val="ConsPlusNormal"/>
              <w:numPr>
                <w:ilvl w:val="0"/>
                <w:numId w:val="12"/>
              </w:numPr>
              <w:ind w:left="175" w:hanging="175"/>
              <w:jc w:val="both"/>
            </w:pPr>
            <w:r w:rsidRPr="00DD1DA1">
              <w:rPr>
                <w:rFonts w:ascii="Times New Roman" w:hAnsi="Times New Roman" w:cs="Times New Roman"/>
              </w:rPr>
              <w:t>развивать способность понимать мир с позиции другого человека.</w:t>
            </w:r>
          </w:p>
        </w:tc>
      </w:tr>
    </w:tbl>
    <w:p w:rsidR="00264ED4" w:rsidRDefault="00264ED4" w:rsidP="002F180E">
      <w:pPr>
        <w:autoSpaceDE w:val="0"/>
        <w:autoSpaceDN w:val="0"/>
        <w:adjustRightInd w:val="0"/>
        <w:spacing w:before="120"/>
        <w:ind w:firstLine="709"/>
        <w:jc w:val="both"/>
      </w:pPr>
      <w:bookmarkStart w:id="14" w:name="_Hlk149519515"/>
      <w:bookmarkEnd w:id="13"/>
      <w:r w:rsidRPr="00B23679">
        <w:rPr>
          <w:spacing w:val="-1"/>
        </w:rPr>
        <w:t xml:space="preserve">Освоение </w:t>
      </w:r>
      <w:r w:rsidRPr="00B23679">
        <w:t xml:space="preserve">учебного предмета </w:t>
      </w:r>
      <w:r w:rsidR="00DD1DA1">
        <w:t>География</w:t>
      </w:r>
      <w:r w:rsidRPr="00732891">
        <w:rPr>
          <w:spacing w:val="-1"/>
        </w:rPr>
        <w:t xml:space="preserve"> должно способствовать формированию </w:t>
      </w:r>
      <w:r w:rsidRPr="00732891">
        <w:rPr>
          <w:b/>
          <w:bCs/>
          <w:spacing w:val="-1"/>
        </w:rPr>
        <w:t>общих компетенций</w:t>
      </w:r>
      <w:r w:rsidRPr="00732891">
        <w:t>:</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bookmarkStart w:id="15" w:name="_Hlk149519483"/>
      <w:bookmarkEnd w:id="14"/>
      <w:r w:rsidRPr="00DD1DA1">
        <w:rPr>
          <w:rFonts w:ascii="Times New Roman" w:eastAsia="Times New Roman" w:hAnsi="Times New Roman" w:cs="Times New Roman"/>
          <w:sz w:val="24"/>
          <w:szCs w:val="24"/>
        </w:rPr>
        <w:t>Освоение учебного предмета Физика должно способствовать формированию общих компетенций:</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DC405D">
        <w:rPr>
          <w:rFonts w:ascii="Times New Roman" w:eastAsia="Times New Roman" w:hAnsi="Times New Roman" w:cs="Times New Roman"/>
          <w:sz w:val="24"/>
          <w:szCs w:val="24"/>
        </w:rPr>
        <w:t xml:space="preserve"> правовой и</w:t>
      </w:r>
      <w:r w:rsidRPr="00DD1DA1">
        <w:rPr>
          <w:rFonts w:ascii="Times New Roman" w:eastAsia="Times New Roman" w:hAnsi="Times New Roman" w:cs="Times New Roman"/>
          <w:sz w:val="24"/>
          <w:szCs w:val="24"/>
        </w:rPr>
        <w:t xml:space="preserve"> финансовой грамотности в различных жизненных ситуациях;</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04. Эффективно взаимодействовать и работать в коллективе и команде;</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DC405D">
        <w:rPr>
          <w:rFonts w:ascii="Times New Roman" w:eastAsia="Times New Roman" w:hAnsi="Times New Roman" w:cs="Times New Roman"/>
          <w:sz w:val="24"/>
          <w:szCs w:val="24"/>
        </w:rPr>
        <w:t>российских духовно-нравственных</w:t>
      </w:r>
      <w:r w:rsidRPr="00DD1DA1">
        <w:rPr>
          <w:rFonts w:ascii="Times New Roman" w:eastAsia="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64ED4" w:rsidRPr="00732891" w:rsidRDefault="00DD1DA1" w:rsidP="00DD1DA1">
      <w:pPr>
        <w:pStyle w:val="ConsPlusNormal"/>
        <w:ind w:firstLine="709"/>
        <w:jc w:val="both"/>
        <w:rPr>
          <w:rFonts w:ascii="Times New Roman" w:hAnsi="Times New Roman" w:cs="Times New Roman"/>
          <w:sz w:val="24"/>
          <w:szCs w:val="24"/>
        </w:rPr>
      </w:pPr>
      <w:r w:rsidRPr="00DD1DA1">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66905" w:rsidRPr="00266905" w:rsidRDefault="00266905" w:rsidP="00266905">
      <w:pPr>
        <w:pStyle w:val="ConsPlusNormal"/>
        <w:ind w:firstLine="540"/>
        <w:jc w:val="both"/>
        <w:rPr>
          <w:rFonts w:ascii="Times New Roman" w:hAnsi="Times New Roman" w:cs="Times New Roman"/>
          <w:color w:val="FF0000"/>
        </w:rPr>
      </w:pPr>
    </w:p>
    <w:p w:rsidR="00B20AB7" w:rsidRDefault="00732891" w:rsidP="00BA47FB">
      <w:pPr>
        <w:ind w:firstLine="709"/>
        <w:jc w:val="both"/>
        <w:rPr>
          <w:b/>
          <w:bCs/>
        </w:rPr>
      </w:pPr>
      <w:r w:rsidRPr="00727CB9">
        <w:rPr>
          <w:b/>
          <w:bCs/>
        </w:rPr>
        <w:t>Соотношение общих компетенций ФГОС СПО</w:t>
      </w:r>
      <w:r w:rsidR="00CD3145">
        <w:rPr>
          <w:b/>
          <w:bCs/>
        </w:rPr>
        <w:t xml:space="preserve"> </w:t>
      </w:r>
      <w:r w:rsidR="00BA47FB" w:rsidRPr="00BA47FB">
        <w:rPr>
          <w:b/>
        </w:rPr>
        <w:t>38.02.01 Экономика и бухгалтерский учет</w:t>
      </w:r>
      <w:r w:rsidR="00037258" w:rsidRPr="00037258">
        <w:rPr>
          <w:b/>
        </w:rPr>
        <w:t xml:space="preserve"> систем</w:t>
      </w:r>
      <w:r w:rsidRPr="00037258">
        <w:rPr>
          <w:b/>
          <w:bCs/>
        </w:rPr>
        <w:t xml:space="preserve"> </w:t>
      </w:r>
      <w:r w:rsidR="00727CB9" w:rsidRPr="00037258">
        <w:rPr>
          <w:b/>
          <w:bCs/>
        </w:rPr>
        <w:t>личностных</w:t>
      </w:r>
      <w:r w:rsidR="00727CB9" w:rsidRPr="00727CB9">
        <w:rPr>
          <w:b/>
          <w:bCs/>
        </w:rPr>
        <w:t xml:space="preserve"> результатов и</w:t>
      </w:r>
      <w:r w:rsidR="00727CB9" w:rsidRPr="00727CB9">
        <w:t xml:space="preserve"> </w:t>
      </w:r>
      <w:r w:rsidR="00727CB9" w:rsidRPr="00727CB9">
        <w:rPr>
          <w:b/>
          <w:bCs/>
        </w:rPr>
        <w:t>метапредметных результатов</w:t>
      </w:r>
    </w:p>
    <w:p w:rsidR="00BA47FB" w:rsidRPr="00BA47FB" w:rsidRDefault="00BA47FB" w:rsidP="00BA47FB">
      <w:pPr>
        <w:ind w:firstLine="709"/>
        <w:jc w:val="both"/>
      </w:pPr>
    </w:p>
    <w:tbl>
      <w:tblPr>
        <w:tblStyle w:val="a4"/>
        <w:tblW w:w="9776" w:type="dxa"/>
        <w:tblLook w:val="04A0" w:firstRow="1" w:lastRow="0" w:firstColumn="1" w:lastColumn="0" w:noHBand="0" w:noVBand="1"/>
      </w:tblPr>
      <w:tblGrid>
        <w:gridCol w:w="2263"/>
        <w:gridCol w:w="2977"/>
        <w:gridCol w:w="4536"/>
      </w:tblGrid>
      <w:tr w:rsidR="00E63F1F" w:rsidRPr="00727CB9" w:rsidTr="00E93F2D">
        <w:tc>
          <w:tcPr>
            <w:tcW w:w="2263" w:type="dxa"/>
          </w:tcPr>
          <w:p w:rsidR="00E63F1F" w:rsidRPr="00727CB9" w:rsidRDefault="00E63F1F" w:rsidP="000B7D62">
            <w:pPr>
              <w:autoSpaceDE w:val="0"/>
              <w:autoSpaceDN w:val="0"/>
              <w:adjustRightInd w:val="0"/>
              <w:rPr>
                <w:b/>
                <w:bCs/>
                <w:sz w:val="20"/>
                <w:szCs w:val="20"/>
              </w:rPr>
            </w:pPr>
            <w:r w:rsidRPr="00727CB9">
              <w:rPr>
                <w:b/>
                <w:bCs/>
                <w:sz w:val="20"/>
                <w:szCs w:val="20"/>
              </w:rPr>
              <w:t xml:space="preserve">Общие компетенции </w:t>
            </w:r>
            <w:r w:rsidRPr="00727CB9">
              <w:rPr>
                <w:b/>
                <w:bCs/>
                <w:sz w:val="20"/>
                <w:szCs w:val="20"/>
              </w:rPr>
              <w:lastRenderedPageBreak/>
              <w:t xml:space="preserve">ФГОС СПО </w:t>
            </w:r>
            <w:r w:rsidR="00BA47FB" w:rsidRPr="00BA47FB">
              <w:rPr>
                <w:b/>
                <w:bCs/>
                <w:sz w:val="20"/>
                <w:szCs w:val="20"/>
              </w:rPr>
              <w:t>38</w:t>
            </w:r>
            <w:r w:rsidRPr="00BA47FB">
              <w:rPr>
                <w:b/>
                <w:bCs/>
                <w:sz w:val="20"/>
                <w:szCs w:val="20"/>
              </w:rPr>
              <w:t>.02.0</w:t>
            </w:r>
            <w:r w:rsidR="00BA47FB" w:rsidRPr="00BA47FB">
              <w:rPr>
                <w:b/>
                <w:bCs/>
                <w:sz w:val="20"/>
                <w:szCs w:val="20"/>
              </w:rPr>
              <w:t>1</w:t>
            </w:r>
            <w:r w:rsidR="00042EDD" w:rsidRPr="00037258">
              <w:t xml:space="preserve"> </w:t>
            </w:r>
          </w:p>
        </w:tc>
        <w:tc>
          <w:tcPr>
            <w:tcW w:w="2977" w:type="dxa"/>
          </w:tcPr>
          <w:p w:rsidR="00E63F1F" w:rsidRDefault="00E63F1F" w:rsidP="00B20AB7">
            <w:pPr>
              <w:autoSpaceDE w:val="0"/>
              <w:autoSpaceDN w:val="0"/>
              <w:adjustRightInd w:val="0"/>
              <w:jc w:val="both"/>
              <w:rPr>
                <w:b/>
                <w:bCs/>
                <w:sz w:val="20"/>
                <w:szCs w:val="20"/>
              </w:rPr>
            </w:pPr>
            <w:r w:rsidRPr="00727CB9">
              <w:rPr>
                <w:b/>
                <w:bCs/>
                <w:sz w:val="20"/>
                <w:szCs w:val="20"/>
              </w:rPr>
              <w:lastRenderedPageBreak/>
              <w:t>Личностные результаты</w:t>
            </w:r>
            <w:r w:rsidR="000B7D62">
              <w:rPr>
                <w:b/>
                <w:bCs/>
                <w:sz w:val="20"/>
                <w:szCs w:val="20"/>
              </w:rPr>
              <w:t xml:space="preserve"> </w:t>
            </w:r>
            <w:r w:rsidR="000B7D62">
              <w:rPr>
                <w:b/>
                <w:bCs/>
                <w:sz w:val="20"/>
                <w:szCs w:val="20"/>
              </w:rPr>
              <w:lastRenderedPageBreak/>
              <w:t>ФОП СОО</w:t>
            </w:r>
          </w:p>
          <w:p w:rsidR="00042EDD" w:rsidRPr="00727CB9" w:rsidRDefault="00042EDD" w:rsidP="000B7D62">
            <w:pPr>
              <w:autoSpaceDE w:val="0"/>
              <w:autoSpaceDN w:val="0"/>
              <w:adjustRightInd w:val="0"/>
              <w:jc w:val="both"/>
              <w:rPr>
                <w:b/>
                <w:bCs/>
                <w:sz w:val="20"/>
                <w:szCs w:val="20"/>
              </w:rPr>
            </w:pPr>
          </w:p>
        </w:tc>
        <w:tc>
          <w:tcPr>
            <w:tcW w:w="4536" w:type="dxa"/>
          </w:tcPr>
          <w:p w:rsidR="00E63F1F" w:rsidRDefault="00E63F1F" w:rsidP="00B20AB7">
            <w:pPr>
              <w:autoSpaceDE w:val="0"/>
              <w:autoSpaceDN w:val="0"/>
              <w:adjustRightInd w:val="0"/>
              <w:jc w:val="both"/>
              <w:rPr>
                <w:b/>
                <w:bCs/>
                <w:sz w:val="20"/>
                <w:szCs w:val="20"/>
              </w:rPr>
            </w:pPr>
            <w:r w:rsidRPr="00727CB9">
              <w:rPr>
                <w:b/>
                <w:bCs/>
                <w:sz w:val="20"/>
                <w:szCs w:val="20"/>
              </w:rPr>
              <w:lastRenderedPageBreak/>
              <w:t>Метапредметные результаты</w:t>
            </w:r>
            <w:r w:rsidR="000B7D62">
              <w:rPr>
                <w:b/>
                <w:bCs/>
                <w:sz w:val="20"/>
                <w:szCs w:val="20"/>
              </w:rPr>
              <w:t xml:space="preserve"> ФОП СПО</w:t>
            </w:r>
          </w:p>
          <w:p w:rsidR="00042EDD" w:rsidRPr="00727CB9" w:rsidRDefault="00042EDD" w:rsidP="00B20AB7">
            <w:pPr>
              <w:autoSpaceDE w:val="0"/>
              <w:autoSpaceDN w:val="0"/>
              <w:adjustRightInd w:val="0"/>
              <w:jc w:val="both"/>
              <w:rPr>
                <w:b/>
                <w:bCs/>
                <w:sz w:val="20"/>
                <w:szCs w:val="20"/>
              </w:rPr>
            </w:pPr>
          </w:p>
        </w:tc>
      </w:tr>
      <w:tr w:rsidR="00E63F1F" w:rsidRPr="00E63F1F" w:rsidTr="00E93F2D">
        <w:tc>
          <w:tcPr>
            <w:tcW w:w="2263" w:type="dxa"/>
          </w:tcPr>
          <w:p w:rsidR="00042EDD" w:rsidRDefault="00AD7C23" w:rsidP="00B20AB7">
            <w:pPr>
              <w:autoSpaceDE w:val="0"/>
              <w:autoSpaceDN w:val="0"/>
              <w:adjustRightInd w:val="0"/>
              <w:rPr>
                <w:sz w:val="20"/>
                <w:szCs w:val="20"/>
                <w:highlight w:val="yellow"/>
              </w:rPr>
            </w:pPr>
            <w:r w:rsidRPr="008B096C">
              <w:rPr>
                <w:sz w:val="20"/>
                <w:szCs w:val="20"/>
              </w:rPr>
              <w:lastRenderedPageBreak/>
              <w:t>ОК 01. Выбирать способы решения задач профессиональной деятельности применительно к различным контекстам;</w:t>
            </w:r>
          </w:p>
          <w:p w:rsidR="00E63F1F" w:rsidRPr="00CD3145" w:rsidRDefault="00E63F1F" w:rsidP="00B20AB7">
            <w:pPr>
              <w:autoSpaceDE w:val="0"/>
              <w:autoSpaceDN w:val="0"/>
              <w:adjustRightInd w:val="0"/>
              <w:rPr>
                <w:sz w:val="20"/>
                <w:szCs w:val="20"/>
                <w:highlight w:val="yellow"/>
              </w:rPr>
            </w:pPr>
          </w:p>
        </w:tc>
        <w:tc>
          <w:tcPr>
            <w:tcW w:w="2977" w:type="dxa"/>
          </w:tcPr>
          <w:p w:rsidR="00E63F1F" w:rsidRDefault="00AD7C23" w:rsidP="00AE6F23">
            <w:pPr>
              <w:pStyle w:val="ConsPlusNormal"/>
              <w:ind w:firstLine="0"/>
              <w:jc w:val="both"/>
              <w:rPr>
                <w:rFonts w:ascii="Times New Roman" w:hAnsi="Times New Roman" w:cs="Times New Roman"/>
              </w:rPr>
            </w:pPr>
            <w:r w:rsidRPr="00AD7C23">
              <w:rPr>
                <w:rFonts w:ascii="Times New Roman" w:hAnsi="Times New Roman" w:cs="Times New Roman"/>
              </w:rPr>
              <w:t>8) ценности научного познания: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познавательными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базовые логические действия: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устанавливать существенный признак или основания для сравнения, классификации географических объектов, процессов и явлений и обобщения;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определять цели деятельности, задавать параметры и критерии их достижения;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вносить коррективы в деятельность, оценивать соответствие результатов целям;</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креативно мыслить при поиске путей решения жизненных проблем, имеющих географические аспекты.</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2) базовые исследовательские действия: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владеть научной терминологией, ключевыми понятиями и методами;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давать оценку новым ситуациям, оценивать приобретенный опыт;</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уметь переносить знания в познавательную и практическую области жизнедеятельности;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lastRenderedPageBreak/>
              <w:t>уметь интегрировать знания из разных предметных областей;</w:t>
            </w:r>
          </w:p>
          <w:p w:rsidR="00E63F1F"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rsidR="00AD7C23" w:rsidRPr="00AD7C23" w:rsidRDefault="00AD7C23" w:rsidP="00AD7C23">
            <w:pPr>
              <w:pStyle w:val="ConsPlusNormal"/>
              <w:ind w:firstLine="0"/>
              <w:jc w:val="both"/>
              <w:rPr>
                <w:rFonts w:ascii="Times New Roman" w:hAnsi="Times New Roman" w:cs="Times New Roman"/>
              </w:rPr>
            </w:pPr>
          </w:p>
        </w:tc>
        <w:tc>
          <w:tcPr>
            <w:tcW w:w="4536" w:type="dxa"/>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познавательными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работа с информацией:</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оценивать достоверность информации;</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D7C23"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владеть навыками распознавания и защиты информации, информационной безопасности личности.</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DC405D">
              <w:rPr>
                <w:sz w:val="20"/>
                <w:szCs w:val="20"/>
              </w:rPr>
              <w:t xml:space="preserve"> правовой и</w:t>
            </w:r>
            <w:r w:rsidRPr="008B096C">
              <w:rPr>
                <w:sz w:val="20"/>
                <w:szCs w:val="20"/>
              </w:rPr>
              <w:t xml:space="preserve"> финансовой грамотности в различных жизненных ситуациях;</w:t>
            </w:r>
          </w:p>
        </w:tc>
        <w:tc>
          <w:tcPr>
            <w:tcW w:w="2977" w:type="dxa"/>
          </w:tcPr>
          <w:p w:rsidR="00AD7C23" w:rsidRPr="00AD7C23" w:rsidRDefault="00AD7C23" w:rsidP="00AD7C23">
            <w:pPr>
              <w:widowControl w:val="0"/>
              <w:autoSpaceDE w:val="0"/>
              <w:autoSpaceDN w:val="0"/>
              <w:adjustRightInd w:val="0"/>
              <w:jc w:val="both"/>
              <w:rPr>
                <w:rFonts w:eastAsiaTheme="minorEastAsia"/>
                <w:sz w:val="20"/>
                <w:szCs w:val="20"/>
              </w:rPr>
            </w:pPr>
            <w:r w:rsidRPr="00AD7C23">
              <w:rPr>
                <w:rFonts w:eastAsiaTheme="minorEastAsia"/>
                <w:sz w:val="20"/>
                <w:szCs w:val="20"/>
              </w:rPr>
              <w:t>6) трудового воспитания: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труду, осознание ценности мастерства, трудолюбие;</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D7C23" w:rsidRPr="0011632B"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11632B">
              <w:rPr>
                <w:sz w:val="20"/>
                <w:szCs w:val="20"/>
              </w:rPr>
              <w:t>готовность и способность к образованию и самообразованию на протяжении всей жизни;</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регулятивными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самоорганизация:</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расширять рамки учебного предмета на основе личных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делать осознанный выбор, аргументировать его, брать ответственность за решение;</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оценивать приобретенный опыт;</w:t>
            </w:r>
          </w:p>
          <w:p w:rsid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D7C23" w:rsidRDefault="000B7D62" w:rsidP="000B7D62">
            <w:pPr>
              <w:pStyle w:val="ConsPlusNormal"/>
              <w:ind w:firstLine="0"/>
              <w:jc w:val="both"/>
              <w:rPr>
                <w:rFonts w:ascii="Times New Roman" w:hAnsi="Times New Roman" w:cs="Times New Roman"/>
              </w:rPr>
            </w:pPr>
            <w:r w:rsidRPr="000B7D62">
              <w:rPr>
                <w:rFonts w:ascii="Times New Roman" w:hAnsi="Times New Roman" w:cs="Times New Roman"/>
              </w:rPr>
              <w:t>2) самоконтроль</w:t>
            </w:r>
            <w:r>
              <w:rPr>
                <w:rFonts w:ascii="Times New Roman" w:hAnsi="Times New Roman" w:cs="Times New Roman"/>
              </w:rPr>
              <w:t>:</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 оценивать соответствие результатов целям;</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оценивать риски и своевременно принимать решения по их снижению;</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lastRenderedPageBreak/>
              <w:t>использовать приемы рефлексии для оценки ситуации, выбора верного решения;</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принимать мотивы и аргументы других при анализе результатов деятельности;</w:t>
            </w:r>
          </w:p>
          <w:p w:rsidR="000B7D62" w:rsidRPr="000B7D62" w:rsidRDefault="000B7D62" w:rsidP="000B7D62">
            <w:pPr>
              <w:pStyle w:val="ConsPlusNormal"/>
              <w:ind w:firstLine="0"/>
              <w:jc w:val="both"/>
              <w:rPr>
                <w:rFonts w:ascii="Times New Roman" w:hAnsi="Times New Roman" w:cs="Times New Roman"/>
              </w:rPr>
            </w:pP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lastRenderedPageBreak/>
              <w:t>ОК 04. Эффективно взаимодействовать и работать в коллективе и команде;</w:t>
            </w:r>
          </w:p>
        </w:tc>
        <w:tc>
          <w:tcPr>
            <w:tcW w:w="2977" w:type="dxa"/>
          </w:tcPr>
          <w:p w:rsidR="000B7D62" w:rsidRDefault="000B7D62" w:rsidP="00AD7C23">
            <w:pPr>
              <w:pStyle w:val="ConsPlusNormal"/>
              <w:ind w:firstLine="0"/>
              <w:jc w:val="both"/>
              <w:rPr>
                <w:rFonts w:ascii="Times New Roman" w:hAnsi="Times New Roman" w:cs="Times New Roman"/>
              </w:rPr>
            </w:pPr>
            <w:r w:rsidRPr="00AD7C23">
              <w:rPr>
                <w:rFonts w:ascii="Times New Roman" w:hAnsi="Times New Roman" w:cs="Times New Roman"/>
              </w:rPr>
              <w:t>8) ценности научного познания:</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B7D62"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vMerge w:val="restart"/>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коммуникативными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1) общение:</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владеть различными способами общения и взаимодействия;</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аргументированно вести диалог, уметь смягчать конфликтные ситуации;</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развернуто и логично излагать свою точку зрения по географическим аспектам различных вопросов с использованием языковых средств.</w:t>
            </w:r>
          </w:p>
          <w:p w:rsidR="000B7D62" w:rsidRPr="000B7D62" w:rsidRDefault="000B7D62" w:rsidP="006507AC">
            <w:pPr>
              <w:widowControl w:val="0"/>
              <w:autoSpaceDE w:val="0"/>
              <w:autoSpaceDN w:val="0"/>
              <w:adjustRightInd w:val="0"/>
              <w:jc w:val="both"/>
              <w:rPr>
                <w:rFonts w:eastAsiaTheme="minorEastAsia"/>
                <w:sz w:val="20"/>
                <w:szCs w:val="20"/>
              </w:rPr>
            </w:pPr>
            <w:r w:rsidRPr="000B7D62">
              <w:rPr>
                <w:rFonts w:eastAsiaTheme="minorEastAsia"/>
                <w:sz w:val="20"/>
                <w:szCs w:val="20"/>
              </w:rPr>
              <w:t>2) совместная деятельность:</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использовать преимущества командной и индивидуальной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выбирать тематику и методы совместных действий с учетом общих интересов и возможностей каждого члена коллектива;</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оценивать качество своего вклада и каждого участника команды в общий результат по разработанным критериям;</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предлагать новые проекты, оценивать идеи с позиции новизны, оригинальности, практической значимости.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регулятивными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принятия себя и других:</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себя, понимая свои недостатки и достоинства;</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мотивы и аргументы других при анализе результатов деятельности;</w:t>
            </w:r>
          </w:p>
          <w:p w:rsidR="000B7D62" w:rsidRPr="00CD3145" w:rsidRDefault="000B7D62" w:rsidP="000B7D62">
            <w:pPr>
              <w:pStyle w:val="ConsPlusNormal"/>
              <w:ind w:left="271" w:firstLine="0"/>
              <w:jc w:val="both"/>
              <w:rPr>
                <w:rFonts w:ascii="Times New Roman" w:hAnsi="Times New Roman" w:cs="Times New Roman"/>
              </w:rPr>
            </w:pPr>
            <w:r w:rsidRPr="006507AC">
              <w:rPr>
                <w:rFonts w:ascii="Times New Roman" w:eastAsia="Times New Roman" w:hAnsi="Times New Roman" w:cs="Times New Roman"/>
              </w:rPr>
              <w:t>признавать свое право и право других на ошибку.</w:t>
            </w: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rsidR="000B7D62" w:rsidRPr="00AD7C23" w:rsidRDefault="000B7D62" w:rsidP="00AD7C23">
            <w:pPr>
              <w:pStyle w:val="ConsPlusNormal"/>
              <w:ind w:firstLine="0"/>
              <w:jc w:val="both"/>
              <w:rPr>
                <w:rFonts w:ascii="Times New Roman" w:hAnsi="Times New Roman" w:cs="Times New Roman"/>
              </w:rPr>
            </w:pPr>
          </w:p>
        </w:tc>
        <w:tc>
          <w:tcPr>
            <w:tcW w:w="4536" w:type="dxa"/>
            <w:vMerge/>
          </w:tcPr>
          <w:p w:rsidR="000B7D62" w:rsidRPr="00CD3145" w:rsidRDefault="000B7D62"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DC405D">
            <w:pPr>
              <w:autoSpaceDE w:val="0"/>
              <w:autoSpaceDN w:val="0"/>
              <w:adjustRightInd w:val="0"/>
              <w:rPr>
                <w:sz w:val="20"/>
                <w:szCs w:val="20"/>
              </w:rPr>
            </w:pPr>
            <w:r w:rsidRPr="008B096C">
              <w:rPr>
                <w:sz w:val="20"/>
                <w:szCs w:val="20"/>
              </w:rPr>
              <w:t xml:space="preserve">ОК 06. Проявлять гражданско-патриотическую позицию, демонстрировать осознанное поведение на основе традиционных </w:t>
            </w:r>
            <w:r w:rsidR="00DC405D">
              <w:rPr>
                <w:sz w:val="20"/>
                <w:szCs w:val="20"/>
              </w:rPr>
              <w:t>российских духовно-нравственных</w:t>
            </w:r>
            <w:r w:rsidRPr="008B096C">
              <w:rPr>
                <w:sz w:val="20"/>
                <w:szCs w:val="20"/>
              </w:rPr>
              <w:t xml:space="preserve"> ценностей, в том числе с учетом гармонизации межнациональных и межрелигиозных отношений, применять </w:t>
            </w:r>
            <w:r w:rsidRPr="008B096C">
              <w:rPr>
                <w:sz w:val="20"/>
                <w:szCs w:val="20"/>
              </w:rPr>
              <w:lastRenderedPageBreak/>
              <w:t>стандарты антикоррупционного поведения;</w:t>
            </w:r>
          </w:p>
        </w:tc>
        <w:tc>
          <w:tcPr>
            <w:tcW w:w="2977" w:type="dxa"/>
          </w:tcPr>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lastRenderedPageBreak/>
              <w:t>1) гражданского воспитания:</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сформированность гражданской позиции обучающегося как активного и ответственного члена российского общества;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осознание своих конституционных прав и обязанностей, уважение закона и правопорядка;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принятие традиционных национальных, общечеловеческих гуманистических и демократических ценностей;</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sz w:val="20"/>
                <w:szCs w:val="20"/>
              </w:rPr>
              <w:t>умение взаимодействовать с социальными институтами в соответствии с их функциями и назначением;</w:t>
            </w:r>
          </w:p>
          <w:p w:rsidR="0011632B" w:rsidRPr="00AD7C23" w:rsidRDefault="0011632B" w:rsidP="0011632B">
            <w:pPr>
              <w:widowControl w:val="0"/>
              <w:autoSpaceDE w:val="0"/>
              <w:autoSpaceDN w:val="0"/>
              <w:adjustRightInd w:val="0"/>
              <w:ind w:left="34"/>
              <w:jc w:val="both"/>
              <w:rPr>
                <w:rFonts w:eastAsiaTheme="minorEastAsia"/>
                <w:sz w:val="20"/>
                <w:szCs w:val="20"/>
              </w:rPr>
            </w:pPr>
            <w:r w:rsidRPr="00AD7C23">
              <w:rPr>
                <w:rFonts w:eastAsiaTheme="minorEastAsia"/>
                <w:sz w:val="20"/>
                <w:szCs w:val="20"/>
              </w:rPr>
              <w:t>2) патриотического воспитания:</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идейная убежденность, готовность к служению и защите Отечества, ответственность за его судьбу;</w:t>
            </w:r>
          </w:p>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t>3) духовно-нравственного воспитания: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осознание духовных ценностей российского народа;</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сформированность нравственного сознания, этического поведения;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осознание личного вклада в построение устойчивого будущего на основе формирования элементов географической и экологической культуры;</w:t>
            </w:r>
          </w:p>
          <w:p w:rsidR="00AD7C23"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Pr>
          <w:p w:rsidR="0011632B" w:rsidRPr="0011632B" w:rsidRDefault="0011632B" w:rsidP="0011632B">
            <w:pPr>
              <w:pStyle w:val="ConsPlusNormal"/>
              <w:ind w:firstLine="0"/>
              <w:rPr>
                <w:rFonts w:ascii="Times New Roman" w:hAnsi="Times New Roman" w:cs="Times New Roman"/>
              </w:rPr>
            </w:pPr>
            <w:r w:rsidRPr="0011632B">
              <w:rPr>
                <w:rFonts w:ascii="Times New Roman" w:hAnsi="Times New Roman" w:cs="Times New Roman"/>
              </w:rPr>
              <w:t>7) экологического воспитания: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активное неприятие действий, приносящих вред окружающей среде;</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AD7C23" w:rsidRPr="00AD7C23"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расширение опыта деятельности экологической направленности.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rsidR="0011632B" w:rsidRPr="0011632B"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 xml:space="preserve">5) </w:t>
            </w:r>
            <w:r w:rsidR="0011632B" w:rsidRPr="0011632B">
              <w:rPr>
                <w:rFonts w:ascii="Times New Roman" w:hAnsi="Times New Roman" w:cs="Times New Roman"/>
              </w:rPr>
              <w:t>физического воспитания, формирования культуры здоровья и эмоционального благополучия:</w:t>
            </w:r>
          </w:p>
          <w:p w:rsidR="0011632B" w:rsidRPr="0011632B"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11632B" w:rsidRPr="0011632B"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потребность в физическом совершенствовании, занятиях спортивно-оздоровительной деятельностью;</w:t>
            </w:r>
          </w:p>
          <w:p w:rsidR="00AD7C23" w:rsidRPr="00AD7C23"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p w:rsidR="00AD7C23"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4) эстетического воспитания:</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 xml:space="preserve">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w:t>
            </w:r>
            <w:r w:rsidRPr="0011632B">
              <w:rPr>
                <w:rFonts w:ascii="Times New Roman" w:hAnsi="Times New Roman" w:cs="Times New Roman"/>
              </w:rPr>
              <w:lastRenderedPageBreak/>
              <w:t>общественных отношений;</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C23" w:rsidRPr="000B7D62"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bl>
    <w:p w:rsidR="00A8370E" w:rsidRDefault="00A8370E" w:rsidP="00A8370E">
      <w:pPr>
        <w:autoSpaceDE w:val="0"/>
        <w:autoSpaceDN w:val="0"/>
        <w:adjustRightInd w:val="0"/>
        <w:ind w:firstLine="709"/>
        <w:jc w:val="both"/>
        <w:rPr>
          <w:b/>
          <w:bCs/>
        </w:rPr>
      </w:pPr>
    </w:p>
    <w:p w:rsidR="00042EDD" w:rsidRDefault="008B762F" w:rsidP="00A8370E">
      <w:pPr>
        <w:autoSpaceDE w:val="0"/>
        <w:autoSpaceDN w:val="0"/>
        <w:adjustRightInd w:val="0"/>
        <w:ind w:firstLine="709"/>
        <w:jc w:val="both"/>
        <w:rPr>
          <w:b/>
          <w:bCs/>
        </w:rPr>
      </w:pPr>
      <w:r w:rsidRPr="002B426E">
        <w:rPr>
          <w:b/>
          <w:bCs/>
        </w:rPr>
        <w:t xml:space="preserve">Предметные результаты освоения учебного предмета </w:t>
      </w:r>
      <w:r w:rsidR="00A8370E">
        <w:rPr>
          <w:b/>
          <w:bCs/>
        </w:rPr>
        <w:t>География</w:t>
      </w:r>
    </w:p>
    <w:p w:rsidR="001A4A88" w:rsidRPr="001A4A88" w:rsidRDefault="001A4A88" w:rsidP="00A8370E">
      <w:pPr>
        <w:pStyle w:val="ConsPlusNormal"/>
        <w:ind w:firstLine="709"/>
        <w:jc w:val="both"/>
        <w:rPr>
          <w:rFonts w:ascii="Times New Roman" w:hAnsi="Times New Roman" w:cs="Times New Roman"/>
          <w:sz w:val="24"/>
          <w:szCs w:val="24"/>
        </w:rPr>
      </w:pPr>
      <w:r w:rsidRPr="001A4A88">
        <w:rPr>
          <w:rFonts w:ascii="Times New Roman" w:hAnsi="Times New Roman" w:cs="Times New Roman"/>
          <w:sz w:val="24"/>
          <w:szCs w:val="24"/>
        </w:rPr>
        <w:t>По учебному предмету "География" (базовый уровень) требования к предметным результатам освоения базового курса географии должны отражать:</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w:t>
      </w:r>
      <w:r w:rsidRPr="00A8370E">
        <w:rPr>
          <w:rFonts w:ascii="Times New Roman" w:hAnsi="Times New Roman" w:cs="Times New Roman"/>
          <w:sz w:val="24"/>
          <w:szCs w:val="24"/>
        </w:rPr>
        <w:lastRenderedPageBreak/>
        <w:t>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042EDD"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B04504" w:rsidRPr="00B04504" w:rsidRDefault="00B04504" w:rsidP="00B04504">
      <w:pPr>
        <w:widowControl w:val="0"/>
        <w:autoSpaceDE w:val="0"/>
        <w:autoSpaceDN w:val="0"/>
        <w:spacing w:before="240"/>
        <w:ind w:firstLine="540"/>
        <w:jc w:val="both"/>
        <w:rPr>
          <w:rFonts w:eastAsiaTheme="minorEastAsia"/>
          <w:b/>
          <w:kern w:val="2"/>
        </w:rPr>
      </w:pPr>
      <w:r w:rsidRPr="00B04504">
        <w:rPr>
          <w:rFonts w:eastAsiaTheme="minorEastAsia"/>
          <w:kern w:val="2"/>
        </w:rPr>
        <w:t xml:space="preserve">      </w:t>
      </w:r>
      <w:r w:rsidRPr="00B04504">
        <w:rPr>
          <w:rFonts w:eastAsiaTheme="minorEastAsia"/>
          <w:b/>
          <w:kern w:val="2"/>
        </w:rPr>
        <w:t>Внутренняя оценка включает:</w:t>
      </w:r>
    </w:p>
    <w:p w:rsidR="00B04504" w:rsidRPr="00B04504" w:rsidRDefault="00B04504" w:rsidP="00B04504">
      <w:pPr>
        <w:widowControl w:val="0"/>
        <w:numPr>
          <w:ilvl w:val="0"/>
          <w:numId w:val="33"/>
        </w:numPr>
        <w:autoSpaceDE w:val="0"/>
        <w:autoSpaceDN w:val="0"/>
        <w:jc w:val="both"/>
        <w:rPr>
          <w:rFonts w:eastAsiaTheme="minorEastAsia"/>
          <w:color w:val="000000" w:themeColor="text1"/>
          <w:kern w:val="2"/>
        </w:rPr>
      </w:pPr>
      <w:r w:rsidRPr="00B04504">
        <w:rPr>
          <w:rFonts w:eastAsiaTheme="minorEastAsia"/>
          <w:color w:val="000000" w:themeColor="text1"/>
          <w:kern w:val="2"/>
        </w:rPr>
        <w:t>стартовую диагностику;</w:t>
      </w:r>
    </w:p>
    <w:p w:rsidR="00B04504" w:rsidRPr="00B04504" w:rsidRDefault="00B04504" w:rsidP="00B04504">
      <w:pPr>
        <w:widowControl w:val="0"/>
        <w:numPr>
          <w:ilvl w:val="0"/>
          <w:numId w:val="33"/>
        </w:numPr>
        <w:autoSpaceDE w:val="0"/>
        <w:autoSpaceDN w:val="0"/>
        <w:jc w:val="both"/>
        <w:rPr>
          <w:rFonts w:eastAsiaTheme="minorEastAsia"/>
          <w:color w:val="000000" w:themeColor="text1"/>
          <w:kern w:val="2"/>
        </w:rPr>
      </w:pPr>
      <w:r w:rsidRPr="00B04504">
        <w:rPr>
          <w:rFonts w:eastAsiaTheme="minorEastAsia"/>
          <w:color w:val="000000" w:themeColor="text1"/>
          <w:kern w:val="2"/>
        </w:rPr>
        <w:t>текущую и тематическую оценку;</w:t>
      </w:r>
    </w:p>
    <w:p w:rsidR="00B04504" w:rsidRPr="00B04504" w:rsidRDefault="00B04504" w:rsidP="00B04504">
      <w:pPr>
        <w:widowControl w:val="0"/>
        <w:numPr>
          <w:ilvl w:val="0"/>
          <w:numId w:val="33"/>
        </w:numPr>
        <w:autoSpaceDE w:val="0"/>
        <w:autoSpaceDN w:val="0"/>
        <w:jc w:val="both"/>
        <w:rPr>
          <w:rFonts w:eastAsiaTheme="minorEastAsia"/>
          <w:color w:val="000000" w:themeColor="text1"/>
          <w:kern w:val="2"/>
        </w:rPr>
      </w:pPr>
      <w:r w:rsidRPr="00B04504">
        <w:rPr>
          <w:rFonts w:eastAsiaTheme="minorEastAsia"/>
          <w:color w:val="000000" w:themeColor="text1"/>
          <w:kern w:val="2"/>
        </w:rPr>
        <w:t>итоговую оценку;</w:t>
      </w:r>
    </w:p>
    <w:p w:rsidR="00B04504" w:rsidRPr="00B04504" w:rsidRDefault="00B04504" w:rsidP="00B04504">
      <w:pPr>
        <w:widowControl w:val="0"/>
        <w:numPr>
          <w:ilvl w:val="0"/>
          <w:numId w:val="33"/>
        </w:numPr>
        <w:autoSpaceDE w:val="0"/>
        <w:autoSpaceDN w:val="0"/>
        <w:jc w:val="both"/>
        <w:rPr>
          <w:rFonts w:eastAsiaTheme="minorEastAsia"/>
          <w:color w:val="000000" w:themeColor="text1"/>
          <w:kern w:val="2"/>
        </w:rPr>
      </w:pPr>
      <w:r w:rsidRPr="00B04504">
        <w:rPr>
          <w:rFonts w:eastAsiaTheme="minorEastAsia"/>
          <w:color w:val="000000" w:themeColor="text1"/>
          <w:kern w:val="2"/>
        </w:rPr>
        <w:t>промежуточную аттестацию;</w:t>
      </w:r>
    </w:p>
    <w:p w:rsidR="00B04504" w:rsidRPr="00B04504" w:rsidRDefault="00B04504" w:rsidP="00B04504">
      <w:pPr>
        <w:widowControl w:val="0"/>
        <w:numPr>
          <w:ilvl w:val="0"/>
          <w:numId w:val="33"/>
        </w:numPr>
        <w:autoSpaceDE w:val="0"/>
        <w:autoSpaceDN w:val="0"/>
        <w:jc w:val="both"/>
        <w:rPr>
          <w:rFonts w:eastAsiaTheme="minorEastAsia"/>
          <w:color w:val="000000" w:themeColor="text1"/>
          <w:kern w:val="2"/>
        </w:rPr>
      </w:pPr>
      <w:r w:rsidRPr="00B04504">
        <w:rPr>
          <w:rFonts w:eastAsiaTheme="minorEastAsia"/>
          <w:color w:val="000000" w:themeColor="text1"/>
          <w:kern w:val="2"/>
        </w:rPr>
        <w:t>психолого-педагогическое наблюдение;</w:t>
      </w:r>
    </w:p>
    <w:p w:rsidR="00B04504" w:rsidRPr="00B04504" w:rsidRDefault="00B04504" w:rsidP="00B04504">
      <w:pPr>
        <w:widowControl w:val="0"/>
        <w:numPr>
          <w:ilvl w:val="0"/>
          <w:numId w:val="33"/>
        </w:numPr>
        <w:autoSpaceDE w:val="0"/>
        <w:autoSpaceDN w:val="0"/>
        <w:jc w:val="both"/>
        <w:rPr>
          <w:rFonts w:eastAsiaTheme="minorEastAsia"/>
          <w:color w:val="FF0000"/>
          <w:kern w:val="2"/>
        </w:rPr>
      </w:pPr>
      <w:r w:rsidRPr="00B04504">
        <w:rPr>
          <w:rFonts w:eastAsiaTheme="minorEastAsia"/>
          <w:color w:val="000000" w:themeColor="text1"/>
          <w:kern w:val="2"/>
        </w:rPr>
        <w:t>внутренний мониторинг образовательных достижений обучающихся</w:t>
      </w:r>
      <w:r w:rsidRPr="00B04504">
        <w:rPr>
          <w:rFonts w:eastAsiaTheme="minorEastAsia"/>
          <w:color w:val="FF0000"/>
          <w:kern w:val="2"/>
        </w:rPr>
        <w:t>.</w:t>
      </w:r>
    </w:p>
    <w:p w:rsidR="00B04504" w:rsidRPr="00B04504" w:rsidRDefault="00B04504" w:rsidP="00B04504">
      <w:pPr>
        <w:widowControl w:val="0"/>
        <w:autoSpaceDE w:val="0"/>
        <w:autoSpaceDN w:val="0"/>
        <w:spacing w:before="240"/>
        <w:ind w:firstLine="540"/>
        <w:jc w:val="both"/>
        <w:rPr>
          <w:rFonts w:eastAsiaTheme="minorEastAsia"/>
          <w:kern w:val="2"/>
        </w:rPr>
      </w:pPr>
      <w:r w:rsidRPr="00B04504">
        <w:rPr>
          <w:rFonts w:eastAsiaTheme="minorEastAsia"/>
          <w:kern w:val="2"/>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rsidR="00B04504" w:rsidRPr="00B04504" w:rsidRDefault="00B04504" w:rsidP="00B04504">
      <w:pPr>
        <w:widowControl w:val="0"/>
        <w:autoSpaceDE w:val="0"/>
        <w:autoSpaceDN w:val="0"/>
        <w:spacing w:before="240"/>
        <w:ind w:firstLine="540"/>
        <w:jc w:val="both"/>
        <w:rPr>
          <w:rFonts w:eastAsiaTheme="minorEastAsia"/>
          <w:kern w:val="2"/>
        </w:rPr>
      </w:pPr>
      <w:r w:rsidRPr="00B04504">
        <w:rPr>
          <w:rFonts w:eastAsiaTheme="minorEastAsia"/>
          <w:kern w:val="2"/>
        </w:rPr>
        <w:lastRenderedPageBreak/>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B04504" w:rsidRPr="00B04504" w:rsidRDefault="00B04504" w:rsidP="00B04504">
      <w:pPr>
        <w:widowControl w:val="0"/>
        <w:autoSpaceDE w:val="0"/>
        <w:autoSpaceDN w:val="0"/>
        <w:jc w:val="both"/>
        <w:rPr>
          <w:rFonts w:eastAsiaTheme="minorEastAsia"/>
          <w:b/>
          <w:kern w:val="2"/>
        </w:rPr>
      </w:pPr>
      <w:r w:rsidRPr="00B04504">
        <w:rPr>
          <w:rFonts w:eastAsiaTheme="minorEastAsia"/>
          <w:kern w:val="2"/>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B04504" w:rsidRPr="00B04504" w:rsidRDefault="00B04504" w:rsidP="00B04504">
      <w:pPr>
        <w:widowControl w:val="0"/>
        <w:autoSpaceDE w:val="0"/>
        <w:autoSpaceDN w:val="0"/>
        <w:jc w:val="both"/>
        <w:rPr>
          <w:rFonts w:eastAsiaTheme="minorEastAsia"/>
          <w:b/>
          <w:kern w:val="2"/>
        </w:rPr>
      </w:pPr>
    </w:p>
    <w:p w:rsidR="00B04504" w:rsidRPr="00B04504" w:rsidRDefault="00B04504" w:rsidP="00B04504">
      <w:pPr>
        <w:widowControl w:val="0"/>
        <w:autoSpaceDE w:val="0"/>
        <w:autoSpaceDN w:val="0"/>
        <w:jc w:val="both"/>
        <w:rPr>
          <w:rFonts w:eastAsiaTheme="minorEastAsia"/>
          <w:b/>
          <w:kern w:val="2"/>
        </w:rPr>
      </w:pPr>
    </w:p>
    <w:p w:rsidR="00B04504" w:rsidRPr="00B04504" w:rsidRDefault="00B04504" w:rsidP="00B04504">
      <w:pPr>
        <w:widowControl w:val="0"/>
        <w:autoSpaceDE w:val="0"/>
        <w:autoSpaceDN w:val="0"/>
        <w:jc w:val="both"/>
        <w:rPr>
          <w:rFonts w:eastAsiaTheme="minorEastAsia"/>
          <w:b/>
          <w:kern w:val="2"/>
        </w:rPr>
      </w:pPr>
      <w:r w:rsidRPr="00B04504">
        <w:rPr>
          <w:rFonts w:eastAsiaTheme="minorEastAsia"/>
          <w:b/>
          <w:kern w:val="2"/>
        </w:rPr>
        <w:t>Поурочное планирование</w:t>
      </w:r>
    </w:p>
    <w:p w:rsidR="00B04504" w:rsidRPr="00B04504" w:rsidRDefault="00B04504" w:rsidP="00B04504">
      <w:pPr>
        <w:widowControl w:val="0"/>
        <w:autoSpaceDE w:val="0"/>
        <w:autoSpaceDN w:val="0"/>
        <w:jc w:val="both"/>
        <w:rPr>
          <w:rFonts w:eastAsiaTheme="minorEastAsia"/>
          <w:kern w:val="2"/>
        </w:rPr>
      </w:pPr>
    </w:p>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10 класс</w:t>
      </w:r>
    </w:p>
    <w:p w:rsidR="00B04504" w:rsidRPr="00B04504" w:rsidRDefault="00B04504" w:rsidP="00B04504">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B04504" w:rsidRPr="00B04504" w:rsidTr="00344FAC">
        <w:tc>
          <w:tcPr>
            <w:tcW w:w="119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N урока</w:t>
            </w:r>
          </w:p>
        </w:tc>
        <w:tc>
          <w:tcPr>
            <w:tcW w:w="6405"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Тема урока</w:t>
            </w:r>
          </w:p>
        </w:tc>
        <w:tc>
          <w:tcPr>
            <w:tcW w:w="1473"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Количество часов на практические работы</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Традиционные и новые методы исследований в географии. Источники географической информации</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Элементы географической культуры. Их значимость для представителей разных профессий</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3</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Географическая среда как геосистема. Географическая и окружающая среда</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4</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5</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Проблемы взаимодействия человека и природы. Опасные природные явления, климатические изменения, их последствия</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6</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7</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8</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9</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Обобщение знаний по разделам "География как наука. Природопользование и геоэкология"</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lastRenderedPageBreak/>
              <w:t>Урок 10</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приарктического государства</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11</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Основные типы стран: критерии их выделения</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12</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Формы правления государств мира, унитарное и федеративное устройство.</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13</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14</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15</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16</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17</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18</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73"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19</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20</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Мировое хозяйство: определение и состав. Отраслевая, территориальная и функциональная структура</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21</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 xml:space="preserve">Международное географическое разделение труда (МГРТ). </w:t>
            </w:r>
            <w:r w:rsidRPr="00B04504">
              <w:rPr>
                <w:rFonts w:eastAsiaTheme="minorEastAsia"/>
                <w:kern w:val="2"/>
              </w:rPr>
              <w:lastRenderedPageBreak/>
              <w:t>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lastRenderedPageBreak/>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22</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23</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24</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Топливно-энергетический комплекс (ТЭК) мира: основные этапы развития, "энергопереход". География отраслей топливной промышленности</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25</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26</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27</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28</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29</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Контрольная работа</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30</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Контрольная работа</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31</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32</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Растениеводство и животноводство. География. Ведущие экспортеры и импортеры.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lastRenderedPageBreak/>
              <w:t>Урок 33</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34</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473" w:type="dxa"/>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9069" w:type="dxa"/>
            <w:gridSpan w:val="3"/>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Уроков, отведенных на контрольные работы (в том числе Всероссийские проверочные работы), - не более 3</w:t>
            </w:r>
          </w:p>
        </w:tc>
      </w:tr>
    </w:tbl>
    <w:p w:rsidR="00B04504" w:rsidRPr="00B04504" w:rsidRDefault="00B04504" w:rsidP="00B04504">
      <w:pPr>
        <w:widowControl w:val="0"/>
        <w:autoSpaceDE w:val="0"/>
        <w:autoSpaceDN w:val="0"/>
        <w:jc w:val="both"/>
        <w:rPr>
          <w:rFonts w:eastAsiaTheme="minorEastAsia"/>
          <w:kern w:val="2"/>
        </w:rPr>
      </w:pPr>
    </w:p>
    <w:p w:rsidR="00B04504" w:rsidRPr="00B04504" w:rsidRDefault="00B04504" w:rsidP="00B04504">
      <w:pPr>
        <w:widowControl w:val="0"/>
        <w:autoSpaceDE w:val="0"/>
        <w:autoSpaceDN w:val="0"/>
        <w:jc w:val="both"/>
        <w:rPr>
          <w:rFonts w:eastAsiaTheme="minorEastAsia"/>
          <w:kern w:val="2"/>
        </w:rPr>
      </w:pPr>
    </w:p>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11 класс</w:t>
      </w:r>
    </w:p>
    <w:p w:rsidR="00B04504" w:rsidRPr="00B04504" w:rsidRDefault="00B04504" w:rsidP="00B04504">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B04504" w:rsidRPr="00B04504" w:rsidTr="00344FAC">
        <w:tc>
          <w:tcPr>
            <w:tcW w:w="119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N урока</w:t>
            </w:r>
          </w:p>
        </w:tc>
        <w:tc>
          <w:tcPr>
            <w:tcW w:w="6405"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Тема урока</w:t>
            </w:r>
          </w:p>
        </w:tc>
        <w:tc>
          <w:tcPr>
            <w:tcW w:w="1473"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Количество часов на практические работы</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Многообразие подходов к выделению регионов мира. Зарубежная Европа: состав, общая характеристика. Геополитические проблемы региона</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Западная Европа. Общие черты и особенности природно-ресурсного капитала, населения и хозяйства стран субрегиона</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3</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Северная Европа: общие черты и особенности природно-ресурсного капитала, населения и хозяйства субрегиона</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4</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Южная Европа: общие черты и особенности природно-ресурсного капитала, населения и хозяйства субрегиона</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5</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Восточная Европа: общие черты и особенности природно-ресурсного капитала, населения и хозяйства субрегиона</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6</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7</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8</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Южная Азия. Индия: общая экономико-географическая характеристика. Современные проблемы</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9</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 xml:space="preserve">Центральная Азия: общие черты и особенности природно-ресурсного капитала, населения и хозяйства субрегиона. </w:t>
            </w:r>
            <w:r w:rsidRPr="00B04504">
              <w:rPr>
                <w:rFonts w:eastAsiaTheme="minorEastAsia"/>
                <w:kern w:val="2"/>
              </w:rPr>
              <w:lastRenderedPageBreak/>
              <w:t>Современные проблемы</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10</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Юго-Восточная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11</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12</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Восточная Азия. Япония: общая экономико-географическая характеристика. Современные проблемы</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13</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14</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Америка. Субрегионы: Северная Америка, Латинская Америка: общая экономико-географическая характеристика</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15</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Субрегионы Америки. Особенности природно-ресурсного капитала, населения и хозяйства</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16</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США: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17</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Канада: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18</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19</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20</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21</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Северная Африка. Особенности природно-ресурсного капитала, населения и хозяйства Алжира и Египта</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22</w:t>
            </w:r>
          </w:p>
        </w:tc>
        <w:tc>
          <w:tcPr>
            <w:tcW w:w="6405" w:type="dxa"/>
            <w:vAlign w:val="center"/>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Южная Африка. Особенности природно-ресурсного капитала, населения и хозяйства ЮАР</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lastRenderedPageBreak/>
              <w:t>Урок 23</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24</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Резервный урок. Обобщающее повторение по темам: Америка, Африка</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25</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26</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Океания: особенности природных ресурсов, населения и хозяйства. Место в МГРТ</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27</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Роль и место России в мировой политике, экономике, человеческом потенциале. Особенности интеграции России в мировое сообщество</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28</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Географические аспекты решения внешнеэкономических и внешнеполитических задач развития экономики России</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29</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30</w:t>
            </w:r>
          </w:p>
        </w:tc>
        <w:tc>
          <w:tcPr>
            <w:tcW w:w="6405" w:type="dxa"/>
            <w:vAlign w:val="center"/>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Контрольная работа</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31</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Группы глобальных проблем. Геополитические проблемы. Геоэкология - фокус глобальных проблем человечества</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32</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Глобальные проблемы народонаселения: демографическая, продовольственная, роста городов, здоровья и долголетия человека</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33</w:t>
            </w:r>
          </w:p>
        </w:tc>
        <w:tc>
          <w:tcPr>
            <w:tcW w:w="6405"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73" w:type="dxa"/>
            <w:vAlign w:val="center"/>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0,5</w:t>
            </w:r>
          </w:p>
        </w:tc>
      </w:tr>
      <w:tr w:rsidR="00B04504" w:rsidRPr="00B04504" w:rsidTr="00344FAC">
        <w:tc>
          <w:tcPr>
            <w:tcW w:w="1191" w:type="dxa"/>
            <w:vAlign w:val="center"/>
          </w:tcPr>
          <w:p w:rsidR="00B04504" w:rsidRPr="00B04504" w:rsidRDefault="00B04504" w:rsidP="00B04504">
            <w:pPr>
              <w:widowControl w:val="0"/>
              <w:autoSpaceDE w:val="0"/>
              <w:autoSpaceDN w:val="0"/>
              <w:rPr>
                <w:rFonts w:eastAsiaTheme="minorEastAsia"/>
                <w:kern w:val="2"/>
              </w:rPr>
            </w:pPr>
            <w:r w:rsidRPr="00B04504">
              <w:rPr>
                <w:rFonts w:eastAsiaTheme="minorEastAsia"/>
                <w:kern w:val="2"/>
              </w:rPr>
              <w:t>Урок 34</w:t>
            </w:r>
          </w:p>
        </w:tc>
        <w:tc>
          <w:tcPr>
            <w:tcW w:w="6405" w:type="dxa"/>
            <w:vAlign w:val="center"/>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Резервный урок. Обобщение по теме: Глобальные проблемы человечества</w:t>
            </w:r>
          </w:p>
        </w:tc>
        <w:tc>
          <w:tcPr>
            <w:tcW w:w="1473" w:type="dxa"/>
            <w:vAlign w:val="center"/>
          </w:tcPr>
          <w:p w:rsidR="00B04504" w:rsidRPr="00B04504" w:rsidRDefault="00B04504" w:rsidP="00B04504">
            <w:pPr>
              <w:widowControl w:val="0"/>
              <w:autoSpaceDE w:val="0"/>
              <w:autoSpaceDN w:val="0"/>
              <w:rPr>
                <w:rFonts w:eastAsiaTheme="minorEastAsia"/>
                <w:kern w:val="2"/>
              </w:rPr>
            </w:pPr>
          </w:p>
        </w:tc>
      </w:tr>
      <w:tr w:rsidR="00B04504" w:rsidRPr="00B04504" w:rsidTr="00344FAC">
        <w:tc>
          <w:tcPr>
            <w:tcW w:w="9069" w:type="dxa"/>
            <w:gridSpan w:val="3"/>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Уроков, отведенных на контрольные работы, - не более 3</w:t>
            </w:r>
          </w:p>
        </w:tc>
      </w:tr>
    </w:tbl>
    <w:p w:rsidR="00B04504" w:rsidRPr="00B04504" w:rsidRDefault="00B04504" w:rsidP="00B04504">
      <w:pPr>
        <w:widowControl w:val="0"/>
        <w:autoSpaceDE w:val="0"/>
        <w:autoSpaceDN w:val="0"/>
        <w:jc w:val="center"/>
        <w:rPr>
          <w:rFonts w:eastAsiaTheme="minorEastAsia"/>
          <w:kern w:val="2"/>
        </w:rPr>
      </w:pPr>
    </w:p>
    <w:p w:rsidR="00B04504" w:rsidRPr="00B04504" w:rsidRDefault="00B04504" w:rsidP="00B04504">
      <w:pPr>
        <w:widowControl w:val="0"/>
        <w:autoSpaceDE w:val="0"/>
        <w:autoSpaceDN w:val="0"/>
        <w:jc w:val="center"/>
        <w:rPr>
          <w:rFonts w:eastAsiaTheme="minorEastAsia"/>
          <w:kern w:val="2"/>
        </w:rPr>
      </w:pPr>
    </w:p>
    <w:p w:rsidR="00B04504" w:rsidRPr="00B04504" w:rsidRDefault="00B04504" w:rsidP="00B04504">
      <w:pPr>
        <w:widowControl w:val="0"/>
        <w:autoSpaceDE w:val="0"/>
        <w:autoSpaceDN w:val="0"/>
        <w:jc w:val="center"/>
        <w:rPr>
          <w:rFonts w:eastAsiaTheme="minorEastAsia"/>
          <w:kern w:val="2"/>
        </w:rPr>
      </w:pPr>
    </w:p>
    <w:p w:rsidR="00B04504" w:rsidRPr="00B04504" w:rsidRDefault="00B04504" w:rsidP="00B04504">
      <w:pPr>
        <w:widowControl w:val="0"/>
        <w:autoSpaceDE w:val="0"/>
        <w:autoSpaceDN w:val="0"/>
        <w:jc w:val="center"/>
        <w:rPr>
          <w:rFonts w:eastAsiaTheme="minorEastAsia"/>
          <w:kern w:val="2"/>
        </w:rPr>
      </w:pPr>
    </w:p>
    <w:p w:rsidR="00B04504" w:rsidRPr="00B04504" w:rsidRDefault="00B04504" w:rsidP="00B04504">
      <w:pPr>
        <w:widowControl w:val="0"/>
        <w:autoSpaceDE w:val="0"/>
        <w:autoSpaceDN w:val="0"/>
        <w:jc w:val="center"/>
        <w:rPr>
          <w:rFonts w:eastAsiaTheme="minorEastAsia"/>
          <w:kern w:val="2"/>
        </w:rPr>
      </w:pPr>
    </w:p>
    <w:p w:rsidR="00B04504" w:rsidRPr="00B04504" w:rsidRDefault="00B04504" w:rsidP="00B04504">
      <w:pPr>
        <w:widowControl w:val="0"/>
        <w:autoSpaceDE w:val="0"/>
        <w:autoSpaceDN w:val="0"/>
        <w:jc w:val="center"/>
        <w:rPr>
          <w:rFonts w:eastAsiaTheme="minorEastAsia"/>
          <w:kern w:val="2"/>
        </w:rPr>
      </w:pPr>
    </w:p>
    <w:p w:rsidR="00B04504" w:rsidRPr="00B04504" w:rsidRDefault="00B04504" w:rsidP="00B04504">
      <w:pPr>
        <w:widowControl w:val="0"/>
        <w:autoSpaceDE w:val="0"/>
        <w:autoSpaceDN w:val="0"/>
        <w:jc w:val="center"/>
        <w:rPr>
          <w:rFonts w:eastAsiaTheme="minorEastAsia"/>
          <w:kern w:val="2"/>
        </w:rPr>
      </w:pPr>
    </w:p>
    <w:p w:rsidR="00B04504" w:rsidRPr="00B04504" w:rsidRDefault="00B04504" w:rsidP="00B04504">
      <w:pPr>
        <w:widowControl w:val="0"/>
        <w:autoSpaceDE w:val="0"/>
        <w:autoSpaceDN w:val="0"/>
        <w:jc w:val="center"/>
        <w:rPr>
          <w:rFonts w:eastAsiaTheme="minorEastAsia"/>
          <w:kern w:val="2"/>
        </w:rPr>
      </w:pPr>
    </w:p>
    <w:p w:rsidR="00B04504" w:rsidRPr="00B04504" w:rsidRDefault="00B04504" w:rsidP="00B04504">
      <w:pPr>
        <w:widowControl w:val="0"/>
        <w:autoSpaceDE w:val="0"/>
        <w:autoSpaceDN w:val="0"/>
        <w:jc w:val="center"/>
        <w:rPr>
          <w:rFonts w:eastAsiaTheme="minorEastAsia"/>
          <w:kern w:val="2"/>
        </w:rPr>
      </w:pPr>
    </w:p>
    <w:p w:rsidR="00B04504" w:rsidRPr="00B04504" w:rsidRDefault="00B04504" w:rsidP="00B04504">
      <w:pPr>
        <w:widowControl w:val="0"/>
        <w:autoSpaceDE w:val="0"/>
        <w:autoSpaceDN w:val="0"/>
        <w:jc w:val="center"/>
        <w:rPr>
          <w:rFonts w:eastAsiaTheme="minorEastAsia"/>
          <w:kern w:val="2"/>
        </w:rPr>
      </w:pPr>
    </w:p>
    <w:p w:rsidR="00B04504" w:rsidRPr="00B04504" w:rsidRDefault="00B04504" w:rsidP="00B04504">
      <w:pPr>
        <w:widowControl w:val="0"/>
        <w:autoSpaceDE w:val="0"/>
        <w:autoSpaceDN w:val="0"/>
        <w:jc w:val="center"/>
        <w:rPr>
          <w:rFonts w:eastAsiaTheme="minorEastAsia"/>
          <w:b/>
          <w:kern w:val="2"/>
        </w:rPr>
      </w:pPr>
      <w:r w:rsidRPr="00B04504">
        <w:rPr>
          <w:rFonts w:eastAsiaTheme="minorEastAsia"/>
          <w:b/>
          <w:kern w:val="2"/>
        </w:rPr>
        <w:t>Проверяемые требования к результатам освоения основной</w:t>
      </w:r>
    </w:p>
    <w:p w:rsidR="00B04504" w:rsidRPr="00B04504" w:rsidRDefault="00B04504" w:rsidP="00B04504">
      <w:pPr>
        <w:widowControl w:val="0"/>
        <w:autoSpaceDE w:val="0"/>
        <w:autoSpaceDN w:val="0"/>
        <w:jc w:val="center"/>
        <w:rPr>
          <w:rFonts w:eastAsiaTheme="minorEastAsia"/>
          <w:kern w:val="2"/>
        </w:rPr>
      </w:pPr>
      <w:r w:rsidRPr="00B04504">
        <w:rPr>
          <w:rFonts w:eastAsiaTheme="minorEastAsia"/>
          <w:b/>
          <w:kern w:val="2"/>
        </w:rPr>
        <w:t>образовательной программы</w:t>
      </w:r>
      <w:r w:rsidRPr="00B04504">
        <w:rPr>
          <w:rFonts w:eastAsiaTheme="minorEastAsia"/>
          <w:kern w:val="2"/>
        </w:rPr>
        <w:t xml:space="preserve"> (10 класс)</w:t>
      </w:r>
    </w:p>
    <w:p w:rsidR="00B04504" w:rsidRPr="00B04504" w:rsidRDefault="00B04504" w:rsidP="00B04504">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Код проверяемого результата</w:t>
            </w:r>
          </w:p>
        </w:tc>
        <w:tc>
          <w:tcPr>
            <w:tcW w:w="7370"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Проверяемые предметные результаты освоения основной образовательной программы среднего общего образования</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2.3</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w:t>
            </w:r>
            <w:r w:rsidRPr="00B04504">
              <w:rPr>
                <w:rFonts w:eastAsiaTheme="minorEastAsia"/>
                <w:kern w:val="2"/>
              </w:rPr>
              <w:lastRenderedPageBreak/>
              <w:t>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lastRenderedPageBreak/>
              <w:t>3.3</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3.4</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3.5</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Формулировать и (или) обосновывать выводы на основе использования географических знаний</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Владение географической терминологией и системой базовых географических понятий</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 xml:space="preserve">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w:t>
            </w:r>
            <w:r w:rsidRPr="00B04504">
              <w:rPr>
                <w:rFonts w:eastAsiaTheme="minorEastAsia"/>
                <w:kern w:val="2"/>
              </w:rPr>
              <w:lastRenderedPageBreak/>
              <w:t>устойчивое развитие - для решения учебных и (или) практико-ориентированных задач</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lastRenderedPageBreak/>
              <w:t>5</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Определять цели и задачи проведения наблюдения (исследования); выбирать форму фиксации результатов наблюдения или исследования</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6.3</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6.4</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Прогнозировать изменения состава и структуры населения, в том числе возрастной структуры населения отдельных стран</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6.5</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6.6</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Самостоятельно находить, отбирать и применять различные методы познания для решения практико-ориентированных задач</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7</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Владение умениями географического анализа и интерпретации информации из различных источников</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7.1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7.2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 xml:space="preserve">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w:t>
            </w:r>
            <w:r w:rsidRPr="00B04504">
              <w:rPr>
                <w:rFonts w:eastAsiaTheme="minorEastAsia"/>
                <w:kern w:val="2"/>
              </w:rPr>
              <w:lastRenderedPageBreak/>
              <w:t>отдельных отраслей</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lastRenderedPageBreak/>
              <w:t>7.3</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8</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8.1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8.2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9</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Сформированность умений применять географические знания для оценки разнообразных явлений и процессов</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9.1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9.2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10</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10.1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B04504" w:rsidRPr="00B04504" w:rsidRDefault="00B04504" w:rsidP="00B04504">
      <w:pPr>
        <w:rPr>
          <w:rFonts w:asciiTheme="minorHAnsi" w:eastAsiaTheme="minorEastAsia" w:hAnsiTheme="minorHAnsi" w:cstheme="minorBidi"/>
          <w:kern w:val="2"/>
        </w:rPr>
      </w:pPr>
    </w:p>
    <w:p w:rsidR="00B04504" w:rsidRPr="00B04504" w:rsidRDefault="00B04504" w:rsidP="00B04504">
      <w:pPr>
        <w:rPr>
          <w:rFonts w:asciiTheme="minorHAnsi" w:eastAsiaTheme="minorEastAsia" w:hAnsiTheme="minorHAnsi" w:cstheme="minorBidi"/>
          <w:kern w:val="2"/>
        </w:rPr>
      </w:pPr>
    </w:p>
    <w:p w:rsidR="00B04504" w:rsidRPr="00B04504" w:rsidRDefault="00B04504" w:rsidP="00B04504">
      <w:pPr>
        <w:rPr>
          <w:rFonts w:asciiTheme="minorHAnsi" w:eastAsiaTheme="minorEastAsia" w:hAnsiTheme="minorHAnsi" w:cstheme="minorBidi"/>
          <w:kern w:val="2"/>
        </w:rPr>
      </w:pPr>
    </w:p>
    <w:p w:rsidR="00B04504" w:rsidRPr="00B04504" w:rsidRDefault="00B04504" w:rsidP="00B04504">
      <w:pPr>
        <w:widowControl w:val="0"/>
        <w:autoSpaceDE w:val="0"/>
        <w:autoSpaceDN w:val="0"/>
        <w:jc w:val="center"/>
        <w:rPr>
          <w:rFonts w:eastAsiaTheme="minorEastAsia"/>
          <w:kern w:val="2"/>
        </w:rPr>
      </w:pPr>
    </w:p>
    <w:p w:rsidR="00B04504" w:rsidRPr="00B04504" w:rsidRDefault="00B04504" w:rsidP="00B04504">
      <w:pPr>
        <w:widowControl w:val="0"/>
        <w:autoSpaceDE w:val="0"/>
        <w:autoSpaceDN w:val="0"/>
        <w:jc w:val="center"/>
        <w:rPr>
          <w:rFonts w:eastAsiaTheme="minorEastAsia"/>
          <w:kern w:val="2"/>
        </w:rPr>
      </w:pPr>
    </w:p>
    <w:p w:rsidR="00B04504" w:rsidRPr="00B04504" w:rsidRDefault="00B04504" w:rsidP="00B04504">
      <w:pPr>
        <w:widowControl w:val="0"/>
        <w:autoSpaceDE w:val="0"/>
        <w:autoSpaceDN w:val="0"/>
        <w:jc w:val="center"/>
        <w:rPr>
          <w:rFonts w:eastAsiaTheme="minorEastAsia"/>
          <w:kern w:val="2"/>
        </w:rPr>
      </w:pPr>
    </w:p>
    <w:p w:rsidR="00B04504" w:rsidRPr="00B04504" w:rsidRDefault="00B04504" w:rsidP="00B04504">
      <w:pPr>
        <w:widowControl w:val="0"/>
        <w:autoSpaceDE w:val="0"/>
        <w:autoSpaceDN w:val="0"/>
        <w:jc w:val="center"/>
        <w:rPr>
          <w:rFonts w:eastAsiaTheme="minorEastAsia"/>
          <w:b/>
          <w:kern w:val="2"/>
        </w:rPr>
      </w:pPr>
      <w:r w:rsidRPr="00B04504">
        <w:rPr>
          <w:rFonts w:eastAsiaTheme="minorEastAsia"/>
          <w:b/>
          <w:kern w:val="2"/>
        </w:rPr>
        <w:t>Проверяемые требования к результатам освоения основной</w:t>
      </w:r>
    </w:p>
    <w:p w:rsidR="00B04504" w:rsidRPr="00B04504" w:rsidRDefault="00B04504" w:rsidP="00B04504">
      <w:pPr>
        <w:widowControl w:val="0"/>
        <w:autoSpaceDE w:val="0"/>
        <w:autoSpaceDN w:val="0"/>
        <w:jc w:val="center"/>
        <w:rPr>
          <w:rFonts w:eastAsiaTheme="minorEastAsia"/>
          <w:kern w:val="2"/>
        </w:rPr>
      </w:pPr>
      <w:r w:rsidRPr="00B04504">
        <w:rPr>
          <w:rFonts w:eastAsiaTheme="minorEastAsia"/>
          <w:b/>
          <w:kern w:val="2"/>
        </w:rPr>
        <w:t>образовательной программы</w:t>
      </w:r>
      <w:r w:rsidRPr="00B04504">
        <w:rPr>
          <w:rFonts w:eastAsiaTheme="minorEastAsia"/>
          <w:kern w:val="2"/>
        </w:rPr>
        <w:t xml:space="preserve"> (11 класс)</w:t>
      </w:r>
    </w:p>
    <w:p w:rsidR="00B04504" w:rsidRPr="00B04504" w:rsidRDefault="00B04504" w:rsidP="00B04504">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Код проверяемого результата</w:t>
            </w:r>
          </w:p>
        </w:tc>
        <w:tc>
          <w:tcPr>
            <w:tcW w:w="7370"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Проверяемые предметные результаты освоения основной образовательной программы среднего общего образования</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Определять роль географических наук в достижении целей устойчивого развития</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3.3</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3.4</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lastRenderedPageBreak/>
              <w:t>3.5</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Прогнозировать изменения возрастной структуры населения отдельных стран с использованием источников географической информации</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3.6</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Формулировать и (или) обосновывать выводы на основе использования географических знаний</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Владение географической терминологией и системой базовых географических понятий</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Определять цели и задачи проведения наблюдения (исследования); выбирать форму фиксации результатов наблюдения (исследования)</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Формулировать обобщения и выводы по результатам наблюдения (исследования)</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lastRenderedPageBreak/>
              <w:t>6.2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6.3</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6.4</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6.5</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Самостоятельно находить, отбирать и применять различные методы познания для решения практико-ориентированных задач</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7</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Владение умениями географического анализа и интерпретации информации из различных источников</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7.1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7.2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7.3</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8</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8.1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8.2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 xml:space="preserve">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w:t>
            </w:r>
            <w:r w:rsidRPr="00B04504">
              <w:rPr>
                <w:rFonts w:eastAsiaTheme="minorEastAsia"/>
                <w:kern w:val="2"/>
              </w:rPr>
              <w:lastRenderedPageBreak/>
              <w:t>проявления глобальных проблем человечества в различных странах с использованием источников географической информации</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lastRenderedPageBreak/>
              <w:t>9</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Сформированность умений применять географические знания для оценки разнообразных явлений и процессов</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9.1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9.2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10</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10.1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Описывать географические аспекты проблем взаимодействия природы и общества</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10.2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Приводить примеры взаимосвязи глобальных проблем; возможных путей решения глобальных проблем</w:t>
            </w:r>
          </w:p>
        </w:tc>
      </w:tr>
    </w:tbl>
    <w:p w:rsidR="00B04504" w:rsidRPr="00B04504" w:rsidRDefault="00B04504" w:rsidP="00B04504">
      <w:pPr>
        <w:rPr>
          <w:rFonts w:asciiTheme="minorHAnsi" w:eastAsiaTheme="minorEastAsia" w:hAnsiTheme="minorHAnsi" w:cstheme="minorBidi"/>
          <w:kern w:val="2"/>
        </w:rPr>
      </w:pPr>
    </w:p>
    <w:p w:rsidR="00B04504" w:rsidRPr="00B04504" w:rsidRDefault="00B04504" w:rsidP="00B04504">
      <w:pPr>
        <w:rPr>
          <w:rFonts w:asciiTheme="minorHAnsi" w:eastAsiaTheme="minorEastAsia" w:hAnsiTheme="minorHAnsi" w:cstheme="minorBidi"/>
          <w:kern w:val="2"/>
        </w:rPr>
      </w:pPr>
    </w:p>
    <w:p w:rsidR="00B04504" w:rsidRPr="00B04504" w:rsidRDefault="00B04504" w:rsidP="00B04504">
      <w:pPr>
        <w:widowControl w:val="0"/>
        <w:autoSpaceDE w:val="0"/>
        <w:autoSpaceDN w:val="0"/>
        <w:jc w:val="center"/>
        <w:rPr>
          <w:rFonts w:eastAsiaTheme="minorEastAsia"/>
          <w:kern w:val="2"/>
        </w:rPr>
      </w:pPr>
      <w:r w:rsidRPr="00B04504">
        <w:rPr>
          <w:rFonts w:eastAsiaTheme="minorEastAsia"/>
          <w:b/>
          <w:kern w:val="2"/>
        </w:rPr>
        <w:t>Проверяемые элементы содержания</w:t>
      </w:r>
      <w:r w:rsidRPr="00B04504">
        <w:rPr>
          <w:rFonts w:eastAsiaTheme="minorEastAsia"/>
          <w:kern w:val="2"/>
        </w:rPr>
        <w:t xml:space="preserve"> (10 класс)</w:t>
      </w:r>
    </w:p>
    <w:p w:rsidR="00B04504" w:rsidRPr="00B04504" w:rsidRDefault="00B04504" w:rsidP="00B04504">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Код</w:t>
            </w:r>
          </w:p>
        </w:tc>
        <w:tc>
          <w:tcPr>
            <w:tcW w:w="7994"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Проверяемый элемент содержания</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География как наука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Природопользование и геоэкология</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 xml:space="preserve">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w:t>
            </w:r>
            <w:r w:rsidRPr="00B04504">
              <w:rPr>
                <w:rFonts w:eastAsiaTheme="minorEastAsia"/>
                <w:kern w:val="2"/>
              </w:rPr>
              <w:lastRenderedPageBreak/>
              <w:t>окружающая среда. Естественный и антропогенный ландшафты. Проблема сохранения ландшафтного и культурного разнообразия на Земле</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lastRenderedPageBreak/>
              <w:t>2.2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2.3</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2.4</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2.5</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Современная политическая карта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Население мира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4.3</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w:t>
            </w:r>
            <w:r w:rsidRPr="00B04504">
              <w:rPr>
                <w:rFonts w:eastAsiaTheme="minorEastAsia"/>
                <w:kern w:val="2"/>
              </w:rPr>
              <w:lastRenderedPageBreak/>
              <w:t>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lastRenderedPageBreak/>
              <w:t>4.4</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4.5</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Миграции населения: причины, основные типы и направления</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4.6</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4.7</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Мировое хозяйство</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5.3</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5.4</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5.5</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 xml:space="preserve">Металлургия мира. Географические особенности сырьевой базы черной и </w:t>
            </w:r>
            <w:r w:rsidRPr="00B04504">
              <w:rPr>
                <w:rFonts w:eastAsiaTheme="minorEastAsia"/>
                <w:kern w:val="2"/>
              </w:rPr>
              <w:lastRenderedPageBreak/>
              <w:t>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lastRenderedPageBreak/>
              <w:t>5.6</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5.7</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5.8</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rsidR="00B04504" w:rsidRPr="00B04504" w:rsidRDefault="00B04504" w:rsidP="00B04504">
      <w:pPr>
        <w:rPr>
          <w:rFonts w:asciiTheme="minorHAnsi" w:eastAsiaTheme="minorEastAsia" w:hAnsiTheme="minorHAnsi" w:cstheme="minorBidi"/>
          <w:kern w:val="2"/>
        </w:rPr>
      </w:pPr>
    </w:p>
    <w:p w:rsidR="00B04504" w:rsidRPr="00B04504" w:rsidRDefault="00B04504" w:rsidP="00B04504">
      <w:pPr>
        <w:rPr>
          <w:rFonts w:asciiTheme="minorHAnsi" w:eastAsiaTheme="minorEastAsia" w:hAnsiTheme="minorHAnsi" w:cstheme="minorBidi"/>
          <w:kern w:val="2"/>
        </w:rPr>
      </w:pPr>
    </w:p>
    <w:p w:rsidR="00B04504" w:rsidRPr="00B04504" w:rsidRDefault="00B04504" w:rsidP="00B04504">
      <w:pPr>
        <w:rPr>
          <w:rFonts w:asciiTheme="minorHAnsi" w:eastAsiaTheme="minorEastAsia" w:hAnsiTheme="minorHAnsi" w:cstheme="minorBidi"/>
          <w:kern w:val="2"/>
        </w:rPr>
      </w:pPr>
    </w:p>
    <w:p w:rsidR="00B04504" w:rsidRPr="00B04504" w:rsidRDefault="00B04504" w:rsidP="00B04504">
      <w:pPr>
        <w:rPr>
          <w:rFonts w:asciiTheme="minorHAnsi" w:eastAsiaTheme="minorEastAsia" w:hAnsiTheme="minorHAnsi" w:cstheme="minorBidi"/>
          <w:kern w:val="2"/>
        </w:rPr>
      </w:pPr>
    </w:p>
    <w:p w:rsidR="00B04504" w:rsidRPr="00B04504" w:rsidRDefault="00B04504" w:rsidP="00B04504">
      <w:pPr>
        <w:widowControl w:val="0"/>
        <w:autoSpaceDE w:val="0"/>
        <w:autoSpaceDN w:val="0"/>
        <w:jc w:val="center"/>
        <w:rPr>
          <w:rFonts w:eastAsiaTheme="minorEastAsia"/>
          <w:kern w:val="2"/>
        </w:rPr>
      </w:pPr>
      <w:r w:rsidRPr="00B04504">
        <w:rPr>
          <w:rFonts w:eastAsiaTheme="minorEastAsia"/>
          <w:b/>
          <w:kern w:val="2"/>
        </w:rPr>
        <w:t>Проверяемые элементы содержания</w:t>
      </w:r>
      <w:r w:rsidRPr="00B04504">
        <w:rPr>
          <w:rFonts w:eastAsiaTheme="minorEastAsia"/>
          <w:kern w:val="2"/>
        </w:rPr>
        <w:t xml:space="preserve"> (11 класс)</w:t>
      </w:r>
    </w:p>
    <w:p w:rsidR="00B04504" w:rsidRPr="00B04504" w:rsidRDefault="00B04504" w:rsidP="00B04504">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Код</w:t>
            </w:r>
          </w:p>
        </w:tc>
        <w:tc>
          <w:tcPr>
            <w:tcW w:w="7994"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Проверяемый элемент содержания</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Регионы и страны мира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1.3</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 xml:space="preserve">Америка: состав (субрегионы: США и Канада, Латинская Америка), общая </w:t>
            </w:r>
            <w:r w:rsidRPr="00B04504">
              <w:rPr>
                <w:rFonts w:eastAsiaTheme="minorEastAsia"/>
                <w:kern w:val="2"/>
              </w:rPr>
              <w:lastRenderedPageBreak/>
              <w:t>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lastRenderedPageBreak/>
              <w:t>1.4</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1.5</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1.6</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Глобальные проблемы человечества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2.3</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Глобальные проблемы народонаселения: демографическая, продовольственная, роста городов, здоровья и долголетия человека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2.4</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rsidR="00B04504" w:rsidRPr="00B04504" w:rsidRDefault="00B04504" w:rsidP="00B04504">
      <w:pPr>
        <w:rPr>
          <w:rFonts w:asciiTheme="minorHAnsi" w:eastAsiaTheme="minorEastAsia" w:hAnsiTheme="minorHAnsi" w:cstheme="minorBidi"/>
          <w:kern w:val="2"/>
        </w:rPr>
      </w:pPr>
    </w:p>
    <w:p w:rsidR="00B04504" w:rsidRPr="00B04504" w:rsidRDefault="00B04504" w:rsidP="00B04504">
      <w:pPr>
        <w:rPr>
          <w:rFonts w:asciiTheme="minorHAnsi" w:eastAsiaTheme="minorEastAsia" w:hAnsiTheme="minorHAnsi" w:cstheme="minorBidi"/>
          <w:kern w:val="2"/>
        </w:rPr>
      </w:pPr>
    </w:p>
    <w:p w:rsidR="00B04504" w:rsidRPr="00B04504" w:rsidRDefault="00B04504" w:rsidP="00B04504">
      <w:pPr>
        <w:rPr>
          <w:rFonts w:asciiTheme="minorHAnsi" w:eastAsiaTheme="minorEastAsia" w:hAnsiTheme="minorHAnsi" w:cstheme="minorBidi"/>
          <w:kern w:val="2"/>
        </w:rPr>
      </w:pPr>
    </w:p>
    <w:p w:rsidR="00B04504" w:rsidRPr="00B04504" w:rsidRDefault="00B04504" w:rsidP="00B04504">
      <w:pPr>
        <w:rPr>
          <w:rFonts w:asciiTheme="minorHAnsi" w:eastAsiaTheme="minorEastAsia" w:hAnsiTheme="minorHAnsi" w:cstheme="minorBidi"/>
          <w:kern w:val="2"/>
        </w:rPr>
      </w:pPr>
    </w:p>
    <w:p w:rsidR="00B04504" w:rsidRPr="00B04504" w:rsidRDefault="00B04504" w:rsidP="00B04504">
      <w:pPr>
        <w:widowControl w:val="0"/>
        <w:autoSpaceDE w:val="0"/>
        <w:autoSpaceDN w:val="0"/>
        <w:jc w:val="center"/>
        <w:rPr>
          <w:rFonts w:eastAsiaTheme="minorEastAsia"/>
          <w:b/>
          <w:kern w:val="2"/>
        </w:rPr>
      </w:pPr>
      <w:r w:rsidRPr="00B04504">
        <w:rPr>
          <w:rFonts w:eastAsiaTheme="minorEastAsia"/>
          <w:b/>
          <w:kern w:val="2"/>
        </w:rPr>
        <w:t>Проверяемые на ЕГЭ по географии требования</w:t>
      </w:r>
    </w:p>
    <w:p w:rsidR="00B04504" w:rsidRPr="00B04504" w:rsidRDefault="00B04504" w:rsidP="00B04504">
      <w:pPr>
        <w:widowControl w:val="0"/>
        <w:autoSpaceDE w:val="0"/>
        <w:autoSpaceDN w:val="0"/>
        <w:jc w:val="center"/>
        <w:rPr>
          <w:rFonts w:eastAsiaTheme="minorEastAsia"/>
          <w:b/>
          <w:kern w:val="2"/>
        </w:rPr>
      </w:pPr>
      <w:r w:rsidRPr="00B04504">
        <w:rPr>
          <w:rFonts w:eastAsiaTheme="minorEastAsia"/>
          <w:b/>
          <w:kern w:val="2"/>
        </w:rPr>
        <w:t>к результатам освоения основной образовательной программы</w:t>
      </w:r>
    </w:p>
    <w:p w:rsidR="00B04504" w:rsidRPr="00B04504" w:rsidRDefault="00B04504" w:rsidP="00B04504">
      <w:pPr>
        <w:widowControl w:val="0"/>
        <w:autoSpaceDE w:val="0"/>
        <w:autoSpaceDN w:val="0"/>
        <w:jc w:val="center"/>
        <w:rPr>
          <w:rFonts w:eastAsiaTheme="minorEastAsia"/>
          <w:kern w:val="2"/>
        </w:rPr>
      </w:pPr>
      <w:r w:rsidRPr="00B04504">
        <w:rPr>
          <w:rFonts w:eastAsiaTheme="minorEastAsia"/>
          <w:b/>
          <w:kern w:val="2"/>
        </w:rPr>
        <w:t>среднего общего образования</w:t>
      </w:r>
    </w:p>
    <w:p w:rsidR="00B04504" w:rsidRPr="00B04504" w:rsidRDefault="00B04504" w:rsidP="00B04504">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Код проверяемого требования</w:t>
            </w:r>
          </w:p>
        </w:tc>
        <w:tc>
          <w:tcPr>
            <w:tcW w:w="7370"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Проверяемые требования к предметным результатам освоения основной образовательной программы среднего общего образования</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Выделять географическую информацию, представленную в различных источниках, необходимую для подтверждения тех или иных тезисов;</w:t>
            </w:r>
          </w:p>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7</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Проводить классификацию географических объектов, процессов и явлений</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8</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w:t>
            </w:r>
            <w:r w:rsidRPr="00B04504">
              <w:rPr>
                <w:rFonts w:eastAsiaTheme="minorEastAsia"/>
                <w:kern w:val="2"/>
              </w:rPr>
              <w:lastRenderedPageBreak/>
              <w:t>и природно-ресурсным капиталом и отраслевой структурой хозяйства стран</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lastRenderedPageBreak/>
              <w:t>9</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10</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11</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Представлять в различных формах (графики, таблицы, схемы, диаграммы, карты) географическую информацию</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12</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13</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14</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Оценивать различные подходы к решению геоэкологических проблем, различные точки зрения по актуальным экологическим и социально-экономическим проблемам мира и России;</w:t>
            </w:r>
          </w:p>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B04504" w:rsidRPr="00B04504" w:rsidTr="00344FAC">
        <w:tc>
          <w:tcPr>
            <w:tcW w:w="1701"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15</w:t>
            </w:r>
          </w:p>
        </w:tc>
        <w:tc>
          <w:tcPr>
            <w:tcW w:w="7370"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Составление географических прогнозов</w:t>
            </w:r>
          </w:p>
        </w:tc>
      </w:tr>
    </w:tbl>
    <w:p w:rsidR="00B04504" w:rsidRPr="00B04504" w:rsidRDefault="00B04504" w:rsidP="00B04504">
      <w:pPr>
        <w:widowControl w:val="0"/>
        <w:autoSpaceDE w:val="0"/>
        <w:autoSpaceDN w:val="0"/>
        <w:jc w:val="center"/>
        <w:rPr>
          <w:rFonts w:eastAsiaTheme="minorEastAsia"/>
          <w:kern w:val="2"/>
        </w:rPr>
      </w:pPr>
    </w:p>
    <w:p w:rsidR="00B04504" w:rsidRPr="00B04504" w:rsidRDefault="00B04504" w:rsidP="00B04504">
      <w:pPr>
        <w:widowControl w:val="0"/>
        <w:autoSpaceDE w:val="0"/>
        <w:autoSpaceDN w:val="0"/>
        <w:jc w:val="center"/>
        <w:rPr>
          <w:rFonts w:eastAsiaTheme="minorEastAsia"/>
          <w:b/>
          <w:kern w:val="2"/>
        </w:rPr>
      </w:pPr>
      <w:r w:rsidRPr="00B04504">
        <w:rPr>
          <w:rFonts w:eastAsiaTheme="minorEastAsia"/>
          <w:b/>
          <w:kern w:val="2"/>
        </w:rPr>
        <w:t>Перечень элементов содержания, проверяемых на ЕГЭ</w:t>
      </w:r>
    </w:p>
    <w:p w:rsidR="00B04504" w:rsidRPr="00B04504" w:rsidRDefault="00B04504" w:rsidP="00B04504">
      <w:pPr>
        <w:widowControl w:val="0"/>
        <w:autoSpaceDE w:val="0"/>
        <w:autoSpaceDN w:val="0"/>
        <w:jc w:val="center"/>
        <w:rPr>
          <w:rFonts w:eastAsiaTheme="minorEastAsia"/>
          <w:b/>
          <w:kern w:val="2"/>
        </w:rPr>
      </w:pPr>
      <w:r w:rsidRPr="00B04504">
        <w:rPr>
          <w:rFonts w:eastAsiaTheme="minorEastAsia"/>
          <w:b/>
          <w:kern w:val="2"/>
        </w:rPr>
        <w:t>по географии</w:t>
      </w:r>
    </w:p>
    <w:p w:rsidR="00B04504" w:rsidRPr="00B04504" w:rsidRDefault="00B04504" w:rsidP="00B04504">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Код</w:t>
            </w:r>
          </w:p>
        </w:tc>
        <w:tc>
          <w:tcPr>
            <w:tcW w:w="7994"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Проверяемый элемент содержания</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lastRenderedPageBreak/>
              <w:t>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География в современном мире</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1.2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Источники географической информации, ГИС. Картографический метод исследования в географии.</w:t>
            </w:r>
          </w:p>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Карта как источник географической информации</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Географическая среда как сфера взаимодействия общества и природы</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Развитие земной коры во времени. Геологическая хронология. Этапы геологической истории земной коры</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2.3</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Атмосфера и климат Земли. Агроклиматические ресурсы</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2.4</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Гидросфера и водные ресурсы</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2.5</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Мировой океан как часть гидросферы. Ресурсы Мирового океана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2.6</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Биосфера и биологические ресурсы мира. Почвы и земельные ресурсы мира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2.7</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Закон географической зональности. Природные комплексы как системы, их компоненты и свойства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2.8</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Природные условия и ресурсы. Особенности размещения природных ресурсов мира. Ресурсообеспеченнность</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2.9</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Природопользование</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2.10</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2.11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Концепция устойчивого развития. Стратегия устойчивого развития России</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Население мира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России и ее региональные различия. Демографическая политика и ее направления в странах различных типов воспроизводства населения. Теория демографического перехода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lastRenderedPageBreak/>
              <w:t>3.2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Возрастной и половой состав населения мира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3.3</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Расселение населения мира. Размещение и плотность населения. Факторы, влияющие на размещение населения</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3.4</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3.5</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Миграции населения. Основные направления и типы миграций в мире</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3.6</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Качество жизни населения. Ожидаемая продолжительность жизни и ее различия по странам мира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3.7</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Структура занятости населения в странах с различным уровнем социально-экономического развития</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3.8</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География религий в современном мире. Геопространства православия, ислама и буддизма на территории России</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Мировое хозяйство</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Состав и структура мирового хозяйства. Отраслевая, территориальная и функциональная структура мирового хозяйства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География ведущих отраслей промышленности мира. Факторы размещения предприятий отраслей промышленности. Ведущие страны - производители и экспортеры основных видов промышленной продукции</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4.3</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экспортеры основных видов сельскохозяйственной продукции</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4.4</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4.5</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4.6</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Регионы и страны мира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5.2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 xml:space="preserve">Особенности экономико-географического положения, природно-ресурсного </w:t>
            </w:r>
            <w:r w:rsidRPr="00B04504">
              <w:rPr>
                <w:rFonts w:eastAsiaTheme="minorEastAsia"/>
                <w:kern w:val="2"/>
              </w:rPr>
              <w:lastRenderedPageBreak/>
              <w:t>капитала, населения, хозяйства регионов и крупных стран мира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lastRenderedPageBreak/>
              <w:t>6</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Место России в современном мире</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Россия на геополитической карте мира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6.2</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Россия на геодемографической карте мира. Демографический потенциал России. Численность населения России, ее динамика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6.3</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Размещение населения России. Основная полоса расселения</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6.4</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6.5</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6.6</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Географические районы России</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7</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Глобальные проблемы человечества</w:t>
            </w:r>
          </w:p>
        </w:tc>
      </w:tr>
      <w:tr w:rsidR="00B04504" w:rsidRPr="00B04504" w:rsidTr="00344FAC">
        <w:tc>
          <w:tcPr>
            <w:tcW w:w="1077" w:type="dxa"/>
          </w:tcPr>
          <w:p w:rsidR="00B04504" w:rsidRPr="00B04504" w:rsidRDefault="00B04504" w:rsidP="00B04504">
            <w:pPr>
              <w:widowControl w:val="0"/>
              <w:autoSpaceDE w:val="0"/>
              <w:autoSpaceDN w:val="0"/>
              <w:jc w:val="center"/>
              <w:rPr>
                <w:rFonts w:eastAsiaTheme="minorEastAsia"/>
                <w:kern w:val="2"/>
              </w:rPr>
            </w:pPr>
            <w:r w:rsidRPr="00B04504">
              <w:rPr>
                <w:rFonts w:eastAsiaTheme="minorEastAsia"/>
                <w:kern w:val="2"/>
              </w:rPr>
              <w:t>7.1</w:t>
            </w:r>
          </w:p>
        </w:tc>
        <w:tc>
          <w:tcPr>
            <w:tcW w:w="7994" w:type="dxa"/>
          </w:tcPr>
          <w:p w:rsidR="00B04504" w:rsidRPr="00B04504" w:rsidRDefault="00B04504" w:rsidP="00B04504">
            <w:pPr>
              <w:widowControl w:val="0"/>
              <w:autoSpaceDE w:val="0"/>
              <w:autoSpaceDN w:val="0"/>
              <w:jc w:val="both"/>
              <w:rPr>
                <w:rFonts w:eastAsiaTheme="minorEastAsia"/>
                <w:kern w:val="2"/>
              </w:rPr>
            </w:pPr>
            <w:r w:rsidRPr="00B04504">
              <w:rPr>
                <w:rFonts w:eastAsiaTheme="minorEastAsia"/>
                <w:kern w:val="2"/>
              </w:rPr>
              <w:t>Глобальные проблемы человечества: геополитические, экологические, социально-демографические. Место России в реализации стратегий решения глобальных проблем</w:t>
            </w:r>
          </w:p>
        </w:tc>
      </w:tr>
    </w:tbl>
    <w:p w:rsidR="00B04504" w:rsidRPr="00B04504" w:rsidRDefault="00B04504" w:rsidP="00B04504">
      <w:pPr>
        <w:rPr>
          <w:rFonts w:asciiTheme="minorHAnsi" w:eastAsiaTheme="minorEastAsia" w:hAnsiTheme="minorHAnsi" w:cstheme="minorBidi"/>
          <w:kern w:val="2"/>
        </w:rPr>
      </w:pPr>
    </w:p>
    <w:p w:rsidR="00B04504" w:rsidRPr="00A8370E" w:rsidRDefault="00B04504" w:rsidP="00A8370E">
      <w:pPr>
        <w:pStyle w:val="ConsPlusNormal"/>
        <w:ind w:firstLine="709"/>
        <w:jc w:val="both"/>
        <w:rPr>
          <w:rFonts w:ascii="Times New Roman" w:hAnsi="Times New Roman" w:cs="Times New Roman"/>
          <w:sz w:val="24"/>
          <w:szCs w:val="24"/>
        </w:rPr>
      </w:pPr>
    </w:p>
    <w:p w:rsidR="00BA2113" w:rsidRDefault="00BA2113" w:rsidP="006507AC">
      <w:pPr>
        <w:pStyle w:val="41"/>
        <w:numPr>
          <w:ilvl w:val="0"/>
          <w:numId w:val="8"/>
        </w:numPr>
        <w:spacing w:before="240" w:after="120"/>
      </w:pPr>
      <w:bookmarkStart w:id="16" w:name="_Toc149488723"/>
      <w:bookmarkEnd w:id="15"/>
      <w:r w:rsidRPr="007C6099">
        <w:t>Содержание учебного предмета</w:t>
      </w:r>
      <w:r w:rsidR="00B27743">
        <w:t xml:space="preserve"> </w:t>
      </w:r>
      <w:r w:rsidR="000C6CD4" w:rsidRPr="00ED227B">
        <w:rPr>
          <w:u w:val="single"/>
        </w:rPr>
        <w:t>_</w:t>
      </w:r>
      <w:r w:rsidR="00BE1195" w:rsidRPr="00ED227B">
        <w:rPr>
          <w:u w:val="single"/>
        </w:rPr>
        <w:t>география_</w:t>
      </w:r>
      <w:r w:rsidR="00031D91">
        <w:t xml:space="preserve"> </w:t>
      </w:r>
      <w:r w:rsidR="002D5DEC">
        <w:br/>
      </w:r>
      <w:r w:rsidR="00B27743">
        <w:t>(</w:t>
      </w:r>
      <w:r w:rsidR="002D5DEC">
        <w:t>БАЗОВ</w:t>
      </w:r>
      <w:r w:rsidR="00B27743">
        <w:t>ый уровень)</w:t>
      </w:r>
      <w:bookmarkEnd w:id="16"/>
    </w:p>
    <w:p w:rsidR="00037258" w:rsidRDefault="00037258" w:rsidP="00037258">
      <w:pPr>
        <w:pStyle w:val="ConsPlusTitle"/>
        <w:ind w:firstLine="540"/>
        <w:jc w:val="center"/>
        <w:outlineLvl w:val="3"/>
      </w:pPr>
      <w:r>
        <w:tab/>
      </w:r>
      <w:r>
        <w:tab/>
        <w:t>Содержание обучения географии.</w:t>
      </w:r>
    </w:p>
    <w:p w:rsidR="00037258" w:rsidRDefault="00037258" w:rsidP="00037258">
      <w:pPr>
        <w:pStyle w:val="ConsPlusNormal"/>
        <w:spacing w:before="220"/>
        <w:ind w:firstLine="540"/>
        <w:jc w:val="both"/>
        <w:rPr>
          <w:rFonts w:ascii="Times New Roman" w:hAnsi="Times New Roman" w:cs="Times New Roman"/>
          <w:b/>
          <w:sz w:val="24"/>
          <w:szCs w:val="24"/>
        </w:rPr>
      </w:pPr>
      <w:r w:rsidRPr="00EC2FC6">
        <w:rPr>
          <w:rFonts w:ascii="Times New Roman" w:hAnsi="Times New Roman" w:cs="Times New Roman"/>
          <w:b/>
          <w:sz w:val="24"/>
          <w:szCs w:val="24"/>
        </w:rPr>
        <w:t xml:space="preserve"> </w:t>
      </w:r>
      <w:r w:rsidR="00EC2FC6" w:rsidRPr="00EC2FC6">
        <w:rPr>
          <w:rFonts w:ascii="Times New Roman" w:hAnsi="Times New Roman" w:cs="Times New Roman"/>
          <w:b/>
          <w:sz w:val="24"/>
          <w:szCs w:val="24"/>
        </w:rPr>
        <w:t>Раздел</w:t>
      </w:r>
      <w:r w:rsidRPr="00EC2FC6">
        <w:rPr>
          <w:rFonts w:ascii="Times New Roman" w:hAnsi="Times New Roman" w:cs="Times New Roman"/>
          <w:b/>
          <w:sz w:val="24"/>
          <w:szCs w:val="24"/>
        </w:rPr>
        <w:t xml:space="preserve"> </w:t>
      </w:r>
      <w:r w:rsidR="00EC2FC6" w:rsidRPr="00EC2FC6">
        <w:rPr>
          <w:rFonts w:ascii="Times New Roman" w:hAnsi="Times New Roman" w:cs="Times New Roman"/>
          <w:b/>
          <w:sz w:val="24"/>
          <w:szCs w:val="24"/>
        </w:rPr>
        <w:t>1.</w:t>
      </w:r>
      <w:r w:rsidRPr="00EC2FC6">
        <w:rPr>
          <w:rFonts w:ascii="Times New Roman" w:hAnsi="Times New Roman" w:cs="Times New Roman"/>
          <w:b/>
          <w:sz w:val="24"/>
          <w:szCs w:val="24"/>
        </w:rPr>
        <w:t xml:space="preserve"> География как наука.</w:t>
      </w:r>
    </w:p>
    <w:p w:rsidR="00EC2FC6" w:rsidRPr="00EC2FC6"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180E45">
        <w:rPr>
          <w:rFonts w:ascii="Times New Roman" w:hAnsi="Times New Roman" w:cs="Times New Roman"/>
          <w:b/>
          <w:sz w:val="24"/>
          <w:szCs w:val="24"/>
        </w:rPr>
        <w:t xml:space="preserve"> 1</w:t>
      </w:r>
      <w:r>
        <w:rPr>
          <w:rFonts w:ascii="Times New Roman" w:hAnsi="Times New Roman" w:cs="Times New Roman"/>
          <w:b/>
          <w:sz w:val="24"/>
          <w:szCs w:val="24"/>
        </w:rPr>
        <w:t>:</w:t>
      </w:r>
      <w:r w:rsidRPr="00EC2FC6">
        <w:rPr>
          <w:rFonts w:ascii="Times New Roman" w:hAnsi="Times New Roman" w:cs="Times New Roman"/>
          <w:b/>
          <w:sz w:val="24"/>
          <w:szCs w:val="24"/>
        </w:rPr>
        <w:t xml:space="preserve"> </w:t>
      </w:r>
      <w:r w:rsidR="00C37B14">
        <w:rPr>
          <w:rFonts w:ascii="Times New Roman" w:hAnsi="Times New Roman" w:cs="Times New Roman"/>
          <w:b/>
          <w:sz w:val="24"/>
          <w:szCs w:val="24"/>
        </w:rPr>
        <w:t>Введение. Методы географических исследований.</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37258"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2. </w:t>
      </w:r>
      <w:r w:rsidR="00037258" w:rsidRPr="00037258">
        <w:rPr>
          <w:rFonts w:ascii="Times New Roman" w:hAnsi="Times New Roman" w:cs="Times New Roman"/>
          <w:b/>
          <w:sz w:val="24"/>
          <w:szCs w:val="24"/>
        </w:rPr>
        <w:t>Природопользование и геоэкология.</w:t>
      </w:r>
    </w:p>
    <w:p w:rsidR="00EC2FC6" w:rsidRPr="00037258"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Тема</w:t>
      </w:r>
      <w:r w:rsidR="00180E45">
        <w:rPr>
          <w:rFonts w:ascii="Times New Roman" w:hAnsi="Times New Roman" w:cs="Times New Roman"/>
          <w:b/>
          <w:sz w:val="24"/>
          <w:szCs w:val="24"/>
        </w:rPr>
        <w:t xml:space="preserve"> </w:t>
      </w:r>
      <w:r w:rsidR="0087341C">
        <w:rPr>
          <w:rFonts w:ascii="Times New Roman" w:hAnsi="Times New Roman" w:cs="Times New Roman"/>
          <w:b/>
          <w:sz w:val="24"/>
          <w:szCs w:val="24"/>
        </w:rPr>
        <w:t>1</w:t>
      </w:r>
      <w:r>
        <w:rPr>
          <w:rFonts w:ascii="Times New Roman" w:hAnsi="Times New Roman" w:cs="Times New Roman"/>
          <w:b/>
          <w:sz w:val="24"/>
          <w:szCs w:val="24"/>
        </w:rPr>
        <w:t xml:space="preserve">: </w:t>
      </w:r>
      <w:r w:rsidR="00FC0A79">
        <w:rPr>
          <w:rFonts w:ascii="Times New Roman" w:hAnsi="Times New Roman" w:cs="Times New Roman"/>
          <w:b/>
          <w:sz w:val="24"/>
          <w:szCs w:val="24"/>
        </w:rPr>
        <w:t>Природа и человек в современном мире.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Естественный и антропогенный ландшафты. Проблема сохранения ландшафтного и культурного разнообразия на Земле.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"Классификация ландшафтов с использованием источников географической информации".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037258"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00EC2FC6">
        <w:rPr>
          <w:rFonts w:ascii="Times New Roman" w:hAnsi="Times New Roman" w:cs="Times New Roman"/>
          <w:b/>
          <w:sz w:val="24"/>
          <w:szCs w:val="24"/>
        </w:rPr>
        <w:t>3</w:t>
      </w:r>
      <w:r>
        <w:rPr>
          <w:rFonts w:ascii="Times New Roman" w:hAnsi="Times New Roman" w:cs="Times New Roman"/>
          <w:b/>
          <w:sz w:val="24"/>
          <w:szCs w:val="24"/>
        </w:rPr>
        <w:t xml:space="preserve">. </w:t>
      </w:r>
      <w:r w:rsidR="00037258" w:rsidRPr="00037258">
        <w:rPr>
          <w:rFonts w:ascii="Times New Roman" w:hAnsi="Times New Roman" w:cs="Times New Roman"/>
          <w:b/>
          <w:sz w:val="24"/>
          <w:szCs w:val="24"/>
        </w:rPr>
        <w:t>Современная политическая карта.</w:t>
      </w:r>
    </w:p>
    <w:p w:rsidR="00180E45"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Pr>
          <w:rFonts w:ascii="Times New Roman" w:hAnsi="Times New Roman" w:cs="Times New Roman"/>
          <w:b/>
          <w:sz w:val="24"/>
          <w:szCs w:val="24"/>
        </w:rPr>
        <w:t xml:space="preserve"> 3</w:t>
      </w:r>
      <w:r w:rsidRPr="00180E4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C0A79">
        <w:rPr>
          <w:rFonts w:ascii="Times New Roman" w:hAnsi="Times New Roman" w:cs="Times New Roman"/>
          <w:b/>
          <w:sz w:val="24"/>
          <w:szCs w:val="24"/>
        </w:rPr>
        <w:t>Геополитика и типология стран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00EC2FC6">
        <w:rPr>
          <w:rFonts w:ascii="Times New Roman" w:hAnsi="Times New Roman" w:cs="Times New Roman"/>
          <w:b/>
          <w:sz w:val="24"/>
          <w:szCs w:val="24"/>
        </w:rPr>
        <w:t>4.</w:t>
      </w:r>
      <w:r w:rsidR="00FC0A79">
        <w:rPr>
          <w:rFonts w:ascii="Times New Roman" w:hAnsi="Times New Roman" w:cs="Times New Roman"/>
          <w:b/>
          <w:sz w:val="24"/>
          <w:szCs w:val="24"/>
        </w:rPr>
        <w:t xml:space="preserve"> География н</w:t>
      </w:r>
      <w:r w:rsidR="00037258" w:rsidRPr="00037258">
        <w:rPr>
          <w:rFonts w:ascii="Times New Roman" w:hAnsi="Times New Roman" w:cs="Times New Roman"/>
          <w:b/>
          <w:sz w:val="24"/>
          <w:szCs w:val="24"/>
        </w:rPr>
        <w:t>аселение мира.</w:t>
      </w:r>
    </w:p>
    <w:p w:rsidR="00180E45"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1</w:t>
      </w:r>
      <w:r>
        <w:rPr>
          <w:rFonts w:ascii="Times New Roman" w:hAnsi="Times New Roman" w:cs="Times New Roman"/>
          <w:b/>
          <w:sz w:val="24"/>
          <w:szCs w:val="24"/>
        </w:rPr>
        <w:t>: Население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Численность и воспроизводство населения. Численность населения мира и динамика </w:t>
      </w:r>
      <w:r w:rsidRPr="00037258">
        <w:rPr>
          <w:rFonts w:ascii="Times New Roman" w:hAnsi="Times New Roman" w:cs="Times New Roman"/>
          <w:sz w:val="24"/>
          <w:szCs w:val="24"/>
        </w:rPr>
        <w:lastRenderedPageBreak/>
        <w:t>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180E45"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Pr>
          <w:rFonts w:ascii="Times New Roman" w:hAnsi="Times New Roman" w:cs="Times New Roman"/>
          <w:b/>
          <w:sz w:val="24"/>
          <w:szCs w:val="24"/>
        </w:rPr>
        <w:t xml:space="preserve"> </w:t>
      </w:r>
      <w:r w:rsidR="0087341C">
        <w:rPr>
          <w:rFonts w:ascii="Times New Roman" w:hAnsi="Times New Roman" w:cs="Times New Roman"/>
          <w:b/>
          <w:sz w:val="24"/>
          <w:szCs w:val="24"/>
        </w:rPr>
        <w:t>2</w:t>
      </w:r>
      <w:r w:rsidRPr="00180E45">
        <w:rPr>
          <w:rFonts w:ascii="Times New Roman" w:hAnsi="Times New Roman" w:cs="Times New Roman"/>
          <w:b/>
          <w:sz w:val="24"/>
          <w:szCs w:val="24"/>
        </w:rPr>
        <w:t>:</w:t>
      </w:r>
      <w:r>
        <w:rPr>
          <w:rFonts w:ascii="Times New Roman" w:hAnsi="Times New Roman" w:cs="Times New Roman"/>
          <w:b/>
          <w:sz w:val="24"/>
          <w:szCs w:val="24"/>
        </w:rPr>
        <w:t xml:space="preserve"> </w:t>
      </w:r>
      <w:r w:rsidR="00037258" w:rsidRPr="00180E45">
        <w:rPr>
          <w:rFonts w:ascii="Times New Roman" w:hAnsi="Times New Roman" w:cs="Times New Roman"/>
          <w:b/>
          <w:sz w:val="24"/>
          <w:szCs w:val="24"/>
        </w:rPr>
        <w:t>Размещение населения</w:t>
      </w:r>
      <w:r w:rsidR="00FC0A79">
        <w:rPr>
          <w:rFonts w:ascii="Times New Roman" w:hAnsi="Times New Roman" w:cs="Times New Roman"/>
          <w:sz w:val="24"/>
          <w:szCs w:val="24"/>
        </w:rPr>
        <w:t>.</w:t>
      </w:r>
      <w:r w:rsidR="00FC0A79" w:rsidRPr="00FC0A79">
        <w:rPr>
          <w:rFonts w:ascii="Times New Roman" w:hAnsi="Times New Roman" w:cs="Times New Roman"/>
          <w:b/>
          <w:sz w:val="24"/>
          <w:szCs w:val="24"/>
        </w:rPr>
        <w:t>Индекс человеческого развития (ИЧР).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5. </w:t>
      </w:r>
      <w:r w:rsidR="00037258" w:rsidRPr="00037258">
        <w:rPr>
          <w:rFonts w:ascii="Times New Roman" w:hAnsi="Times New Roman" w:cs="Times New Roman"/>
          <w:b/>
          <w:sz w:val="24"/>
          <w:szCs w:val="24"/>
        </w:rPr>
        <w:t>Мировое хозяйство.</w:t>
      </w:r>
    </w:p>
    <w:p w:rsidR="00180E45"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1</w:t>
      </w:r>
      <w:r>
        <w:rPr>
          <w:rFonts w:ascii="Times New Roman" w:hAnsi="Times New Roman" w:cs="Times New Roman"/>
          <w:b/>
          <w:sz w:val="24"/>
          <w:szCs w:val="24"/>
        </w:rPr>
        <w:t>:</w:t>
      </w:r>
      <w:r w:rsidRPr="00180E45">
        <w:rPr>
          <w:rFonts w:ascii="Times New Roman" w:hAnsi="Times New Roman" w:cs="Times New Roman"/>
          <w:sz w:val="24"/>
          <w:szCs w:val="24"/>
        </w:rPr>
        <w:t xml:space="preserve"> </w:t>
      </w:r>
      <w:r w:rsidRPr="00180E45">
        <w:rPr>
          <w:rFonts w:ascii="Times New Roman" w:hAnsi="Times New Roman" w:cs="Times New Roman"/>
          <w:b/>
          <w:sz w:val="24"/>
          <w:szCs w:val="24"/>
        </w:rPr>
        <w:t>Состав и структура мирового хозяйства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w:t>
      </w:r>
      <w:r w:rsidRPr="00037258">
        <w:rPr>
          <w:rFonts w:ascii="Times New Roman" w:hAnsi="Times New Roman" w:cs="Times New Roman"/>
          <w:sz w:val="24"/>
          <w:szCs w:val="24"/>
        </w:rPr>
        <w:lastRenderedPageBreak/>
        <w:t>разделении труда.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структуры экономики аграрных, индустриальных и постиндустриальных стран".</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037258"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2</w:t>
      </w:r>
      <w:r>
        <w:rPr>
          <w:rFonts w:ascii="Times New Roman" w:hAnsi="Times New Roman" w:cs="Times New Roman"/>
          <w:b/>
          <w:sz w:val="24"/>
          <w:szCs w:val="24"/>
        </w:rPr>
        <w:t>.</w:t>
      </w:r>
      <w:r w:rsidR="00FC0A79">
        <w:rPr>
          <w:rFonts w:ascii="Times New Roman" w:hAnsi="Times New Roman" w:cs="Times New Roman"/>
          <w:b/>
          <w:sz w:val="24"/>
          <w:szCs w:val="24"/>
        </w:rPr>
        <w:t>Топливно-энергетический комплекс мира</w:t>
      </w:r>
      <w:r w:rsidR="00037258" w:rsidRPr="00037258">
        <w:rPr>
          <w:rFonts w:ascii="Times New Roman" w:hAnsi="Times New Roman" w:cs="Times New Roman"/>
          <w:b/>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C0A79" w:rsidRDefault="005D62CF" w:rsidP="00037258">
      <w:pPr>
        <w:pStyle w:val="ConsPlusNormal"/>
        <w:spacing w:before="220"/>
        <w:ind w:firstLine="540"/>
        <w:jc w:val="both"/>
        <w:rPr>
          <w:rFonts w:ascii="Times New Roman" w:hAnsi="Times New Roman" w:cs="Times New Roman"/>
          <w:b/>
          <w:sz w:val="24"/>
          <w:szCs w:val="24"/>
        </w:rPr>
      </w:pPr>
      <w:r w:rsidRPr="005D62CF">
        <w:rPr>
          <w:rFonts w:ascii="Times New Roman" w:hAnsi="Times New Roman" w:cs="Times New Roman"/>
          <w:b/>
          <w:sz w:val="24"/>
          <w:szCs w:val="24"/>
        </w:rPr>
        <w:t>Тема:</w:t>
      </w:r>
      <w:r>
        <w:rPr>
          <w:rFonts w:ascii="Times New Roman" w:hAnsi="Times New Roman" w:cs="Times New Roman"/>
          <w:b/>
          <w:sz w:val="24"/>
          <w:szCs w:val="24"/>
        </w:rPr>
        <w:t xml:space="preserve"> </w:t>
      </w:r>
      <w:r w:rsidR="0087341C">
        <w:rPr>
          <w:rFonts w:ascii="Times New Roman" w:hAnsi="Times New Roman" w:cs="Times New Roman"/>
          <w:b/>
          <w:sz w:val="24"/>
          <w:szCs w:val="24"/>
        </w:rPr>
        <w:t>3.</w:t>
      </w:r>
      <w:r>
        <w:rPr>
          <w:rFonts w:ascii="Times New Roman" w:hAnsi="Times New Roman" w:cs="Times New Roman"/>
          <w:b/>
          <w:sz w:val="24"/>
          <w:szCs w:val="24"/>
        </w:rPr>
        <w:t xml:space="preserve"> </w:t>
      </w:r>
      <w:r w:rsidR="00FC0A79">
        <w:rPr>
          <w:rFonts w:ascii="Times New Roman" w:hAnsi="Times New Roman" w:cs="Times New Roman"/>
          <w:b/>
          <w:sz w:val="24"/>
          <w:szCs w:val="24"/>
        </w:rPr>
        <w:t>Металлургический комплекс</w:t>
      </w:r>
      <w:r w:rsidR="00037258" w:rsidRPr="00FC0A79">
        <w:rPr>
          <w:rFonts w:ascii="Times New Roman" w:hAnsi="Times New Roman" w:cs="Times New Roman"/>
          <w:b/>
          <w:sz w:val="24"/>
          <w:szCs w:val="24"/>
        </w:rPr>
        <w:t xml:space="preserve">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FC0A79"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 xml:space="preserve">Тема: </w:t>
      </w:r>
      <w:r w:rsidR="0087341C">
        <w:rPr>
          <w:rFonts w:ascii="Times New Roman" w:hAnsi="Times New Roman" w:cs="Times New Roman"/>
          <w:b/>
          <w:sz w:val="24"/>
          <w:szCs w:val="24"/>
        </w:rPr>
        <w:t>4</w:t>
      </w:r>
      <w:r>
        <w:rPr>
          <w:rFonts w:ascii="Times New Roman" w:hAnsi="Times New Roman" w:cs="Times New Roman"/>
          <w:sz w:val="24"/>
          <w:szCs w:val="24"/>
        </w:rPr>
        <w:t>.</w:t>
      </w:r>
      <w:r w:rsidR="00037258" w:rsidRPr="00FC0A79">
        <w:rPr>
          <w:rFonts w:ascii="Times New Roman" w:hAnsi="Times New Roman" w:cs="Times New Roman"/>
          <w:b/>
          <w:sz w:val="24"/>
          <w:szCs w:val="24"/>
        </w:rPr>
        <w:t>Машиностроительный комплекс</w:t>
      </w:r>
      <w:r w:rsidR="00FC0A79">
        <w:rPr>
          <w:rFonts w:ascii="Times New Roman" w:hAnsi="Times New Roman" w:cs="Times New Roman"/>
          <w:b/>
          <w:sz w:val="24"/>
          <w:szCs w:val="24"/>
        </w:rPr>
        <w:t xml:space="preserve"> и химическая промышленность</w:t>
      </w:r>
      <w:r w:rsidR="00037258" w:rsidRPr="00FC0A79">
        <w:rPr>
          <w:rFonts w:ascii="Times New Roman" w:hAnsi="Times New Roman" w:cs="Times New Roman"/>
          <w:b/>
          <w:sz w:val="24"/>
          <w:szCs w:val="24"/>
        </w:rPr>
        <w:t xml:space="preserve"> мира</w:t>
      </w:r>
      <w:r w:rsidR="00037258" w:rsidRPr="00037258">
        <w:rPr>
          <w:rFonts w:ascii="Times New Roman" w:hAnsi="Times New Roman" w:cs="Times New Roman"/>
          <w:sz w:val="24"/>
          <w:szCs w:val="24"/>
        </w:rPr>
        <w:t xml:space="preserve">. </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Ведущие страны-производители и экспортеры продукции автомобилестроения, авиастроения и микроэлектроники.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"Представление в виде диаграмм данных о динамике изменения объемов и структуры производства электроэнергии в мире".</w:t>
      </w:r>
    </w:p>
    <w:p w:rsidR="00FC0A79"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sidR="0087341C">
        <w:rPr>
          <w:rFonts w:ascii="Times New Roman" w:hAnsi="Times New Roman" w:cs="Times New Roman"/>
          <w:b/>
          <w:sz w:val="24"/>
          <w:szCs w:val="24"/>
        </w:rPr>
        <w:t>5</w:t>
      </w:r>
      <w:r>
        <w:rPr>
          <w:rFonts w:ascii="Times New Roman" w:hAnsi="Times New Roman" w:cs="Times New Roman"/>
          <w:sz w:val="24"/>
          <w:szCs w:val="24"/>
        </w:rPr>
        <w:t>.</w:t>
      </w:r>
      <w:r w:rsidR="00037258" w:rsidRPr="00FC0A79">
        <w:rPr>
          <w:rFonts w:ascii="Times New Roman" w:hAnsi="Times New Roman" w:cs="Times New Roman"/>
          <w:b/>
          <w:sz w:val="24"/>
          <w:szCs w:val="24"/>
        </w:rPr>
        <w:t>Сельское хозяйство мира</w:t>
      </w:r>
      <w:r w:rsidR="00037258" w:rsidRPr="00037258">
        <w:rPr>
          <w:rFonts w:ascii="Times New Roman" w:hAnsi="Times New Roman" w:cs="Times New Roman"/>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w:t>
      </w:r>
      <w:r w:rsidRPr="00037258">
        <w:rPr>
          <w:rFonts w:ascii="Times New Roman" w:hAnsi="Times New Roman" w:cs="Times New Roman"/>
          <w:sz w:val="24"/>
          <w:szCs w:val="24"/>
        </w:rPr>
        <w:lastRenderedPageBreak/>
        <w:t>из главных экспортеров зерновых культур.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Животноводство. Ведущие экспортеры и импортеры продукции животноводства. Рыболовство и аквакультура: географические особенности.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Влияние сельского хозяйства и отдельных его отраслей на окружающую среду.</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Сфера услуг.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037258" w:rsidRPr="00037258" w:rsidRDefault="004975EF" w:rsidP="004975EF">
      <w:pPr>
        <w:pStyle w:val="ConsPlusNormal"/>
        <w:spacing w:before="220"/>
        <w:ind w:firstLine="0"/>
        <w:rPr>
          <w:rFonts w:ascii="Times New Roman" w:hAnsi="Times New Roman" w:cs="Times New Roman"/>
          <w:b/>
          <w:sz w:val="24"/>
          <w:szCs w:val="24"/>
        </w:rPr>
      </w:pPr>
      <w:r>
        <w:rPr>
          <w:rFonts w:ascii="Times New Roman" w:hAnsi="Times New Roman" w:cs="Times New Roman"/>
          <w:b/>
          <w:sz w:val="24"/>
          <w:szCs w:val="24"/>
        </w:rPr>
        <w:t xml:space="preserve">   </w:t>
      </w:r>
      <w:r w:rsidR="00180E45">
        <w:rPr>
          <w:rFonts w:ascii="Times New Roman" w:hAnsi="Times New Roman" w:cs="Times New Roman"/>
          <w:b/>
          <w:sz w:val="24"/>
          <w:szCs w:val="24"/>
        </w:rPr>
        <w:t>Раздел</w:t>
      </w:r>
      <w:r>
        <w:rPr>
          <w:rFonts w:ascii="Times New Roman" w:hAnsi="Times New Roman" w:cs="Times New Roman"/>
          <w:b/>
          <w:sz w:val="24"/>
          <w:szCs w:val="24"/>
        </w:rPr>
        <w:t>: 6.</w:t>
      </w:r>
      <w:r w:rsidR="00037258" w:rsidRPr="00037258">
        <w:rPr>
          <w:rFonts w:ascii="Times New Roman" w:hAnsi="Times New Roman" w:cs="Times New Roman"/>
          <w:b/>
          <w:sz w:val="24"/>
          <w:szCs w:val="24"/>
        </w:rPr>
        <w:t xml:space="preserve">  Регионы и страны.</w:t>
      </w:r>
    </w:p>
    <w:p w:rsidR="00037258" w:rsidRPr="00037258" w:rsidRDefault="004975EF" w:rsidP="004975EF">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87341C">
        <w:rPr>
          <w:rFonts w:ascii="Times New Roman" w:hAnsi="Times New Roman" w:cs="Times New Roman"/>
          <w:b/>
          <w:sz w:val="24"/>
          <w:szCs w:val="24"/>
        </w:rPr>
        <w:t>1</w:t>
      </w:r>
      <w:r>
        <w:rPr>
          <w:rFonts w:ascii="Times New Roman" w:hAnsi="Times New Roman" w:cs="Times New Roman"/>
          <w:b/>
          <w:sz w:val="24"/>
          <w:szCs w:val="24"/>
        </w:rPr>
        <w:t>.</w:t>
      </w:r>
      <w:r w:rsidR="00037258" w:rsidRPr="00037258">
        <w:rPr>
          <w:rFonts w:ascii="Times New Roman" w:hAnsi="Times New Roman" w:cs="Times New Roman"/>
          <w:b/>
          <w:sz w:val="24"/>
          <w:szCs w:val="24"/>
        </w:rPr>
        <w:t>Зарубежная Европа.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Америка, Африка, Австралия и Океания.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преп-ля)".</w:t>
      </w:r>
    </w:p>
    <w:p w:rsidR="00FC0A79" w:rsidRDefault="004975EF"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2</w:t>
      </w:r>
      <w:r>
        <w:rPr>
          <w:rFonts w:ascii="Times New Roman" w:hAnsi="Times New Roman" w:cs="Times New Roman"/>
          <w:b/>
          <w:sz w:val="24"/>
          <w:szCs w:val="24"/>
        </w:rPr>
        <w:t>.</w:t>
      </w:r>
      <w:r w:rsidR="00037258" w:rsidRPr="00037258">
        <w:rPr>
          <w:rFonts w:ascii="Times New Roman" w:hAnsi="Times New Roman" w:cs="Times New Roman"/>
          <w:b/>
          <w:sz w:val="24"/>
          <w:szCs w:val="24"/>
        </w:rPr>
        <w:t>Зарубежная Азия</w:t>
      </w:r>
      <w:r w:rsidR="00FC0A79">
        <w:rPr>
          <w:rFonts w:ascii="Times New Roman" w:hAnsi="Times New Roman" w:cs="Times New Roman"/>
          <w:sz w:val="24"/>
          <w:szCs w:val="24"/>
        </w:rPr>
        <w:t>.</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Зарубежная Азия </w:t>
      </w:r>
      <w:r w:rsidR="00037258" w:rsidRPr="00037258">
        <w:rPr>
          <w:rFonts w:ascii="Times New Roman" w:hAnsi="Times New Roman" w:cs="Times New Roman"/>
          <w:sz w:val="24"/>
          <w:szCs w:val="24"/>
        </w:rPr>
        <w:t>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3</w:t>
      </w:r>
      <w:r>
        <w:rPr>
          <w:rFonts w:ascii="Times New Roman" w:hAnsi="Times New Roman" w:cs="Times New Roman"/>
          <w:b/>
          <w:sz w:val="24"/>
          <w:szCs w:val="24"/>
        </w:rPr>
        <w:t>.</w:t>
      </w:r>
      <w:r w:rsidR="00037258" w:rsidRPr="00037258">
        <w:rPr>
          <w:rFonts w:ascii="Times New Roman" w:hAnsi="Times New Roman" w:cs="Times New Roman"/>
          <w:b/>
          <w:sz w:val="24"/>
          <w:szCs w:val="24"/>
        </w:rPr>
        <w:t>Америка</w:t>
      </w:r>
      <w:r w:rsidR="00FC0A79">
        <w:rPr>
          <w:rFonts w:ascii="Times New Roman" w:hAnsi="Times New Roman" w:cs="Times New Roman"/>
          <w:b/>
          <w:sz w:val="24"/>
          <w:szCs w:val="24"/>
        </w:rPr>
        <w:t xml:space="preserve">. </w:t>
      </w:r>
    </w:p>
    <w:p w:rsidR="00037258" w:rsidRPr="00037258" w:rsidRDefault="00FC0A79" w:rsidP="00FC0A79">
      <w:pPr>
        <w:pStyle w:val="ConsPlusNormal"/>
        <w:spacing w:before="220"/>
        <w:ind w:firstLine="0"/>
        <w:jc w:val="both"/>
        <w:rPr>
          <w:rFonts w:ascii="Times New Roman" w:hAnsi="Times New Roman" w:cs="Times New Roman"/>
          <w:sz w:val="24"/>
          <w:szCs w:val="24"/>
        </w:rPr>
      </w:pPr>
      <w:r>
        <w:rPr>
          <w:rFonts w:ascii="Times New Roman" w:hAnsi="Times New Roman" w:cs="Times New Roman"/>
          <w:b/>
          <w:sz w:val="24"/>
          <w:szCs w:val="24"/>
        </w:rPr>
        <w:t xml:space="preserve"> Америка:</w:t>
      </w:r>
      <w:r w:rsidR="00037258" w:rsidRPr="00037258">
        <w:rPr>
          <w:rFonts w:ascii="Times New Roman" w:hAnsi="Times New Roman" w:cs="Times New Roman"/>
          <w:sz w:val="24"/>
          <w:szCs w:val="24"/>
        </w:rPr>
        <w:t>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4</w:t>
      </w:r>
      <w:r>
        <w:rPr>
          <w:rFonts w:ascii="Times New Roman" w:hAnsi="Times New Roman" w:cs="Times New Roman"/>
          <w:b/>
          <w:sz w:val="24"/>
          <w:szCs w:val="24"/>
        </w:rPr>
        <w:t>.</w:t>
      </w:r>
      <w:r w:rsidR="00037258" w:rsidRPr="00037258">
        <w:rPr>
          <w:rFonts w:ascii="Times New Roman" w:hAnsi="Times New Roman" w:cs="Times New Roman"/>
          <w:b/>
          <w:sz w:val="24"/>
          <w:szCs w:val="24"/>
        </w:rPr>
        <w:t>Африка</w:t>
      </w:r>
      <w:r w:rsidR="00FC0A79">
        <w:rPr>
          <w:rFonts w:ascii="Times New Roman" w:hAnsi="Times New Roman" w:cs="Times New Roman"/>
          <w:b/>
          <w:sz w:val="24"/>
          <w:szCs w:val="24"/>
        </w:rPr>
        <w:t>.</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lastRenderedPageBreak/>
        <w:t>Африка:</w:t>
      </w:r>
      <w:r w:rsidR="00037258" w:rsidRPr="00037258">
        <w:rPr>
          <w:rFonts w:ascii="Times New Roman" w:hAnsi="Times New Roman" w:cs="Times New Roman"/>
          <w:sz w:val="24"/>
          <w:szCs w:val="24"/>
        </w:rPr>
        <w:t>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на основе анализа статистических данных роли сельского хозяйства в экономике Алжира и Эфиопии".</w:t>
      </w:r>
    </w:p>
    <w:p w:rsidR="00FC0A79" w:rsidRDefault="004975EF"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5</w:t>
      </w:r>
      <w:r>
        <w:rPr>
          <w:rFonts w:ascii="Times New Roman" w:hAnsi="Times New Roman" w:cs="Times New Roman"/>
          <w:b/>
          <w:sz w:val="24"/>
          <w:szCs w:val="24"/>
        </w:rPr>
        <w:t>.</w:t>
      </w:r>
      <w:r w:rsidR="00037258" w:rsidRPr="00037258">
        <w:rPr>
          <w:rFonts w:ascii="Times New Roman" w:hAnsi="Times New Roman" w:cs="Times New Roman"/>
          <w:b/>
          <w:sz w:val="24"/>
          <w:szCs w:val="24"/>
        </w:rPr>
        <w:t>Австралия и Океания</w:t>
      </w:r>
      <w:r w:rsidR="00037258" w:rsidRPr="00037258">
        <w:rPr>
          <w:rFonts w:ascii="Times New Roman" w:hAnsi="Times New Roman" w:cs="Times New Roman"/>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6</w:t>
      </w:r>
      <w:r>
        <w:rPr>
          <w:rFonts w:ascii="Times New Roman" w:hAnsi="Times New Roman" w:cs="Times New Roman"/>
          <w:b/>
          <w:sz w:val="24"/>
          <w:szCs w:val="24"/>
        </w:rPr>
        <w:t>.</w:t>
      </w:r>
      <w:r w:rsidR="00037258" w:rsidRPr="00037258">
        <w:rPr>
          <w:rFonts w:ascii="Times New Roman" w:hAnsi="Times New Roman" w:cs="Times New Roman"/>
          <w:b/>
          <w:sz w:val="24"/>
          <w:szCs w:val="24"/>
        </w:rPr>
        <w:t>Россия</w:t>
      </w:r>
      <w:r w:rsidR="00FC0A79">
        <w:rPr>
          <w:rFonts w:ascii="Times New Roman" w:hAnsi="Times New Roman" w:cs="Times New Roman"/>
          <w:b/>
          <w:sz w:val="24"/>
          <w:szCs w:val="24"/>
        </w:rPr>
        <w:t xml:space="preserve"> и современный мир.</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Россия</w:t>
      </w:r>
      <w:r w:rsidR="00037258" w:rsidRPr="00037258">
        <w:rPr>
          <w:rFonts w:ascii="Times New Roman" w:hAnsi="Times New Roman" w:cs="Times New Roman"/>
          <w:sz w:val="24"/>
          <w:szCs w:val="24"/>
        </w:rPr>
        <w:t xml:space="preserve">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"Изменение направления международных экономических связей России в новых экономических условиях".</w:t>
      </w:r>
    </w:p>
    <w:p w:rsidR="0087341C" w:rsidRPr="0087341C" w:rsidRDefault="0087341C" w:rsidP="00037258">
      <w:pPr>
        <w:pStyle w:val="ConsPlusNormal"/>
        <w:spacing w:before="220"/>
        <w:ind w:firstLine="540"/>
        <w:jc w:val="both"/>
        <w:rPr>
          <w:rFonts w:ascii="Times New Roman" w:hAnsi="Times New Roman" w:cs="Times New Roman"/>
          <w:b/>
          <w:sz w:val="24"/>
          <w:szCs w:val="24"/>
        </w:rPr>
      </w:pPr>
      <w:r w:rsidRPr="0087341C">
        <w:rPr>
          <w:rFonts w:ascii="Times New Roman" w:hAnsi="Times New Roman" w:cs="Times New Roman"/>
          <w:b/>
          <w:sz w:val="24"/>
          <w:szCs w:val="24"/>
        </w:rPr>
        <w:t>Раздел: 7.Глобальные проблемы человечества</w:t>
      </w:r>
    </w:p>
    <w:p w:rsidR="00037258" w:rsidRPr="00037258"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Тема:1.</w:t>
      </w:r>
      <w:r w:rsidR="00037258" w:rsidRPr="00037258">
        <w:rPr>
          <w:rFonts w:ascii="Times New Roman" w:hAnsi="Times New Roman" w:cs="Times New Roman"/>
          <w:b/>
          <w:sz w:val="24"/>
          <w:szCs w:val="24"/>
        </w:rPr>
        <w:t>Глобальные проблемы человечества.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Группы глобальных проблем: геополитические, экологические, демографические.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Глобальные проблемы народонаселения: демографическая, продовольственная, роста городов, здоровья и долголетия человека.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Взаимосвязь глобальных геополитических, экологических проблем и проблем народонаселения.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Возможные пути решения глобальных проблем. Необходимость переоценки человечеством и отдельными странами некоторых ранее устоявшихся экономических, </w:t>
      </w:r>
      <w:r w:rsidRPr="00037258">
        <w:rPr>
          <w:rFonts w:ascii="Times New Roman" w:hAnsi="Times New Roman" w:cs="Times New Roman"/>
          <w:sz w:val="24"/>
          <w:szCs w:val="24"/>
        </w:rPr>
        <w:lastRenderedPageBreak/>
        <w:t>политических, идеологических и культурных ориентиров. Участие России в решении глобальных проблем.</w:t>
      </w:r>
    </w:p>
    <w:p w:rsidR="00037258" w:rsidRPr="0087341C" w:rsidRDefault="00037258" w:rsidP="0087341C">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r w:rsidRPr="00037258">
        <w:tab/>
      </w:r>
      <w:r w:rsidRPr="00037258">
        <w:tab/>
      </w:r>
    </w:p>
    <w:p w:rsidR="00210164" w:rsidRPr="0087341C" w:rsidRDefault="00210164" w:rsidP="0087341C">
      <w:pPr>
        <w:pStyle w:val="ConsPlusNormal"/>
        <w:spacing w:before="220"/>
        <w:ind w:firstLine="0"/>
        <w:jc w:val="both"/>
      </w:pPr>
      <w:bookmarkStart w:id="17" w:name="_Hlk149519784"/>
    </w:p>
    <w:p w:rsidR="00CC4BA1" w:rsidRPr="005A3FAC" w:rsidRDefault="00CC4BA1" w:rsidP="006507AC">
      <w:pPr>
        <w:pStyle w:val="41"/>
        <w:numPr>
          <w:ilvl w:val="0"/>
          <w:numId w:val="8"/>
        </w:numPr>
        <w:rPr>
          <w:rFonts w:eastAsia="SimSun"/>
        </w:rPr>
      </w:pPr>
      <w:bookmarkStart w:id="18" w:name="_Toc149488721"/>
      <w:r w:rsidRPr="005A3FAC">
        <w:rPr>
          <w:rFonts w:eastAsia="SimSun"/>
        </w:rPr>
        <w:t xml:space="preserve">Объем учебного </w:t>
      </w:r>
      <w:r w:rsidRPr="005A3FAC">
        <w:t xml:space="preserve">предмета </w:t>
      </w:r>
      <w:r w:rsidRPr="005A3FAC">
        <w:rPr>
          <w:rFonts w:eastAsia="SimSun"/>
        </w:rPr>
        <w:t>и виды учебной работы</w:t>
      </w:r>
      <w:bookmarkEnd w:id="18"/>
    </w:p>
    <w:p w:rsidR="00CC4BA1" w:rsidRDefault="00CC4BA1" w:rsidP="00CC4BA1">
      <w:pPr>
        <w:jc w:val="both"/>
      </w:pPr>
    </w:p>
    <w:tbl>
      <w:tblPr>
        <w:tblStyle w:val="12"/>
        <w:tblW w:w="9339" w:type="dxa"/>
        <w:tblLayout w:type="fixed"/>
        <w:tblLook w:val="04A0" w:firstRow="1" w:lastRow="0" w:firstColumn="1" w:lastColumn="0" w:noHBand="0" w:noVBand="1"/>
      </w:tblPr>
      <w:tblGrid>
        <w:gridCol w:w="7159"/>
        <w:gridCol w:w="2180"/>
      </w:tblGrid>
      <w:tr w:rsidR="0015468E" w:rsidRPr="007C6099" w:rsidTr="004F7EBF">
        <w:trPr>
          <w:trHeight w:val="324"/>
        </w:trPr>
        <w:tc>
          <w:tcPr>
            <w:tcW w:w="7159" w:type="dxa"/>
          </w:tcPr>
          <w:p w:rsidR="0015468E" w:rsidRPr="007C6099" w:rsidRDefault="0015468E" w:rsidP="004F7EBF">
            <w:pPr>
              <w:rPr>
                <w:rFonts w:eastAsia="SimSun"/>
                <w:b/>
              </w:rPr>
            </w:pPr>
            <w:r w:rsidRPr="007C6099">
              <w:rPr>
                <w:rFonts w:eastAsia="SimSun"/>
                <w:b/>
              </w:rPr>
              <w:t>Вид учебной работы</w:t>
            </w:r>
          </w:p>
        </w:tc>
        <w:tc>
          <w:tcPr>
            <w:tcW w:w="2180" w:type="dxa"/>
          </w:tcPr>
          <w:p w:rsidR="0015468E" w:rsidRPr="007C6099" w:rsidRDefault="0015468E" w:rsidP="004F7EBF">
            <w:pPr>
              <w:rPr>
                <w:rFonts w:eastAsia="SimSun"/>
                <w:b/>
                <w:iCs/>
              </w:rPr>
            </w:pPr>
            <w:r w:rsidRPr="007C6099">
              <w:rPr>
                <w:rFonts w:eastAsia="SimSun"/>
                <w:b/>
                <w:iCs/>
              </w:rPr>
              <w:t>Объем в часах</w:t>
            </w:r>
          </w:p>
        </w:tc>
      </w:tr>
      <w:tr w:rsidR="0015468E" w:rsidRPr="007C6099" w:rsidTr="004F7EBF">
        <w:trPr>
          <w:trHeight w:val="324"/>
        </w:trPr>
        <w:tc>
          <w:tcPr>
            <w:tcW w:w="7159" w:type="dxa"/>
          </w:tcPr>
          <w:p w:rsidR="0015468E" w:rsidRPr="007C6099" w:rsidRDefault="0015468E" w:rsidP="004F7EBF">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2180" w:type="dxa"/>
          </w:tcPr>
          <w:p w:rsidR="0015468E" w:rsidRPr="007C6099" w:rsidRDefault="0015468E" w:rsidP="004F7EBF">
            <w:pPr>
              <w:jc w:val="center"/>
              <w:rPr>
                <w:rFonts w:eastAsia="SimSun"/>
                <w:b/>
                <w:iCs/>
              </w:rPr>
            </w:pPr>
            <w:r>
              <w:rPr>
                <w:rFonts w:eastAsia="SimSun"/>
                <w:b/>
                <w:iCs/>
              </w:rPr>
              <w:t>44</w:t>
            </w:r>
          </w:p>
        </w:tc>
      </w:tr>
      <w:tr w:rsidR="0015468E" w:rsidRPr="007C6099" w:rsidTr="004F7EBF">
        <w:trPr>
          <w:trHeight w:val="324"/>
        </w:trPr>
        <w:tc>
          <w:tcPr>
            <w:tcW w:w="9339" w:type="dxa"/>
            <w:gridSpan w:val="2"/>
          </w:tcPr>
          <w:p w:rsidR="0015468E" w:rsidRPr="007C6099" w:rsidRDefault="0015468E" w:rsidP="004F7EBF">
            <w:pPr>
              <w:rPr>
                <w:rFonts w:eastAsia="SimSun"/>
                <w:iCs/>
              </w:rPr>
            </w:pPr>
            <w:r w:rsidRPr="007C6099">
              <w:rPr>
                <w:rFonts w:eastAsia="SimSun"/>
              </w:rPr>
              <w:t>в том числе:</w:t>
            </w:r>
          </w:p>
        </w:tc>
      </w:tr>
      <w:tr w:rsidR="0015468E" w:rsidRPr="00890AC0" w:rsidTr="004F7EBF">
        <w:trPr>
          <w:trHeight w:val="324"/>
        </w:trPr>
        <w:tc>
          <w:tcPr>
            <w:tcW w:w="7159" w:type="dxa"/>
          </w:tcPr>
          <w:p w:rsidR="0015468E" w:rsidRPr="00890AC0" w:rsidRDefault="0015468E" w:rsidP="004F7EBF">
            <w:pPr>
              <w:ind w:left="447"/>
              <w:rPr>
                <w:rFonts w:eastAsia="SimSun"/>
              </w:rPr>
            </w:pPr>
            <w:r w:rsidRPr="00890AC0">
              <w:rPr>
                <w:rFonts w:eastAsia="SimSun"/>
              </w:rPr>
              <w:t>Основное содержание:</w:t>
            </w:r>
          </w:p>
        </w:tc>
        <w:tc>
          <w:tcPr>
            <w:tcW w:w="2180" w:type="dxa"/>
          </w:tcPr>
          <w:p w:rsidR="0015468E" w:rsidRPr="00890AC0" w:rsidRDefault="0015468E" w:rsidP="004F7EBF">
            <w:pPr>
              <w:jc w:val="center"/>
              <w:rPr>
                <w:rFonts w:eastAsia="SimSun"/>
                <w:iCs/>
              </w:rPr>
            </w:pPr>
          </w:p>
        </w:tc>
      </w:tr>
      <w:tr w:rsidR="0015468E" w:rsidRPr="00890AC0" w:rsidTr="004F7EBF">
        <w:trPr>
          <w:trHeight w:val="324"/>
        </w:trPr>
        <w:tc>
          <w:tcPr>
            <w:tcW w:w="7159" w:type="dxa"/>
          </w:tcPr>
          <w:p w:rsidR="0015468E" w:rsidRPr="00890AC0" w:rsidRDefault="0015468E" w:rsidP="004F7EBF">
            <w:pPr>
              <w:pStyle w:val="afe"/>
              <w:numPr>
                <w:ilvl w:val="0"/>
                <w:numId w:val="11"/>
              </w:numPr>
              <w:rPr>
                <w:rFonts w:eastAsia="SimSun"/>
              </w:rPr>
            </w:pPr>
            <w:r w:rsidRPr="00890AC0">
              <w:rPr>
                <w:rFonts w:eastAsia="SimSun"/>
              </w:rPr>
              <w:t>Урок</w:t>
            </w:r>
          </w:p>
        </w:tc>
        <w:tc>
          <w:tcPr>
            <w:tcW w:w="2180" w:type="dxa"/>
          </w:tcPr>
          <w:p w:rsidR="0015468E" w:rsidRPr="00890AC0" w:rsidRDefault="0015468E" w:rsidP="004F7EBF">
            <w:pPr>
              <w:jc w:val="center"/>
              <w:rPr>
                <w:rFonts w:eastAsia="SimSun"/>
                <w:iCs/>
              </w:rPr>
            </w:pPr>
            <w:r>
              <w:rPr>
                <w:rFonts w:eastAsia="SimSun"/>
                <w:iCs/>
              </w:rPr>
              <w:t>32</w:t>
            </w:r>
          </w:p>
        </w:tc>
      </w:tr>
      <w:tr w:rsidR="0015468E" w:rsidRPr="00890AC0" w:rsidTr="004F7EBF">
        <w:trPr>
          <w:trHeight w:val="324"/>
        </w:trPr>
        <w:tc>
          <w:tcPr>
            <w:tcW w:w="7159" w:type="dxa"/>
          </w:tcPr>
          <w:p w:rsidR="0015468E" w:rsidRPr="00890AC0" w:rsidRDefault="0015468E" w:rsidP="004F7EBF">
            <w:pPr>
              <w:pStyle w:val="afe"/>
              <w:numPr>
                <w:ilvl w:val="0"/>
                <w:numId w:val="11"/>
              </w:numPr>
              <w:rPr>
                <w:rFonts w:eastAsia="SimSun"/>
              </w:rPr>
            </w:pPr>
            <w:r w:rsidRPr="00890AC0">
              <w:rPr>
                <w:rFonts w:eastAsia="SimSun"/>
              </w:rPr>
              <w:t xml:space="preserve">Практические занятия </w:t>
            </w:r>
          </w:p>
        </w:tc>
        <w:tc>
          <w:tcPr>
            <w:tcW w:w="2180" w:type="dxa"/>
          </w:tcPr>
          <w:p w:rsidR="0015468E" w:rsidRPr="00890AC0" w:rsidRDefault="0015468E" w:rsidP="004F7EBF">
            <w:pPr>
              <w:jc w:val="center"/>
              <w:rPr>
                <w:rFonts w:eastAsia="SimSun"/>
                <w:iCs/>
              </w:rPr>
            </w:pPr>
            <w:r>
              <w:rPr>
                <w:rFonts w:eastAsia="SimSun"/>
                <w:iCs/>
              </w:rPr>
              <w:t>4</w:t>
            </w:r>
          </w:p>
        </w:tc>
      </w:tr>
      <w:tr w:rsidR="0015468E" w:rsidRPr="00890AC0" w:rsidTr="004F7EBF">
        <w:trPr>
          <w:trHeight w:val="324"/>
        </w:trPr>
        <w:tc>
          <w:tcPr>
            <w:tcW w:w="7159" w:type="dxa"/>
          </w:tcPr>
          <w:p w:rsidR="0015468E" w:rsidRPr="00890AC0" w:rsidRDefault="0015468E" w:rsidP="004F7EBF">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2180" w:type="dxa"/>
          </w:tcPr>
          <w:p w:rsidR="0015468E" w:rsidRPr="00890AC0" w:rsidRDefault="0015468E" w:rsidP="004F7EBF">
            <w:pPr>
              <w:jc w:val="center"/>
              <w:rPr>
                <w:rFonts w:eastAsia="SimSun"/>
                <w:iCs/>
              </w:rPr>
            </w:pPr>
            <w:r>
              <w:rPr>
                <w:rFonts w:eastAsia="SimSun"/>
                <w:iCs/>
              </w:rPr>
              <w:t>8</w:t>
            </w:r>
          </w:p>
        </w:tc>
      </w:tr>
      <w:tr w:rsidR="0015468E" w:rsidRPr="00890AC0" w:rsidTr="004F7EBF">
        <w:trPr>
          <w:trHeight w:val="324"/>
        </w:trPr>
        <w:tc>
          <w:tcPr>
            <w:tcW w:w="7159" w:type="dxa"/>
          </w:tcPr>
          <w:p w:rsidR="0015468E" w:rsidRPr="00890AC0" w:rsidRDefault="0015468E" w:rsidP="004F7EBF">
            <w:pPr>
              <w:pStyle w:val="afe"/>
              <w:numPr>
                <w:ilvl w:val="0"/>
                <w:numId w:val="11"/>
              </w:numPr>
              <w:rPr>
                <w:rFonts w:eastAsia="SimSun"/>
                <w:iCs/>
              </w:rPr>
            </w:pPr>
            <w:r w:rsidRPr="00890AC0">
              <w:rPr>
                <w:rFonts w:eastAsia="SimSun"/>
              </w:rPr>
              <w:t>Урок</w:t>
            </w:r>
          </w:p>
        </w:tc>
        <w:tc>
          <w:tcPr>
            <w:tcW w:w="2180" w:type="dxa"/>
          </w:tcPr>
          <w:p w:rsidR="0015468E" w:rsidRPr="00890AC0" w:rsidRDefault="0015468E" w:rsidP="004F7EBF">
            <w:pPr>
              <w:jc w:val="center"/>
              <w:rPr>
                <w:rFonts w:eastAsia="SimSun"/>
                <w:iCs/>
              </w:rPr>
            </w:pPr>
            <w:r>
              <w:rPr>
                <w:rFonts w:eastAsia="SimSun"/>
                <w:iCs/>
              </w:rPr>
              <w:t>6</w:t>
            </w:r>
          </w:p>
        </w:tc>
      </w:tr>
      <w:tr w:rsidR="0015468E" w:rsidRPr="00890AC0" w:rsidTr="004F7EBF">
        <w:trPr>
          <w:trHeight w:val="324"/>
        </w:trPr>
        <w:tc>
          <w:tcPr>
            <w:tcW w:w="7159" w:type="dxa"/>
          </w:tcPr>
          <w:p w:rsidR="0015468E" w:rsidRPr="00890AC0" w:rsidRDefault="0015468E" w:rsidP="004F7EBF">
            <w:pPr>
              <w:pStyle w:val="afe"/>
              <w:numPr>
                <w:ilvl w:val="0"/>
                <w:numId w:val="11"/>
              </w:numPr>
              <w:rPr>
                <w:rFonts w:eastAsia="SimSun"/>
                <w:iCs/>
              </w:rPr>
            </w:pPr>
            <w:r w:rsidRPr="00890AC0">
              <w:rPr>
                <w:rFonts w:eastAsia="SimSun"/>
              </w:rPr>
              <w:t xml:space="preserve">Практические занятия </w:t>
            </w:r>
          </w:p>
        </w:tc>
        <w:tc>
          <w:tcPr>
            <w:tcW w:w="2180" w:type="dxa"/>
          </w:tcPr>
          <w:p w:rsidR="0015468E" w:rsidRPr="00890AC0" w:rsidRDefault="0015468E" w:rsidP="004F7EBF">
            <w:pPr>
              <w:jc w:val="center"/>
              <w:rPr>
                <w:rFonts w:eastAsia="SimSun"/>
                <w:iCs/>
              </w:rPr>
            </w:pPr>
            <w:r>
              <w:rPr>
                <w:rFonts w:eastAsia="SimSun"/>
                <w:iCs/>
              </w:rPr>
              <w:t>2</w:t>
            </w:r>
          </w:p>
        </w:tc>
      </w:tr>
      <w:tr w:rsidR="0015468E" w:rsidRPr="007C6099" w:rsidTr="004F7EBF">
        <w:trPr>
          <w:trHeight w:val="324"/>
        </w:trPr>
        <w:tc>
          <w:tcPr>
            <w:tcW w:w="7159" w:type="dxa"/>
          </w:tcPr>
          <w:p w:rsidR="0015468E" w:rsidRPr="007C6099" w:rsidRDefault="0015468E" w:rsidP="004F7EBF">
            <w:pPr>
              <w:ind w:left="447"/>
              <w:rPr>
                <w:rFonts w:eastAsia="SimSun"/>
              </w:rPr>
            </w:pPr>
            <w:r w:rsidRPr="007C6099">
              <w:rPr>
                <w:rFonts w:eastAsia="SimSun"/>
              </w:rPr>
              <w:t>Самостоятельная работа</w:t>
            </w:r>
            <w:r>
              <w:rPr>
                <w:rFonts w:eastAsia="SimSun"/>
              </w:rPr>
              <w:t xml:space="preserve"> (всего)</w:t>
            </w:r>
          </w:p>
        </w:tc>
        <w:tc>
          <w:tcPr>
            <w:tcW w:w="2180" w:type="dxa"/>
          </w:tcPr>
          <w:p w:rsidR="0015468E" w:rsidRPr="007C6099" w:rsidRDefault="0015468E" w:rsidP="004F7EBF">
            <w:pPr>
              <w:jc w:val="center"/>
              <w:rPr>
                <w:rFonts w:eastAsia="SimSun"/>
                <w:iCs/>
              </w:rPr>
            </w:pPr>
          </w:p>
        </w:tc>
      </w:tr>
      <w:tr w:rsidR="0015468E" w:rsidRPr="007C6099" w:rsidTr="004F7EBF">
        <w:trPr>
          <w:trHeight w:val="324"/>
        </w:trPr>
        <w:tc>
          <w:tcPr>
            <w:tcW w:w="7159" w:type="dxa"/>
          </w:tcPr>
          <w:p w:rsidR="0015468E" w:rsidRPr="007C6099" w:rsidRDefault="0015468E" w:rsidP="004F7EBF">
            <w:pPr>
              <w:rPr>
                <w:rFonts w:eastAsia="SimSun"/>
                <w:i/>
              </w:rPr>
            </w:pPr>
            <w:r w:rsidRPr="007C6099">
              <w:rPr>
                <w:rFonts w:eastAsia="SimSun"/>
                <w:b/>
                <w:iCs/>
              </w:rPr>
              <w:t xml:space="preserve">Промежуточная аттестация в форме </w:t>
            </w:r>
            <w:r>
              <w:rPr>
                <w:rFonts w:eastAsia="SimSun"/>
                <w:b/>
                <w:iCs/>
              </w:rPr>
              <w:t xml:space="preserve">дифференцированного зачета </w:t>
            </w:r>
          </w:p>
        </w:tc>
        <w:tc>
          <w:tcPr>
            <w:tcW w:w="2180" w:type="dxa"/>
          </w:tcPr>
          <w:p w:rsidR="0015468E" w:rsidRPr="007C6099" w:rsidRDefault="0015468E" w:rsidP="004F7EBF">
            <w:pPr>
              <w:jc w:val="center"/>
              <w:rPr>
                <w:rFonts w:eastAsia="SimSun"/>
                <w:iCs/>
              </w:rPr>
            </w:pPr>
            <w:r>
              <w:rPr>
                <w:rFonts w:eastAsia="SimSun"/>
                <w:iCs/>
              </w:rPr>
              <w:t>-</w:t>
            </w:r>
          </w:p>
        </w:tc>
      </w:tr>
    </w:tbl>
    <w:p w:rsidR="00CC4BA1" w:rsidRPr="00042EDD" w:rsidRDefault="00CC4BA1" w:rsidP="00042EDD">
      <w:pPr>
        <w:autoSpaceDE w:val="0"/>
        <w:autoSpaceDN w:val="0"/>
        <w:adjustRightInd w:val="0"/>
        <w:spacing w:before="60"/>
        <w:ind w:firstLine="709"/>
        <w:jc w:val="both"/>
        <w:rPr>
          <w:b/>
          <w:bCs/>
        </w:rPr>
        <w:sectPr w:rsidR="00CC4BA1" w:rsidRPr="00042EDD" w:rsidSect="00B97B75">
          <w:footerReference w:type="even" r:id="rId12"/>
          <w:footerReference w:type="default" r:id="rId13"/>
          <w:pgSz w:w="11906" w:h="16838"/>
          <w:pgMar w:top="709" w:right="849" w:bottom="851" w:left="1701" w:header="709" w:footer="709" w:gutter="0"/>
          <w:cols w:space="708"/>
          <w:titlePg/>
          <w:docGrid w:linePitch="360"/>
        </w:sectPr>
      </w:pPr>
    </w:p>
    <w:bookmarkEnd w:id="17"/>
    <w:p w:rsidR="00BA47FB" w:rsidRPr="00F724DB" w:rsidRDefault="00BA47FB" w:rsidP="00620D43">
      <w:pPr>
        <w:pStyle w:val="41"/>
        <w:numPr>
          <w:ilvl w:val="0"/>
          <w:numId w:val="8"/>
        </w:numPr>
        <w:spacing w:before="120" w:after="120"/>
      </w:pPr>
      <w:r w:rsidRPr="00734945">
        <w:lastRenderedPageBreak/>
        <w:t xml:space="preserve">Тематическое планирование учебного </w:t>
      </w:r>
      <w:r w:rsidRPr="00961DB6">
        <w:t>предмета ГЕОГРАФИЯ_</w:t>
      </w:r>
      <w:r w:rsidRPr="00734945">
        <w:t xml:space="preserve"> </w:t>
      </w:r>
      <w:r>
        <w:t>(Базовый УРОВЕНЬ)</w:t>
      </w:r>
    </w:p>
    <w:p w:rsidR="000257D7" w:rsidRPr="00620D43" w:rsidRDefault="000257D7" w:rsidP="00620D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firstLine="1712"/>
        <w:jc w:val="both"/>
      </w:pPr>
    </w:p>
    <w:p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3E0" w:firstRow="1" w:lastRow="1" w:firstColumn="1" w:lastColumn="1" w:noHBand="1" w:noVBand="0"/>
      </w:tblPr>
      <w:tblGrid>
        <w:gridCol w:w="505"/>
        <w:gridCol w:w="1764"/>
        <w:gridCol w:w="709"/>
        <w:gridCol w:w="7"/>
        <w:gridCol w:w="554"/>
        <w:gridCol w:w="5797"/>
        <w:gridCol w:w="6399"/>
      </w:tblGrid>
      <w:tr w:rsidR="00620D43" w:rsidRPr="00620D43" w:rsidTr="004F13F6">
        <w:trPr>
          <w:trHeight w:val="20"/>
        </w:trPr>
        <w:tc>
          <w:tcPr>
            <w:tcW w:w="505"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jc w:val="center"/>
              <w:rPr>
                <w:color w:val="000000"/>
                <w:sz w:val="20"/>
                <w:szCs w:val="20"/>
                <w:lang w:eastAsia="en-US"/>
              </w:rPr>
            </w:pPr>
            <w:r w:rsidRPr="00620D43">
              <w:rPr>
                <w:color w:val="000000"/>
                <w:sz w:val="20"/>
                <w:szCs w:val="20"/>
                <w:lang w:eastAsia="en-US"/>
              </w:rPr>
              <w:t>№ п/п</w:t>
            </w:r>
          </w:p>
        </w:tc>
        <w:tc>
          <w:tcPr>
            <w:tcW w:w="1764" w:type="dxa"/>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620D43">
              <w:rPr>
                <w:b/>
                <w:bCs/>
                <w:sz w:val="20"/>
                <w:szCs w:val="20"/>
                <w:lang w:eastAsia="en-US"/>
              </w:rPr>
              <w:t>Наименование разделов и тем учебного предмета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55" w:right="-62"/>
              <w:jc w:val="center"/>
              <w:rPr>
                <w:b/>
                <w:bCs/>
                <w:sz w:val="20"/>
                <w:szCs w:val="20"/>
                <w:lang w:eastAsia="en-US"/>
              </w:rPr>
            </w:pPr>
            <w:r w:rsidRPr="00620D43">
              <w:rPr>
                <w:b/>
                <w:bCs/>
                <w:color w:val="000000"/>
                <w:sz w:val="20"/>
                <w:szCs w:val="20"/>
                <w:lang w:eastAsia="en-US"/>
              </w:rPr>
              <w:t>Объем часов</w:t>
            </w:r>
          </w:p>
        </w:tc>
        <w:tc>
          <w:tcPr>
            <w:tcW w:w="6358" w:type="dxa"/>
            <w:gridSpan w:val="3"/>
            <w:tcBorders>
              <w:top w:val="single" w:sz="4" w:space="0" w:color="auto"/>
              <w:left w:val="single" w:sz="4" w:space="0" w:color="auto"/>
              <w:bottom w:val="single" w:sz="4" w:space="0" w:color="auto"/>
              <w:right w:val="single" w:sz="4" w:space="0" w:color="auto"/>
            </w:tcBorders>
            <w:vAlign w:val="center"/>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620D43">
              <w:rPr>
                <w:b/>
                <w:bCs/>
                <w:sz w:val="20"/>
                <w:szCs w:val="20"/>
                <w:lang w:eastAsia="en-US"/>
              </w:rPr>
              <w:t>Содержание учебного материала и формы организации деятельности обучающихся</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620D43">
              <w:rPr>
                <w:b/>
                <w:bCs/>
                <w:sz w:val="20"/>
                <w:szCs w:val="20"/>
                <w:lang w:eastAsia="en-US"/>
              </w:rPr>
              <w:t>Основные виды деятельности обучающихся</w:t>
            </w:r>
          </w:p>
        </w:tc>
      </w:tr>
      <w:tr w:rsidR="00620D43" w:rsidRPr="00620D43" w:rsidTr="004F13F6">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sidRPr="00620D43">
              <w:rPr>
                <w:b/>
                <w:bCs/>
                <w:iCs/>
                <w:sz w:val="20"/>
                <w:szCs w:val="20"/>
                <w:lang w:eastAsia="en-US"/>
              </w:rPr>
              <w:t xml:space="preserve">Раздел 1. </w:t>
            </w:r>
            <w:r w:rsidRPr="00620D43">
              <w:rPr>
                <w:color w:val="FF0000"/>
                <w:sz w:val="20"/>
                <w:szCs w:val="20"/>
                <w:lang w:eastAsia="en-US"/>
              </w:rPr>
              <w:t>География как наука.</w:t>
            </w:r>
          </w:p>
        </w:tc>
        <w:tc>
          <w:tcPr>
            <w:tcW w:w="639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sz w:val="20"/>
                <w:szCs w:val="20"/>
                <w:lang w:eastAsia="en-US"/>
              </w:rPr>
            </w:pPr>
          </w:p>
        </w:tc>
      </w:tr>
      <w:tr w:rsidR="00620D43" w:rsidRPr="00620D43" w:rsidTr="004F13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620D43">
              <w:rPr>
                <w:b/>
                <w:bCs/>
                <w:sz w:val="20"/>
                <w:szCs w:val="20"/>
                <w:lang w:eastAsia="en-US"/>
              </w:rPr>
              <w:t>1.1</w:t>
            </w:r>
          </w:p>
        </w:tc>
        <w:tc>
          <w:tcPr>
            <w:tcW w:w="1764" w:type="dxa"/>
            <w:vMerge w:val="restart"/>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620D43">
              <w:rPr>
                <w:b/>
                <w:sz w:val="20"/>
                <w:szCs w:val="20"/>
                <w:lang w:eastAsia="en-US"/>
              </w:rPr>
              <w:t xml:space="preserve">Тема 1.1. </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620D43">
              <w:rPr>
                <w:b/>
                <w:sz w:val="20"/>
                <w:szCs w:val="20"/>
                <w:lang w:eastAsia="en-US"/>
              </w:rPr>
              <w:t>Ведение. Методы исследования географии</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620D43">
              <w:rPr>
                <w:bCs/>
                <w:sz w:val="20"/>
                <w:szCs w:val="20"/>
                <w:lang w:eastAsia="en-US"/>
              </w:rPr>
              <w:t>2</w:t>
            </w:r>
          </w:p>
        </w:tc>
        <w:tc>
          <w:tcPr>
            <w:tcW w:w="6358"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sz w:val="20"/>
                <w:szCs w:val="20"/>
                <w:lang w:eastAsia="en-US"/>
              </w:rPr>
            </w:pPr>
            <w:r w:rsidRPr="00620D43">
              <w:rPr>
                <w:bCs/>
                <w:sz w:val="20"/>
                <w:szCs w:val="20"/>
                <w:lang w:eastAsia="en-US"/>
              </w:rPr>
              <w:t xml:space="preserve">Урок </w:t>
            </w:r>
          </w:p>
        </w:tc>
        <w:tc>
          <w:tcPr>
            <w:tcW w:w="639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20D43" w:rsidRPr="00620D43" w:rsidRDefault="00620D43" w:rsidP="00620D43">
            <w:pPr>
              <w:widowControl w:val="0"/>
              <w:rPr>
                <w:sz w:val="20"/>
                <w:szCs w:val="20"/>
                <w:lang w:eastAsia="en-US"/>
              </w:rPr>
            </w:pP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620D43">
              <w:rPr>
                <w:bCs/>
                <w:sz w:val="20"/>
                <w:szCs w:val="20"/>
                <w:lang w:eastAsia="en-US"/>
              </w:rPr>
              <w:t>.</w:t>
            </w:r>
          </w:p>
        </w:tc>
        <w:tc>
          <w:tcPr>
            <w:tcW w:w="5797"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 w:val="20"/>
                <w:szCs w:val="20"/>
                <w:lang w:eastAsia="en-US"/>
              </w:rPr>
            </w:pPr>
            <w:r w:rsidRPr="00620D43">
              <w:rPr>
                <w:sz w:val="20"/>
                <w:szCs w:val="20"/>
                <w:lang w:eastAsia="en-US"/>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sz w:val="20"/>
                <w:szCs w:val="20"/>
                <w:lang w:eastAsia="en-US"/>
              </w:rPr>
            </w:pPr>
            <w:r w:rsidRPr="00620D43">
              <w:rPr>
                <w:sz w:val="20"/>
                <w:szCs w:val="20"/>
                <w:lang w:eastAsia="en-US"/>
              </w:rPr>
              <w:t xml:space="preserve">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620D43" w:rsidRPr="00620D43" w:rsidRDefault="00620D43" w:rsidP="00620D43">
            <w:pPr>
              <w:widowControl w:val="0"/>
              <w:autoSpaceDE w:val="0"/>
              <w:autoSpaceDN w:val="0"/>
              <w:adjustRightInd w:val="0"/>
              <w:spacing w:line="256" w:lineRule="auto"/>
              <w:ind w:firstLine="540"/>
              <w:jc w:val="both"/>
              <w:rPr>
                <w:rFonts w:eastAsiaTheme="minorEastAsia"/>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i/>
                <w:sz w:val="20"/>
                <w:szCs w:val="20"/>
                <w:u w:val="single"/>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jc w:val="both"/>
              <w:rPr>
                <w:sz w:val="20"/>
                <w:szCs w:val="20"/>
                <w:lang w:eastAsia="en-US"/>
              </w:rPr>
            </w:pPr>
            <w:r w:rsidRPr="00620D43">
              <w:rPr>
                <w:sz w:val="20"/>
                <w:szCs w:val="20"/>
                <w:lang w:eastAsia="en-US"/>
              </w:rPr>
              <w:t>Различать традиционные и новые методы исследований в географических науках; приводить примеры использования методов географических исследований в разных сферах человеческой деятельности; приводить примеры использования ГИС в повседневной деятельности; выделять и формулировать проблемы, которые могут быть решены средствами географии; использовать источники географической информации, в том числе ГИС, для выявления аргументов, подтверждающих или опровергающих одну и ту же идею, в том числе при анализе различных географических прогнозов.</w:t>
            </w:r>
          </w:p>
          <w:p w:rsidR="00620D43" w:rsidRPr="00620D43" w:rsidRDefault="00620D43" w:rsidP="00620D43">
            <w:pPr>
              <w:widowControl w:val="0"/>
              <w:jc w:val="both"/>
              <w:rPr>
                <w:sz w:val="20"/>
                <w:szCs w:val="20"/>
                <w:lang w:eastAsia="en-US"/>
              </w:rPr>
            </w:pPr>
            <w:r w:rsidRPr="00620D43">
              <w:rPr>
                <w:sz w:val="20"/>
                <w:szCs w:val="20"/>
                <w:lang w:eastAsia="en-US"/>
              </w:rPr>
              <w:t xml:space="preserve"> Называть элементы географической культуры;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в том числе при обсуждении значимости географической культуры для представителей разных профессий в ходе дискуссии</w:t>
            </w:r>
          </w:p>
        </w:tc>
      </w:tr>
      <w:tr w:rsidR="00620D43" w:rsidRPr="00620D43" w:rsidTr="004F13F6">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r w:rsidRPr="00620D43">
              <w:rPr>
                <w:b/>
                <w:sz w:val="20"/>
                <w:szCs w:val="20"/>
                <w:lang w:eastAsia="en-US"/>
              </w:rPr>
              <w:t>Раздел 2</w:t>
            </w:r>
            <w:r w:rsidRPr="00620D43">
              <w:rPr>
                <w:color w:val="FF0000"/>
                <w:sz w:val="20"/>
                <w:szCs w:val="20"/>
                <w:lang w:eastAsia="en-US"/>
              </w:rPr>
              <w:t>. Природопользование и геоэкология</w:t>
            </w:r>
          </w:p>
        </w:tc>
        <w:tc>
          <w:tcPr>
            <w:tcW w:w="639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p>
        </w:tc>
      </w:tr>
      <w:tr w:rsidR="00620D43" w:rsidRPr="00620D43" w:rsidTr="004F13F6">
        <w:trPr>
          <w:trHeight w:val="20"/>
        </w:trPr>
        <w:tc>
          <w:tcPr>
            <w:tcW w:w="298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rsidR="00620D43" w:rsidRPr="00620D43" w:rsidRDefault="00620D43" w:rsidP="00620D43">
            <w:pPr>
              <w:tabs>
                <w:tab w:val="left" w:pos="3975"/>
              </w:tabs>
              <w:spacing w:line="256" w:lineRule="auto"/>
              <w:ind w:left="-79"/>
              <w:rPr>
                <w:b/>
                <w:sz w:val="20"/>
                <w:szCs w:val="20"/>
                <w:lang w:eastAsia="en-US"/>
              </w:rPr>
            </w:pPr>
          </w:p>
        </w:tc>
        <w:tc>
          <w:tcPr>
            <w:tcW w:w="635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620D43" w:rsidRPr="00620D43" w:rsidRDefault="00620D43" w:rsidP="00620D43">
            <w:pPr>
              <w:tabs>
                <w:tab w:val="left" w:pos="3975"/>
              </w:tabs>
              <w:spacing w:line="256" w:lineRule="auto"/>
              <w:rPr>
                <w:sz w:val="20"/>
                <w:szCs w:val="20"/>
                <w:lang w:eastAsia="en-US"/>
              </w:rPr>
            </w:pPr>
            <w:r w:rsidRPr="00620D43">
              <w:rPr>
                <w:sz w:val="20"/>
                <w:szCs w:val="20"/>
                <w:lang w:eastAsia="en-US"/>
              </w:rPr>
              <w:t xml:space="preserve">Урок </w:t>
            </w:r>
          </w:p>
        </w:tc>
        <w:tc>
          <w:tcPr>
            <w:tcW w:w="6399" w:type="dxa"/>
            <w:tcBorders>
              <w:top w:val="single" w:sz="4" w:space="0" w:color="auto"/>
              <w:left w:val="single" w:sz="4" w:space="0" w:color="auto"/>
              <w:bottom w:val="single" w:sz="4" w:space="0" w:color="auto"/>
              <w:right w:val="single" w:sz="4" w:space="0" w:color="auto"/>
            </w:tcBorders>
            <w:shd w:val="clear" w:color="auto" w:fill="E7E6E6" w:themeFill="background2"/>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p>
        </w:tc>
      </w:tr>
      <w:tr w:rsidR="00620D43" w:rsidRPr="00620D43" w:rsidTr="004F13F6">
        <w:trPr>
          <w:trHeight w:val="20"/>
        </w:trPr>
        <w:tc>
          <w:tcPr>
            <w:tcW w:w="505"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620D43">
              <w:rPr>
                <w:b/>
                <w:sz w:val="20"/>
                <w:szCs w:val="20"/>
                <w:lang w:eastAsia="en-US"/>
              </w:rPr>
              <w:t xml:space="preserve">     2.1</w:t>
            </w:r>
          </w:p>
          <w:p w:rsidR="00620D43" w:rsidRPr="00620D43" w:rsidRDefault="00620D43" w:rsidP="00620D43">
            <w:pPr>
              <w:widowControl w:val="0"/>
              <w:autoSpaceDE w:val="0"/>
              <w:autoSpaceDN w:val="0"/>
              <w:adjustRightInd w:val="0"/>
              <w:spacing w:line="256" w:lineRule="auto"/>
              <w:ind w:firstLine="720"/>
              <w:jc w:val="both"/>
              <w:rPr>
                <w:rFonts w:eastAsiaTheme="minorEastAsia"/>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r w:rsidRPr="00620D43">
              <w:rPr>
                <w:rFonts w:eastAsiaTheme="minorEastAsia"/>
                <w:b/>
                <w:sz w:val="20"/>
                <w:szCs w:val="20"/>
                <w:lang w:eastAsia="en-US"/>
              </w:rPr>
              <w:t>Тема 2.1.</w:t>
            </w: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r w:rsidRPr="00620D43">
              <w:rPr>
                <w:rFonts w:eastAsiaTheme="minorEastAsia"/>
                <w:b/>
                <w:sz w:val="20"/>
                <w:szCs w:val="20"/>
                <w:lang w:eastAsia="en-US"/>
              </w:rPr>
              <w:t>Природа и человек в современном мире</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0000"/>
                <w:sz w:val="20"/>
                <w:szCs w:val="20"/>
                <w:lang w:eastAsia="en-US"/>
              </w:rPr>
            </w:pPr>
            <w:r w:rsidRPr="00620D43">
              <w:rPr>
                <w:bCs/>
                <w:sz w:val="20"/>
                <w:szCs w:val="20"/>
                <w:lang w:eastAsia="en-US"/>
              </w:rPr>
              <w:t>2/</w:t>
            </w:r>
            <w:r w:rsidRPr="00620D43">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620D43">
              <w:rPr>
                <w:bCs/>
                <w:sz w:val="20"/>
                <w:szCs w:val="20"/>
                <w:lang w:eastAsia="en-US"/>
              </w:rPr>
              <w:t xml:space="preserve">1  </w:t>
            </w:r>
          </w:p>
        </w:tc>
        <w:tc>
          <w:tcPr>
            <w:tcW w:w="5797"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 xml:space="preserve"> Естественный и антропогенный ландшафты. Проблема сохранения ландшафтного и культурного разнообразия на Земле.</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w:t>
            </w:r>
            <w:r w:rsidRPr="00620D43">
              <w:rPr>
                <w:rFonts w:eastAsiaTheme="minorEastAsia"/>
                <w:sz w:val="20"/>
                <w:szCs w:val="20"/>
                <w:lang w:eastAsia="en-US"/>
              </w:rPr>
              <w:lastRenderedPageBreak/>
              <w:t>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b/>
                <w:bCs/>
                <w:sz w:val="20"/>
                <w:szCs w:val="20"/>
                <w:lang w:eastAsia="en-US"/>
              </w:rPr>
              <w:t>Профессионально ориентированное содержание: Экология, Туризм.</w:t>
            </w:r>
            <w:r w:rsidRPr="00620D43">
              <w:rPr>
                <w:rFonts w:eastAsiaTheme="minorEastAsia"/>
                <w:bCs/>
                <w:sz w:val="20"/>
                <w:szCs w:val="20"/>
                <w:lang w:eastAsia="en-US"/>
              </w:rPr>
              <w:t xml:space="preserve"> </w:t>
            </w:r>
            <w:r w:rsidRPr="00620D43">
              <w:rPr>
                <w:rFonts w:eastAsiaTheme="minorEastAsia"/>
                <w:sz w:val="20"/>
                <w:szCs w:val="20"/>
                <w:lang w:eastAsia="en-US"/>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c>
          <w:tcPr>
            <w:tcW w:w="6399" w:type="dxa"/>
            <w:vMerge w:val="restart"/>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jc w:val="both"/>
              <w:rPr>
                <w:color w:val="000000"/>
                <w:sz w:val="20"/>
                <w:szCs w:val="20"/>
                <w:lang w:eastAsia="en-US"/>
              </w:rPr>
            </w:pPr>
            <w:r w:rsidRPr="00620D43">
              <w:rPr>
                <w:sz w:val="20"/>
                <w:szCs w:val="20"/>
                <w:lang w:eastAsia="en-US"/>
              </w:rPr>
              <w:lastRenderedPageBreak/>
              <w:t xml:space="preserve">Приводить примеры изменений геосистем в результате природных и антропогенных воздействий в регионах и странах, на планетарном уровне; выбирать и использовать различные источники географической информации, необходимые для изучения геосистем и поиска путей решения проблем; развёрнуто и логично излагать свою точку зрения с использованием языковых средств; различать географическую и окружающую среду; задавать вопросы по существу при обсуждении проблемы адаптации человека к различным природным условиям в разные исторические эпохи, в том числе к современным климатическим изменениям; интегрировать знания школьных курсов географии, истории, физики, химии, биологии расширять рамки </w:t>
            </w:r>
            <w:r w:rsidRPr="00620D43">
              <w:rPr>
                <w:sz w:val="20"/>
                <w:szCs w:val="20"/>
                <w:lang w:eastAsia="en-US"/>
              </w:rPr>
              <w:lastRenderedPageBreak/>
              <w:t>учебного предмета на основе личных предпочтений при выполнении учебного проекта, связанного с темой</w:t>
            </w:r>
          </w:p>
          <w:p w:rsidR="00620D43" w:rsidRPr="00620D43" w:rsidRDefault="00620D43" w:rsidP="00620D43">
            <w:pPr>
              <w:spacing w:line="256" w:lineRule="auto"/>
              <w:jc w:val="both"/>
              <w:rPr>
                <w:sz w:val="20"/>
                <w:szCs w:val="20"/>
                <w:lang w:eastAsia="en-US"/>
              </w:rPr>
            </w:pPr>
            <w:r w:rsidRPr="00620D43">
              <w:rPr>
                <w:sz w:val="20"/>
                <w:szCs w:val="20"/>
                <w:lang w:eastAsia="en-US"/>
              </w:rPr>
              <w:t>Выявлять и характеризовать существенные признаки естественного и антропогенного ландшафта; устанавливать существенный признак их классификации (при выполнении практической работы); оценивать соответствие результатов целям.</w:t>
            </w:r>
          </w:p>
          <w:p w:rsidR="00620D43" w:rsidRPr="00620D43" w:rsidRDefault="00620D43" w:rsidP="00620D43">
            <w:pPr>
              <w:spacing w:line="256" w:lineRule="auto"/>
              <w:jc w:val="both"/>
              <w:rPr>
                <w:sz w:val="20"/>
                <w:szCs w:val="20"/>
                <w:lang w:eastAsia="en-US"/>
              </w:rPr>
            </w:pPr>
            <w:r w:rsidRPr="00620D43">
              <w:rPr>
                <w:sz w:val="20"/>
                <w:szCs w:val="20"/>
                <w:lang w:eastAsia="en-US"/>
              </w:rPr>
              <w:t xml:space="preserve">Использовать географические знания для формулирования выводов и заключений об опасных природных явлениях, климатических изменениях, повышении уровня Мирового океана, загрязнении окружающей среды, возможности человечества противостоять им на основе интерпретации информации из источников географической информации; устанавливать взаимосвязи между развитием науки и технологии и возможностями человека прогнозировать опасные природные явления и противостоять им;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и его загрязнения, в объёмах выбросов парниковых газов в разных регионах мира; оценивать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формулировать и (или) обосновывать выводы о различиях в возможностях стран с разным уровнем социально-экономического развития участвовать в достижении целей устойчивого развития, связанных с экологией и глобальными вызовами, применять достижения современных технологий для решения экологических и глобальных проблем; выбирать и использовать различные источники географической информации для выявления аргументов, подтверждающих или опровергающих одну и ту же идею о климатических изменениях, повышении </w:t>
            </w:r>
          </w:p>
          <w:p w:rsidR="00620D43" w:rsidRPr="00620D43" w:rsidRDefault="00620D43" w:rsidP="00620D43">
            <w:pPr>
              <w:spacing w:line="256" w:lineRule="auto"/>
              <w:jc w:val="both"/>
              <w:rPr>
                <w:sz w:val="20"/>
                <w:szCs w:val="20"/>
                <w:lang w:eastAsia="en-US"/>
              </w:rPr>
            </w:pPr>
            <w:r w:rsidRPr="00620D43">
              <w:rPr>
                <w:sz w:val="20"/>
                <w:szCs w:val="20"/>
                <w:lang w:eastAsia="en-US"/>
              </w:rPr>
              <w:t xml:space="preserve">уровня Мирового океана, загрязнении окружающей среды и причинах, их вызывающих; называть цели устойчивого развития; определять критерии выделения особо охраняемых природных территорий, объектов Всемирного природного и культурного наследия и целей устойчивого развития; разрабатывать содержание социального плаката/научно-популярной статьи, посвящённого экологической тематике (по выбору обучающегося – загрязнение окружающей среды, цели устойчивого развития); выдвигать новые идеи, предлагать оригинальные подходы и решения, ставить проблемы и задачи, допускающие альтернативные решения; интегрировать знания </w:t>
            </w:r>
            <w:r w:rsidRPr="00620D43">
              <w:rPr>
                <w:sz w:val="20"/>
                <w:szCs w:val="20"/>
                <w:lang w:eastAsia="en-US"/>
              </w:rPr>
              <w:lastRenderedPageBreak/>
              <w:t>школьных курсов географии, истории, физики, химии, биологии; определять цели и задачи проведения учебных наблюдений/исследований опасных природных явлений; выбирать форму фиксации результатов наблюдения (исследования) (при выполнении практической работы) (обобщения и выводы по результатам наблюдений/исследований целесообразны при изучении темы «Глобальные проблемы человечества»); переносить знания в познавательную и практическую области жизнедеятельности; самостоятельно составлять план решения проблемы с учётом имеющихся ресурсов, собственных возможностей и предпочтений; оценивать соответствие результатов целям.</w:t>
            </w:r>
          </w:p>
          <w:p w:rsidR="00620D43" w:rsidRPr="00620D43" w:rsidRDefault="00620D43" w:rsidP="00620D43">
            <w:pPr>
              <w:spacing w:line="256" w:lineRule="auto"/>
              <w:jc w:val="both"/>
              <w:rPr>
                <w:sz w:val="20"/>
                <w:szCs w:val="20"/>
                <w:lang w:eastAsia="en-US"/>
              </w:rPr>
            </w:pPr>
            <w:r w:rsidRPr="00620D43">
              <w:rPr>
                <w:sz w:val="20"/>
                <w:szCs w:val="20"/>
                <w:lang w:eastAsia="en-US"/>
              </w:rPr>
              <w:t>Описывать положение крупных месторождений полезных ископаемых в мире; приводить примеры стран-лидеров по запасам минеральных, лесных, земельных, водных ресурсов; оценивать природно-ресурсный капитал одной из стран (по выбору) по источникам географической информации; сопоставлять и анализировать географические карты различной тематики и другие источники географической информации (в том числе при выполнении практической работы 1); сравнивать регионы и страны по обеспеченности земельными, лесными, водными ресурсами на основе использования разных источников информации, в том числе картографических (при выполнении практической работы представления и визуализации информации с учётом её назначения (тексты, картосхемы, диаграммы и т. д.); находить географическую информацию, необходимую для определения перспектив использования гидроэнергоресурсов Земли, ресурсов Мирового океана, причин обезлесения; анализировать полученные в ходе решения задачи результаты, критически оценивать их достоверность; вносить коррективы в деятельность, оценивать соответствие результатов целям</w:t>
            </w:r>
          </w:p>
        </w:tc>
      </w:tr>
      <w:tr w:rsidR="00620D43" w:rsidRPr="00620D43" w:rsidTr="004F13F6">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Практические занятия</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sz w:val="20"/>
                <w:szCs w:val="20"/>
                <w:lang w:eastAsia="en-US"/>
              </w:rPr>
            </w:pP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rFonts w:eastAsiaTheme="minorEastAsia"/>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«Классификация ландшафтов с использованием источников географической информации".</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sz w:val="20"/>
                <w:szCs w:val="20"/>
                <w:lang w:eastAsia="en-US"/>
              </w:rPr>
            </w:pPr>
          </w:p>
        </w:tc>
      </w:tr>
      <w:tr w:rsidR="00620D43" w:rsidRPr="00620D43" w:rsidTr="004F13F6">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r w:rsidRPr="00620D43">
              <w:rPr>
                <w:b/>
                <w:sz w:val="20"/>
                <w:szCs w:val="20"/>
                <w:lang w:eastAsia="en-US"/>
              </w:rPr>
              <w:t xml:space="preserve">Раздел 3. </w:t>
            </w:r>
            <w:r w:rsidRPr="00620D43">
              <w:rPr>
                <w:color w:val="FF0000"/>
                <w:sz w:val="20"/>
                <w:szCs w:val="20"/>
                <w:lang w:eastAsia="en-US"/>
              </w:rPr>
              <w:t>Современная политическая карта мира</w:t>
            </w:r>
          </w:p>
        </w:tc>
        <w:tc>
          <w:tcPr>
            <w:tcW w:w="639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p>
        </w:tc>
      </w:tr>
      <w:tr w:rsidR="00620D43" w:rsidRPr="00620D43" w:rsidTr="004F13F6">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620D43" w:rsidRPr="00620D43" w:rsidRDefault="00620D43" w:rsidP="00620D43">
            <w:pPr>
              <w:tabs>
                <w:tab w:val="left" w:pos="3570"/>
              </w:tabs>
              <w:spacing w:line="256" w:lineRule="auto"/>
              <w:rPr>
                <w:b/>
                <w:sz w:val="20"/>
                <w:szCs w:val="20"/>
                <w:lang w:eastAsia="en-US"/>
              </w:rPr>
            </w:pPr>
            <w:r w:rsidRPr="00620D43">
              <w:rPr>
                <w:b/>
                <w:sz w:val="20"/>
                <w:szCs w:val="20"/>
                <w:lang w:eastAsia="en-US"/>
              </w:rPr>
              <w:tab/>
              <w:t xml:space="preserve">Урок </w:t>
            </w:r>
          </w:p>
        </w:tc>
        <w:tc>
          <w:tcPr>
            <w:tcW w:w="6399" w:type="dxa"/>
            <w:tcBorders>
              <w:top w:val="single" w:sz="4" w:space="0" w:color="auto"/>
              <w:left w:val="single" w:sz="4" w:space="0" w:color="auto"/>
              <w:bottom w:val="single" w:sz="4" w:space="0" w:color="auto"/>
              <w:right w:val="single" w:sz="4" w:space="0" w:color="auto"/>
            </w:tcBorders>
            <w:shd w:val="clear" w:color="auto" w:fill="E7E6E6" w:themeFill="background2"/>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p>
        </w:tc>
      </w:tr>
      <w:tr w:rsidR="00620D43" w:rsidRPr="00620D43" w:rsidTr="004F13F6">
        <w:trPr>
          <w:trHeight w:val="20"/>
        </w:trPr>
        <w:tc>
          <w:tcPr>
            <w:tcW w:w="505"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620D43">
              <w:rPr>
                <w:b/>
                <w:sz w:val="20"/>
                <w:szCs w:val="20"/>
                <w:lang w:eastAsia="en-US"/>
              </w:rPr>
              <w:t xml:space="preserve">  </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620D43">
              <w:rPr>
                <w:b/>
                <w:sz w:val="20"/>
                <w:szCs w:val="20"/>
                <w:lang w:eastAsia="en-US"/>
              </w:rPr>
              <w:t>Тема 3.1</w:t>
            </w:r>
            <w:r w:rsidRPr="00620D43">
              <w:rPr>
                <w:sz w:val="20"/>
                <w:szCs w:val="20"/>
                <w:lang w:eastAsia="en-US"/>
              </w:rPr>
              <w:t xml:space="preserve"> </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620D43">
              <w:rPr>
                <w:sz w:val="20"/>
                <w:szCs w:val="20"/>
                <w:lang w:eastAsia="en-US"/>
              </w:rPr>
              <w:t xml:space="preserve">Геополитика и типология стран мира </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620D43">
              <w:rPr>
                <w:color w:val="00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 xml:space="preserve"> Классификации и типология стран мира. Основные типы стран: критерии их выделения. Формы правления государства и государственного устройства.</w:t>
            </w:r>
          </w:p>
          <w:p w:rsidR="00620D43" w:rsidRPr="00620D43" w:rsidRDefault="00620D43" w:rsidP="00620D43">
            <w:pPr>
              <w:widowControl w:val="0"/>
              <w:jc w:val="both"/>
              <w:rPr>
                <w:sz w:val="20"/>
                <w:szCs w:val="20"/>
                <w:lang w:eastAsia="en-US"/>
              </w:rPr>
            </w:pPr>
            <w:r w:rsidRPr="00620D43">
              <w:rPr>
                <w:b/>
                <w:bCs/>
                <w:sz w:val="20"/>
                <w:szCs w:val="20"/>
                <w:lang w:eastAsia="en-US"/>
              </w:rPr>
              <w:t xml:space="preserve">Профессионально ориентированное содержание: </w:t>
            </w:r>
            <w:r w:rsidRPr="00620D43">
              <w:rPr>
                <w:bCs/>
                <w:sz w:val="20"/>
                <w:szCs w:val="20"/>
                <w:lang w:eastAsia="en-US"/>
              </w:rPr>
              <w:t>Туризм, политическое состояние стран</w:t>
            </w:r>
          </w:p>
        </w:tc>
        <w:tc>
          <w:tcPr>
            <w:tcW w:w="6399"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jc w:val="both"/>
              <w:rPr>
                <w:sz w:val="20"/>
                <w:szCs w:val="20"/>
                <w:lang w:eastAsia="en-US"/>
              </w:rPr>
            </w:pPr>
            <w:r w:rsidRPr="00620D43">
              <w:rPr>
                <w:sz w:val="20"/>
                <w:szCs w:val="20"/>
                <w:lang w:eastAsia="en-US"/>
              </w:rPr>
              <w:t xml:space="preserve">Различать понятия «политическая география» и «геополитика»; применять понятия «политическая карта», «страна», «государство», «политико-географическое положение» для решения учебных и (или) практико-ориентированных задач; выявлять на основе различных источников информации и характеризовать тенденции изменения политической карты мира; описывать новую многополярную модель политического мироустройства; приводить примеры очагов геополитических конфликтов; характеризовать специфику политикогеографического положения России как евразийского и приарктического государства с использованием информации из </w:t>
            </w:r>
            <w:r w:rsidRPr="00620D43">
              <w:rPr>
                <w:sz w:val="20"/>
                <w:szCs w:val="20"/>
                <w:lang w:eastAsia="en-US"/>
              </w:rPr>
              <w:lastRenderedPageBreak/>
              <w:t>различных источников; интегрировать знания школьных курсов географии, истории и обществознания при изучении вопросов изменений на политической карте мира</w:t>
            </w:r>
          </w:p>
          <w:p w:rsidR="00620D43" w:rsidRPr="00620D43" w:rsidRDefault="00620D43" w:rsidP="00620D43">
            <w:pPr>
              <w:widowControl w:val="0"/>
              <w:jc w:val="both"/>
              <w:rPr>
                <w:color w:val="000000"/>
                <w:sz w:val="20"/>
                <w:szCs w:val="20"/>
                <w:lang w:eastAsia="en-US"/>
              </w:rPr>
            </w:pPr>
            <w:r w:rsidRPr="00620D43">
              <w:rPr>
                <w:sz w:val="20"/>
                <w:szCs w:val="20"/>
                <w:lang w:eastAsia="en-US"/>
              </w:rPr>
              <w:t>Приводить примеры и показывать на карте наиболее крупные страны по численности населения и площади территории, страны, отличающиеся особенностями географического положения, страны с различными формами правления и типами государственного устройства; называть основные критерии типологии стран мира по уровню социально-экономического развития; выделять основные признаки развитых, развивающихся стран, стран с переходной экономикой; применять понятия «монархия», «республика», «унитарное государство», «федеративное государство» для решения учебных и (или) практико-ориентированных задач; проводить классификацию стран по особенностям географического положения, формам правления и государственного устройства; проявлять широкую эрудицию при проведении классификаций и типологии стран мира</w:t>
            </w:r>
          </w:p>
        </w:tc>
      </w:tr>
      <w:tr w:rsidR="00620D43" w:rsidRPr="00620D43" w:rsidTr="004F13F6">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sz w:val="20"/>
                <w:szCs w:val="20"/>
                <w:lang w:eastAsia="en-US"/>
              </w:rPr>
            </w:pPr>
            <w:r w:rsidRPr="00620D43">
              <w:rPr>
                <w:b/>
                <w:sz w:val="20"/>
                <w:szCs w:val="20"/>
                <w:lang w:eastAsia="en-US"/>
              </w:rPr>
              <w:lastRenderedPageBreak/>
              <w:t xml:space="preserve">Раздел 4. </w:t>
            </w:r>
            <w:r w:rsidRPr="00620D43">
              <w:rPr>
                <w:sz w:val="20"/>
                <w:szCs w:val="20"/>
                <w:lang w:eastAsia="en-US"/>
              </w:rPr>
              <w:t xml:space="preserve"> </w:t>
            </w:r>
            <w:r w:rsidRPr="00620D43">
              <w:rPr>
                <w:color w:val="FF0000"/>
                <w:sz w:val="20"/>
                <w:szCs w:val="20"/>
                <w:lang w:eastAsia="en-US"/>
              </w:rPr>
              <w:t>География население мира.</w:t>
            </w:r>
          </w:p>
        </w:tc>
        <w:tc>
          <w:tcPr>
            <w:tcW w:w="639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jc w:val="both"/>
              <w:rPr>
                <w:b/>
                <w:bCs/>
                <w:i/>
                <w:sz w:val="20"/>
                <w:szCs w:val="20"/>
                <w:lang w:eastAsia="en-US"/>
              </w:rPr>
            </w:pPr>
          </w:p>
        </w:tc>
      </w:tr>
      <w:tr w:rsidR="00620D43" w:rsidRPr="00620D43" w:rsidTr="004F13F6">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sz w:val="20"/>
                <w:szCs w:val="20"/>
                <w:lang w:eastAsia="en-US"/>
              </w:rPr>
            </w:pPr>
            <w:r w:rsidRPr="00620D43">
              <w:rPr>
                <w:b/>
                <w:sz w:val="20"/>
                <w:szCs w:val="20"/>
                <w:lang w:eastAsia="en-US"/>
              </w:rPr>
              <w:t xml:space="preserve">                                                                       Урок </w:t>
            </w:r>
          </w:p>
        </w:tc>
        <w:tc>
          <w:tcPr>
            <w:tcW w:w="639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jc w:val="both"/>
              <w:rPr>
                <w:b/>
                <w:bCs/>
                <w:i/>
                <w:sz w:val="20"/>
                <w:szCs w:val="20"/>
                <w:lang w:eastAsia="en-US"/>
              </w:rPr>
            </w:pPr>
          </w:p>
        </w:tc>
      </w:tr>
      <w:tr w:rsidR="00620D43" w:rsidRPr="00620D43" w:rsidTr="004F13F6">
        <w:trPr>
          <w:trHeight w:val="20"/>
        </w:trPr>
        <w:tc>
          <w:tcPr>
            <w:tcW w:w="505"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620D43">
              <w:rPr>
                <w:b/>
                <w:sz w:val="20"/>
                <w:szCs w:val="20"/>
                <w:lang w:eastAsia="en-US"/>
              </w:rPr>
              <w:t>Тема 4.1.</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620D43">
              <w:rPr>
                <w:b/>
                <w:sz w:val="20"/>
                <w:szCs w:val="20"/>
                <w:lang w:eastAsia="en-US"/>
              </w:rPr>
              <w:t>Население мира</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0000"/>
                <w:sz w:val="20"/>
                <w:szCs w:val="20"/>
                <w:lang w:eastAsia="en-US"/>
              </w:rPr>
            </w:pPr>
            <w:r w:rsidRPr="00620D43">
              <w:rPr>
                <w:bCs/>
                <w:sz w:val="20"/>
                <w:szCs w:val="20"/>
                <w:lang w:eastAsia="en-US"/>
              </w:rPr>
              <w:lastRenderedPageBreak/>
              <w:t>4/</w:t>
            </w:r>
            <w:r w:rsidRPr="00620D43">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42"/>
              <w:rPr>
                <w:bCs/>
                <w:sz w:val="20"/>
                <w:szCs w:val="20"/>
                <w:lang w:eastAsia="en-US"/>
              </w:rPr>
            </w:pPr>
          </w:p>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lastRenderedPageBreak/>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bCs/>
                <w:sz w:val="20"/>
                <w:szCs w:val="20"/>
                <w:lang w:eastAsia="en-US"/>
              </w:rPr>
              <w:t>Профессионально ориентированное</w:t>
            </w:r>
            <w:r w:rsidRPr="00620D43">
              <w:rPr>
                <w:rFonts w:eastAsiaTheme="minorEastAsia"/>
                <w:b/>
                <w:bCs/>
                <w:sz w:val="20"/>
                <w:szCs w:val="20"/>
                <w:lang w:eastAsia="en-US"/>
              </w:rPr>
              <w:t xml:space="preserve"> содержание: Экология, Туризм, статистика.</w:t>
            </w:r>
          </w:p>
          <w:p w:rsidR="00620D43" w:rsidRPr="00620D43" w:rsidRDefault="00620D43" w:rsidP="00620D43">
            <w:pPr>
              <w:widowControl w:val="0"/>
              <w:autoSpaceDE w:val="0"/>
              <w:autoSpaceDN w:val="0"/>
              <w:adjustRightInd w:val="0"/>
              <w:spacing w:line="256" w:lineRule="auto"/>
              <w:jc w:val="both"/>
              <w:rPr>
                <w:rFonts w:eastAsiaTheme="minorEastAsia"/>
                <w:i/>
                <w:sz w:val="20"/>
                <w:szCs w:val="20"/>
                <w:lang w:eastAsia="en-US"/>
              </w:rPr>
            </w:pPr>
            <w:r w:rsidRPr="00620D43">
              <w:rPr>
                <w:rFonts w:eastAsiaTheme="minorEastAsia"/>
                <w:i/>
                <w:sz w:val="20"/>
                <w:szCs w:val="20"/>
                <w:lang w:eastAsia="en-US"/>
              </w:rPr>
              <w:t xml:space="preserve">"Сравнение половой и возрастной структуры в странах различных типов воспроизводства населения на основе анализа </w:t>
            </w:r>
            <w:r w:rsidRPr="00620D43">
              <w:rPr>
                <w:rFonts w:eastAsiaTheme="minorEastAsia"/>
                <w:i/>
                <w:sz w:val="20"/>
                <w:szCs w:val="20"/>
                <w:lang w:eastAsia="en-US"/>
              </w:rPr>
              <w:lastRenderedPageBreak/>
              <w:t>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620D43" w:rsidRPr="00620D43" w:rsidRDefault="00620D43" w:rsidP="00620D43">
            <w:pPr>
              <w:widowControl w:val="0"/>
              <w:autoSpaceDE w:val="0"/>
              <w:autoSpaceDN w:val="0"/>
              <w:adjustRightInd w:val="0"/>
              <w:spacing w:line="256" w:lineRule="auto"/>
              <w:ind w:firstLine="720"/>
              <w:jc w:val="both"/>
              <w:rPr>
                <w:rFonts w:eastAsiaTheme="minorEastAsia"/>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widowControl w:val="0"/>
              <w:jc w:val="both"/>
              <w:rPr>
                <w:color w:val="000000"/>
                <w:sz w:val="20"/>
                <w:szCs w:val="20"/>
                <w:lang w:eastAsia="en-US"/>
              </w:rPr>
            </w:pPr>
            <w:r w:rsidRPr="00620D43">
              <w:rPr>
                <w:sz w:val="20"/>
                <w:szCs w:val="20"/>
                <w:lang w:eastAsia="en-US"/>
              </w:rPr>
              <w:lastRenderedPageBreak/>
              <w:t xml:space="preserve">Называть страны-лидеры по численности населения; объяснять особенности динамики численности населения мира; определять и сравнивать по статистическим данным темпы роста населения в крупных странах и регионах мира (при выполнении практической работы 1)применять понятия «воспроизводство населения», «демографический взрыв», «демографический кризис», «старение населения», «демографическая политика», «демографический переход» для решения учебных и (или) практико-ориентированных задач; классифицировать страны по типам воспроизводства населения; сравнивать показатели рождаемости, смертности, естественного прироста в странах различных типов воспроизводства населения, используя источники географической информации; различать географические процессы и явления: демографический взрыв и демографический кризис и распознавать их проявления в повседневной жизни; использовать средства информационных и коммуникационных технологий (в том числе и ГИС) при решении когнитивных задач с соблюдением норм информационной безопасности при изучении динамики численности и особенностей воспроизводства населения мира; объяснять особенности демографической политики в странах с различным типом воспроизводства населения (при выполнении практической работы 2) представлять в различных формах (графики, таблицы, схемы) информацию о численности населения, её динамике в мире и регионах; выбирать оптимальную форму представления и визуализации информации с учётом её назначения в ходе выполнения </w:t>
            </w:r>
            <w:r w:rsidRPr="00620D43">
              <w:rPr>
                <w:sz w:val="20"/>
                <w:szCs w:val="20"/>
                <w:lang w:eastAsia="en-US"/>
              </w:rPr>
              <w:lastRenderedPageBreak/>
              <w:t>практических работ; давать оценку новым ситуациям, вносить коррективы в деятельность, оценивать соответствие результатов целям в ходе выполнения практических работ</w:t>
            </w:r>
          </w:p>
          <w:p w:rsidR="00620D43" w:rsidRPr="00620D43" w:rsidRDefault="00620D43" w:rsidP="00620D43">
            <w:pPr>
              <w:spacing w:line="256" w:lineRule="auto"/>
              <w:jc w:val="both"/>
              <w:rPr>
                <w:sz w:val="20"/>
                <w:szCs w:val="20"/>
                <w:lang w:eastAsia="en-US"/>
              </w:rPr>
            </w:pPr>
          </w:p>
          <w:p w:rsidR="00620D43" w:rsidRPr="00620D43" w:rsidRDefault="00620D43" w:rsidP="00620D43">
            <w:pPr>
              <w:spacing w:line="256" w:lineRule="auto"/>
              <w:jc w:val="both"/>
              <w:rPr>
                <w:sz w:val="20"/>
                <w:szCs w:val="20"/>
                <w:lang w:eastAsia="en-US"/>
              </w:rPr>
            </w:pPr>
          </w:p>
        </w:tc>
      </w:tr>
      <w:tr w:rsidR="00620D43" w:rsidRPr="00620D43" w:rsidTr="004F13F6">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spacing w:line="256" w:lineRule="auto"/>
              <w:rPr>
                <w:b/>
                <w:sz w:val="20"/>
                <w:szCs w:val="20"/>
                <w:lang w:eastAsia="en-US"/>
              </w:rPr>
            </w:pPr>
            <w:r w:rsidRPr="00620D43">
              <w:rPr>
                <w:b/>
                <w:sz w:val="20"/>
                <w:szCs w:val="20"/>
                <w:lang w:eastAsia="en-US"/>
              </w:rPr>
              <w:t>Тема 4.2.</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620D43">
              <w:rPr>
                <w:b/>
                <w:sz w:val="20"/>
                <w:szCs w:val="20"/>
                <w:lang w:eastAsia="en-US"/>
              </w:rPr>
              <w:t>Размещение населения. Индекс человеческого развития ИЧР.</w:t>
            </w:r>
          </w:p>
        </w:tc>
        <w:tc>
          <w:tcPr>
            <w:tcW w:w="709" w:type="dxa"/>
            <w:vMerge w:val="restart"/>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 xml:space="preserve"> "Объяснение различий в показателях качества жизни населения </w:t>
            </w:r>
            <w:r w:rsidRPr="00620D43">
              <w:rPr>
                <w:rFonts w:eastAsiaTheme="minorEastAsia"/>
                <w:sz w:val="20"/>
                <w:szCs w:val="20"/>
                <w:lang w:eastAsia="en-US"/>
              </w:rPr>
              <w:lastRenderedPageBreak/>
              <w:t>в отдельных регионах и странах мира на основе анализа источников географической информации".</w:t>
            </w:r>
          </w:p>
        </w:tc>
        <w:tc>
          <w:tcPr>
            <w:tcW w:w="6399" w:type="dxa"/>
            <w:vMerge w:val="restart"/>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spacing w:line="256" w:lineRule="auto"/>
              <w:jc w:val="both"/>
              <w:rPr>
                <w:sz w:val="20"/>
                <w:szCs w:val="20"/>
                <w:lang w:eastAsia="en-US"/>
              </w:rPr>
            </w:pPr>
            <w:r w:rsidRPr="00620D43">
              <w:rPr>
                <w:sz w:val="20"/>
                <w:szCs w:val="20"/>
                <w:lang w:eastAsia="en-US"/>
              </w:rPr>
              <w:lastRenderedPageBreak/>
              <w:t xml:space="preserve">Применять понятия «состав населения», «структура населения», «экономически активное население», «народ», «этнос» для решения учебных и (или) практикоориентированных задач;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определять и объяснять различия возрастного и полового состава населения, структуры занятости населения в различных регионах мира на основе анализа источников географической информации; сравнивать половую и возрастную структуру в странах различных типов воспроизводства населения на основе анализа половозрастных пирамид (при выполнении практической работы 1); выбирать и использовать различные источники географической информации, необходимые для изучения этнического и религиозного состава населения; описывать и показывать на карте ареалы размещения крупных народов, языковых семей, распространения мировых и национальных религий; прогнозировать изменения возрастной структуры населения отдельных стран на основе анализа различных источников географической </w:t>
            </w:r>
            <w:r w:rsidRPr="00620D43">
              <w:rPr>
                <w:sz w:val="20"/>
                <w:szCs w:val="20"/>
                <w:lang w:eastAsia="en-US"/>
              </w:rPr>
              <w:lastRenderedPageBreak/>
              <w:t xml:space="preserve">информации (при выполнении практической работы 2); разрабатывать план решения географической задачи с учётом анализа имеющихся материальных и нематериальных ресурсов при выполнении практических работ; извлекать, анализировать, интерпретировать, преобразовывать географическую информацию в ходе выполнения практических работ применять понятия «плотность населения», «расселение населения», «миграции населения», «субурбанизация», «ложная урбанизация», «мегалополисы» для решения учебных и (или) практико-ориентированных задач; </w:t>
            </w:r>
          </w:p>
          <w:p w:rsidR="00620D43" w:rsidRPr="00620D43" w:rsidRDefault="00620D43" w:rsidP="00620D43">
            <w:pPr>
              <w:spacing w:line="256" w:lineRule="auto"/>
              <w:jc w:val="both"/>
              <w:rPr>
                <w:sz w:val="20"/>
                <w:szCs w:val="20"/>
                <w:lang w:eastAsia="en-US"/>
              </w:rPr>
            </w:pPr>
            <w:r w:rsidRPr="00620D43">
              <w:rPr>
                <w:sz w:val="20"/>
                <w:szCs w:val="20"/>
                <w:lang w:eastAsia="en-US"/>
              </w:rPr>
              <w:t>различать и показывать на карте ареалы высокой и низкой плотности населения; различать географические процессы и явления: урбанизацию, субурбанизацию, ложную урбанизацию, эмиграцию, иммиграцию; объяснять влияние факторов, определяющих различия в размещении населения различных регионов и стран мира; объяснять направление международных миграций; оценивать влияние международных миграций на демографическую и социальноэкономическую ситуацию в регионах и странах мира с использованием различных источников информации; оценивать влияние урбанизации на окружающую среду; объяснять различия в темпах, уровнях урбанизации в странах с различным уровнем социально-экономического развития; устанавливать критерии сравнения географических объектов, процессов и явлений (в том числе при выполнении практической работы); распознавать проявления в повседневной жизни процессов миграции, урбанизации; распознавать формы расселения населения</w:t>
            </w:r>
          </w:p>
          <w:p w:rsidR="00620D43" w:rsidRPr="00620D43" w:rsidRDefault="00620D43" w:rsidP="00620D43">
            <w:pPr>
              <w:widowControl w:val="0"/>
              <w:jc w:val="both"/>
              <w:rPr>
                <w:sz w:val="20"/>
                <w:szCs w:val="20"/>
                <w:lang w:eastAsia="en-US"/>
              </w:rPr>
            </w:pPr>
            <w:r w:rsidRPr="00620D43">
              <w:rPr>
                <w:sz w:val="20"/>
                <w:szCs w:val="20"/>
                <w:lang w:eastAsia="en-US"/>
              </w:rPr>
              <w:t>Применять понятия «уровень жизни населения», «качество жизни населения», «индекс человеческого развития» для решения учебных и (или) практико-ориентированных задач; различать показатели, характеризующие уровень жизни населения; объяснять различия в уровне и качестве жизни населения в регионах и странах;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 том числе при выполнении практической работы)</w:t>
            </w: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Практические занятия</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sz w:val="20"/>
                <w:szCs w:val="20"/>
                <w:lang w:eastAsia="en-US"/>
              </w:rPr>
            </w:pP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sz w:val="20"/>
                <w:szCs w:val="20"/>
                <w:lang w:eastAsia="en-US"/>
              </w:rPr>
            </w:pPr>
          </w:p>
        </w:tc>
      </w:tr>
      <w:tr w:rsidR="00620D43" w:rsidRPr="00620D43" w:rsidTr="004F13F6">
        <w:trPr>
          <w:trHeight w:val="20"/>
        </w:trPr>
        <w:tc>
          <w:tcPr>
            <w:tcW w:w="15735"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620D43" w:rsidRPr="00620D43" w:rsidRDefault="00620D43" w:rsidP="00620D43">
            <w:pPr>
              <w:widowControl w:val="0"/>
              <w:rPr>
                <w:sz w:val="20"/>
                <w:szCs w:val="20"/>
                <w:lang w:eastAsia="en-US"/>
              </w:rPr>
            </w:pPr>
            <w:r w:rsidRPr="00620D43">
              <w:rPr>
                <w:b/>
                <w:sz w:val="20"/>
                <w:szCs w:val="20"/>
                <w:lang w:eastAsia="en-US"/>
              </w:rPr>
              <w:t xml:space="preserve">Раздел 5. </w:t>
            </w:r>
            <w:r w:rsidRPr="00620D43">
              <w:rPr>
                <w:sz w:val="20"/>
                <w:szCs w:val="20"/>
                <w:lang w:eastAsia="en-US"/>
              </w:rPr>
              <w:t xml:space="preserve"> </w:t>
            </w:r>
            <w:r w:rsidRPr="00620D43">
              <w:rPr>
                <w:color w:val="FF0000"/>
                <w:sz w:val="20"/>
                <w:szCs w:val="20"/>
                <w:lang w:eastAsia="en-US"/>
              </w:rPr>
              <w:t xml:space="preserve"> Мировое хозяйство.</w:t>
            </w:r>
          </w:p>
        </w:tc>
      </w:tr>
      <w:tr w:rsidR="00620D43" w:rsidRPr="00620D43" w:rsidTr="004F13F6">
        <w:trPr>
          <w:trHeight w:val="20"/>
        </w:trPr>
        <w:tc>
          <w:tcPr>
            <w:tcW w:w="15735"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rsidR="00620D43" w:rsidRPr="00620D43" w:rsidRDefault="00620D43" w:rsidP="00620D43">
            <w:pPr>
              <w:widowControl w:val="0"/>
              <w:tabs>
                <w:tab w:val="left" w:pos="3840"/>
              </w:tabs>
              <w:rPr>
                <w:b/>
                <w:sz w:val="20"/>
                <w:szCs w:val="20"/>
                <w:lang w:eastAsia="en-US"/>
              </w:rPr>
            </w:pPr>
            <w:r w:rsidRPr="00620D43">
              <w:rPr>
                <w:b/>
                <w:sz w:val="20"/>
                <w:szCs w:val="20"/>
                <w:lang w:eastAsia="en-US"/>
              </w:rPr>
              <w:tab/>
              <w:t xml:space="preserve">Урок </w:t>
            </w:r>
          </w:p>
        </w:tc>
      </w:tr>
      <w:tr w:rsidR="00620D43" w:rsidRPr="00620D43" w:rsidTr="004F13F6">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620D43">
              <w:rPr>
                <w:b/>
                <w:sz w:val="20"/>
                <w:szCs w:val="20"/>
                <w:lang w:eastAsia="en-US"/>
              </w:rPr>
              <w:t>Тема 5.1.</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620D43">
              <w:rPr>
                <w:b/>
                <w:sz w:val="20"/>
                <w:szCs w:val="20"/>
                <w:lang w:eastAsia="en-US"/>
              </w:rPr>
              <w:t xml:space="preserve">Состав и структура мирового </w:t>
            </w:r>
            <w:r w:rsidRPr="00620D43">
              <w:rPr>
                <w:b/>
                <w:sz w:val="20"/>
                <w:szCs w:val="20"/>
                <w:lang w:eastAsia="en-US"/>
              </w:rPr>
              <w:lastRenderedPageBreak/>
              <w:t>хозяйства</w:t>
            </w: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r w:rsidRPr="00620D43">
              <w:rPr>
                <w:b/>
                <w:color w:val="000000"/>
                <w:sz w:val="20"/>
                <w:szCs w:val="20"/>
                <w:lang w:eastAsia="en-US"/>
              </w:rPr>
              <w:t>Тема 5.2.</w:t>
            </w: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color w:val="000000"/>
                <w:sz w:val="20"/>
                <w:szCs w:val="20"/>
                <w:lang w:eastAsia="en-US"/>
              </w:rPr>
            </w:pPr>
            <w:r w:rsidRPr="00620D43">
              <w:rPr>
                <w:b/>
                <w:color w:val="000000"/>
                <w:sz w:val="20"/>
                <w:szCs w:val="20"/>
                <w:lang w:eastAsia="en-US"/>
              </w:rPr>
              <w:t>Топливно-энергетический комплекс мира</w:t>
            </w: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r w:rsidRPr="00620D43">
              <w:rPr>
                <w:b/>
                <w:color w:val="000000"/>
                <w:sz w:val="20"/>
                <w:szCs w:val="20"/>
                <w:lang w:eastAsia="en-US"/>
              </w:rPr>
              <w:t>Тема 5.3.</w:t>
            </w:r>
          </w:p>
          <w:p w:rsidR="00620D43" w:rsidRPr="00620D43" w:rsidRDefault="00620D43" w:rsidP="00620D43">
            <w:pPr>
              <w:spacing w:line="256" w:lineRule="auto"/>
              <w:jc w:val="center"/>
              <w:rPr>
                <w:b/>
                <w:sz w:val="20"/>
                <w:szCs w:val="20"/>
                <w:lang w:eastAsia="en-US"/>
              </w:rPr>
            </w:pPr>
            <w:r w:rsidRPr="00620D43">
              <w:rPr>
                <w:b/>
                <w:sz w:val="20"/>
                <w:szCs w:val="20"/>
                <w:lang w:eastAsia="en-US"/>
              </w:rPr>
              <w:t>Металлургический комплекс мира</w:t>
            </w:r>
          </w:p>
          <w:p w:rsidR="00620D43" w:rsidRPr="00620D43" w:rsidRDefault="00620D43" w:rsidP="00620D43">
            <w:pPr>
              <w:spacing w:line="256" w:lineRule="auto"/>
              <w:jc w:val="center"/>
              <w:rPr>
                <w:b/>
                <w:sz w:val="20"/>
                <w:szCs w:val="20"/>
                <w:lang w:eastAsia="en-US"/>
              </w:rPr>
            </w:pPr>
          </w:p>
          <w:p w:rsidR="00620D43" w:rsidRPr="00620D43" w:rsidRDefault="00620D43" w:rsidP="00620D43">
            <w:pPr>
              <w:spacing w:line="256" w:lineRule="auto"/>
              <w:jc w:val="center"/>
              <w:rPr>
                <w:b/>
                <w:sz w:val="20"/>
                <w:szCs w:val="20"/>
                <w:lang w:eastAsia="en-US"/>
              </w:rPr>
            </w:pPr>
          </w:p>
          <w:p w:rsidR="00620D43" w:rsidRPr="00620D43" w:rsidRDefault="00620D43" w:rsidP="00620D43">
            <w:pPr>
              <w:spacing w:line="256" w:lineRule="auto"/>
              <w:jc w:val="center"/>
              <w:rPr>
                <w:b/>
                <w:sz w:val="20"/>
                <w:szCs w:val="20"/>
                <w:lang w:eastAsia="en-US"/>
              </w:rPr>
            </w:pPr>
          </w:p>
          <w:p w:rsidR="00620D43" w:rsidRPr="00620D43" w:rsidRDefault="00620D43" w:rsidP="00620D43">
            <w:pPr>
              <w:spacing w:line="256" w:lineRule="auto"/>
              <w:jc w:val="center"/>
              <w:rPr>
                <w:b/>
                <w:sz w:val="20"/>
                <w:szCs w:val="20"/>
                <w:lang w:eastAsia="en-US"/>
              </w:rPr>
            </w:pPr>
          </w:p>
          <w:p w:rsidR="00620D43" w:rsidRPr="00620D43" w:rsidRDefault="00620D43" w:rsidP="00620D43">
            <w:pPr>
              <w:spacing w:line="256" w:lineRule="auto"/>
              <w:jc w:val="center"/>
              <w:rPr>
                <w:b/>
                <w:sz w:val="20"/>
                <w:szCs w:val="20"/>
                <w:lang w:eastAsia="en-US"/>
              </w:rPr>
            </w:pPr>
          </w:p>
          <w:p w:rsidR="00620D43" w:rsidRPr="00620D43" w:rsidRDefault="00620D43" w:rsidP="00620D43">
            <w:pPr>
              <w:spacing w:line="256" w:lineRule="auto"/>
              <w:jc w:val="center"/>
              <w:rPr>
                <w:b/>
                <w:sz w:val="20"/>
                <w:szCs w:val="20"/>
                <w:lang w:eastAsia="en-US"/>
              </w:rPr>
            </w:pPr>
          </w:p>
          <w:p w:rsidR="00620D43" w:rsidRPr="00620D43" w:rsidRDefault="00620D43" w:rsidP="00620D43">
            <w:pPr>
              <w:spacing w:line="256" w:lineRule="auto"/>
              <w:jc w:val="center"/>
              <w:rPr>
                <w:b/>
                <w:sz w:val="20"/>
                <w:szCs w:val="20"/>
                <w:lang w:eastAsia="en-US"/>
              </w:rPr>
            </w:pPr>
            <w:r w:rsidRPr="00620D43">
              <w:rPr>
                <w:b/>
                <w:sz w:val="20"/>
                <w:szCs w:val="20"/>
                <w:lang w:eastAsia="en-US"/>
              </w:rPr>
              <w:t>Тема 5.4</w:t>
            </w:r>
          </w:p>
          <w:p w:rsidR="00620D43" w:rsidRPr="00620D43" w:rsidRDefault="00620D43" w:rsidP="00620D43">
            <w:pPr>
              <w:spacing w:line="256" w:lineRule="auto"/>
              <w:jc w:val="center"/>
              <w:rPr>
                <w:sz w:val="20"/>
                <w:szCs w:val="20"/>
                <w:lang w:eastAsia="en-US"/>
              </w:rPr>
            </w:pPr>
            <w:r w:rsidRPr="00620D43">
              <w:rPr>
                <w:b/>
                <w:sz w:val="20"/>
                <w:szCs w:val="20"/>
                <w:lang w:eastAsia="en-US"/>
              </w:rPr>
              <w:t>Машиностроительный комплекс и химическая промышленость</w:t>
            </w: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b/>
                <w:sz w:val="20"/>
                <w:szCs w:val="20"/>
                <w:lang w:eastAsia="en-US"/>
              </w:rPr>
            </w:pPr>
            <w:r w:rsidRPr="00620D43">
              <w:rPr>
                <w:b/>
                <w:sz w:val="20"/>
                <w:szCs w:val="20"/>
                <w:lang w:eastAsia="en-US"/>
              </w:rPr>
              <w:t>Тема 5.5.</w:t>
            </w:r>
          </w:p>
          <w:p w:rsidR="00620D43" w:rsidRPr="00620D43" w:rsidRDefault="00620D43" w:rsidP="00620D43">
            <w:pPr>
              <w:spacing w:line="256" w:lineRule="auto"/>
              <w:rPr>
                <w:b/>
                <w:sz w:val="20"/>
                <w:szCs w:val="20"/>
                <w:lang w:eastAsia="en-US"/>
              </w:rPr>
            </w:pPr>
            <w:r w:rsidRPr="00620D43">
              <w:rPr>
                <w:b/>
                <w:sz w:val="20"/>
                <w:szCs w:val="20"/>
                <w:lang w:eastAsia="en-US"/>
              </w:rPr>
              <w:t>Сельское хозяйство мира</w:t>
            </w: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p>
          <w:p w:rsidR="00620D43" w:rsidRPr="00620D43" w:rsidRDefault="00620D43" w:rsidP="00620D43">
            <w:pPr>
              <w:spacing w:line="256" w:lineRule="auto"/>
              <w:rPr>
                <w:b/>
                <w:sz w:val="20"/>
                <w:szCs w:val="20"/>
                <w:lang w:eastAsia="en-US"/>
              </w:rPr>
            </w:pPr>
            <w:r w:rsidRPr="00620D43">
              <w:rPr>
                <w:b/>
                <w:sz w:val="20"/>
                <w:szCs w:val="20"/>
                <w:lang w:eastAsia="en-US"/>
              </w:rPr>
              <w:t>Тема 5.6. Мировой транспорт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color w:val="000000"/>
                <w:sz w:val="20"/>
                <w:szCs w:val="20"/>
                <w:lang w:eastAsia="en-US"/>
              </w:rPr>
            </w:pPr>
            <w:r w:rsidRPr="00620D43">
              <w:rPr>
                <w:color w:val="000000"/>
                <w:sz w:val="20"/>
                <w:szCs w:val="20"/>
                <w:lang w:eastAsia="en-US"/>
              </w:rPr>
              <w:lastRenderedPageBreak/>
              <w:t>12</w:t>
            </w:r>
          </w:p>
        </w:tc>
        <w:tc>
          <w:tcPr>
            <w:tcW w:w="561" w:type="dxa"/>
            <w:gridSpan w:val="2"/>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620D43">
              <w:rPr>
                <w:bCs/>
                <w:sz w:val="20"/>
                <w:szCs w:val="20"/>
                <w:lang w:eastAsia="en-US"/>
              </w:rPr>
              <w:t>1</w:t>
            </w:r>
          </w:p>
        </w:tc>
        <w:tc>
          <w:tcPr>
            <w:tcW w:w="5797"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w:t>
            </w:r>
            <w:r w:rsidRPr="00620D43">
              <w:rPr>
                <w:rFonts w:eastAsiaTheme="minorEastAsia"/>
                <w:sz w:val="20"/>
                <w:szCs w:val="20"/>
                <w:lang w:eastAsia="en-US"/>
              </w:rPr>
              <w:lastRenderedPageBreak/>
              <w:t>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Практическая работа: "Сравнение структуры экономики аграрных, индустриальных и     постиндустриальных стран".</w:t>
            </w:r>
          </w:p>
          <w:p w:rsidR="00620D43" w:rsidRPr="00620D43" w:rsidRDefault="00620D43" w:rsidP="00620D43">
            <w:pPr>
              <w:widowControl w:val="0"/>
              <w:autoSpaceDE w:val="0"/>
              <w:autoSpaceDN w:val="0"/>
              <w:adjustRightInd w:val="0"/>
              <w:spacing w:line="256" w:lineRule="auto"/>
              <w:ind w:firstLine="720"/>
              <w:jc w:val="both"/>
              <w:rPr>
                <w:rFonts w:eastAsiaTheme="minorEastAsia"/>
                <w:sz w:val="20"/>
                <w:szCs w:val="20"/>
                <w:lang w:eastAsia="en-US"/>
              </w:rPr>
            </w:pPr>
          </w:p>
          <w:p w:rsidR="00620D43" w:rsidRPr="00620D43" w:rsidRDefault="00620D43" w:rsidP="00620D43">
            <w:pPr>
              <w:widowControl w:val="0"/>
              <w:rPr>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jc w:val="both"/>
              <w:rPr>
                <w:sz w:val="20"/>
                <w:szCs w:val="20"/>
                <w:lang w:eastAsia="en-US"/>
              </w:rPr>
            </w:pPr>
            <w:r w:rsidRPr="00620D43">
              <w:rPr>
                <w:sz w:val="20"/>
                <w:szCs w:val="20"/>
                <w:lang w:eastAsia="en-US"/>
              </w:rPr>
              <w:lastRenderedPageBreak/>
              <w:t xml:space="preserve">Называть составные элементы мирового хозяйства, четыре сектора мирового хозяйства, основные формы международных экономических отношений и факторы, влияющие на их развитие, географические факторы международной хозяйственной специализации стран; </w:t>
            </w:r>
            <w:r w:rsidRPr="00620D43">
              <w:rPr>
                <w:sz w:val="20"/>
                <w:szCs w:val="20"/>
                <w:lang w:eastAsia="en-US"/>
              </w:rPr>
              <w:lastRenderedPageBreak/>
              <w:t>описывать основные этапы развития мирового хозяйства; характеризовать отраслевую, территориальную и функциональную структуру мирового хозяйства; оценивать тенденции развития основных отраслей мирового хозяйства и изменения его отраслевой и территориальной структуры; сравнивать страны по особенностям функциональной структуры их экономики (при выполнении практической работы); приводить примеры отраслей международной хозяйственной специализации стран; характеризовать роль России в международном географическом разделении труда; анализировать и интерпретировать географическую информацию различных видов и форм представления; интегрировать знания из школьных курсов географии, истории и обществознания при изучении мирового хозяйства.</w:t>
            </w:r>
          </w:p>
          <w:p w:rsidR="00620D43" w:rsidRPr="00620D43" w:rsidRDefault="00620D43" w:rsidP="00620D43">
            <w:pPr>
              <w:widowControl w:val="0"/>
              <w:jc w:val="both"/>
              <w:rPr>
                <w:sz w:val="20"/>
                <w:szCs w:val="20"/>
                <w:lang w:eastAsia="en-US"/>
              </w:rPr>
            </w:pPr>
            <w:r w:rsidRPr="00620D43">
              <w:rPr>
                <w:sz w:val="20"/>
                <w:szCs w:val="20"/>
                <w:lang w:eastAsia="en-US"/>
              </w:rPr>
              <w:t>Приводить примеры международной экономической интеграции; приводить примеры транснациональных корпораций (ТНК) и влияния деятельности ТНК на социально-экономическое развитие развивающихся стран; распознавать проявления процессов международной экономической интеграции и глобализации мировой экономики в повседневной жизни; формулировать суждения и выражать свою точку зрения по вопросам влияния процессов глобализации и деятельности ТНК на социально-экономическое развитие отдельных стран; формулировать выводы и заключения на основе интерпретации информации о глобализации мирового хозяйства</w:t>
            </w: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color w:val="000000"/>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Урок</w:t>
            </w:r>
          </w:p>
        </w:tc>
        <w:tc>
          <w:tcPr>
            <w:tcW w:w="6399" w:type="dxa"/>
            <w:tcBorders>
              <w:top w:val="single" w:sz="4" w:space="0" w:color="auto"/>
              <w:left w:val="single" w:sz="4" w:space="0" w:color="auto"/>
              <w:bottom w:val="single" w:sz="4" w:space="0" w:color="auto"/>
              <w:right w:val="single" w:sz="4" w:space="0" w:color="auto"/>
            </w:tcBorders>
            <w:shd w:val="clear" w:color="auto" w:fill="E7E6E6" w:themeFill="background2"/>
          </w:tcPr>
          <w:p w:rsidR="00620D43" w:rsidRPr="00620D43" w:rsidRDefault="00620D43" w:rsidP="00620D43">
            <w:pPr>
              <w:widowControl w:val="0"/>
              <w:jc w:val="both"/>
              <w:rPr>
                <w:sz w:val="20"/>
                <w:szCs w:val="20"/>
                <w:lang w:eastAsia="en-US"/>
              </w:rPr>
            </w:pP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lastRenderedPageBreak/>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w:t>
            </w:r>
            <w:r w:rsidRPr="00620D43">
              <w:rPr>
                <w:rFonts w:eastAsiaTheme="minorEastAsia"/>
                <w:sz w:val="20"/>
                <w:szCs w:val="20"/>
                <w:lang w:eastAsia="en-US"/>
              </w:rPr>
              <w:lastRenderedPageBreak/>
              <w:t>сырьевых ресурсов в мировой экономике.</w:t>
            </w:r>
          </w:p>
          <w:p w:rsidR="00620D43" w:rsidRPr="00620D43" w:rsidRDefault="00620D43" w:rsidP="00620D43">
            <w:pPr>
              <w:widowControl w:val="0"/>
              <w:tabs>
                <w:tab w:val="left" w:pos="525"/>
              </w:tabs>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Практическая работа: "Представление в виде диаграмм данных о динамике изменения    объемов и структуры производства электроэнергии в мире".</w:t>
            </w:r>
          </w:p>
        </w:tc>
        <w:tc>
          <w:tcPr>
            <w:tcW w:w="6399" w:type="dxa"/>
            <w:vMerge w:val="restart"/>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jc w:val="both"/>
              <w:rPr>
                <w:color w:val="000000"/>
                <w:sz w:val="20"/>
                <w:szCs w:val="20"/>
                <w:lang w:eastAsia="en-US"/>
              </w:rPr>
            </w:pPr>
            <w:r w:rsidRPr="00620D43">
              <w:rPr>
                <w:sz w:val="20"/>
                <w:szCs w:val="20"/>
                <w:lang w:eastAsia="en-US"/>
              </w:rPr>
              <w:lastRenderedPageBreak/>
              <w:t>Называть страны-лидеры по производству и экспорту основных видов промышленной продукции; определять тенденции развития основных отраслей промышленности мира с использованием различных источников географической информации; описывать этапы «энергоперехода» в мировом хозяйстве, влияние «сланцевой революции» и развития «водородной энергетики» на географию мировой энергетики; оценивать влияние изученных отраслей промышленности на окружающую среду; представлять в виде диаграмм данные о динамике изменения объёмов и структуры производства электроэнергии в мире (при выполнении практической работы); оценивать роль России как крупнейшего мирового поставщика топливноэнергетических и сырьевых ресурсов в мировой экономике; выявлять и характеризовать существенные признаки современного этапа «энергоперехода»; анализировать и интерпретировать географическую информацию различных видов и форм представления; оценивать достоверность географической информации по заданным критериям</w:t>
            </w: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Машиностроительный комплекс мира. Ведущие страны-  и экспортеры продукции автомобилестроения, авиастроения и микроэлектроники.</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color w:val="000000"/>
                <w:sz w:val="20"/>
                <w:szCs w:val="20"/>
                <w:lang w:eastAsia="en-US"/>
              </w:rPr>
            </w:pP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color w:val="000000"/>
                <w:sz w:val="20"/>
                <w:szCs w:val="20"/>
                <w:lang w:eastAsia="en-US"/>
              </w:rPr>
            </w:pP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 xml:space="preserve"> Животноводство. Ведущие экспортеры и импортеры продукции животноводства. Рыболовство и аквакультура: географические особенности.</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Влияние сельского хозяйства и отдельных его отраслей на окружающую среду.</w:t>
            </w:r>
          </w:p>
        </w:tc>
        <w:tc>
          <w:tcPr>
            <w:tcW w:w="6399"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widowControl w:val="0"/>
              <w:jc w:val="both"/>
              <w:rPr>
                <w:color w:val="000000"/>
                <w:sz w:val="20"/>
                <w:szCs w:val="20"/>
                <w:lang w:eastAsia="en-US"/>
              </w:rPr>
            </w:pPr>
            <w:r w:rsidRPr="00620D43">
              <w:rPr>
                <w:sz w:val="20"/>
                <w:szCs w:val="20"/>
                <w:lang w:eastAsia="en-US"/>
              </w:rPr>
              <w:t>Называть страны-лидеры по производству и экспорту основных видов сельскохозяйственной продукции, крупнейших экспортёров главных видов сельскохозяйственной продукции, основные признаки «органического» сельского хозяйства (при выполнении практической работы); определять с использованием источников географической информации тенденции развития основных отраслей сельского хозяйства мира; оценивать влияние сельского хозяйства отраслей на окружающую среду; находить аргументы, подтверждающие или опровергающие одну и ту же идею, в различных источниках географической информации.</w:t>
            </w:r>
          </w:p>
          <w:p w:rsidR="00620D43" w:rsidRPr="00620D43" w:rsidRDefault="00620D43" w:rsidP="00620D43">
            <w:pPr>
              <w:widowControl w:val="0"/>
              <w:jc w:val="both"/>
              <w:rPr>
                <w:sz w:val="20"/>
                <w:szCs w:val="20"/>
                <w:lang w:eastAsia="en-US"/>
              </w:rPr>
            </w:pPr>
          </w:p>
        </w:tc>
      </w:tr>
      <w:tr w:rsidR="00620D43" w:rsidRPr="00620D43" w:rsidTr="004F13F6">
        <w:trPr>
          <w:trHeight w:val="665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42"/>
              <w:rPr>
                <w:bCs/>
                <w:sz w:val="20"/>
                <w:szCs w:val="20"/>
                <w:lang w:eastAsia="en-US"/>
              </w:rPr>
            </w:pPr>
          </w:p>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620D43">
              <w:rPr>
                <w:bCs/>
                <w:sz w:val="20"/>
                <w:szCs w:val="20"/>
                <w:lang w:eastAsia="en-US"/>
              </w:rPr>
              <w:t>5</w:t>
            </w:r>
          </w:p>
        </w:tc>
        <w:tc>
          <w:tcPr>
            <w:tcW w:w="5797"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620D43" w:rsidRPr="00620D43" w:rsidRDefault="00620D43" w:rsidP="00620D43">
            <w:pPr>
              <w:widowControl w:val="0"/>
              <w:tabs>
                <w:tab w:val="left" w:pos="525"/>
              </w:tabs>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6399"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jc w:val="both"/>
              <w:rPr>
                <w:color w:val="000000"/>
                <w:sz w:val="20"/>
                <w:szCs w:val="20"/>
                <w:lang w:eastAsia="en-US"/>
              </w:rPr>
            </w:pPr>
            <w:r w:rsidRPr="00620D43">
              <w:rPr>
                <w:sz w:val="20"/>
                <w:szCs w:val="20"/>
                <w:lang w:eastAsia="en-US"/>
              </w:rPr>
              <w:t>Определять с использованием источников географической информации основные международные магистрали и транспортные узлы, направления международных туристических маршрутов; выявлять и характеризовать существенные признаки изменений в международных экономических отношениях в новых условиях; поиск методов решения практических географических задач; называть главные мировые финансовые центры, описывать направление движения капитала; выявлять дефициты географической информации, данных, необходимых для решения поставленной задачи</w:t>
            </w:r>
          </w:p>
        </w:tc>
      </w:tr>
      <w:tr w:rsidR="00620D43" w:rsidRPr="00620D43" w:rsidTr="004F13F6">
        <w:trPr>
          <w:trHeight w:val="20"/>
        </w:trPr>
        <w:tc>
          <w:tcPr>
            <w:tcW w:w="15735"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620D43" w:rsidRPr="00620D43" w:rsidRDefault="00620D43" w:rsidP="00620D43">
            <w:pPr>
              <w:widowControl w:val="0"/>
              <w:jc w:val="both"/>
              <w:rPr>
                <w:sz w:val="20"/>
                <w:szCs w:val="20"/>
                <w:lang w:eastAsia="en-US"/>
              </w:rPr>
            </w:pPr>
            <w:r w:rsidRPr="00620D43">
              <w:rPr>
                <w:b/>
                <w:sz w:val="20"/>
                <w:szCs w:val="20"/>
                <w:lang w:eastAsia="en-US"/>
              </w:rPr>
              <w:t xml:space="preserve">Раздел 6. </w:t>
            </w:r>
            <w:r w:rsidRPr="00620D43">
              <w:rPr>
                <w:color w:val="FF0000"/>
                <w:sz w:val="20"/>
                <w:szCs w:val="20"/>
                <w:lang w:eastAsia="en-US"/>
              </w:rPr>
              <w:t>Регионы и страны.</w:t>
            </w:r>
          </w:p>
        </w:tc>
      </w:tr>
      <w:tr w:rsidR="00620D43" w:rsidRPr="00620D43" w:rsidTr="004F13F6">
        <w:trPr>
          <w:trHeight w:val="20"/>
        </w:trPr>
        <w:tc>
          <w:tcPr>
            <w:tcW w:w="15735"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rsidR="00620D43" w:rsidRPr="00620D43" w:rsidRDefault="00620D43" w:rsidP="00620D43">
            <w:pPr>
              <w:widowControl w:val="0"/>
              <w:tabs>
                <w:tab w:val="left" w:pos="3555"/>
              </w:tabs>
              <w:jc w:val="both"/>
              <w:rPr>
                <w:b/>
                <w:sz w:val="20"/>
                <w:szCs w:val="20"/>
                <w:lang w:eastAsia="en-US"/>
              </w:rPr>
            </w:pPr>
            <w:r w:rsidRPr="00620D43">
              <w:rPr>
                <w:b/>
                <w:sz w:val="20"/>
                <w:szCs w:val="20"/>
                <w:lang w:eastAsia="en-US"/>
              </w:rPr>
              <w:tab/>
              <w:t xml:space="preserve">Урок </w:t>
            </w:r>
          </w:p>
        </w:tc>
      </w:tr>
      <w:tr w:rsidR="00620D43" w:rsidRPr="00620D43" w:rsidTr="004F13F6">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620D43">
              <w:rPr>
                <w:b/>
                <w:sz w:val="20"/>
                <w:szCs w:val="20"/>
                <w:lang w:eastAsia="en-US"/>
              </w:rPr>
              <w:t>Тема 6.1.</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i/>
                <w:sz w:val="20"/>
                <w:szCs w:val="20"/>
                <w:u w:val="single"/>
                <w:lang w:eastAsia="en-US"/>
              </w:rPr>
            </w:pPr>
            <w:r w:rsidRPr="00620D43">
              <w:rPr>
                <w:b/>
                <w:sz w:val="20"/>
                <w:szCs w:val="20"/>
                <w:lang w:eastAsia="en-US"/>
              </w:rPr>
              <w:t xml:space="preserve"> Зарубежная Европа</w:t>
            </w:r>
            <w:r w:rsidRPr="00620D43">
              <w:rPr>
                <w:i/>
                <w:sz w:val="20"/>
                <w:szCs w:val="20"/>
                <w:u w:val="single"/>
                <w:lang w:eastAsia="en-US"/>
              </w:rPr>
              <w:t>.</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620D43">
              <w:rPr>
                <w:sz w:val="20"/>
                <w:szCs w:val="20"/>
                <w:lang w:eastAsia="en-US"/>
              </w:rPr>
              <w:t xml:space="preserve">. </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620D43">
              <w:rPr>
                <w:b/>
                <w:sz w:val="20"/>
                <w:szCs w:val="20"/>
                <w:lang w:eastAsia="en-US"/>
              </w:rPr>
              <w:t>Тема 6.2.</w:t>
            </w: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r w:rsidRPr="00620D43">
              <w:rPr>
                <w:rFonts w:eastAsiaTheme="minorEastAsia"/>
                <w:b/>
                <w:sz w:val="20"/>
                <w:szCs w:val="20"/>
                <w:lang w:eastAsia="en-US"/>
              </w:rPr>
              <w:t>Зарубежная Азия</w:t>
            </w: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620D43">
              <w:rPr>
                <w:b/>
                <w:sz w:val="20"/>
                <w:szCs w:val="20"/>
                <w:lang w:eastAsia="en-US"/>
              </w:rPr>
              <w:t>Тема 6.3.</w:t>
            </w: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r w:rsidRPr="00620D43">
              <w:rPr>
                <w:rFonts w:eastAsiaTheme="minorEastAsia"/>
                <w:b/>
                <w:sz w:val="20"/>
                <w:szCs w:val="20"/>
                <w:lang w:eastAsia="en-US"/>
              </w:rPr>
              <w:t>Америка.</w:t>
            </w: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center"/>
              <w:rPr>
                <w:rFonts w:eastAsiaTheme="minorEastAsia"/>
                <w:b/>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widowControl w:val="0"/>
              <w:autoSpaceDE w:val="0"/>
              <w:autoSpaceDN w:val="0"/>
              <w:adjustRightInd w:val="0"/>
              <w:spacing w:line="256" w:lineRule="auto"/>
              <w:jc w:val="both"/>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both"/>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both"/>
              <w:rPr>
                <w:rFonts w:eastAsiaTheme="minorEastAsia"/>
                <w:b/>
                <w:sz w:val="20"/>
                <w:szCs w:val="20"/>
                <w:lang w:eastAsia="en-US"/>
              </w:rPr>
            </w:pPr>
          </w:p>
          <w:p w:rsidR="00620D43" w:rsidRPr="00620D43" w:rsidRDefault="00620D43" w:rsidP="00620D43">
            <w:pPr>
              <w:widowControl w:val="0"/>
              <w:autoSpaceDE w:val="0"/>
              <w:autoSpaceDN w:val="0"/>
              <w:adjustRightInd w:val="0"/>
              <w:spacing w:line="256" w:lineRule="auto"/>
              <w:jc w:val="both"/>
              <w:rPr>
                <w:rFonts w:eastAsiaTheme="minorEastAsia"/>
                <w:b/>
                <w:sz w:val="20"/>
                <w:szCs w:val="20"/>
                <w:lang w:eastAsia="en-US"/>
              </w:rPr>
            </w:pPr>
            <w:r w:rsidRPr="00620D43">
              <w:rPr>
                <w:rFonts w:eastAsiaTheme="minorEastAsia"/>
                <w:b/>
                <w:sz w:val="20"/>
                <w:szCs w:val="20"/>
                <w:lang w:eastAsia="en-US"/>
              </w:rPr>
              <w:t xml:space="preserve">Тема 6.4. </w:t>
            </w:r>
          </w:p>
          <w:p w:rsidR="00620D43" w:rsidRPr="00620D43" w:rsidRDefault="00620D43" w:rsidP="00620D43">
            <w:pPr>
              <w:widowControl w:val="0"/>
              <w:autoSpaceDE w:val="0"/>
              <w:autoSpaceDN w:val="0"/>
              <w:adjustRightInd w:val="0"/>
              <w:spacing w:line="256" w:lineRule="auto"/>
              <w:jc w:val="both"/>
              <w:rPr>
                <w:rFonts w:eastAsiaTheme="minorEastAsia"/>
                <w:b/>
                <w:sz w:val="20"/>
                <w:szCs w:val="20"/>
                <w:lang w:eastAsia="en-US"/>
              </w:rPr>
            </w:pPr>
            <w:r w:rsidRPr="00620D43">
              <w:rPr>
                <w:rFonts w:eastAsiaTheme="minorEastAsia"/>
                <w:b/>
                <w:sz w:val="20"/>
                <w:szCs w:val="20"/>
                <w:lang w:eastAsia="en-US"/>
              </w:rPr>
              <w:t>Африка</w:t>
            </w: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spacing w:line="256" w:lineRule="auto"/>
              <w:rPr>
                <w:sz w:val="20"/>
                <w:szCs w:val="20"/>
                <w:lang w:eastAsia="en-US"/>
              </w:rPr>
            </w:pPr>
          </w:p>
          <w:p w:rsidR="00620D43" w:rsidRPr="00620D43" w:rsidRDefault="00620D43" w:rsidP="00620D43">
            <w:pPr>
              <w:widowControl w:val="0"/>
              <w:autoSpaceDE w:val="0"/>
              <w:autoSpaceDN w:val="0"/>
              <w:adjustRightInd w:val="0"/>
              <w:spacing w:line="256" w:lineRule="auto"/>
              <w:jc w:val="both"/>
              <w:rPr>
                <w:rFonts w:eastAsiaTheme="minorEastAsia"/>
                <w:b/>
                <w:sz w:val="20"/>
                <w:szCs w:val="20"/>
                <w:lang w:eastAsia="en-US"/>
              </w:rPr>
            </w:pPr>
            <w:r w:rsidRPr="00620D43">
              <w:rPr>
                <w:rFonts w:eastAsiaTheme="minorEastAsia"/>
                <w:b/>
                <w:sz w:val="20"/>
                <w:szCs w:val="20"/>
                <w:lang w:eastAsia="en-US"/>
              </w:rPr>
              <w:t xml:space="preserve">Тема 6.5. </w:t>
            </w:r>
          </w:p>
          <w:p w:rsidR="00620D43" w:rsidRPr="00620D43" w:rsidRDefault="00620D43" w:rsidP="00620D43">
            <w:pPr>
              <w:widowControl w:val="0"/>
              <w:autoSpaceDE w:val="0"/>
              <w:autoSpaceDN w:val="0"/>
              <w:adjustRightInd w:val="0"/>
              <w:spacing w:line="256" w:lineRule="auto"/>
              <w:rPr>
                <w:rFonts w:eastAsiaTheme="minorEastAsia"/>
                <w:b/>
                <w:sz w:val="20"/>
                <w:szCs w:val="20"/>
                <w:lang w:eastAsia="en-US"/>
              </w:rPr>
            </w:pPr>
            <w:r w:rsidRPr="00620D43">
              <w:rPr>
                <w:rFonts w:eastAsiaTheme="minorEastAsia"/>
                <w:b/>
                <w:sz w:val="20"/>
                <w:szCs w:val="20"/>
                <w:lang w:eastAsia="en-US"/>
              </w:rPr>
              <w:t>Австралия и Океания.</w:t>
            </w:r>
          </w:p>
          <w:p w:rsidR="00620D43" w:rsidRPr="00620D43" w:rsidRDefault="00620D43" w:rsidP="00620D43">
            <w:pPr>
              <w:spacing w:line="256" w:lineRule="auto"/>
              <w:jc w:val="center"/>
              <w:rPr>
                <w:b/>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widowControl w:val="0"/>
              <w:autoSpaceDE w:val="0"/>
              <w:autoSpaceDN w:val="0"/>
              <w:adjustRightInd w:val="0"/>
              <w:spacing w:line="256" w:lineRule="auto"/>
              <w:rPr>
                <w:rFonts w:eastAsiaTheme="minorEastAsia"/>
                <w:b/>
                <w:sz w:val="20"/>
                <w:szCs w:val="20"/>
                <w:lang w:eastAsia="en-US"/>
              </w:rPr>
            </w:pPr>
            <w:r w:rsidRPr="00620D43">
              <w:rPr>
                <w:rFonts w:eastAsiaTheme="minorEastAsia"/>
                <w:b/>
                <w:sz w:val="20"/>
                <w:szCs w:val="20"/>
                <w:lang w:eastAsia="en-US"/>
              </w:rPr>
              <w:t>Тема 6.6.</w:t>
            </w:r>
          </w:p>
          <w:p w:rsidR="00620D43" w:rsidRPr="00620D43" w:rsidRDefault="00620D43" w:rsidP="00620D43">
            <w:pPr>
              <w:widowControl w:val="0"/>
              <w:autoSpaceDE w:val="0"/>
              <w:autoSpaceDN w:val="0"/>
              <w:adjustRightInd w:val="0"/>
              <w:spacing w:line="256" w:lineRule="auto"/>
              <w:rPr>
                <w:rFonts w:eastAsiaTheme="minorEastAsia"/>
                <w:b/>
                <w:sz w:val="20"/>
                <w:szCs w:val="20"/>
                <w:lang w:eastAsia="en-US"/>
              </w:rPr>
            </w:pPr>
            <w:r w:rsidRPr="00620D43">
              <w:rPr>
                <w:rFonts w:eastAsiaTheme="minorEastAsia"/>
                <w:b/>
                <w:sz w:val="20"/>
                <w:szCs w:val="20"/>
                <w:lang w:eastAsia="en-US"/>
              </w:rPr>
              <w:t xml:space="preserve">Россия и </w:t>
            </w:r>
            <w:r w:rsidRPr="00620D43">
              <w:rPr>
                <w:rFonts w:eastAsiaTheme="minorEastAsia"/>
                <w:b/>
                <w:sz w:val="20"/>
                <w:szCs w:val="20"/>
                <w:lang w:eastAsia="en-US"/>
              </w:rPr>
              <w:lastRenderedPageBreak/>
              <w:t>современный мир</w:t>
            </w: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p w:rsidR="00620D43" w:rsidRPr="00620D43" w:rsidRDefault="00620D43" w:rsidP="00620D43">
            <w:pPr>
              <w:spacing w:line="256" w:lineRule="auto"/>
              <w:jc w:val="center"/>
              <w:rPr>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620D43">
              <w:rPr>
                <w:bCs/>
                <w:sz w:val="20"/>
                <w:szCs w:val="20"/>
                <w:lang w:eastAsia="en-US"/>
              </w:rPr>
              <w:lastRenderedPageBreak/>
              <w:t>12/</w:t>
            </w:r>
            <w:r w:rsidRPr="00620D43">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620D43">
              <w:rPr>
                <w:bCs/>
                <w:sz w:val="20"/>
                <w:szCs w:val="20"/>
                <w:lang w:eastAsia="en-US"/>
              </w:rPr>
              <w:t>1-2</w:t>
            </w:r>
          </w:p>
        </w:tc>
        <w:tc>
          <w:tcPr>
            <w:tcW w:w="5797"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Многообразие подходов к выделению регионов мира. Регионы мира: зарубежная Европа, зарубежная Азия, Америка, Африка, Австралия и Океания.</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620D43" w:rsidRPr="00620D43" w:rsidRDefault="00620D43" w:rsidP="00620D43">
            <w:pPr>
              <w:widowControl w:val="0"/>
              <w:autoSpaceDE w:val="0"/>
              <w:autoSpaceDN w:val="0"/>
              <w:adjustRightInd w:val="0"/>
              <w:spacing w:line="256" w:lineRule="auto"/>
              <w:jc w:val="both"/>
              <w:rPr>
                <w:rFonts w:eastAsiaTheme="minorEastAsia"/>
                <w:i/>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jc w:val="both"/>
              <w:rPr>
                <w:sz w:val="20"/>
                <w:szCs w:val="20"/>
                <w:lang w:eastAsia="en-US"/>
              </w:rPr>
            </w:pPr>
            <w:r w:rsidRPr="00620D43">
              <w:rPr>
                <w:sz w:val="20"/>
                <w:szCs w:val="20"/>
                <w:lang w:eastAsia="en-US"/>
              </w:rPr>
              <w:t xml:space="preserve">Называть субрегионы зарубежной Европы; интегрировать знания из школьных курсов географии, истории и обществознания при изучении культурно-исторических регионов мира, а также при изучении вопросов геополитики и изменений на политической карте мира; давать общую экономико-географическую характеристику стран; сравнивать страны различных субрегионов зарубежной Европы по уровню социально-экономического развития с использованием источников географической информации; классифицировать страны зарубежной Европы по особенностям географического положения, по занимаемым ими позициям относительно России; описывать особенности природно- ресурсного капитала, населения и хозяйства субрегионов, положение и </w:t>
            </w:r>
            <w:r w:rsidRPr="00620D43">
              <w:rPr>
                <w:sz w:val="20"/>
                <w:szCs w:val="20"/>
                <w:lang w:eastAsia="en-US"/>
              </w:rPr>
              <w:lastRenderedPageBreak/>
              <w:t>взаиморасположение стран на карте;</w:t>
            </w: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sz w:val="20"/>
                <w:szCs w:val="20"/>
                <w:lang w:eastAsia="en-US"/>
              </w:rPr>
            </w:pPr>
          </w:p>
        </w:tc>
        <w:tc>
          <w:tcPr>
            <w:tcW w:w="12757"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620D43" w:rsidRPr="00620D43" w:rsidRDefault="00620D43" w:rsidP="00620D43">
            <w:pPr>
              <w:widowControl w:val="0"/>
              <w:rPr>
                <w:sz w:val="20"/>
                <w:szCs w:val="20"/>
                <w:lang w:eastAsia="en-US"/>
              </w:rPr>
            </w:pPr>
            <w:r w:rsidRPr="00620D43">
              <w:rPr>
                <w:sz w:val="20"/>
                <w:szCs w:val="20"/>
                <w:lang w:eastAsia="en-US"/>
              </w:rPr>
              <w:t xml:space="preserve">Урок </w:t>
            </w: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620D43">
              <w:rPr>
                <w:bCs/>
                <w:sz w:val="20"/>
                <w:szCs w:val="20"/>
                <w:lang w:eastAsia="en-US"/>
              </w:rPr>
              <w:t>2-3</w:t>
            </w:r>
          </w:p>
        </w:tc>
        <w:tc>
          <w:tcPr>
            <w:tcW w:w="5797"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620D43" w:rsidRPr="00620D43" w:rsidRDefault="00620D43" w:rsidP="00620D43">
            <w:pPr>
              <w:widowControl w:val="0"/>
              <w:autoSpaceDE w:val="0"/>
              <w:autoSpaceDN w:val="0"/>
              <w:adjustRightInd w:val="0"/>
              <w:spacing w:line="256" w:lineRule="auto"/>
              <w:ind w:firstLine="720"/>
              <w:rPr>
                <w:rFonts w:eastAsiaTheme="minorEastAsia"/>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jc w:val="both"/>
              <w:rPr>
                <w:sz w:val="20"/>
                <w:szCs w:val="20"/>
                <w:lang w:eastAsia="en-US"/>
              </w:rPr>
            </w:pPr>
            <w:r w:rsidRPr="00620D43">
              <w:rPr>
                <w:sz w:val="20"/>
                <w:szCs w:val="20"/>
                <w:lang w:eastAsia="en-US"/>
              </w:rPr>
              <w:t>Называть субрегионы зарубежной Азии; сравнивать страны cубрегионов зарубежной Азии по уровню социально-экономического развития, специализацию различных стран зарубежной Азии с использованием источников географической информации (при выполнении практической работы); давать общую экономико-географическую характеристику стран; классифицировать страны зарубежной Азии по особенностям географического положения, по типам воспроизводства населения, по занимаемым ими позициям относительно России; описывать положение и взаиморасположение стран на карте, особенности природноресурсного капитала, населения и хозяйства субрегионов и стран (Индии, Китая или Японии); сравнивать показатели, характеризующие демографическую ситуацию изученных стран, с использованием источников географической информации, в том числе и географических карт; определять географические факторы международной хозяйственной специализации Индии или Китая с использованием источников географической информации; объяснять различия в темпах, уровнях урбанизации, в уровне и качестве жизни населения в отдельных субрегионах; определять показатели уровня развития хозяйства (объёмы ВВП, промышленного производства и др.) и важнейших отраслей хозяйства в Японии; выбирать и использовать источники географической информации для характеристики субрегионов и стран зарубежной Азии, определять и находить в них недостоверную и противоречивую географическую информацию для решения учебных и (или) практико-ориентированных задач; объяснять состав, структуру и закономерности размещения населения зарубежной Азии, особенности демографической политики в Китае или Индии, различия в темпах, уровнях урбанизации, уровне и качестве жизни населения в Юго-Западной и Южной Азии; объяснять географические особенности стран зарубежной Азии с разным уровнем социально-экономического развития; выбирать оптимальную форму представления и визуализации информации о численности населения, размещении хозяйства изученных стран и субрегионов, их отраслевой структуре, географических особенностях развития отдельных отраслей с учётом её назначения (тексты, картосхемы, диаграммы и т. д.)</w:t>
            </w: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 xml:space="preserve">Урок </w:t>
            </w:r>
          </w:p>
        </w:tc>
        <w:tc>
          <w:tcPr>
            <w:tcW w:w="6399" w:type="dxa"/>
            <w:tcBorders>
              <w:top w:val="single" w:sz="4" w:space="0" w:color="auto"/>
              <w:left w:val="single" w:sz="4" w:space="0" w:color="auto"/>
              <w:bottom w:val="single" w:sz="4" w:space="0" w:color="auto"/>
              <w:right w:val="single" w:sz="4" w:space="0" w:color="auto"/>
            </w:tcBorders>
            <w:shd w:val="clear" w:color="auto" w:fill="E7E6E6" w:themeFill="background2"/>
          </w:tcPr>
          <w:p w:rsidR="00620D43" w:rsidRPr="00620D43" w:rsidRDefault="00620D43" w:rsidP="00620D43">
            <w:pPr>
              <w:widowControl w:val="0"/>
              <w:jc w:val="both"/>
              <w:rPr>
                <w:sz w:val="20"/>
                <w:szCs w:val="20"/>
                <w:lang w:eastAsia="en-US"/>
              </w:rPr>
            </w:pP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620D43">
              <w:rPr>
                <w:bCs/>
                <w:sz w:val="20"/>
                <w:szCs w:val="20"/>
                <w:lang w:eastAsia="en-US"/>
              </w:rPr>
              <w:t>3-4</w:t>
            </w:r>
          </w:p>
        </w:tc>
        <w:tc>
          <w:tcPr>
            <w:tcW w:w="5797"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w:t>
            </w:r>
            <w:r w:rsidRPr="00620D43">
              <w:rPr>
                <w:rFonts w:eastAsiaTheme="minorEastAsia"/>
                <w:sz w:val="20"/>
                <w:szCs w:val="20"/>
                <w:lang w:eastAsia="en-US"/>
              </w:rPr>
              <w:lastRenderedPageBreak/>
              <w:t>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620D43" w:rsidRPr="00620D43" w:rsidRDefault="00620D43" w:rsidP="00620D43">
            <w:pPr>
              <w:widowControl w:val="0"/>
              <w:autoSpaceDE w:val="0"/>
              <w:autoSpaceDN w:val="0"/>
              <w:adjustRightInd w:val="0"/>
              <w:spacing w:line="256" w:lineRule="auto"/>
              <w:ind w:firstLine="720"/>
              <w:jc w:val="both"/>
              <w:rPr>
                <w:rFonts w:eastAsiaTheme="minorEastAsia"/>
                <w:i/>
                <w:sz w:val="20"/>
                <w:szCs w:val="20"/>
                <w:u w:val="single"/>
                <w:lang w:eastAsia="en-US"/>
              </w:rPr>
            </w:pPr>
          </w:p>
          <w:p w:rsidR="00620D43" w:rsidRPr="00620D43" w:rsidRDefault="00620D43" w:rsidP="00620D43">
            <w:pPr>
              <w:widowControl w:val="0"/>
              <w:autoSpaceDE w:val="0"/>
              <w:autoSpaceDN w:val="0"/>
              <w:adjustRightInd w:val="0"/>
              <w:spacing w:line="256" w:lineRule="auto"/>
              <w:rPr>
                <w:rFonts w:eastAsiaTheme="minorEastAsia"/>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jc w:val="both"/>
              <w:rPr>
                <w:sz w:val="20"/>
                <w:szCs w:val="20"/>
                <w:lang w:eastAsia="en-US"/>
              </w:rPr>
            </w:pPr>
            <w:r w:rsidRPr="00620D43">
              <w:rPr>
                <w:sz w:val="20"/>
                <w:szCs w:val="20"/>
                <w:lang w:eastAsia="en-US"/>
              </w:rPr>
              <w:lastRenderedPageBreak/>
              <w:t xml:space="preserve">Называть субрегионы Америки; классифицировать страны Америки по особенностям географического положения, по типам воспроизводства населения, по занимаемым ими позициям относительно России; описывать особенности природноресурсного капитала, населения и хозяйства субрегионов Америки; определять черты сходства и различия </w:t>
            </w:r>
            <w:r w:rsidRPr="00620D43">
              <w:rPr>
                <w:sz w:val="20"/>
                <w:szCs w:val="20"/>
                <w:lang w:eastAsia="en-US"/>
              </w:rPr>
              <w:lastRenderedPageBreak/>
              <w:t>в особенностях природноресурсного капитала, населения и хозяйства США и Канады с использованием источников географической информации; устанавливать причинно-следственные связи и закономерности размещения населения и объектов хозяйственной деятельности США и Канады; устанавливать принадлежность стран Латинской Америки к одному из уровней экономического развития, используя показатель внутреннего валового продукта; объяснять географические особенности размещения хозяйства стран Америки с разным уровнем социально- экономического развития (при выполнении практической работы); оценивать политико-географическое положение изученных стран, влияние международных миграций на демографическую и социальноэкономическую ситуацию в изученных странах; объяснять различия в уровне и качестве жизни населения в отдельных странах региона; объяснять направление международных миграций в регионе; объяснять особенности отраслевой структуры хозяйства изученных стран с использованием источников географической информации; выбирать источники географической информации, определять и находить в них недостоверную и противоречивую географическую информацию для решения учебных и (или) практико-ориентированных задач;</w:t>
            </w:r>
          </w:p>
          <w:p w:rsidR="00620D43" w:rsidRPr="00620D43" w:rsidRDefault="00620D43" w:rsidP="00620D43">
            <w:pPr>
              <w:widowControl w:val="0"/>
              <w:jc w:val="both"/>
              <w:rPr>
                <w:color w:val="000000"/>
                <w:sz w:val="20"/>
                <w:szCs w:val="20"/>
                <w:lang w:eastAsia="en-US"/>
              </w:rPr>
            </w:pPr>
            <w:r w:rsidRPr="00620D43">
              <w:rPr>
                <w:sz w:val="20"/>
                <w:szCs w:val="20"/>
                <w:lang w:eastAsia="en-US"/>
              </w:rPr>
              <w:t>представлять в различных формах (графики, таблицы, схемы, диаграммы, карты) информацию о численности населения, размещении хозяйства изученных стран и субрегионов, их отраслевой структуре, географических особенностях размещения отдельных отраслей; в ходе организованного учителем обсуждения публично представлять презентацию, разработанную в процессе командной работы, о роли США и Канады в системе региональной экономики, оценивать соответствие подготовленной презентации её цели, выражать свою точку зрения относительно влияния указанных стран на развитие региона; владеть навыками распознавания и защиты информации, информационной безопасности личности; использовать преимущества командной и индивидуальной работы</w:t>
            </w: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 xml:space="preserve">Урок </w:t>
            </w:r>
          </w:p>
        </w:tc>
        <w:tc>
          <w:tcPr>
            <w:tcW w:w="6399" w:type="dxa"/>
            <w:tcBorders>
              <w:top w:val="single" w:sz="4" w:space="0" w:color="auto"/>
              <w:left w:val="single" w:sz="4" w:space="0" w:color="auto"/>
              <w:bottom w:val="single" w:sz="4" w:space="0" w:color="auto"/>
              <w:right w:val="single" w:sz="4" w:space="0" w:color="auto"/>
            </w:tcBorders>
            <w:shd w:val="clear" w:color="auto" w:fill="E7E6E6" w:themeFill="background2"/>
          </w:tcPr>
          <w:p w:rsidR="00620D43" w:rsidRPr="00620D43" w:rsidRDefault="00620D43" w:rsidP="00620D43">
            <w:pPr>
              <w:widowControl w:val="0"/>
              <w:jc w:val="both"/>
              <w:rPr>
                <w:sz w:val="20"/>
                <w:szCs w:val="20"/>
                <w:lang w:eastAsia="en-US"/>
              </w:rPr>
            </w:pP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620D43">
              <w:rPr>
                <w:bCs/>
                <w:sz w:val="20"/>
                <w:szCs w:val="20"/>
                <w:lang w:eastAsia="en-US"/>
              </w:rPr>
              <w:t>4-5</w:t>
            </w:r>
          </w:p>
        </w:tc>
        <w:tc>
          <w:tcPr>
            <w:tcW w:w="5797"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620D43" w:rsidRPr="00620D43" w:rsidRDefault="00620D43" w:rsidP="00620D43">
            <w:pPr>
              <w:widowControl w:val="0"/>
              <w:autoSpaceDE w:val="0"/>
              <w:autoSpaceDN w:val="0"/>
              <w:adjustRightInd w:val="0"/>
              <w:spacing w:line="256" w:lineRule="auto"/>
              <w:ind w:firstLine="720"/>
              <w:jc w:val="both"/>
              <w:rPr>
                <w:rFonts w:eastAsiaTheme="minorEastAsia"/>
                <w:i/>
                <w:sz w:val="20"/>
                <w:szCs w:val="20"/>
                <w:u w:val="single"/>
                <w:lang w:eastAsia="en-US"/>
              </w:rPr>
            </w:pPr>
          </w:p>
          <w:p w:rsidR="00620D43" w:rsidRPr="00620D43" w:rsidRDefault="00620D43" w:rsidP="00620D43">
            <w:pPr>
              <w:widowControl w:val="0"/>
              <w:autoSpaceDE w:val="0"/>
              <w:autoSpaceDN w:val="0"/>
              <w:adjustRightInd w:val="0"/>
              <w:spacing w:line="256" w:lineRule="auto"/>
              <w:rPr>
                <w:rFonts w:eastAsiaTheme="minorEastAsia"/>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jc w:val="both"/>
              <w:rPr>
                <w:color w:val="000000"/>
                <w:sz w:val="20"/>
                <w:szCs w:val="20"/>
                <w:lang w:eastAsia="en-US"/>
              </w:rPr>
            </w:pPr>
            <w:r w:rsidRPr="00620D43">
              <w:rPr>
                <w:sz w:val="20"/>
                <w:szCs w:val="20"/>
                <w:lang w:eastAsia="en-US"/>
              </w:rPr>
              <w:lastRenderedPageBreak/>
              <w:t xml:space="preserve">Называть субрегионы Африки; описывать особенности природно-ресурсного капитала, населения и хозяйства субрегионов Африки; определять географические факторы международной хозяйственной специализации ЮАР, Алжира, Египта с использованием источников географической информации; устанавливать принадлежность стран субрегиона (любого) к одному из уровней экономического развития, используя показатель внутреннего валового продукта; сравнивать страны различных субрегионов Африки по значению ИЧР с использованием источников географической информации; сравнивать </w:t>
            </w:r>
            <w:r w:rsidRPr="00620D43">
              <w:rPr>
                <w:sz w:val="20"/>
                <w:szCs w:val="20"/>
                <w:lang w:eastAsia="en-US"/>
              </w:rPr>
              <w:lastRenderedPageBreak/>
              <w:t>структуру экономики Алжира и Эфиопии;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расселение населения в субрегионах Африки; описывать экономические, социальные, экологические проблемы одного из субрегионов Африки; сравнивать специализацию сельского хозяйства и её роль в экономике Алжира и Эфиопии с использованием источников географической информации (при выполнении практической работы); прогнозировать изменения численности и возрастной структуры населения стран Африки с использованием источников географической информации; объяснять различия в уровне и качестве жизни населения в различных странах Африки; объяснять отраслевой состав структуры хозяйства изученных стран с использованием источников географической информации; самостоятельно находить, отбирать и применять различные методы познания для решения практико- ориентированных задач; разрабатывать план решения географической задачи с учётом анализа имеющихся материальных и нематериальных ресурсов</w:t>
            </w: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620D43">
              <w:rPr>
                <w:bCs/>
                <w:sz w:val="20"/>
                <w:szCs w:val="20"/>
                <w:lang w:eastAsia="en-US"/>
              </w:rPr>
              <w:t>5-6</w:t>
            </w:r>
          </w:p>
        </w:tc>
        <w:tc>
          <w:tcPr>
            <w:tcW w:w="5797" w:type="dxa"/>
            <w:tcBorders>
              <w:top w:val="single" w:sz="4" w:space="0" w:color="auto"/>
              <w:left w:val="single" w:sz="4" w:space="0" w:color="auto"/>
              <w:bottom w:val="single" w:sz="4" w:space="0" w:color="auto"/>
              <w:right w:val="single" w:sz="4" w:space="0" w:color="auto"/>
            </w:tcBorders>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620D43" w:rsidRPr="00620D43" w:rsidRDefault="00620D43" w:rsidP="00620D43">
            <w:pPr>
              <w:widowControl w:val="0"/>
              <w:autoSpaceDE w:val="0"/>
              <w:autoSpaceDN w:val="0"/>
              <w:adjustRightInd w:val="0"/>
              <w:spacing w:line="256" w:lineRule="auto"/>
              <w:rPr>
                <w:rFonts w:eastAsiaTheme="minorEastAsia"/>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jc w:val="both"/>
              <w:rPr>
                <w:color w:val="000000"/>
                <w:sz w:val="20"/>
                <w:szCs w:val="20"/>
                <w:lang w:eastAsia="en-US"/>
              </w:rPr>
            </w:pPr>
            <w:r w:rsidRPr="00620D43">
              <w:rPr>
                <w:sz w:val="20"/>
                <w:szCs w:val="20"/>
                <w:lang w:eastAsia="en-US"/>
              </w:rPr>
              <w:t>Описывать особенности экономикогеографического положения, природноресурсного капитала, населения, хозяйства Австралии; определять географические факторы международной хозяйственной специализации Австралии и стран Океании с использованием источников географической информации; представлять в различных формах (графики, таблицы, схемы, диаграммы, карты) информацию о размещении хозяйства Австралии; её отраслевой структуре, товарной структуре экспорта; объяснять географические особенности отраслевой структуры хозяйства Австралии; выбирать, анализировать и интерпретировать географическую информацию различных видов и форм представления для выявления места Австралии в международном географическом разделении труда</w:t>
            </w: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tc>
        <w:tc>
          <w:tcPr>
            <w:tcW w:w="6399"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jc w:val="both"/>
              <w:rPr>
                <w:sz w:val="20"/>
                <w:szCs w:val="20"/>
                <w:lang w:eastAsia="en-US"/>
              </w:rPr>
            </w:pPr>
            <w:r w:rsidRPr="00620D43">
              <w:rPr>
                <w:sz w:val="20"/>
                <w:szCs w:val="20"/>
                <w:lang w:eastAsia="en-US"/>
              </w:rPr>
              <w:t xml:space="preserve">Характеризовать политико-географическое положение России с использованием источников географической информации, конкурентные преимущества экономики России, роль России в международном географическом разделении труда; оценивать политико-географическое положение России, влияние международных миграций на демографическую и социальноэкономическую ситуацию в России с использованием источников географической информации, роль России как крупнейшего поставщика топливно-энергетических и сырьевых ресурсов в мировой экономике (при выполнении практической работы 1); оценивать достоверность и легитимность географической информации; выбирать и использовать средства информационных и коммуникационных технологий (в том числе и </w:t>
            </w:r>
            <w:r w:rsidRPr="00620D43">
              <w:rPr>
                <w:sz w:val="20"/>
                <w:szCs w:val="20"/>
                <w:lang w:eastAsia="en-US"/>
              </w:rPr>
              <w:lastRenderedPageBreak/>
              <w:t>ГИС) в решении учебных и (или) практико-ориентированных задач с соблюдением норм информационной безопасности (при выполнении практической работы); систематизировать географическую информацию в разных формах; креативно мыслить при поиске путей решения жизненных проблем, имеющих географические аспекты; развёрнуто и логично излагать свою точку зрения по географическим аспектам различных вопросов</w:t>
            </w: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Практические занятия</w:t>
            </w:r>
          </w:p>
        </w:tc>
        <w:tc>
          <w:tcPr>
            <w:tcW w:w="6399" w:type="dxa"/>
            <w:vMerge w:val="restart"/>
            <w:tcBorders>
              <w:top w:val="single" w:sz="4" w:space="0" w:color="auto"/>
              <w:left w:val="single" w:sz="4" w:space="0" w:color="auto"/>
              <w:bottom w:val="single" w:sz="4" w:space="0" w:color="auto"/>
              <w:right w:val="single" w:sz="4" w:space="0" w:color="auto"/>
            </w:tcBorders>
          </w:tcPr>
          <w:p w:rsidR="00620D43" w:rsidRPr="00620D43" w:rsidRDefault="00620D43" w:rsidP="00620D43">
            <w:pPr>
              <w:widowControl w:val="0"/>
              <w:jc w:val="both"/>
              <w:rPr>
                <w:sz w:val="20"/>
                <w:szCs w:val="20"/>
                <w:lang w:eastAsia="en-US"/>
              </w:rPr>
            </w:pPr>
          </w:p>
        </w:tc>
      </w:tr>
      <w:tr w:rsidR="00620D43" w:rsidRPr="00620D43" w:rsidTr="004F13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620D43">
              <w:rPr>
                <w:bCs/>
                <w:sz w:val="20"/>
                <w:szCs w:val="20"/>
                <w:lang w:eastAsia="en-US"/>
              </w:rPr>
              <w:t>7</w:t>
            </w:r>
          </w:p>
        </w:tc>
        <w:tc>
          <w:tcPr>
            <w:tcW w:w="5797"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b/>
                <w:sz w:val="20"/>
                <w:szCs w:val="20"/>
                <w:lang w:eastAsia="en-US"/>
              </w:rPr>
              <w:t>Профессионально ориентированное содержание:</w:t>
            </w:r>
            <w:r w:rsidRPr="00620D43">
              <w:rPr>
                <w:rFonts w:eastAsiaTheme="minorEastAsia"/>
                <w:sz w:val="20"/>
                <w:szCs w:val="20"/>
                <w:lang w:eastAsia="en-US"/>
              </w:rPr>
              <w:t xml:space="preserve"> </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620D43" w:rsidRPr="00620D43" w:rsidRDefault="00620D43" w:rsidP="00620D43">
            <w:pPr>
              <w:spacing w:line="256" w:lineRule="auto"/>
              <w:jc w:val="both"/>
              <w:rPr>
                <w:rFonts w:eastAsiaTheme="minorEastAsia"/>
                <w:sz w:val="20"/>
                <w:szCs w:val="20"/>
                <w:lang w:eastAsia="en-US"/>
              </w:rPr>
            </w:pPr>
            <w:r w:rsidRPr="00620D43">
              <w:rPr>
                <w:rFonts w:eastAsiaTheme="minorEastAsia"/>
                <w:sz w:val="20"/>
                <w:szCs w:val="20"/>
                <w:lang w:eastAsia="en-US"/>
              </w:rPr>
              <w:t>"Сравнение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"Объяснение особенностей территориальной структуры хозяйства Канады и Бразилии на основе анализа географических карт".</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"Сравнение на основе анализа статистических данных роли сельского хозяйства в экономике Алжира и Эфиопии".</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"Изменение направления международных экономических связей России в новых экономических условиях".</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sz w:val="20"/>
                <w:szCs w:val="20"/>
                <w:lang w:eastAsia="en-US"/>
              </w:rPr>
            </w:pPr>
          </w:p>
        </w:tc>
      </w:tr>
      <w:tr w:rsidR="00620D43" w:rsidRPr="00620D43" w:rsidTr="004F13F6">
        <w:trPr>
          <w:trHeight w:val="385"/>
        </w:trPr>
        <w:tc>
          <w:tcPr>
            <w:tcW w:w="15735"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620D43">
              <w:rPr>
                <w:b/>
                <w:sz w:val="20"/>
                <w:szCs w:val="20"/>
                <w:lang w:eastAsia="en-US"/>
              </w:rPr>
              <w:t xml:space="preserve">Раздел 7. </w:t>
            </w:r>
            <w:r w:rsidRPr="00620D43">
              <w:rPr>
                <w:sz w:val="20"/>
                <w:szCs w:val="20"/>
                <w:lang w:eastAsia="en-US"/>
              </w:rPr>
              <w:t xml:space="preserve"> </w:t>
            </w:r>
            <w:r w:rsidRPr="00620D43">
              <w:rPr>
                <w:color w:val="FF0000"/>
                <w:sz w:val="20"/>
                <w:szCs w:val="20"/>
                <w:lang w:eastAsia="en-US"/>
              </w:rPr>
              <w:t>Глобальные проблемы человечества.</w:t>
            </w:r>
          </w:p>
        </w:tc>
      </w:tr>
      <w:tr w:rsidR="00620D43" w:rsidRPr="00620D43" w:rsidTr="004F13F6">
        <w:trPr>
          <w:trHeight w:val="20"/>
        </w:trPr>
        <w:tc>
          <w:tcPr>
            <w:tcW w:w="2269" w:type="dxa"/>
            <w:gridSpan w:val="2"/>
            <w:vMerge w:val="restart"/>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sz w:val="20"/>
                <w:szCs w:val="20"/>
                <w:lang w:eastAsia="en-US"/>
              </w:rPr>
            </w:pPr>
            <w:r w:rsidRPr="00620D43">
              <w:rPr>
                <w:b/>
                <w:sz w:val="20"/>
                <w:szCs w:val="20"/>
                <w:lang w:eastAsia="en-US"/>
              </w:rPr>
              <w:t>Тема 7.1.</w:t>
            </w:r>
          </w:p>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bCs/>
                <w:sz w:val="20"/>
                <w:szCs w:val="20"/>
                <w:lang w:eastAsia="en-US"/>
              </w:rPr>
            </w:pPr>
            <w:r w:rsidRPr="00620D43">
              <w:rPr>
                <w:b/>
                <w:sz w:val="20"/>
                <w:szCs w:val="20"/>
                <w:lang w:eastAsia="en-US"/>
              </w:rPr>
              <w:t>Глобальные проблемы человечества и стратегия устойчивого развития</w:t>
            </w:r>
          </w:p>
        </w:tc>
        <w:tc>
          <w:tcPr>
            <w:tcW w:w="709" w:type="dxa"/>
            <w:vMerge w:val="restart"/>
            <w:tcBorders>
              <w:top w:val="single" w:sz="4" w:space="0" w:color="auto"/>
              <w:left w:val="single" w:sz="4" w:space="0" w:color="auto"/>
              <w:bottom w:val="single" w:sz="4" w:space="0" w:color="auto"/>
              <w:right w:val="single" w:sz="4" w:space="0" w:color="auto"/>
            </w:tcBorders>
          </w:tcPr>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r w:rsidRPr="00620D43">
              <w:rPr>
                <w:bCs/>
                <w:sz w:val="20"/>
                <w:szCs w:val="20"/>
                <w:lang w:eastAsia="en-US"/>
              </w:rPr>
              <w:t>2</w:t>
            </w: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620D43" w:rsidRPr="00620D43" w:rsidRDefault="00620D43" w:rsidP="00620D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620D43">
              <w:rPr>
                <w:bCs/>
                <w:sz w:val="20"/>
                <w:szCs w:val="20"/>
                <w:lang w:eastAsia="en-US"/>
              </w:rPr>
              <w:lastRenderedPageBreak/>
              <w:t>1</w:t>
            </w:r>
          </w:p>
        </w:tc>
        <w:tc>
          <w:tcPr>
            <w:tcW w:w="5797"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Группы глобальных проблем: геополитические, экологические, демографические.</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w:t>
            </w:r>
            <w:r w:rsidRPr="00620D43">
              <w:rPr>
                <w:rFonts w:eastAsiaTheme="minorEastAsia"/>
                <w:sz w:val="20"/>
                <w:szCs w:val="20"/>
                <w:lang w:eastAsia="en-US"/>
              </w:rPr>
              <w:lastRenderedPageBreak/>
              <w:t>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c>
          <w:tcPr>
            <w:tcW w:w="6399" w:type="dxa"/>
            <w:vMerge w:val="restart"/>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i/>
                <w:sz w:val="20"/>
                <w:szCs w:val="20"/>
                <w:lang w:eastAsia="en-US"/>
              </w:rPr>
            </w:pPr>
            <w:r w:rsidRPr="00620D43">
              <w:rPr>
                <w:sz w:val="20"/>
                <w:szCs w:val="20"/>
                <w:lang w:eastAsia="en-US"/>
              </w:rPr>
              <w:lastRenderedPageBreak/>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и России, примеры взаимосвязи глобальных проблем человечества, примеры изменений геосистем в результате природных и антропогенных воздействий; характеризовать причины возникновения геополитических, экологических и демографических глобальных проблем; сопоставлять и анализировать различные точки зрения по возможным путям решения глобальных проблем человечества; выбирать источники географической</w:t>
            </w:r>
            <w:r w:rsidRPr="00620D43">
              <w:rPr>
                <w:bCs/>
                <w:i/>
                <w:sz w:val="20"/>
                <w:szCs w:val="20"/>
                <w:lang w:eastAsia="en-US"/>
              </w:rPr>
              <w:t xml:space="preserve"> </w:t>
            </w:r>
            <w:r w:rsidRPr="00620D43">
              <w:rPr>
                <w:sz w:val="20"/>
                <w:szCs w:val="20"/>
                <w:lang w:eastAsia="en-US"/>
              </w:rPr>
              <w:t xml:space="preserve">информации, необходимые для выявления примеров взаимосвязи глобальных проблем человечества (при выполнении практической работы); критически оценивать и интерпретировать информацию, получаемую из различных источников о путях решения глобальных проблем человечества; обсуждать результаты учебного </w:t>
            </w:r>
            <w:r w:rsidRPr="00620D43">
              <w:rPr>
                <w:sz w:val="20"/>
                <w:szCs w:val="20"/>
                <w:lang w:eastAsia="en-US"/>
              </w:rPr>
              <w:lastRenderedPageBreak/>
              <w:t>исследования, связанного с опасными природными явлениями или глобальными изменениями климата или загрязнением Мирового океана (см. практическую работу, тема 3, Раздел 2. Природопользование); формулировать выводы и заключения на основе анализа и интерпретации информации из различных источников географической информации (при выполнении практической работы); формулировать обобщения и выводы по результатам проведённых наблюдений (исследований); критически оценивать информацию, получаемую из различных источников (при выполнении практической работы); использовать преимущества командной и индивидуальной работы (при выполнении практической работы);</w:t>
            </w:r>
            <w:r w:rsidRPr="00620D43">
              <w:rPr>
                <w:bCs/>
                <w:i/>
                <w:sz w:val="20"/>
                <w:szCs w:val="20"/>
                <w:lang w:eastAsia="en-US"/>
              </w:rPr>
              <w:t xml:space="preserve"> </w:t>
            </w:r>
            <w:r w:rsidRPr="00620D43">
              <w:rPr>
                <w:sz w:val="20"/>
                <w:szCs w:val="20"/>
                <w:lang w:eastAsia="en-US"/>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(при выполнении практической работы); обсуждать результаты совместной работы, аргументированно вести диалог (при выполнении практической работы); признавать своё право и право других на ошибки (при выполнении практической работы)</w:t>
            </w:r>
          </w:p>
        </w:tc>
      </w:tr>
      <w:tr w:rsidR="00620D43" w:rsidRPr="00620D43" w:rsidTr="004F13F6">
        <w:trPr>
          <w:trHeight w:val="2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620D43" w:rsidRPr="00620D43" w:rsidRDefault="00620D43" w:rsidP="00620D43">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Глобальные проблемы народонаселения: демографическая, продовольственная, роста городов, здоровья и долголетия человека.</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Взаимосвязь глобальных геополитических, экологических проблем и проблем народонаселения.</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620D43" w:rsidRPr="00620D43" w:rsidRDefault="00620D43" w:rsidP="00620D43">
            <w:pPr>
              <w:widowControl w:val="0"/>
              <w:autoSpaceDE w:val="0"/>
              <w:autoSpaceDN w:val="0"/>
              <w:adjustRightInd w:val="0"/>
              <w:spacing w:line="256" w:lineRule="auto"/>
              <w:jc w:val="both"/>
              <w:rPr>
                <w:rFonts w:eastAsiaTheme="minorEastAsia"/>
                <w:sz w:val="20"/>
                <w:szCs w:val="20"/>
                <w:lang w:eastAsia="en-US"/>
              </w:rPr>
            </w:pPr>
            <w:r w:rsidRPr="00620D43">
              <w:rPr>
                <w:rFonts w:eastAsiaTheme="minorEastAsia"/>
                <w:sz w:val="20"/>
                <w:szCs w:val="20"/>
                <w:lang w:eastAsia="en-US"/>
              </w:rPr>
              <w:t xml:space="preserve"> </w:t>
            </w:r>
            <w:r w:rsidRPr="00620D43">
              <w:rPr>
                <w:rFonts w:eastAsiaTheme="minorEastAsia"/>
                <w:i/>
                <w:sz w:val="20"/>
                <w:szCs w:val="20"/>
                <w:lang w:eastAsia="en-US"/>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620D43" w:rsidRPr="00620D43" w:rsidRDefault="00620D43" w:rsidP="00620D43">
            <w:pPr>
              <w:spacing w:line="256" w:lineRule="auto"/>
              <w:rPr>
                <w:bCs/>
                <w:i/>
                <w:sz w:val="20"/>
                <w:szCs w:val="20"/>
                <w:lang w:eastAsia="en-US"/>
              </w:rPr>
            </w:pPr>
          </w:p>
        </w:tc>
      </w:tr>
      <w:tr w:rsidR="00620D43" w:rsidRPr="00620D43" w:rsidTr="004F13F6">
        <w:trPr>
          <w:trHeight w:val="20"/>
        </w:trPr>
        <w:tc>
          <w:tcPr>
            <w:tcW w:w="2269" w:type="dxa"/>
            <w:gridSpan w:val="2"/>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autoSpaceDE w:val="0"/>
              <w:autoSpaceDN w:val="0"/>
              <w:adjustRightInd w:val="0"/>
              <w:spacing w:line="256" w:lineRule="auto"/>
              <w:jc w:val="both"/>
              <w:rPr>
                <w:b/>
                <w:bCs/>
                <w:sz w:val="20"/>
                <w:szCs w:val="20"/>
                <w:lang w:eastAsia="en-US"/>
              </w:rPr>
            </w:pPr>
            <w:r w:rsidRPr="00620D43">
              <w:rPr>
                <w:b/>
                <w:bCs/>
                <w:sz w:val="20"/>
                <w:szCs w:val="20"/>
                <w:lang w:eastAsia="en-US"/>
              </w:rPr>
              <w:t>Всего:</w:t>
            </w:r>
          </w:p>
        </w:tc>
        <w:tc>
          <w:tcPr>
            <w:tcW w:w="709" w:type="dxa"/>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autoSpaceDE w:val="0"/>
              <w:autoSpaceDN w:val="0"/>
              <w:adjustRightInd w:val="0"/>
              <w:spacing w:line="256" w:lineRule="auto"/>
              <w:jc w:val="both"/>
              <w:rPr>
                <w:bCs/>
                <w:sz w:val="20"/>
                <w:szCs w:val="20"/>
                <w:lang w:eastAsia="en-US"/>
              </w:rPr>
            </w:pPr>
            <w:r w:rsidRPr="00620D43">
              <w:rPr>
                <w:bCs/>
                <w:sz w:val="20"/>
                <w:szCs w:val="20"/>
                <w:lang w:eastAsia="en-US"/>
              </w:rPr>
              <w:t>44</w:t>
            </w:r>
          </w:p>
        </w:tc>
        <w:tc>
          <w:tcPr>
            <w:tcW w:w="12757" w:type="dxa"/>
            <w:gridSpan w:val="4"/>
            <w:tcBorders>
              <w:top w:val="single" w:sz="4" w:space="0" w:color="auto"/>
              <w:left w:val="single" w:sz="4" w:space="0" w:color="auto"/>
              <w:bottom w:val="single" w:sz="4" w:space="0" w:color="auto"/>
              <w:right w:val="single" w:sz="4" w:space="0" w:color="auto"/>
            </w:tcBorders>
            <w:hideMark/>
          </w:tcPr>
          <w:p w:rsidR="00620D43" w:rsidRPr="00620D43" w:rsidRDefault="00620D43" w:rsidP="0062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i/>
                <w:sz w:val="20"/>
                <w:szCs w:val="20"/>
                <w:lang w:eastAsia="en-US"/>
              </w:rPr>
            </w:pPr>
            <w:r w:rsidRPr="00620D43">
              <w:rPr>
                <w:bCs/>
                <w:i/>
                <w:sz w:val="20"/>
                <w:szCs w:val="20"/>
                <w:lang w:eastAsia="en-US"/>
              </w:rPr>
              <w:t>44 часа</w:t>
            </w:r>
          </w:p>
        </w:tc>
      </w:tr>
    </w:tbl>
    <w:p w:rsidR="00620D43" w:rsidRPr="00620D43" w:rsidRDefault="00620D43" w:rsidP="00620D43"/>
    <w:p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rsidSect="00620D43">
          <w:pgSz w:w="16838" w:h="11906" w:orient="landscape"/>
          <w:pgMar w:top="567" w:right="536" w:bottom="851" w:left="567" w:header="709" w:footer="709" w:gutter="0"/>
          <w:cols w:space="708"/>
          <w:docGrid w:linePitch="360"/>
        </w:sectPr>
      </w:pPr>
    </w:p>
    <w:p w:rsidR="00B65D92" w:rsidRPr="00ED227B" w:rsidRDefault="00B65D92" w:rsidP="006507AC">
      <w:pPr>
        <w:pStyle w:val="41"/>
        <w:numPr>
          <w:ilvl w:val="0"/>
          <w:numId w:val="8"/>
        </w:numPr>
      </w:pPr>
      <w:bookmarkStart w:id="19" w:name="_Toc149488725"/>
      <w:bookmarkStart w:id="20" w:name="_Toc424395927"/>
      <w:bookmarkStart w:id="21" w:name="_Toc425152394"/>
      <w:bookmarkStart w:id="22" w:name="_Toc425262253"/>
      <w:bookmarkStart w:id="23" w:name="_Toc425262355"/>
      <w:bookmarkStart w:id="24" w:name="_Toc425262663"/>
      <w:r w:rsidRPr="00ED227B">
        <w:lastRenderedPageBreak/>
        <w:t>условия реализации УЧЕБНО</w:t>
      </w:r>
      <w:r w:rsidR="005F6CFB" w:rsidRPr="00ED227B">
        <w:t>го</w:t>
      </w:r>
      <w:r w:rsidRPr="00ED227B">
        <w:t xml:space="preserve"> </w:t>
      </w:r>
      <w:r w:rsidR="00A737A1" w:rsidRPr="00ED227B">
        <w:t>предмета</w:t>
      </w:r>
      <w:r w:rsidR="00031D91" w:rsidRPr="00ED227B">
        <w:t xml:space="preserve"> </w:t>
      </w:r>
      <w:r w:rsidR="00ED227B" w:rsidRPr="00ED227B">
        <w:t>география</w:t>
      </w:r>
      <w:bookmarkEnd w:id="19"/>
    </w:p>
    <w:p w:rsidR="00B65D92" w:rsidRPr="007C6099" w:rsidRDefault="00952F50" w:rsidP="00B65D92">
      <w:pPr>
        <w:pStyle w:val="36"/>
        <w:spacing w:before="240" w:after="120"/>
      </w:pPr>
      <w:bookmarkStart w:id="25" w:name="_Toc149488726"/>
      <w:r w:rsidRPr="007C6099">
        <w:t>6</w:t>
      </w:r>
      <w:r w:rsidR="00B65D92" w:rsidRPr="007C6099">
        <w:t xml:space="preserve">.1 </w:t>
      </w:r>
      <w:r w:rsidR="007F11BB" w:rsidRPr="007C6099">
        <w:t>М</w:t>
      </w:r>
      <w:r w:rsidR="00B65D92" w:rsidRPr="007C6099">
        <w:t>атериально-техническо</w:t>
      </w:r>
      <w:r w:rsidR="007F11BB" w:rsidRPr="007C6099">
        <w:t>е</w:t>
      </w:r>
      <w:r w:rsidR="00B65D92" w:rsidRPr="007C6099">
        <w:t xml:space="preserve"> обеспечени</w:t>
      </w:r>
      <w:r w:rsidR="007F11BB" w:rsidRPr="007C6099">
        <w:t>е</w:t>
      </w:r>
      <w:bookmarkEnd w:id="25"/>
    </w:p>
    <w:p w:rsidR="00BA7AE5" w:rsidRPr="006456C3" w:rsidRDefault="00BA7AE5" w:rsidP="00DC52F5">
      <w:pPr>
        <w:ind w:firstLine="709"/>
        <w:jc w:val="both"/>
        <w:rPr>
          <w:bCs/>
        </w:rPr>
      </w:pPr>
      <w:bookmarkStart w:id="26" w:name="_Hlk125317642"/>
      <w:r w:rsidRPr="006456C3">
        <w:rPr>
          <w:bCs/>
        </w:rPr>
        <w:t>Программа учебно</w:t>
      </w:r>
      <w:r w:rsidR="005F6CFB" w:rsidRPr="006456C3">
        <w:rPr>
          <w:bCs/>
        </w:rPr>
        <w:t>го</w:t>
      </w:r>
      <w:r w:rsidRPr="006456C3">
        <w:rPr>
          <w:bCs/>
        </w:rPr>
        <w:t xml:space="preserve"> </w:t>
      </w:r>
      <w:r w:rsidR="005F6CFB" w:rsidRPr="006456C3">
        <w:t>предмет</w:t>
      </w:r>
      <w:r w:rsidR="005F6CFB" w:rsidRPr="006456C3">
        <w:rPr>
          <w:bCs/>
        </w:rPr>
        <w:t xml:space="preserve">а </w:t>
      </w:r>
      <w:r w:rsidR="001A1FA2" w:rsidRPr="006456C3">
        <w:rPr>
          <w:bCs/>
        </w:rPr>
        <w:t xml:space="preserve">География </w:t>
      </w:r>
      <w:r w:rsidRPr="006456C3">
        <w:rPr>
          <w:bCs/>
        </w:rPr>
        <w:t xml:space="preserve">реализуется в </w:t>
      </w:r>
      <w:bookmarkEnd w:id="26"/>
      <w:r w:rsidR="001A1FA2" w:rsidRPr="006456C3">
        <w:rPr>
          <w:bCs/>
        </w:rPr>
        <w:t xml:space="preserve">учебном кабинете, </w:t>
      </w:r>
      <w:r w:rsidRPr="006456C3">
        <w:rPr>
          <w:bCs/>
        </w:rPr>
        <w:t xml:space="preserve"> в которой </w:t>
      </w:r>
      <w:r w:rsidR="00ED227B" w:rsidRPr="006456C3">
        <w:rPr>
          <w:bCs/>
        </w:rPr>
        <w:t xml:space="preserve"> </w:t>
      </w:r>
      <w:r w:rsidRPr="006456C3">
        <w:rPr>
          <w:bCs/>
        </w:rPr>
        <w:t>имеется возможность обеспечить свободный доступ в Интернет во время учебного занятия и в период внеучебной деятельности обучающихся.</w:t>
      </w:r>
    </w:p>
    <w:p w:rsidR="001F406F" w:rsidRPr="006456C3" w:rsidRDefault="001F406F" w:rsidP="0058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6456C3">
        <w:rPr>
          <w:bCs/>
        </w:rPr>
        <w:t xml:space="preserve">Оборудование </w:t>
      </w:r>
      <w:r w:rsidR="00E40644" w:rsidRPr="006456C3">
        <w:rPr>
          <w:bCs/>
        </w:rPr>
        <w:t>кабинета</w:t>
      </w:r>
      <w:r w:rsidRPr="006456C3">
        <w:rPr>
          <w:bCs/>
        </w:rPr>
        <w:t xml:space="preserve"> и рабочих мест </w:t>
      </w:r>
      <w:r w:rsidR="00E40644" w:rsidRPr="006456C3">
        <w:rPr>
          <w:bCs/>
        </w:rPr>
        <w:t>кабинете</w:t>
      </w:r>
      <w:r w:rsidRPr="006456C3">
        <w:rPr>
          <w:bCs/>
        </w:rPr>
        <w:t xml:space="preserve">: </w:t>
      </w:r>
    </w:p>
    <w:p w:rsidR="002C462A" w:rsidRPr="006456C3" w:rsidRDefault="002C462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7" w:name="_Hlk60406474"/>
      <w:r w:rsidRPr="006456C3">
        <w:rPr>
          <w:bCs/>
        </w:rPr>
        <w:t>Рабочие места на 25 обучающихся;</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8" w:name="_Hlk124714790"/>
      <w:bookmarkStart w:id="29" w:name="_Hlk135237869"/>
      <w:r w:rsidRPr="006456C3">
        <w:rPr>
          <w:bCs/>
        </w:rPr>
        <w:t>Учительский стол и стул</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Шкаф (бельевой)</w:t>
      </w:r>
    </w:p>
    <w:p w:rsidR="001F0D03" w:rsidRPr="006456C3" w:rsidRDefault="006456C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Шк</w:t>
      </w:r>
      <w:r w:rsidR="001F0D03" w:rsidRPr="006456C3">
        <w:rPr>
          <w:bCs/>
        </w:rPr>
        <w:t>аф с полками</w:t>
      </w:r>
    </w:p>
    <w:p w:rsidR="003609BE" w:rsidRPr="006456C3" w:rsidRDefault="003609BE"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Комплект учебно-методической документации</w:t>
      </w:r>
      <w:bookmarkEnd w:id="28"/>
      <w:r w:rsidRPr="006456C3">
        <w:rPr>
          <w:bCs/>
        </w:rPr>
        <w:t>;</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Карты (политическая карта мира (3),политическая карта России (2)</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Компасы (10)</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Курвиметр</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Глобус (физический)</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 xml:space="preserve">Учебная литература </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Учебные диски</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Разаточный материал</w:t>
      </w:r>
    </w:p>
    <w:p w:rsidR="001F406F" w:rsidRPr="006456C3" w:rsidRDefault="00AF45B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Ф</w:t>
      </w:r>
      <w:r w:rsidR="002E7F8F" w:rsidRPr="006456C3">
        <w:rPr>
          <w:bCs/>
        </w:rPr>
        <w:t xml:space="preserve">онд оценочных средств </w:t>
      </w:r>
      <w:r w:rsidR="001F406F" w:rsidRPr="006456C3">
        <w:rPr>
          <w:bCs/>
        </w:rPr>
        <w:t xml:space="preserve">по </w:t>
      </w:r>
      <w:r w:rsidR="005F6CFB" w:rsidRPr="006456C3">
        <w:rPr>
          <w:bCs/>
        </w:rPr>
        <w:t>предмету</w:t>
      </w:r>
      <w:r w:rsidR="00716485" w:rsidRPr="006456C3">
        <w:rPr>
          <w:bCs/>
        </w:rPr>
        <w:t>.</w:t>
      </w:r>
    </w:p>
    <w:p w:rsidR="00582849" w:rsidRPr="007C6099" w:rsidRDefault="00582849" w:rsidP="00582849">
      <w:pPr>
        <w:pStyle w:val="36"/>
        <w:spacing w:before="240" w:after="120"/>
      </w:pPr>
      <w:bookmarkStart w:id="30" w:name="_Toc149488727"/>
      <w:bookmarkEnd w:id="20"/>
      <w:bookmarkEnd w:id="21"/>
      <w:bookmarkEnd w:id="22"/>
      <w:bookmarkEnd w:id="23"/>
      <w:bookmarkEnd w:id="24"/>
      <w:bookmarkEnd w:id="27"/>
      <w:bookmarkEnd w:id="29"/>
      <w:r w:rsidRPr="007C6099">
        <w:t>6.2 Информационное обеспечение реализации программы</w:t>
      </w:r>
      <w:bookmarkStart w:id="31" w:name="_Hlk149520343"/>
      <w:bookmarkEnd w:id="30"/>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E40644">
        <w:rPr>
          <w:bCs/>
        </w:rPr>
        <w:t>В библиотечный фонд входят учебники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E40644">
        <w:rPr>
          <w:bCs/>
        </w:rPr>
        <w:t xml:space="preserve">Студентам Колледжа обеспечен доступа к учебникам ЭБС Лань (https://e.lanbook.com/) (коллекции "ФПУ. 10-11 кл. Изд-во «Просвещение». Общеобразовательные предметы). </w:t>
      </w:r>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bookmarkStart w:id="32" w:name="_Hlk150376737"/>
      <w:r w:rsidRPr="00E40644">
        <w:rPr>
          <w:bCs/>
        </w:rPr>
        <w:t xml:space="preserve">В образовательном процессе используются 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Минпросвещения России от </w:t>
      </w:r>
      <w:r w:rsidR="00DC405D">
        <w:rPr>
          <w:bCs/>
        </w:rPr>
        <w:t>18.07.24 г.</w:t>
      </w:r>
      <w:r w:rsidRPr="00E40644">
        <w:rPr>
          <w:bCs/>
        </w:rPr>
        <w:t xml:space="preserve"> N </w:t>
      </w:r>
      <w:r w:rsidR="00DC405D">
        <w:rPr>
          <w:bCs/>
        </w:rPr>
        <w:t>499</w:t>
      </w:r>
      <w:r w:rsidRPr="00E40644">
        <w:rPr>
          <w:bCs/>
        </w:rPr>
        <w:t xml:space="preserve">. (Зарегистрировано в Минюсте России </w:t>
      </w:r>
      <w:r w:rsidR="00DC405D">
        <w:rPr>
          <w:bCs/>
        </w:rPr>
        <w:t>16.08.24</w:t>
      </w:r>
      <w:r w:rsidRPr="00E40644">
        <w:rPr>
          <w:bCs/>
        </w:rPr>
        <w:t xml:space="preserve"> N </w:t>
      </w:r>
      <w:r w:rsidR="00DC405D">
        <w:rPr>
          <w:bCs/>
        </w:rPr>
        <w:t>79172</w:t>
      </w:r>
      <w:r w:rsidRPr="00E40644">
        <w:rPr>
          <w:bCs/>
        </w:rPr>
        <w:t>).</w:t>
      </w:r>
    </w:p>
    <w:bookmarkEnd w:id="31"/>
    <w:bookmarkEnd w:id="32"/>
    <w:p w:rsidR="00E40644" w:rsidRPr="00C1553A"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rsidR="00EF0344" w:rsidRPr="00EF0344" w:rsidRDefault="00EF0344" w:rsidP="00EF0344">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contextualSpacing/>
        <w:jc w:val="both"/>
        <w:rPr>
          <w:b/>
        </w:rPr>
      </w:pPr>
      <w:bookmarkStart w:id="33" w:name="_Hlk150376755"/>
      <w:r w:rsidRPr="00EF0344">
        <w:t>Кузнецов А.П., Ким Э.В. География: базовый уровень: учебник для образовательных организаций, реализующих образовательные программы      среднего профессионального образования; 1-е издание. Акционерное общество "Издательство "Просвещение", 2022 г.</w:t>
      </w:r>
    </w:p>
    <w:p w:rsidR="00EF0344" w:rsidRPr="00EF0344" w:rsidRDefault="00EF0344" w:rsidP="00EF0344">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contextualSpacing/>
        <w:jc w:val="both"/>
      </w:pPr>
      <w:r w:rsidRPr="00EF0344">
        <w:t xml:space="preserve">Кузнецов А.П., Ким Э.В. География: базовый уровень: рабочая тетрадь: учебное пособие,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 География. Базовый уровень. Атлас. Учебное пособие, разработанное в комплекте с учебником для образовательных организаций, реализующих образовательные программы среднего </w:t>
      </w:r>
      <w:r w:rsidRPr="00EF0344">
        <w:lastRenderedPageBreak/>
        <w:t>профессионального образования. 1-е издание; Акционерное общество "Издательство "Просвещение", 2022 г.</w:t>
      </w:r>
    </w:p>
    <w:p w:rsidR="00E40644" w:rsidRPr="00B37AE5" w:rsidRDefault="00E40644" w:rsidP="00E40644">
      <w:pPr>
        <w:pStyle w:val="afe"/>
        <w:shd w:val="clear" w:color="auto" w:fill="FFFFFF"/>
        <w:spacing w:before="120" w:after="120"/>
        <w:jc w:val="both"/>
        <w:rPr>
          <w:bCs/>
        </w:rPr>
      </w:pPr>
    </w:p>
    <w:bookmarkEnd w:id="33"/>
    <w:p w:rsidR="00984E69" w:rsidRPr="007C6099" w:rsidRDefault="00984E69" w:rsidP="0098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8"/>
        </w:rPr>
      </w:pPr>
    </w:p>
    <w:sectPr w:rsidR="00984E69" w:rsidRPr="007C6099" w:rsidSect="00F64A88">
      <w:headerReference w:type="default" r:id="rId14"/>
      <w:footerReference w:type="even" r:id="rId15"/>
      <w:footerReference w:type="default" r:id="rId16"/>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625" w:rsidRDefault="005D2625" w:rsidP="000257D7">
      <w:r>
        <w:separator/>
      </w:r>
    </w:p>
  </w:endnote>
  <w:endnote w:type="continuationSeparator" w:id="0">
    <w:p w:rsidR="005D2625" w:rsidRDefault="005D2625"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D" w:rsidRDefault="00DC405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rsidR="00DC405D" w:rsidRDefault="00DC405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497503"/>
    </w:sdtPr>
    <w:sdtEndPr/>
    <w:sdtContent>
      <w:p w:rsidR="00DC405D" w:rsidRDefault="00DC405D">
        <w:pPr>
          <w:pStyle w:val="ad"/>
          <w:jc w:val="right"/>
        </w:pPr>
        <w:r>
          <w:rPr>
            <w:noProof/>
          </w:rPr>
          <w:fldChar w:fldCharType="begin"/>
        </w:r>
        <w:r>
          <w:rPr>
            <w:noProof/>
          </w:rPr>
          <w:instrText>PAGE   \* MERGEFORMAT</w:instrText>
        </w:r>
        <w:r>
          <w:rPr>
            <w:noProof/>
          </w:rPr>
          <w:fldChar w:fldCharType="separate"/>
        </w:r>
        <w:r w:rsidR="00786D62">
          <w:rPr>
            <w:noProof/>
          </w:rPr>
          <w:t>2</w:t>
        </w:r>
        <w:r>
          <w:rPr>
            <w:noProof/>
          </w:rPr>
          <w:fldChar w:fldCharType="end"/>
        </w:r>
      </w:p>
    </w:sdtContent>
  </w:sdt>
  <w:p w:rsidR="00DC405D" w:rsidRDefault="00DC405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D" w:rsidRDefault="00DC405D">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DC405D" w:rsidRDefault="00DC405D">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D" w:rsidRDefault="00DC405D">
    <w:pPr>
      <w:pStyle w:val="ad"/>
      <w:jc w:val="right"/>
    </w:pPr>
    <w:r>
      <w:rPr>
        <w:noProof/>
      </w:rPr>
      <w:fldChar w:fldCharType="begin"/>
    </w:r>
    <w:r>
      <w:rPr>
        <w:noProof/>
      </w:rPr>
      <w:instrText>PAGE   \* MERGEFORMAT</w:instrText>
    </w:r>
    <w:r>
      <w:rPr>
        <w:noProof/>
      </w:rPr>
      <w:fldChar w:fldCharType="separate"/>
    </w:r>
    <w:r w:rsidR="00786D62">
      <w:rPr>
        <w:noProof/>
      </w:rPr>
      <w:t>64</w:t>
    </w:r>
    <w:r>
      <w:rPr>
        <w:noProof/>
      </w:rPr>
      <w:fldChar w:fldCharType="end"/>
    </w:r>
  </w:p>
  <w:p w:rsidR="00DC405D" w:rsidRDefault="00DC405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625" w:rsidRDefault="005D2625" w:rsidP="000257D7">
      <w:r>
        <w:separator/>
      </w:r>
    </w:p>
  </w:footnote>
  <w:footnote w:type="continuationSeparator" w:id="0">
    <w:p w:rsidR="005D2625" w:rsidRDefault="005D2625"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D" w:rsidRPr="00974E39" w:rsidRDefault="00DC405D"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rPr>
    </w:lvl>
  </w:abstractNum>
  <w:abstractNum w:abstractNumId="1" w15:restartNumberingAfterBreak="0">
    <w:nsid w:val="00DF13D8"/>
    <w:multiLevelType w:val="hybridMultilevel"/>
    <w:tmpl w:val="E808F7E6"/>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A1DB4"/>
    <w:multiLevelType w:val="hybridMultilevel"/>
    <w:tmpl w:val="72D48BE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4B4FD5"/>
    <w:multiLevelType w:val="hybridMultilevel"/>
    <w:tmpl w:val="ACB63574"/>
    <w:lvl w:ilvl="0" w:tplc="CA1C2630">
      <w:start w:val="1"/>
      <w:numFmt w:val="bullet"/>
      <w:lvlText w:val="–"/>
      <w:lvlJc w:val="left"/>
      <w:pPr>
        <w:ind w:left="754" w:hanging="360"/>
      </w:pPr>
      <w:rPr>
        <w:rFonts w:ascii="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14152011"/>
    <w:multiLevelType w:val="hybridMultilevel"/>
    <w:tmpl w:val="B1BC2B5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6"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34667C"/>
    <w:multiLevelType w:val="hybridMultilevel"/>
    <w:tmpl w:val="C2C2240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8F2F75"/>
    <w:multiLevelType w:val="hybridMultilevel"/>
    <w:tmpl w:val="CBC4B46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0"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26A00412"/>
    <w:multiLevelType w:val="hybridMultilevel"/>
    <w:tmpl w:val="3AA64440"/>
    <w:lvl w:ilvl="0" w:tplc="DB3C40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57704F"/>
    <w:multiLevelType w:val="hybridMultilevel"/>
    <w:tmpl w:val="94EA5F0E"/>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3E7675"/>
    <w:multiLevelType w:val="hybridMultilevel"/>
    <w:tmpl w:val="4CE07D3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B3CF9"/>
    <w:multiLevelType w:val="hybridMultilevel"/>
    <w:tmpl w:val="DC7ABD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9FF4CA4"/>
    <w:multiLevelType w:val="hybridMultilevel"/>
    <w:tmpl w:val="E1E256F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E24A4D"/>
    <w:multiLevelType w:val="hybridMultilevel"/>
    <w:tmpl w:val="4F3E84E8"/>
    <w:lvl w:ilvl="0" w:tplc="73CE0CC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0" w15:restartNumberingAfterBreak="0">
    <w:nsid w:val="64265E20"/>
    <w:multiLevelType w:val="hybridMultilevel"/>
    <w:tmpl w:val="5824C9F0"/>
    <w:lvl w:ilvl="0" w:tplc="0419000F">
      <w:start w:val="1"/>
      <w:numFmt w:val="decimal"/>
      <w:lvlText w:val="%1."/>
      <w:lvlJc w:val="left"/>
      <w:pPr>
        <w:ind w:left="719" w:hanging="360"/>
      </w:pPr>
    </w:lvl>
    <w:lvl w:ilvl="1" w:tplc="04190019">
      <w:start w:val="1"/>
      <w:numFmt w:val="lowerLetter"/>
      <w:lvlText w:val="%2."/>
      <w:lvlJc w:val="left"/>
      <w:pPr>
        <w:ind w:left="1439" w:hanging="360"/>
      </w:pPr>
    </w:lvl>
    <w:lvl w:ilvl="2" w:tplc="0419001B">
      <w:start w:val="1"/>
      <w:numFmt w:val="lowerRoman"/>
      <w:lvlText w:val="%3."/>
      <w:lvlJc w:val="right"/>
      <w:pPr>
        <w:ind w:left="2159" w:hanging="180"/>
      </w:pPr>
    </w:lvl>
    <w:lvl w:ilvl="3" w:tplc="0419000F">
      <w:start w:val="1"/>
      <w:numFmt w:val="decimal"/>
      <w:lvlText w:val="%4."/>
      <w:lvlJc w:val="left"/>
      <w:pPr>
        <w:ind w:left="2879" w:hanging="360"/>
      </w:pPr>
    </w:lvl>
    <w:lvl w:ilvl="4" w:tplc="04190019">
      <w:start w:val="1"/>
      <w:numFmt w:val="lowerLetter"/>
      <w:lvlText w:val="%5."/>
      <w:lvlJc w:val="left"/>
      <w:pPr>
        <w:ind w:left="3599" w:hanging="360"/>
      </w:pPr>
    </w:lvl>
    <w:lvl w:ilvl="5" w:tplc="0419001B">
      <w:start w:val="1"/>
      <w:numFmt w:val="lowerRoman"/>
      <w:lvlText w:val="%6."/>
      <w:lvlJc w:val="right"/>
      <w:pPr>
        <w:ind w:left="4319" w:hanging="180"/>
      </w:pPr>
    </w:lvl>
    <w:lvl w:ilvl="6" w:tplc="0419000F">
      <w:start w:val="1"/>
      <w:numFmt w:val="decimal"/>
      <w:lvlText w:val="%7."/>
      <w:lvlJc w:val="left"/>
      <w:pPr>
        <w:ind w:left="5039" w:hanging="360"/>
      </w:pPr>
    </w:lvl>
    <w:lvl w:ilvl="7" w:tplc="04190019">
      <w:start w:val="1"/>
      <w:numFmt w:val="lowerLetter"/>
      <w:lvlText w:val="%8."/>
      <w:lvlJc w:val="left"/>
      <w:pPr>
        <w:ind w:left="5759" w:hanging="360"/>
      </w:pPr>
    </w:lvl>
    <w:lvl w:ilvl="8" w:tplc="0419001B">
      <w:start w:val="1"/>
      <w:numFmt w:val="lowerRoman"/>
      <w:lvlText w:val="%9."/>
      <w:lvlJc w:val="right"/>
      <w:pPr>
        <w:ind w:left="6479" w:hanging="180"/>
      </w:pPr>
    </w:lvl>
  </w:abstractNum>
  <w:abstractNum w:abstractNumId="21"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2" w15:restartNumberingAfterBreak="0">
    <w:nsid w:val="658615F3"/>
    <w:multiLevelType w:val="hybridMultilevel"/>
    <w:tmpl w:val="A3EE56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747CAA"/>
    <w:multiLevelType w:val="hybridMultilevel"/>
    <w:tmpl w:val="A54CEB7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434EEE"/>
    <w:multiLevelType w:val="hybridMultilevel"/>
    <w:tmpl w:val="82DE0B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72230BCC"/>
    <w:multiLevelType w:val="hybridMultilevel"/>
    <w:tmpl w:val="A276071E"/>
    <w:lvl w:ilvl="0" w:tplc="73CE0CC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172217"/>
    <w:multiLevelType w:val="hybridMultilevel"/>
    <w:tmpl w:val="1D6AE59C"/>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6302C8"/>
    <w:multiLevelType w:val="hybridMultilevel"/>
    <w:tmpl w:val="C1B0F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7B0F1E"/>
    <w:multiLevelType w:val="hybridMultilevel"/>
    <w:tmpl w:val="F75C34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EF223D"/>
    <w:multiLevelType w:val="hybridMultilevel"/>
    <w:tmpl w:val="4CBC503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33" w15:restartNumberingAfterBreak="0">
    <w:nsid w:val="7C411B84"/>
    <w:multiLevelType w:val="hybridMultilevel"/>
    <w:tmpl w:val="74C40A9E"/>
    <w:lvl w:ilvl="0" w:tplc="73CE0CC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7D434CCE"/>
    <w:multiLevelType w:val="hybridMultilevel"/>
    <w:tmpl w:val="6218CD84"/>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num w:numId="1">
    <w:abstractNumId w:val="3"/>
  </w:num>
  <w:num w:numId="2">
    <w:abstractNumId w:val="17"/>
  </w:num>
  <w:num w:numId="3">
    <w:abstractNumId w:val="6"/>
  </w:num>
  <w:num w:numId="4">
    <w:abstractNumId w:val="9"/>
  </w:num>
  <w:num w:numId="5">
    <w:abstractNumId w:val="28"/>
  </w:num>
  <w:num w:numId="6">
    <w:abstractNumId w:val="31"/>
  </w:num>
  <w:num w:numId="7">
    <w:abstractNumId w:val="10"/>
  </w:num>
  <w:num w:numId="8">
    <w:abstractNumId w:val="30"/>
  </w:num>
  <w:num w:numId="9">
    <w:abstractNumId w:val="25"/>
  </w:num>
  <w:num w:numId="10">
    <w:abstractNumId w:val="26"/>
  </w:num>
  <w:num w:numId="11">
    <w:abstractNumId w:val="21"/>
  </w:num>
  <w:num w:numId="12">
    <w:abstractNumId w:val="14"/>
  </w:num>
  <w:num w:numId="13">
    <w:abstractNumId w:val="27"/>
  </w:num>
  <w:num w:numId="14">
    <w:abstractNumId w:val="15"/>
  </w:num>
  <w:num w:numId="15">
    <w:abstractNumId w:val="4"/>
  </w:num>
  <w:num w:numId="16">
    <w:abstractNumId w:val="2"/>
  </w:num>
  <w:num w:numId="17">
    <w:abstractNumId w:val="18"/>
  </w:num>
  <w:num w:numId="18">
    <w:abstractNumId w:val="7"/>
  </w:num>
  <w:num w:numId="19">
    <w:abstractNumId w:val="29"/>
  </w:num>
  <w:num w:numId="20">
    <w:abstractNumId w:val="22"/>
  </w:num>
  <w:num w:numId="21">
    <w:abstractNumId w:val="24"/>
  </w:num>
  <w:num w:numId="22">
    <w:abstractNumId w:val="13"/>
  </w:num>
  <w:num w:numId="23">
    <w:abstractNumId w:val="23"/>
  </w:num>
  <w:num w:numId="24">
    <w:abstractNumId w:val="1"/>
  </w:num>
  <w:num w:numId="25">
    <w:abstractNumId w:val="34"/>
  </w:num>
  <w:num w:numId="26">
    <w:abstractNumId w:val="33"/>
  </w:num>
  <w:num w:numId="27">
    <w:abstractNumId w:val="5"/>
  </w:num>
  <w:num w:numId="28">
    <w:abstractNumId w:val="32"/>
  </w:num>
  <w:num w:numId="29">
    <w:abstractNumId w:val="8"/>
  </w:num>
  <w:num w:numId="30">
    <w:abstractNumId w:val="12"/>
  </w:num>
  <w:num w:numId="31">
    <w:abstractNumId w:val="1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57D7"/>
    <w:rsid w:val="00001C63"/>
    <w:rsid w:val="00003774"/>
    <w:rsid w:val="00007915"/>
    <w:rsid w:val="000106E1"/>
    <w:rsid w:val="0001277C"/>
    <w:rsid w:val="00017F98"/>
    <w:rsid w:val="000209A8"/>
    <w:rsid w:val="00020FF8"/>
    <w:rsid w:val="00021E22"/>
    <w:rsid w:val="00022F2C"/>
    <w:rsid w:val="00023FC6"/>
    <w:rsid w:val="00024D0B"/>
    <w:rsid w:val="000257D7"/>
    <w:rsid w:val="00027573"/>
    <w:rsid w:val="00027E7F"/>
    <w:rsid w:val="00030BDD"/>
    <w:rsid w:val="0003177F"/>
    <w:rsid w:val="00031BC8"/>
    <w:rsid w:val="00031D91"/>
    <w:rsid w:val="00032D40"/>
    <w:rsid w:val="00033CD2"/>
    <w:rsid w:val="00033D0F"/>
    <w:rsid w:val="0003581D"/>
    <w:rsid w:val="0003695C"/>
    <w:rsid w:val="00037258"/>
    <w:rsid w:val="00037BE7"/>
    <w:rsid w:val="00040D5A"/>
    <w:rsid w:val="00040E96"/>
    <w:rsid w:val="00041399"/>
    <w:rsid w:val="000415F9"/>
    <w:rsid w:val="00041735"/>
    <w:rsid w:val="00042B69"/>
    <w:rsid w:val="00042EDD"/>
    <w:rsid w:val="00043001"/>
    <w:rsid w:val="00045F3A"/>
    <w:rsid w:val="0004649A"/>
    <w:rsid w:val="000477EB"/>
    <w:rsid w:val="00047A0E"/>
    <w:rsid w:val="00047D5D"/>
    <w:rsid w:val="00050FE8"/>
    <w:rsid w:val="000515BC"/>
    <w:rsid w:val="0005180C"/>
    <w:rsid w:val="00054821"/>
    <w:rsid w:val="000576CA"/>
    <w:rsid w:val="000618D9"/>
    <w:rsid w:val="00063C8C"/>
    <w:rsid w:val="0006636F"/>
    <w:rsid w:val="00072189"/>
    <w:rsid w:val="00074C0E"/>
    <w:rsid w:val="000751A7"/>
    <w:rsid w:val="00075827"/>
    <w:rsid w:val="0008137F"/>
    <w:rsid w:val="0008243C"/>
    <w:rsid w:val="00082E20"/>
    <w:rsid w:val="00086D51"/>
    <w:rsid w:val="000910B1"/>
    <w:rsid w:val="00091ADD"/>
    <w:rsid w:val="00092C06"/>
    <w:rsid w:val="00094998"/>
    <w:rsid w:val="000967F0"/>
    <w:rsid w:val="000A012E"/>
    <w:rsid w:val="000A03B0"/>
    <w:rsid w:val="000A39FC"/>
    <w:rsid w:val="000A4E17"/>
    <w:rsid w:val="000A588F"/>
    <w:rsid w:val="000A5C65"/>
    <w:rsid w:val="000B3436"/>
    <w:rsid w:val="000B3E51"/>
    <w:rsid w:val="000B54EF"/>
    <w:rsid w:val="000B588E"/>
    <w:rsid w:val="000B624A"/>
    <w:rsid w:val="000B6A4D"/>
    <w:rsid w:val="000B6D27"/>
    <w:rsid w:val="000B7D62"/>
    <w:rsid w:val="000C08B7"/>
    <w:rsid w:val="000C1492"/>
    <w:rsid w:val="000C5ED3"/>
    <w:rsid w:val="000C6B17"/>
    <w:rsid w:val="000C6C25"/>
    <w:rsid w:val="000C6CD4"/>
    <w:rsid w:val="000D208F"/>
    <w:rsid w:val="000D53F3"/>
    <w:rsid w:val="000E116F"/>
    <w:rsid w:val="000E3E08"/>
    <w:rsid w:val="000E4D7B"/>
    <w:rsid w:val="000E50ED"/>
    <w:rsid w:val="000E6E96"/>
    <w:rsid w:val="000F079E"/>
    <w:rsid w:val="000F1821"/>
    <w:rsid w:val="000F4A75"/>
    <w:rsid w:val="000F5452"/>
    <w:rsid w:val="000F68D1"/>
    <w:rsid w:val="00100B2D"/>
    <w:rsid w:val="00103CBD"/>
    <w:rsid w:val="00105531"/>
    <w:rsid w:val="00106DE5"/>
    <w:rsid w:val="00106F7E"/>
    <w:rsid w:val="00107224"/>
    <w:rsid w:val="001134FB"/>
    <w:rsid w:val="0011632B"/>
    <w:rsid w:val="00117CA9"/>
    <w:rsid w:val="00120FDC"/>
    <w:rsid w:val="0012174D"/>
    <w:rsid w:val="0012213C"/>
    <w:rsid w:val="001226B8"/>
    <w:rsid w:val="00125BD5"/>
    <w:rsid w:val="00125F5D"/>
    <w:rsid w:val="00126626"/>
    <w:rsid w:val="00126DC1"/>
    <w:rsid w:val="001274CC"/>
    <w:rsid w:val="00127BFE"/>
    <w:rsid w:val="001310B1"/>
    <w:rsid w:val="001345EF"/>
    <w:rsid w:val="0013760B"/>
    <w:rsid w:val="0014211C"/>
    <w:rsid w:val="00143AD2"/>
    <w:rsid w:val="0014408A"/>
    <w:rsid w:val="001440C6"/>
    <w:rsid w:val="001479C1"/>
    <w:rsid w:val="00150006"/>
    <w:rsid w:val="0015164B"/>
    <w:rsid w:val="0015192D"/>
    <w:rsid w:val="00152A24"/>
    <w:rsid w:val="0015455F"/>
    <w:rsid w:val="0015468E"/>
    <w:rsid w:val="0015538A"/>
    <w:rsid w:val="00163042"/>
    <w:rsid w:val="00165B7D"/>
    <w:rsid w:val="001660BF"/>
    <w:rsid w:val="00166455"/>
    <w:rsid w:val="00167541"/>
    <w:rsid w:val="00170915"/>
    <w:rsid w:val="00175203"/>
    <w:rsid w:val="00175ADC"/>
    <w:rsid w:val="00180E45"/>
    <w:rsid w:val="001858A1"/>
    <w:rsid w:val="00186BFD"/>
    <w:rsid w:val="00187787"/>
    <w:rsid w:val="0019344F"/>
    <w:rsid w:val="00195522"/>
    <w:rsid w:val="0019573D"/>
    <w:rsid w:val="00197F00"/>
    <w:rsid w:val="001A0792"/>
    <w:rsid w:val="001A1012"/>
    <w:rsid w:val="001A1FA2"/>
    <w:rsid w:val="001A3375"/>
    <w:rsid w:val="001A4302"/>
    <w:rsid w:val="001A4A88"/>
    <w:rsid w:val="001A553A"/>
    <w:rsid w:val="001A598F"/>
    <w:rsid w:val="001A7277"/>
    <w:rsid w:val="001B243C"/>
    <w:rsid w:val="001B4030"/>
    <w:rsid w:val="001B57EF"/>
    <w:rsid w:val="001C1C4C"/>
    <w:rsid w:val="001C3F3A"/>
    <w:rsid w:val="001C4099"/>
    <w:rsid w:val="001C42C9"/>
    <w:rsid w:val="001C4425"/>
    <w:rsid w:val="001C48D4"/>
    <w:rsid w:val="001C58E9"/>
    <w:rsid w:val="001C7199"/>
    <w:rsid w:val="001C71F1"/>
    <w:rsid w:val="001C7D2E"/>
    <w:rsid w:val="001D0658"/>
    <w:rsid w:val="001D2DB6"/>
    <w:rsid w:val="001D5864"/>
    <w:rsid w:val="001D706A"/>
    <w:rsid w:val="001E0348"/>
    <w:rsid w:val="001E08AB"/>
    <w:rsid w:val="001E2015"/>
    <w:rsid w:val="001E29AA"/>
    <w:rsid w:val="001E3C9C"/>
    <w:rsid w:val="001E3EEA"/>
    <w:rsid w:val="001E4415"/>
    <w:rsid w:val="001E45E7"/>
    <w:rsid w:val="001E52B5"/>
    <w:rsid w:val="001E61EC"/>
    <w:rsid w:val="001E620C"/>
    <w:rsid w:val="001F0BE7"/>
    <w:rsid w:val="001F0D03"/>
    <w:rsid w:val="001F2C4C"/>
    <w:rsid w:val="001F39A3"/>
    <w:rsid w:val="001F406F"/>
    <w:rsid w:val="001F532A"/>
    <w:rsid w:val="001F662B"/>
    <w:rsid w:val="0020401B"/>
    <w:rsid w:val="002058D4"/>
    <w:rsid w:val="00206336"/>
    <w:rsid w:val="00206C61"/>
    <w:rsid w:val="00207DCF"/>
    <w:rsid w:val="00210164"/>
    <w:rsid w:val="00211CEA"/>
    <w:rsid w:val="002120BE"/>
    <w:rsid w:val="00212663"/>
    <w:rsid w:val="00213DAD"/>
    <w:rsid w:val="002169A9"/>
    <w:rsid w:val="00220098"/>
    <w:rsid w:val="00220EBE"/>
    <w:rsid w:val="00221419"/>
    <w:rsid w:val="00221E7A"/>
    <w:rsid w:val="00223A38"/>
    <w:rsid w:val="00225E62"/>
    <w:rsid w:val="0022618D"/>
    <w:rsid w:val="0022719D"/>
    <w:rsid w:val="00230BFA"/>
    <w:rsid w:val="00231A0B"/>
    <w:rsid w:val="002323F7"/>
    <w:rsid w:val="002342EB"/>
    <w:rsid w:val="002351A3"/>
    <w:rsid w:val="00236A49"/>
    <w:rsid w:val="00236FA4"/>
    <w:rsid w:val="00240205"/>
    <w:rsid w:val="002408F7"/>
    <w:rsid w:val="00241A96"/>
    <w:rsid w:val="00242755"/>
    <w:rsid w:val="00243F72"/>
    <w:rsid w:val="00245DED"/>
    <w:rsid w:val="002461BF"/>
    <w:rsid w:val="00246858"/>
    <w:rsid w:val="00246E09"/>
    <w:rsid w:val="0024705A"/>
    <w:rsid w:val="00247389"/>
    <w:rsid w:val="0025015D"/>
    <w:rsid w:val="002534D8"/>
    <w:rsid w:val="00253527"/>
    <w:rsid w:val="002535D7"/>
    <w:rsid w:val="00255BD5"/>
    <w:rsid w:val="00257357"/>
    <w:rsid w:val="0026304F"/>
    <w:rsid w:val="00263874"/>
    <w:rsid w:val="00264ED4"/>
    <w:rsid w:val="002665A0"/>
    <w:rsid w:val="00266905"/>
    <w:rsid w:val="00272A61"/>
    <w:rsid w:val="002741CC"/>
    <w:rsid w:val="00275954"/>
    <w:rsid w:val="002809E1"/>
    <w:rsid w:val="00281337"/>
    <w:rsid w:val="0028193B"/>
    <w:rsid w:val="00282491"/>
    <w:rsid w:val="00282620"/>
    <w:rsid w:val="00283EF2"/>
    <w:rsid w:val="00284C98"/>
    <w:rsid w:val="00284F45"/>
    <w:rsid w:val="00286EBF"/>
    <w:rsid w:val="00287307"/>
    <w:rsid w:val="00287FA3"/>
    <w:rsid w:val="00294A16"/>
    <w:rsid w:val="002951CB"/>
    <w:rsid w:val="002952F5"/>
    <w:rsid w:val="00295AB7"/>
    <w:rsid w:val="00296ED8"/>
    <w:rsid w:val="002A2B28"/>
    <w:rsid w:val="002A2FA7"/>
    <w:rsid w:val="002A3121"/>
    <w:rsid w:val="002A42FA"/>
    <w:rsid w:val="002A56EC"/>
    <w:rsid w:val="002A66A3"/>
    <w:rsid w:val="002A772F"/>
    <w:rsid w:val="002B04E9"/>
    <w:rsid w:val="002B1D3D"/>
    <w:rsid w:val="002B3C6F"/>
    <w:rsid w:val="002B3D1A"/>
    <w:rsid w:val="002B4036"/>
    <w:rsid w:val="002B416E"/>
    <w:rsid w:val="002B426E"/>
    <w:rsid w:val="002B5F87"/>
    <w:rsid w:val="002B6376"/>
    <w:rsid w:val="002B6BFD"/>
    <w:rsid w:val="002B6C14"/>
    <w:rsid w:val="002B6D13"/>
    <w:rsid w:val="002B7FA7"/>
    <w:rsid w:val="002C14D9"/>
    <w:rsid w:val="002C2317"/>
    <w:rsid w:val="002C250F"/>
    <w:rsid w:val="002C25EE"/>
    <w:rsid w:val="002C462A"/>
    <w:rsid w:val="002D011E"/>
    <w:rsid w:val="002D0996"/>
    <w:rsid w:val="002D0FE1"/>
    <w:rsid w:val="002D3CEF"/>
    <w:rsid w:val="002D542E"/>
    <w:rsid w:val="002D5DEC"/>
    <w:rsid w:val="002D63B4"/>
    <w:rsid w:val="002D68BD"/>
    <w:rsid w:val="002D6C0C"/>
    <w:rsid w:val="002E16AC"/>
    <w:rsid w:val="002E632E"/>
    <w:rsid w:val="002E7F8F"/>
    <w:rsid w:val="002F180E"/>
    <w:rsid w:val="002F6D53"/>
    <w:rsid w:val="00300393"/>
    <w:rsid w:val="00301745"/>
    <w:rsid w:val="00307608"/>
    <w:rsid w:val="00310DD3"/>
    <w:rsid w:val="00312CF9"/>
    <w:rsid w:val="00312F3E"/>
    <w:rsid w:val="00313600"/>
    <w:rsid w:val="003154BA"/>
    <w:rsid w:val="0031676C"/>
    <w:rsid w:val="003173A9"/>
    <w:rsid w:val="003175A7"/>
    <w:rsid w:val="00317F18"/>
    <w:rsid w:val="00322127"/>
    <w:rsid w:val="00323FF2"/>
    <w:rsid w:val="00324725"/>
    <w:rsid w:val="00326FBA"/>
    <w:rsid w:val="0033107C"/>
    <w:rsid w:val="00334A0F"/>
    <w:rsid w:val="00334E67"/>
    <w:rsid w:val="0033590C"/>
    <w:rsid w:val="003461A8"/>
    <w:rsid w:val="00346ECD"/>
    <w:rsid w:val="00351416"/>
    <w:rsid w:val="003531BA"/>
    <w:rsid w:val="00353386"/>
    <w:rsid w:val="003536C2"/>
    <w:rsid w:val="003609BE"/>
    <w:rsid w:val="00362C8B"/>
    <w:rsid w:val="003630A7"/>
    <w:rsid w:val="00364B87"/>
    <w:rsid w:val="00364E42"/>
    <w:rsid w:val="0036630D"/>
    <w:rsid w:val="00366BCE"/>
    <w:rsid w:val="00366C8B"/>
    <w:rsid w:val="0036793C"/>
    <w:rsid w:val="00370A17"/>
    <w:rsid w:val="00370A81"/>
    <w:rsid w:val="00370F84"/>
    <w:rsid w:val="003716C4"/>
    <w:rsid w:val="00374053"/>
    <w:rsid w:val="003773EF"/>
    <w:rsid w:val="00380614"/>
    <w:rsid w:val="003806A7"/>
    <w:rsid w:val="00380E82"/>
    <w:rsid w:val="00381586"/>
    <w:rsid w:val="00382934"/>
    <w:rsid w:val="00383F1A"/>
    <w:rsid w:val="00386E5B"/>
    <w:rsid w:val="00390355"/>
    <w:rsid w:val="003917F0"/>
    <w:rsid w:val="00391DAA"/>
    <w:rsid w:val="003927A8"/>
    <w:rsid w:val="00392A15"/>
    <w:rsid w:val="00393A44"/>
    <w:rsid w:val="00394785"/>
    <w:rsid w:val="00396CEE"/>
    <w:rsid w:val="00397D24"/>
    <w:rsid w:val="00397EC0"/>
    <w:rsid w:val="003A163B"/>
    <w:rsid w:val="003A2DB7"/>
    <w:rsid w:val="003A3A50"/>
    <w:rsid w:val="003A4B13"/>
    <w:rsid w:val="003A4CA6"/>
    <w:rsid w:val="003A4E76"/>
    <w:rsid w:val="003A5F08"/>
    <w:rsid w:val="003A6F82"/>
    <w:rsid w:val="003B0A75"/>
    <w:rsid w:val="003B3D18"/>
    <w:rsid w:val="003B4624"/>
    <w:rsid w:val="003B546E"/>
    <w:rsid w:val="003B7762"/>
    <w:rsid w:val="003C020B"/>
    <w:rsid w:val="003C1168"/>
    <w:rsid w:val="003C147A"/>
    <w:rsid w:val="003C36CF"/>
    <w:rsid w:val="003C7FE4"/>
    <w:rsid w:val="003D0DC9"/>
    <w:rsid w:val="003D0F2A"/>
    <w:rsid w:val="003D13E0"/>
    <w:rsid w:val="003D1986"/>
    <w:rsid w:val="003D3607"/>
    <w:rsid w:val="003D47A0"/>
    <w:rsid w:val="003D5042"/>
    <w:rsid w:val="003D601F"/>
    <w:rsid w:val="003D61F4"/>
    <w:rsid w:val="003D7280"/>
    <w:rsid w:val="003E076E"/>
    <w:rsid w:val="003E2622"/>
    <w:rsid w:val="003E292E"/>
    <w:rsid w:val="003E3FD3"/>
    <w:rsid w:val="003E40D6"/>
    <w:rsid w:val="003E4B2B"/>
    <w:rsid w:val="003E503F"/>
    <w:rsid w:val="003E59E8"/>
    <w:rsid w:val="003E5BB6"/>
    <w:rsid w:val="003E631C"/>
    <w:rsid w:val="003E7A51"/>
    <w:rsid w:val="003F0F18"/>
    <w:rsid w:val="003F3333"/>
    <w:rsid w:val="003F3D9A"/>
    <w:rsid w:val="003F3ECD"/>
    <w:rsid w:val="003F70FC"/>
    <w:rsid w:val="00400662"/>
    <w:rsid w:val="00404913"/>
    <w:rsid w:val="00407C1C"/>
    <w:rsid w:val="0041116E"/>
    <w:rsid w:val="00411E20"/>
    <w:rsid w:val="004133B7"/>
    <w:rsid w:val="004155D4"/>
    <w:rsid w:val="0042036B"/>
    <w:rsid w:val="00420DCF"/>
    <w:rsid w:val="00422272"/>
    <w:rsid w:val="00424B60"/>
    <w:rsid w:val="00424B89"/>
    <w:rsid w:val="00424C48"/>
    <w:rsid w:val="00427E17"/>
    <w:rsid w:val="00430077"/>
    <w:rsid w:val="0043110D"/>
    <w:rsid w:val="0043267D"/>
    <w:rsid w:val="00435613"/>
    <w:rsid w:val="00437968"/>
    <w:rsid w:val="0044188F"/>
    <w:rsid w:val="00444190"/>
    <w:rsid w:val="00444A07"/>
    <w:rsid w:val="0044646C"/>
    <w:rsid w:val="00447B57"/>
    <w:rsid w:val="004511F0"/>
    <w:rsid w:val="00451432"/>
    <w:rsid w:val="00452BBA"/>
    <w:rsid w:val="00452F3A"/>
    <w:rsid w:val="00455076"/>
    <w:rsid w:val="0045529B"/>
    <w:rsid w:val="004567E7"/>
    <w:rsid w:val="00456A0C"/>
    <w:rsid w:val="004611D0"/>
    <w:rsid w:val="00463583"/>
    <w:rsid w:val="0046494B"/>
    <w:rsid w:val="004659D8"/>
    <w:rsid w:val="00465A89"/>
    <w:rsid w:val="00471499"/>
    <w:rsid w:val="00472121"/>
    <w:rsid w:val="00473228"/>
    <w:rsid w:val="004737CA"/>
    <w:rsid w:val="004748FC"/>
    <w:rsid w:val="00474DA2"/>
    <w:rsid w:val="0047743C"/>
    <w:rsid w:val="004774F9"/>
    <w:rsid w:val="004800A7"/>
    <w:rsid w:val="00480D7E"/>
    <w:rsid w:val="00483947"/>
    <w:rsid w:val="0048459A"/>
    <w:rsid w:val="0048473E"/>
    <w:rsid w:val="0048533D"/>
    <w:rsid w:val="00486B5D"/>
    <w:rsid w:val="00487E2C"/>
    <w:rsid w:val="00490434"/>
    <w:rsid w:val="00490F0D"/>
    <w:rsid w:val="004936E6"/>
    <w:rsid w:val="0049667A"/>
    <w:rsid w:val="00496D7B"/>
    <w:rsid w:val="004975EF"/>
    <w:rsid w:val="004977C9"/>
    <w:rsid w:val="004A0BA6"/>
    <w:rsid w:val="004A1006"/>
    <w:rsid w:val="004A2EEB"/>
    <w:rsid w:val="004A5CCD"/>
    <w:rsid w:val="004B0500"/>
    <w:rsid w:val="004B16F6"/>
    <w:rsid w:val="004B378C"/>
    <w:rsid w:val="004B3AF5"/>
    <w:rsid w:val="004B53E7"/>
    <w:rsid w:val="004B6566"/>
    <w:rsid w:val="004B6D26"/>
    <w:rsid w:val="004C0D45"/>
    <w:rsid w:val="004C1A4A"/>
    <w:rsid w:val="004C3776"/>
    <w:rsid w:val="004D05A0"/>
    <w:rsid w:val="004D14CD"/>
    <w:rsid w:val="004D1E67"/>
    <w:rsid w:val="004D2BBF"/>
    <w:rsid w:val="004D405F"/>
    <w:rsid w:val="004D5278"/>
    <w:rsid w:val="004D67A5"/>
    <w:rsid w:val="004E16BE"/>
    <w:rsid w:val="004E484E"/>
    <w:rsid w:val="004E57CD"/>
    <w:rsid w:val="004E5D65"/>
    <w:rsid w:val="004E6138"/>
    <w:rsid w:val="004E645E"/>
    <w:rsid w:val="004F01C0"/>
    <w:rsid w:val="004F194A"/>
    <w:rsid w:val="004F1F29"/>
    <w:rsid w:val="004F24A3"/>
    <w:rsid w:val="004F330C"/>
    <w:rsid w:val="004F36E2"/>
    <w:rsid w:val="004F3C6B"/>
    <w:rsid w:val="004F446E"/>
    <w:rsid w:val="004F5397"/>
    <w:rsid w:val="004F54BB"/>
    <w:rsid w:val="004F6F11"/>
    <w:rsid w:val="004F75A2"/>
    <w:rsid w:val="004F7EF2"/>
    <w:rsid w:val="00500AC9"/>
    <w:rsid w:val="00501394"/>
    <w:rsid w:val="005030F9"/>
    <w:rsid w:val="005062FC"/>
    <w:rsid w:val="005107EA"/>
    <w:rsid w:val="0051162A"/>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2A66"/>
    <w:rsid w:val="00532AD9"/>
    <w:rsid w:val="00536D92"/>
    <w:rsid w:val="00542C8E"/>
    <w:rsid w:val="0054315F"/>
    <w:rsid w:val="005439D9"/>
    <w:rsid w:val="0054671D"/>
    <w:rsid w:val="00551C9A"/>
    <w:rsid w:val="00554582"/>
    <w:rsid w:val="00554A6D"/>
    <w:rsid w:val="0055568A"/>
    <w:rsid w:val="00560E26"/>
    <w:rsid w:val="005613DC"/>
    <w:rsid w:val="00561C60"/>
    <w:rsid w:val="00561D79"/>
    <w:rsid w:val="00565079"/>
    <w:rsid w:val="00565F5A"/>
    <w:rsid w:val="00566A94"/>
    <w:rsid w:val="00567D17"/>
    <w:rsid w:val="00571BAF"/>
    <w:rsid w:val="00572203"/>
    <w:rsid w:val="00572FB7"/>
    <w:rsid w:val="00573574"/>
    <w:rsid w:val="00573986"/>
    <w:rsid w:val="005805EB"/>
    <w:rsid w:val="00580AA4"/>
    <w:rsid w:val="00580CB8"/>
    <w:rsid w:val="00581069"/>
    <w:rsid w:val="005813D2"/>
    <w:rsid w:val="00582849"/>
    <w:rsid w:val="00583885"/>
    <w:rsid w:val="00584CBA"/>
    <w:rsid w:val="00590898"/>
    <w:rsid w:val="00591F6A"/>
    <w:rsid w:val="00592558"/>
    <w:rsid w:val="00592711"/>
    <w:rsid w:val="00593B6E"/>
    <w:rsid w:val="00594E0E"/>
    <w:rsid w:val="005962B5"/>
    <w:rsid w:val="00596B05"/>
    <w:rsid w:val="005A12F8"/>
    <w:rsid w:val="005A15B1"/>
    <w:rsid w:val="005A1E1B"/>
    <w:rsid w:val="005A2880"/>
    <w:rsid w:val="005A3FAC"/>
    <w:rsid w:val="005A41E2"/>
    <w:rsid w:val="005A4E67"/>
    <w:rsid w:val="005A5C1B"/>
    <w:rsid w:val="005A6763"/>
    <w:rsid w:val="005A6B42"/>
    <w:rsid w:val="005B268A"/>
    <w:rsid w:val="005B405F"/>
    <w:rsid w:val="005B4343"/>
    <w:rsid w:val="005B5713"/>
    <w:rsid w:val="005B61A5"/>
    <w:rsid w:val="005C01B3"/>
    <w:rsid w:val="005C14EA"/>
    <w:rsid w:val="005C177C"/>
    <w:rsid w:val="005C4124"/>
    <w:rsid w:val="005C478F"/>
    <w:rsid w:val="005C7225"/>
    <w:rsid w:val="005D0F10"/>
    <w:rsid w:val="005D2625"/>
    <w:rsid w:val="005D3AC8"/>
    <w:rsid w:val="005D3E9C"/>
    <w:rsid w:val="005D4D83"/>
    <w:rsid w:val="005D62CF"/>
    <w:rsid w:val="005E0CD6"/>
    <w:rsid w:val="005E1055"/>
    <w:rsid w:val="005E18CB"/>
    <w:rsid w:val="005E1CE0"/>
    <w:rsid w:val="005E6054"/>
    <w:rsid w:val="005F2CFC"/>
    <w:rsid w:val="005F3097"/>
    <w:rsid w:val="005F5605"/>
    <w:rsid w:val="005F63F9"/>
    <w:rsid w:val="005F6CFB"/>
    <w:rsid w:val="005F709C"/>
    <w:rsid w:val="006020F2"/>
    <w:rsid w:val="00605898"/>
    <w:rsid w:val="00605CAC"/>
    <w:rsid w:val="006067F5"/>
    <w:rsid w:val="00606B2D"/>
    <w:rsid w:val="00607AA9"/>
    <w:rsid w:val="00610839"/>
    <w:rsid w:val="00611585"/>
    <w:rsid w:val="00614C6A"/>
    <w:rsid w:val="00614FB1"/>
    <w:rsid w:val="00615B8D"/>
    <w:rsid w:val="00617526"/>
    <w:rsid w:val="00620D43"/>
    <w:rsid w:val="00622D1A"/>
    <w:rsid w:val="00623CE3"/>
    <w:rsid w:val="0062438A"/>
    <w:rsid w:val="00625D43"/>
    <w:rsid w:val="00631DFA"/>
    <w:rsid w:val="006324A2"/>
    <w:rsid w:val="00632969"/>
    <w:rsid w:val="00633549"/>
    <w:rsid w:val="006365C6"/>
    <w:rsid w:val="006436E0"/>
    <w:rsid w:val="00644769"/>
    <w:rsid w:val="006448A6"/>
    <w:rsid w:val="0064498B"/>
    <w:rsid w:val="006456C3"/>
    <w:rsid w:val="00645F37"/>
    <w:rsid w:val="00646101"/>
    <w:rsid w:val="006507AC"/>
    <w:rsid w:val="00650D27"/>
    <w:rsid w:val="00653916"/>
    <w:rsid w:val="00654208"/>
    <w:rsid w:val="00657315"/>
    <w:rsid w:val="00660595"/>
    <w:rsid w:val="00661CA8"/>
    <w:rsid w:val="00662136"/>
    <w:rsid w:val="00662882"/>
    <w:rsid w:val="00663543"/>
    <w:rsid w:val="0066539A"/>
    <w:rsid w:val="0066564A"/>
    <w:rsid w:val="00675ADD"/>
    <w:rsid w:val="006760FE"/>
    <w:rsid w:val="0067751B"/>
    <w:rsid w:val="00680CC5"/>
    <w:rsid w:val="0068192A"/>
    <w:rsid w:val="00683E48"/>
    <w:rsid w:val="00687182"/>
    <w:rsid w:val="00690EAE"/>
    <w:rsid w:val="0069120E"/>
    <w:rsid w:val="00695F27"/>
    <w:rsid w:val="00697733"/>
    <w:rsid w:val="00697CAA"/>
    <w:rsid w:val="006A19FA"/>
    <w:rsid w:val="006A3185"/>
    <w:rsid w:val="006A36C2"/>
    <w:rsid w:val="006A39A6"/>
    <w:rsid w:val="006A53F6"/>
    <w:rsid w:val="006A64FE"/>
    <w:rsid w:val="006A684F"/>
    <w:rsid w:val="006A69C7"/>
    <w:rsid w:val="006A71E9"/>
    <w:rsid w:val="006A742D"/>
    <w:rsid w:val="006A7AD9"/>
    <w:rsid w:val="006B33E6"/>
    <w:rsid w:val="006B4737"/>
    <w:rsid w:val="006B5273"/>
    <w:rsid w:val="006C163D"/>
    <w:rsid w:val="006C3005"/>
    <w:rsid w:val="006C3706"/>
    <w:rsid w:val="006C5539"/>
    <w:rsid w:val="006D0478"/>
    <w:rsid w:val="006D04F8"/>
    <w:rsid w:val="006D1122"/>
    <w:rsid w:val="006D29CB"/>
    <w:rsid w:val="006D2F1F"/>
    <w:rsid w:val="006D3D4C"/>
    <w:rsid w:val="006D43A9"/>
    <w:rsid w:val="006D4ACE"/>
    <w:rsid w:val="006D5833"/>
    <w:rsid w:val="006E0683"/>
    <w:rsid w:val="006E1898"/>
    <w:rsid w:val="006E2F64"/>
    <w:rsid w:val="006E4F63"/>
    <w:rsid w:val="006F0246"/>
    <w:rsid w:val="006F48DE"/>
    <w:rsid w:val="006F5F24"/>
    <w:rsid w:val="006F65C5"/>
    <w:rsid w:val="006F6E1F"/>
    <w:rsid w:val="006F7CF0"/>
    <w:rsid w:val="007022E5"/>
    <w:rsid w:val="007025C6"/>
    <w:rsid w:val="007032BC"/>
    <w:rsid w:val="00704367"/>
    <w:rsid w:val="00706E60"/>
    <w:rsid w:val="00710498"/>
    <w:rsid w:val="00715F1F"/>
    <w:rsid w:val="00716226"/>
    <w:rsid w:val="00716485"/>
    <w:rsid w:val="00717AC1"/>
    <w:rsid w:val="00722547"/>
    <w:rsid w:val="00723165"/>
    <w:rsid w:val="00727333"/>
    <w:rsid w:val="007274CC"/>
    <w:rsid w:val="00727CB9"/>
    <w:rsid w:val="00731BE6"/>
    <w:rsid w:val="00732891"/>
    <w:rsid w:val="00732A76"/>
    <w:rsid w:val="00733833"/>
    <w:rsid w:val="00734945"/>
    <w:rsid w:val="00737D54"/>
    <w:rsid w:val="007421B2"/>
    <w:rsid w:val="00743D47"/>
    <w:rsid w:val="007465CB"/>
    <w:rsid w:val="007467E7"/>
    <w:rsid w:val="00752077"/>
    <w:rsid w:val="00753CD1"/>
    <w:rsid w:val="00756486"/>
    <w:rsid w:val="00756EF4"/>
    <w:rsid w:val="0076300A"/>
    <w:rsid w:val="007662DD"/>
    <w:rsid w:val="007730DC"/>
    <w:rsid w:val="007732C0"/>
    <w:rsid w:val="00774172"/>
    <w:rsid w:val="0077419B"/>
    <w:rsid w:val="00775A33"/>
    <w:rsid w:val="0077614A"/>
    <w:rsid w:val="007761A3"/>
    <w:rsid w:val="00777BC1"/>
    <w:rsid w:val="00777F02"/>
    <w:rsid w:val="00781DF5"/>
    <w:rsid w:val="007827E4"/>
    <w:rsid w:val="007838A5"/>
    <w:rsid w:val="00786D62"/>
    <w:rsid w:val="00791976"/>
    <w:rsid w:val="00791C7C"/>
    <w:rsid w:val="00792033"/>
    <w:rsid w:val="00795AA8"/>
    <w:rsid w:val="00797910"/>
    <w:rsid w:val="007A12FA"/>
    <w:rsid w:val="007A4775"/>
    <w:rsid w:val="007A642B"/>
    <w:rsid w:val="007A7F93"/>
    <w:rsid w:val="007B2E0D"/>
    <w:rsid w:val="007B35FD"/>
    <w:rsid w:val="007B3CE4"/>
    <w:rsid w:val="007B4944"/>
    <w:rsid w:val="007B555E"/>
    <w:rsid w:val="007B6643"/>
    <w:rsid w:val="007B77AB"/>
    <w:rsid w:val="007C2A30"/>
    <w:rsid w:val="007C484A"/>
    <w:rsid w:val="007C4E67"/>
    <w:rsid w:val="007C5D45"/>
    <w:rsid w:val="007C6099"/>
    <w:rsid w:val="007C733A"/>
    <w:rsid w:val="007C75DE"/>
    <w:rsid w:val="007D5045"/>
    <w:rsid w:val="007D6148"/>
    <w:rsid w:val="007D6AAA"/>
    <w:rsid w:val="007D73E8"/>
    <w:rsid w:val="007D75A0"/>
    <w:rsid w:val="007D76E7"/>
    <w:rsid w:val="007D7F02"/>
    <w:rsid w:val="007E0B13"/>
    <w:rsid w:val="007E0FDD"/>
    <w:rsid w:val="007E3F68"/>
    <w:rsid w:val="007E4C79"/>
    <w:rsid w:val="007E5EFF"/>
    <w:rsid w:val="007E61B9"/>
    <w:rsid w:val="007F0C52"/>
    <w:rsid w:val="007F11BB"/>
    <w:rsid w:val="007F2323"/>
    <w:rsid w:val="007F2E9A"/>
    <w:rsid w:val="007F3648"/>
    <w:rsid w:val="007F5B2F"/>
    <w:rsid w:val="007F7174"/>
    <w:rsid w:val="008045B0"/>
    <w:rsid w:val="00804797"/>
    <w:rsid w:val="00805983"/>
    <w:rsid w:val="00806D52"/>
    <w:rsid w:val="008108A6"/>
    <w:rsid w:val="00810EA5"/>
    <w:rsid w:val="008115E7"/>
    <w:rsid w:val="00815DA4"/>
    <w:rsid w:val="00816AC4"/>
    <w:rsid w:val="0081707D"/>
    <w:rsid w:val="00817D6A"/>
    <w:rsid w:val="00817E49"/>
    <w:rsid w:val="008202D7"/>
    <w:rsid w:val="0082178A"/>
    <w:rsid w:val="00821B8A"/>
    <w:rsid w:val="00823C4E"/>
    <w:rsid w:val="00827DF1"/>
    <w:rsid w:val="00831E00"/>
    <w:rsid w:val="00834BC7"/>
    <w:rsid w:val="00836EC7"/>
    <w:rsid w:val="00841BF0"/>
    <w:rsid w:val="00842897"/>
    <w:rsid w:val="0084350B"/>
    <w:rsid w:val="0084386C"/>
    <w:rsid w:val="00843A80"/>
    <w:rsid w:val="0084486D"/>
    <w:rsid w:val="00844F53"/>
    <w:rsid w:val="00845383"/>
    <w:rsid w:val="00845A0F"/>
    <w:rsid w:val="00846212"/>
    <w:rsid w:val="00847947"/>
    <w:rsid w:val="00850D57"/>
    <w:rsid w:val="00851C3A"/>
    <w:rsid w:val="00852958"/>
    <w:rsid w:val="00853EBF"/>
    <w:rsid w:val="00855FF1"/>
    <w:rsid w:val="00865B63"/>
    <w:rsid w:val="008701E3"/>
    <w:rsid w:val="00870EB6"/>
    <w:rsid w:val="00871961"/>
    <w:rsid w:val="00872131"/>
    <w:rsid w:val="00872F00"/>
    <w:rsid w:val="0087341C"/>
    <w:rsid w:val="00873DBA"/>
    <w:rsid w:val="00874668"/>
    <w:rsid w:val="00874BB9"/>
    <w:rsid w:val="008750CC"/>
    <w:rsid w:val="008754A3"/>
    <w:rsid w:val="00881249"/>
    <w:rsid w:val="00881B9E"/>
    <w:rsid w:val="00882ED0"/>
    <w:rsid w:val="00884CB2"/>
    <w:rsid w:val="00885B5D"/>
    <w:rsid w:val="00886D4B"/>
    <w:rsid w:val="00890AC0"/>
    <w:rsid w:val="00891830"/>
    <w:rsid w:val="00892C55"/>
    <w:rsid w:val="00895F7C"/>
    <w:rsid w:val="008962E2"/>
    <w:rsid w:val="00897033"/>
    <w:rsid w:val="008A17B8"/>
    <w:rsid w:val="008A1E33"/>
    <w:rsid w:val="008A3EA4"/>
    <w:rsid w:val="008B0801"/>
    <w:rsid w:val="008B15CF"/>
    <w:rsid w:val="008B5BE0"/>
    <w:rsid w:val="008B6297"/>
    <w:rsid w:val="008B762F"/>
    <w:rsid w:val="008B79DC"/>
    <w:rsid w:val="008C1B9D"/>
    <w:rsid w:val="008D28DA"/>
    <w:rsid w:val="008D2E21"/>
    <w:rsid w:val="008D39A8"/>
    <w:rsid w:val="008D3D6C"/>
    <w:rsid w:val="008D4A41"/>
    <w:rsid w:val="008D5AC8"/>
    <w:rsid w:val="008D6457"/>
    <w:rsid w:val="008D6EDD"/>
    <w:rsid w:val="008D7064"/>
    <w:rsid w:val="008E1339"/>
    <w:rsid w:val="008E27BA"/>
    <w:rsid w:val="008E3ACB"/>
    <w:rsid w:val="008E4BEB"/>
    <w:rsid w:val="008E7DAE"/>
    <w:rsid w:val="008F1AFE"/>
    <w:rsid w:val="008F3DB1"/>
    <w:rsid w:val="008F3E06"/>
    <w:rsid w:val="008F4180"/>
    <w:rsid w:val="008F72F0"/>
    <w:rsid w:val="00900052"/>
    <w:rsid w:val="00901EF3"/>
    <w:rsid w:val="0090548D"/>
    <w:rsid w:val="0091055E"/>
    <w:rsid w:val="00910775"/>
    <w:rsid w:val="00913B6D"/>
    <w:rsid w:val="00913DC2"/>
    <w:rsid w:val="00917A64"/>
    <w:rsid w:val="00920361"/>
    <w:rsid w:val="0092169C"/>
    <w:rsid w:val="00921A7F"/>
    <w:rsid w:val="00921EF9"/>
    <w:rsid w:val="00922C8B"/>
    <w:rsid w:val="00925824"/>
    <w:rsid w:val="00925D6F"/>
    <w:rsid w:val="009267A0"/>
    <w:rsid w:val="0093220E"/>
    <w:rsid w:val="009361B4"/>
    <w:rsid w:val="00936C16"/>
    <w:rsid w:val="00937391"/>
    <w:rsid w:val="009412C6"/>
    <w:rsid w:val="009412E3"/>
    <w:rsid w:val="009415D1"/>
    <w:rsid w:val="009418D4"/>
    <w:rsid w:val="00944E1C"/>
    <w:rsid w:val="00945DA3"/>
    <w:rsid w:val="00945FA0"/>
    <w:rsid w:val="00950C5C"/>
    <w:rsid w:val="009521DC"/>
    <w:rsid w:val="00952F50"/>
    <w:rsid w:val="00956122"/>
    <w:rsid w:val="009569D9"/>
    <w:rsid w:val="00956E36"/>
    <w:rsid w:val="00957F36"/>
    <w:rsid w:val="00957F3E"/>
    <w:rsid w:val="0096033D"/>
    <w:rsid w:val="00961DB6"/>
    <w:rsid w:val="00963D18"/>
    <w:rsid w:val="00964088"/>
    <w:rsid w:val="009649C0"/>
    <w:rsid w:val="0096627A"/>
    <w:rsid w:val="00966759"/>
    <w:rsid w:val="00970387"/>
    <w:rsid w:val="00972F49"/>
    <w:rsid w:val="00974328"/>
    <w:rsid w:val="00974B05"/>
    <w:rsid w:val="00974E39"/>
    <w:rsid w:val="009756D7"/>
    <w:rsid w:val="009801FB"/>
    <w:rsid w:val="00984E69"/>
    <w:rsid w:val="009854C3"/>
    <w:rsid w:val="0098569F"/>
    <w:rsid w:val="0098753B"/>
    <w:rsid w:val="00987C79"/>
    <w:rsid w:val="00987CA3"/>
    <w:rsid w:val="0099076A"/>
    <w:rsid w:val="00991242"/>
    <w:rsid w:val="009915FD"/>
    <w:rsid w:val="009940B6"/>
    <w:rsid w:val="009946AE"/>
    <w:rsid w:val="00995BC5"/>
    <w:rsid w:val="00997384"/>
    <w:rsid w:val="0099751B"/>
    <w:rsid w:val="009A38E9"/>
    <w:rsid w:val="009A4B8C"/>
    <w:rsid w:val="009A5069"/>
    <w:rsid w:val="009A5BA8"/>
    <w:rsid w:val="009B0F1D"/>
    <w:rsid w:val="009B2BE7"/>
    <w:rsid w:val="009B4905"/>
    <w:rsid w:val="009B56AF"/>
    <w:rsid w:val="009B75D3"/>
    <w:rsid w:val="009C1DA4"/>
    <w:rsid w:val="009C3A13"/>
    <w:rsid w:val="009C4EFF"/>
    <w:rsid w:val="009C7BEF"/>
    <w:rsid w:val="009D13FB"/>
    <w:rsid w:val="009D152D"/>
    <w:rsid w:val="009D1A1A"/>
    <w:rsid w:val="009D4AAC"/>
    <w:rsid w:val="009D568F"/>
    <w:rsid w:val="009D5765"/>
    <w:rsid w:val="009D72AA"/>
    <w:rsid w:val="009E6480"/>
    <w:rsid w:val="009E6B86"/>
    <w:rsid w:val="009F1C6A"/>
    <w:rsid w:val="009F4DD5"/>
    <w:rsid w:val="00A00EF5"/>
    <w:rsid w:val="00A022C1"/>
    <w:rsid w:val="00A03E15"/>
    <w:rsid w:val="00A065A5"/>
    <w:rsid w:val="00A067B3"/>
    <w:rsid w:val="00A1009E"/>
    <w:rsid w:val="00A13A22"/>
    <w:rsid w:val="00A161A1"/>
    <w:rsid w:val="00A16557"/>
    <w:rsid w:val="00A16C8E"/>
    <w:rsid w:val="00A174B3"/>
    <w:rsid w:val="00A17EA2"/>
    <w:rsid w:val="00A20CA1"/>
    <w:rsid w:val="00A2368D"/>
    <w:rsid w:val="00A252BE"/>
    <w:rsid w:val="00A25E47"/>
    <w:rsid w:val="00A267E8"/>
    <w:rsid w:val="00A271C4"/>
    <w:rsid w:val="00A307A4"/>
    <w:rsid w:val="00A323A8"/>
    <w:rsid w:val="00A332BF"/>
    <w:rsid w:val="00A43F29"/>
    <w:rsid w:val="00A46351"/>
    <w:rsid w:val="00A46A16"/>
    <w:rsid w:val="00A46DD1"/>
    <w:rsid w:val="00A46FBB"/>
    <w:rsid w:val="00A47475"/>
    <w:rsid w:val="00A52E32"/>
    <w:rsid w:val="00A5726C"/>
    <w:rsid w:val="00A61AF3"/>
    <w:rsid w:val="00A632E1"/>
    <w:rsid w:val="00A63F2B"/>
    <w:rsid w:val="00A647BA"/>
    <w:rsid w:val="00A65583"/>
    <w:rsid w:val="00A65D8D"/>
    <w:rsid w:val="00A66A5E"/>
    <w:rsid w:val="00A722A0"/>
    <w:rsid w:val="00A72851"/>
    <w:rsid w:val="00A73567"/>
    <w:rsid w:val="00A737A1"/>
    <w:rsid w:val="00A7388A"/>
    <w:rsid w:val="00A74A4A"/>
    <w:rsid w:val="00A76FE8"/>
    <w:rsid w:val="00A8174F"/>
    <w:rsid w:val="00A81CE3"/>
    <w:rsid w:val="00A821D2"/>
    <w:rsid w:val="00A8370E"/>
    <w:rsid w:val="00A8439E"/>
    <w:rsid w:val="00A91A4D"/>
    <w:rsid w:val="00A92833"/>
    <w:rsid w:val="00A940D4"/>
    <w:rsid w:val="00A94451"/>
    <w:rsid w:val="00AA2550"/>
    <w:rsid w:val="00AA5D9B"/>
    <w:rsid w:val="00AA6994"/>
    <w:rsid w:val="00AB257A"/>
    <w:rsid w:val="00AB3D9F"/>
    <w:rsid w:val="00AB5BD6"/>
    <w:rsid w:val="00AB5CF8"/>
    <w:rsid w:val="00AB6457"/>
    <w:rsid w:val="00AC1246"/>
    <w:rsid w:val="00AC14B0"/>
    <w:rsid w:val="00AC1B6E"/>
    <w:rsid w:val="00AC2ED0"/>
    <w:rsid w:val="00AC35F9"/>
    <w:rsid w:val="00AC3766"/>
    <w:rsid w:val="00AC4433"/>
    <w:rsid w:val="00AD1B5F"/>
    <w:rsid w:val="00AD1C2B"/>
    <w:rsid w:val="00AD2625"/>
    <w:rsid w:val="00AD3B80"/>
    <w:rsid w:val="00AD513B"/>
    <w:rsid w:val="00AD5B9F"/>
    <w:rsid w:val="00AD67F4"/>
    <w:rsid w:val="00AD7C23"/>
    <w:rsid w:val="00AE2D5B"/>
    <w:rsid w:val="00AE6C6B"/>
    <w:rsid w:val="00AE6F23"/>
    <w:rsid w:val="00AF1BE4"/>
    <w:rsid w:val="00AF2D07"/>
    <w:rsid w:val="00AF45BA"/>
    <w:rsid w:val="00AF4D70"/>
    <w:rsid w:val="00AF5643"/>
    <w:rsid w:val="00B01169"/>
    <w:rsid w:val="00B02161"/>
    <w:rsid w:val="00B02E0A"/>
    <w:rsid w:val="00B03BC9"/>
    <w:rsid w:val="00B04358"/>
    <w:rsid w:val="00B04504"/>
    <w:rsid w:val="00B04647"/>
    <w:rsid w:val="00B0620C"/>
    <w:rsid w:val="00B0630A"/>
    <w:rsid w:val="00B065C2"/>
    <w:rsid w:val="00B078E7"/>
    <w:rsid w:val="00B1082C"/>
    <w:rsid w:val="00B1207D"/>
    <w:rsid w:val="00B12B8F"/>
    <w:rsid w:val="00B13960"/>
    <w:rsid w:val="00B154C8"/>
    <w:rsid w:val="00B15D6C"/>
    <w:rsid w:val="00B20AB7"/>
    <w:rsid w:val="00B20C07"/>
    <w:rsid w:val="00B20EC3"/>
    <w:rsid w:val="00B21D67"/>
    <w:rsid w:val="00B22546"/>
    <w:rsid w:val="00B22A2D"/>
    <w:rsid w:val="00B22D64"/>
    <w:rsid w:val="00B23141"/>
    <w:rsid w:val="00B23679"/>
    <w:rsid w:val="00B24BB0"/>
    <w:rsid w:val="00B24BEA"/>
    <w:rsid w:val="00B24C9A"/>
    <w:rsid w:val="00B2523B"/>
    <w:rsid w:val="00B25D0F"/>
    <w:rsid w:val="00B25F43"/>
    <w:rsid w:val="00B260C5"/>
    <w:rsid w:val="00B27743"/>
    <w:rsid w:val="00B3291D"/>
    <w:rsid w:val="00B32C46"/>
    <w:rsid w:val="00B34EBE"/>
    <w:rsid w:val="00B37BD7"/>
    <w:rsid w:val="00B459D9"/>
    <w:rsid w:val="00B50F64"/>
    <w:rsid w:val="00B52260"/>
    <w:rsid w:val="00B53A4A"/>
    <w:rsid w:val="00B54789"/>
    <w:rsid w:val="00B54967"/>
    <w:rsid w:val="00B556EF"/>
    <w:rsid w:val="00B6033C"/>
    <w:rsid w:val="00B613EC"/>
    <w:rsid w:val="00B6173C"/>
    <w:rsid w:val="00B62250"/>
    <w:rsid w:val="00B62ACC"/>
    <w:rsid w:val="00B63550"/>
    <w:rsid w:val="00B63A23"/>
    <w:rsid w:val="00B63FB0"/>
    <w:rsid w:val="00B64C79"/>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85CCB"/>
    <w:rsid w:val="00B919D5"/>
    <w:rsid w:val="00B921BC"/>
    <w:rsid w:val="00B94EA7"/>
    <w:rsid w:val="00B963A6"/>
    <w:rsid w:val="00B965FB"/>
    <w:rsid w:val="00B9760D"/>
    <w:rsid w:val="00B97B75"/>
    <w:rsid w:val="00BA2113"/>
    <w:rsid w:val="00BA47FB"/>
    <w:rsid w:val="00BA6790"/>
    <w:rsid w:val="00BA7AE5"/>
    <w:rsid w:val="00BB06AF"/>
    <w:rsid w:val="00BB0B24"/>
    <w:rsid w:val="00BB0E18"/>
    <w:rsid w:val="00BB16AC"/>
    <w:rsid w:val="00BB375F"/>
    <w:rsid w:val="00BB5282"/>
    <w:rsid w:val="00BB5817"/>
    <w:rsid w:val="00BB79F5"/>
    <w:rsid w:val="00BC2F0F"/>
    <w:rsid w:val="00BC4361"/>
    <w:rsid w:val="00BC56EC"/>
    <w:rsid w:val="00BD0D00"/>
    <w:rsid w:val="00BD0E23"/>
    <w:rsid w:val="00BD0E47"/>
    <w:rsid w:val="00BD3163"/>
    <w:rsid w:val="00BD506C"/>
    <w:rsid w:val="00BD6DAB"/>
    <w:rsid w:val="00BD7406"/>
    <w:rsid w:val="00BE1164"/>
    <w:rsid w:val="00BE1195"/>
    <w:rsid w:val="00BE2ED8"/>
    <w:rsid w:val="00BE3356"/>
    <w:rsid w:val="00BE44EE"/>
    <w:rsid w:val="00BE47A6"/>
    <w:rsid w:val="00BE4C14"/>
    <w:rsid w:val="00BE6C9F"/>
    <w:rsid w:val="00BF4A72"/>
    <w:rsid w:val="00BF4BBC"/>
    <w:rsid w:val="00BF69D5"/>
    <w:rsid w:val="00BF6D15"/>
    <w:rsid w:val="00C0138F"/>
    <w:rsid w:val="00C02C58"/>
    <w:rsid w:val="00C02EA8"/>
    <w:rsid w:val="00C063A6"/>
    <w:rsid w:val="00C070B5"/>
    <w:rsid w:val="00C07674"/>
    <w:rsid w:val="00C07EB9"/>
    <w:rsid w:val="00C12267"/>
    <w:rsid w:val="00C13649"/>
    <w:rsid w:val="00C1553A"/>
    <w:rsid w:val="00C1727B"/>
    <w:rsid w:val="00C174DC"/>
    <w:rsid w:val="00C17CA1"/>
    <w:rsid w:val="00C214D3"/>
    <w:rsid w:val="00C221F2"/>
    <w:rsid w:val="00C24C3D"/>
    <w:rsid w:val="00C25B09"/>
    <w:rsid w:val="00C2661A"/>
    <w:rsid w:val="00C326A1"/>
    <w:rsid w:val="00C33116"/>
    <w:rsid w:val="00C34073"/>
    <w:rsid w:val="00C3628D"/>
    <w:rsid w:val="00C37B14"/>
    <w:rsid w:val="00C4058A"/>
    <w:rsid w:val="00C41111"/>
    <w:rsid w:val="00C43C5D"/>
    <w:rsid w:val="00C43F53"/>
    <w:rsid w:val="00C443AF"/>
    <w:rsid w:val="00C50F35"/>
    <w:rsid w:val="00C52616"/>
    <w:rsid w:val="00C52F8E"/>
    <w:rsid w:val="00C53A14"/>
    <w:rsid w:val="00C547EA"/>
    <w:rsid w:val="00C60756"/>
    <w:rsid w:val="00C61394"/>
    <w:rsid w:val="00C617EB"/>
    <w:rsid w:val="00C61F33"/>
    <w:rsid w:val="00C62523"/>
    <w:rsid w:val="00C6288F"/>
    <w:rsid w:val="00C6366F"/>
    <w:rsid w:val="00C67579"/>
    <w:rsid w:val="00C70D8A"/>
    <w:rsid w:val="00C718BE"/>
    <w:rsid w:val="00C760F4"/>
    <w:rsid w:val="00C7615C"/>
    <w:rsid w:val="00C76299"/>
    <w:rsid w:val="00C767CD"/>
    <w:rsid w:val="00C77E49"/>
    <w:rsid w:val="00C82121"/>
    <w:rsid w:val="00C83A81"/>
    <w:rsid w:val="00C8463B"/>
    <w:rsid w:val="00C85F39"/>
    <w:rsid w:val="00C91C55"/>
    <w:rsid w:val="00C91F21"/>
    <w:rsid w:val="00C9213C"/>
    <w:rsid w:val="00C9292B"/>
    <w:rsid w:val="00C92C46"/>
    <w:rsid w:val="00CA0BAD"/>
    <w:rsid w:val="00CA146F"/>
    <w:rsid w:val="00CA14A4"/>
    <w:rsid w:val="00CA2F69"/>
    <w:rsid w:val="00CA3660"/>
    <w:rsid w:val="00CA3B89"/>
    <w:rsid w:val="00CA4381"/>
    <w:rsid w:val="00CA55D0"/>
    <w:rsid w:val="00CA68A5"/>
    <w:rsid w:val="00CA730C"/>
    <w:rsid w:val="00CB119A"/>
    <w:rsid w:val="00CB166D"/>
    <w:rsid w:val="00CB4796"/>
    <w:rsid w:val="00CB7FC3"/>
    <w:rsid w:val="00CC0213"/>
    <w:rsid w:val="00CC0A25"/>
    <w:rsid w:val="00CC4BA1"/>
    <w:rsid w:val="00CC64AF"/>
    <w:rsid w:val="00CC7BE6"/>
    <w:rsid w:val="00CD076D"/>
    <w:rsid w:val="00CD3145"/>
    <w:rsid w:val="00CD54DE"/>
    <w:rsid w:val="00CE0059"/>
    <w:rsid w:val="00CE0BE5"/>
    <w:rsid w:val="00CE3049"/>
    <w:rsid w:val="00CE3323"/>
    <w:rsid w:val="00CE5496"/>
    <w:rsid w:val="00CE6726"/>
    <w:rsid w:val="00CE6FA2"/>
    <w:rsid w:val="00CF3F31"/>
    <w:rsid w:val="00CF6FCC"/>
    <w:rsid w:val="00CF70A7"/>
    <w:rsid w:val="00D01DDB"/>
    <w:rsid w:val="00D03527"/>
    <w:rsid w:val="00D04138"/>
    <w:rsid w:val="00D103FD"/>
    <w:rsid w:val="00D109DA"/>
    <w:rsid w:val="00D12CCD"/>
    <w:rsid w:val="00D12F26"/>
    <w:rsid w:val="00D20A87"/>
    <w:rsid w:val="00D23DFF"/>
    <w:rsid w:val="00D2432A"/>
    <w:rsid w:val="00D246F2"/>
    <w:rsid w:val="00D24A62"/>
    <w:rsid w:val="00D2794D"/>
    <w:rsid w:val="00D34FB0"/>
    <w:rsid w:val="00D35689"/>
    <w:rsid w:val="00D3759D"/>
    <w:rsid w:val="00D378B2"/>
    <w:rsid w:val="00D4000B"/>
    <w:rsid w:val="00D40241"/>
    <w:rsid w:val="00D43747"/>
    <w:rsid w:val="00D462AB"/>
    <w:rsid w:val="00D4762E"/>
    <w:rsid w:val="00D51819"/>
    <w:rsid w:val="00D52CCB"/>
    <w:rsid w:val="00D54F82"/>
    <w:rsid w:val="00D56580"/>
    <w:rsid w:val="00D60708"/>
    <w:rsid w:val="00D61A73"/>
    <w:rsid w:val="00D64124"/>
    <w:rsid w:val="00D642E1"/>
    <w:rsid w:val="00D6739D"/>
    <w:rsid w:val="00D72BF4"/>
    <w:rsid w:val="00D73C58"/>
    <w:rsid w:val="00D74682"/>
    <w:rsid w:val="00D805FB"/>
    <w:rsid w:val="00D8170E"/>
    <w:rsid w:val="00D8178F"/>
    <w:rsid w:val="00D85519"/>
    <w:rsid w:val="00D85771"/>
    <w:rsid w:val="00D87849"/>
    <w:rsid w:val="00D9060D"/>
    <w:rsid w:val="00D91222"/>
    <w:rsid w:val="00D91943"/>
    <w:rsid w:val="00D9263A"/>
    <w:rsid w:val="00D9375B"/>
    <w:rsid w:val="00D94CFC"/>
    <w:rsid w:val="00D97E70"/>
    <w:rsid w:val="00D97F86"/>
    <w:rsid w:val="00DA03B3"/>
    <w:rsid w:val="00DA142D"/>
    <w:rsid w:val="00DA1449"/>
    <w:rsid w:val="00DA24D9"/>
    <w:rsid w:val="00DA3ED5"/>
    <w:rsid w:val="00DA3F13"/>
    <w:rsid w:val="00DA56BD"/>
    <w:rsid w:val="00DB0B3C"/>
    <w:rsid w:val="00DB1DF9"/>
    <w:rsid w:val="00DB33CB"/>
    <w:rsid w:val="00DB57EB"/>
    <w:rsid w:val="00DB6BEA"/>
    <w:rsid w:val="00DB6E00"/>
    <w:rsid w:val="00DB714A"/>
    <w:rsid w:val="00DB737C"/>
    <w:rsid w:val="00DB7EB9"/>
    <w:rsid w:val="00DC1983"/>
    <w:rsid w:val="00DC29FC"/>
    <w:rsid w:val="00DC3679"/>
    <w:rsid w:val="00DC405D"/>
    <w:rsid w:val="00DC52F5"/>
    <w:rsid w:val="00DC7446"/>
    <w:rsid w:val="00DD1DA1"/>
    <w:rsid w:val="00DD48B6"/>
    <w:rsid w:val="00DD4F9A"/>
    <w:rsid w:val="00DD7ABE"/>
    <w:rsid w:val="00DE04F6"/>
    <w:rsid w:val="00DE0E2B"/>
    <w:rsid w:val="00DE2A30"/>
    <w:rsid w:val="00DE3485"/>
    <w:rsid w:val="00DE354A"/>
    <w:rsid w:val="00DE3B28"/>
    <w:rsid w:val="00DE477C"/>
    <w:rsid w:val="00DE6DBA"/>
    <w:rsid w:val="00DE7A1D"/>
    <w:rsid w:val="00DE7C77"/>
    <w:rsid w:val="00DF0872"/>
    <w:rsid w:val="00DF1F1E"/>
    <w:rsid w:val="00DF38F7"/>
    <w:rsid w:val="00DF4C32"/>
    <w:rsid w:val="00DF576B"/>
    <w:rsid w:val="00E01124"/>
    <w:rsid w:val="00E03A96"/>
    <w:rsid w:val="00E03A99"/>
    <w:rsid w:val="00E03F9D"/>
    <w:rsid w:val="00E0427A"/>
    <w:rsid w:val="00E04C5A"/>
    <w:rsid w:val="00E05655"/>
    <w:rsid w:val="00E0704C"/>
    <w:rsid w:val="00E120A6"/>
    <w:rsid w:val="00E12796"/>
    <w:rsid w:val="00E15576"/>
    <w:rsid w:val="00E159FB"/>
    <w:rsid w:val="00E15EFC"/>
    <w:rsid w:val="00E16589"/>
    <w:rsid w:val="00E2338E"/>
    <w:rsid w:val="00E23FE7"/>
    <w:rsid w:val="00E24561"/>
    <w:rsid w:val="00E25654"/>
    <w:rsid w:val="00E25670"/>
    <w:rsid w:val="00E27135"/>
    <w:rsid w:val="00E2757A"/>
    <w:rsid w:val="00E278F1"/>
    <w:rsid w:val="00E35DAB"/>
    <w:rsid w:val="00E372B0"/>
    <w:rsid w:val="00E40644"/>
    <w:rsid w:val="00E41DE8"/>
    <w:rsid w:val="00E442C2"/>
    <w:rsid w:val="00E44AFB"/>
    <w:rsid w:val="00E47CDB"/>
    <w:rsid w:val="00E50965"/>
    <w:rsid w:val="00E50CCE"/>
    <w:rsid w:val="00E50EEE"/>
    <w:rsid w:val="00E50FB0"/>
    <w:rsid w:val="00E52C25"/>
    <w:rsid w:val="00E53511"/>
    <w:rsid w:val="00E61189"/>
    <w:rsid w:val="00E63F1F"/>
    <w:rsid w:val="00E6429A"/>
    <w:rsid w:val="00E661A0"/>
    <w:rsid w:val="00E666D3"/>
    <w:rsid w:val="00E66EBE"/>
    <w:rsid w:val="00E66EDC"/>
    <w:rsid w:val="00E710B6"/>
    <w:rsid w:val="00E723C7"/>
    <w:rsid w:val="00E7790A"/>
    <w:rsid w:val="00E77925"/>
    <w:rsid w:val="00E77B00"/>
    <w:rsid w:val="00E77B68"/>
    <w:rsid w:val="00E80897"/>
    <w:rsid w:val="00E80C17"/>
    <w:rsid w:val="00E80D92"/>
    <w:rsid w:val="00E836EC"/>
    <w:rsid w:val="00E859FB"/>
    <w:rsid w:val="00E86DD0"/>
    <w:rsid w:val="00E87E2D"/>
    <w:rsid w:val="00E91819"/>
    <w:rsid w:val="00E93F2D"/>
    <w:rsid w:val="00E95F62"/>
    <w:rsid w:val="00E9764F"/>
    <w:rsid w:val="00EA05AB"/>
    <w:rsid w:val="00EA2A08"/>
    <w:rsid w:val="00EA2F56"/>
    <w:rsid w:val="00EA5032"/>
    <w:rsid w:val="00EA7006"/>
    <w:rsid w:val="00EB1A7B"/>
    <w:rsid w:val="00EB2809"/>
    <w:rsid w:val="00EB2AA5"/>
    <w:rsid w:val="00EB323F"/>
    <w:rsid w:val="00EB4480"/>
    <w:rsid w:val="00EB68DB"/>
    <w:rsid w:val="00EB68FF"/>
    <w:rsid w:val="00EC052E"/>
    <w:rsid w:val="00EC1055"/>
    <w:rsid w:val="00EC19D5"/>
    <w:rsid w:val="00EC2FC6"/>
    <w:rsid w:val="00EC332F"/>
    <w:rsid w:val="00EC46BC"/>
    <w:rsid w:val="00EC6659"/>
    <w:rsid w:val="00EC7980"/>
    <w:rsid w:val="00ED082F"/>
    <w:rsid w:val="00ED1541"/>
    <w:rsid w:val="00ED189A"/>
    <w:rsid w:val="00ED227B"/>
    <w:rsid w:val="00ED32A2"/>
    <w:rsid w:val="00ED67C9"/>
    <w:rsid w:val="00EE0665"/>
    <w:rsid w:val="00EE1831"/>
    <w:rsid w:val="00EE39DE"/>
    <w:rsid w:val="00EE61FC"/>
    <w:rsid w:val="00EE7359"/>
    <w:rsid w:val="00EE775B"/>
    <w:rsid w:val="00EE7A1A"/>
    <w:rsid w:val="00EF0344"/>
    <w:rsid w:val="00EF2419"/>
    <w:rsid w:val="00EF4702"/>
    <w:rsid w:val="00EF4C8E"/>
    <w:rsid w:val="00EF606B"/>
    <w:rsid w:val="00EF78EF"/>
    <w:rsid w:val="00F0097E"/>
    <w:rsid w:val="00F01EBB"/>
    <w:rsid w:val="00F0367A"/>
    <w:rsid w:val="00F036F0"/>
    <w:rsid w:val="00F04458"/>
    <w:rsid w:val="00F044D7"/>
    <w:rsid w:val="00F04AA1"/>
    <w:rsid w:val="00F07541"/>
    <w:rsid w:val="00F10BA3"/>
    <w:rsid w:val="00F124F1"/>
    <w:rsid w:val="00F1337C"/>
    <w:rsid w:val="00F1394C"/>
    <w:rsid w:val="00F14298"/>
    <w:rsid w:val="00F206F9"/>
    <w:rsid w:val="00F25267"/>
    <w:rsid w:val="00F25499"/>
    <w:rsid w:val="00F258A7"/>
    <w:rsid w:val="00F25A5A"/>
    <w:rsid w:val="00F26390"/>
    <w:rsid w:val="00F2642B"/>
    <w:rsid w:val="00F26E9E"/>
    <w:rsid w:val="00F35F75"/>
    <w:rsid w:val="00F364D0"/>
    <w:rsid w:val="00F40B7C"/>
    <w:rsid w:val="00F4305F"/>
    <w:rsid w:val="00F4308F"/>
    <w:rsid w:val="00F44604"/>
    <w:rsid w:val="00F45116"/>
    <w:rsid w:val="00F466D8"/>
    <w:rsid w:val="00F46E72"/>
    <w:rsid w:val="00F473DE"/>
    <w:rsid w:val="00F51ED9"/>
    <w:rsid w:val="00F532DD"/>
    <w:rsid w:val="00F545CE"/>
    <w:rsid w:val="00F555BE"/>
    <w:rsid w:val="00F577FE"/>
    <w:rsid w:val="00F61839"/>
    <w:rsid w:val="00F64A88"/>
    <w:rsid w:val="00F65178"/>
    <w:rsid w:val="00F66579"/>
    <w:rsid w:val="00F673ED"/>
    <w:rsid w:val="00F6785C"/>
    <w:rsid w:val="00F715C1"/>
    <w:rsid w:val="00F7184D"/>
    <w:rsid w:val="00F72214"/>
    <w:rsid w:val="00F72913"/>
    <w:rsid w:val="00F72BE1"/>
    <w:rsid w:val="00F75C44"/>
    <w:rsid w:val="00F77BC5"/>
    <w:rsid w:val="00F910F4"/>
    <w:rsid w:val="00F91F05"/>
    <w:rsid w:val="00F9262E"/>
    <w:rsid w:val="00FA0DA6"/>
    <w:rsid w:val="00FA29DE"/>
    <w:rsid w:val="00FA2AEA"/>
    <w:rsid w:val="00FA4233"/>
    <w:rsid w:val="00FA5D59"/>
    <w:rsid w:val="00FA6B62"/>
    <w:rsid w:val="00FA74BA"/>
    <w:rsid w:val="00FB15D1"/>
    <w:rsid w:val="00FB26EB"/>
    <w:rsid w:val="00FB31AF"/>
    <w:rsid w:val="00FB35EA"/>
    <w:rsid w:val="00FC0A79"/>
    <w:rsid w:val="00FC4878"/>
    <w:rsid w:val="00FC4B00"/>
    <w:rsid w:val="00FC5E3C"/>
    <w:rsid w:val="00FC78D4"/>
    <w:rsid w:val="00FD0D95"/>
    <w:rsid w:val="00FD319E"/>
    <w:rsid w:val="00FD3952"/>
    <w:rsid w:val="00FD3AB7"/>
    <w:rsid w:val="00FD4584"/>
    <w:rsid w:val="00FD45B0"/>
    <w:rsid w:val="00FD4A2F"/>
    <w:rsid w:val="00FD6D86"/>
    <w:rsid w:val="00FD71FA"/>
    <w:rsid w:val="00FE16E3"/>
    <w:rsid w:val="00FE1BD9"/>
    <w:rsid w:val="00FE4690"/>
    <w:rsid w:val="00FE5866"/>
    <w:rsid w:val="00FE59A3"/>
    <w:rsid w:val="00FF008E"/>
    <w:rsid w:val="00FF2765"/>
    <w:rsid w:val="00FF46CA"/>
    <w:rsid w:val="00FF6244"/>
    <w:rsid w:val="00FF650C"/>
    <w:rsid w:val="00FF6749"/>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737E96-9965-4C17-937F-46EC2E52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632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372150081">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595166247">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C3519FF6FA7052B0A67429ECDAC179F67F9DA9A938D479D6F9E728FD0BC8B5CC0D750A819A9F9AD6Ec5LCJ"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DF9B59543773FDEF0A732C3519FF6FA7052B0A67429ECDAC179F67F9DA9A938D479D6F9E728FD0BC8B5CC0D750A819A9F9AD6Ec5LCJ" TargetMode="Externa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B170A-4906-4E46-97B8-0D12828D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64</Pages>
  <Words>24379</Words>
  <Characters>138966</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87</cp:revision>
  <cp:lastPrinted>2024-11-19T11:33:00Z</cp:lastPrinted>
  <dcterms:created xsi:type="dcterms:W3CDTF">2023-10-30T07:55:00Z</dcterms:created>
  <dcterms:modified xsi:type="dcterms:W3CDTF">2025-10-01T06:55:00Z</dcterms:modified>
</cp:coreProperties>
</file>