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8C" w:rsidRPr="000A6866" w:rsidRDefault="00EB6B8C" w:rsidP="00EB6B8C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/>
          <w:b/>
          <w:sz w:val="24"/>
          <w:szCs w:val="24"/>
          <w:lang w:eastAsia="en-US"/>
        </w:rPr>
      </w:pPr>
      <w:r w:rsidRPr="000A6866">
        <w:rPr>
          <w:rFonts w:ascii="Times New Roman" w:hAnsi="Times New Roman"/>
          <w:sz w:val="24"/>
          <w:szCs w:val="24"/>
        </w:rPr>
        <w:t>Приложение к Основной профессиональной образовательной программе</w:t>
      </w:r>
    </w:p>
    <w:p w:rsidR="00EB6B8C" w:rsidRPr="000A6866" w:rsidRDefault="00EB6B8C" w:rsidP="00EB6B8C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  <w:r w:rsidRPr="000A6866">
        <w:rPr>
          <w:rFonts w:ascii="Times New Roman" w:eastAsia="Arial Unicode MS" w:hAnsi="Times New Roman"/>
          <w:b/>
          <w:sz w:val="24"/>
          <w:szCs w:val="24"/>
        </w:rPr>
        <w:t>МИНИСТЕРСТВО ОБРАЗОВАНИЯ И НАУКИ РЕСПУБЛИКИ ДАГЕСТАН</w:t>
      </w:r>
    </w:p>
    <w:p w:rsidR="008D2362" w:rsidRPr="008D2362" w:rsidRDefault="00EB6B8C" w:rsidP="00EB6B8C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  <w:r w:rsidRPr="000A6866">
        <w:rPr>
          <w:rFonts w:ascii="Times New Roman" w:eastAsia="Arial Unicode MS" w:hAnsi="Times New Roman"/>
          <w:b/>
          <w:sz w:val="24"/>
          <w:szCs w:val="24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8D2362" w:rsidRPr="008D2362" w:rsidRDefault="008D2362" w:rsidP="008D236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:rsidR="008D2362" w:rsidRPr="008D2362" w:rsidRDefault="008D2362" w:rsidP="008D236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:rsidR="008D2362" w:rsidRPr="008D2362" w:rsidRDefault="008D2362" w:rsidP="008D236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:rsidR="008D2362" w:rsidRPr="008D2362" w:rsidRDefault="008D2362" w:rsidP="008D236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:rsidR="008D2362" w:rsidRPr="008D2362" w:rsidRDefault="008D2362" w:rsidP="008D236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:rsidR="008D2362" w:rsidRPr="008D2362" w:rsidRDefault="008D2362" w:rsidP="008D2362">
      <w:pPr>
        <w:keepNext/>
        <w:keepLines/>
        <w:spacing w:before="197" w:after="0" w:line="226" w:lineRule="exact"/>
        <w:ind w:left="567"/>
        <w:jc w:val="center"/>
        <w:outlineLvl w:val="3"/>
        <w:rPr>
          <w:rFonts w:ascii="Times New Roman" w:eastAsia="Arial Unicode MS" w:hAnsi="Times New Roman"/>
          <w:b/>
          <w:sz w:val="24"/>
          <w:szCs w:val="24"/>
        </w:rPr>
      </w:pPr>
    </w:p>
    <w:p w:rsidR="008D2362" w:rsidRPr="008D2362" w:rsidRDefault="008D2362" w:rsidP="008D2362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sz w:val="28"/>
          <w:szCs w:val="28"/>
        </w:rPr>
      </w:pPr>
    </w:p>
    <w:p w:rsidR="008D2362" w:rsidRPr="00EB6B8C" w:rsidRDefault="008D2362" w:rsidP="00EB6B8C">
      <w:pPr>
        <w:spacing w:before="197" w:after="0" w:line="360" w:lineRule="auto"/>
        <w:jc w:val="center"/>
        <w:rPr>
          <w:rFonts w:ascii="Times New Roman" w:eastAsia="MS Mincho" w:hAnsi="Times New Roman"/>
          <w:b/>
          <w:color w:val="auto"/>
          <w:sz w:val="28"/>
          <w:szCs w:val="28"/>
        </w:rPr>
      </w:pPr>
      <w:r w:rsidRPr="008D2362">
        <w:rPr>
          <w:rFonts w:ascii="Times New Roman" w:eastAsia="MS Mincho" w:hAnsi="Times New Roman"/>
          <w:b/>
          <w:color w:val="auto"/>
          <w:sz w:val="28"/>
          <w:szCs w:val="28"/>
        </w:rPr>
        <w:t xml:space="preserve">Рабочая программа </w:t>
      </w:r>
      <w:r>
        <w:rPr>
          <w:rFonts w:ascii="Times New Roman" w:eastAsia="MS Mincho" w:hAnsi="Times New Roman"/>
          <w:b/>
          <w:color w:val="auto"/>
          <w:sz w:val="28"/>
          <w:szCs w:val="28"/>
        </w:rPr>
        <w:t>учебной дисциплины</w:t>
      </w:r>
    </w:p>
    <w:p w:rsidR="008D2362" w:rsidRPr="008D2362" w:rsidRDefault="00EB6B8C" w:rsidP="008D2362">
      <w:pPr>
        <w:keepNext/>
        <w:keepLines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СГ.05</w:t>
      </w:r>
      <w:r w:rsidR="008D2362" w:rsidRPr="008D2362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ОСНОВЫ БЕРЕЖЛИВОГО ПРОИЗВОДСТВА</w:t>
      </w:r>
    </w:p>
    <w:p w:rsidR="00EB6B8C" w:rsidRDefault="008D2362" w:rsidP="00721C9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  <w:r w:rsidRPr="008D2362">
        <w:rPr>
          <w:rFonts w:ascii="Times New Roman" w:eastAsia="Arial Unicode MS" w:hAnsi="Times New Roman"/>
          <w:sz w:val="24"/>
          <w:szCs w:val="24"/>
        </w:rPr>
        <w:t xml:space="preserve"> </w:t>
      </w:r>
      <w:r w:rsidR="00B93F31">
        <w:rPr>
          <w:rFonts w:ascii="Times New Roman" w:eastAsia="Arial Unicode MS" w:hAnsi="Times New Roman"/>
          <w:sz w:val="24"/>
          <w:szCs w:val="24"/>
        </w:rPr>
        <w:t xml:space="preserve">            </w:t>
      </w:r>
    </w:p>
    <w:p w:rsidR="00EB6B8C" w:rsidRDefault="00EB6B8C" w:rsidP="00721C9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EB6B8C" w:rsidRDefault="00EB6B8C" w:rsidP="00721C9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EB6B8C" w:rsidRDefault="00EB6B8C" w:rsidP="00721C9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EB6B8C" w:rsidRDefault="00EB6B8C" w:rsidP="00721C9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EB6B8C" w:rsidRDefault="00EB6B8C" w:rsidP="00721C9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EB6B8C" w:rsidRDefault="00EB6B8C" w:rsidP="00721C9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Код и наименование профессии:  </w:t>
      </w:r>
      <w:r>
        <w:rPr>
          <w:rFonts w:ascii="Times New Roman" w:eastAsia="Arial Unicode MS" w:hAnsi="Times New Roman"/>
          <w:sz w:val="24"/>
          <w:szCs w:val="24"/>
          <w:u w:val="single"/>
        </w:rPr>
        <w:t>11.01.05 «Монтажник связи»</w:t>
      </w:r>
    </w:p>
    <w:p w:rsidR="00EB6B8C" w:rsidRDefault="00EB6B8C" w:rsidP="00721C9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EB6B8C" w:rsidRDefault="00EB6B8C" w:rsidP="00721C9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EB6B8C" w:rsidRDefault="00EB6B8C" w:rsidP="00721C9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входящей в состав </w:t>
      </w:r>
      <w:r>
        <w:rPr>
          <w:rFonts w:ascii="Times New Roman" w:eastAsia="Arial Unicode MS" w:hAnsi="Times New Roman"/>
          <w:sz w:val="20"/>
        </w:rPr>
        <w:t>УГС</w:t>
      </w:r>
      <w:r>
        <w:rPr>
          <w:rFonts w:ascii="Times New Roman" w:hAnsi="Times New Roman"/>
          <w:sz w:val="24"/>
          <w:szCs w:val="24"/>
          <w:u w:val="single"/>
        </w:rPr>
        <w:t>11.00.00 Электроника радиотехника и системы связи</w:t>
      </w:r>
    </w:p>
    <w:p w:rsidR="00EB6B8C" w:rsidRDefault="00EB6B8C" w:rsidP="00721C9D">
      <w:pPr>
        <w:keepNext/>
        <w:keepLines/>
        <w:spacing w:after="0" w:line="240" w:lineRule="auto"/>
        <w:ind w:firstLine="3119"/>
        <w:outlineLvl w:val="3"/>
        <w:rPr>
          <w:rFonts w:ascii="Times New Roman" w:eastAsia="Arial Unicode MS" w:hAnsi="Times New Roman"/>
          <w:sz w:val="20"/>
          <w:vertAlign w:val="superscript"/>
        </w:rPr>
      </w:pPr>
      <w:r>
        <w:rPr>
          <w:rFonts w:ascii="Times New Roman" w:eastAsia="Arial Unicode MS" w:hAnsi="Times New Roman"/>
          <w:sz w:val="20"/>
          <w:vertAlign w:val="superscript"/>
        </w:rPr>
        <w:t>код и наименование укрупненной  группы специальностей</w:t>
      </w:r>
    </w:p>
    <w:p w:rsidR="00EB6B8C" w:rsidRDefault="00EB6B8C" w:rsidP="00721C9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18"/>
          <w:vertAlign w:val="superscript"/>
        </w:rPr>
      </w:pPr>
    </w:p>
    <w:p w:rsidR="00EB6B8C" w:rsidRDefault="00EB6B8C" w:rsidP="00721C9D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EB6B8C" w:rsidRDefault="00EB6B8C" w:rsidP="00721C9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sz w:val="20"/>
        </w:rPr>
      </w:pPr>
    </w:p>
    <w:p w:rsidR="00EB6B8C" w:rsidRDefault="00EB6B8C" w:rsidP="00721C9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sz w:val="20"/>
        </w:rPr>
      </w:pPr>
    </w:p>
    <w:p w:rsidR="00EB6B8C" w:rsidRDefault="00EB6B8C" w:rsidP="00721C9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sz w:val="20"/>
        </w:rPr>
      </w:pPr>
    </w:p>
    <w:p w:rsidR="00EB6B8C" w:rsidRPr="00191AF9" w:rsidRDefault="00EB6B8C" w:rsidP="00721C9D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191AF9">
        <w:rPr>
          <w:rFonts w:ascii="Times New Roman" w:eastAsia="Arial Unicode MS" w:hAnsi="Times New Roman"/>
          <w:sz w:val="24"/>
          <w:szCs w:val="28"/>
        </w:rPr>
        <w:t xml:space="preserve">Квалификация  выпускника:  </w:t>
      </w:r>
      <w:r w:rsidRPr="00191AF9">
        <w:rPr>
          <w:rFonts w:ascii="Times New Roman" w:hAnsi="Times New Roman"/>
          <w:sz w:val="24"/>
          <w:szCs w:val="28"/>
        </w:rPr>
        <w:t>монтажник связи - антенщик,</w:t>
      </w:r>
    </w:p>
    <w:p w:rsidR="00EB6B8C" w:rsidRPr="00191AF9" w:rsidRDefault="00EB6B8C" w:rsidP="00721C9D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191AF9">
        <w:rPr>
          <w:rFonts w:ascii="Times New Roman" w:hAnsi="Times New Roman"/>
          <w:sz w:val="24"/>
          <w:szCs w:val="28"/>
        </w:rPr>
        <w:t xml:space="preserve">монтажник связи – кабельщик, </w:t>
      </w:r>
    </w:p>
    <w:p w:rsidR="00EB6B8C" w:rsidRPr="00191AF9" w:rsidRDefault="00EB6B8C" w:rsidP="00721C9D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191AF9">
        <w:rPr>
          <w:rFonts w:ascii="Times New Roman" w:hAnsi="Times New Roman"/>
          <w:sz w:val="24"/>
          <w:szCs w:val="28"/>
        </w:rPr>
        <w:t xml:space="preserve">монтажник связи - линейщик, </w:t>
      </w:r>
    </w:p>
    <w:p w:rsidR="00EB6B8C" w:rsidRPr="00191AF9" w:rsidRDefault="00EB6B8C" w:rsidP="00721C9D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191AF9">
        <w:rPr>
          <w:rFonts w:ascii="Times New Roman" w:hAnsi="Times New Roman"/>
          <w:sz w:val="24"/>
          <w:szCs w:val="28"/>
        </w:rPr>
        <w:t xml:space="preserve">монтажник связи - спайщик </w:t>
      </w:r>
    </w:p>
    <w:p w:rsidR="00EB6B8C" w:rsidRDefault="00EB6B8C" w:rsidP="00721C9D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EB6B8C" w:rsidRDefault="00EB6B8C" w:rsidP="00721C9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EB6B8C" w:rsidRDefault="00EB6B8C" w:rsidP="00721C9D">
      <w:pPr>
        <w:keepNext/>
        <w:keepLines/>
        <w:spacing w:after="0" w:line="240" w:lineRule="auto"/>
        <w:outlineLvl w:val="3"/>
        <w:rPr>
          <w:rFonts w:ascii="Times New Roman" w:eastAsia="Arial Unicode MS" w:hAnsi="Times New Roman"/>
          <w:sz w:val="24"/>
          <w:szCs w:val="24"/>
        </w:rPr>
      </w:pPr>
    </w:p>
    <w:p w:rsidR="00EB6B8C" w:rsidRDefault="00EB6B8C" w:rsidP="00721C9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:rsidR="00EB6B8C" w:rsidRDefault="00EB6B8C" w:rsidP="00721C9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:rsidR="00EB6B8C" w:rsidRDefault="00EB6B8C" w:rsidP="00721C9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:rsidR="00EB6B8C" w:rsidRDefault="00EB6B8C" w:rsidP="00721C9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:rsidR="00EB6B8C" w:rsidRDefault="00EB6B8C" w:rsidP="00721C9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EB6B8C" w:rsidRDefault="00EB6B8C" w:rsidP="00721C9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:rsidR="00EB6B8C" w:rsidRDefault="00EB6B8C" w:rsidP="00721C9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sz w:val="24"/>
          <w:szCs w:val="24"/>
        </w:rPr>
      </w:pPr>
    </w:p>
    <w:p w:rsidR="00EB6B8C" w:rsidRDefault="00EB6B8C" w:rsidP="00721C9D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sz w:val="24"/>
          <w:szCs w:val="24"/>
        </w:rPr>
      </w:pPr>
    </w:p>
    <w:p w:rsidR="00EB6B8C" w:rsidRPr="00191AF9" w:rsidRDefault="00EB6B8C" w:rsidP="00EB6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4"/>
          <w:szCs w:val="28"/>
        </w:rPr>
      </w:pPr>
      <w:r w:rsidRPr="00191AF9">
        <w:rPr>
          <w:rFonts w:ascii="Times New Roman" w:hAnsi="Times New Roman"/>
          <w:bCs/>
          <w:sz w:val="24"/>
          <w:szCs w:val="28"/>
        </w:rPr>
        <w:t>Махачкала – 202</w:t>
      </w:r>
      <w:r w:rsidR="00A96DB2">
        <w:rPr>
          <w:rFonts w:ascii="Times New Roman" w:hAnsi="Times New Roman"/>
          <w:bCs/>
          <w:sz w:val="24"/>
          <w:szCs w:val="28"/>
        </w:rPr>
        <w:t>5</w:t>
      </w:r>
      <w:r w:rsidRPr="00191AF9">
        <w:rPr>
          <w:rFonts w:ascii="Times New Roman" w:hAnsi="Times New Roman"/>
          <w:bCs/>
          <w:sz w:val="24"/>
          <w:szCs w:val="28"/>
        </w:rPr>
        <w:t xml:space="preserve"> г.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6063D2" w:rsidTr="006063D2">
        <w:trPr>
          <w:trHeight w:val="2976"/>
        </w:trPr>
        <w:tc>
          <w:tcPr>
            <w:tcW w:w="4656" w:type="dxa"/>
          </w:tcPr>
          <w:p w:rsidR="006063D2" w:rsidRDefault="006063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ОДОБРЕНО</w:t>
            </w:r>
          </w:p>
          <w:p w:rsidR="006063D2" w:rsidRDefault="006063D2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6063D2" w:rsidRDefault="006063D2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Theme="minorEastAsia" w:hAnsi="Times New Roman"/>
                <w:szCs w:val="22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A96DB2">
              <w:rPr>
                <w:rFonts w:ascii="Times New Roman" w:hAnsi="Times New Roman"/>
                <w:u w:val="single"/>
              </w:rPr>
              <w:t>9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от  </w:t>
            </w:r>
            <w:r>
              <w:rPr>
                <w:rFonts w:ascii="Times New Roman" w:hAnsi="Times New Roman"/>
                <w:u w:val="single"/>
              </w:rPr>
              <w:t>30.0</w:t>
            </w:r>
            <w:r w:rsidR="00A96DB2">
              <w:rPr>
                <w:rFonts w:ascii="Times New Roman" w:hAnsi="Times New Roman"/>
                <w:u w:val="single"/>
              </w:rPr>
              <w:t>4</w:t>
            </w:r>
            <w:r>
              <w:rPr>
                <w:rFonts w:ascii="Times New Roman" w:hAnsi="Times New Roman"/>
                <w:u w:val="single"/>
              </w:rPr>
              <w:t>.202</w:t>
            </w:r>
            <w:r w:rsidR="00A96DB2">
              <w:rPr>
                <w:rFonts w:ascii="Times New Roman" w:hAnsi="Times New Roman"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  г.</w:t>
            </w:r>
          </w:p>
          <w:p w:rsidR="006063D2" w:rsidRDefault="006063D2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Председатель П(Ц)К</w:t>
            </w:r>
          </w:p>
          <w:p w:rsidR="006063D2" w:rsidRDefault="006063D2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6063D2" w:rsidRDefault="006063D2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sz w:val="24"/>
                <w:szCs w:val="24"/>
                <w:u w:val="single"/>
              </w:rPr>
              <w:t>Джалилов Ш.А</w:t>
            </w:r>
          </w:p>
          <w:p w:rsidR="006063D2" w:rsidRDefault="006063D2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18"/>
                <w:szCs w:val="24"/>
              </w:rPr>
              <w:t>Подпись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4698" w:type="dxa"/>
          </w:tcPr>
          <w:p w:rsidR="006063D2" w:rsidRDefault="006063D2">
            <w:pPr>
              <w:spacing w:after="0" w:line="240" w:lineRule="auto"/>
              <w:ind w:left="82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6063D2" w:rsidRDefault="006063D2" w:rsidP="008D2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B6B8C" w:rsidRDefault="00EB6B8C" w:rsidP="00EB6B8C">
      <w:pPr>
        <w:keepNext/>
        <w:keepLines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Pr="00EB6B8C">
        <w:rPr>
          <w:rFonts w:ascii="Times New Roman" w:hAnsi="Times New Roman"/>
          <w:bCs/>
          <w:sz w:val="24"/>
          <w:szCs w:val="24"/>
        </w:rPr>
        <w:t xml:space="preserve">СГ.05 </w:t>
      </w:r>
      <w:r>
        <w:rPr>
          <w:rFonts w:ascii="Times New Roman" w:hAnsi="Times New Roman"/>
          <w:bCs/>
          <w:sz w:val="24"/>
          <w:szCs w:val="24"/>
        </w:rPr>
        <w:t>«О</w:t>
      </w:r>
      <w:r w:rsidRPr="00EB6B8C">
        <w:rPr>
          <w:rFonts w:ascii="Times New Roman" w:hAnsi="Times New Roman"/>
          <w:bCs/>
          <w:sz w:val="24"/>
          <w:szCs w:val="24"/>
        </w:rPr>
        <w:t>сновы бережливого производства</w:t>
      </w:r>
      <w:r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разработана на основе:</w:t>
      </w:r>
    </w:p>
    <w:p w:rsidR="00EB6B8C" w:rsidRPr="007B30F0" w:rsidRDefault="00EB6B8C" w:rsidP="00EB6B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7B30F0">
        <w:rPr>
          <w:rFonts w:ascii="Times New Roman" w:eastAsia="Arial Unicode MS" w:hAnsi="Times New Roman"/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 11.01.05 Монтажник связи</w:t>
      </w:r>
      <w:r w:rsidRPr="007B30F0">
        <w:rPr>
          <w:rFonts w:ascii="Times New Roman" w:eastAsia="Arial Unicode MS" w:hAnsi="Times New Roman"/>
          <w:bCs/>
          <w:sz w:val="24"/>
          <w:szCs w:val="24"/>
        </w:rPr>
        <w:t xml:space="preserve"> утвержденного Приказом Минпросвещения России от 22 июля 2022 г. №589, </w:t>
      </w:r>
      <w:r w:rsidRPr="007B30F0">
        <w:rPr>
          <w:rFonts w:ascii="Times New Roman" w:eastAsia="Arial Unicode MS" w:hAnsi="Times New Roman"/>
          <w:sz w:val="24"/>
          <w:szCs w:val="24"/>
        </w:rPr>
        <w:t>входящей в состав укрупненной группы специальностей 11.00.00 Электроника, радиотехника и системы связи;</w:t>
      </w:r>
    </w:p>
    <w:p w:rsidR="00EB6B8C" w:rsidRPr="007B30F0" w:rsidRDefault="00EB6B8C" w:rsidP="00EB6B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bidi="ru-RU"/>
        </w:rPr>
      </w:pPr>
      <w:r w:rsidRPr="007B30F0">
        <w:rPr>
          <w:rFonts w:ascii="Times New Roman" w:eastAsia="Arial Unicode MS" w:hAnsi="Times New Roman"/>
          <w:sz w:val="24"/>
          <w:szCs w:val="24"/>
          <w:lang w:bidi="ru-RU"/>
        </w:rPr>
        <w:t>с учетом:</w:t>
      </w:r>
    </w:p>
    <w:p w:rsidR="00EB6B8C" w:rsidRPr="00191AF9" w:rsidRDefault="00EB6B8C" w:rsidP="00EB6B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bidi="ru-RU"/>
        </w:rPr>
      </w:pPr>
      <w:r w:rsidRPr="007B30F0">
        <w:rPr>
          <w:rFonts w:ascii="Times New Roman" w:eastAsia="Arial Unicode MS" w:hAnsi="Times New Roman"/>
          <w:sz w:val="24"/>
          <w:szCs w:val="24"/>
          <w:lang w:bidi="ru-RU"/>
        </w:rPr>
        <w:t xml:space="preserve">Методических рекомендаций по разработке рабочих программ профессиональных модулей в пределах освоения </w:t>
      </w:r>
      <w:r>
        <w:rPr>
          <w:rFonts w:ascii="Times New Roman" w:eastAsia="Arial Unicode MS" w:hAnsi="Times New Roman"/>
          <w:sz w:val="24"/>
          <w:szCs w:val="24"/>
          <w:lang w:bidi="ru-RU"/>
        </w:rPr>
        <w:t>примерной</w:t>
      </w:r>
      <w:r w:rsidRPr="007B30F0">
        <w:rPr>
          <w:rFonts w:ascii="Times New Roman" w:eastAsia="Arial Unicode MS" w:hAnsi="Times New Roman"/>
          <w:sz w:val="24"/>
          <w:szCs w:val="24"/>
          <w:lang w:bidi="ru-RU"/>
        </w:rPr>
        <w:t xml:space="preserve"> образовательной программы среднего профессионального образования (ППКРС и ППССЗ), </w:t>
      </w:r>
      <w:r w:rsidRPr="00191AF9">
        <w:rPr>
          <w:rFonts w:ascii="Times New Roman" w:eastAsia="Arial Unicode MS" w:hAnsi="Times New Roman"/>
          <w:sz w:val="24"/>
          <w:szCs w:val="24"/>
          <w:lang w:bidi="ru-RU"/>
        </w:rPr>
        <w:t>разработанной Федеральным учебнометодическим объединением в системе среднего профессионального образования</w:t>
      </w:r>
      <w:r w:rsidRPr="007B30F0">
        <w:rPr>
          <w:rFonts w:ascii="Times New Roman" w:eastAsia="Arial Unicode MS" w:hAnsi="Times New Roman"/>
          <w:sz w:val="24"/>
          <w:szCs w:val="24"/>
          <w:lang w:bidi="ru-RU"/>
        </w:rPr>
        <w:t xml:space="preserve"> Министерства образования и науки Республики Дагестан</w:t>
      </w:r>
      <w:r>
        <w:rPr>
          <w:rFonts w:ascii="Times New Roman" w:eastAsia="Arial Unicode MS" w:hAnsi="Times New Roman"/>
          <w:sz w:val="24"/>
          <w:szCs w:val="24"/>
          <w:lang w:bidi="ru-RU"/>
        </w:rPr>
        <w:t xml:space="preserve"> </w:t>
      </w:r>
      <w:r w:rsidRPr="007B30F0">
        <w:rPr>
          <w:rFonts w:ascii="Times New Roman" w:eastAsia="Arial Unicode MS" w:hAnsi="Times New Roman"/>
          <w:sz w:val="24"/>
          <w:szCs w:val="24"/>
          <w:lang w:bidi="ru-RU"/>
        </w:rPr>
        <w:t xml:space="preserve">в соответствии с рабочим учебным планом образовательной организации на </w:t>
      </w:r>
      <w:r w:rsidRPr="007B30F0">
        <w:rPr>
          <w:rFonts w:ascii="Times New Roman" w:eastAsia="Arial Unicode MS" w:hAnsi="Times New Roman"/>
          <w:sz w:val="24"/>
          <w:szCs w:val="24"/>
        </w:rPr>
        <w:t>202</w:t>
      </w:r>
      <w:r w:rsidR="00A96DB2">
        <w:rPr>
          <w:rFonts w:ascii="Times New Roman" w:eastAsia="Arial Unicode MS" w:hAnsi="Times New Roman"/>
          <w:sz w:val="24"/>
          <w:szCs w:val="24"/>
        </w:rPr>
        <w:t>5</w:t>
      </w:r>
      <w:r w:rsidRPr="007B30F0">
        <w:rPr>
          <w:rFonts w:ascii="Times New Roman" w:eastAsia="Arial Unicode MS" w:hAnsi="Times New Roman"/>
          <w:sz w:val="24"/>
          <w:szCs w:val="24"/>
        </w:rPr>
        <w:t>/202</w:t>
      </w:r>
      <w:r w:rsidR="00A96DB2">
        <w:rPr>
          <w:rFonts w:ascii="Times New Roman" w:eastAsia="Arial Unicode MS" w:hAnsi="Times New Roman"/>
          <w:sz w:val="24"/>
          <w:szCs w:val="24"/>
        </w:rPr>
        <w:t>6</w:t>
      </w:r>
      <w:r w:rsidRPr="007B30F0">
        <w:rPr>
          <w:rFonts w:ascii="Times New Roman" w:eastAsia="Arial Unicode MS" w:hAnsi="Times New Roman"/>
          <w:sz w:val="24"/>
          <w:szCs w:val="24"/>
          <w:lang w:bidi="ru-RU"/>
        </w:rPr>
        <w:t xml:space="preserve"> учебный год</w:t>
      </w:r>
    </w:p>
    <w:p w:rsidR="00EB6B8C" w:rsidRPr="000A6866" w:rsidRDefault="00EB6B8C" w:rsidP="00EB6B8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97" w:after="0" w:line="226" w:lineRule="exact"/>
        <w:ind w:left="714"/>
        <w:jc w:val="both"/>
        <w:rPr>
          <w:rFonts w:ascii="Times New Roman" w:hAnsi="Times New Roman"/>
          <w:sz w:val="24"/>
          <w:szCs w:val="24"/>
        </w:rPr>
      </w:pPr>
    </w:p>
    <w:p w:rsidR="00EB6B8C" w:rsidRPr="000A6866" w:rsidRDefault="00EB6B8C" w:rsidP="00EB6B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0A6866">
        <w:rPr>
          <w:rFonts w:ascii="Times New Roman" w:hAnsi="Times New Roman"/>
          <w:sz w:val="24"/>
          <w:szCs w:val="24"/>
        </w:rPr>
        <w:t>Разработчик:</w:t>
      </w:r>
    </w:p>
    <w:p w:rsidR="00EB6B8C" w:rsidRPr="000A6866" w:rsidRDefault="00EB6B8C" w:rsidP="00EB6B8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536435677"/>
      <w:r>
        <w:rPr>
          <w:rFonts w:ascii="Times New Roman" w:hAnsi="Times New Roman"/>
          <w:sz w:val="24"/>
          <w:szCs w:val="24"/>
        </w:rPr>
        <w:t>Амиралиев Идрис Джамалутдинович</w:t>
      </w:r>
      <w:r w:rsidRPr="000A6866">
        <w:rPr>
          <w:rFonts w:ascii="Times New Roman" w:hAnsi="Times New Roman"/>
          <w:sz w:val="24"/>
          <w:szCs w:val="24"/>
        </w:rPr>
        <w:t>, преподаватель дисциплин профессионального цикла ГБПОУ «Технический колледж имени Р.Н. Ашуралиева»</w:t>
      </w:r>
    </w:p>
    <w:bookmarkEnd w:id="0"/>
    <w:p w:rsidR="00EB6B8C" w:rsidRPr="000A6866" w:rsidRDefault="00EB6B8C" w:rsidP="00EB6B8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B6B8C" w:rsidRDefault="00EB6B8C" w:rsidP="00EB6B8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B6B8C" w:rsidRPr="000A6866" w:rsidRDefault="00EB6B8C" w:rsidP="00EB6B8C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B6B8C" w:rsidRPr="000A6866" w:rsidRDefault="00EB6B8C" w:rsidP="00EB6B8C">
      <w:pPr>
        <w:keepNext/>
        <w:autoSpaceDE w:val="0"/>
        <w:autoSpaceDN w:val="0"/>
        <w:spacing w:after="0" w:line="360" w:lineRule="auto"/>
        <w:ind w:firstLine="284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0A686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B6B8C" w:rsidRPr="00191AF9" w:rsidRDefault="00EB6B8C" w:rsidP="00EB6B8C">
      <w:pPr>
        <w:spacing w:after="223" w:line="259" w:lineRule="auto"/>
        <w:ind w:right="183"/>
        <w:jc w:val="center"/>
        <w:rPr>
          <w:rFonts w:ascii="Times New Roman" w:hAnsi="Times New Roman"/>
        </w:rPr>
      </w:pP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</w:t>
      </w:r>
      <w:r w:rsidRPr="00EB6B8C">
        <w:rPr>
          <w:rFonts w:ascii="Times New Roman" w:hAnsi="Times New Roman"/>
          <w:sz w:val="18"/>
        </w:rPr>
        <w:t>Амиралиев Идрис Джамалу</w:t>
      </w:r>
      <w:bookmarkStart w:id="1" w:name="_GoBack"/>
      <w:bookmarkEnd w:id="1"/>
      <w:r w:rsidRPr="00EB6B8C">
        <w:rPr>
          <w:rFonts w:ascii="Times New Roman" w:hAnsi="Times New Roman"/>
          <w:sz w:val="18"/>
        </w:rPr>
        <w:t>тдинович</w:t>
      </w:r>
      <w:r w:rsidRPr="00191AF9">
        <w:rPr>
          <w:rFonts w:ascii="Times New Roman" w:hAnsi="Times New Roman"/>
          <w:sz w:val="18"/>
        </w:rPr>
        <w:t xml:space="preserve">  202</w:t>
      </w:r>
      <w:r w:rsidR="00A96DB2">
        <w:rPr>
          <w:rFonts w:ascii="Times New Roman" w:hAnsi="Times New Roman"/>
          <w:sz w:val="18"/>
        </w:rPr>
        <w:t>5</w:t>
      </w:r>
    </w:p>
    <w:p w:rsidR="00F0695D" w:rsidRDefault="00EB6B8C" w:rsidP="00EB6B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18"/>
        </w:rPr>
        <w:t xml:space="preserve">                                   </w:t>
      </w:r>
      <w:r w:rsidRPr="00191AF9">
        <w:rPr>
          <w:rFonts w:ascii="Times New Roman" w:hAnsi="Times New Roman"/>
          <w:b/>
          <w:i/>
          <w:sz w:val="18"/>
        </w:rPr>
        <w:t>©</w:t>
      </w:r>
      <w:r w:rsidRPr="00191AF9">
        <w:rPr>
          <w:rFonts w:ascii="Times New Roman" w:hAnsi="Times New Roman"/>
          <w:sz w:val="18"/>
        </w:rPr>
        <w:t xml:space="preserve"> ГБПОУ РД  «</w:t>
      </w:r>
      <w:r w:rsidRPr="00191AF9">
        <w:rPr>
          <w:rFonts w:ascii="Times New Roman" w:hAnsi="Times New Roman"/>
          <w:sz w:val="20"/>
        </w:rPr>
        <w:t>Технический</w:t>
      </w:r>
      <w:r w:rsidRPr="00191AF9">
        <w:rPr>
          <w:rFonts w:ascii="Times New Roman" w:hAnsi="Times New Roman"/>
          <w:sz w:val="18"/>
        </w:rPr>
        <w:t xml:space="preserve"> колледж им Р. Н. Ашуралиева» 202</w:t>
      </w:r>
      <w:r w:rsidR="00A96DB2">
        <w:rPr>
          <w:rFonts w:ascii="Times New Roman" w:hAnsi="Times New Roman"/>
          <w:sz w:val="18"/>
        </w:rPr>
        <w:t>5</w:t>
      </w:r>
    </w:p>
    <w:p w:rsidR="00EB6B8C" w:rsidRDefault="00EB6B8C" w:rsidP="00A01A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6B8C" w:rsidRDefault="00EB6B8C" w:rsidP="00A01A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6B8C" w:rsidRDefault="00EB6B8C" w:rsidP="00A01A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6B8C" w:rsidRDefault="00EB6B8C" w:rsidP="00A01A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6B8C" w:rsidRDefault="00EB6B8C" w:rsidP="00A01A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6B8C" w:rsidRDefault="00EB6B8C" w:rsidP="00A01A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6B8C" w:rsidRDefault="00EB6B8C" w:rsidP="00A01A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6B8C" w:rsidRDefault="00EB6B8C" w:rsidP="00A01A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6B8C" w:rsidRDefault="00EB6B8C" w:rsidP="00A01A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6B8C" w:rsidRDefault="00EB6B8C" w:rsidP="00A01A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6B8C" w:rsidRDefault="00EB6B8C" w:rsidP="00A01A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6B8C" w:rsidRDefault="00EB6B8C" w:rsidP="00A01A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6B8C" w:rsidRDefault="00EB6B8C" w:rsidP="00A01A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B6B8C" w:rsidRDefault="00EB6B8C" w:rsidP="00EB6B8C">
      <w:pPr>
        <w:pStyle w:val="3"/>
        <w:jc w:val="center"/>
        <w:rPr>
          <w:rFonts w:ascii="Times New Roman" w:hAnsi="Times New Roman" w:cs="Times New Roman"/>
          <w:b/>
          <w:color w:val="auto"/>
        </w:rPr>
      </w:pPr>
      <w:r w:rsidRPr="00967F26">
        <w:rPr>
          <w:rFonts w:ascii="Times New Roman" w:hAnsi="Times New Roman" w:cs="Times New Roman"/>
          <w:b/>
          <w:color w:val="auto"/>
        </w:rPr>
        <w:t>СОДЕРЖАНИЕ</w:t>
      </w:r>
    </w:p>
    <w:p w:rsidR="00EB6B8C" w:rsidRPr="00967F26" w:rsidRDefault="00EB6B8C" w:rsidP="00EB6B8C"/>
    <w:p w:rsidR="00EB6B8C" w:rsidRPr="00191AF9" w:rsidRDefault="00EB6B8C" w:rsidP="00EB6B8C">
      <w:pPr>
        <w:tabs>
          <w:tab w:val="center" w:pos="4904"/>
        </w:tabs>
        <w:spacing w:after="60"/>
        <w:ind w:left="-15"/>
        <w:rPr>
          <w:rFonts w:ascii="Times New Roman" w:hAnsi="Times New Roman"/>
          <w:sz w:val="24"/>
          <w:szCs w:val="24"/>
        </w:rPr>
      </w:pPr>
      <w:r w:rsidRPr="00191AF9">
        <w:rPr>
          <w:rFonts w:ascii="Times New Roman" w:eastAsia="Calibri" w:hAnsi="Times New Roman"/>
          <w:sz w:val="24"/>
          <w:szCs w:val="24"/>
        </w:rPr>
        <w:t>1.</w:t>
      </w:r>
      <w:r w:rsidRPr="00191AF9">
        <w:rPr>
          <w:rFonts w:ascii="Times New Roman" w:eastAsia="Calibri" w:hAnsi="Times New Roman"/>
          <w:sz w:val="24"/>
          <w:szCs w:val="24"/>
        </w:rPr>
        <w:tab/>
      </w:r>
      <w:r w:rsidRPr="00191AF9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sdt>
      <w:sdtPr>
        <w:rPr>
          <w:rFonts w:ascii="Calibri" w:hAnsi="Calibri"/>
          <w:color w:val="auto"/>
          <w:sz w:val="22"/>
          <w:szCs w:val="24"/>
        </w:rPr>
        <w:id w:val="-1438363611"/>
        <w:docPartObj>
          <w:docPartGallery w:val="Table of Contents"/>
        </w:docPartObj>
      </w:sdtPr>
      <w:sdtEndPr>
        <w:rPr>
          <w:rFonts w:asciiTheme="minorHAnsi" w:hAnsiTheme="minorHAnsi"/>
          <w:color w:val="000000"/>
        </w:rPr>
      </w:sdtEndPr>
      <w:sdtContent>
        <w:p w:rsidR="00EB6B8C" w:rsidRPr="00191AF9" w:rsidRDefault="00EB6B8C" w:rsidP="00EB6B8C">
          <w:pPr>
            <w:pStyle w:val="11"/>
            <w:tabs>
              <w:tab w:val="right" w:leader="dot" w:pos="9672"/>
            </w:tabs>
            <w:rPr>
              <w:szCs w:val="24"/>
            </w:rPr>
          </w:pPr>
          <w:r w:rsidRPr="00191AF9">
            <w:rPr>
              <w:szCs w:val="24"/>
            </w:rPr>
            <w:fldChar w:fldCharType="begin"/>
          </w:r>
          <w:r w:rsidRPr="00191AF9">
            <w:rPr>
              <w:szCs w:val="24"/>
            </w:rPr>
            <w:instrText xml:space="preserve"> TOC \o "1-2" \h \z \u </w:instrText>
          </w:r>
          <w:r w:rsidRPr="00191AF9">
            <w:rPr>
              <w:szCs w:val="24"/>
            </w:rPr>
            <w:fldChar w:fldCharType="separate"/>
          </w:r>
          <w:hyperlink w:anchor="_Toc17619">
            <w:r w:rsidRPr="00EB6B8C">
              <w:rPr>
                <w:rStyle w:val="a7"/>
                <w:bCs/>
                <w:szCs w:val="24"/>
              </w:rPr>
              <w:t>СГ.05 «Основы бережливого производства»</w:t>
            </w:r>
            <w:r w:rsidRPr="00EB6B8C">
              <w:rPr>
                <w:rStyle w:val="a7"/>
                <w:szCs w:val="24"/>
              </w:rPr>
              <w:tab/>
            </w:r>
            <w:r w:rsidRPr="00EB6B8C">
              <w:rPr>
                <w:rStyle w:val="a7"/>
                <w:szCs w:val="24"/>
              </w:rPr>
              <w:fldChar w:fldCharType="begin"/>
            </w:r>
            <w:r w:rsidRPr="00EB6B8C">
              <w:rPr>
                <w:rStyle w:val="a7"/>
                <w:szCs w:val="24"/>
              </w:rPr>
              <w:instrText>PAGEREF _Toc17619 \h</w:instrText>
            </w:r>
            <w:r w:rsidRPr="00EB6B8C">
              <w:rPr>
                <w:rStyle w:val="a7"/>
                <w:szCs w:val="24"/>
              </w:rPr>
            </w:r>
            <w:r w:rsidRPr="00EB6B8C">
              <w:rPr>
                <w:rStyle w:val="a7"/>
                <w:szCs w:val="24"/>
              </w:rPr>
              <w:fldChar w:fldCharType="separate"/>
            </w:r>
            <w:r w:rsidRPr="00EB6B8C">
              <w:rPr>
                <w:rStyle w:val="a7"/>
                <w:szCs w:val="24"/>
              </w:rPr>
              <w:t>4</w:t>
            </w:r>
            <w:r w:rsidRPr="00EB6B8C">
              <w:rPr>
                <w:rStyle w:val="a7"/>
                <w:szCs w:val="24"/>
              </w:rPr>
              <w:fldChar w:fldCharType="end"/>
            </w:r>
          </w:hyperlink>
        </w:p>
        <w:p w:rsidR="00EB6B8C" w:rsidRPr="00191AF9" w:rsidRDefault="00A96DB2" w:rsidP="00EB6B8C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0">
            <w:r w:rsidR="00EB6B8C" w:rsidRPr="00191AF9">
              <w:rPr>
                <w:szCs w:val="24"/>
              </w:rPr>
              <w:t>1.1. Место дисциплины в структуре основной профессиональной образовательной программы</w:t>
            </w:r>
            <w:r w:rsidR="00EB6B8C" w:rsidRPr="00191AF9">
              <w:rPr>
                <w:szCs w:val="24"/>
              </w:rPr>
              <w:tab/>
            </w:r>
            <w:r w:rsidR="00EB6B8C" w:rsidRPr="00191AF9">
              <w:rPr>
                <w:szCs w:val="24"/>
              </w:rPr>
              <w:fldChar w:fldCharType="begin"/>
            </w:r>
            <w:r w:rsidR="00EB6B8C" w:rsidRPr="00191AF9">
              <w:rPr>
                <w:szCs w:val="24"/>
              </w:rPr>
              <w:instrText>PAGEREF _Toc17620 \h</w:instrText>
            </w:r>
            <w:r w:rsidR="00EB6B8C" w:rsidRPr="00191AF9">
              <w:rPr>
                <w:szCs w:val="24"/>
              </w:rPr>
            </w:r>
            <w:r w:rsidR="00EB6B8C" w:rsidRPr="00191AF9">
              <w:rPr>
                <w:szCs w:val="24"/>
              </w:rPr>
              <w:fldChar w:fldCharType="separate"/>
            </w:r>
            <w:r w:rsidR="00EB6B8C" w:rsidRPr="00191AF9">
              <w:rPr>
                <w:szCs w:val="24"/>
              </w:rPr>
              <w:t>4</w:t>
            </w:r>
            <w:r w:rsidR="00EB6B8C" w:rsidRPr="00191AF9">
              <w:rPr>
                <w:szCs w:val="24"/>
              </w:rPr>
              <w:fldChar w:fldCharType="end"/>
            </w:r>
          </w:hyperlink>
        </w:p>
        <w:p w:rsidR="00EB6B8C" w:rsidRPr="00191AF9" w:rsidRDefault="00A96DB2" w:rsidP="00EB6B8C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1">
            <w:r w:rsidR="00EB6B8C" w:rsidRPr="00191AF9">
              <w:rPr>
                <w:szCs w:val="24"/>
              </w:rPr>
              <w:t>1.2. Цель и планируемые результаты освоения дисциплины</w:t>
            </w:r>
            <w:r w:rsidR="00EB6B8C" w:rsidRPr="00191AF9">
              <w:rPr>
                <w:szCs w:val="24"/>
              </w:rPr>
              <w:tab/>
            </w:r>
            <w:r w:rsidR="00EB6B8C" w:rsidRPr="00191AF9">
              <w:rPr>
                <w:szCs w:val="24"/>
              </w:rPr>
              <w:fldChar w:fldCharType="begin"/>
            </w:r>
            <w:r w:rsidR="00EB6B8C" w:rsidRPr="00191AF9">
              <w:rPr>
                <w:szCs w:val="24"/>
              </w:rPr>
              <w:instrText>PAGEREF _Toc17621 \h</w:instrText>
            </w:r>
            <w:r w:rsidR="00EB6B8C" w:rsidRPr="00191AF9">
              <w:rPr>
                <w:szCs w:val="24"/>
              </w:rPr>
            </w:r>
            <w:r w:rsidR="00EB6B8C" w:rsidRPr="00191AF9">
              <w:rPr>
                <w:szCs w:val="24"/>
              </w:rPr>
              <w:fldChar w:fldCharType="separate"/>
            </w:r>
            <w:r w:rsidR="00EB6B8C" w:rsidRPr="00191AF9">
              <w:rPr>
                <w:szCs w:val="24"/>
              </w:rPr>
              <w:t>4</w:t>
            </w:r>
            <w:r w:rsidR="00EB6B8C" w:rsidRPr="00191AF9">
              <w:rPr>
                <w:szCs w:val="24"/>
              </w:rPr>
              <w:fldChar w:fldCharType="end"/>
            </w:r>
          </w:hyperlink>
        </w:p>
        <w:p w:rsidR="00EB6B8C" w:rsidRPr="00191AF9" w:rsidRDefault="00A96DB2" w:rsidP="00EB6B8C">
          <w:pPr>
            <w:pStyle w:val="11"/>
            <w:tabs>
              <w:tab w:val="right" w:leader="dot" w:pos="9672"/>
            </w:tabs>
            <w:rPr>
              <w:szCs w:val="24"/>
            </w:rPr>
          </w:pPr>
          <w:hyperlink w:anchor="_Toc17622">
            <w:r w:rsidR="00EB6B8C" w:rsidRPr="00191AF9">
              <w:rPr>
                <w:szCs w:val="24"/>
              </w:rPr>
              <w:t>2. СТРУКТУРА И СОДЕРЖАНИЕ УЧЕБНОЙ ДИСЦИПЛИНЫ</w:t>
            </w:r>
            <w:r w:rsidR="00EB6B8C" w:rsidRPr="00191AF9">
              <w:rPr>
                <w:szCs w:val="24"/>
              </w:rPr>
              <w:tab/>
            </w:r>
            <w:r w:rsidR="00EB6B8C">
              <w:rPr>
                <w:szCs w:val="24"/>
              </w:rPr>
              <w:t>5</w:t>
            </w:r>
          </w:hyperlink>
        </w:p>
        <w:p w:rsidR="00EB6B8C" w:rsidRPr="00191AF9" w:rsidRDefault="00A96DB2" w:rsidP="00EB6B8C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3">
            <w:r w:rsidR="00EB6B8C" w:rsidRPr="00191AF9">
              <w:rPr>
                <w:szCs w:val="24"/>
              </w:rPr>
              <w:t>2.1. Объем учебной дисциплины и виды учебной работы</w:t>
            </w:r>
            <w:r w:rsidR="00EB6B8C" w:rsidRPr="00191AF9">
              <w:rPr>
                <w:szCs w:val="24"/>
              </w:rPr>
              <w:tab/>
            </w:r>
            <w:r w:rsidR="00EB6B8C">
              <w:rPr>
                <w:szCs w:val="24"/>
              </w:rPr>
              <w:t>5</w:t>
            </w:r>
          </w:hyperlink>
        </w:p>
        <w:p w:rsidR="00EB6B8C" w:rsidRPr="00191AF9" w:rsidRDefault="00A96DB2" w:rsidP="00EB6B8C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4">
            <w:r w:rsidR="00EB6B8C" w:rsidRPr="00191AF9">
              <w:rPr>
                <w:szCs w:val="24"/>
              </w:rPr>
              <w:t>2.2. Тематический план и содержание учебной дисциплины</w:t>
            </w:r>
            <w:r w:rsidR="00EB6B8C" w:rsidRPr="00191AF9">
              <w:rPr>
                <w:szCs w:val="24"/>
              </w:rPr>
              <w:tab/>
            </w:r>
            <w:r w:rsidR="00EB6B8C">
              <w:rPr>
                <w:szCs w:val="24"/>
              </w:rPr>
              <w:t>6</w:t>
            </w:r>
          </w:hyperlink>
        </w:p>
        <w:p w:rsidR="00EB6B8C" w:rsidRPr="00191AF9" w:rsidRDefault="00A96DB2" w:rsidP="00EB6B8C">
          <w:pPr>
            <w:pStyle w:val="11"/>
            <w:tabs>
              <w:tab w:val="right" w:leader="dot" w:pos="9672"/>
            </w:tabs>
            <w:rPr>
              <w:szCs w:val="24"/>
            </w:rPr>
          </w:pPr>
          <w:hyperlink w:anchor="_Toc17625">
            <w:r w:rsidR="00EB6B8C" w:rsidRPr="00191AF9">
              <w:rPr>
                <w:szCs w:val="24"/>
              </w:rPr>
              <w:t>3. УСЛОВИЯ РЕАЛИЗАЦИИ УЧЕБНОЙ  ДИСЦИПЛИНЫ</w:t>
            </w:r>
            <w:r w:rsidR="00EB6B8C" w:rsidRPr="00191AF9">
              <w:rPr>
                <w:szCs w:val="24"/>
              </w:rPr>
              <w:tab/>
            </w:r>
            <w:r w:rsidR="00EB6B8C">
              <w:rPr>
                <w:szCs w:val="24"/>
              </w:rPr>
              <w:t>9</w:t>
            </w:r>
          </w:hyperlink>
        </w:p>
        <w:p w:rsidR="00EB6B8C" w:rsidRPr="00191AF9" w:rsidRDefault="00A96DB2" w:rsidP="00EB6B8C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6">
            <w:r w:rsidR="00EB6B8C" w:rsidRPr="00191AF9">
              <w:rPr>
                <w:szCs w:val="24"/>
              </w:rPr>
              <w:t>3.1. Требования к минимальному материально-техническому обеспечению</w:t>
            </w:r>
            <w:r w:rsidR="00EB6B8C" w:rsidRPr="00191AF9">
              <w:rPr>
                <w:szCs w:val="24"/>
              </w:rPr>
              <w:tab/>
            </w:r>
            <w:r w:rsidR="00EB6B8C">
              <w:rPr>
                <w:szCs w:val="24"/>
              </w:rPr>
              <w:t>9</w:t>
            </w:r>
          </w:hyperlink>
        </w:p>
        <w:p w:rsidR="00EB6B8C" w:rsidRPr="00191AF9" w:rsidRDefault="00A96DB2" w:rsidP="00EB6B8C">
          <w:pPr>
            <w:pStyle w:val="2"/>
            <w:tabs>
              <w:tab w:val="right" w:leader="dot" w:pos="9672"/>
            </w:tabs>
            <w:rPr>
              <w:szCs w:val="24"/>
            </w:rPr>
          </w:pPr>
          <w:hyperlink w:anchor="_Toc17627">
            <w:r w:rsidR="00EB6B8C" w:rsidRPr="00191AF9">
              <w:rPr>
                <w:szCs w:val="24"/>
              </w:rPr>
              <w:t>3.2. Информационное обеспечение обучения</w:t>
            </w:r>
            <w:r w:rsidR="00EB6B8C" w:rsidRPr="00191AF9">
              <w:rPr>
                <w:szCs w:val="24"/>
              </w:rPr>
              <w:tab/>
            </w:r>
            <w:r w:rsidR="00EB6B8C">
              <w:rPr>
                <w:szCs w:val="24"/>
              </w:rPr>
              <w:t>10</w:t>
            </w:r>
          </w:hyperlink>
        </w:p>
        <w:p w:rsidR="00EB6B8C" w:rsidRPr="00191AF9" w:rsidRDefault="00A96DB2" w:rsidP="00EB6B8C">
          <w:pPr>
            <w:pStyle w:val="11"/>
            <w:tabs>
              <w:tab w:val="right" w:leader="dot" w:pos="9672"/>
            </w:tabs>
            <w:rPr>
              <w:szCs w:val="24"/>
            </w:rPr>
          </w:pPr>
          <w:hyperlink w:anchor="_Toc17628">
            <w:r w:rsidR="00EB6B8C" w:rsidRPr="00191AF9">
              <w:rPr>
                <w:szCs w:val="24"/>
              </w:rPr>
              <w:t>4. КОНТРОЛЬ И ОЦЕНКА РЕЗУЛЬТАТОВ ОСВОЕНИЯ УЧЕБНОЙ ДИСЦИПЛИНЫ</w:t>
            </w:r>
            <w:r w:rsidR="00EB6B8C" w:rsidRPr="00191AF9">
              <w:rPr>
                <w:szCs w:val="24"/>
              </w:rPr>
              <w:tab/>
            </w:r>
            <w:r w:rsidR="00EB6B8C" w:rsidRPr="00191AF9">
              <w:rPr>
                <w:szCs w:val="24"/>
              </w:rPr>
              <w:fldChar w:fldCharType="begin"/>
            </w:r>
            <w:r w:rsidR="00EB6B8C" w:rsidRPr="00191AF9">
              <w:rPr>
                <w:szCs w:val="24"/>
              </w:rPr>
              <w:instrText>PAGEREF _Toc17628 \h</w:instrText>
            </w:r>
            <w:r w:rsidR="00EB6B8C" w:rsidRPr="00191AF9">
              <w:rPr>
                <w:szCs w:val="24"/>
              </w:rPr>
            </w:r>
            <w:r w:rsidR="00EB6B8C" w:rsidRPr="00191AF9">
              <w:rPr>
                <w:szCs w:val="24"/>
              </w:rPr>
              <w:fldChar w:fldCharType="separate"/>
            </w:r>
            <w:r w:rsidR="00EB6B8C" w:rsidRPr="00191AF9">
              <w:rPr>
                <w:szCs w:val="24"/>
              </w:rPr>
              <w:t>1</w:t>
            </w:r>
            <w:r w:rsidR="00EB6B8C">
              <w:rPr>
                <w:szCs w:val="24"/>
              </w:rPr>
              <w:t>2</w:t>
            </w:r>
            <w:r w:rsidR="00EB6B8C" w:rsidRPr="00191AF9">
              <w:rPr>
                <w:szCs w:val="24"/>
              </w:rPr>
              <w:fldChar w:fldCharType="end"/>
            </w:r>
          </w:hyperlink>
        </w:p>
        <w:p w:rsidR="00A01A40" w:rsidRDefault="00EB6B8C" w:rsidP="00EB6B8C">
          <w:pPr>
            <w:sectPr w:rsidR="00A01A40">
              <w:footerReference w:type="default" r:id="rId8"/>
              <w:pgSz w:w="11906" w:h="16838"/>
              <w:pgMar w:top="851" w:right="851" w:bottom="1134" w:left="1701" w:header="709" w:footer="159" w:gutter="0"/>
              <w:cols w:space="720"/>
              <w:titlePg/>
            </w:sectPr>
          </w:pPr>
          <w:r w:rsidRPr="00191AF9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:rsidR="00A01A40" w:rsidRDefault="00A01A40" w:rsidP="00A01A40">
      <w:pPr>
        <w:pStyle w:val="1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1. ОБЩАЯ ХАРАКТЕРИСТИКА РАБОЧЕЙ ПРОГРАММЫ УЧЕБНОЙ ДИСЦИПЛИНЫ «СГ.</w:t>
      </w:r>
      <w:r w:rsidR="00341D63">
        <w:rPr>
          <w:rFonts w:ascii="Times New Roman" w:hAnsi="Times New Roman"/>
          <w:color w:val="000000"/>
          <w:sz w:val="24"/>
        </w:rPr>
        <w:t>05</w:t>
      </w:r>
      <w:r>
        <w:rPr>
          <w:rFonts w:ascii="Times New Roman" w:hAnsi="Times New Roman"/>
          <w:color w:val="000000"/>
          <w:sz w:val="24"/>
        </w:rPr>
        <w:t>. ОСНОВЫ БЕРЕЖЛИВОГО ПРОИЗВОДСТВА»</w:t>
      </w:r>
    </w:p>
    <w:p w:rsidR="00A01A40" w:rsidRDefault="00A01A40" w:rsidP="00A01A40">
      <w:pPr>
        <w:spacing w:after="0" w:line="240" w:lineRule="auto"/>
        <w:ind w:left="720"/>
        <w:jc w:val="center"/>
        <w:rPr>
          <w:rFonts w:ascii="Times New Roman" w:hAnsi="Times New Roman"/>
          <w:b/>
          <w:sz w:val="14"/>
        </w:rPr>
      </w:pPr>
    </w:p>
    <w:p w:rsidR="00A01A40" w:rsidRDefault="00A01A40" w:rsidP="00A01A40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1.1. Место дисциплины в структуре основной образовательной программы </w:t>
      </w:r>
    </w:p>
    <w:p w:rsidR="00A01A40" w:rsidRPr="00341D63" w:rsidRDefault="00A01A40" w:rsidP="00341D6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дисциплина «СГ.</w:t>
      </w:r>
      <w:r w:rsidR="00341D63"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 xml:space="preserve">. Основы бережливого производства» является обязательной частью </w:t>
      </w:r>
      <w:r w:rsidR="00341D63">
        <w:rPr>
          <w:rFonts w:ascii="Times New Roman" w:hAnsi="Times New Roman"/>
          <w:sz w:val="24"/>
        </w:rPr>
        <w:t>профессионального</w:t>
      </w:r>
      <w:r>
        <w:rPr>
          <w:rFonts w:ascii="Times New Roman" w:hAnsi="Times New Roman"/>
          <w:sz w:val="24"/>
        </w:rPr>
        <w:t xml:space="preserve"> цикла образовательной программы в соответствии с ФГОС СПО </w:t>
      </w:r>
      <w:r w:rsidRPr="00EB6B8C">
        <w:rPr>
          <w:rFonts w:ascii="Times New Roman" w:hAnsi="Times New Roman"/>
          <w:sz w:val="24"/>
        </w:rPr>
        <w:t>по специальности</w:t>
      </w:r>
      <w:r w:rsidR="00EB6B8C">
        <w:rPr>
          <w:rFonts w:ascii="Times New Roman" w:hAnsi="Times New Roman"/>
          <w:sz w:val="24"/>
        </w:rPr>
        <w:t xml:space="preserve"> </w:t>
      </w:r>
      <w:r w:rsidR="00EB6B8C" w:rsidRPr="00EB6B8C">
        <w:rPr>
          <w:rFonts w:ascii="Times New Roman" w:hAnsi="Times New Roman"/>
          <w:sz w:val="24"/>
        </w:rPr>
        <w:t>11.01.05 «Монтажник связи»</w:t>
      </w:r>
      <w:r>
        <w:rPr>
          <w:rFonts w:ascii="Times New Roman" w:hAnsi="Times New Roman"/>
          <w:sz w:val="24"/>
        </w:rPr>
        <w:t xml:space="preserve"> </w:t>
      </w:r>
    </w:p>
    <w:p w:rsidR="00A01A40" w:rsidRDefault="00A01A40" w:rsidP="00A01A4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общих компетенций ОК 07 (возможно частичное участие дисциплины в формировании ОК 01, ОК 03, ОК 04).</w:t>
      </w:r>
    </w:p>
    <w:p w:rsidR="00A01A40" w:rsidRDefault="00A01A40" w:rsidP="00A01A4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01A40" w:rsidRDefault="00A01A40" w:rsidP="00A01A40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1.2. </w:t>
      </w:r>
      <w:bookmarkStart w:id="2" w:name="_Hlk171417545"/>
      <w:r>
        <w:rPr>
          <w:rFonts w:ascii="Times New Roman" w:hAnsi="Times New Roman"/>
          <w:b/>
          <w:sz w:val="24"/>
        </w:rPr>
        <w:t>Цель и планируемые результаты освоения дисциплины</w:t>
      </w:r>
      <w:bookmarkEnd w:id="2"/>
    </w:p>
    <w:p w:rsidR="00A01A40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–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деятельности.</w:t>
      </w:r>
    </w:p>
    <w:p w:rsidR="00A01A40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p w:rsidR="00A01A40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3685"/>
      </w:tblGrid>
      <w:tr w:rsidR="00A01A40" w:rsidTr="00D87B77">
        <w:trPr>
          <w:trHeight w:val="64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A01A40" w:rsidTr="00D87B77">
        <w:trPr>
          <w:trHeight w:val="169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(ОК 01, ОК 03, ОК 04)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ПК…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(из ПОП соответствующей 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специальности)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производства;</w:t>
            </w:r>
          </w:p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ценности;</w:t>
            </w:r>
          </w:p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процессах;</w:t>
            </w:r>
          </w:p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несоответствие;</w:t>
            </w:r>
          </w:p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организовывать работу коллектива и команды в рамках реализации проектов по улучшениям; </w:t>
            </w:r>
          </w:p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производства;</w:t>
            </w:r>
          </w:p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ценности);</w:t>
            </w:r>
          </w:p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производства;</w:t>
            </w:r>
          </w:p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производства;</w:t>
            </w:r>
          </w:p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процесса;</w:t>
            </w:r>
          </w:p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виды потерь и методы их устранения; </w:t>
            </w:r>
          </w:p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труда;</w:t>
            </w:r>
          </w:p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технологии внедрения улучшений производственного процесса;</w:t>
            </w:r>
          </w:p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</w:tc>
      </w:tr>
    </w:tbl>
    <w:p w:rsidR="00A01A40" w:rsidRDefault="00A01A40" w:rsidP="00A01A4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A01A40" w:rsidRDefault="00A01A40" w:rsidP="00A01A40">
      <w:pPr>
        <w:pStyle w:val="1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2. СТРУКТУРА И СОДЕРЖАНИЕ УЧЕБНОЙ ДИСЦИПЛИНЫ</w:t>
      </w:r>
    </w:p>
    <w:p w:rsidR="00A01A40" w:rsidRDefault="00A01A40" w:rsidP="00A01A40">
      <w:pPr>
        <w:pStyle w:val="a5"/>
        <w:spacing w:after="0" w:line="240" w:lineRule="auto"/>
        <w:rPr>
          <w:rFonts w:ascii="Times New Roman" w:hAnsi="Times New Roman"/>
          <w:b/>
          <w:sz w:val="24"/>
        </w:rPr>
      </w:pPr>
    </w:p>
    <w:p w:rsidR="00A01A40" w:rsidRDefault="00A01A40" w:rsidP="00A01A40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3"/>
        <w:gridCol w:w="2199"/>
      </w:tblGrid>
      <w:tr w:rsidR="00A01A40" w:rsidTr="00D87B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Default="00A01A40" w:rsidP="00D87B7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Default="00A01A40" w:rsidP="00D87B7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в часах</w:t>
            </w:r>
          </w:p>
        </w:tc>
      </w:tr>
      <w:tr w:rsidR="00A01A40" w:rsidTr="00D87B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Default="00A01A40" w:rsidP="00D87B77">
            <w:pPr>
              <w:spacing w:after="0" w:line="27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учебной дисциплины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</w:tr>
      <w:tr w:rsidR="00A01A40" w:rsidTr="00D87B77">
        <w:trPr>
          <w:trHeight w:val="336"/>
        </w:trPr>
        <w:tc>
          <w:tcPr>
            <w:tcW w:w="8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Default="00A01A40" w:rsidP="00D87B7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A01A40" w:rsidTr="00D87B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Default="00341D63" w:rsidP="00D87B77">
            <w:pPr>
              <w:spacing w:after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Default="00341D63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:rsidR="00A01A40" w:rsidTr="00D87B77">
        <w:trPr>
          <w:trHeight w:val="490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Default="00341D63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A01A40" w:rsidTr="00D87B77">
        <w:trPr>
          <w:trHeight w:val="267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01A40" w:rsidTr="00D87B77">
        <w:trPr>
          <w:trHeight w:val="331"/>
        </w:trPr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Default="00A01A40" w:rsidP="00D87B77">
            <w:pPr>
              <w:spacing w:after="0" w:line="276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</w:t>
            </w:r>
          </w:p>
        </w:tc>
      </w:tr>
    </w:tbl>
    <w:p w:rsidR="00A01A40" w:rsidRDefault="00A01A40" w:rsidP="00A01A40">
      <w:pPr>
        <w:spacing w:after="0" w:line="240" w:lineRule="auto"/>
        <w:ind w:left="-142"/>
        <w:jc w:val="both"/>
        <w:rPr>
          <w:rFonts w:ascii="Times New Roman" w:hAnsi="Times New Roman"/>
          <w:sz w:val="24"/>
        </w:rPr>
      </w:pPr>
    </w:p>
    <w:p w:rsidR="00A01A40" w:rsidRDefault="00A01A40" w:rsidP="00A01A40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 Если учебным планом предусмотрена самостоятельная работа по данной учебной дисциплине, должна быть указана её примерная тематика, объем нагрузки и результаты, на освоение которых она ориентирована (ПК и ОК)</w:t>
      </w:r>
    </w:p>
    <w:p w:rsidR="00A01A40" w:rsidRDefault="00A01A40" w:rsidP="00A01A40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 Выделяется образовательной организацией самостоятельно. Форма проведения промежуточной аттестации определяется рабочим учебным планом по специальности/профессии и должна предусматривать не менее 1-2 часов на зачет и не менее 6 часов на экзамен</w:t>
      </w:r>
    </w:p>
    <w:p w:rsidR="00A01A40" w:rsidRDefault="00A01A40" w:rsidP="00A01A40">
      <w:pPr>
        <w:sectPr w:rsidR="00A01A40">
          <w:footerReference w:type="default" r:id="rId9"/>
          <w:footerReference w:type="first" r:id="rId10"/>
          <w:pgSz w:w="11906" w:h="16838"/>
          <w:pgMar w:top="851" w:right="851" w:bottom="1134" w:left="1701" w:header="709" w:footer="159" w:gutter="0"/>
          <w:cols w:space="720"/>
          <w:titlePg/>
        </w:sectPr>
      </w:pPr>
    </w:p>
    <w:p w:rsidR="00A01A40" w:rsidRDefault="00A01A40" w:rsidP="00A01A40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2.2. Тематический план и 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9380"/>
        <w:gridCol w:w="1830"/>
        <w:gridCol w:w="1917"/>
      </w:tblGrid>
      <w:tr w:rsidR="00A01A40" w:rsidTr="00D87B77">
        <w:trPr>
          <w:trHeight w:val="21"/>
          <w:tblHeader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Объем, акад. ч., в т. ч. в форме практической подготовки, акад. ч.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Default="00A01A40" w:rsidP="00D87B77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A01A40" w:rsidTr="00D87B77">
        <w:trPr>
          <w:trHeight w:val="273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ОСНОВЫ БЕРЕЖЛИВОГО ПРОИЗВОДСТВА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32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ОК 07</w:t>
            </w:r>
          </w:p>
        </w:tc>
      </w:tr>
      <w:tr w:rsidR="00A01A40" w:rsidTr="00D87B77">
        <w:trPr>
          <w:trHeight w:val="389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Раздел 1 Бережливое производство: основные </w:t>
            </w:r>
            <w:r w:rsidR="00341D63">
              <w:rPr>
                <w:rFonts w:ascii="Times New Roman" w:hAnsi="Times New Roman"/>
                <w:b/>
                <w:i/>
                <w:sz w:val="24"/>
              </w:rPr>
              <w:t>понятия, принципы, методология и проблематизаци.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01A40" w:rsidTr="00D87B77">
        <w:trPr>
          <w:trHeight w:val="225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1.1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понятия и методология 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A01A40" w:rsidTr="00D87B77">
        <w:trPr>
          <w:trHeight w:val="31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Цели, задачи учебной дисциплины «Основы бережливого производства». Области </w:t>
            </w:r>
            <w:r>
              <w:rPr>
                <w:rFonts w:ascii="Times New Roman" w:hAnsi="Times New Roman"/>
                <w:sz w:val="24"/>
              </w:rPr>
              <w:br/>
              <w:t xml:space="preserve">применения бережливого производства (БП). История создания моделей бережливого производства. Преимущества и недостатки БП. Серия ГОСТ Р «Бережливое </w:t>
            </w:r>
            <w:r>
              <w:rPr>
                <w:rFonts w:ascii="Times New Roman" w:hAnsi="Times New Roman"/>
                <w:sz w:val="24"/>
              </w:rPr>
              <w:br/>
              <w:t>производство». Примеры внедрения бережливого производства (Госкорпорация "Росатом", ПАО "КАМАЗ",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</w:rPr>
              <w:t>"Группа ГАЗ", ОАО "РЖД", Госкорпорация "Ростех", ПАО "Сбербанк России")</w:t>
            </w:r>
            <w:r>
              <w:rPr>
                <w:rFonts w:ascii="Times New Roman" w:hAnsi="Times New Roman"/>
                <w:i/>
                <w:sz w:val="24"/>
              </w:rPr>
              <w:footnoteReference w:id="1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</w:tr>
      <w:tr w:rsidR="00A01A40" w:rsidTr="00D87B77">
        <w:trPr>
          <w:trHeight w:val="38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1. Фабрика процессов как эффективный способ обучения оптимизации производственного процесса (деловая имитационная игра)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</w:tr>
      <w:tr w:rsidR="00A01A40" w:rsidTr="00D87B77">
        <w:trPr>
          <w:trHeight w:val="389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обучающихся 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основными информационными источниками. Основные принципы БП в профессиональной деятельности (области применения и конкурентные преимущества использования)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</w:tr>
      <w:tr w:rsidR="00A01A40" w:rsidTr="00D87B77">
        <w:trPr>
          <w:trHeight w:val="30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Принципы и концепция системы БП. Картирование потока создания ценности. Потери и действия, добавляющие ценность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341D63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 03)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ПК…</w:t>
            </w:r>
          </w:p>
        </w:tc>
      </w:tr>
      <w:tr w:rsidR="00A01A40" w:rsidTr="00341D63">
        <w:trPr>
          <w:trHeight w:val="74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341D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Целеполагание в концепции БП. Принципы БП. Поток создания ценности. Цели применения карт потоков. Уровни потока создания ценности. Виды и принципы картирования процесса. Этапы проведения картирования.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</w:tr>
      <w:tr w:rsidR="00341D63" w:rsidTr="00341D63">
        <w:trPr>
          <w:trHeight w:val="62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1D63" w:rsidRDefault="00341D63" w:rsidP="00D87B77"/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1D63" w:rsidRDefault="00341D63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Инструменты картирования потока создания ценности. Карта целевого, идеального и текущего состояния потока создания ценности. Типичные ошибки при картировании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1D63" w:rsidRDefault="00341D63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1D63" w:rsidRDefault="00341D63" w:rsidP="00D87B77"/>
        </w:tc>
      </w:tr>
      <w:tr w:rsidR="00A01A40" w:rsidTr="00D87B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2. Понятие и этапы бережливого проекта. Разработка паспорта учебного проекта на выбранную тематику. Картирование потока создания ценностей в соответствии с предложенным алгоритмом</w:t>
            </w:r>
            <w:r>
              <w:rPr>
                <w:rFonts w:ascii="Times New Roman" w:hAnsi="Times New Roman"/>
                <w:sz w:val="24"/>
              </w:rPr>
              <w:footnoteReference w:id="2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</w:tr>
      <w:tr w:rsidR="00A01A40" w:rsidTr="00D87B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анкеты для оценки ценности результата деятельности (услуги/продукта) глазами заказчика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</w:tr>
      <w:tr w:rsidR="00A01A40" w:rsidTr="00D87B77">
        <w:trPr>
          <w:trHeight w:val="252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1.3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решения проблем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 01)</w:t>
            </w:r>
          </w:p>
        </w:tc>
      </w:tr>
      <w:tr w:rsidR="00A01A40" w:rsidTr="00341D63">
        <w:trPr>
          <w:trHeight w:val="421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341D6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Проблемно-ориентированное мышление. </w:t>
            </w:r>
            <w:r>
              <w:rPr>
                <w:rFonts w:ascii="Times New Roman" w:hAnsi="Times New Roman"/>
                <w:sz w:val="24"/>
              </w:rPr>
              <w:t xml:space="preserve">Определение и формулирование проблемы. Определение ключевых причин возникновения проблемы.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</w:tr>
      <w:tr w:rsidR="00341D63" w:rsidTr="00341D63">
        <w:trPr>
          <w:trHeight w:val="39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1D63" w:rsidRDefault="00341D63" w:rsidP="00D87B77"/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1D63" w:rsidRDefault="00341D63" w:rsidP="00D87B77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Технологии анализа проблем. Квалификация видов потерь по системе 3М. Источники потерь и способы их устранения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1D63" w:rsidRDefault="00341D63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41D63" w:rsidRDefault="00341D63" w:rsidP="00D87B77"/>
        </w:tc>
      </w:tr>
      <w:tr w:rsidR="00A01A40" w:rsidTr="00D87B77">
        <w:trPr>
          <w:trHeight w:val="36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3. Выбор инструментов решения проблемы в рамках реализуемого учебного проекта по результатам картирования (Техника 4W+2H + декомпозиция проблемы, изучение причин возникновения, разработка корректирующих действий)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</w:tr>
      <w:tr w:rsidR="00A01A40" w:rsidTr="00D87B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:rsidR="00A01A40" w:rsidRDefault="00A01A40" w:rsidP="00D87B77">
            <w:pPr>
              <w:tabs>
                <w:tab w:val="left" w:pos="1275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vertAlign w:val="superscript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Построение диаграммы Исикавы (причинно-следственная диаграмма) по актуальной проблеме профессиональной деятельности (варианты: диаграмма Парето, «диаграмма перемещений», «пирамида проблем», «дерево целей», «дерево проблем», интеллект-карты)</w:t>
            </w:r>
            <w:r>
              <w:rPr>
                <w:rFonts w:ascii="Times New Roman" w:hAnsi="Times New Roman"/>
                <w:spacing w:val="-4"/>
                <w:sz w:val="24"/>
              </w:rPr>
              <w:footnoteReference w:id="3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</w:tr>
      <w:tr w:rsidR="00A01A40" w:rsidTr="00D87B77">
        <w:trPr>
          <w:trHeight w:val="389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Раздел 2 Реализация принципов бережливого производства в профессиональной деятельности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A01A40" w:rsidTr="00D87B77">
        <w:trPr>
          <w:trHeight w:val="397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Методы и инструменты 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2A45EF" w:rsidTr="002A45EF">
        <w:trPr>
          <w:trHeight w:val="978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Default="002A45EF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Default="002A45EF" w:rsidP="00D87B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Основные инструменты БП (области применения, адаптация под вид профессиональной деятельности): стандартизированная работа, система рационализации рабочего места (5S), </w:t>
            </w:r>
            <w:r>
              <w:rPr>
                <w:rFonts w:ascii="Times New Roman" w:hAnsi="Times New Roman"/>
                <w:spacing w:val="-4"/>
                <w:sz w:val="24"/>
              </w:rPr>
              <w:br/>
              <w:t>методика всеобщего обслуживания оборудования (ТРМ), методика быстрой переналадки (SMED), методика защиты от непреднамеренных ошибок (Poka-yoke), методика непрерывного улучшения (кайдзен), встроенное качество, метод организации производства «точно в срок» (канбан)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2A45EF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ПК…</w:t>
            </w:r>
          </w:p>
        </w:tc>
      </w:tr>
      <w:tr w:rsidR="002A45EF" w:rsidTr="002A45EF">
        <w:trPr>
          <w:trHeight w:val="66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Default="002A45EF" w:rsidP="00D87B77"/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Default="002A45EF" w:rsidP="002A45E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 Основные инструменты БП (области применения, адаптация под вид профессиональной деятельности): стандартизированная работа, система рационализации рабочего места (5S), </w:t>
            </w:r>
            <w:r>
              <w:rPr>
                <w:rFonts w:ascii="Times New Roman" w:hAnsi="Times New Roman"/>
                <w:spacing w:val="-4"/>
                <w:sz w:val="24"/>
              </w:rPr>
              <w:br/>
              <w:t>методика всеобщего обслуживания оборудования (ТРМ), методика быстрой переналадки (SMED), методика защиты от непреднамеренных ошибок (Poka-yoke), методика непрерывного улучшения (кайдзен), встроенное качество, метод организации производства «точно в срок» (канбан)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1A40" w:rsidTr="00D87B77">
        <w:trPr>
          <w:trHeight w:val="56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4. Применение инструментов бережливого производства в учебном проекте. Система </w:t>
            </w:r>
            <w:r>
              <w:rPr>
                <w:rFonts w:ascii="Times New Roman" w:hAnsi="Times New Roman"/>
                <w:spacing w:val="-4"/>
                <w:sz w:val="24"/>
              </w:rPr>
              <w:t>рационализации рабочего места (5S)</w:t>
            </w:r>
            <w:r>
              <w:rPr>
                <w:rFonts w:ascii="Times New Roman" w:hAnsi="Times New Roman"/>
                <w:sz w:val="24"/>
              </w:rPr>
              <w:t xml:space="preserve"> в соответствии со спецификой и профессиональной направленностью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2A45EF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</w:tr>
      <w:tr w:rsidR="00A01A40" w:rsidTr="00D87B77">
        <w:trPr>
          <w:trHeight w:val="397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Методики всеобщего обслуживания оборудования (ТРМ), быстрой переналадки (SMED) и организации производства «точно в срок» (канбан) для решения проблем, выявленных в рамках реализуемого учебного проекта</w:t>
            </w:r>
            <w:r>
              <w:rPr>
                <w:rFonts w:ascii="Times New Roman" w:hAnsi="Times New Roman"/>
                <w:sz w:val="24"/>
              </w:rPr>
              <w:footnoteReference w:id="4"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</w:tr>
      <w:tr w:rsidR="00A01A40" w:rsidTr="00D87B77">
        <w:trPr>
          <w:trHeight w:val="140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2.2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Внедрение методов бережливого производства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2A45EF" w:rsidP="00D87B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 03)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ПК…</w:t>
            </w:r>
          </w:p>
        </w:tc>
      </w:tr>
      <w:tr w:rsidR="00A01A40" w:rsidTr="002A45EF">
        <w:trPr>
          <w:trHeight w:val="57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Default="00A01A40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2A45E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Модель внедрения БП. Целеполагание в бережливой организации. Организационная структура в концепции БП.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</w:tr>
      <w:tr w:rsidR="002A45EF" w:rsidTr="002A45EF">
        <w:trPr>
          <w:trHeight w:val="245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2A45EF" w:rsidRDefault="002A45EF" w:rsidP="00D87B77"/>
        </w:tc>
        <w:tc>
          <w:tcPr>
            <w:tcW w:w="9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Default="002A45EF" w:rsidP="00D87B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 Ключевые показатели эффективности работы. Производственная культура на рабочем месте. Типичные ошибки применения методов БП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Default="002A45EF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A45EF" w:rsidRDefault="002A45EF" w:rsidP="00D87B77"/>
        </w:tc>
      </w:tr>
      <w:tr w:rsidR="00A01A40" w:rsidTr="00D87B77">
        <w:trPr>
          <w:trHeight w:val="823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Default="00A01A40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Практическое занятие № 5. Определение моделей внедрения бережливого производства. Варианты внедрения БП с использованием метода диагностики скрытых потерь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</w:tr>
      <w:tr w:rsidR="00A01A40" w:rsidTr="00D87B77">
        <w:trPr>
          <w:trHeight w:val="45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Default="00A01A40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</w:p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Анализ типичных ошибок применения методов БП</w:t>
            </w:r>
            <w:r>
              <w:rPr>
                <w:rFonts w:ascii="Times New Roman" w:hAnsi="Times New Roman"/>
                <w:sz w:val="24"/>
              </w:rPr>
              <w:t xml:space="preserve"> с учетом профиля деятельности.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</w:tr>
      <w:tr w:rsidR="00A01A40" w:rsidTr="00D87B77">
        <w:trPr>
          <w:trHeight w:val="261"/>
        </w:trPr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2.3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Технологии лидерства, вовлечения и мотивации персонала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(ОК 04)</w:t>
            </w:r>
          </w:p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ПК…</w:t>
            </w:r>
          </w:p>
        </w:tc>
      </w:tr>
      <w:tr w:rsidR="00A01A40" w:rsidTr="00D87B77">
        <w:trPr>
          <w:trHeight w:val="1164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Лидерство как новый тип производственных отношений. Вовлечение персонала в БП, организация работы с производственными инициативами и предложениями по улучшениям. Технологии мотивации и стимулирование качества. Квалификация персонала и обучение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</w:tr>
      <w:tr w:rsidR="00A01A40" w:rsidTr="00D87B77">
        <w:trPr>
          <w:trHeight w:val="566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Практическое занятие № 6. Применение методов мотивации персонала в рамках учебного проекта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</w:tr>
      <w:tr w:rsidR="00A01A40" w:rsidTr="00D87B77">
        <w:trPr>
          <w:trHeight w:val="510"/>
        </w:trPr>
        <w:tc>
          <w:tcPr>
            <w:tcW w:w="1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практик эффективного использования человеческого потенциала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/>
        </w:tc>
      </w:tr>
      <w:tr w:rsidR="00A01A40" w:rsidTr="00D87B77">
        <w:trPr>
          <w:trHeight w:val="36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проектов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9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Презентация и защита итогового бережливого проекта по выбранной тематике</w:t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>
              <w:rPr>
                <w:rFonts w:ascii="Times New Roman" w:hAnsi="Times New Roman"/>
              </w:rPr>
              <w:footnoteReference w:id="5"/>
            </w:r>
            <w:r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01A40" w:rsidTr="00D87B77">
        <w:trPr>
          <w:trHeight w:val="330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trike/>
                <w:sz w:val="24"/>
              </w:rPr>
            </w:pPr>
          </w:p>
        </w:tc>
      </w:tr>
      <w:tr w:rsidR="00A01A40" w:rsidTr="00D87B77">
        <w:trPr>
          <w:trHeight w:val="21"/>
        </w:trPr>
        <w:tc>
          <w:tcPr>
            <w:tcW w:w="1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01A40" w:rsidRDefault="00A01A40" w:rsidP="00D87B77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A01A40" w:rsidRDefault="00A01A40" w:rsidP="00A01A40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A01A40" w:rsidRDefault="00A01A40" w:rsidP="00A01A40">
      <w:pPr>
        <w:spacing w:after="0" w:line="240" w:lineRule="auto"/>
        <w:ind w:left="-142"/>
        <w:jc w:val="both"/>
        <w:rPr>
          <w:rFonts w:ascii="Times New Roman" w:hAnsi="Times New Roman"/>
          <w:sz w:val="20"/>
        </w:rPr>
      </w:pPr>
    </w:p>
    <w:p w:rsidR="00A01A40" w:rsidRDefault="00A01A40" w:rsidP="00A01A40">
      <w:pPr>
        <w:sectPr w:rsidR="00A01A40">
          <w:footerReference w:type="default" r:id="rId11"/>
          <w:footerReference w:type="first" r:id="rId12"/>
          <w:pgSz w:w="16838" w:h="11906" w:orient="landscape"/>
          <w:pgMar w:top="1134" w:right="567" w:bottom="851" w:left="1134" w:header="709" w:footer="709" w:gutter="0"/>
          <w:cols w:space="720"/>
        </w:sectPr>
      </w:pPr>
    </w:p>
    <w:p w:rsidR="00A01A40" w:rsidRDefault="00A01A40" w:rsidP="00A01A40">
      <w:pPr>
        <w:pStyle w:val="1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 УСЛОВИЯ РЕАЛИЗАЦИИ ПРОГРАММЫ УЧЕБНОЙ ДИСЦИПЛИНЫ</w:t>
      </w:r>
    </w:p>
    <w:p w:rsidR="00A01A40" w:rsidRDefault="00A01A40" w:rsidP="00A01A40">
      <w:pPr>
        <w:pStyle w:val="a5"/>
        <w:spacing w:after="0" w:line="240" w:lineRule="auto"/>
        <w:rPr>
          <w:rFonts w:ascii="Times New Roman" w:hAnsi="Times New Roman"/>
          <w:b/>
          <w:sz w:val="24"/>
        </w:rPr>
      </w:pPr>
    </w:p>
    <w:p w:rsidR="00A01A40" w:rsidRDefault="00A01A40" w:rsidP="00A01A40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3.1. Требования к материально-техническому обеспечению </w:t>
      </w:r>
    </w:p>
    <w:p w:rsidR="00A01A40" w:rsidRDefault="00A01A40" w:rsidP="00A01A40">
      <w:pPr>
        <w:spacing w:after="12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учебной дисциплины должны быть предусмотрены следующие специальные помещения:</w:t>
      </w:r>
    </w:p>
    <w:p w:rsidR="00A01A40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Кабинет, оснащенный</w:t>
      </w:r>
    </w:p>
    <w:p w:rsidR="00A01A40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i/>
          <w:sz w:val="24"/>
        </w:rPr>
        <w:t xml:space="preserve"> оборудованием: </w:t>
      </w:r>
    </w:p>
    <w:p w:rsidR="00A01A40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посадочные места по количеству обучающихся; </w:t>
      </w:r>
    </w:p>
    <w:p w:rsidR="00A01A40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преподавателя;</w:t>
      </w:r>
    </w:p>
    <w:p w:rsidR="00A01A40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стенды;</w:t>
      </w:r>
    </w:p>
    <w:p w:rsidR="00A01A40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- техническими средствами обучения:</w:t>
      </w:r>
    </w:p>
    <w:p w:rsidR="00A01A40" w:rsidRDefault="00A01A40" w:rsidP="00A01A40">
      <w:pPr>
        <w:spacing w:after="0" w:line="240" w:lineRule="auto"/>
        <w:ind w:left="708" w:firstLine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компьютер (ноутбук) с лицензионным программным обеспечением (рабочее место преподавателя);</w:t>
      </w:r>
    </w:p>
    <w:p w:rsidR="002A45EF" w:rsidRPr="002A45EF" w:rsidRDefault="002A45EF" w:rsidP="002A45EF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r w:rsidRPr="002A45EF">
        <w:rPr>
          <w:rFonts w:ascii="Times New Roman" w:hAnsi="Times New Roman"/>
          <w:sz w:val="24"/>
        </w:rPr>
        <w:t>провод в исправном состоянии с рабочими контактами и вилкой на одном конце;</w:t>
      </w:r>
    </w:p>
    <w:p w:rsidR="002A45EF" w:rsidRPr="002A45EF" w:rsidRDefault="002A45EF" w:rsidP="002A45EF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r w:rsidRPr="002A45EF">
        <w:rPr>
          <w:rFonts w:ascii="Times New Roman" w:hAnsi="Times New Roman"/>
          <w:sz w:val="24"/>
        </w:rPr>
        <w:t>стандартный подвесной патрон для лампы;</w:t>
      </w:r>
    </w:p>
    <w:p w:rsidR="002A45EF" w:rsidRDefault="002A45EF" w:rsidP="002A45EF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отвертки;</w:t>
      </w:r>
    </w:p>
    <w:p w:rsidR="002A45EF" w:rsidRDefault="002A45EF" w:rsidP="002A45EF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включатель;</w:t>
      </w:r>
    </w:p>
    <w:p w:rsidR="00A01A40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мультимедийный проектор; </w:t>
      </w:r>
    </w:p>
    <w:p w:rsidR="00A01A40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3" w:name="_Hlk79154958"/>
      <w:r>
        <w:rPr>
          <w:rFonts w:ascii="Times New Roman" w:hAnsi="Times New Roman"/>
          <w:sz w:val="24"/>
        </w:rPr>
        <w:t>мультимедийный экран.</w:t>
      </w:r>
      <w:bookmarkEnd w:id="3"/>
    </w:p>
    <w:p w:rsidR="00A01A40" w:rsidRDefault="00A01A40" w:rsidP="00A01A4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A01A40" w:rsidRDefault="00A01A40" w:rsidP="00A01A40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:rsidR="00A01A40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A01A40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01A40" w:rsidRDefault="00A01A40" w:rsidP="00A01A4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:rsidR="00A01A40" w:rsidRDefault="00A01A40" w:rsidP="00A01A4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Давыдова, Н.С. Основы бережливого производства: учебник для студентов учреждений сред. проф. образования / Н.С. Давыдова, Ю.А. Гуськова, Е.С. Куликова, М.Г. Некрасова, Д.А. Попов, О.В. Ракшина, С.Л. Чуйкова, Е.А. Шашенкова. Под ред. Е.А. Шашенковой, Н.С. Давыдовой. – М.: Издательский центр «Академия», 2023 г. – 320 с. ISBN  978-5-0054-0975-1</w:t>
      </w:r>
    </w:p>
    <w:p w:rsidR="00A01A40" w:rsidRDefault="00A01A40" w:rsidP="00A01A4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Зинчик, Н. С. Бережливое производство: учебник / Н. С. Зинчик, О. В. Кадырова, Ю. И. Растова. — Москва: КноРус, 2024. — 296 с. — ISBN 978-5-406-12699-8. </w:t>
      </w:r>
    </w:p>
    <w:p w:rsidR="00A01A40" w:rsidRDefault="00A01A40" w:rsidP="00A01A40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Курамшина, А.В. Основы бережливого производства: учебник / А.В. Курамшина, Е.В. Попова. — Москва: КНОРУС, 2024. — 200 с. (Среднее профессиональное образование). ISBN 978-5-406-12476-5</w:t>
      </w:r>
    </w:p>
    <w:p w:rsidR="00A01A40" w:rsidRDefault="00A01A40" w:rsidP="00A01A40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A01A40" w:rsidRDefault="00A01A40" w:rsidP="00A01A40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3.2.2. Электронные издания </w:t>
      </w:r>
    </w:p>
    <w:p w:rsidR="00A01A40" w:rsidRDefault="00A01A40" w:rsidP="00A01A40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Бродецкий, Г. Л. Управление запасами: многофакторная оптимизация процесса поставок: учебник для среднего профессионального образования / Г. Л. Бродецкий, В. Д. Герами, А. В. Колик, И. Г. Шидловский. — Москва: Издательство Юрайт, 2023. — 322 с. — (Профессиональное образование). — ISBN 978-5-534-10776-0. — Текст: электронный // Образовательная платформа Юрайт [сайт]. — URL: </w:t>
      </w:r>
      <w:hyperlink r:id="rId13" w:history="1">
        <w:r>
          <w:rPr>
            <w:rFonts w:ascii="Times New Roman" w:hAnsi="Times New Roman"/>
            <w:sz w:val="24"/>
          </w:rPr>
          <w:t>https://urait.ru/bcode/517345</w:t>
        </w:r>
      </w:hyperlink>
      <w:r>
        <w:rPr>
          <w:rFonts w:ascii="Times New Roman" w:hAnsi="Times New Roman"/>
          <w:sz w:val="24"/>
        </w:rPr>
        <w:t xml:space="preserve"> </w:t>
      </w:r>
    </w:p>
    <w:p w:rsidR="00A01A40" w:rsidRDefault="00A01A40" w:rsidP="00A01A40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Бурнашева, Э. П. Основы бережливого производства / Э. П. Бурнашева. — 3-е изд., стер. — Санкт-Петербург: Лань, 2024. — 76 с. — ISBN 978-5-507-48836-0. — Текст: электронный // Лань: электронно-библиотечная система. — URL: </w:t>
      </w:r>
      <w:hyperlink r:id="rId14" w:history="1">
        <w:r>
          <w:rPr>
            <w:rFonts w:ascii="Times New Roman" w:hAnsi="Times New Roman"/>
            <w:sz w:val="24"/>
          </w:rPr>
          <w:t>https://e.lanbook.com/book/364793</w:t>
        </w:r>
      </w:hyperlink>
      <w:r>
        <w:rPr>
          <w:rFonts w:ascii="Times New Roman" w:hAnsi="Times New Roman"/>
          <w:color w:val="FF0000"/>
          <w:sz w:val="24"/>
        </w:rPr>
        <w:t xml:space="preserve"> </w:t>
      </w:r>
    </w:p>
    <w:p w:rsidR="00A01A40" w:rsidRDefault="00A01A40" w:rsidP="00A01A40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4"/>
        </w:rPr>
      </w:pPr>
      <w:bookmarkStart w:id="4" w:name="_Hlk171340852"/>
      <w:r>
        <w:rPr>
          <w:rFonts w:ascii="Times New Roman" w:hAnsi="Times New Roman"/>
          <w:sz w:val="24"/>
        </w:rPr>
        <w:t>Вершинин, О. Как помогает бережливое производство и для какого бизнеса подходит /О. Верщинин. – Текст: электронный // Интернет-портал – ООО «НЕЙРОС». Санкт-Петербург, 2024— URL:</w:t>
      </w:r>
      <w:r>
        <w:t xml:space="preserve"> </w:t>
      </w:r>
      <w:bookmarkEnd w:id="4"/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"https://neiros.ru/blog/management/kak-berezhlivoe-proizvodstvo-pomozhet-i-dlya-kakogo-biznesa-podoydet/"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https://neiros.ru/blog/management/kak-berezhlivoe-proizvodstvo-pomozhet-i-dlya-kakogo-biznesa-podoydet/</w:t>
      </w:r>
      <w:r>
        <w:rPr>
          <w:rFonts w:ascii="Times New Roman" w:hAnsi="Times New Roman"/>
          <w:sz w:val="24"/>
        </w:rPr>
        <w:fldChar w:fldCharType="end"/>
      </w:r>
    </w:p>
    <w:p w:rsidR="00A01A40" w:rsidRDefault="00A01A40" w:rsidP="00A01A40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Киселев, А.А. Принятие управленческих решений: учебник / А.А. Киселев. — Москва: КноРус, 2021. — 169 с. — ISBN 978-5-406-07898-3. — URL:</w:t>
      </w:r>
      <w:r>
        <w:t xml:space="preserve"> </w:t>
      </w:r>
      <w:hyperlink r:id="rId15" w:history="1">
        <w:r>
          <w:rPr>
            <w:rFonts w:ascii="Times New Roman" w:hAnsi="Times New Roman"/>
            <w:sz w:val="24"/>
          </w:rPr>
          <w:t>https://book.ru/book/938341</w:t>
        </w:r>
      </w:hyperlink>
      <w:r>
        <w:rPr>
          <w:rFonts w:ascii="Times New Roman" w:hAnsi="Times New Roman"/>
          <w:sz w:val="24"/>
        </w:rPr>
        <w:t xml:space="preserve"> </w:t>
      </w:r>
    </w:p>
    <w:p w:rsidR="00A01A40" w:rsidRDefault="00A01A40" w:rsidP="00A01A40">
      <w:pPr>
        <w:pStyle w:val="a5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Клюев, А. В. Бережливое производство: учебное пособие для СПО / А. В. Клюев; под редакцией И. В. Ершовой. 3-е изд. — Саратов, Екатеринбург: Профобразование, Уральский федеральный университет, 2024. — 87 c. — ISBN 978-5-4488-0447-2, 978-5-7996-2900-7. — Текст: электронный // Цифровой образовательный ресурс IPR SMART: [сайт]. — URL: </w:t>
      </w:r>
      <w:hyperlink r:id="rId16" w:history="1">
        <w:r>
          <w:rPr>
            <w:rFonts w:ascii="Times New Roman" w:hAnsi="Times New Roman"/>
            <w:sz w:val="24"/>
          </w:rPr>
          <w:t>https://www.iprbookshop.ru/139518.html</w:t>
        </w:r>
      </w:hyperlink>
      <w:r>
        <w:rPr>
          <w:rFonts w:ascii="Times New Roman" w:hAnsi="Times New Roman"/>
          <w:sz w:val="24"/>
        </w:rPr>
        <w:t xml:space="preserve"> </w:t>
      </w:r>
    </w:p>
    <w:p w:rsidR="00A01A40" w:rsidRDefault="00A01A40" w:rsidP="00A01A40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Симонова, М. В. Экономика труда: учебник для среднего профессионального образования / М. В. Симонова [и др.]; под общей редакцией М. В. Симоновой. — Москва: Издательство Юрайт, 2023. — 259 с. — (Профессиональное образование). — ISBN 978-5-534-13411-7 —Текст: электронный // Образовательная платформа Юрайт [сайт]. — URL: </w:t>
      </w:r>
      <w:hyperlink r:id="rId17" w:history="1">
        <w:r>
          <w:rPr>
            <w:rFonts w:ascii="Times New Roman" w:hAnsi="Times New Roman"/>
            <w:sz w:val="24"/>
          </w:rPr>
          <w:t>https://urait.ru/bcode/519424</w:t>
        </w:r>
      </w:hyperlink>
      <w:r>
        <w:rPr>
          <w:rFonts w:ascii="Times New Roman" w:hAnsi="Times New Roman"/>
          <w:sz w:val="24"/>
        </w:rPr>
        <w:t xml:space="preserve"> </w:t>
      </w:r>
    </w:p>
    <w:p w:rsidR="00A01A40" w:rsidRDefault="00A01A40" w:rsidP="00A01A40">
      <w:pPr>
        <w:pStyle w:val="a5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Староверова, К. О.  Основы бережливого производства: учебное пособие для среднего профессионального образования / К. О. Староверова. — Москва: Издательство Юрайт, 2024. — 74 с. — (Профессиональное образование). — ISBN 978-5-534-16473-2. — Текст: электронный // Образовательная платформа Юрайт [сайт]. — URL: </w:t>
      </w:r>
      <w:hyperlink r:id="rId18" w:history="1">
        <w:r>
          <w:rPr>
            <w:rFonts w:ascii="Times New Roman" w:hAnsi="Times New Roman"/>
            <w:sz w:val="24"/>
          </w:rPr>
          <w:t>https://urait.ru/bcode/544921</w:t>
        </w:r>
      </w:hyperlink>
      <w:r>
        <w:rPr>
          <w:rFonts w:ascii="Times New Roman" w:hAnsi="Times New Roman"/>
          <w:sz w:val="24"/>
        </w:rPr>
        <w:t xml:space="preserve"> </w:t>
      </w:r>
    </w:p>
    <w:p w:rsidR="00A01A40" w:rsidRDefault="00A01A40" w:rsidP="00A01A40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Шмелёва, А.Н. Методы бережливого производства: учебно-методическое пособие / А.Н. Шмелёва. — Москва: РТУ МИРЭА, 2021. — 38 с. — Текст: электронный // Лань: электронно-библиотечная система. — URL: </w:t>
      </w:r>
      <w:hyperlink r:id="rId19" w:history="1">
        <w:r>
          <w:rPr>
            <w:rFonts w:ascii="Times New Roman" w:hAnsi="Times New Roman"/>
            <w:sz w:val="24"/>
          </w:rPr>
          <w:t>https://e.lanbook.com/book/171543</w:t>
        </w:r>
      </w:hyperlink>
    </w:p>
    <w:p w:rsidR="00A01A40" w:rsidRDefault="00A01A40" w:rsidP="00A01A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A01A40" w:rsidRDefault="00A01A40" w:rsidP="00A01A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:rsidR="00A01A40" w:rsidRDefault="00A01A40" w:rsidP="00A01A4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Виниченко, В. А. Бережливое производство: учебное пособие / В. А. Виниченко. – Новосибирск: Изд-во НГТУ, 2020. –  100 с. – ISBN 978-5-7782-4328-6. – Текст: электронный. – URL: </w:t>
      </w:r>
      <w:hyperlink r:id="rId20" w:history="1">
        <w:r>
          <w:rPr>
            <w:rFonts w:ascii="Times New Roman" w:hAnsi="Times New Roman"/>
            <w:sz w:val="24"/>
          </w:rPr>
          <w:t>https://znanium.com/catalog/product/1869254</w:t>
        </w:r>
      </w:hyperlink>
    </w:p>
    <w:p w:rsidR="00A01A40" w:rsidRDefault="00A01A40" w:rsidP="00A01A4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Вэйдер, М. Инструменты бережливого производства: Мини-руководство по внедрению методик бережливого производства: справочник / М. Вэйдер // Москва: Альпина Паблишер, 2020. - 125 с. </w:t>
      </w:r>
    </w:p>
    <w:p w:rsidR="00A01A40" w:rsidRDefault="00A01A40" w:rsidP="00A01A4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ГОСТ Р 56407-2023. Бережливое производство. Основные инструменты и методы их применения: утвержден и введен в действие Приказом Федерального агентства по техническому регулированию и метрологии от 30 октября 2023 г. N 1292-ст: дата введения 2024-02-01. — Москва: Гост Ассистент. — 16 с.— URL: </w:t>
      </w:r>
      <w:hyperlink r:id="rId21" w:history="1">
        <w:r>
          <w:rPr>
            <w:rFonts w:ascii="Times New Roman" w:hAnsi="Times New Roman"/>
            <w:sz w:val="24"/>
          </w:rPr>
          <w:t>https://gostassistent.ru/doc/7cfeecc4-ac82-4555-af8f-7e0394244343</w:t>
        </w:r>
      </w:hyperlink>
      <w:r>
        <w:rPr>
          <w:rFonts w:ascii="Times New Roman" w:hAnsi="Times New Roman"/>
          <w:sz w:val="24"/>
        </w:rPr>
        <w:t xml:space="preserve">  </w:t>
      </w:r>
    </w:p>
    <w:p w:rsidR="00A01A40" w:rsidRDefault="00A01A40" w:rsidP="00A01A4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ГОСТ Р 56020-2020. Национальный стандарт Российской Федерации. Бережливое производство. Основные положения и словарь: утвержден и введен в действие Приказом Федерального агентства по техническому регулированию и метрологии от 19 августа 2020 г. N 513-ст: дата введения 2021-08-01. —  Москва: Гост Ассистент. — 20 с.— URL: </w:t>
      </w:r>
      <w:hyperlink r:id="rId22" w:history="1">
        <w:r>
          <w:rPr>
            <w:rFonts w:ascii="Times New Roman" w:hAnsi="Times New Roman"/>
            <w:sz w:val="24"/>
          </w:rPr>
          <w:t>https://gostassistent.ru/doc/9bdeb20e-11f9-4ed2-9e1f-031cbccc3081</w:t>
        </w:r>
      </w:hyperlink>
      <w:r>
        <w:rPr>
          <w:rFonts w:ascii="Times New Roman" w:hAnsi="Times New Roman"/>
          <w:sz w:val="24"/>
        </w:rPr>
        <w:t xml:space="preserve"> </w:t>
      </w:r>
    </w:p>
    <w:p w:rsidR="00A01A40" w:rsidRDefault="00A01A40" w:rsidP="00A01A4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бережливых производственных систем в России: новые методы и модели: монография / Ю. П. Адлер, Э. В. Кондратьев, Н. А. Гудз [и др.]; под редакцией Ю. П. Адлера, Э. В. Кондратьева. — Москва: Академический Проект, 2020. — 207 с. — ISBN 978-5-8291-2910-1. — Текст: электронный // Лань: электронно-библиотечная система. — URL: </w:t>
      </w:r>
      <w:hyperlink r:id="rId23" w:history="1">
        <w:r>
          <w:rPr>
            <w:rFonts w:ascii="Times New Roman" w:hAnsi="Times New Roman"/>
            <w:sz w:val="24"/>
          </w:rPr>
          <w:t>https://e.lanbook.com/book/132255</w:t>
        </w:r>
      </w:hyperlink>
      <w:r>
        <w:rPr>
          <w:rFonts w:ascii="Times New Roman" w:hAnsi="Times New Roman"/>
          <w:sz w:val="24"/>
        </w:rPr>
        <w:t xml:space="preserve"> </w:t>
      </w:r>
    </w:p>
    <w:p w:rsidR="00A01A40" w:rsidRDefault="00A01A40" w:rsidP="00A01A40">
      <w:pPr>
        <w:pStyle w:val="a5"/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A01A40" w:rsidRDefault="00A01A40" w:rsidP="00A01A40">
      <w:pPr>
        <w:pStyle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4. КОНТРОЛЬ И ОЦЕНКА РЕЗУЛЬТАТОВ ОСВОЕНИЯ УЧЕБНОЙ ДИСЦИПЛИНЫ </w:t>
      </w:r>
    </w:p>
    <w:p w:rsidR="00A01A40" w:rsidRDefault="00A01A40" w:rsidP="00A01A40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4438"/>
        <w:gridCol w:w="2497"/>
      </w:tblGrid>
      <w:tr w:rsidR="00A01A40" w:rsidTr="00D87B77">
        <w:trPr>
          <w:trHeight w:val="314"/>
          <w:tblHeader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20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Методы оценки</w:t>
            </w:r>
          </w:p>
        </w:tc>
      </w:tr>
      <w:tr w:rsidR="00A01A40" w:rsidTr="00D87B77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A01A40" w:rsidTr="00D87B77">
        <w:trPr>
          <w:trHeight w:val="114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и концепцию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принципах становления и развития бережливого производства;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формулирует основные понятия бережливого производства; 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поясняет содержание принципов бережливого производства в соответствии с направленностью профессиональной деятельности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опрос.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за ходом выполнения практических работ.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</w:r>
            <w:r>
              <w:rPr>
                <w:rFonts w:ascii="Times New Roman" w:hAnsi="Times New Roman"/>
                <w:sz w:val="24"/>
              </w:rPr>
              <w:br/>
              <w:t>ситуационных задач и выполнения проектной работы. Промежуточная</w:t>
            </w:r>
            <w:r>
              <w:rPr>
                <w:rFonts w:ascii="Times New Roman" w:hAnsi="Times New Roman"/>
                <w:sz w:val="24"/>
              </w:rPr>
              <w:br/>
              <w:t xml:space="preserve"> аттестация.</w:t>
            </w:r>
          </w:p>
        </w:tc>
      </w:tr>
      <w:tr w:rsidR="00A01A40" w:rsidTr="00D87B77">
        <w:trPr>
          <w:trHeight w:val="587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основы картирования потока создания ценности (создание карт целевого, идеального и текущего состояния потока создания ценности)</w:t>
            </w:r>
          </w:p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картированию потока создания ценности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для картирования процесса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составляет карты целевого, идеального и текущего состояния потока создания ценности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действиях, добавляющие ценности и уменьшающих потери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/>
        </w:tc>
      </w:tr>
      <w:tr w:rsidR="00A01A40" w:rsidTr="00D87B77">
        <w:trPr>
          <w:trHeight w:val="10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методы выявления, анализа и решения проблем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методами выявления и анализа проблем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шагов/действий для решения проблем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/>
        </w:tc>
      </w:tr>
      <w:tr w:rsidR="00A01A40" w:rsidTr="00D87B77">
        <w:trPr>
          <w:trHeight w:val="5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инструменты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об инструментах бережливого производства и областях его применения;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оперирует знаниями при выборе инструментов для решения производственной задачи, приводит теоретическое обоснование потенциальной пользы и рисков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/>
        </w:tc>
      </w:tr>
      <w:tr w:rsidR="00A01A40" w:rsidTr="00D87B77">
        <w:trPr>
          <w:trHeight w:val="87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принципы организации взаимодействия в цепочке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при анализе в цепочке процесса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последовательность организационных действий для улучшения процесса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/>
        </w:tc>
      </w:tr>
      <w:tr w:rsidR="00A01A40" w:rsidTr="00D87B77">
        <w:trPr>
          <w:trHeight w:val="58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виды потерь и методы их устранения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знания по типизации производственных потерь и причинах их возникновения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/>
        </w:tc>
      </w:tr>
      <w:tr w:rsidR="00A01A40" w:rsidTr="00D87B77">
        <w:trPr>
          <w:trHeight w:val="60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современные технологии повышения производительности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системные знания о ключевые показатели эффективности бережливого производства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/>
        </w:tc>
      </w:tr>
      <w:tr w:rsidR="00A01A40" w:rsidTr="00D87B77">
        <w:trPr>
          <w:trHeight w:val="220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технологии внедрения улучшений производственного процесса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владеет основными понятиями реинжиниринга и демонстрирует знания инструментов процесса преобразований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описывает основные подходы к технологии мотивации персонала, принципы и методики вовлечения персонал в процесс непрерывных улучшений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/>
        </w:tc>
      </w:tr>
      <w:tr w:rsidR="00A01A40" w:rsidTr="00D87B77">
        <w:trPr>
          <w:trHeight w:val="89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систему подачи предложений по улучшению в области повышения эффективности труда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формулирует перечень необходимых шагов для подачи предложений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/>
        </w:tc>
      </w:tr>
      <w:tr w:rsidR="00A01A40" w:rsidTr="00D87B77">
        <w:tc>
          <w:tcPr>
            <w:tcW w:w="10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A01A40" w:rsidTr="00D87B77">
        <w:trPr>
          <w:trHeight w:val="137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профессиональную деятельность с соблюдением принципов бережливого 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понимание способов реализации принципов бережливого производства в профессиональной деятельности при решении производственных задач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Кейс-метод. 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Деловая игра. 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решений</w:t>
            </w:r>
            <w:r>
              <w:rPr>
                <w:rFonts w:ascii="Times New Roman" w:hAnsi="Times New Roman"/>
                <w:sz w:val="24"/>
              </w:rPr>
              <w:br/>
              <w:t>ситуационных задач.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и защита проектной работы. 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Промежуточная </w:t>
            </w:r>
            <w:r>
              <w:rPr>
                <w:rFonts w:ascii="Times New Roman" w:hAnsi="Times New Roman"/>
                <w:sz w:val="24"/>
              </w:rPr>
              <w:br/>
              <w:t>аттестация.</w:t>
            </w:r>
          </w:p>
          <w:p w:rsidR="00A01A40" w:rsidRDefault="00A01A40" w:rsidP="00D87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1A40" w:rsidTr="00D87B77">
        <w:trPr>
          <w:trHeight w:val="10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моделировать производственный процесс и строить карту потока создания ценности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навык картирования потока создания ценности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выбирает средства и методы моделирования и описания процесса 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/>
        </w:tc>
      </w:tr>
      <w:tr w:rsidR="00A01A40" w:rsidTr="00D87B77">
        <w:trPr>
          <w:trHeight w:val="11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методы диагностики потерь и устранять потери в процессах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выявлять, диагностировать и устранять потери в процессах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/>
        </w:tc>
      </w:tr>
      <w:tr w:rsidR="00A01A40" w:rsidTr="00D87B77">
        <w:trPr>
          <w:trHeight w:val="135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применять ключевые инструменты анализа и решения проблем, оценивать затраты на несоответствие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осуществляет и аргументирует выбор инструментов диагностики проблем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оценивает «цену» производственной ошибки и определяет возможность для корректирующих действий</w:t>
            </w:r>
          </w:p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предлагает алгоритм решения с учетом имеющихся ресурсов и ограничений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/>
        </w:tc>
      </w:tr>
      <w:tr w:rsidR="00A01A40" w:rsidTr="00D87B77">
        <w:trPr>
          <w:trHeight w:val="109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организовывать работу коллектива и команды в рамках реализации проектов по улучшениям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организовывать работу коллектива и команды в рамках реализации проектов по улучшениям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/>
        </w:tc>
      </w:tr>
      <w:tr w:rsidR="00A01A40" w:rsidTr="00D87B77">
        <w:trPr>
          <w:trHeight w:val="1455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- применять инструменты бережливого производства в соответствии со спецификой бизнес-процессов организации/производства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демонстрирует умение выбора и применения инструментов бережливого производства в заданных производственных условиях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A40" w:rsidRDefault="00A01A40" w:rsidP="00D87B77"/>
        </w:tc>
      </w:tr>
    </w:tbl>
    <w:p w:rsidR="00A01A40" w:rsidRDefault="00A01A40" w:rsidP="00A01A40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984280" w:rsidRDefault="00984280"/>
    <w:sectPr w:rsidR="00984280">
      <w:footerReference w:type="default" r:id="rId24"/>
      <w:footerReference w:type="first" r:id="rId25"/>
      <w:pgSz w:w="11906" w:h="16838"/>
      <w:pgMar w:top="1134" w:right="567" w:bottom="1134" w:left="1134" w:header="45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AB7" w:rsidRDefault="00074AB7" w:rsidP="00A01A40">
      <w:pPr>
        <w:spacing w:after="0" w:line="240" w:lineRule="auto"/>
      </w:pPr>
      <w:r>
        <w:separator/>
      </w:r>
    </w:p>
  </w:endnote>
  <w:endnote w:type="continuationSeparator" w:id="0">
    <w:p w:rsidR="00074AB7" w:rsidRDefault="00074AB7" w:rsidP="00A01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40" w:rsidRDefault="00A01A40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A96DB2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A01A40" w:rsidRDefault="00A01A4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40" w:rsidRDefault="00A01A40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A96DB2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A01A40" w:rsidRDefault="00A01A4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40" w:rsidRDefault="00A01A4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A96DB2">
      <w:rPr>
        <w:noProof/>
      </w:rPr>
      <w:t>4</w:t>
    </w:r>
    <w:r>
      <w:fldChar w:fldCharType="end"/>
    </w:r>
  </w:p>
  <w:p w:rsidR="00A01A40" w:rsidRDefault="00A01A40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40" w:rsidRDefault="00A01A40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A96DB2">
      <w:rPr>
        <w:rFonts w:ascii="Times New Roman" w:hAnsi="Times New Roman"/>
        <w:noProof/>
      </w:rPr>
      <w:t>9</w:t>
    </w:r>
    <w:r>
      <w:rPr>
        <w:rFonts w:ascii="Times New Roman" w:hAnsi="Times New Roman"/>
      </w:rPr>
      <w:fldChar w:fldCharType="end"/>
    </w:r>
  </w:p>
  <w:p w:rsidR="00A01A40" w:rsidRDefault="00A01A40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A40" w:rsidRDefault="00A01A4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A01A40" w:rsidRDefault="00A01A40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1F" w:rsidRDefault="0067080D">
    <w:pPr>
      <w:pStyle w:val="a3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A96DB2">
      <w:rPr>
        <w:rFonts w:ascii="Times New Roman" w:hAnsi="Times New Roman"/>
        <w:noProof/>
      </w:rPr>
      <w:t>13</w:t>
    </w:r>
    <w:r>
      <w:rPr>
        <w:rFonts w:ascii="Times New Roman" w:hAnsi="Times New Roman"/>
      </w:rPr>
      <w:fldChar w:fldCharType="end"/>
    </w:r>
  </w:p>
  <w:p w:rsidR="00A95D1F" w:rsidRDefault="00A96DB2">
    <w:pPr>
      <w:pStyle w:val="a3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D1F" w:rsidRDefault="0067080D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A96DB2">
      <w:rPr>
        <w:noProof/>
      </w:rPr>
      <w:t>10</w:t>
    </w:r>
    <w:r>
      <w:fldChar w:fldCharType="end"/>
    </w:r>
  </w:p>
  <w:p w:rsidR="00A95D1F" w:rsidRDefault="00A96D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AB7" w:rsidRDefault="00074AB7" w:rsidP="00A01A40">
      <w:pPr>
        <w:spacing w:after="0" w:line="240" w:lineRule="auto"/>
      </w:pPr>
      <w:r>
        <w:separator/>
      </w:r>
    </w:p>
  </w:footnote>
  <w:footnote w:type="continuationSeparator" w:id="0">
    <w:p w:rsidR="00074AB7" w:rsidRDefault="00074AB7" w:rsidP="00A01A40">
      <w:pPr>
        <w:spacing w:after="0" w:line="240" w:lineRule="auto"/>
      </w:pPr>
      <w:r>
        <w:continuationSeparator/>
      </w:r>
    </w:p>
  </w:footnote>
  <w:footnote w:id="1">
    <w:p w:rsidR="00A01A40" w:rsidRDefault="00A01A40" w:rsidP="00A01A40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Примеры внедрения бережливого производства рассматриваются выборочно на усмотрение образовательной организации</w:t>
      </w:r>
    </w:p>
  </w:footnote>
  <w:footnote w:id="2">
    <w:p w:rsidR="00A01A40" w:rsidRDefault="00A01A40" w:rsidP="00A01A40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Алгоритм может быть адаптирован с учетом особенностей и специфики вида профессиональной деятельности</w:t>
      </w:r>
    </w:p>
  </w:footnote>
  <w:footnote w:id="3">
    <w:p w:rsidR="00A01A40" w:rsidRDefault="00A01A40" w:rsidP="00A01A40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Выбор инструментов построения причинно-следственной диаграммы осуществляется на усмотрение образовательной организации</w:t>
      </w:r>
    </w:p>
  </w:footnote>
  <w:footnote w:id="4">
    <w:p w:rsidR="00A01A40" w:rsidRDefault="00A01A40" w:rsidP="00A01A40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Выбор изучения инструментов БП осуществляется на усмотрение образовательной организации</w:t>
      </w:r>
    </w:p>
  </w:footnote>
  <w:footnote w:id="5">
    <w:p w:rsidR="00A01A40" w:rsidRDefault="00A01A40" w:rsidP="00A01A40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</w:rPr>
        <w:t>На усмотрение образовательной организации защита реализованных итоговых проектов может быть зачтена в рамках возможного варианта промежуточной аттестации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282"/>
    <w:multiLevelType w:val="multilevel"/>
    <w:tmpl w:val="1F4C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42355"/>
    <w:multiLevelType w:val="multilevel"/>
    <w:tmpl w:val="37E242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05BF0"/>
    <w:multiLevelType w:val="multilevel"/>
    <w:tmpl w:val="BC1C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25870"/>
    <w:multiLevelType w:val="multilevel"/>
    <w:tmpl w:val="2690B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927B7"/>
    <w:multiLevelType w:val="multilevel"/>
    <w:tmpl w:val="B66A77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44"/>
    <w:rsid w:val="00074AB7"/>
    <w:rsid w:val="002A45EF"/>
    <w:rsid w:val="002D1F3A"/>
    <w:rsid w:val="00341D63"/>
    <w:rsid w:val="00583C9C"/>
    <w:rsid w:val="006063D2"/>
    <w:rsid w:val="0067080D"/>
    <w:rsid w:val="00700B44"/>
    <w:rsid w:val="007769A3"/>
    <w:rsid w:val="008D2362"/>
    <w:rsid w:val="00984280"/>
    <w:rsid w:val="00A01A40"/>
    <w:rsid w:val="00A07BEE"/>
    <w:rsid w:val="00A96DB2"/>
    <w:rsid w:val="00B6376B"/>
    <w:rsid w:val="00B93F31"/>
    <w:rsid w:val="00EB6B8C"/>
    <w:rsid w:val="00EC4BD8"/>
    <w:rsid w:val="00F0695D"/>
    <w:rsid w:val="00F2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5D73"/>
  <w15:docId w15:val="{5D33FABB-9124-4895-A3F3-38E1EE30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A4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1A40"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B8C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A40"/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paragraph" w:customStyle="1" w:styleId="Footnote">
    <w:name w:val="Footnote"/>
    <w:basedOn w:val="a"/>
    <w:rsid w:val="00A01A40"/>
    <w:pPr>
      <w:spacing w:after="0" w:line="240" w:lineRule="auto"/>
    </w:pPr>
    <w:rPr>
      <w:sz w:val="20"/>
    </w:rPr>
  </w:style>
  <w:style w:type="paragraph" w:styleId="a3">
    <w:name w:val="footer"/>
    <w:basedOn w:val="a"/>
    <w:link w:val="a4"/>
    <w:rsid w:val="00A01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A01A40"/>
    <w:rPr>
      <w:rFonts w:eastAsia="Times New Roman" w:cs="Times New Roman"/>
      <w:color w:val="000000"/>
      <w:szCs w:val="20"/>
      <w:lang w:eastAsia="ru-RU"/>
    </w:rPr>
  </w:style>
  <w:style w:type="paragraph" w:styleId="a5">
    <w:name w:val="List Paragraph"/>
    <w:basedOn w:val="a"/>
    <w:link w:val="a6"/>
    <w:rsid w:val="00A01A40"/>
    <w:pPr>
      <w:ind w:left="720"/>
      <w:contextualSpacing/>
    </w:pPr>
  </w:style>
  <w:style w:type="character" w:customStyle="1" w:styleId="a6">
    <w:name w:val="Абзац списка Знак"/>
    <w:basedOn w:val="a0"/>
    <w:link w:val="a5"/>
    <w:rsid w:val="00A01A40"/>
    <w:rPr>
      <w:rFonts w:eastAsia="Times New Roman" w:cs="Times New Roman"/>
      <w:color w:val="00000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B6B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7">
    <w:name w:val="Hyperlink"/>
    <w:uiPriority w:val="99"/>
    <w:unhideWhenUsed/>
    <w:rsid w:val="00EB6B8C"/>
    <w:rPr>
      <w:color w:val="0000FF"/>
      <w:u w:val="single"/>
    </w:rPr>
  </w:style>
  <w:style w:type="paragraph" w:styleId="11">
    <w:name w:val="toc 1"/>
    <w:hidden/>
    <w:rsid w:val="00EB6B8C"/>
    <w:pPr>
      <w:spacing w:after="13" w:line="249" w:lineRule="auto"/>
      <w:ind w:left="25" w:right="19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toc 2"/>
    <w:hidden/>
    <w:rsid w:val="00EB6B8C"/>
    <w:pPr>
      <w:spacing w:after="13" w:line="249" w:lineRule="auto"/>
      <w:ind w:left="25" w:right="19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17345" TargetMode="External"/><Relationship Id="rId18" Type="http://schemas.openxmlformats.org/officeDocument/2006/relationships/hyperlink" Target="https://urait.ru/bcode/54492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gostassistent.ru/doc/7cfeecc4-ac82-4555-af8f-7e0394244343" TargetMode="Externa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hyperlink" Target="https://urait.ru/bcode/519424" TargetMode="Externa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yperlink" Target="https://www.iprbookshop.ru/139518.html" TargetMode="External"/><Relationship Id="rId20" Type="http://schemas.openxmlformats.org/officeDocument/2006/relationships/hyperlink" Target="https://znanium.com/catalog/product/18692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https://book.ru/book/938341" TargetMode="External"/><Relationship Id="rId23" Type="http://schemas.openxmlformats.org/officeDocument/2006/relationships/hyperlink" Target="https://e.lanbook.com/book/132255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e.lanbook.com/book/17154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364793" TargetMode="External"/><Relationship Id="rId22" Type="http://schemas.openxmlformats.org/officeDocument/2006/relationships/hyperlink" Target="https://gostassistent.ru/doc/9bdeb20e-11f9-4ed2-9e1f-031cbccc308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3447</Words>
  <Characters>19653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10</cp:revision>
  <dcterms:created xsi:type="dcterms:W3CDTF">2024-09-22T17:47:00Z</dcterms:created>
  <dcterms:modified xsi:type="dcterms:W3CDTF">2025-09-24T09:10:00Z</dcterms:modified>
</cp:coreProperties>
</file>