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0BE6" w14:textId="77777777" w:rsidR="00302F36" w:rsidRDefault="005D7A34" w:rsidP="00A47AA8">
      <w:pPr>
        <w:jc w:val="right"/>
        <w:rPr>
          <w:rFonts w:eastAsia="Arial Unicode MS"/>
          <w:color w:val="000000"/>
          <w:sz w:val="20"/>
          <w:szCs w:val="20"/>
        </w:rPr>
      </w:pPr>
      <w:bookmarkStart w:id="0" w:name="_Toc62326147"/>
      <w:bookmarkStart w:id="1" w:name="_Toc3970813"/>
      <w:r>
        <w:rPr>
          <w:rFonts w:eastAsia="Arial Unicode MS"/>
          <w:color w:val="000000"/>
          <w:sz w:val="20"/>
          <w:szCs w:val="20"/>
        </w:rPr>
        <w:t xml:space="preserve">Приложение </w:t>
      </w:r>
    </w:p>
    <w:p w14:paraId="5245EFCA" w14:textId="08F8F5E2" w:rsidR="00A47AA8" w:rsidRPr="00302F36" w:rsidRDefault="005D7A34" w:rsidP="00302F36">
      <w:pPr>
        <w:jc w:val="right"/>
      </w:pPr>
      <w:r>
        <w:rPr>
          <w:rFonts w:eastAsia="Arial Unicode MS"/>
          <w:color w:val="000000"/>
          <w:sz w:val="20"/>
          <w:szCs w:val="20"/>
        </w:rPr>
        <w:t>к ОПОП</w:t>
      </w:r>
      <w:r w:rsidR="00A47AA8" w:rsidRPr="00A47AA8">
        <w:rPr>
          <w:b/>
        </w:rPr>
        <w:t xml:space="preserve"> </w:t>
      </w:r>
      <w:r w:rsidR="00A47AA8" w:rsidRPr="00A47AA8">
        <w:t xml:space="preserve">по специальности </w:t>
      </w:r>
      <w:r w:rsidR="00A47AA8" w:rsidRPr="006B0296">
        <w:rPr>
          <w:sz w:val="20"/>
          <w:szCs w:val="20"/>
        </w:rPr>
        <w:t>11.02.16 Монтаж, техническое обслуживание и ремонт электронных приборов и устройств</w:t>
      </w:r>
    </w:p>
    <w:p w14:paraId="600CE9AE" w14:textId="77777777" w:rsidR="005D7A34" w:rsidRPr="005D7A34" w:rsidRDefault="005D7A34" w:rsidP="005D7A3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6A6D951F" w14:textId="77777777" w:rsidR="00DF0F85" w:rsidRPr="008604A2" w:rsidRDefault="00DF0F85" w:rsidP="00DF0F85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8FEA919" w14:textId="77777777" w:rsidR="00DF0F85" w:rsidRPr="00811537" w:rsidRDefault="00DF0F85" w:rsidP="00DF0F85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</w:t>
      </w:r>
      <w:proofErr w:type="spellStart"/>
      <w:r>
        <w:rPr>
          <w:rFonts w:eastAsia="Arial Unicode MS"/>
          <w:color w:val="000000"/>
        </w:rPr>
        <w:t>Ашуралиева</w:t>
      </w:r>
      <w:proofErr w:type="spellEnd"/>
      <w:r w:rsidRPr="008604A2">
        <w:rPr>
          <w:rFonts w:eastAsia="Arial Unicode MS"/>
          <w:color w:val="000000"/>
        </w:rPr>
        <w:t>»</w:t>
      </w:r>
    </w:p>
    <w:p w14:paraId="2CA9C799" w14:textId="77777777" w:rsidR="00DF0F85" w:rsidRDefault="00DF0F85" w:rsidP="00DF0F85">
      <w:pPr>
        <w:rPr>
          <w:b/>
        </w:rPr>
      </w:pPr>
    </w:p>
    <w:p w14:paraId="085B162C" w14:textId="77777777" w:rsidR="00DF0F85" w:rsidRPr="00811537" w:rsidRDefault="00DF0F85" w:rsidP="00DF0F85">
      <w:pPr>
        <w:rPr>
          <w:b/>
        </w:rPr>
      </w:pPr>
    </w:p>
    <w:p w14:paraId="296E4471" w14:textId="77777777" w:rsidR="00DF0F85" w:rsidRPr="00811537" w:rsidRDefault="00DF0F85" w:rsidP="00DF0F85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DF0F85" w:rsidRPr="00C734C8" w14:paraId="0601DD53" w14:textId="77777777" w:rsidTr="00DF0F85">
        <w:trPr>
          <w:trHeight w:val="2828"/>
        </w:trPr>
        <w:tc>
          <w:tcPr>
            <w:tcW w:w="4659" w:type="dxa"/>
            <w:hideMark/>
          </w:tcPr>
          <w:p w14:paraId="06446E35" w14:textId="77777777" w:rsidR="00DF0F85" w:rsidRDefault="00DF0F85" w:rsidP="00DF0F8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0A44A1DA" w14:textId="77777777" w:rsidR="00DF0F85" w:rsidRDefault="00DF0F85" w:rsidP="00DF0F85">
            <w:pPr>
              <w:ind w:left="826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10946450" w14:textId="77777777" w:rsidR="00DF0F85" w:rsidRPr="00811537" w:rsidRDefault="00DF0F85" w:rsidP="00DF0F85">
      <w:pPr>
        <w:rPr>
          <w:b/>
        </w:rPr>
      </w:pPr>
    </w:p>
    <w:p w14:paraId="27D91C84" w14:textId="77777777" w:rsidR="00DF0F85" w:rsidRDefault="00DF0F85" w:rsidP="00DF0F85">
      <w:pPr>
        <w:rPr>
          <w:b/>
        </w:rPr>
      </w:pPr>
    </w:p>
    <w:p w14:paraId="4F27CA6B" w14:textId="77777777" w:rsidR="00DF0F85" w:rsidRDefault="00DF0F85" w:rsidP="00DF0F85">
      <w:pPr>
        <w:rPr>
          <w:b/>
        </w:rPr>
      </w:pPr>
    </w:p>
    <w:p w14:paraId="448D5C3D" w14:textId="77777777" w:rsidR="00DF0F85" w:rsidRPr="00811537" w:rsidRDefault="00DF0F85" w:rsidP="00DF0F85">
      <w:pPr>
        <w:rPr>
          <w:b/>
        </w:rPr>
      </w:pPr>
    </w:p>
    <w:p w14:paraId="7E18632D" w14:textId="77777777" w:rsidR="00DF0F85" w:rsidRPr="00811537" w:rsidRDefault="00DF0F85" w:rsidP="00DF0F85">
      <w:pPr>
        <w:rPr>
          <w:b/>
        </w:rPr>
      </w:pPr>
    </w:p>
    <w:p w14:paraId="08A1BF72" w14:textId="77777777" w:rsidR="00DF0F85" w:rsidRPr="00A33579" w:rsidRDefault="00DF0F85" w:rsidP="00DF0F85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403A22E6" w14:textId="77777777" w:rsidR="00DF0F85" w:rsidRPr="00811537" w:rsidRDefault="00DF0F85" w:rsidP="00DF0F85">
      <w:pPr>
        <w:jc w:val="center"/>
      </w:pPr>
    </w:p>
    <w:p w14:paraId="1159AB06" w14:textId="77777777" w:rsidR="00DF0F85" w:rsidRDefault="00D57A26" w:rsidP="00DF0F8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ЕН.02</w:t>
      </w:r>
      <w:r w:rsidR="00DF0F85">
        <w:rPr>
          <w:b/>
          <w:sz w:val="28"/>
          <w:u w:val="single"/>
        </w:rPr>
        <w:t xml:space="preserve"> ФИЗИКА</w:t>
      </w:r>
    </w:p>
    <w:p w14:paraId="3802B403" w14:textId="77777777" w:rsidR="00DF0F85" w:rsidRPr="00811537" w:rsidRDefault="00DF0F85" w:rsidP="00DF0F85">
      <w:pPr>
        <w:jc w:val="center"/>
      </w:pPr>
    </w:p>
    <w:p w14:paraId="5AC09EB8" w14:textId="77777777" w:rsidR="00D57A26" w:rsidRPr="00D57A26" w:rsidRDefault="00DF0F85" w:rsidP="00D57A26">
      <w:pPr>
        <w:tabs>
          <w:tab w:val="left" w:pos="4140"/>
        </w:tabs>
        <w:jc w:val="both"/>
        <w:rPr>
          <w:b/>
          <w:u w:val="single"/>
        </w:rPr>
      </w:pPr>
      <w:r w:rsidRPr="008F61FC">
        <w:t xml:space="preserve">Специальность: </w:t>
      </w:r>
      <w:r w:rsidR="00D57A26" w:rsidRPr="00D57A26">
        <w:rPr>
          <w:u w:val="single"/>
        </w:rPr>
        <w:t>11.02.16 Монтаж, техническое обслуживание и ремонт электронных приборов и устройств</w:t>
      </w:r>
    </w:p>
    <w:p w14:paraId="2A95EB90" w14:textId="77777777" w:rsidR="00DF0F85" w:rsidRPr="00811537" w:rsidRDefault="00DF0F85" w:rsidP="00DF0F85"/>
    <w:p w14:paraId="547AAA4F" w14:textId="77777777" w:rsidR="00DF0F85" w:rsidRPr="00811537" w:rsidRDefault="00DF0F85" w:rsidP="00DF0F85">
      <w:pPr>
        <w:jc w:val="both"/>
        <w:rPr>
          <w:highlight w:val="yellow"/>
          <w:u w:val="single"/>
        </w:rPr>
      </w:pPr>
      <w:r w:rsidRPr="00811537">
        <w:t xml:space="preserve">Квалификация </w:t>
      </w:r>
      <w:r>
        <w:t>выпускника</w:t>
      </w:r>
      <w:r w:rsidRPr="00811537">
        <w:t xml:space="preserve">: </w:t>
      </w:r>
      <w:r w:rsidR="00D57A26">
        <w:rPr>
          <w:rFonts w:eastAsia="Arial Unicode MS"/>
          <w:u w:val="single"/>
        </w:rPr>
        <w:t>С</w:t>
      </w:r>
      <w:r w:rsidR="00D57A26" w:rsidRPr="00D57A26">
        <w:rPr>
          <w:rFonts w:eastAsia="Arial Unicode MS"/>
          <w:u w:val="single"/>
        </w:rPr>
        <w:t>пециалист по электронным приборам и устройствам</w:t>
      </w:r>
    </w:p>
    <w:p w14:paraId="00E47EFB" w14:textId="77777777" w:rsidR="00DF0F85" w:rsidRPr="00811537" w:rsidRDefault="00DF0F85" w:rsidP="00DF0F85"/>
    <w:p w14:paraId="58E81456" w14:textId="77777777" w:rsidR="00DF0F85" w:rsidRDefault="00DF0F85" w:rsidP="00DF0F85"/>
    <w:p w14:paraId="5A610713" w14:textId="77777777" w:rsidR="00DF0F85" w:rsidRPr="00811537" w:rsidRDefault="00DF0F85" w:rsidP="00DF0F85"/>
    <w:p w14:paraId="5759556B" w14:textId="77777777" w:rsidR="00DF0F85" w:rsidRPr="00811537" w:rsidRDefault="00DF0F85" w:rsidP="00DF0F85"/>
    <w:p w14:paraId="192ECAD5" w14:textId="77777777" w:rsidR="00DF0F85" w:rsidRDefault="00DF0F85" w:rsidP="00DF0F85"/>
    <w:p w14:paraId="33280281" w14:textId="77777777" w:rsidR="00DF0F85" w:rsidRDefault="00DF0F85" w:rsidP="00DF0F85"/>
    <w:p w14:paraId="20F4E063" w14:textId="77777777" w:rsidR="00DF0F85" w:rsidRDefault="00DF0F85" w:rsidP="00DF0F85"/>
    <w:p w14:paraId="6D51016A" w14:textId="77777777" w:rsidR="00DF0F85" w:rsidRDefault="00DF0F85" w:rsidP="00DF0F85"/>
    <w:p w14:paraId="57B03C56" w14:textId="77777777" w:rsidR="00DF0F85" w:rsidRDefault="00DF0F85" w:rsidP="00DF0F85"/>
    <w:p w14:paraId="1F07A0C3" w14:textId="77777777" w:rsidR="00DF0F85" w:rsidRDefault="00DF0F85" w:rsidP="00DF0F85"/>
    <w:p w14:paraId="02AF1370" w14:textId="77777777" w:rsidR="00DF0F85" w:rsidRDefault="00DF0F85" w:rsidP="00DF0F85"/>
    <w:p w14:paraId="118964D1" w14:textId="77777777" w:rsidR="00DF0F85" w:rsidRDefault="00DF0F85" w:rsidP="00DF0F85"/>
    <w:p w14:paraId="5EED5116" w14:textId="77777777" w:rsidR="00DF0F85" w:rsidRDefault="00DF0F85" w:rsidP="00DF0F85"/>
    <w:p w14:paraId="514C9B72" w14:textId="77777777" w:rsidR="00DF0F85" w:rsidRDefault="00DF0F85" w:rsidP="00DF0F85"/>
    <w:p w14:paraId="02F4582F" w14:textId="77777777" w:rsidR="00DF0F85" w:rsidRDefault="00DF0F85" w:rsidP="00DF0F85"/>
    <w:p w14:paraId="72E7A889" w14:textId="77777777" w:rsidR="00DF0F85" w:rsidRPr="00811537" w:rsidRDefault="00DF0F85" w:rsidP="00DF0F85"/>
    <w:p w14:paraId="064CB809" w14:textId="77777777" w:rsidR="00DF0F85" w:rsidRPr="00811537" w:rsidRDefault="00DF0F85" w:rsidP="00DF0F85"/>
    <w:p w14:paraId="483CD6BC" w14:textId="6E3EDD2C" w:rsidR="00DF0F85" w:rsidRPr="00202BE6" w:rsidRDefault="00DF0F85" w:rsidP="00DF0F85">
      <w:pPr>
        <w:jc w:val="center"/>
        <w:rPr>
          <w:bCs/>
        </w:rPr>
      </w:pPr>
      <w:r w:rsidRPr="00811537">
        <w:rPr>
          <w:bCs/>
        </w:rPr>
        <w:t>Махачкала 20</w:t>
      </w:r>
      <w:r w:rsidR="00931E60">
        <w:rPr>
          <w:bCs/>
        </w:rPr>
        <w:t>2</w:t>
      </w:r>
      <w:r w:rsidR="00853A12">
        <w:rPr>
          <w:bCs/>
        </w:rPr>
        <w:t>5</w:t>
      </w:r>
      <w:r w:rsidRPr="00811537">
        <w:rPr>
          <w:bCs/>
        </w:rPr>
        <w:t xml:space="preserve"> г.</w:t>
      </w:r>
    </w:p>
    <w:p w14:paraId="6106BD3E" w14:textId="77777777" w:rsidR="00232482" w:rsidRPr="000F25F2" w:rsidRDefault="00232482" w:rsidP="00232482">
      <w:pPr>
        <w:spacing w:after="120" w:line="276" w:lineRule="auto"/>
        <w:jc w:val="both"/>
        <w:rPr>
          <w:bCs/>
        </w:rPr>
      </w:pPr>
      <w:r w:rsidRPr="000F25F2">
        <w:lastRenderedPageBreak/>
        <w:t>ОДОБРЕНО</w:t>
      </w:r>
    </w:p>
    <w:p w14:paraId="5A96D049" w14:textId="77777777" w:rsidR="00232482" w:rsidRPr="000F25F2" w:rsidRDefault="00232482" w:rsidP="00232482">
      <w:pPr>
        <w:spacing w:after="120" w:line="276" w:lineRule="auto"/>
        <w:jc w:val="both"/>
      </w:pPr>
      <w:r w:rsidRPr="000F25F2">
        <w:t xml:space="preserve">предметной (цикловой) комиссией </w:t>
      </w:r>
      <w:r w:rsidR="00931E60">
        <w:t>естественно-научного</w:t>
      </w:r>
      <w:r w:rsidRPr="000F25F2">
        <w:t xml:space="preserve"> цикла. </w:t>
      </w:r>
    </w:p>
    <w:p w14:paraId="66C15569" w14:textId="77777777" w:rsidR="00232482" w:rsidRPr="000F25F2" w:rsidRDefault="00232482" w:rsidP="00232482">
      <w:pPr>
        <w:spacing w:after="120" w:line="276" w:lineRule="auto"/>
        <w:jc w:val="both"/>
      </w:pPr>
      <w:r w:rsidRPr="000F25F2">
        <w:t>Председатель П(Ц)К</w:t>
      </w:r>
    </w:p>
    <w:p w14:paraId="21F695A2" w14:textId="77777777" w:rsidR="00232482" w:rsidRPr="000F25F2" w:rsidRDefault="00232482" w:rsidP="00232482">
      <w:pPr>
        <w:spacing w:after="120" w:line="276" w:lineRule="auto"/>
        <w:jc w:val="both"/>
      </w:pPr>
      <w:r w:rsidRPr="000F25F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B904DAB" wp14:editId="7A0076DA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/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5F2">
        <w:t xml:space="preserve">    </w:t>
      </w:r>
    </w:p>
    <w:p w14:paraId="0BD71E54" w14:textId="77777777" w:rsidR="00232482" w:rsidRPr="000F25F2" w:rsidRDefault="00232482" w:rsidP="00232482">
      <w:pPr>
        <w:spacing w:after="120" w:line="276" w:lineRule="auto"/>
        <w:jc w:val="both"/>
      </w:pPr>
      <w:r w:rsidRPr="000F25F2">
        <w:rPr>
          <w:u w:val="single"/>
        </w:rPr>
        <w:t>А.А. Османова</w:t>
      </w:r>
    </w:p>
    <w:p w14:paraId="56B33203" w14:textId="34CD7638" w:rsidR="00232482" w:rsidRPr="000F25F2" w:rsidRDefault="00302F36" w:rsidP="00232482">
      <w:pPr>
        <w:spacing w:after="120" w:line="276" w:lineRule="auto"/>
        <w:jc w:val="both"/>
      </w:pPr>
      <w:r>
        <w:t>Протокол № 0</w:t>
      </w:r>
      <w:r w:rsidR="00853A12">
        <w:t>9</w:t>
      </w:r>
      <w:r>
        <w:t xml:space="preserve"> от 30</w:t>
      </w:r>
      <w:r w:rsidR="00D37050" w:rsidRPr="00302F36">
        <w:t xml:space="preserve"> </w:t>
      </w:r>
      <w:r w:rsidR="00853A12">
        <w:t>апреля</w:t>
      </w:r>
      <w:r w:rsidR="00931E60" w:rsidRPr="00302F36">
        <w:t xml:space="preserve"> 202</w:t>
      </w:r>
      <w:r w:rsidR="00853A12">
        <w:t>5</w:t>
      </w:r>
      <w:r w:rsidR="00232482" w:rsidRPr="00302F36">
        <w:t xml:space="preserve"> г.</w:t>
      </w:r>
    </w:p>
    <w:p w14:paraId="33929174" w14:textId="77777777" w:rsidR="00DF0F85" w:rsidRDefault="00DF0F85" w:rsidP="00DF0F85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18E2EC5B" w14:textId="77777777" w:rsidR="00DF0F85" w:rsidRDefault="00DF0F85" w:rsidP="00DF0F85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54921109" w14:textId="77777777" w:rsidR="00DF0F85" w:rsidRPr="00C734C8" w:rsidRDefault="00DF0F85" w:rsidP="00DF0F85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D57A26">
        <w:rPr>
          <w:u w:val="single"/>
        </w:rPr>
        <w:t>ЕН.02</w:t>
      </w:r>
      <w:r>
        <w:rPr>
          <w:u w:val="single"/>
        </w:rPr>
        <w:t xml:space="preserve"> Физика</w:t>
      </w:r>
      <w:r w:rsidRPr="00C734C8">
        <w:rPr>
          <w:rFonts w:eastAsia="SimSun"/>
        </w:rPr>
        <w:t xml:space="preserve"> разработана </w:t>
      </w:r>
      <w:r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02A46608" w14:textId="77777777" w:rsidR="00DF0F85" w:rsidRPr="00C112EE" w:rsidRDefault="00DF0F85" w:rsidP="00C112EE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eastAsia="Arial Unicode MS"/>
          <w:b/>
          <w:color w:val="000000"/>
        </w:rPr>
      </w:pPr>
      <w:r w:rsidRPr="00A228A8">
        <w:rPr>
          <w:rFonts w:eastAsia="SimSun"/>
        </w:rPr>
        <w:t xml:space="preserve">Федерального государственного образовательного стандарта </w:t>
      </w:r>
      <w:r w:rsidRPr="00A228A8">
        <w:rPr>
          <w:rFonts w:eastAsia="SimSun"/>
          <w:spacing w:val="-2"/>
        </w:rPr>
        <w:t>среднего профессионального образования</w:t>
      </w:r>
      <w:r w:rsidRPr="00A228A8">
        <w:rPr>
          <w:rFonts w:eastAsia="SimSun"/>
        </w:rPr>
        <w:t xml:space="preserve"> по специальности </w:t>
      </w:r>
      <w:r w:rsidR="00C112EE" w:rsidRPr="00C112EE">
        <w:rPr>
          <w:rFonts w:eastAsia="Arial Unicode MS"/>
          <w:color w:val="000000"/>
        </w:rPr>
        <w:t xml:space="preserve">11.02.16 </w:t>
      </w:r>
      <w:r w:rsidR="00C112EE">
        <w:rPr>
          <w:rFonts w:eastAsia="Arial Unicode MS"/>
          <w:color w:val="000000"/>
        </w:rPr>
        <w:t>«</w:t>
      </w:r>
      <w:r w:rsidR="00C112EE" w:rsidRPr="00C112EE">
        <w:rPr>
          <w:rFonts w:eastAsia="Arial Unicode MS"/>
          <w:color w:val="000000"/>
        </w:rPr>
        <w:t>Монтаж, техническое обслуживание и ремонт электронных приборов и устройств</w:t>
      </w:r>
      <w:r w:rsidR="00C112EE">
        <w:rPr>
          <w:rFonts w:eastAsia="Arial Unicode MS"/>
          <w:color w:val="000000"/>
        </w:rPr>
        <w:t>»</w:t>
      </w:r>
      <w:r w:rsidR="00C112EE">
        <w:rPr>
          <w:rFonts w:eastAsia="Arial Unicode MS"/>
          <w:b/>
          <w:color w:val="000000"/>
        </w:rPr>
        <w:t xml:space="preserve">, </w:t>
      </w:r>
      <w:r w:rsidRPr="00C112EE">
        <w:rPr>
          <w:rFonts w:eastAsia="Arial Unicode MS"/>
          <w:color w:val="000000"/>
        </w:rPr>
        <w:t xml:space="preserve">утвержденного приказом Министерства образования и науки Российской Федерации № </w:t>
      </w:r>
      <w:r w:rsidR="00C112EE" w:rsidRPr="00C112EE">
        <w:rPr>
          <w:rFonts w:eastAsia="Arial Unicode MS"/>
          <w:color w:val="000000"/>
        </w:rPr>
        <w:t>691</w:t>
      </w:r>
      <w:r w:rsidR="00C112EE">
        <w:rPr>
          <w:rFonts w:eastAsia="Arial Unicode MS"/>
          <w:color w:val="000000"/>
        </w:rPr>
        <w:t xml:space="preserve"> от 04 октября 2021</w:t>
      </w:r>
      <w:r w:rsidRPr="00C112EE">
        <w:rPr>
          <w:rFonts w:eastAsia="Arial Unicode MS"/>
          <w:color w:val="000000"/>
        </w:rPr>
        <w:t xml:space="preserve"> г., (зарегистрирован Министерством юстиции РФ </w:t>
      </w:r>
      <w:r w:rsidR="00C112EE">
        <w:rPr>
          <w:rFonts w:eastAsia="Arial Unicode MS"/>
          <w:color w:val="000000"/>
        </w:rPr>
        <w:t>12</w:t>
      </w:r>
      <w:r w:rsidRPr="00C112EE">
        <w:rPr>
          <w:rFonts w:eastAsia="Arial Unicode MS"/>
          <w:color w:val="000000"/>
        </w:rPr>
        <w:t xml:space="preserve"> </w:t>
      </w:r>
      <w:r w:rsidR="00C112EE">
        <w:rPr>
          <w:rFonts w:eastAsia="Arial Unicode MS"/>
          <w:color w:val="000000"/>
        </w:rPr>
        <w:t>ноября 2021</w:t>
      </w:r>
      <w:r w:rsidRPr="00C112EE">
        <w:rPr>
          <w:rFonts w:eastAsia="Arial Unicode MS"/>
          <w:color w:val="000000"/>
        </w:rPr>
        <w:t xml:space="preserve"> г. N </w:t>
      </w:r>
      <w:r w:rsidR="00C112EE" w:rsidRPr="00C112EE">
        <w:rPr>
          <w:rFonts w:eastAsia="Arial Unicode MS"/>
          <w:color w:val="000000"/>
        </w:rPr>
        <w:t>65793</w:t>
      </w:r>
      <w:r w:rsidRPr="00C112EE">
        <w:rPr>
          <w:rFonts w:eastAsia="Arial Unicode MS"/>
          <w:color w:val="000000"/>
        </w:rPr>
        <w:t>);</w:t>
      </w:r>
    </w:p>
    <w:p w14:paraId="77EAF9A0" w14:textId="77777777" w:rsidR="00DF0F85" w:rsidRPr="00A228A8" w:rsidRDefault="00DF0F85" w:rsidP="00DF0F8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3"/>
        <w:jc w:val="both"/>
        <w:rPr>
          <w:rFonts w:eastAsia="Arial Unicode MS"/>
          <w:color w:val="000000"/>
        </w:rPr>
      </w:pPr>
      <w:r w:rsidRPr="00A228A8">
        <w:rPr>
          <w:rFonts w:eastAsia="Arial Unicode MS"/>
          <w:color w:val="000000"/>
        </w:rPr>
        <w:t>с учетом:</w:t>
      </w:r>
    </w:p>
    <w:p w14:paraId="0C775C3A" w14:textId="24944D01" w:rsidR="00DF0F85" w:rsidRPr="00355B88" w:rsidRDefault="005D7A34" w:rsidP="00000EAD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993"/>
        <w:jc w:val="both"/>
        <w:rPr>
          <w:rFonts w:eastAsia="Arial Unicode MS"/>
          <w:color w:val="000000"/>
          <w:lang w:val="x-none"/>
        </w:rPr>
      </w:pPr>
      <w:r w:rsidRPr="00355B88">
        <w:rPr>
          <w:rFonts w:eastAsia="SimSun"/>
        </w:rPr>
        <w:t xml:space="preserve">Примерной образовательной программы по специальности </w:t>
      </w:r>
      <w:r w:rsidR="00C112EE" w:rsidRPr="00355B88">
        <w:rPr>
          <w:rFonts w:eastAsia="Arial Unicode MS"/>
          <w:color w:val="000000"/>
        </w:rPr>
        <w:t>11.02.16 «Монтаж, техническое обслуживание и ремонт электронных приборов и устройств»</w:t>
      </w:r>
      <w:r w:rsidRPr="00355B88">
        <w:rPr>
          <w:rFonts w:eastAsia="Arial Unicode MS"/>
          <w:color w:val="000000"/>
        </w:rPr>
        <w:t xml:space="preserve"> </w:t>
      </w:r>
      <w:r w:rsidR="00DF0F85" w:rsidRPr="00355B88">
        <w:rPr>
          <w:rFonts w:eastAsia="Arial Unicode MS"/>
          <w:color w:val="000000"/>
          <w:lang w:val="x-none"/>
        </w:rPr>
        <w:t>в соответствии с рабочим учебным планом.</w:t>
      </w:r>
    </w:p>
    <w:p w14:paraId="5A19D33E" w14:textId="77777777" w:rsidR="005378FE" w:rsidRDefault="005378FE" w:rsidP="00DF0F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  <w:lang w:val="x-none"/>
        </w:rPr>
      </w:pPr>
    </w:p>
    <w:p w14:paraId="2BC9D7E1" w14:textId="77777777" w:rsidR="00DF0F85" w:rsidRDefault="00DF0F85" w:rsidP="00DF0F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796B8ADB" w14:textId="77777777" w:rsidR="00DF0F85" w:rsidRPr="00202BE6" w:rsidRDefault="00DF0F85" w:rsidP="00DF0F85">
      <w:pPr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>
        <w:rPr>
          <w:rFonts w:eastAsia="SimSun"/>
        </w:rPr>
        <w:t xml:space="preserve">, </w:t>
      </w:r>
      <w:r w:rsidRPr="00DD48D4">
        <w:rPr>
          <w:rFonts w:eastAsia="SimSun"/>
        </w:rPr>
        <w:t>преподаватель ГБПОУ РД «Технический колледж</w:t>
      </w:r>
      <w:r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имени Р.Н. </w:t>
      </w:r>
      <w:proofErr w:type="spellStart"/>
      <w:r>
        <w:rPr>
          <w:rFonts w:eastAsia="Arial Unicode MS"/>
          <w:color w:val="000000"/>
        </w:rPr>
        <w:t>Ашуралиева</w:t>
      </w:r>
      <w:proofErr w:type="spellEnd"/>
      <w:r w:rsidRPr="00DD48D4">
        <w:rPr>
          <w:rFonts w:eastAsia="SimSun"/>
        </w:rPr>
        <w:t>»</w:t>
      </w:r>
    </w:p>
    <w:p w14:paraId="2DBAF5A3" w14:textId="77777777" w:rsidR="00DF0F85" w:rsidRDefault="00DF0F85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eastAsia="SimSun"/>
        </w:rPr>
      </w:pPr>
    </w:p>
    <w:p w14:paraId="786E2E47" w14:textId="77777777" w:rsidR="005D7A34" w:rsidRDefault="005D7A34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eastAsia="SimSun"/>
        </w:rPr>
      </w:pPr>
    </w:p>
    <w:p w14:paraId="35F23F3F" w14:textId="77777777" w:rsidR="005D7A34" w:rsidRPr="00202BE6" w:rsidRDefault="005D7A34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</w:pPr>
    </w:p>
    <w:p w14:paraId="29712BA1" w14:textId="77777777" w:rsidR="00DF0F85" w:rsidRDefault="00DF0F85" w:rsidP="00DF0F85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75A38DDC" w14:textId="05A9AAF7" w:rsidR="00DF0F85" w:rsidRPr="00950C73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Османова</w:t>
      </w:r>
      <w:proofErr w:type="spellEnd"/>
      <w:r>
        <w:rPr>
          <w:rFonts w:eastAsia="SimSun"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Айшат</w:t>
      </w:r>
      <w:proofErr w:type="spellEnd"/>
      <w:r>
        <w:rPr>
          <w:rFonts w:eastAsia="SimSun"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Алиевна</w:t>
      </w:r>
      <w:proofErr w:type="spellEnd"/>
      <w:r w:rsidRPr="00950C73">
        <w:rPr>
          <w:rFonts w:eastAsia="SimSun"/>
          <w:sz w:val="20"/>
          <w:szCs w:val="20"/>
        </w:rPr>
        <w:t xml:space="preserve"> 20</w:t>
      </w:r>
      <w:r w:rsidR="001A5DC8">
        <w:rPr>
          <w:rFonts w:eastAsia="SimSun"/>
          <w:sz w:val="20"/>
          <w:szCs w:val="20"/>
        </w:rPr>
        <w:t>2</w:t>
      </w:r>
      <w:r w:rsidR="00853A12">
        <w:rPr>
          <w:rFonts w:eastAsia="SimSun"/>
          <w:sz w:val="20"/>
          <w:szCs w:val="20"/>
        </w:rPr>
        <w:t>5</w:t>
      </w:r>
    </w:p>
    <w:p w14:paraId="1E8630FA" w14:textId="2D7A38BC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>
        <w:rPr>
          <w:rFonts w:eastAsia="SimSun"/>
          <w:sz w:val="20"/>
          <w:szCs w:val="20"/>
        </w:rPr>
        <w:t xml:space="preserve"> имени Р.Н. </w:t>
      </w:r>
      <w:proofErr w:type="spellStart"/>
      <w:r>
        <w:rPr>
          <w:rFonts w:eastAsia="SimSun"/>
          <w:sz w:val="20"/>
          <w:szCs w:val="20"/>
        </w:rPr>
        <w:t>Ашуралиева</w:t>
      </w:r>
      <w:proofErr w:type="spellEnd"/>
      <w:r w:rsidRPr="004A40A2">
        <w:rPr>
          <w:rFonts w:eastAsia="SimSun"/>
          <w:sz w:val="20"/>
          <w:szCs w:val="20"/>
        </w:rPr>
        <w:t>» 20</w:t>
      </w:r>
      <w:r w:rsidR="001A5DC8">
        <w:rPr>
          <w:rFonts w:eastAsia="SimSun"/>
          <w:sz w:val="20"/>
          <w:szCs w:val="20"/>
        </w:rPr>
        <w:t>2</w:t>
      </w:r>
      <w:r w:rsidR="00853A12">
        <w:rPr>
          <w:rFonts w:eastAsia="SimSun"/>
          <w:sz w:val="20"/>
          <w:szCs w:val="20"/>
        </w:rPr>
        <w:t>5</w:t>
      </w:r>
      <w:bookmarkStart w:id="2" w:name="_GoBack"/>
      <w:bookmarkEnd w:id="2"/>
    </w:p>
    <w:p w14:paraId="1D11AAA2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49CBCB17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A3AFAB6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3B0EB4A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53F4130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06B496F9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59107B56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68588AE0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7D49E26" w14:textId="77777777" w:rsidR="00355B88" w:rsidRDefault="00355B88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32845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p w14:paraId="22C3EB6D" w14:textId="77777777" w:rsidR="00D608BF" w:rsidRPr="00144001" w:rsidRDefault="00D608BF" w:rsidP="00355B88">
          <w:pPr>
            <w:pStyle w:val="aff9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r w:rsidRPr="00D608B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  <w:bookmarkEnd w:id="0"/>
        </w:p>
        <w:p w14:paraId="512B8359" w14:textId="77777777" w:rsidR="00D5630C" w:rsidRDefault="00D608BF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</w:p>
        <w:p w14:paraId="0D5AC381" w14:textId="0B893372" w:rsidR="00D5630C" w:rsidRDefault="00853A12">
          <w:pPr>
            <w:pStyle w:val="12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48" w:history="1">
            <w:r w:rsidR="00D5630C" w:rsidRPr="00FB0232">
              <w:rPr>
                <w:rStyle w:val="afff1"/>
                <w:noProof/>
              </w:rPr>
              <w:t>1.</w:t>
            </w:r>
            <w:r w:rsidR="00D5630C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D5630C" w:rsidRPr="00FB0232">
              <w:rPr>
                <w:rStyle w:val="afff1"/>
                <w:noProof/>
              </w:rPr>
              <w:t>ОБЩАЯ ХАРАКТЕРИСТИКА РАБОЧЕЙ ПР</w:t>
            </w:r>
            <w:r w:rsidR="00C112EE">
              <w:rPr>
                <w:rStyle w:val="afff1"/>
                <w:noProof/>
              </w:rPr>
              <w:t>ОГРАММЫ УЧЕБНОЙ ДИСЦИПЛИНЫ ЕН.02</w:t>
            </w:r>
            <w:r w:rsidR="00D5630C" w:rsidRPr="00FB0232">
              <w:rPr>
                <w:rStyle w:val="afff1"/>
                <w:noProof/>
              </w:rPr>
              <w:t xml:space="preserve"> ФИЗИКА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_Toc62326148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6E0ADAFE" w14:textId="2889D797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0" w:history="1">
            <w:r w:rsidR="00D5630C" w:rsidRPr="00FB0232">
              <w:rPr>
                <w:rStyle w:val="afff1"/>
                <w:noProof/>
              </w:rPr>
              <w:t>1.1 Место дисциплины в структуре основной профессиональной образовательной программы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_Toc62326150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318025C8" w14:textId="53D03E7D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1" w:history="1">
            <w:r w:rsidR="00D5630C" w:rsidRPr="00FB0232">
              <w:rPr>
                <w:rStyle w:val="afff1"/>
                <w:noProof/>
              </w:rPr>
              <w:t>1.2. Цели и задачи дисциплины, результаты освоения дисциплины: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_Toc62326151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1C362587" w14:textId="27704CAA" w:rsidR="00D5630C" w:rsidRDefault="00853A12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2" w:history="1">
            <w:r w:rsidR="00D5630C" w:rsidRPr="00FB0232">
              <w:rPr>
                <w:rStyle w:val="afff1"/>
                <w:noProof/>
              </w:rPr>
              <w:t>2. СТРУКТУРА И СОДЕРЖАНИЕ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_Toc62326152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5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644A6489" w14:textId="5055B327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3" w:history="1">
            <w:r w:rsidR="00D5630C" w:rsidRPr="00FB0232">
              <w:rPr>
                <w:rStyle w:val="afff1"/>
                <w:noProof/>
              </w:rPr>
              <w:t>2.1 Объем учебной дисциплины и виды учебной работы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_Toc62326153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5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14FFDA54" w14:textId="0A1B7393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4" w:history="1">
            <w:r w:rsidR="00D5630C" w:rsidRPr="00FB0232">
              <w:rPr>
                <w:rStyle w:val="afff1"/>
                <w:noProof/>
              </w:rPr>
              <w:t xml:space="preserve">2.2 Тематический план и содержание учебной дисциплины </w:t>
            </w:r>
            <w:r w:rsidR="00C112EE">
              <w:rPr>
                <w:rStyle w:val="afff1"/>
                <w:noProof/>
              </w:rPr>
              <w:t>ЕН.02</w:t>
            </w:r>
            <w:r w:rsidR="00D5630C" w:rsidRPr="00FB0232">
              <w:rPr>
                <w:rStyle w:val="afff1"/>
                <w:noProof/>
              </w:rPr>
              <w:t>. Физика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_Toc62326154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6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366773FA" w14:textId="66BA8817" w:rsidR="00D5630C" w:rsidRDefault="00853A12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5" w:history="1">
            <w:r w:rsidR="00D5630C" w:rsidRPr="00FB0232">
              <w:rPr>
                <w:rStyle w:val="afff1"/>
                <w:noProof/>
              </w:rPr>
              <w:t>3. УСЛОВИЯ РЕАЛИЗАЦИИ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_Toc62326155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39D8FEC9" w14:textId="671B53DB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6" w:history="1">
            <w:r w:rsidR="00D5630C" w:rsidRPr="00FB0232">
              <w:rPr>
                <w:rStyle w:val="afff1"/>
                <w:noProof/>
              </w:rPr>
              <w:t>3.1 Требования к минимальному материально-техническому обеспечению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_Toc62326156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54B32B00" w14:textId="7F80EC20" w:rsidR="00D5630C" w:rsidRDefault="00853A12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7" w:history="1">
            <w:r w:rsidR="00D5630C" w:rsidRPr="00FB0232">
              <w:rPr>
                <w:rStyle w:val="afff1"/>
                <w:noProof/>
              </w:rPr>
              <w:t>3.2. Информационное обеспечение обучения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_Toc62326157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788591DD" w14:textId="7FC3A3AB" w:rsidR="00D5630C" w:rsidRDefault="00853A12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8" w:history="1">
            <w:r w:rsidR="00D5630C" w:rsidRPr="00FB0232">
              <w:rPr>
                <w:rStyle w:val="afff1"/>
                <w:noProof/>
              </w:rPr>
              <w:t>4. КОНТРОЛЬ И ОЦЕНКА РЕЗУЛЬТАТОВ ОСВОЕНИЯ 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_Toc62326158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C23678">
              <w:rPr>
                <w:noProof/>
                <w:webHidden/>
              </w:rPr>
              <w:t>13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3739B695" w14:textId="77777777" w:rsidR="00D608BF" w:rsidRDefault="00D608BF">
          <w:r>
            <w:rPr>
              <w:b/>
              <w:bCs/>
            </w:rPr>
            <w:fldChar w:fldCharType="end"/>
          </w:r>
        </w:p>
      </w:sdtContent>
    </w:sdt>
    <w:p w14:paraId="3C1E502A" w14:textId="77777777" w:rsidR="00B26CBD" w:rsidRDefault="00B26CBD">
      <w:pPr>
        <w:spacing w:after="160" w:line="259" w:lineRule="auto"/>
        <w:rPr>
          <w:b/>
          <w:caps/>
        </w:rPr>
      </w:pPr>
    </w:p>
    <w:p w14:paraId="71F63385" w14:textId="77777777" w:rsidR="000F538B" w:rsidRDefault="000F538B">
      <w:pPr>
        <w:spacing w:after="160" w:line="259" w:lineRule="auto"/>
        <w:rPr>
          <w:b/>
          <w:caps/>
        </w:rPr>
      </w:pPr>
    </w:p>
    <w:p w14:paraId="0D237479" w14:textId="77777777" w:rsidR="000F538B" w:rsidRDefault="000F538B">
      <w:pPr>
        <w:spacing w:after="160" w:line="259" w:lineRule="auto"/>
        <w:rPr>
          <w:b/>
          <w:caps/>
        </w:rPr>
      </w:pPr>
    </w:p>
    <w:p w14:paraId="243802E0" w14:textId="77777777" w:rsidR="000F538B" w:rsidRDefault="000F538B">
      <w:pPr>
        <w:spacing w:after="160" w:line="259" w:lineRule="auto"/>
        <w:rPr>
          <w:b/>
          <w:caps/>
        </w:rPr>
      </w:pPr>
    </w:p>
    <w:p w14:paraId="13D318B4" w14:textId="77777777" w:rsidR="000F538B" w:rsidRDefault="000F538B">
      <w:pPr>
        <w:spacing w:after="160" w:line="259" w:lineRule="auto"/>
        <w:rPr>
          <w:b/>
          <w:caps/>
        </w:rPr>
      </w:pPr>
    </w:p>
    <w:p w14:paraId="24677640" w14:textId="77777777" w:rsidR="000F538B" w:rsidRDefault="000F538B">
      <w:pPr>
        <w:spacing w:after="160" w:line="259" w:lineRule="auto"/>
        <w:rPr>
          <w:b/>
          <w:caps/>
        </w:rPr>
      </w:pPr>
    </w:p>
    <w:p w14:paraId="30304C51" w14:textId="77777777" w:rsidR="000F538B" w:rsidRDefault="000F538B">
      <w:pPr>
        <w:spacing w:after="160" w:line="259" w:lineRule="auto"/>
        <w:rPr>
          <w:b/>
          <w:caps/>
        </w:rPr>
      </w:pPr>
    </w:p>
    <w:p w14:paraId="47EC9BD0" w14:textId="77777777" w:rsidR="000F538B" w:rsidRDefault="000F538B">
      <w:pPr>
        <w:spacing w:after="160" w:line="259" w:lineRule="auto"/>
        <w:rPr>
          <w:b/>
          <w:caps/>
        </w:rPr>
      </w:pPr>
    </w:p>
    <w:p w14:paraId="5B2252FA" w14:textId="77777777" w:rsidR="000F538B" w:rsidRDefault="000F538B">
      <w:pPr>
        <w:spacing w:after="160" w:line="259" w:lineRule="auto"/>
        <w:rPr>
          <w:b/>
          <w:caps/>
        </w:rPr>
      </w:pPr>
    </w:p>
    <w:p w14:paraId="4ED6278C" w14:textId="77777777" w:rsidR="000F538B" w:rsidRDefault="000F538B">
      <w:pPr>
        <w:spacing w:after="160" w:line="259" w:lineRule="auto"/>
        <w:rPr>
          <w:b/>
          <w:caps/>
        </w:rPr>
      </w:pPr>
    </w:p>
    <w:p w14:paraId="08B800D3" w14:textId="77777777" w:rsidR="000F538B" w:rsidRDefault="000F538B">
      <w:pPr>
        <w:spacing w:after="160" w:line="259" w:lineRule="auto"/>
        <w:rPr>
          <w:b/>
          <w:caps/>
        </w:rPr>
      </w:pPr>
    </w:p>
    <w:p w14:paraId="160465C3" w14:textId="77777777" w:rsidR="000F538B" w:rsidRDefault="000F538B">
      <w:pPr>
        <w:spacing w:after="160" w:line="259" w:lineRule="auto"/>
        <w:rPr>
          <w:b/>
          <w:caps/>
        </w:rPr>
      </w:pPr>
    </w:p>
    <w:p w14:paraId="41C0ABC7" w14:textId="77777777" w:rsidR="000F538B" w:rsidRDefault="000F538B">
      <w:pPr>
        <w:spacing w:after="160" w:line="259" w:lineRule="auto"/>
        <w:rPr>
          <w:b/>
          <w:caps/>
        </w:rPr>
      </w:pPr>
    </w:p>
    <w:p w14:paraId="178AC524" w14:textId="77777777" w:rsidR="000F538B" w:rsidRDefault="000F538B">
      <w:pPr>
        <w:spacing w:after="160" w:line="259" w:lineRule="auto"/>
        <w:rPr>
          <w:b/>
          <w:caps/>
        </w:rPr>
      </w:pPr>
    </w:p>
    <w:p w14:paraId="41B9B35F" w14:textId="77777777" w:rsidR="000F538B" w:rsidRDefault="000F538B">
      <w:pPr>
        <w:spacing w:after="160" w:line="259" w:lineRule="auto"/>
        <w:rPr>
          <w:b/>
          <w:caps/>
        </w:rPr>
      </w:pPr>
    </w:p>
    <w:p w14:paraId="0C230D52" w14:textId="77777777" w:rsidR="000F538B" w:rsidRDefault="000F538B">
      <w:pPr>
        <w:spacing w:after="160" w:line="259" w:lineRule="auto"/>
        <w:rPr>
          <w:b/>
          <w:caps/>
        </w:rPr>
      </w:pPr>
    </w:p>
    <w:p w14:paraId="37C2B30B" w14:textId="77777777" w:rsidR="000F538B" w:rsidRDefault="000F538B">
      <w:pPr>
        <w:spacing w:after="160" w:line="259" w:lineRule="auto"/>
        <w:rPr>
          <w:b/>
          <w:caps/>
        </w:rPr>
      </w:pPr>
    </w:p>
    <w:p w14:paraId="435B85F0" w14:textId="77777777" w:rsidR="000F538B" w:rsidRDefault="000F538B">
      <w:pPr>
        <w:spacing w:after="160" w:line="259" w:lineRule="auto"/>
        <w:rPr>
          <w:b/>
          <w:caps/>
        </w:rPr>
      </w:pPr>
    </w:p>
    <w:p w14:paraId="292E12F8" w14:textId="77777777" w:rsidR="00B26CBD" w:rsidRPr="00C7725B" w:rsidRDefault="00C7725B" w:rsidP="00C7725B">
      <w:pPr>
        <w:pStyle w:val="1"/>
      </w:pPr>
      <w:bookmarkStart w:id="3" w:name="_Toc62326148"/>
      <w:r>
        <w:lastRenderedPageBreak/>
        <w:t xml:space="preserve">1. </w:t>
      </w:r>
      <w:r w:rsidR="00F41762" w:rsidRPr="00C7725B">
        <w:t>ОБЩАЯ ХАРАКТЕРИСТИКА РАБОЧЕЙ ПР</w:t>
      </w:r>
      <w:r w:rsidR="00C112EE" w:rsidRPr="00C7725B">
        <w:t>ОГРАММЫ УЧЕБНОЙ ДИСЦИПЛИНЫ ЕН.02</w:t>
      </w:r>
      <w:r w:rsidR="00F41762" w:rsidRPr="00C7725B">
        <w:t xml:space="preserve"> ФИЗИКА</w:t>
      </w:r>
      <w:bookmarkEnd w:id="3"/>
    </w:p>
    <w:p w14:paraId="679A7235" w14:textId="77777777" w:rsidR="00CC215D" w:rsidRDefault="00CC215D" w:rsidP="00CC215D">
      <w:pPr>
        <w:pStyle w:val="1"/>
        <w:ind w:left="720"/>
        <w:jc w:val="left"/>
      </w:pPr>
    </w:p>
    <w:p w14:paraId="2B1C4B59" w14:textId="77777777" w:rsidR="00F41762" w:rsidRDefault="00F41762" w:rsidP="00D5630C">
      <w:pPr>
        <w:pStyle w:val="2"/>
        <w:jc w:val="both"/>
      </w:pPr>
      <w:bookmarkStart w:id="4" w:name="_Toc62326070"/>
      <w:bookmarkStart w:id="5" w:name="_Toc62326149"/>
      <w:bookmarkStart w:id="6" w:name="_Toc61981409"/>
      <w:bookmarkStart w:id="7" w:name="_Toc62326150"/>
      <w:bookmarkEnd w:id="4"/>
      <w:bookmarkEnd w:id="5"/>
      <w:r w:rsidRPr="00F41762">
        <w:t>1.1 Место дисциплины в структуре основной профессиональной образовательной программы</w:t>
      </w:r>
      <w:bookmarkEnd w:id="6"/>
      <w:bookmarkEnd w:id="7"/>
    </w:p>
    <w:p w14:paraId="778364FA" w14:textId="77777777" w:rsidR="00B80520" w:rsidRPr="00F41762" w:rsidRDefault="00B80520" w:rsidP="00D5630C">
      <w:pPr>
        <w:pStyle w:val="2"/>
        <w:jc w:val="both"/>
      </w:pPr>
    </w:p>
    <w:p w14:paraId="06C5CE40" w14:textId="77777777" w:rsidR="00C112EE" w:rsidRPr="00374CA4" w:rsidRDefault="00C9054F" w:rsidP="00C1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Учебная дисциплина ЕН.02</w:t>
      </w:r>
      <w:r w:rsidR="00B80520" w:rsidRPr="00B80520">
        <w:rPr>
          <w:i/>
        </w:rPr>
        <w:t xml:space="preserve"> </w:t>
      </w:r>
      <w:r>
        <w:t>Физика</w:t>
      </w:r>
      <w:r w:rsidR="00B80520" w:rsidRPr="00B80520">
        <w:t xml:space="preserve"> принадлежит </w:t>
      </w:r>
      <w:bookmarkStart w:id="8" w:name="_Hlk7823659"/>
      <w:r w:rsidR="00B80520" w:rsidRPr="00B80520">
        <w:t xml:space="preserve">к математическому и общему естественнонаучному циклу ЕН.00 </w:t>
      </w:r>
      <w:bookmarkEnd w:id="8"/>
      <w:r w:rsidR="00B80520" w:rsidRPr="00B80520">
        <w:t xml:space="preserve">обязательной части ФГОС по специальности </w:t>
      </w:r>
      <w:r w:rsidR="00C112EE" w:rsidRPr="00C112EE">
        <w:t xml:space="preserve">11.02.16 </w:t>
      </w:r>
      <w:r w:rsidR="00C112EE">
        <w:t>«</w:t>
      </w:r>
      <w:r w:rsidR="00C112EE" w:rsidRPr="00C112EE">
        <w:t>Монтаж, техническое обслуживание и ремонт электронных приборов и устройств</w:t>
      </w:r>
      <w:r w:rsidR="00C112EE">
        <w:t>»</w:t>
      </w:r>
      <w:r w:rsidR="00837C7F">
        <w:t xml:space="preserve">. </w:t>
      </w:r>
      <w:r w:rsidR="00837C7F" w:rsidRPr="00837C7F">
        <w:t xml:space="preserve">Содержание учебной дисциплины является основой для получения знаний по ОП.02 Электротехника, ОП.05 Электронная техника, ОП.06 Материаловедение, </w:t>
      </w:r>
      <w:proofErr w:type="spellStart"/>
      <w:r w:rsidR="00837C7F" w:rsidRPr="00837C7F">
        <w:t>электрорадиоматериалы</w:t>
      </w:r>
      <w:proofErr w:type="spellEnd"/>
      <w:r w:rsidR="00837C7F" w:rsidRPr="00837C7F">
        <w:t xml:space="preserve"> и радиокомпоненты, ОП.09 </w:t>
      </w:r>
      <w:proofErr w:type="spellStart"/>
      <w:r w:rsidR="00837C7F" w:rsidRPr="00837C7F">
        <w:t>Электрорадиоизмерения</w:t>
      </w:r>
      <w:proofErr w:type="spellEnd"/>
      <w:r w:rsidR="00837C7F" w:rsidRPr="00837C7F">
        <w:t>.</w:t>
      </w:r>
      <w:r w:rsidR="00C112EE">
        <w:t xml:space="preserve"> </w:t>
      </w:r>
    </w:p>
    <w:p w14:paraId="6D861170" w14:textId="77777777" w:rsidR="00B26CBD" w:rsidRDefault="00F41762" w:rsidP="009C1346">
      <w:pPr>
        <w:pStyle w:val="2"/>
        <w:spacing w:before="240" w:after="120"/>
        <w:ind w:firstLine="0"/>
        <w:jc w:val="both"/>
      </w:pPr>
      <w:bookmarkStart w:id="9" w:name="_Toc424395923"/>
      <w:bookmarkStart w:id="10" w:name="_Toc438469918"/>
      <w:bookmarkStart w:id="11" w:name="_Toc62326151"/>
      <w:bookmarkEnd w:id="9"/>
      <w:r>
        <w:t>1.2</w:t>
      </w:r>
      <w:r w:rsidR="000F538B">
        <w:t>. Цели и задачи дисциплины, результаты освоения дисциплины:</w:t>
      </w:r>
      <w:bookmarkEnd w:id="10"/>
      <w:bookmarkEnd w:id="11"/>
    </w:p>
    <w:p w14:paraId="4B57EBA0" w14:textId="77777777" w:rsidR="00815A59" w:rsidRDefault="00815A59" w:rsidP="00815A59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624FE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06F72F5F" w14:textId="77777777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3E1059C" w14:textId="03C3EF66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 xml:space="preserve">ОК 02. Использовать современные средства поиска, анализа и интерпретации </w:t>
      </w:r>
      <w:r w:rsidR="002F4E02" w:rsidRPr="0047269F">
        <w:rPr>
          <w:spacing w:val="-1"/>
        </w:rPr>
        <w:t>информации,</w:t>
      </w:r>
      <w:r w:rsidRPr="0047269F">
        <w:rPr>
          <w:spacing w:val="-1"/>
        </w:rPr>
        <w:t xml:space="preserve"> и информационные технологии для выполнения задач профессиональной деятельности;</w:t>
      </w:r>
    </w:p>
    <w:p w14:paraId="7AA1110D" w14:textId="77777777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01828B2" w14:textId="77777777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04. Эффективно взаимодействовать и работать в коллективе и команде;</w:t>
      </w:r>
    </w:p>
    <w:p w14:paraId="09DDE9A4" w14:textId="77777777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05. Осуществлять устную и письменную коммуникацию на госу</w:t>
      </w:r>
      <w:r>
        <w:rPr>
          <w:spacing w:val="-1"/>
        </w:rPr>
        <w:t>дарственном языке Российской Ф</w:t>
      </w:r>
      <w:r w:rsidRPr="0047269F">
        <w:rPr>
          <w:spacing w:val="-1"/>
        </w:rPr>
        <w:t>едерации с учетом особенностей социального и культурного контекста;</w:t>
      </w:r>
    </w:p>
    <w:p w14:paraId="2158FC2A" w14:textId="77777777" w:rsidR="0047269F" w:rsidRP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DCEAAF3" w14:textId="77777777" w:rsidR="0047269F" w:rsidRDefault="0047269F" w:rsidP="0047269F">
      <w:pPr>
        <w:pStyle w:val="aff8"/>
        <w:numPr>
          <w:ilvl w:val="0"/>
          <w:numId w:val="8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09. Пользоваться профессиональной документацией на государственном и иностранном языках.</w:t>
      </w:r>
    </w:p>
    <w:p w14:paraId="2C81285C" w14:textId="77777777" w:rsidR="002F2C89" w:rsidRPr="00253D31" w:rsidRDefault="002F2C89" w:rsidP="002F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253D31">
        <w:rPr>
          <w:b/>
        </w:rPr>
        <w:t>уметь</w:t>
      </w:r>
      <w:r w:rsidRPr="00253D31">
        <w:t>:</w:t>
      </w:r>
    </w:p>
    <w:p w14:paraId="71F62377" w14:textId="77777777" w:rsidR="002F2C89" w:rsidRPr="002F2C89" w:rsidRDefault="002F2C89" w:rsidP="00B80520">
      <w:pPr>
        <w:numPr>
          <w:ilvl w:val="0"/>
          <w:numId w:val="10"/>
        </w:numPr>
        <w:shd w:val="clear" w:color="auto" w:fill="FFFFFF"/>
        <w:ind w:right="11"/>
        <w:jc w:val="both"/>
        <w:rPr>
          <w:color w:val="000000"/>
          <w:spacing w:val="-1"/>
        </w:rPr>
      </w:pPr>
      <w:r w:rsidRPr="002F2C89">
        <w:rPr>
          <w:color w:val="000000"/>
          <w:spacing w:val="-1"/>
        </w:rPr>
        <w:t>применять физические законы для решения практических задач;</w:t>
      </w:r>
    </w:p>
    <w:p w14:paraId="0ABB8877" w14:textId="77777777" w:rsidR="00837C7F" w:rsidRPr="00837C7F" w:rsidRDefault="00837C7F" w:rsidP="00837C7F">
      <w:pPr>
        <w:numPr>
          <w:ilvl w:val="0"/>
          <w:numId w:val="10"/>
        </w:numPr>
        <w:shd w:val="clear" w:color="auto" w:fill="FFFFFF"/>
        <w:ind w:right="11"/>
        <w:jc w:val="both"/>
      </w:pPr>
      <w:r w:rsidRPr="00837C7F">
        <w:rPr>
          <w:color w:val="000000"/>
          <w:spacing w:val="-1"/>
        </w:rPr>
        <w:t>проводить физические измерения, применять методы корректной оценки погрешностей при проведении физического эксперимента</w:t>
      </w:r>
      <w:r>
        <w:rPr>
          <w:color w:val="000000"/>
          <w:spacing w:val="-1"/>
        </w:rPr>
        <w:t xml:space="preserve"> </w:t>
      </w:r>
    </w:p>
    <w:p w14:paraId="576EF700" w14:textId="77777777" w:rsidR="00837C7F" w:rsidRDefault="00837C7F" w:rsidP="00837C7F">
      <w:pPr>
        <w:shd w:val="clear" w:color="auto" w:fill="FFFFFF"/>
        <w:ind w:right="11"/>
        <w:jc w:val="both"/>
        <w:rPr>
          <w:color w:val="000000"/>
          <w:spacing w:val="-1"/>
        </w:rPr>
      </w:pPr>
    </w:p>
    <w:p w14:paraId="57069690" w14:textId="77777777" w:rsidR="002F2C89" w:rsidRPr="00253D31" w:rsidRDefault="002F2C89" w:rsidP="00837C7F">
      <w:pPr>
        <w:shd w:val="clear" w:color="auto" w:fill="FFFFFF"/>
        <w:ind w:right="11"/>
        <w:jc w:val="both"/>
      </w:pPr>
      <w:r w:rsidRPr="00253D31">
        <w:t xml:space="preserve">В результате освоения дисциплины обучающийся должен </w:t>
      </w:r>
      <w:r w:rsidRPr="00253D31">
        <w:rPr>
          <w:b/>
        </w:rPr>
        <w:t>знать:</w:t>
      </w:r>
    </w:p>
    <w:p w14:paraId="32CAEACE" w14:textId="77777777" w:rsidR="00837C7F" w:rsidRDefault="00837C7F" w:rsidP="00B80520">
      <w:pPr>
        <w:pStyle w:val="aff8"/>
        <w:numPr>
          <w:ilvl w:val="0"/>
          <w:numId w:val="10"/>
        </w:numPr>
        <w:jc w:val="both"/>
        <w:rPr>
          <w:color w:val="000000"/>
          <w:spacing w:val="-1"/>
        </w:rPr>
      </w:pPr>
      <w:r w:rsidRPr="00837C7F">
        <w:rPr>
          <w:color w:val="000000"/>
          <w:spacing w:val="-1"/>
        </w:rPr>
        <w:t xml:space="preserve">фундаментальные законы природы и основные физические законы в области механики, электричества и магнетизма, атомной физики </w:t>
      </w:r>
    </w:p>
    <w:p w14:paraId="2D9EA82B" w14:textId="77777777" w:rsidR="00B80520" w:rsidRDefault="00B80520" w:rsidP="00B80520">
      <w:pPr>
        <w:pStyle w:val="aff8"/>
        <w:ind w:left="862"/>
        <w:rPr>
          <w:color w:val="000000"/>
          <w:spacing w:val="-1"/>
        </w:rPr>
      </w:pPr>
      <w:bookmarkStart w:id="12" w:name="_Toc438469919"/>
    </w:p>
    <w:p w14:paraId="224DB856" w14:textId="77777777" w:rsidR="0004153A" w:rsidRPr="00F41762" w:rsidRDefault="0004153A" w:rsidP="00B80520">
      <w:pPr>
        <w:pStyle w:val="aff8"/>
        <w:ind w:left="862"/>
        <w:rPr>
          <w:color w:val="000000"/>
          <w:spacing w:val="-1"/>
        </w:rPr>
      </w:pPr>
    </w:p>
    <w:p w14:paraId="3AA65077" w14:textId="77777777" w:rsidR="00B26CBD" w:rsidRDefault="000F538B" w:rsidP="009C1346">
      <w:pPr>
        <w:pStyle w:val="1"/>
      </w:pPr>
      <w:bookmarkStart w:id="13" w:name="_Toc62326152"/>
      <w:r>
        <w:lastRenderedPageBreak/>
        <w:t>2. СТРУКТУРА И СОДЕРЖАНИЕ УЧЕБНОЙ ДИСЦИПЛИНЫ</w:t>
      </w:r>
      <w:bookmarkEnd w:id="12"/>
      <w:bookmarkEnd w:id="13"/>
    </w:p>
    <w:p w14:paraId="1969ACB7" w14:textId="77777777" w:rsidR="00B26CBD" w:rsidRDefault="000F538B" w:rsidP="009C1346">
      <w:pPr>
        <w:pStyle w:val="2"/>
        <w:spacing w:before="240" w:after="120"/>
        <w:ind w:firstLine="0"/>
        <w:jc w:val="both"/>
      </w:pPr>
      <w:bookmarkStart w:id="14" w:name="_Toc438469920"/>
      <w:bookmarkStart w:id="15" w:name="_Toc62326153"/>
      <w:r>
        <w:t>2.1 Объем учебной дисциплины и виды учебной работы</w:t>
      </w:r>
      <w:bookmarkEnd w:id="14"/>
      <w:bookmarkEnd w:id="15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B26CBD" w14:paraId="1E514547" w14:textId="77777777" w:rsidTr="00F4176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3A6E6" w14:textId="77777777" w:rsidR="00B26CBD" w:rsidRDefault="000F538B" w:rsidP="00F41762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684CB" w14:textId="77777777" w:rsidR="00B26CBD" w:rsidRDefault="000F538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B26CBD" w14:paraId="63E36B29" w14:textId="77777777" w:rsidTr="00F4176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B6CFE" w14:textId="77777777" w:rsidR="00B26CBD" w:rsidRDefault="000F538B">
            <w:pPr>
              <w:rPr>
                <w:b/>
              </w:rPr>
            </w:pPr>
            <w:r>
              <w:rPr>
                <w:b/>
              </w:rPr>
              <w:t>Объем образовательных программ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10898" w14:textId="4FC794C0" w:rsidR="00B26CBD" w:rsidRDefault="0004153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88</w:t>
            </w:r>
          </w:p>
        </w:tc>
      </w:tr>
      <w:tr w:rsidR="00B26CBD" w14:paraId="141E9FFE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2E9B9" w14:textId="77777777" w:rsidR="00B26CBD" w:rsidRDefault="000F538B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D3246" w14:textId="77777777" w:rsidR="00B26CBD" w:rsidRDefault="00B26CBD">
            <w:pPr>
              <w:jc w:val="center"/>
              <w:rPr>
                <w:i/>
                <w:iCs/>
              </w:rPr>
            </w:pPr>
          </w:p>
        </w:tc>
      </w:tr>
      <w:tr w:rsidR="00131B88" w14:paraId="0E2186FA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90C9" w14:textId="77777777" w:rsidR="00131B88" w:rsidRDefault="00862987" w:rsidP="00F41762">
            <w:pPr>
              <w:jc w:val="both"/>
            </w:pPr>
            <w:r>
              <w:t>Урок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B7418" w14:textId="11DE667C" w:rsidR="00131B88" w:rsidRDefault="000415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</w:tr>
      <w:tr w:rsidR="00862987" w14:paraId="7850BA37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D886" w14:textId="77777777" w:rsidR="00862987" w:rsidRDefault="00862987" w:rsidP="00F41762">
            <w:pPr>
              <w:jc w:val="both"/>
            </w:pPr>
            <w:r>
              <w:t>Лекция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64CE5" w14:textId="77777777" w:rsidR="00862987" w:rsidRDefault="00837C7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26CBD" w14:paraId="02E0ABF5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4C5B1" w14:textId="77777777" w:rsidR="00B26CBD" w:rsidRDefault="00F41762" w:rsidP="00F41762">
            <w:pPr>
              <w:jc w:val="both"/>
            </w:pPr>
            <w:r>
              <w:t>Л</w:t>
            </w:r>
            <w:r w:rsidR="000F538B">
              <w:t>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0FEED" w14:textId="369D3648" w:rsidR="00B26CBD" w:rsidRDefault="000415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B26CBD" w14:paraId="00E65FC4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1922D" w14:textId="77777777" w:rsidR="00B26CBD" w:rsidRDefault="00F41762" w:rsidP="00F41762">
            <w:pPr>
              <w:jc w:val="both"/>
            </w:pPr>
            <w:r>
              <w:t>П</w:t>
            </w:r>
            <w:r w:rsidR="000F538B"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65C" w14:textId="77777777" w:rsidR="00B26CBD" w:rsidRDefault="0015054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B26CBD" w14:paraId="62E85DB5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49C36" w14:textId="77777777" w:rsidR="00B26CBD" w:rsidRDefault="000F538B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9769D" w14:textId="64787514" w:rsidR="00B26CBD" w:rsidRDefault="0004153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</w:t>
            </w:r>
          </w:p>
        </w:tc>
      </w:tr>
      <w:tr w:rsidR="00837C7F" w14:paraId="4CC3965C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C3DF" w14:textId="77777777" w:rsidR="00837C7F" w:rsidRDefault="00837C7F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F0B0" w14:textId="77777777" w:rsidR="00837C7F" w:rsidRDefault="00837C7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837C7F" w14:paraId="0A9200EB" w14:textId="77777777" w:rsidTr="00F4176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C1C2B" w14:textId="77777777" w:rsidR="00837C7F" w:rsidRDefault="00837C7F">
            <w:pPr>
              <w:jc w:val="both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161CD" w14:textId="66708A4E" w:rsidR="00837C7F" w:rsidRDefault="0004153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</w:t>
            </w:r>
          </w:p>
        </w:tc>
      </w:tr>
      <w:tr w:rsidR="00B26CBD" w14:paraId="2F27162D" w14:textId="77777777" w:rsidTr="00F4176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9EC33" w14:textId="77777777" w:rsidR="00B26CBD" w:rsidRDefault="000F538B" w:rsidP="00837C7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150548">
              <w:rPr>
                <w:i/>
                <w:iCs/>
              </w:rPr>
              <w:t>экзамена (3</w:t>
            </w:r>
            <w:r w:rsidR="00837C7F">
              <w:rPr>
                <w:i/>
                <w:iCs/>
              </w:rPr>
              <w:t xml:space="preserve"> семестр)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098A984A" w14:textId="77777777" w:rsidR="00B26CBD" w:rsidRDefault="00B26CBD">
      <w:pPr>
        <w:jc w:val="both"/>
        <w:rPr>
          <w:rFonts w:eastAsiaTheme="minorHAnsi"/>
          <w:sz w:val="20"/>
          <w:szCs w:val="20"/>
          <w:lang w:eastAsia="en-US"/>
        </w:rPr>
      </w:pPr>
    </w:p>
    <w:p w14:paraId="2500FD7D" w14:textId="77777777" w:rsidR="00B80520" w:rsidRDefault="00B80520">
      <w:pPr>
        <w:jc w:val="both"/>
        <w:rPr>
          <w:rFonts w:eastAsiaTheme="minorHAnsi"/>
          <w:sz w:val="20"/>
          <w:szCs w:val="20"/>
          <w:lang w:eastAsia="en-US"/>
        </w:rPr>
      </w:pPr>
    </w:p>
    <w:p w14:paraId="32097D80" w14:textId="77777777" w:rsidR="00A42EB4" w:rsidRPr="00A42EB4" w:rsidRDefault="00A42EB4" w:rsidP="00A42EB4">
      <w:pPr>
        <w:rPr>
          <w:rFonts w:eastAsiaTheme="minorHAnsi"/>
          <w:lang w:eastAsia="en-US"/>
        </w:rPr>
      </w:pPr>
      <w:r w:rsidRPr="00A42EB4">
        <w:rPr>
          <w:rFonts w:eastAsiaTheme="minorHAnsi"/>
          <w:sz w:val="20"/>
          <w:szCs w:val="20"/>
          <w:lang w:eastAsia="en-US"/>
        </w:rPr>
        <w:t>–</w:t>
      </w:r>
      <w:r w:rsidRPr="00A42EB4">
        <w:rPr>
          <w:rFonts w:eastAsiaTheme="minorHAnsi"/>
          <w:sz w:val="20"/>
          <w:szCs w:val="20"/>
          <w:lang w:eastAsia="en-US"/>
        </w:rPr>
        <w:tab/>
      </w:r>
      <w:r w:rsidRPr="00A42EB4">
        <w:rPr>
          <w:rFonts w:eastAsiaTheme="minorHAnsi"/>
          <w:lang w:eastAsia="en-US"/>
        </w:rPr>
        <w:t>Объем вре</w:t>
      </w:r>
      <w:r>
        <w:rPr>
          <w:rFonts w:eastAsiaTheme="minorHAnsi"/>
          <w:lang w:eastAsia="en-US"/>
        </w:rPr>
        <w:t>мени об</w:t>
      </w:r>
      <w:r w:rsidR="00E32417">
        <w:rPr>
          <w:rFonts w:eastAsiaTheme="minorHAnsi"/>
          <w:lang w:eastAsia="en-US"/>
        </w:rPr>
        <w:t>язательной части ППССЗ 80</w:t>
      </w:r>
      <w:r>
        <w:rPr>
          <w:rFonts w:eastAsiaTheme="minorHAnsi"/>
          <w:lang w:eastAsia="en-US"/>
        </w:rPr>
        <w:t xml:space="preserve"> </w:t>
      </w:r>
      <w:r w:rsidRPr="00A42EB4">
        <w:rPr>
          <w:rFonts w:eastAsiaTheme="minorHAnsi"/>
          <w:lang w:eastAsia="en-US"/>
        </w:rPr>
        <w:t xml:space="preserve">час. </w:t>
      </w:r>
    </w:p>
    <w:p w14:paraId="31207037" w14:textId="7B9D5AF8" w:rsidR="00A42EB4" w:rsidRPr="00A42EB4" w:rsidRDefault="00A42EB4" w:rsidP="00A42EB4">
      <w:pPr>
        <w:rPr>
          <w:rFonts w:eastAsiaTheme="minorHAnsi"/>
          <w:lang w:eastAsia="en-US"/>
        </w:rPr>
      </w:pPr>
      <w:r w:rsidRPr="00A42EB4">
        <w:rPr>
          <w:rFonts w:eastAsiaTheme="minorHAnsi"/>
          <w:lang w:eastAsia="en-US"/>
        </w:rPr>
        <w:t>–</w:t>
      </w:r>
      <w:r w:rsidRPr="00A42EB4">
        <w:rPr>
          <w:rFonts w:eastAsiaTheme="minorHAnsi"/>
          <w:lang w:eastAsia="en-US"/>
        </w:rPr>
        <w:tab/>
        <w:t>Объем вр</w:t>
      </w:r>
      <w:r w:rsidR="00150548">
        <w:rPr>
          <w:rFonts w:eastAsiaTheme="minorHAnsi"/>
          <w:lang w:eastAsia="en-US"/>
        </w:rPr>
        <w:t xml:space="preserve">емени вариативной части ППССЗ </w:t>
      </w:r>
      <w:r w:rsidR="0004153A">
        <w:rPr>
          <w:rFonts w:eastAsiaTheme="minorHAnsi"/>
          <w:lang w:eastAsia="en-US"/>
        </w:rPr>
        <w:t>8</w:t>
      </w:r>
      <w:r w:rsidR="00862987">
        <w:rPr>
          <w:rFonts w:eastAsiaTheme="minorHAnsi"/>
          <w:lang w:eastAsia="en-US"/>
        </w:rPr>
        <w:t xml:space="preserve"> </w:t>
      </w:r>
      <w:r w:rsidRPr="00A42EB4">
        <w:rPr>
          <w:rFonts w:eastAsiaTheme="minorHAnsi"/>
          <w:lang w:eastAsia="en-US"/>
        </w:rPr>
        <w:t xml:space="preserve">час. </w:t>
      </w:r>
    </w:p>
    <w:p w14:paraId="447DCA38" w14:textId="77777777" w:rsidR="00A42EB4" w:rsidRPr="00A42EB4" w:rsidRDefault="00A42EB4" w:rsidP="00A42EB4">
      <w:pPr>
        <w:rPr>
          <w:rFonts w:eastAsiaTheme="minorHAnsi"/>
          <w:lang w:eastAsia="en-US"/>
        </w:rPr>
      </w:pPr>
    </w:p>
    <w:p w14:paraId="28C390D3" w14:textId="13370E9F" w:rsidR="00B80520" w:rsidRPr="00B67FEC" w:rsidRDefault="00B80520" w:rsidP="00B80520">
      <w:pPr>
        <w:tabs>
          <w:tab w:val="left" w:pos="558"/>
        </w:tabs>
        <w:ind w:firstLine="709"/>
        <w:jc w:val="both"/>
      </w:pPr>
      <w:r w:rsidRPr="00B80520">
        <w:t xml:space="preserve">По сравнению с примерной программой в рабочей программе дисциплины количество часов </w:t>
      </w:r>
      <w:r w:rsidR="00E32417">
        <w:t>увеличилось</w:t>
      </w:r>
      <w:r w:rsidR="00862987">
        <w:t xml:space="preserve"> на</w:t>
      </w:r>
      <w:r w:rsidRPr="00B80520">
        <w:t xml:space="preserve"> </w:t>
      </w:r>
      <w:r w:rsidR="0004153A">
        <w:t>8</w:t>
      </w:r>
      <w:r w:rsidRPr="00B80520">
        <w:t xml:space="preserve"> часов.  Вариативная часть используется на углубление подготовки по дисциплине. </w:t>
      </w:r>
      <w:r w:rsidR="0004153A">
        <w:t>18</w:t>
      </w:r>
      <w:r w:rsidR="00E32417">
        <w:t xml:space="preserve"> часа</w:t>
      </w:r>
      <w:r w:rsidRPr="00B80520">
        <w:t xml:space="preserve"> выделено на самостоятельную работу</w:t>
      </w:r>
      <w:r>
        <w:t>.</w:t>
      </w:r>
      <w:r w:rsidRPr="006216EA">
        <w:t xml:space="preserve"> </w:t>
      </w:r>
    </w:p>
    <w:p w14:paraId="7197B741" w14:textId="77777777" w:rsidR="00A42EB4" w:rsidRPr="00A42EB4" w:rsidRDefault="00A42EB4" w:rsidP="00A42EB4">
      <w:pPr>
        <w:jc w:val="both"/>
        <w:rPr>
          <w:rFonts w:eastAsiaTheme="minorHAnsi"/>
          <w:sz w:val="20"/>
          <w:szCs w:val="20"/>
          <w:lang w:eastAsia="en-US"/>
        </w:rPr>
      </w:pPr>
    </w:p>
    <w:p w14:paraId="645E3930" w14:textId="77777777" w:rsidR="00B26CBD" w:rsidRDefault="00B26CBD" w:rsidP="00A42EB4">
      <w:pPr>
        <w:jc w:val="both"/>
        <w:rPr>
          <w:rFonts w:eastAsiaTheme="minorHAnsi"/>
          <w:sz w:val="20"/>
          <w:szCs w:val="20"/>
          <w:lang w:eastAsia="en-US"/>
        </w:rPr>
        <w:sectPr w:rsidR="00B26CBD">
          <w:footerReference w:type="default" r:id="rId9"/>
          <w:pgSz w:w="11906" w:h="16838"/>
          <w:pgMar w:top="1134" w:right="851" w:bottom="1135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0DC4DAF4" w14:textId="77777777" w:rsidR="00B26CBD" w:rsidRDefault="000F538B" w:rsidP="009C1346">
      <w:pPr>
        <w:pStyle w:val="2"/>
        <w:ind w:firstLine="0"/>
        <w:jc w:val="both"/>
      </w:pPr>
      <w:bookmarkStart w:id="16" w:name="_Toc62326154"/>
      <w:r>
        <w:lastRenderedPageBreak/>
        <w:t>2.2 Тематический план и содержани</w:t>
      </w:r>
      <w:r w:rsidR="00D608BF">
        <w:t xml:space="preserve">е учебной дисциплины </w:t>
      </w:r>
      <w:r w:rsidR="00E32417">
        <w:t>ЕН.02</w:t>
      </w:r>
      <w:r w:rsidR="00D608BF" w:rsidRPr="00D608BF">
        <w:t>.</w:t>
      </w:r>
      <w:r w:rsidR="00D608BF">
        <w:t xml:space="preserve"> </w:t>
      </w:r>
      <w:r w:rsidR="00D608BF">
        <w:rPr>
          <w:sz w:val="28"/>
          <w:szCs w:val="28"/>
        </w:rPr>
        <w:t>Физика</w:t>
      </w:r>
      <w:bookmarkEnd w:id="16"/>
      <w:r>
        <w:rPr>
          <w:spacing w:val="-2"/>
        </w:rPr>
        <w:t xml:space="preserve"> </w:t>
      </w:r>
    </w:p>
    <w:p w14:paraId="5410876D" w14:textId="77777777" w:rsidR="00B26CBD" w:rsidRDefault="00B26CB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080"/>
        <w:outlineLvl w:val="0"/>
        <w:rPr>
          <w:rFonts w:eastAsia="Arial Unicode MS"/>
          <w:color w:val="000000"/>
          <w:sz w:val="18"/>
          <w:szCs w:val="20"/>
        </w:rPr>
      </w:pPr>
    </w:p>
    <w:tbl>
      <w:tblPr>
        <w:tblpPr w:leftFromText="180" w:rightFromText="180" w:vertAnchor="text" w:horzAnchor="margin" w:tblpY="46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54"/>
        <w:gridCol w:w="9752"/>
        <w:gridCol w:w="1843"/>
        <w:gridCol w:w="1418"/>
      </w:tblGrid>
      <w:tr w:rsidR="007556E5" w:rsidRPr="00F009FE" w14:paraId="0201B62C" w14:textId="77777777" w:rsidTr="007119BC">
        <w:trPr>
          <w:trHeight w:val="423"/>
        </w:trPr>
        <w:tc>
          <w:tcPr>
            <w:tcW w:w="1951" w:type="dxa"/>
            <w:shd w:val="clear" w:color="auto" w:fill="auto"/>
          </w:tcPr>
          <w:p w14:paraId="192830B3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35E0FD2C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индивидуальный проект </w:t>
            </w:r>
          </w:p>
        </w:tc>
        <w:tc>
          <w:tcPr>
            <w:tcW w:w="1843" w:type="dxa"/>
            <w:shd w:val="clear" w:color="auto" w:fill="auto"/>
          </w:tcPr>
          <w:p w14:paraId="135D5907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Объем </w:t>
            </w:r>
            <w:r w:rsidR="005F29C1">
              <w:rPr>
                <w:b/>
                <w:bCs/>
                <w:sz w:val="20"/>
                <w:szCs w:val="20"/>
              </w:rPr>
              <w:t>в часах</w:t>
            </w:r>
          </w:p>
        </w:tc>
        <w:tc>
          <w:tcPr>
            <w:tcW w:w="1418" w:type="dxa"/>
            <w:shd w:val="clear" w:color="auto" w:fill="auto"/>
          </w:tcPr>
          <w:p w14:paraId="7F2D256D" w14:textId="77777777" w:rsidR="007556E5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29C1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7556E5" w:rsidRPr="00F009FE" w14:paraId="2FBF1B1B" w14:textId="77777777" w:rsidTr="007119BC">
        <w:trPr>
          <w:trHeight w:val="34"/>
        </w:trPr>
        <w:tc>
          <w:tcPr>
            <w:tcW w:w="1951" w:type="dxa"/>
            <w:shd w:val="clear" w:color="auto" w:fill="auto"/>
          </w:tcPr>
          <w:p w14:paraId="16B654EF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6BE508F9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C96397C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A281BCB" w14:textId="77777777" w:rsidR="007556E5" w:rsidRPr="00F009FE" w:rsidRDefault="007556E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F29C1" w:rsidRPr="00F009FE" w14:paraId="2B05A843" w14:textId="77777777" w:rsidTr="005F29C1">
        <w:trPr>
          <w:trHeight w:val="292"/>
        </w:trPr>
        <w:tc>
          <w:tcPr>
            <w:tcW w:w="12157" w:type="dxa"/>
            <w:gridSpan w:val="3"/>
            <w:shd w:val="clear" w:color="auto" w:fill="auto"/>
          </w:tcPr>
          <w:p w14:paraId="517FA4E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1. </w:t>
            </w:r>
            <w:r w:rsidRPr="002061F0">
              <w:rPr>
                <w:b/>
                <w:bCs/>
                <w:sz w:val="20"/>
                <w:szCs w:val="20"/>
              </w:rPr>
              <w:t>Физические основы механики</w:t>
            </w:r>
          </w:p>
        </w:tc>
        <w:tc>
          <w:tcPr>
            <w:tcW w:w="1843" w:type="dxa"/>
            <w:shd w:val="clear" w:color="auto" w:fill="auto"/>
          </w:tcPr>
          <w:p w14:paraId="28E67123" w14:textId="35D2DCE4" w:rsidR="005F29C1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F29C1" w:rsidRPr="00F009FE">
              <w:rPr>
                <w:b/>
                <w:bCs/>
                <w:sz w:val="20"/>
                <w:szCs w:val="20"/>
              </w:rPr>
              <w:t>=</w:t>
            </w:r>
            <w:r w:rsidR="00E44793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5F29C1">
              <w:rPr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8F142C" w14:textId="77777777" w:rsidR="009D0022" w:rsidRPr="00F009FE" w:rsidRDefault="00E32417" w:rsidP="009D0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</w:tc>
      </w:tr>
      <w:tr w:rsidR="00150548" w:rsidRPr="00F009FE" w14:paraId="5B48EF47" w14:textId="77777777" w:rsidTr="005F29C1">
        <w:trPr>
          <w:trHeight w:val="34"/>
        </w:trPr>
        <w:tc>
          <w:tcPr>
            <w:tcW w:w="1951" w:type="dxa"/>
            <w:vMerge w:val="restart"/>
            <w:shd w:val="clear" w:color="auto" w:fill="auto"/>
          </w:tcPr>
          <w:p w14:paraId="1314E8BC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Тема 1.1. </w:t>
            </w:r>
            <w:r>
              <w:t xml:space="preserve"> </w:t>
            </w:r>
            <w:r w:rsidRPr="002061F0">
              <w:rPr>
                <w:bCs/>
                <w:sz w:val="20"/>
                <w:szCs w:val="20"/>
              </w:rPr>
              <w:t>Элементы кинематики и динамики Законы сохранения – фундаментальные законы природы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24313855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4AEC06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/>
            <w:shd w:val="clear" w:color="auto" w:fill="auto"/>
          </w:tcPr>
          <w:p w14:paraId="484D5F2C" w14:textId="77777777" w:rsidR="00150548" w:rsidRPr="00F009FE" w:rsidRDefault="00150548" w:rsidP="00711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50548" w:rsidRPr="00F009FE" w14:paraId="1E7DD56C" w14:textId="77777777" w:rsidTr="0034559E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18105DE6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B58C578" w14:textId="179C8442" w:rsidR="00150548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  <w:p w14:paraId="46EEF1A2" w14:textId="6B1EC935" w:rsidR="00ED5DA5" w:rsidRPr="00ED5DA5" w:rsidRDefault="00ED5DA5" w:rsidP="00ED5DA5">
            <w:pPr>
              <w:pStyle w:val="af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vAlign w:val="center"/>
          </w:tcPr>
          <w:p w14:paraId="57B8ACB7" w14:textId="77777777" w:rsidR="00150548" w:rsidRPr="00D37050" w:rsidRDefault="00150548" w:rsidP="00150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 xml:space="preserve">Физический эксперимент, физическая модель, физические взаимодействия. Погрешности при эксперименте. Математический аппарат как основа решения физических задач. </w:t>
            </w:r>
          </w:p>
        </w:tc>
        <w:tc>
          <w:tcPr>
            <w:tcW w:w="1843" w:type="dxa"/>
            <w:vMerge/>
            <w:shd w:val="clear" w:color="auto" w:fill="auto"/>
          </w:tcPr>
          <w:p w14:paraId="62C6D2A7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8C3946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50548" w:rsidRPr="00F009FE" w14:paraId="37B5252A" w14:textId="77777777" w:rsidTr="0034559E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5C716368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4FF6397" w14:textId="20ADA821" w:rsidR="00150548" w:rsidRPr="00F009FE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vAlign w:val="center"/>
          </w:tcPr>
          <w:p w14:paraId="549C48B5" w14:textId="77777777" w:rsidR="00150548" w:rsidRPr="002061F0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>Характеристики механического движения. Законы Ньютона.</w:t>
            </w:r>
          </w:p>
        </w:tc>
        <w:tc>
          <w:tcPr>
            <w:tcW w:w="1843" w:type="dxa"/>
            <w:vMerge/>
            <w:shd w:val="clear" w:color="auto" w:fill="auto"/>
          </w:tcPr>
          <w:p w14:paraId="0A9E3215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F3F970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50548" w:rsidRPr="00F009FE" w14:paraId="55E9E372" w14:textId="77777777" w:rsidTr="0034559E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3B5F9041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C2DD8D7" w14:textId="4117C3CB" w:rsidR="00150548" w:rsidRPr="00F009FE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vAlign w:val="center"/>
          </w:tcPr>
          <w:p w14:paraId="65E49807" w14:textId="77777777" w:rsidR="00150548" w:rsidRPr="002061F0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>Элементы теории гравитационного поля. Энергия: кинетическая и потенциальная. Работа. Законы сохранения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0DA94247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604954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69A6BE67" w14:textId="77777777" w:rsidTr="007119BC">
        <w:trPr>
          <w:trHeight w:val="170"/>
        </w:trPr>
        <w:tc>
          <w:tcPr>
            <w:tcW w:w="12157" w:type="dxa"/>
            <w:gridSpan w:val="3"/>
            <w:shd w:val="clear" w:color="auto" w:fill="auto"/>
          </w:tcPr>
          <w:p w14:paraId="607F4CE8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Раздел 2. </w:t>
            </w:r>
            <w:r>
              <w:t xml:space="preserve"> </w:t>
            </w:r>
            <w:r w:rsidRPr="007D1E75">
              <w:rPr>
                <w:b/>
                <w:bCs/>
                <w:sz w:val="20"/>
                <w:szCs w:val="20"/>
              </w:rPr>
              <w:t>Основы электромагнетизма</w:t>
            </w:r>
          </w:p>
        </w:tc>
        <w:tc>
          <w:tcPr>
            <w:tcW w:w="1843" w:type="dxa"/>
            <w:shd w:val="clear" w:color="auto" w:fill="auto"/>
          </w:tcPr>
          <w:p w14:paraId="0EB64237" w14:textId="4D1EE3FA" w:rsidR="005F29C1" w:rsidRPr="00F009FE" w:rsidRDefault="00870D77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E44793">
              <w:rPr>
                <w:b/>
                <w:bCs/>
                <w:sz w:val="20"/>
                <w:szCs w:val="20"/>
                <w:lang w:val="en-US"/>
              </w:rPr>
              <w:t>=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8A004E">
              <w:rPr>
                <w:b/>
                <w:bCs/>
                <w:sz w:val="20"/>
                <w:szCs w:val="20"/>
                <w:lang w:val="en-US"/>
              </w:rPr>
              <w:t>m+</w:t>
            </w:r>
            <w:r w:rsidR="008A004E">
              <w:rPr>
                <w:b/>
                <w:bCs/>
                <w:sz w:val="20"/>
                <w:szCs w:val="20"/>
              </w:rPr>
              <w:t>4л+</w:t>
            </w:r>
            <w:r w:rsidR="00A42792">
              <w:rPr>
                <w:b/>
                <w:bCs/>
                <w:sz w:val="20"/>
                <w:szCs w:val="20"/>
              </w:rPr>
              <w:t>6</w:t>
            </w:r>
            <w:r w:rsidR="00AF1D12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  <w:vMerge/>
            <w:shd w:val="clear" w:color="auto" w:fill="auto"/>
          </w:tcPr>
          <w:p w14:paraId="0116FAF8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110E8D70" w14:textId="77777777" w:rsidTr="007119BC">
        <w:trPr>
          <w:trHeight w:val="34"/>
        </w:trPr>
        <w:tc>
          <w:tcPr>
            <w:tcW w:w="1951" w:type="dxa"/>
            <w:vMerge w:val="restart"/>
            <w:shd w:val="clear" w:color="auto" w:fill="auto"/>
          </w:tcPr>
          <w:p w14:paraId="3CE36C1B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Тема 2.1.</w:t>
            </w:r>
            <w:r w:rsidRPr="00F009FE"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D1E75">
              <w:rPr>
                <w:bCs/>
                <w:sz w:val="20"/>
                <w:szCs w:val="20"/>
              </w:rPr>
              <w:t>Электрическое поле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7BB7225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AC8DD0" w14:textId="77777777" w:rsidR="005F29C1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65C93F4C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8E458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55D1F3AE" w14:textId="77777777" w:rsidTr="0034559E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7654AE1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9A8AA17" w14:textId="47BF195D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4691EB21" w14:textId="77777777" w:rsidR="005F29C1" w:rsidRPr="00F009FE" w:rsidRDefault="005F29C1" w:rsidP="007556E5">
            <w:pPr>
              <w:jc w:val="both"/>
              <w:rPr>
                <w:sz w:val="20"/>
                <w:szCs w:val="20"/>
              </w:rPr>
            </w:pPr>
            <w:r w:rsidRPr="007D1E75">
              <w:rPr>
                <w:bCs/>
                <w:sz w:val="20"/>
                <w:szCs w:val="20"/>
              </w:rPr>
              <w:t>Электрическое поле. Напряженность и потенциал. Принцип суперпозиции. Графическое представление об электрическом поле. Проводники и диэлектрики в электрическом поле. Конденсатор. Типы конденсатов. Конденсаторные цепи.</w:t>
            </w:r>
          </w:p>
        </w:tc>
        <w:tc>
          <w:tcPr>
            <w:tcW w:w="1843" w:type="dxa"/>
            <w:vMerge/>
            <w:shd w:val="clear" w:color="auto" w:fill="auto"/>
          </w:tcPr>
          <w:p w14:paraId="66F6225C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B91074E" w14:textId="77777777" w:rsidR="005F29C1" w:rsidRPr="00F009FE" w:rsidRDefault="00E32417" w:rsidP="00E3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</w:tc>
      </w:tr>
      <w:tr w:rsidR="00553416" w:rsidRPr="00F009FE" w14:paraId="5BFD7C36" w14:textId="77777777" w:rsidTr="005F29C1">
        <w:trPr>
          <w:trHeight w:val="287"/>
        </w:trPr>
        <w:tc>
          <w:tcPr>
            <w:tcW w:w="1951" w:type="dxa"/>
            <w:vMerge/>
            <w:shd w:val="clear" w:color="auto" w:fill="auto"/>
          </w:tcPr>
          <w:p w14:paraId="727E4AD3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72098114" w14:textId="7A417E0E" w:rsidR="00553416" w:rsidRPr="004A030B" w:rsidRDefault="002D6F1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D6F13"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A9C2FD" w14:textId="353E4120" w:rsidR="00553416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8AA6550" w14:textId="77777777" w:rsidR="00553416" w:rsidRPr="00F009FE" w:rsidRDefault="00553416" w:rsidP="00711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53416" w:rsidRPr="00F009FE" w14:paraId="70FCD46B" w14:textId="77777777" w:rsidTr="0034559E">
        <w:trPr>
          <w:trHeight w:val="287"/>
        </w:trPr>
        <w:tc>
          <w:tcPr>
            <w:tcW w:w="1951" w:type="dxa"/>
            <w:vMerge/>
            <w:shd w:val="clear" w:color="auto" w:fill="auto"/>
          </w:tcPr>
          <w:p w14:paraId="579F3C5A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2DB1C3E" w14:textId="093CDDBB" w:rsidR="00553416" w:rsidRDefault="00553416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7AD73E4D" w14:textId="77777777" w:rsidR="00553416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53416">
              <w:rPr>
                <w:bCs/>
                <w:sz w:val="20"/>
                <w:szCs w:val="20"/>
              </w:rPr>
              <w:t>Измерение электроемкости конденсатора с использованием эталонного конденсатора</w:t>
            </w:r>
          </w:p>
        </w:tc>
        <w:tc>
          <w:tcPr>
            <w:tcW w:w="1843" w:type="dxa"/>
            <w:vMerge/>
            <w:shd w:val="clear" w:color="auto" w:fill="auto"/>
          </w:tcPr>
          <w:p w14:paraId="2E7E10A0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509F52" w14:textId="77777777" w:rsidR="00553416" w:rsidRPr="00F009FE" w:rsidRDefault="00553416" w:rsidP="00711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37102374" w14:textId="77777777" w:rsidTr="005F29C1">
        <w:trPr>
          <w:trHeight w:val="272"/>
        </w:trPr>
        <w:tc>
          <w:tcPr>
            <w:tcW w:w="1951" w:type="dxa"/>
            <w:vMerge w:val="restart"/>
            <w:shd w:val="clear" w:color="auto" w:fill="auto"/>
          </w:tcPr>
          <w:p w14:paraId="50D1887B" w14:textId="77777777" w:rsidR="005F29C1" w:rsidRPr="00F009FE" w:rsidRDefault="005F29C1" w:rsidP="007556E5">
            <w:pPr>
              <w:rPr>
                <w:b/>
                <w:sz w:val="20"/>
                <w:szCs w:val="20"/>
              </w:rPr>
            </w:pPr>
            <w:r w:rsidRPr="00F009FE">
              <w:rPr>
                <w:sz w:val="20"/>
                <w:szCs w:val="20"/>
              </w:rPr>
              <w:t xml:space="preserve">       </w:t>
            </w:r>
            <w:r w:rsidRPr="00F009FE">
              <w:rPr>
                <w:b/>
                <w:sz w:val="20"/>
                <w:szCs w:val="20"/>
              </w:rPr>
              <w:t xml:space="preserve">Тема 2.2. </w:t>
            </w:r>
          </w:p>
          <w:p w14:paraId="116DAA9B" w14:textId="77777777" w:rsidR="005F29C1" w:rsidRPr="00F009FE" w:rsidRDefault="005F29C1" w:rsidP="007556E5">
            <w:pPr>
              <w:jc w:val="center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 xml:space="preserve">Законы постоянного тока 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3736C09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8666B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211F9E33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04DFF2" w14:textId="77777777" w:rsidR="005F29C1" w:rsidRPr="00F009FE" w:rsidRDefault="005F29C1" w:rsidP="00711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656B8EDE" w14:textId="77777777" w:rsidTr="0034559E">
        <w:trPr>
          <w:trHeight w:val="179"/>
        </w:trPr>
        <w:tc>
          <w:tcPr>
            <w:tcW w:w="1951" w:type="dxa"/>
            <w:vMerge/>
            <w:shd w:val="clear" w:color="auto" w:fill="auto"/>
          </w:tcPr>
          <w:p w14:paraId="012CD92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092A579" w14:textId="7F12F358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04E2EEAD" w14:textId="77777777" w:rsidR="005F29C1" w:rsidRPr="00F009FE" w:rsidRDefault="005F29C1" w:rsidP="007556E5">
            <w:pPr>
              <w:tabs>
                <w:tab w:val="left" w:pos="2790"/>
              </w:tabs>
              <w:jc w:val="both"/>
              <w:rPr>
                <w:i/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Виды электрических цепей. Закон Ома для полной цепи. Расчеты потребляемой мощности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10EB080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A0A87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5DA5" w:rsidRPr="00F009FE" w14:paraId="60CC4943" w14:textId="77777777" w:rsidTr="005F29C1">
        <w:trPr>
          <w:trHeight w:val="150"/>
        </w:trPr>
        <w:tc>
          <w:tcPr>
            <w:tcW w:w="1951" w:type="dxa"/>
            <w:vMerge/>
            <w:shd w:val="clear" w:color="auto" w:fill="auto"/>
          </w:tcPr>
          <w:p w14:paraId="6A54D498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536CA9A1" w14:textId="2AC81381" w:rsidR="00ED5DA5" w:rsidRPr="00F009FE" w:rsidRDefault="002D6F13" w:rsidP="00755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F13">
              <w:rPr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B45A3C" w14:textId="43DA4063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3F673FB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D5DA5" w:rsidRPr="00F009FE" w14:paraId="07873765" w14:textId="77777777" w:rsidTr="0034559E">
        <w:trPr>
          <w:trHeight w:val="150"/>
        </w:trPr>
        <w:tc>
          <w:tcPr>
            <w:tcW w:w="1951" w:type="dxa"/>
            <w:vMerge/>
            <w:shd w:val="clear" w:color="auto" w:fill="auto"/>
          </w:tcPr>
          <w:p w14:paraId="4604705D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3577BE0" w14:textId="150E81D0" w:rsidR="00ED5DA5" w:rsidRDefault="00ED5DA5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3E37FCEB" w14:textId="0EAD61C7" w:rsidR="00ED5DA5" w:rsidRPr="00F009FE" w:rsidRDefault="00ED5DA5" w:rsidP="00755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3416">
              <w:rPr>
                <w:sz w:val="20"/>
                <w:szCs w:val="20"/>
              </w:rPr>
              <w:t>Традиционные методы расчета токов, напряжений и мощностей в электрической цепи Расчет сопротивления проволочных резисторов. Выбор проводов по сечению и сплаву</w:t>
            </w:r>
          </w:p>
        </w:tc>
        <w:tc>
          <w:tcPr>
            <w:tcW w:w="1843" w:type="dxa"/>
            <w:vMerge/>
            <w:shd w:val="clear" w:color="auto" w:fill="auto"/>
          </w:tcPr>
          <w:p w14:paraId="04EE9439" w14:textId="77777777" w:rsidR="00ED5DA5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B901CF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75ADAE0F" w14:textId="77777777" w:rsidTr="005F29C1">
        <w:trPr>
          <w:trHeight w:val="34"/>
        </w:trPr>
        <w:tc>
          <w:tcPr>
            <w:tcW w:w="1951" w:type="dxa"/>
            <w:vMerge/>
            <w:shd w:val="clear" w:color="auto" w:fill="auto"/>
          </w:tcPr>
          <w:p w14:paraId="6964E55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5EBE6D81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7BCB39" w14:textId="45FB1DD2" w:rsidR="005F29C1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A302FFD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6FA9245D" w14:textId="77777777" w:rsidTr="0034559E">
        <w:trPr>
          <w:trHeight w:val="34"/>
        </w:trPr>
        <w:tc>
          <w:tcPr>
            <w:tcW w:w="1951" w:type="dxa"/>
            <w:vMerge/>
            <w:shd w:val="clear" w:color="auto" w:fill="auto"/>
          </w:tcPr>
          <w:p w14:paraId="22FB7BA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4C34F12" w14:textId="6896D25D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73BD2F1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3BC579F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E52AD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951EC" w:rsidRPr="00F009FE" w14:paraId="22F080D2" w14:textId="77777777" w:rsidTr="005F29C1">
        <w:trPr>
          <w:trHeight w:val="199"/>
        </w:trPr>
        <w:tc>
          <w:tcPr>
            <w:tcW w:w="1951" w:type="dxa"/>
            <w:vMerge w:val="restart"/>
            <w:shd w:val="clear" w:color="auto" w:fill="auto"/>
          </w:tcPr>
          <w:p w14:paraId="5673102B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</w:t>
            </w:r>
            <w:r w:rsidRPr="00F009FE">
              <w:rPr>
                <w:b/>
                <w:bCs/>
                <w:sz w:val="20"/>
                <w:szCs w:val="20"/>
              </w:rPr>
              <w:t xml:space="preserve">Тема 2.3. </w:t>
            </w:r>
          </w:p>
          <w:p w14:paraId="174012FF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D1E75">
              <w:rPr>
                <w:bCs/>
                <w:sz w:val="20"/>
                <w:szCs w:val="20"/>
              </w:rPr>
              <w:t xml:space="preserve">Магнитное поле. Электромагнитная индукция 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10257E28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657CE2" w14:textId="66D0B7B2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15748DFF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782357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951EC" w:rsidRPr="00F009FE" w14:paraId="3D9C58C2" w14:textId="77777777" w:rsidTr="0034559E">
        <w:trPr>
          <w:trHeight w:val="245"/>
        </w:trPr>
        <w:tc>
          <w:tcPr>
            <w:tcW w:w="1951" w:type="dxa"/>
            <w:vMerge/>
            <w:shd w:val="clear" w:color="auto" w:fill="auto"/>
          </w:tcPr>
          <w:p w14:paraId="7F8AC550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9C083C7" w14:textId="7D1136C3" w:rsidR="005951EC" w:rsidRPr="00F009FE" w:rsidRDefault="005951EC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398C2A8E" w14:textId="702403AC" w:rsidR="005951EC" w:rsidRPr="00F009FE" w:rsidRDefault="005951EC" w:rsidP="007556E5">
            <w:pPr>
              <w:jc w:val="both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Общая характеристика магнитного поля. Магнитные свойства вещества.  Связь между электрическим и магнитным полем.</w:t>
            </w:r>
          </w:p>
        </w:tc>
        <w:tc>
          <w:tcPr>
            <w:tcW w:w="1843" w:type="dxa"/>
            <w:vMerge/>
            <w:shd w:val="clear" w:color="auto" w:fill="auto"/>
          </w:tcPr>
          <w:p w14:paraId="51496B71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ABB06F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51EC" w:rsidRPr="00F009FE" w14:paraId="02402A21" w14:textId="77777777" w:rsidTr="0034559E">
        <w:trPr>
          <w:trHeight w:val="245"/>
        </w:trPr>
        <w:tc>
          <w:tcPr>
            <w:tcW w:w="1951" w:type="dxa"/>
            <w:vMerge/>
            <w:shd w:val="clear" w:color="auto" w:fill="auto"/>
          </w:tcPr>
          <w:p w14:paraId="76BA4F63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48489D7" w14:textId="77777777" w:rsidR="005951EC" w:rsidRPr="00F009FE" w:rsidRDefault="005951EC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4BA8E721" w14:textId="3DCF1CFA" w:rsidR="005951EC" w:rsidRPr="007D1E75" w:rsidRDefault="005951EC" w:rsidP="007556E5">
            <w:pPr>
              <w:jc w:val="both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Явление электромагнитной индукции. Закон Фарадея. Индуктивность. Самоиндукция</w:t>
            </w:r>
          </w:p>
        </w:tc>
        <w:tc>
          <w:tcPr>
            <w:tcW w:w="1843" w:type="dxa"/>
            <w:vMerge/>
            <w:shd w:val="clear" w:color="auto" w:fill="auto"/>
          </w:tcPr>
          <w:p w14:paraId="29B7B7A7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0D5345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5DA5" w:rsidRPr="00F009FE" w14:paraId="35B13F1F" w14:textId="77777777" w:rsidTr="005F29C1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3205DA6D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25995A2C" w14:textId="190F7614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2503E8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14:paraId="32139E6B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D5DA5" w:rsidRPr="00F009FE" w14:paraId="3CB13E87" w14:textId="77777777" w:rsidTr="0034559E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6BCF5057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B4A0FC5" w14:textId="186ED625" w:rsidR="00ED5DA5" w:rsidRPr="00F009FE" w:rsidRDefault="00ED5DA5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334BBD47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E350F7">
              <w:rPr>
                <w:bCs/>
                <w:sz w:val="20"/>
                <w:szCs w:val="20"/>
              </w:rPr>
              <w:t xml:space="preserve">пределение удельного заряда e/m </w:t>
            </w:r>
            <w:r>
              <w:rPr>
                <w:bCs/>
                <w:sz w:val="20"/>
                <w:szCs w:val="20"/>
              </w:rPr>
              <w:t>электрона</w:t>
            </w:r>
            <w:r w:rsidRPr="00E350F7">
              <w:rPr>
                <w:bCs/>
                <w:sz w:val="20"/>
                <w:szCs w:val="20"/>
              </w:rPr>
              <w:t xml:space="preserve"> с помощью вакуумного диода</w:t>
            </w:r>
          </w:p>
        </w:tc>
        <w:tc>
          <w:tcPr>
            <w:tcW w:w="1843" w:type="dxa"/>
            <w:vMerge/>
            <w:shd w:val="clear" w:color="auto" w:fill="auto"/>
          </w:tcPr>
          <w:p w14:paraId="7BA915EB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BAE35E" w14:textId="77777777" w:rsidR="00ED5DA5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951EC" w:rsidRPr="00F009FE" w14:paraId="17013F3A" w14:textId="77777777" w:rsidTr="0034559E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4CA32648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A007BAA" w14:textId="77777777" w:rsidR="005951EC" w:rsidRDefault="005951EC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6F94E49F" w14:textId="1FE6A646" w:rsidR="005951EC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1EC">
              <w:rPr>
                <w:bCs/>
                <w:sz w:val="20"/>
                <w:szCs w:val="20"/>
              </w:rPr>
              <w:t>Основы электромагнетизма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3E13ACFC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E017E4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F29C1" w:rsidRPr="00F009FE" w14:paraId="6570B5DB" w14:textId="77777777" w:rsidTr="007119BC">
        <w:trPr>
          <w:trHeight w:val="103"/>
        </w:trPr>
        <w:tc>
          <w:tcPr>
            <w:tcW w:w="12157" w:type="dxa"/>
            <w:gridSpan w:val="3"/>
            <w:shd w:val="clear" w:color="auto" w:fill="auto"/>
          </w:tcPr>
          <w:p w14:paraId="783C0B8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lastRenderedPageBreak/>
              <w:t xml:space="preserve">Раздел 3. </w:t>
            </w:r>
            <w:r>
              <w:t xml:space="preserve"> </w:t>
            </w:r>
            <w:r w:rsidRPr="006D1078">
              <w:rPr>
                <w:b/>
                <w:bCs/>
                <w:sz w:val="20"/>
                <w:szCs w:val="20"/>
              </w:rPr>
              <w:t>Основы физики колебаний и волн</w:t>
            </w:r>
          </w:p>
        </w:tc>
        <w:tc>
          <w:tcPr>
            <w:tcW w:w="1843" w:type="dxa"/>
            <w:shd w:val="clear" w:color="auto" w:fill="auto"/>
          </w:tcPr>
          <w:p w14:paraId="32938EB1" w14:textId="6336EE3A" w:rsidR="005F29C1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42792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=</w:t>
            </w:r>
            <w:r w:rsidR="00A42792">
              <w:rPr>
                <w:b/>
                <w:bCs/>
                <w:sz w:val="20"/>
                <w:szCs w:val="20"/>
              </w:rPr>
              <w:t>12</w:t>
            </w:r>
            <w:r w:rsidR="0069201C">
              <w:rPr>
                <w:b/>
                <w:bCs/>
                <w:sz w:val="20"/>
                <w:szCs w:val="20"/>
                <w:lang w:val="en-US"/>
              </w:rPr>
              <w:t>m+</w:t>
            </w:r>
            <w:r w:rsidR="00A42792">
              <w:rPr>
                <w:b/>
                <w:bCs/>
                <w:sz w:val="20"/>
                <w:szCs w:val="20"/>
              </w:rPr>
              <w:t>4</w:t>
            </w:r>
            <w:r w:rsidR="00AE4710">
              <w:rPr>
                <w:b/>
                <w:bCs/>
                <w:sz w:val="20"/>
                <w:szCs w:val="20"/>
              </w:rPr>
              <w:t>л+</w:t>
            </w:r>
            <w:r w:rsidR="00A42792">
              <w:rPr>
                <w:b/>
                <w:bCs/>
                <w:sz w:val="20"/>
                <w:szCs w:val="20"/>
              </w:rPr>
              <w:t>8</w:t>
            </w:r>
            <w:r w:rsidR="00584D55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  <w:vMerge/>
            <w:shd w:val="clear" w:color="auto" w:fill="auto"/>
          </w:tcPr>
          <w:p w14:paraId="61D5E2F5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0EE724D3" w14:textId="77777777" w:rsidTr="007119BC">
        <w:trPr>
          <w:trHeight w:val="289"/>
        </w:trPr>
        <w:tc>
          <w:tcPr>
            <w:tcW w:w="1951" w:type="dxa"/>
            <w:vMerge w:val="restart"/>
            <w:shd w:val="clear" w:color="auto" w:fill="auto"/>
          </w:tcPr>
          <w:p w14:paraId="2FFD7F2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     Тема 3.1. </w:t>
            </w:r>
          </w:p>
          <w:p w14:paraId="2B02F66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6D1078">
              <w:rPr>
                <w:bCs/>
                <w:sz w:val="20"/>
                <w:szCs w:val="20"/>
              </w:rPr>
              <w:t>Гармонические колебания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2BB35FA1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685C49" w14:textId="77777777" w:rsidR="005F29C1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  <w:p w14:paraId="0DA92A3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58E0C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6452EAD6" w14:textId="77777777" w:rsidTr="0034559E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547C6A8C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4106A08" w14:textId="6F1A144B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44C08155" w14:textId="77777777" w:rsidR="005F29C1" w:rsidRPr="006D1078" w:rsidRDefault="005F29C1" w:rsidP="007556E5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 xml:space="preserve">Колебательные процессы. Единый математический аппарат различных физических процессов. Гармонические осцилляторы. Сложение гармонических колебаний. Резонанс, характеристики резонанса и его практическое использование. </w:t>
            </w:r>
          </w:p>
        </w:tc>
        <w:tc>
          <w:tcPr>
            <w:tcW w:w="1843" w:type="dxa"/>
            <w:vMerge/>
            <w:shd w:val="clear" w:color="auto" w:fill="auto"/>
          </w:tcPr>
          <w:p w14:paraId="282E7E3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AAC996A" w14:textId="77777777" w:rsidR="005F29C1" w:rsidRPr="00F009FE" w:rsidRDefault="00E32417" w:rsidP="00E32417">
            <w:pPr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  <w:p w14:paraId="6A862908" w14:textId="77777777" w:rsidR="005F29C1" w:rsidRPr="00F009FE" w:rsidRDefault="005F29C1" w:rsidP="00E32417">
            <w:pPr>
              <w:rPr>
                <w:bCs/>
                <w:sz w:val="20"/>
                <w:szCs w:val="20"/>
              </w:rPr>
            </w:pPr>
          </w:p>
          <w:p w14:paraId="37E11A95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  <w:p w14:paraId="51C59793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  <w:p w14:paraId="2454CD41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0007D30B" w14:textId="77777777" w:rsidTr="007119BC">
        <w:trPr>
          <w:trHeight w:val="289"/>
        </w:trPr>
        <w:tc>
          <w:tcPr>
            <w:tcW w:w="1951" w:type="dxa"/>
            <w:vMerge w:val="restart"/>
            <w:shd w:val="clear" w:color="auto" w:fill="auto"/>
          </w:tcPr>
          <w:p w14:paraId="2825F56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 Тема 3.2. </w:t>
            </w:r>
          </w:p>
          <w:p w14:paraId="5345572C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6D1078">
              <w:rPr>
                <w:bCs/>
                <w:sz w:val="20"/>
                <w:szCs w:val="20"/>
              </w:rPr>
              <w:t>Физические основы акустики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262E2780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AE1E49" w14:textId="23B3EEFF" w:rsidR="005F29C1" w:rsidRPr="00A42792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59CCA69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1B20DBE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A12B52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075E40B4" w14:textId="77777777" w:rsidTr="0034559E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4737EFD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7F8D057" w14:textId="56896CB1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F5D7ACA" w14:textId="77777777" w:rsidR="005F29C1" w:rsidRPr="006D1078" w:rsidRDefault="005F29C1" w:rsidP="007556E5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>Волновой процесс. Распространение колебаний. Основные понятия волнового движения.  Звуковые волны, их характеристика, распространение в различных средах. Гидроакустика. Отражение и поглощение звуковых волн.</w:t>
            </w:r>
          </w:p>
        </w:tc>
        <w:tc>
          <w:tcPr>
            <w:tcW w:w="1843" w:type="dxa"/>
            <w:vMerge/>
            <w:shd w:val="clear" w:color="auto" w:fill="auto"/>
          </w:tcPr>
          <w:p w14:paraId="303C616A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71E4AB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611C13D2" w14:textId="77777777" w:rsidTr="0034559E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45E4DEE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8492A5F" w14:textId="711BAE6B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9EB7D84" w14:textId="77777777" w:rsidR="005F29C1" w:rsidRPr="006D1078" w:rsidRDefault="005F29C1" w:rsidP="007556E5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>Эффект Доплера в акустике. Звукопоглощение и звукоизоляция.</w:t>
            </w:r>
            <w:r w:rsidRPr="002476EB">
              <w:rPr>
                <w:sz w:val="20"/>
                <w:szCs w:val="20"/>
              </w:rPr>
              <w:t xml:space="preserve"> Природа акустического резонанса. Причины возникновения явления. Резонаторы. Использование явления в науке и технике. Акустический резонанс</w:t>
            </w:r>
          </w:p>
        </w:tc>
        <w:tc>
          <w:tcPr>
            <w:tcW w:w="1843" w:type="dxa"/>
            <w:vMerge/>
            <w:shd w:val="clear" w:color="auto" w:fill="auto"/>
          </w:tcPr>
          <w:p w14:paraId="4A3B064C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6D672D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79F02DAB" w14:textId="77777777" w:rsidTr="005F29C1">
        <w:trPr>
          <w:trHeight w:val="236"/>
        </w:trPr>
        <w:tc>
          <w:tcPr>
            <w:tcW w:w="1951" w:type="dxa"/>
            <w:vMerge/>
            <w:shd w:val="clear" w:color="auto" w:fill="auto"/>
          </w:tcPr>
          <w:p w14:paraId="0D313D67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350D514A" w14:textId="4EA45504" w:rsidR="005F29C1" w:rsidRPr="00F009FE" w:rsidRDefault="002D6F1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D6F13"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F4588D" w14:textId="77777777" w:rsidR="005F29C1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AF5FCCD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42B5B517" w14:textId="77777777" w:rsidTr="0034559E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0E14FA3A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5D03559" w14:textId="4DFF4332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F9B6C9A" w14:textId="77777777" w:rsidR="005F29C1" w:rsidRPr="00F009FE" w:rsidRDefault="005F29C1" w:rsidP="007556E5">
            <w:pPr>
              <w:tabs>
                <w:tab w:val="left" w:pos="708"/>
                <w:tab w:val="left" w:pos="1416"/>
                <w:tab w:val="left" w:pos="2124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Определение длины звуковой волны методом акустического резонанса</w:t>
            </w:r>
          </w:p>
        </w:tc>
        <w:tc>
          <w:tcPr>
            <w:tcW w:w="1843" w:type="dxa"/>
            <w:vMerge/>
            <w:shd w:val="clear" w:color="auto" w:fill="auto"/>
          </w:tcPr>
          <w:p w14:paraId="78A21E8B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7AA916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44793" w:rsidRPr="00F009FE" w14:paraId="6D67AAF4" w14:textId="77777777" w:rsidTr="005F29C1">
        <w:trPr>
          <w:trHeight w:val="181"/>
        </w:trPr>
        <w:tc>
          <w:tcPr>
            <w:tcW w:w="1951" w:type="dxa"/>
            <w:vMerge/>
            <w:shd w:val="clear" w:color="auto" w:fill="auto"/>
          </w:tcPr>
          <w:p w14:paraId="4FF1162F" w14:textId="77777777" w:rsidR="00E44793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6EECF950" w14:textId="77777777" w:rsidR="00E44793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57604" w14:textId="26B0AD6C" w:rsidR="00E44793" w:rsidRPr="00A42792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7C2D25FB" w14:textId="77777777" w:rsidR="00E44793" w:rsidRPr="00F009FE" w:rsidRDefault="00E44793" w:rsidP="00633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1706AA" w14:textId="77777777" w:rsidR="00E44793" w:rsidRPr="00F009FE" w:rsidRDefault="00E44793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44793" w:rsidRPr="00F009FE" w14:paraId="687D6FB8" w14:textId="77777777" w:rsidTr="0034559E">
        <w:trPr>
          <w:trHeight w:val="181"/>
        </w:trPr>
        <w:tc>
          <w:tcPr>
            <w:tcW w:w="1951" w:type="dxa"/>
            <w:vMerge/>
            <w:shd w:val="clear" w:color="auto" w:fill="auto"/>
          </w:tcPr>
          <w:p w14:paraId="3D1654F1" w14:textId="77777777" w:rsidR="00E44793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CC57699" w14:textId="54C1A69C" w:rsidR="00E44793" w:rsidRPr="00F009FE" w:rsidRDefault="00E44793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5E638546" w14:textId="77777777" w:rsidR="00E44793" w:rsidRPr="00F009FE" w:rsidRDefault="00E4479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2AFCC963" w14:textId="77777777" w:rsidR="00E44793" w:rsidRDefault="00E44793" w:rsidP="00633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C6B794" w14:textId="77777777" w:rsidR="00E44793" w:rsidRPr="00F009FE" w:rsidRDefault="00E44793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07474294" w14:textId="77777777" w:rsidTr="007119BC">
        <w:trPr>
          <w:trHeight w:val="173"/>
        </w:trPr>
        <w:tc>
          <w:tcPr>
            <w:tcW w:w="1951" w:type="dxa"/>
            <w:vMerge w:val="restart"/>
            <w:shd w:val="clear" w:color="auto" w:fill="auto"/>
          </w:tcPr>
          <w:p w14:paraId="104C927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</w:t>
            </w:r>
            <w:r w:rsidRPr="00F009FE">
              <w:rPr>
                <w:b/>
                <w:bCs/>
                <w:sz w:val="20"/>
                <w:szCs w:val="20"/>
              </w:rPr>
              <w:t>Тема 3.3.</w:t>
            </w:r>
          </w:p>
          <w:p w14:paraId="649B807F" w14:textId="77777777" w:rsidR="005F29C1" w:rsidRPr="002476EB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Электро-</w:t>
            </w:r>
          </w:p>
          <w:p w14:paraId="3C9D7ADA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магнитные колебания. Переменный ток. Различные виды нагрузок в цепях переменного тока.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007EDA8F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35FDE" w14:textId="77777777" w:rsidR="005F29C1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  <w:p w14:paraId="39D178C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143BCF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44FCFB17" w14:textId="77777777" w:rsidTr="0034559E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53D1DB17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4CEEB74" w14:textId="24219986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012BA2C7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Гармонические колебания в открытом и закрытом колебательном контурах. Условия и характеристики резонанса в цепи переменного тока.  Аналогия механических и электромагнитных колебаний. Применение колебательного контура в радиотехнике</w:t>
            </w:r>
          </w:p>
        </w:tc>
        <w:tc>
          <w:tcPr>
            <w:tcW w:w="1843" w:type="dxa"/>
            <w:vMerge/>
            <w:shd w:val="clear" w:color="auto" w:fill="auto"/>
          </w:tcPr>
          <w:p w14:paraId="02105369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5C8F94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1AFAA2DF" w14:textId="77777777" w:rsidTr="005F29C1">
        <w:trPr>
          <w:trHeight w:val="113"/>
        </w:trPr>
        <w:tc>
          <w:tcPr>
            <w:tcW w:w="1951" w:type="dxa"/>
            <w:vMerge/>
            <w:shd w:val="clear" w:color="auto" w:fill="auto"/>
          </w:tcPr>
          <w:p w14:paraId="3839762D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0F776781" w14:textId="5793CA85" w:rsidR="005F29C1" w:rsidRPr="00F009FE" w:rsidRDefault="00ED5DA5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CA7A74" w14:textId="77777777" w:rsidR="005F29C1" w:rsidRPr="00F009FE" w:rsidRDefault="00E44793" w:rsidP="0055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CC8B5FD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750890DE" w14:textId="77777777" w:rsidTr="0034559E">
        <w:trPr>
          <w:trHeight w:val="113"/>
        </w:trPr>
        <w:tc>
          <w:tcPr>
            <w:tcW w:w="1951" w:type="dxa"/>
            <w:vMerge/>
            <w:shd w:val="clear" w:color="auto" w:fill="auto"/>
          </w:tcPr>
          <w:p w14:paraId="1C47176F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5ACFAB" w14:textId="380B5DE8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CDDC4DD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Составление уравнений гармонических колебаний по графикам гармонических колебаний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52D621EF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E0AAE2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66F5743B" w14:textId="77777777" w:rsidTr="007119BC">
        <w:trPr>
          <w:trHeight w:val="173"/>
        </w:trPr>
        <w:tc>
          <w:tcPr>
            <w:tcW w:w="1951" w:type="dxa"/>
            <w:vMerge w:val="restart"/>
            <w:shd w:val="clear" w:color="auto" w:fill="auto"/>
          </w:tcPr>
          <w:p w14:paraId="19AFDF0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</w:t>
            </w:r>
            <w:r w:rsidRPr="00F009FE">
              <w:rPr>
                <w:b/>
                <w:bCs/>
                <w:sz w:val="20"/>
                <w:szCs w:val="20"/>
              </w:rPr>
              <w:t>Тема 3.4.</w:t>
            </w:r>
          </w:p>
          <w:p w14:paraId="0B0CE272" w14:textId="77777777" w:rsidR="005F29C1" w:rsidRPr="002476EB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 xml:space="preserve">Электромагнитные </w:t>
            </w:r>
          </w:p>
          <w:p w14:paraId="0857F866" w14:textId="4133774C" w:rsidR="005F29C1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В</w:t>
            </w:r>
            <w:r w:rsidR="005F29C1" w:rsidRPr="002476EB">
              <w:rPr>
                <w:bCs/>
                <w:sz w:val="20"/>
                <w:szCs w:val="20"/>
              </w:rPr>
              <w:t>олны</w:t>
            </w:r>
            <w:r w:rsidR="005F29C1"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31E1116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64BC83" w14:textId="1C36BE59" w:rsidR="005F29C1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0DA0B440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2FB9BD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7611848F" w14:textId="77777777" w:rsidTr="0034559E">
        <w:trPr>
          <w:trHeight w:val="219"/>
        </w:trPr>
        <w:tc>
          <w:tcPr>
            <w:tcW w:w="1951" w:type="dxa"/>
            <w:vMerge/>
            <w:shd w:val="clear" w:color="auto" w:fill="auto"/>
          </w:tcPr>
          <w:p w14:paraId="7178DCD6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4BD030A" w14:textId="271E57E9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22A75DE" w14:textId="77777777" w:rsidR="005F29C1" w:rsidRPr="002476EB" w:rsidRDefault="005F29C1" w:rsidP="007556E5">
            <w:pPr>
              <w:jc w:val="both"/>
              <w:rPr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Распространение электромагнитных волн. Теория Максвелла. Экспериментальное получение электромагнитных волн.  Опыты Герца. Практическое использование электромагнитных волн.</w:t>
            </w:r>
          </w:p>
        </w:tc>
        <w:tc>
          <w:tcPr>
            <w:tcW w:w="1843" w:type="dxa"/>
            <w:vMerge/>
            <w:shd w:val="clear" w:color="auto" w:fill="auto"/>
          </w:tcPr>
          <w:p w14:paraId="51F89A51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44F901" w14:textId="77777777" w:rsidR="005F29C1" w:rsidRPr="00F009FE" w:rsidRDefault="005F29C1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4D07513A" w14:textId="77777777" w:rsidTr="0034559E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1917630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13FC25D" w14:textId="521F5C30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76103F0D" w14:textId="77777777" w:rsidR="005F29C1" w:rsidRPr="002476EB" w:rsidRDefault="005F29C1" w:rsidP="007556E5">
            <w:pPr>
              <w:jc w:val="both"/>
              <w:rPr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Особенности распространения электромагнитных волн в пространстве. Антенны. Шкала электромагнитных волн</w:t>
            </w:r>
          </w:p>
        </w:tc>
        <w:tc>
          <w:tcPr>
            <w:tcW w:w="1843" w:type="dxa"/>
            <w:vMerge/>
            <w:shd w:val="clear" w:color="auto" w:fill="auto"/>
          </w:tcPr>
          <w:p w14:paraId="684FCAAF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1F8A3E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76E92A67" w14:textId="77777777" w:rsidTr="005F29C1">
        <w:trPr>
          <w:trHeight w:val="236"/>
        </w:trPr>
        <w:tc>
          <w:tcPr>
            <w:tcW w:w="1951" w:type="dxa"/>
            <w:vMerge/>
            <w:shd w:val="clear" w:color="auto" w:fill="auto"/>
          </w:tcPr>
          <w:p w14:paraId="2CC3FCB5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75C26F09" w14:textId="06F5F823" w:rsidR="005F29C1" w:rsidRPr="00F009FE" w:rsidRDefault="002D6F13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D6F13"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2AB0D1" w14:textId="7350CA96" w:rsidR="005F29C1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3CE2833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1D34E917" w14:textId="77777777" w:rsidTr="0034559E">
        <w:trPr>
          <w:trHeight w:val="114"/>
        </w:trPr>
        <w:tc>
          <w:tcPr>
            <w:tcW w:w="1951" w:type="dxa"/>
            <w:vMerge/>
            <w:shd w:val="clear" w:color="auto" w:fill="auto"/>
          </w:tcPr>
          <w:p w14:paraId="6A0CB79D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4ECE82B" w14:textId="18206F69" w:rsidR="005F29C1" w:rsidRPr="00F009FE" w:rsidRDefault="005F29C1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0F935CD7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E253F">
              <w:rPr>
                <w:bCs/>
                <w:sz w:val="20"/>
                <w:szCs w:val="20"/>
              </w:rPr>
              <w:t>Изучение устройства и работы однофазного трансформатора</w:t>
            </w:r>
          </w:p>
        </w:tc>
        <w:tc>
          <w:tcPr>
            <w:tcW w:w="1843" w:type="dxa"/>
            <w:vMerge/>
            <w:shd w:val="clear" w:color="auto" w:fill="auto"/>
          </w:tcPr>
          <w:p w14:paraId="235D65D2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17E83A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1EC" w:rsidRPr="00F009FE" w14:paraId="6BC1AF04" w14:textId="77777777" w:rsidTr="005F29C1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11DEE00A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2E459A74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431E2C" w14:textId="19672B63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14:paraId="0CE94326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1EC" w:rsidRPr="00F009FE" w14:paraId="6E385250" w14:textId="77777777" w:rsidTr="0034559E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00641EB9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BFB52D6" w14:textId="2F5EDE0C" w:rsidR="005951EC" w:rsidRPr="00F009FE" w:rsidRDefault="005951EC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13A594FE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52518D71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AC1898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1EC" w:rsidRPr="00F009FE" w14:paraId="10371153" w14:textId="77777777" w:rsidTr="0034559E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55CEB367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5C55067" w14:textId="77777777" w:rsidR="005951EC" w:rsidRDefault="005951EC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DAA8564" w14:textId="3E6C372C" w:rsidR="005951EC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D5DA5">
              <w:rPr>
                <w:bCs/>
                <w:sz w:val="20"/>
                <w:szCs w:val="20"/>
              </w:rPr>
              <w:t>Основы физики колебаний и волн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01CC1E7B" w14:textId="77777777" w:rsidR="005951EC" w:rsidRPr="00F009FE" w:rsidRDefault="005951EC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B9FD4C" w14:textId="77777777" w:rsidR="005951EC" w:rsidRPr="00F009FE" w:rsidRDefault="005951EC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70CB2CC3" w14:textId="77777777" w:rsidTr="007119BC">
        <w:trPr>
          <w:trHeight w:val="187"/>
        </w:trPr>
        <w:tc>
          <w:tcPr>
            <w:tcW w:w="12157" w:type="dxa"/>
            <w:gridSpan w:val="3"/>
            <w:shd w:val="clear" w:color="auto" w:fill="auto"/>
          </w:tcPr>
          <w:p w14:paraId="57E9A301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Раздел 4. </w:t>
            </w:r>
            <w:r>
              <w:t xml:space="preserve"> </w:t>
            </w:r>
            <w:r w:rsidRPr="00D11CB1">
              <w:rPr>
                <w:b/>
                <w:bCs/>
                <w:sz w:val="20"/>
                <w:szCs w:val="20"/>
              </w:rPr>
              <w:t>Оптические явления. Элементы квантовой физики атомов и молекул</w:t>
            </w:r>
          </w:p>
        </w:tc>
        <w:tc>
          <w:tcPr>
            <w:tcW w:w="1843" w:type="dxa"/>
            <w:shd w:val="clear" w:color="auto" w:fill="auto"/>
          </w:tcPr>
          <w:p w14:paraId="391F39E7" w14:textId="63A8F305" w:rsidR="005F29C1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E44793">
              <w:rPr>
                <w:b/>
                <w:bCs/>
                <w:sz w:val="20"/>
                <w:szCs w:val="20"/>
                <w:lang w:val="en-US"/>
              </w:rPr>
              <w:t>=1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69201C">
              <w:rPr>
                <w:b/>
                <w:bCs/>
                <w:sz w:val="20"/>
                <w:szCs w:val="20"/>
                <w:lang w:val="en-US"/>
              </w:rPr>
              <w:t>m+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84D55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  <w:vMerge/>
            <w:shd w:val="clear" w:color="auto" w:fill="auto"/>
          </w:tcPr>
          <w:p w14:paraId="7DFD12E7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50548" w:rsidRPr="00F009FE" w14:paraId="47384569" w14:textId="77777777" w:rsidTr="007119BC">
        <w:trPr>
          <w:trHeight w:val="219"/>
        </w:trPr>
        <w:tc>
          <w:tcPr>
            <w:tcW w:w="1951" w:type="dxa"/>
            <w:vMerge w:val="restart"/>
            <w:shd w:val="clear" w:color="auto" w:fill="auto"/>
          </w:tcPr>
          <w:p w14:paraId="3D8136FE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  </w:t>
            </w:r>
            <w:r w:rsidRPr="00F009FE">
              <w:rPr>
                <w:b/>
                <w:bCs/>
                <w:sz w:val="20"/>
                <w:szCs w:val="20"/>
              </w:rPr>
              <w:t>Тема 4.1.</w:t>
            </w:r>
          </w:p>
          <w:p w14:paraId="21277562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11CB1">
              <w:rPr>
                <w:bCs/>
                <w:sz w:val="20"/>
                <w:szCs w:val="20"/>
              </w:rPr>
              <w:t>Волновые и квантовые свойства света</w:t>
            </w:r>
            <w:r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01CEF28B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B6BF9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14:paraId="31AA397A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6BDE33" w14:textId="77777777" w:rsidR="00150548" w:rsidRPr="00F009FE" w:rsidRDefault="00150548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50548" w:rsidRPr="00F009FE" w14:paraId="0FC50E35" w14:textId="77777777" w:rsidTr="0034559E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54CBA2C9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330EA77" w14:textId="65793019" w:rsidR="00150548" w:rsidRPr="00F009FE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69F8ADC" w14:textId="77777777" w:rsidR="00150548" w:rsidRPr="00D11CB1" w:rsidRDefault="00150548" w:rsidP="00150548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Свет как волна. Элементы геометрической и электронной оптики. Поляризованный свет. Световоды. Передача информационно-св</w:t>
            </w:r>
            <w:r w:rsidR="00553416">
              <w:rPr>
                <w:sz w:val="20"/>
                <w:szCs w:val="20"/>
              </w:rPr>
              <w:t>етовых сигналов по световодам.</w:t>
            </w:r>
          </w:p>
        </w:tc>
        <w:tc>
          <w:tcPr>
            <w:tcW w:w="1843" w:type="dxa"/>
            <w:vMerge/>
            <w:shd w:val="clear" w:color="auto" w:fill="auto"/>
          </w:tcPr>
          <w:p w14:paraId="519ED32B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17E9C4" w14:textId="77777777" w:rsidR="00150548" w:rsidRPr="00F009FE" w:rsidRDefault="00150548" w:rsidP="00E32417">
            <w:pPr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  <w:p w14:paraId="116FF98B" w14:textId="77777777" w:rsidR="00150548" w:rsidRPr="00F009FE" w:rsidRDefault="00150548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50548" w:rsidRPr="00F009FE" w14:paraId="319BB017" w14:textId="77777777" w:rsidTr="0034559E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15BED063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44D243B" w14:textId="753722B2" w:rsidR="00150548" w:rsidRPr="00F009FE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E73C31A" w14:textId="77777777" w:rsidR="00150548" w:rsidRPr="00D11CB1" w:rsidRDefault="00150548" w:rsidP="007556E5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Квантовая природа излучения и поглощения света. Постулаты Бора. Спектральный анализ.</w:t>
            </w:r>
          </w:p>
        </w:tc>
        <w:tc>
          <w:tcPr>
            <w:tcW w:w="1843" w:type="dxa"/>
            <w:vMerge/>
            <w:shd w:val="clear" w:color="auto" w:fill="auto"/>
          </w:tcPr>
          <w:p w14:paraId="2A1083DB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9F2001" w14:textId="77777777" w:rsidR="00150548" w:rsidRPr="00E32417" w:rsidRDefault="00150548" w:rsidP="00E32417">
            <w:pPr>
              <w:rPr>
                <w:bCs/>
                <w:sz w:val="20"/>
                <w:szCs w:val="20"/>
              </w:rPr>
            </w:pPr>
          </w:p>
        </w:tc>
      </w:tr>
      <w:tr w:rsidR="00150548" w:rsidRPr="00F009FE" w14:paraId="0E630E12" w14:textId="77777777" w:rsidTr="0034559E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3CBF2125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B676A87" w14:textId="5F3AEAEB" w:rsidR="00150548" w:rsidRPr="00F009FE" w:rsidRDefault="00150548" w:rsidP="00ED5DA5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196E679B" w14:textId="77777777" w:rsidR="00150548" w:rsidRPr="00D11CB1" w:rsidRDefault="00150548" w:rsidP="007556E5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Оптические квантовые генераторы.  Принципы работы современных лазерных устройств.</w:t>
            </w:r>
          </w:p>
        </w:tc>
        <w:tc>
          <w:tcPr>
            <w:tcW w:w="1843" w:type="dxa"/>
            <w:vMerge/>
            <w:shd w:val="clear" w:color="auto" w:fill="auto"/>
          </w:tcPr>
          <w:p w14:paraId="3B895F61" w14:textId="77777777" w:rsidR="00150548" w:rsidRPr="00F009FE" w:rsidRDefault="00150548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1CDD50" w14:textId="77777777" w:rsidR="00150548" w:rsidRPr="00E32417" w:rsidRDefault="00150548" w:rsidP="00E32417">
            <w:pPr>
              <w:rPr>
                <w:bCs/>
                <w:sz w:val="20"/>
                <w:szCs w:val="20"/>
              </w:rPr>
            </w:pPr>
          </w:p>
        </w:tc>
      </w:tr>
      <w:tr w:rsidR="00553416" w:rsidRPr="00F009FE" w14:paraId="08682FE0" w14:textId="77777777" w:rsidTr="007119BC">
        <w:trPr>
          <w:trHeight w:val="219"/>
        </w:trPr>
        <w:tc>
          <w:tcPr>
            <w:tcW w:w="1951" w:type="dxa"/>
            <w:vMerge w:val="restart"/>
            <w:shd w:val="clear" w:color="auto" w:fill="auto"/>
          </w:tcPr>
          <w:p w14:paraId="3D468443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 </w:t>
            </w:r>
            <w:r w:rsidRPr="00F009FE">
              <w:rPr>
                <w:b/>
                <w:bCs/>
                <w:sz w:val="20"/>
                <w:szCs w:val="20"/>
              </w:rPr>
              <w:t>Тема 4.2</w:t>
            </w:r>
            <w:r w:rsidRPr="00F009FE">
              <w:rPr>
                <w:bCs/>
                <w:sz w:val="20"/>
                <w:szCs w:val="20"/>
              </w:rPr>
              <w:t>.</w:t>
            </w:r>
          </w:p>
          <w:p w14:paraId="554CDDA6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11CB1">
              <w:rPr>
                <w:bCs/>
                <w:sz w:val="20"/>
                <w:szCs w:val="20"/>
              </w:rPr>
              <w:lastRenderedPageBreak/>
              <w:t>Элементы физики твердого тела. Полупроводники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00E004F2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2A7103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503E434D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A8C3B0" w14:textId="77777777" w:rsidR="00553416" w:rsidRPr="00F009FE" w:rsidRDefault="00553416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3416" w:rsidRPr="00F009FE" w14:paraId="5CB7CB7B" w14:textId="77777777" w:rsidTr="0034559E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20015E72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F910C7C" w14:textId="725314B5" w:rsidR="00553416" w:rsidRPr="00F009FE" w:rsidRDefault="00553416" w:rsidP="005951EC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2A98DF6B" w14:textId="77777777" w:rsidR="00553416" w:rsidRPr="00D11CB1" w:rsidRDefault="00553416" w:rsidP="00553416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 xml:space="preserve">Основы теории проводимости. Различные виды носителей зарядов. Свойства электронов в кристаллических проводниках и полупроводниках. Понятие о зонной теории. </w:t>
            </w:r>
          </w:p>
        </w:tc>
        <w:tc>
          <w:tcPr>
            <w:tcW w:w="1843" w:type="dxa"/>
            <w:vMerge/>
            <w:shd w:val="clear" w:color="auto" w:fill="auto"/>
          </w:tcPr>
          <w:p w14:paraId="45BFD4C7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52A604" w14:textId="77777777" w:rsidR="00553416" w:rsidRPr="00F009FE" w:rsidRDefault="00553416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3416" w:rsidRPr="00F009FE" w14:paraId="6235307B" w14:textId="77777777" w:rsidTr="0034559E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12061A68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F2FD0C4" w14:textId="784E4DB3" w:rsidR="00553416" w:rsidRPr="00F009FE" w:rsidRDefault="00553416" w:rsidP="005951EC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38689F88" w14:textId="77777777" w:rsidR="00553416" w:rsidRPr="00D11CB1" w:rsidRDefault="00553416" w:rsidP="007556E5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Собственная и примесная проводимость полупроводников. Свойства p-n перехода.  Принципы работы полупроводниковых устройств (диодов, транзисторов). Вольтамперные характеристики полупроводникового диода.</w:t>
            </w:r>
          </w:p>
        </w:tc>
        <w:tc>
          <w:tcPr>
            <w:tcW w:w="1843" w:type="dxa"/>
            <w:vMerge/>
            <w:shd w:val="clear" w:color="auto" w:fill="auto"/>
          </w:tcPr>
          <w:p w14:paraId="20BD0451" w14:textId="77777777" w:rsidR="00553416" w:rsidRPr="00F009FE" w:rsidRDefault="00553416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B5E16" w14:textId="77777777" w:rsidR="00553416" w:rsidRPr="00F009FE" w:rsidRDefault="00553416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42792" w:rsidRPr="00F009FE" w14:paraId="680AD2B3" w14:textId="77777777" w:rsidTr="007119BC">
        <w:trPr>
          <w:trHeight w:val="199"/>
        </w:trPr>
        <w:tc>
          <w:tcPr>
            <w:tcW w:w="1951" w:type="dxa"/>
            <w:vMerge w:val="restart"/>
            <w:shd w:val="clear" w:color="auto" w:fill="auto"/>
          </w:tcPr>
          <w:p w14:paraId="7000044C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</w:t>
            </w:r>
            <w:r w:rsidRPr="00F009FE">
              <w:rPr>
                <w:b/>
                <w:bCs/>
                <w:sz w:val="20"/>
                <w:szCs w:val="20"/>
              </w:rPr>
              <w:t>Тема 4.3.</w:t>
            </w:r>
          </w:p>
          <w:p w14:paraId="4BB1B86B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071DC">
              <w:rPr>
                <w:bCs/>
                <w:sz w:val="20"/>
                <w:szCs w:val="20"/>
              </w:rPr>
              <w:t>Единство квантовых и волновых свойств электромагнитного излучения</w:t>
            </w:r>
            <w:r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7BFCAE6B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BC3F00" w14:textId="6B5FFEF1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7BC9ADDA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1F6FA6" w14:textId="77777777" w:rsidR="00A42792" w:rsidRPr="00F009FE" w:rsidRDefault="00A42792" w:rsidP="00711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42792" w:rsidRPr="00F009FE" w14:paraId="4DE82B19" w14:textId="77777777" w:rsidTr="0034559E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0241FAFE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846A436" w14:textId="6F07C63C" w:rsidR="00A42792" w:rsidRPr="00F009FE" w:rsidRDefault="00A42792" w:rsidP="005951EC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09167F78" w14:textId="148E1C6A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4153A">
              <w:rPr>
                <w:bCs/>
                <w:sz w:val="20"/>
                <w:szCs w:val="20"/>
              </w:rPr>
              <w:t>Многообразие физических теорий – основа формирования физической картины мира.</w:t>
            </w:r>
          </w:p>
        </w:tc>
        <w:tc>
          <w:tcPr>
            <w:tcW w:w="1843" w:type="dxa"/>
            <w:vMerge/>
            <w:shd w:val="clear" w:color="auto" w:fill="auto"/>
          </w:tcPr>
          <w:p w14:paraId="3F24CC86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C717C9" w14:textId="77777777" w:rsidR="00A42792" w:rsidRPr="00F009FE" w:rsidRDefault="00A42792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42792" w:rsidRPr="00F009FE" w14:paraId="2402929F" w14:textId="77777777" w:rsidTr="0034559E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596D0CE0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793D873" w14:textId="77777777" w:rsidR="00A42792" w:rsidRPr="00F009FE" w:rsidRDefault="00A42792" w:rsidP="005951EC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0DE37CE9" w14:textId="1E72150F" w:rsidR="00A42792" w:rsidRPr="0004153A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44793">
              <w:rPr>
                <w:bCs/>
                <w:sz w:val="20"/>
                <w:szCs w:val="20"/>
              </w:rPr>
              <w:t>Построение ВАХ полупроводникового диода</w:t>
            </w:r>
          </w:p>
        </w:tc>
        <w:tc>
          <w:tcPr>
            <w:tcW w:w="1843" w:type="dxa"/>
            <w:vMerge/>
            <w:shd w:val="clear" w:color="auto" w:fill="auto"/>
          </w:tcPr>
          <w:p w14:paraId="6B3BB4E8" w14:textId="77777777" w:rsidR="00A42792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98264F" w14:textId="77777777" w:rsidR="00A42792" w:rsidRPr="00F009FE" w:rsidRDefault="00A42792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29C1" w:rsidRPr="00F009FE" w14:paraId="41008FA2" w14:textId="77777777" w:rsidTr="005F29C1">
        <w:trPr>
          <w:trHeight w:val="273"/>
        </w:trPr>
        <w:tc>
          <w:tcPr>
            <w:tcW w:w="1951" w:type="dxa"/>
            <w:vMerge/>
            <w:shd w:val="clear" w:color="auto" w:fill="auto"/>
          </w:tcPr>
          <w:p w14:paraId="4D66685E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6CBEBF7A" w14:textId="77777777" w:rsidR="005F29C1" w:rsidRPr="00F009FE" w:rsidRDefault="005F29C1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C4A9A6" w14:textId="0BC04951" w:rsidR="005F29C1" w:rsidRPr="00F009FE" w:rsidRDefault="00A42792" w:rsidP="0075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FAD28BC" w14:textId="77777777" w:rsidR="005F29C1" w:rsidRPr="00F009FE" w:rsidRDefault="005F29C1" w:rsidP="007556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42792" w:rsidRPr="00F009FE" w14:paraId="522B5CC0" w14:textId="77777777" w:rsidTr="0034559E">
        <w:trPr>
          <w:trHeight w:val="273"/>
        </w:trPr>
        <w:tc>
          <w:tcPr>
            <w:tcW w:w="1951" w:type="dxa"/>
            <w:vMerge/>
            <w:shd w:val="clear" w:color="auto" w:fill="auto"/>
          </w:tcPr>
          <w:p w14:paraId="4D9323CD" w14:textId="77777777" w:rsidR="00A42792" w:rsidRPr="00F009FE" w:rsidRDefault="00A42792" w:rsidP="00A42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0D1432B" w14:textId="184CCF87" w:rsidR="00A42792" w:rsidRPr="00F009FE" w:rsidRDefault="00A42792" w:rsidP="00A42792">
            <w:pPr>
              <w:pStyle w:val="aff8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</w:tcPr>
          <w:p w14:paraId="170A9E58" w14:textId="581F484C" w:rsidR="00A42792" w:rsidRPr="00F009FE" w:rsidRDefault="00A42792" w:rsidP="00A42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задач. </w:t>
            </w:r>
            <w:r w:rsidRPr="005951EC">
              <w:rPr>
                <w:bCs/>
                <w:sz w:val="20"/>
                <w:szCs w:val="20"/>
              </w:rPr>
              <w:t>Оптические явления. Элементы квантовой физики атомов и молекул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0D6941A8" w14:textId="77777777" w:rsidR="00A42792" w:rsidRPr="00F009FE" w:rsidRDefault="00A42792" w:rsidP="00A42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08798A" w14:textId="77777777" w:rsidR="00A42792" w:rsidRPr="00F009FE" w:rsidRDefault="00A42792" w:rsidP="00A427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42792" w:rsidRPr="00F009FE" w14:paraId="53903C29" w14:textId="77777777" w:rsidTr="00150548">
        <w:trPr>
          <w:trHeight w:val="263"/>
        </w:trPr>
        <w:tc>
          <w:tcPr>
            <w:tcW w:w="12157" w:type="dxa"/>
            <w:gridSpan w:val="3"/>
            <w:shd w:val="clear" w:color="auto" w:fill="auto"/>
          </w:tcPr>
          <w:p w14:paraId="48730DB3" w14:textId="77777777" w:rsidR="00A42792" w:rsidRPr="00120963" w:rsidRDefault="00A42792" w:rsidP="00A42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20963">
              <w:rPr>
                <w:b/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843" w:type="dxa"/>
            <w:shd w:val="clear" w:color="auto" w:fill="auto"/>
          </w:tcPr>
          <w:p w14:paraId="00E16067" w14:textId="77777777" w:rsidR="00A42792" w:rsidRPr="00F009FE" w:rsidRDefault="00A42792" w:rsidP="00A42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13BF0C2" w14:textId="77777777" w:rsidR="00A42792" w:rsidRPr="00F009FE" w:rsidRDefault="00A42792" w:rsidP="00A4279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tbl>
      <w:tblPr>
        <w:tblW w:w="15417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8476"/>
        <w:gridCol w:w="1843"/>
        <w:gridCol w:w="1417"/>
      </w:tblGrid>
      <w:tr w:rsidR="00120963" w14:paraId="18A17EAD" w14:textId="77777777" w:rsidTr="00120963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D599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F2D38" w14:textId="60BDFD3D" w:rsidR="00120963" w:rsidRPr="0004153A" w:rsidRDefault="00041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A680A2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0963" w14:paraId="41C2B9BA" w14:textId="77777777" w:rsidTr="00120963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2B1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9A7C" w14:textId="77777777" w:rsidR="00120963" w:rsidRPr="00584D55" w:rsidRDefault="00120963" w:rsidP="00B80520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84D55">
              <w:rPr>
                <w:bCs/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  <w:p w14:paraId="7B6C6AFF" w14:textId="77777777" w:rsidR="00120963" w:rsidRPr="00584D55" w:rsidRDefault="00120963" w:rsidP="00B80520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84D55">
              <w:rPr>
                <w:bCs/>
                <w:sz w:val="20"/>
                <w:szCs w:val="20"/>
              </w:rPr>
              <w:t>решение задач по теме занятия</w:t>
            </w:r>
          </w:p>
          <w:p w14:paraId="0951C4AE" w14:textId="4FDD8B09" w:rsidR="00120963" w:rsidRPr="00584D55" w:rsidRDefault="00120963" w:rsidP="00B80520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584D55">
              <w:rPr>
                <w:bCs/>
                <w:sz w:val="20"/>
                <w:szCs w:val="20"/>
              </w:rPr>
              <w:t xml:space="preserve">оздать </w:t>
            </w:r>
            <w:r w:rsidR="0004153A" w:rsidRPr="00584D55">
              <w:rPr>
                <w:bCs/>
                <w:sz w:val="20"/>
                <w:szCs w:val="20"/>
              </w:rPr>
              <w:t>компьютерную презентацию,</w:t>
            </w:r>
            <w:r w:rsidRPr="00584D55">
              <w:rPr>
                <w:bCs/>
                <w:sz w:val="20"/>
                <w:szCs w:val="20"/>
              </w:rPr>
              <w:t xml:space="preserve"> содержащую текст, графику и элементы анимации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D6C" w14:textId="77777777" w:rsidR="00120963" w:rsidRPr="00584D55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56A348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0963" w14:paraId="7EF02A0B" w14:textId="77777777" w:rsidTr="00150548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F3BA" w14:textId="77777777" w:rsidR="00120963" w:rsidRPr="00120963" w:rsidRDefault="00120963" w:rsidP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20963">
              <w:rPr>
                <w:b/>
                <w:bCs/>
                <w:sz w:val="20"/>
                <w:szCs w:val="20"/>
              </w:rPr>
              <w:t>Промежуточна</w:t>
            </w:r>
            <w:r w:rsidR="00150548">
              <w:rPr>
                <w:b/>
                <w:bCs/>
                <w:sz w:val="20"/>
                <w:szCs w:val="20"/>
              </w:rPr>
              <w:t>я аттестация в форме экзамена (3</w:t>
            </w:r>
            <w:r w:rsidRPr="00120963">
              <w:rPr>
                <w:b/>
                <w:bCs/>
                <w:sz w:val="20"/>
                <w:szCs w:val="20"/>
              </w:rPr>
              <w:t xml:space="preserve"> семестр)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1AA2" w14:textId="254EAE15" w:rsidR="00120963" w:rsidRPr="00584D55" w:rsidRDefault="00041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E4A08E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0963" w14:paraId="5172EC7D" w14:textId="77777777" w:rsidTr="00120963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EC9E" w14:textId="77777777" w:rsidR="00120963" w:rsidRDefault="00120963" w:rsidP="00611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56B7" w14:textId="53E92673" w:rsidR="00120963" w:rsidRDefault="00041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D6AB36" w14:textId="77777777" w:rsidR="00120963" w:rsidRDefault="00120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40E76841" w14:textId="77777777" w:rsidR="00B26CBD" w:rsidRDefault="00B26CBD" w:rsidP="00C77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B26CBD">
          <w:footerReference w:type="default" r:id="rId10"/>
          <w:pgSz w:w="16838" w:h="11906" w:orient="landscape"/>
          <w:pgMar w:top="851" w:right="851" w:bottom="851" w:left="851" w:header="0" w:footer="709" w:gutter="0"/>
          <w:cols w:space="720"/>
          <w:formProt w:val="0"/>
          <w:docGrid w:linePitch="360"/>
        </w:sectPr>
      </w:pPr>
      <w:bookmarkStart w:id="17" w:name="_Toc424597940"/>
      <w:bookmarkStart w:id="18" w:name="_Toc438469921"/>
      <w:bookmarkEnd w:id="17"/>
      <w:bookmarkEnd w:id="18"/>
    </w:p>
    <w:p w14:paraId="08974E39" w14:textId="77777777" w:rsidR="00B26CBD" w:rsidRDefault="009C1346" w:rsidP="009C1346">
      <w:pPr>
        <w:pStyle w:val="1"/>
      </w:pPr>
      <w:bookmarkStart w:id="19" w:name="_Toc438469922"/>
      <w:bookmarkStart w:id="20" w:name="_Toc425152388"/>
      <w:bookmarkStart w:id="21" w:name="_Toc62326155"/>
      <w:r>
        <w:lastRenderedPageBreak/>
        <w:t>3. УСЛОВИЯ РЕАЛИЗАЦИИ УЧЕБНОЙ ДИСЦИПЛИНЫ</w:t>
      </w:r>
      <w:bookmarkEnd w:id="19"/>
      <w:bookmarkEnd w:id="20"/>
      <w:bookmarkEnd w:id="21"/>
    </w:p>
    <w:p w14:paraId="2FA0948F" w14:textId="77777777" w:rsidR="00B26CBD" w:rsidRDefault="000F538B" w:rsidP="009C1346">
      <w:pPr>
        <w:pStyle w:val="2"/>
        <w:spacing w:before="240" w:after="120"/>
        <w:ind w:firstLine="0"/>
        <w:jc w:val="both"/>
      </w:pPr>
      <w:bookmarkStart w:id="22" w:name="_Toc438469923"/>
      <w:bookmarkStart w:id="23" w:name="_Toc425152389"/>
      <w:bookmarkStart w:id="24" w:name="_Toc62326156"/>
      <w:r>
        <w:t>3.1 Требования к минимальному материально-техническому обеспечению</w:t>
      </w:r>
      <w:bookmarkEnd w:id="22"/>
      <w:bookmarkEnd w:id="23"/>
      <w:bookmarkEnd w:id="24"/>
    </w:p>
    <w:p w14:paraId="3E70001A" w14:textId="77777777" w:rsidR="00B26CBD" w:rsidRDefault="000F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Реализация учебной дисциплины требует наличия: </w:t>
      </w:r>
    </w:p>
    <w:p w14:paraId="69C0AA3A" w14:textId="77777777" w:rsidR="00B26CBD" w:rsidRDefault="000F538B" w:rsidP="00B80520">
      <w:pPr>
        <w:pStyle w:val="aff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Cs/>
        </w:rPr>
      </w:pPr>
      <w:r>
        <w:rPr>
          <w:bCs/>
        </w:rPr>
        <w:t>учебного кабинета физики;</w:t>
      </w:r>
    </w:p>
    <w:p w14:paraId="1F4F6989" w14:textId="77777777" w:rsidR="00B26CBD" w:rsidRDefault="000F538B">
      <w:pPr>
        <w:pStyle w:val="a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Cs/>
        </w:rPr>
      </w:pPr>
      <w:r>
        <w:rPr>
          <w:bCs/>
        </w:rPr>
        <w:t xml:space="preserve"> </w:t>
      </w:r>
    </w:p>
    <w:p w14:paraId="449066EA" w14:textId="77777777" w:rsidR="00B80520" w:rsidRPr="000C6027" w:rsidRDefault="00B80520" w:rsidP="00B80520">
      <w:pPr>
        <w:pStyle w:val="a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bookmarkStart w:id="25" w:name="_Toc425152390"/>
      <w:bookmarkStart w:id="26" w:name="_Toc438469924"/>
      <w:bookmarkStart w:id="27" w:name="_Toc62326157"/>
      <w:r w:rsidRPr="000C6027">
        <w:rPr>
          <w:bCs/>
        </w:rPr>
        <w:t xml:space="preserve">Технические средства обучения: </w:t>
      </w:r>
      <w:r w:rsidRPr="000C6027">
        <w:rPr>
          <w:bCs/>
          <w:u w:val="single"/>
        </w:rPr>
        <w:t xml:space="preserve">компьютер с лицензионным программным обеспечением и мультимедиа проектор. </w:t>
      </w:r>
    </w:p>
    <w:p w14:paraId="72C8F70C" w14:textId="77777777" w:rsidR="00B80520" w:rsidRPr="00611987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22BA719C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611987">
        <w:rPr>
          <w:bCs/>
        </w:rPr>
        <w:t xml:space="preserve">Оборудование учебного кабинета: </w:t>
      </w:r>
    </w:p>
    <w:p w14:paraId="65A53706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 xml:space="preserve">Рабочие места на 25 обучающихся </w:t>
      </w:r>
    </w:p>
    <w:p w14:paraId="0E3CDAB7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Автоматизированное рабочее место преподавателя;</w:t>
      </w:r>
    </w:p>
    <w:p w14:paraId="4F9F69C8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 xml:space="preserve">Интерактивная доска, проектор, кронштейн; </w:t>
      </w:r>
    </w:p>
    <w:p w14:paraId="31AA0C8D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Лицензионное программное обеспечение общего назначения;</w:t>
      </w:r>
    </w:p>
    <w:p w14:paraId="63B05077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>
        <w:rPr>
          <w:bCs/>
        </w:rPr>
        <w:t>В</w:t>
      </w:r>
      <w:r w:rsidRPr="00204EF3">
        <w:rPr>
          <w:bCs/>
        </w:rPr>
        <w:t>ыход в глобальную сеть;</w:t>
      </w:r>
    </w:p>
    <w:p w14:paraId="7E0BDDDD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Магнитно-маркерная доска;</w:t>
      </w:r>
    </w:p>
    <w:p w14:paraId="284B520F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Наглядные пособия (комплекты учебных таблиц, плакаты: «физические величины и фундаментальные константы», «международная система единиц си», «периодическая система химических элементов д. И. Менделеева», портреты выдающихся ученых-физиков и астрономов);</w:t>
      </w:r>
    </w:p>
    <w:p w14:paraId="2BB3E7C7" w14:textId="77777777" w:rsidR="0032798C" w:rsidRDefault="00B80520" w:rsidP="0032798C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Демонстрационное оборудование (общего назначения и тематические наборы);</w:t>
      </w:r>
    </w:p>
    <w:p w14:paraId="373BCA2F" w14:textId="0BBAE5E2" w:rsidR="00F4561F" w:rsidRPr="0032798C" w:rsidRDefault="0032798C" w:rsidP="0032798C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32798C">
        <w:rPr>
          <w:bCs/>
        </w:rPr>
        <w:t>Лабораторное оборудование (общего назначения и тематические наборы);</w:t>
      </w:r>
    </w:p>
    <w:p w14:paraId="3CB24E40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учебно-лабораторное оборудование для выполнения опытов и лабораторных работ, в том числе:</w:t>
      </w:r>
    </w:p>
    <w:p w14:paraId="1F70BC4D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Амперметры лабораторные</w:t>
      </w:r>
    </w:p>
    <w:p w14:paraId="42F4A1A6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Вольтметры лабораторные </w:t>
      </w:r>
    </w:p>
    <w:p w14:paraId="3DEA48AD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Катушки индуктивности лабораторные </w:t>
      </w:r>
    </w:p>
    <w:p w14:paraId="5FF2F9D9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Моток проволочный </w:t>
      </w:r>
    </w:p>
    <w:p w14:paraId="0767F458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Постоянные магниты лабораторные.</w:t>
      </w:r>
    </w:p>
    <w:p w14:paraId="3A1586C5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Полосовые магниты демонстрационные </w:t>
      </w:r>
    </w:p>
    <w:p w14:paraId="66E0133F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Катушка дроссельная</w:t>
      </w:r>
    </w:p>
    <w:p w14:paraId="3D4F565E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Амперметр демонстрационный </w:t>
      </w:r>
    </w:p>
    <w:p w14:paraId="27B11F01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Вольтметр демонстрационный </w:t>
      </w:r>
    </w:p>
    <w:p w14:paraId="50FF2E72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Комплект проводов соединительных</w:t>
      </w:r>
    </w:p>
    <w:p w14:paraId="68A5B762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Выключатель 1 </w:t>
      </w:r>
      <w:proofErr w:type="spellStart"/>
      <w:r>
        <w:t>полюсн</w:t>
      </w:r>
      <w:proofErr w:type="spellEnd"/>
      <w:r>
        <w:t>. лабораторный</w:t>
      </w:r>
    </w:p>
    <w:p w14:paraId="387920FD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Калориметр</w:t>
      </w:r>
    </w:p>
    <w:p w14:paraId="19F36374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Лампочка на подставке</w:t>
      </w:r>
    </w:p>
    <w:p w14:paraId="293B0EF1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Мультиметр цифр. измерит.</w:t>
      </w:r>
    </w:p>
    <w:p w14:paraId="59B8F70F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Набор пружин </w:t>
      </w:r>
    </w:p>
    <w:p w14:paraId="27EAED8A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Набор резисторов на панели</w:t>
      </w:r>
    </w:p>
    <w:p w14:paraId="7AA7A0F8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Реостаты </w:t>
      </w:r>
    </w:p>
    <w:p w14:paraId="0BD74222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Спектроскоп </w:t>
      </w:r>
    </w:p>
    <w:p w14:paraId="5C10C587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Стрелки магнит. на штативе </w:t>
      </w:r>
    </w:p>
    <w:p w14:paraId="0A76A835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Гальванометр демонстрационный</w:t>
      </w:r>
    </w:p>
    <w:p w14:paraId="051FBCC5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Маятник </w:t>
      </w:r>
      <w:proofErr w:type="spellStart"/>
      <w:r>
        <w:t>электростатич.пар</w:t>
      </w:r>
      <w:proofErr w:type="spellEnd"/>
      <w:r>
        <w:t xml:space="preserve">. </w:t>
      </w:r>
    </w:p>
    <w:p w14:paraId="2D9977EE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Миллиамперметр лабораторный</w:t>
      </w:r>
    </w:p>
    <w:p w14:paraId="739ABF4C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Переключатель двухполюсно демонстрационный </w:t>
      </w:r>
    </w:p>
    <w:p w14:paraId="12A9BEA6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Переключатель однополюсной демонстрационный</w:t>
      </w:r>
    </w:p>
    <w:p w14:paraId="1503997C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Портреты физиков – 1 </w:t>
      </w:r>
      <w:proofErr w:type="spellStart"/>
      <w:r>
        <w:t>компл</w:t>
      </w:r>
      <w:proofErr w:type="spellEnd"/>
      <w:r>
        <w:t>.</w:t>
      </w:r>
    </w:p>
    <w:p w14:paraId="4623DFD8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Прибор для </w:t>
      </w:r>
      <w:proofErr w:type="spellStart"/>
      <w:r>
        <w:t>демонстр</w:t>
      </w:r>
      <w:proofErr w:type="spellEnd"/>
      <w:r>
        <w:t xml:space="preserve">. зав. </w:t>
      </w:r>
      <w:proofErr w:type="spellStart"/>
      <w:r>
        <w:t>сопротивлени</w:t>
      </w:r>
      <w:proofErr w:type="spellEnd"/>
    </w:p>
    <w:p w14:paraId="694F4B57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Прибор для </w:t>
      </w:r>
      <w:proofErr w:type="spellStart"/>
      <w:r>
        <w:t>демонстр</w:t>
      </w:r>
      <w:proofErr w:type="spellEnd"/>
      <w:r>
        <w:t>. правила Ленца</w:t>
      </w:r>
    </w:p>
    <w:p w14:paraId="220A3BB3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Стрелки магнитные на штативе пара</w:t>
      </w:r>
    </w:p>
    <w:p w14:paraId="7DA0F580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Штатив изолирующий</w:t>
      </w:r>
    </w:p>
    <w:p w14:paraId="22F7278A" w14:textId="77777777" w:rsidR="00F4561F" w:rsidRDefault="00F4561F" w:rsidP="00F4561F">
      <w:pPr>
        <w:pStyle w:val="aff8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Электрометры (пара)</w:t>
      </w:r>
    </w:p>
    <w:p w14:paraId="6F8BB8F0" w14:textId="77777777" w:rsidR="00B80520" w:rsidRPr="0032798C" w:rsidRDefault="00B80520" w:rsidP="0032798C">
      <w:pPr>
        <w:pStyle w:val="aff8"/>
        <w:numPr>
          <w:ilvl w:val="0"/>
          <w:numId w:val="18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 w:hanging="283"/>
        <w:jc w:val="both"/>
      </w:pPr>
      <w:r w:rsidRPr="0032798C">
        <w:rPr>
          <w:bCs/>
        </w:rPr>
        <w:t>Статические, динамические, демонстрационные и раздаточные модели;</w:t>
      </w:r>
    </w:p>
    <w:p w14:paraId="5E42CB6B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Комплект технической документации, в том числе паспорта на средства     обучения, инструкции по их использованию и технике безопасности;</w:t>
      </w:r>
    </w:p>
    <w:p w14:paraId="4382A801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Комплект учебно-методической документации;</w:t>
      </w:r>
    </w:p>
    <w:p w14:paraId="067409EE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 xml:space="preserve">Фонд оценочных средств по </w:t>
      </w:r>
      <w:r w:rsidRPr="00204EF3">
        <w:t>предмету</w:t>
      </w:r>
      <w:r w:rsidRPr="00204EF3">
        <w:rPr>
          <w:bCs/>
        </w:rPr>
        <w:t>;</w:t>
      </w:r>
    </w:p>
    <w:p w14:paraId="2CADA197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Коллекция цифровых образовательных ресурсов;</w:t>
      </w:r>
    </w:p>
    <w:p w14:paraId="1C1CE531" w14:textId="77777777" w:rsidR="00B80520" w:rsidRPr="00204EF3" w:rsidRDefault="00B80520" w:rsidP="00B80520">
      <w:pPr>
        <w:numPr>
          <w:ilvl w:val="0"/>
          <w:numId w:val="18"/>
        </w:numPr>
        <w:tabs>
          <w:tab w:val="left" w:pos="709"/>
        </w:tabs>
        <w:ind w:left="1276"/>
        <w:jc w:val="both"/>
        <w:rPr>
          <w:bCs/>
        </w:rPr>
      </w:pPr>
      <w:r w:rsidRPr="00204EF3">
        <w:rPr>
          <w:bCs/>
        </w:rPr>
        <w:t>Электронные методические пособия по физике;</w:t>
      </w:r>
    </w:p>
    <w:p w14:paraId="1B913948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Библиотечный фонд.</w:t>
      </w:r>
    </w:p>
    <w:p w14:paraId="5555BFFE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В библиотечный фонд входят учебники, учебно-методические комплекты (УМК), обеспечивающие освоение учебного предмета «Физика»,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Библиотечный фонд дополнен физическими энциклопедиями, атласами, словарями и хрестоматией по физике, справочниками по физике и технике, научной и научно-популярной литературой естественно-научного содержания. </w:t>
      </w:r>
    </w:p>
    <w:p w14:paraId="55B358E0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В процессе освоения программы учебного предмета «Физика» студенты имеют возможность доступа к электронным учебным материалам по физике, имеющимся в свободном доступе в сети Интернет (электронным книгам, практикумам, тестам, материалам ЕГЭ и др.)</w:t>
      </w:r>
    </w:p>
    <w:bookmarkEnd w:id="25"/>
    <w:bookmarkEnd w:id="26"/>
    <w:bookmarkEnd w:id="27"/>
    <w:p w14:paraId="5C656EE7" w14:textId="77777777" w:rsidR="005D7A34" w:rsidRDefault="005D7A34" w:rsidP="005D7A34">
      <w:pPr>
        <w:contextualSpacing/>
        <w:jc w:val="both"/>
        <w:rPr>
          <w:b/>
        </w:rPr>
      </w:pPr>
    </w:p>
    <w:p w14:paraId="3A5C727A" w14:textId="77777777" w:rsidR="005D7A34" w:rsidRPr="002613CC" w:rsidRDefault="005D7A34" w:rsidP="005D7A34">
      <w:pPr>
        <w:contextualSpacing/>
        <w:jc w:val="both"/>
        <w:rPr>
          <w:b/>
        </w:rPr>
      </w:pPr>
      <w:r w:rsidRPr="002613CC">
        <w:rPr>
          <w:b/>
        </w:rPr>
        <w:t xml:space="preserve">3.2.1. </w:t>
      </w:r>
      <w:r>
        <w:rPr>
          <w:b/>
        </w:rPr>
        <w:t>Основные п</w:t>
      </w:r>
      <w:r w:rsidRPr="002613CC">
        <w:rPr>
          <w:b/>
        </w:rPr>
        <w:t>ечатные издания</w:t>
      </w:r>
    </w:p>
    <w:p w14:paraId="07A09501" w14:textId="190278EC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>Аксенова, Е. Н. Общая физика. Механика (главы курса</w:t>
      </w:r>
      <w:r w:rsidR="0032798C" w:rsidRPr="00120963">
        <w:rPr>
          <w:bCs/>
        </w:rPr>
        <w:t>):</w:t>
      </w:r>
      <w:r w:rsidRPr="00120963">
        <w:rPr>
          <w:bCs/>
        </w:rPr>
        <w:t xml:space="preserve"> учебное пособие для СПО / Е. Н. Аксенова.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2020. – 128 с. – ISBN 978-5-8114-6539-2.</w:t>
      </w:r>
    </w:p>
    <w:p w14:paraId="3681034F" w14:textId="07C42106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>Аксенова, Е. Н. Общая физика. Оптика (главы курса</w:t>
      </w:r>
      <w:r w:rsidR="0032798C" w:rsidRPr="00120963">
        <w:rPr>
          <w:bCs/>
        </w:rPr>
        <w:t>):</w:t>
      </w:r>
      <w:r w:rsidRPr="00120963">
        <w:rPr>
          <w:bCs/>
        </w:rPr>
        <w:t xml:space="preserve"> учебное пособие для СПО / Е. Н. Аксенова.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2020. – 76 с. – ISBN 978-5-8114-6538-5. </w:t>
      </w:r>
    </w:p>
    <w:p w14:paraId="0E68AD2B" w14:textId="77E27FCE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>Аксенова, Е. Н. Общая физика. Электричество и магнетизм (главы курса</w:t>
      </w:r>
      <w:r w:rsidR="0032798C" w:rsidRPr="00120963">
        <w:rPr>
          <w:bCs/>
        </w:rPr>
        <w:t>):</w:t>
      </w:r>
      <w:r w:rsidRPr="00120963">
        <w:rPr>
          <w:bCs/>
        </w:rPr>
        <w:t xml:space="preserve"> учебное пособие для СПО / Е. Н. Аксенова.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2020. – 112 с. – ISBN 978-5-8114-6536-1. </w:t>
      </w:r>
    </w:p>
    <w:p w14:paraId="60C7F853" w14:textId="64A1F2AC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>Аксенова, Е. Н. Общая физика. Колебания и волны (главы курса</w:t>
      </w:r>
      <w:r w:rsidR="0032798C" w:rsidRPr="00120963">
        <w:rPr>
          <w:bCs/>
        </w:rPr>
        <w:t>):</w:t>
      </w:r>
      <w:r w:rsidRPr="00120963">
        <w:rPr>
          <w:bCs/>
        </w:rPr>
        <w:t xml:space="preserve"> учебное пособие для СПО / Е. Н. Аксенова.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2020. – 72 с. – ISBN 978-5-8114-6540-8. </w:t>
      </w:r>
    </w:p>
    <w:p w14:paraId="728E80B6" w14:textId="4BC089A7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 xml:space="preserve">Агеев, И. М. Физика электронных </w:t>
      </w:r>
      <w:r w:rsidR="0032798C" w:rsidRPr="00120963">
        <w:rPr>
          <w:bCs/>
        </w:rPr>
        <w:t>приборов:</w:t>
      </w:r>
      <w:r w:rsidRPr="00120963">
        <w:rPr>
          <w:bCs/>
        </w:rPr>
        <w:t xml:space="preserve"> учебное пособие / И. М. Агеев.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2020. – 324 с. – ISBN 978-5-8114-5779-3. </w:t>
      </w:r>
    </w:p>
    <w:p w14:paraId="5FECA9EC" w14:textId="08DA3E5F" w:rsidR="00120963" w:rsidRPr="00120963" w:rsidRDefault="00120963" w:rsidP="00120963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120963">
        <w:rPr>
          <w:bCs/>
        </w:rPr>
        <w:t xml:space="preserve">Практикум по решению задач по общему курсу физики. Колебания и волны. </w:t>
      </w:r>
      <w:r w:rsidR="0032798C" w:rsidRPr="00120963">
        <w:rPr>
          <w:bCs/>
        </w:rPr>
        <w:t>Оптика:</w:t>
      </w:r>
      <w:r w:rsidRPr="00120963">
        <w:rPr>
          <w:bCs/>
        </w:rPr>
        <w:t xml:space="preserve"> учебное пособие для СПО / Н. П. Калашников, Н. М. Кожевников, Т. В. </w:t>
      </w:r>
      <w:proofErr w:type="spellStart"/>
      <w:r w:rsidRPr="00120963">
        <w:rPr>
          <w:bCs/>
        </w:rPr>
        <w:t>Котырло</w:t>
      </w:r>
      <w:proofErr w:type="spellEnd"/>
      <w:r w:rsidRPr="00120963">
        <w:rPr>
          <w:bCs/>
        </w:rPr>
        <w:t>, Г. Г. Спирин. – Санкт-</w:t>
      </w:r>
      <w:r w:rsidR="0032798C" w:rsidRPr="00120963">
        <w:rPr>
          <w:bCs/>
        </w:rPr>
        <w:t>Петербург:</w:t>
      </w:r>
      <w:r w:rsidRPr="00120963">
        <w:rPr>
          <w:bCs/>
        </w:rPr>
        <w:t xml:space="preserve"> Лань, 2021. – 208 с. – ISBN 978-5-8114-6885-0.  </w:t>
      </w:r>
    </w:p>
    <w:p w14:paraId="153F9A7A" w14:textId="77777777" w:rsidR="005D7A34" w:rsidRPr="002613CC" w:rsidRDefault="005D7A34" w:rsidP="005D7A34">
      <w:pPr>
        <w:ind w:firstLine="709"/>
        <w:contextualSpacing/>
        <w:jc w:val="both"/>
        <w:rPr>
          <w:b/>
          <w:bCs/>
        </w:rPr>
      </w:pPr>
    </w:p>
    <w:p w14:paraId="441608B2" w14:textId="77777777" w:rsidR="005D7A34" w:rsidRPr="002613CC" w:rsidRDefault="005D7A34" w:rsidP="005D7A34">
      <w:pPr>
        <w:contextualSpacing/>
        <w:jc w:val="both"/>
        <w:rPr>
          <w:b/>
        </w:rPr>
      </w:pPr>
      <w:r w:rsidRPr="002613CC">
        <w:rPr>
          <w:b/>
        </w:rPr>
        <w:t xml:space="preserve">3.2.2. </w:t>
      </w:r>
      <w:r>
        <w:rPr>
          <w:b/>
        </w:rPr>
        <w:t>Основные э</w:t>
      </w:r>
      <w:r w:rsidRPr="002613CC">
        <w:rPr>
          <w:b/>
        </w:rPr>
        <w:t>лектронные издания</w:t>
      </w:r>
    </w:p>
    <w:p w14:paraId="1C586E5B" w14:textId="7ADB60C2" w:rsidR="00120963" w:rsidRDefault="00120963" w:rsidP="00120963">
      <w:pPr>
        <w:pStyle w:val="aff8"/>
        <w:numPr>
          <w:ilvl w:val="0"/>
          <w:numId w:val="25"/>
        </w:numPr>
        <w:jc w:val="both"/>
      </w:pPr>
      <w:proofErr w:type="spellStart"/>
      <w:r>
        <w:t>Бордовский</w:t>
      </w:r>
      <w:proofErr w:type="spellEnd"/>
      <w:r>
        <w:t xml:space="preserve">, Г. А. Физика в 2 т. Том </w:t>
      </w:r>
      <w:r w:rsidR="0032798C">
        <w:t>1:</w:t>
      </w:r>
      <w:r>
        <w:t xml:space="preserve"> учебное пособие для среднего профессионального образования / Г. А. </w:t>
      </w:r>
      <w:proofErr w:type="spellStart"/>
      <w:r>
        <w:t>Бордовский</w:t>
      </w:r>
      <w:proofErr w:type="spellEnd"/>
      <w:r>
        <w:t xml:space="preserve">, Э. В. </w:t>
      </w:r>
      <w:proofErr w:type="spellStart"/>
      <w:r>
        <w:t>Бурсиан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242 с. – (Профессиональное образование). – ISBN 978-5-534-09574-6. – </w:t>
      </w:r>
      <w:r w:rsidR="0032798C">
        <w:t>URL:</w:t>
      </w:r>
      <w:r>
        <w:t xml:space="preserve"> https://urait.ru/bcode/454456</w:t>
      </w:r>
    </w:p>
    <w:p w14:paraId="078E5CCC" w14:textId="206E9A07" w:rsidR="00120963" w:rsidRDefault="00120963" w:rsidP="00120963">
      <w:pPr>
        <w:pStyle w:val="aff8"/>
        <w:numPr>
          <w:ilvl w:val="0"/>
          <w:numId w:val="25"/>
        </w:numPr>
        <w:jc w:val="both"/>
      </w:pPr>
      <w:proofErr w:type="spellStart"/>
      <w:r>
        <w:lastRenderedPageBreak/>
        <w:t>Бордовский</w:t>
      </w:r>
      <w:proofErr w:type="spellEnd"/>
      <w:r>
        <w:t xml:space="preserve">, Г. А. Физика в 2 т. Том </w:t>
      </w:r>
      <w:r w:rsidR="0032798C">
        <w:t>2:</w:t>
      </w:r>
      <w:r>
        <w:t xml:space="preserve"> учебное пособие для среднего профессионального образования / Г. А. </w:t>
      </w:r>
      <w:proofErr w:type="spellStart"/>
      <w:r>
        <w:t>Бордовский</w:t>
      </w:r>
      <w:proofErr w:type="spellEnd"/>
      <w:r>
        <w:t xml:space="preserve">, Э. В. </w:t>
      </w:r>
      <w:proofErr w:type="spellStart"/>
      <w:r>
        <w:t>Бурсиан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299 с. – (Профессиональное образование). – ISBN 978-5-534-09572-2. – </w:t>
      </w:r>
      <w:r w:rsidR="0032798C">
        <w:t>URL:</w:t>
      </w:r>
      <w:r>
        <w:t xml:space="preserve"> https://urait.ru/bcode/454457</w:t>
      </w:r>
    </w:p>
    <w:p w14:paraId="7B8AB960" w14:textId="50DB3B3A" w:rsid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Васильев, А. А. </w:t>
      </w:r>
      <w:r w:rsidR="0032798C">
        <w:t>Физика:</w:t>
      </w:r>
      <w:r>
        <w:t xml:space="preserve"> учебное пособие для среднего профессионального образования / А. А. Васильев, В. Е. Федоров, Л. Д. Храмов.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211 с. – (Профессиональное образование). – ISBN 978-5-534-05702-7. – </w:t>
      </w:r>
      <w:r w:rsidR="0032798C">
        <w:t>URL:</w:t>
      </w:r>
      <w:r>
        <w:t xml:space="preserve"> https://urait.ru/bcode/449120</w:t>
      </w:r>
    </w:p>
    <w:p w14:paraId="13F68BB8" w14:textId="6DFF590F" w:rsid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Горлач, В. В. Физика : учебное пособие для среднего профессионального образования / В. В. Горлач.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215 с. – (Профессиональное образование). – ISBN 978-5-534-09366-7. – </w:t>
      </w:r>
      <w:r w:rsidR="0032798C">
        <w:t>URL:</w:t>
      </w:r>
      <w:r>
        <w:t xml:space="preserve"> https://urait.ru/bcode/449062</w:t>
      </w:r>
    </w:p>
    <w:p w14:paraId="745ABE6C" w14:textId="09F0412C" w:rsid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Калашников, Н. П. Физика в 2 ч. Часть </w:t>
      </w:r>
      <w:r w:rsidR="0032798C">
        <w:t>1:</w:t>
      </w:r>
      <w:r>
        <w:t xml:space="preserve"> учебник и практикум для среднего профессионального образования / Н. П. Калашников, С. Е. Муравьев.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254 с. – (Профессиональное образование). – ISBN 978-5-534-09159-5. – </w:t>
      </w:r>
      <w:r w:rsidR="0032798C">
        <w:t>URL:</w:t>
      </w:r>
      <w:r>
        <w:t xml:space="preserve"> https://urait.ru/bcode/449060</w:t>
      </w:r>
    </w:p>
    <w:p w14:paraId="5848385C" w14:textId="1105D174" w:rsid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Калашников, Н. П. Физика в 2 ч. Часть </w:t>
      </w:r>
      <w:r w:rsidR="0032798C">
        <w:t>2:</w:t>
      </w:r>
      <w:r>
        <w:t xml:space="preserve"> учебник и практикум для среднего профессионального образования / Н. П. Калашников, С. Е. Муравьев.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244 с. – (Профессиональное образование). – ISBN 978-5-534-09161-8. – </w:t>
      </w:r>
      <w:r w:rsidR="0032798C">
        <w:t>URL:</w:t>
      </w:r>
      <w:r>
        <w:t xml:space="preserve"> https://urait.ru/bcode/449061</w:t>
      </w:r>
    </w:p>
    <w:p w14:paraId="65A6F677" w14:textId="403694B3" w:rsid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Родионов, В. Н. </w:t>
      </w:r>
      <w:r w:rsidR="0032798C">
        <w:t>Физика:</w:t>
      </w:r>
      <w:r>
        <w:t xml:space="preserve"> учебное пособие для среднего профессионального образования / В. Н. Родионов.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265 с. – (Профессиональное образование). – ISBN 978-5-534-07177-1. – </w:t>
      </w:r>
      <w:r w:rsidR="0032798C">
        <w:t>URL:</w:t>
      </w:r>
      <w:r>
        <w:t xml:space="preserve"> https://urait.ru/bcode/449186</w:t>
      </w:r>
    </w:p>
    <w:p w14:paraId="514A134A" w14:textId="16DF08E3" w:rsidR="005D7A34" w:rsidRPr="00120963" w:rsidRDefault="00120963" w:rsidP="00120963">
      <w:pPr>
        <w:pStyle w:val="aff8"/>
        <w:numPr>
          <w:ilvl w:val="0"/>
          <w:numId w:val="25"/>
        </w:numPr>
        <w:jc w:val="both"/>
      </w:pPr>
      <w:r>
        <w:t xml:space="preserve">Родионов, В. Н. Физика для </w:t>
      </w:r>
      <w:r w:rsidR="0032798C">
        <w:t>колледжей:</w:t>
      </w:r>
      <w:r>
        <w:t xml:space="preserve"> учебное пособие для среднего профессионального образования / В. Н. Родионов. – </w:t>
      </w:r>
      <w:r w:rsidR="0032798C">
        <w:t>Москва:</w:t>
      </w:r>
      <w:r>
        <w:t xml:space="preserve"> </w:t>
      </w:r>
      <w:proofErr w:type="spellStart"/>
      <w:r>
        <w:t>Юрайт</w:t>
      </w:r>
      <w:proofErr w:type="spellEnd"/>
      <w:r>
        <w:t xml:space="preserve">, 2020. – 202 с. – (Профессиональное образование). – ISBN 978-5-534-10835-4. – </w:t>
      </w:r>
      <w:r w:rsidR="0032798C">
        <w:t>URL:</w:t>
      </w:r>
      <w:r>
        <w:t xml:space="preserve"> https://urait.ru/bcode/449187</w:t>
      </w:r>
      <w:r w:rsidR="005D7A34" w:rsidRPr="002613CC">
        <w:t>.</w:t>
      </w:r>
    </w:p>
    <w:p w14:paraId="21D2D27B" w14:textId="77777777" w:rsidR="00862987" w:rsidRDefault="00862987" w:rsidP="005D7A34">
      <w:pPr>
        <w:contextualSpacing/>
        <w:jc w:val="both"/>
        <w:rPr>
          <w:b/>
          <w:bCs/>
        </w:rPr>
      </w:pPr>
    </w:p>
    <w:p w14:paraId="2FE16EEF" w14:textId="77777777" w:rsidR="005D7A34" w:rsidRPr="002613CC" w:rsidRDefault="005D7A34" w:rsidP="005D7A34">
      <w:pPr>
        <w:contextualSpacing/>
        <w:jc w:val="both"/>
        <w:rPr>
          <w:b/>
          <w:bCs/>
        </w:rPr>
      </w:pPr>
      <w:r w:rsidRPr="002613CC">
        <w:rPr>
          <w:b/>
          <w:bCs/>
        </w:rPr>
        <w:t>3.2.3. Дополнительные источники</w:t>
      </w:r>
    </w:p>
    <w:p w14:paraId="76698DC7" w14:textId="54CC0AF6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Бухарова, Г. Д.  Электричество и магнетизм. Методика </w:t>
      </w:r>
      <w:r w:rsidR="0032798C">
        <w:rPr>
          <w:lang w:eastAsia="en-US"/>
        </w:rPr>
        <w:t>преподавания:</w:t>
      </w:r>
      <w:r>
        <w:rPr>
          <w:lang w:eastAsia="en-US"/>
        </w:rPr>
        <w:t xml:space="preserve"> учебное пособие для среднего профессионального образования / Г. Д. Бухарова.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246 с. – (Профессиональное образование). – ISBN 978-5-534-10071-6.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https://urait.ru/bcode/452311</w:t>
      </w:r>
    </w:p>
    <w:p w14:paraId="4A710C05" w14:textId="7CADCAD4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Горячев, Б. В.  Физика. Оптика. Практические </w:t>
      </w:r>
      <w:r w:rsidR="0032798C">
        <w:rPr>
          <w:lang w:eastAsia="en-US"/>
        </w:rPr>
        <w:t>занятия:</w:t>
      </w:r>
      <w:r>
        <w:rPr>
          <w:lang w:eastAsia="en-US"/>
        </w:rPr>
        <w:t xml:space="preserve"> учебное пособие для среднего профессионального образования / Б. В. Горячев, С. Б. </w:t>
      </w:r>
      <w:proofErr w:type="spellStart"/>
      <w:r>
        <w:rPr>
          <w:lang w:eastAsia="en-US"/>
        </w:rPr>
        <w:t>Могильницкий</w:t>
      </w:r>
      <w:proofErr w:type="spellEnd"/>
      <w:r>
        <w:rPr>
          <w:lang w:eastAsia="en-US"/>
        </w:rPr>
        <w:t xml:space="preserve">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91 с. – (Профессиональное образование). – ISBN 978-5-534-09571-5.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https://urait.ru/bcode/453132</w:t>
      </w:r>
    </w:p>
    <w:p w14:paraId="6DE6F80D" w14:textId="3C863208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Калашников, Н. П.  Физика. Графические методы решения </w:t>
      </w:r>
      <w:r w:rsidR="0032798C">
        <w:rPr>
          <w:lang w:eastAsia="en-US"/>
        </w:rPr>
        <w:t>задач:</w:t>
      </w:r>
      <w:r>
        <w:rPr>
          <w:lang w:eastAsia="en-US"/>
        </w:rPr>
        <w:t xml:space="preserve"> учебное пособие для среднего профессионального образования / Н. П. Калашников, В. И. Кошкин.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250 с. – (Профессиональное образование). – ISBN 978-5-534-00186-0.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https://urait.ru/bcode/452419</w:t>
      </w:r>
    </w:p>
    <w:p w14:paraId="50C6FB90" w14:textId="2BC6A716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Мусин, Ю. Р.  Физика: электричество и </w:t>
      </w:r>
      <w:r w:rsidR="0032798C">
        <w:rPr>
          <w:lang w:eastAsia="en-US"/>
        </w:rPr>
        <w:t>магнетизм:</w:t>
      </w:r>
      <w:r>
        <w:rPr>
          <w:lang w:eastAsia="en-US"/>
        </w:rPr>
        <w:t xml:space="preserve"> учебное пособие для среднего профессионального образования / Ю. Р. Мусин.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261 с. – (Профессиональное образование). – ISBN 978-5-534-03005-1.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https://urait.ru/bcode/448575</w:t>
      </w:r>
    </w:p>
    <w:p w14:paraId="7CADB26E" w14:textId="77E54BDF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Мусин, Ю. Р.  Физика: механика сплошных сред, молекулярная физика и </w:t>
      </w:r>
      <w:r w:rsidR="0032798C">
        <w:rPr>
          <w:lang w:eastAsia="en-US"/>
        </w:rPr>
        <w:t>термодинамика:</w:t>
      </w:r>
      <w:r>
        <w:rPr>
          <w:lang w:eastAsia="en-US"/>
        </w:rPr>
        <w:t xml:space="preserve"> учебное пособие для среднего профессионального образования / Ю. Р. Мусин.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163 с. – </w:t>
      </w:r>
      <w:r>
        <w:rPr>
          <w:lang w:eastAsia="en-US"/>
        </w:rPr>
        <w:lastRenderedPageBreak/>
        <w:t xml:space="preserve">(Профессиональное образование). – ISBN 978-5-534-03000-6.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https://urait.ru/bcode/449191</w:t>
      </w:r>
    </w:p>
    <w:p w14:paraId="2EA30E1D" w14:textId="5E4A39F8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Мусин, Ю. Р.  Физика: </w:t>
      </w:r>
      <w:r w:rsidR="0032798C">
        <w:rPr>
          <w:lang w:eastAsia="en-US"/>
        </w:rPr>
        <w:t>механика:</w:t>
      </w:r>
      <w:r>
        <w:rPr>
          <w:lang w:eastAsia="en-US"/>
        </w:rPr>
        <w:t xml:space="preserve"> учебное пособие для среднего профессионального образования / Ю. Р. Мусин.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262 с. – (Профессиональное образование). – ISBN 978-5-534-09136-6.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https://urait.ru/bcode/449190</w:t>
      </w:r>
    </w:p>
    <w:p w14:paraId="40613498" w14:textId="4C868A39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Мусин, Ю. Р.  Физика: колебания, оптика, квантовая </w:t>
      </w:r>
      <w:r w:rsidR="0032798C">
        <w:rPr>
          <w:lang w:eastAsia="en-US"/>
        </w:rPr>
        <w:t>физика:</w:t>
      </w:r>
      <w:r>
        <w:rPr>
          <w:lang w:eastAsia="en-US"/>
        </w:rPr>
        <w:t xml:space="preserve"> учебное пособие для среднего профессионального образования / Ю. Р. Мусин.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329 с. – (Профессиональное образование). – ISBN 978-5-534-03540-7.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https://urait.ru/bcode/449189</w:t>
      </w:r>
    </w:p>
    <w:p w14:paraId="6C2B7EB0" w14:textId="70040554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Рачков, М. Ю.  Физические основы </w:t>
      </w:r>
      <w:r w:rsidR="0032798C">
        <w:rPr>
          <w:lang w:eastAsia="en-US"/>
        </w:rPr>
        <w:t>измерений:</w:t>
      </w:r>
      <w:r>
        <w:rPr>
          <w:lang w:eastAsia="en-US"/>
        </w:rPr>
        <w:t xml:space="preserve"> учебное пособие для среднего профессионального образования / М. Ю. Рачков. – 2-е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2020. – 146 с. – (Профессиональное образование). – ISBN 978-5-534-10162-1. – Текст :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https://urait.ru/bcode/453773</w:t>
      </w:r>
    </w:p>
    <w:p w14:paraId="5BA80D1D" w14:textId="7E572661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Трофимова, Т. И.  Руководство к решению задач по </w:t>
      </w:r>
      <w:r w:rsidR="0032798C">
        <w:rPr>
          <w:lang w:eastAsia="en-US"/>
        </w:rPr>
        <w:t>физике:</w:t>
      </w:r>
      <w:r>
        <w:rPr>
          <w:lang w:eastAsia="en-US"/>
        </w:rPr>
        <w:t xml:space="preserve"> учебное пособие для среднего профессионального образования / Т. И. Трофимова. – 3-е изд., </w:t>
      </w:r>
      <w:proofErr w:type="spellStart"/>
      <w:r>
        <w:rPr>
          <w:lang w:eastAsia="en-US"/>
        </w:rPr>
        <w:t>испр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и доп. – </w:t>
      </w:r>
      <w:r w:rsidR="0032798C">
        <w:rPr>
          <w:lang w:eastAsia="en-US"/>
        </w:rPr>
        <w:t>Москва: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2019. – 265 с. – (Профессиональное образование). – ISBN 978-5-9916-7003-6. – </w:t>
      </w:r>
      <w:r w:rsidR="0032798C">
        <w:rPr>
          <w:lang w:eastAsia="en-US"/>
        </w:rPr>
        <w:t>Текст:</w:t>
      </w:r>
      <w:r>
        <w:rPr>
          <w:lang w:eastAsia="en-US"/>
        </w:rPr>
        <w:t xml:space="preserve"> электронный // ЭБС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 [сайт]. – URL: https://urait.ru/bcode/426398</w:t>
      </w:r>
    </w:p>
    <w:p w14:paraId="590BF005" w14:textId="77777777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Физика. Словарь-справочник в 2 ч. Часть 2: справочник для СПО / Е.С. </w:t>
      </w:r>
      <w:proofErr w:type="spellStart"/>
      <w:r>
        <w:rPr>
          <w:lang w:eastAsia="en-US"/>
        </w:rPr>
        <w:t>Платунов</w:t>
      </w:r>
      <w:proofErr w:type="spellEnd"/>
      <w:r>
        <w:rPr>
          <w:lang w:eastAsia="en-US"/>
        </w:rPr>
        <w:t xml:space="preserve">, В.А. Самолетов С.Е. </w:t>
      </w:r>
      <w:proofErr w:type="spellStart"/>
      <w:r>
        <w:rPr>
          <w:lang w:eastAsia="en-US"/>
        </w:rPr>
        <w:t>Буравой</w:t>
      </w:r>
      <w:proofErr w:type="spellEnd"/>
      <w:r>
        <w:rPr>
          <w:lang w:eastAsia="en-US"/>
        </w:rPr>
        <w:t xml:space="preserve">, С. С. Прошкин. – 2-е изд., стер. – М.: Издательство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2016. – 396 с. </w:t>
      </w:r>
    </w:p>
    <w:p w14:paraId="3A03CB88" w14:textId="77777777" w:rsidR="002C1E24" w:rsidRDefault="002C1E24" w:rsidP="002C1E24">
      <w:pPr>
        <w:pStyle w:val="aff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Физика. Словарь-справочник в 2 ч. Часть 1: справочник для СПО / Е.С. </w:t>
      </w:r>
      <w:proofErr w:type="spellStart"/>
      <w:r>
        <w:rPr>
          <w:lang w:eastAsia="en-US"/>
        </w:rPr>
        <w:t>Платунов</w:t>
      </w:r>
      <w:proofErr w:type="spellEnd"/>
      <w:r>
        <w:rPr>
          <w:lang w:eastAsia="en-US"/>
        </w:rPr>
        <w:t xml:space="preserve">, В.А. Самолетов, С.Е. </w:t>
      </w:r>
      <w:proofErr w:type="spellStart"/>
      <w:r>
        <w:rPr>
          <w:lang w:eastAsia="en-US"/>
        </w:rPr>
        <w:t>Буравой</w:t>
      </w:r>
      <w:proofErr w:type="spellEnd"/>
      <w:r>
        <w:rPr>
          <w:lang w:eastAsia="en-US"/>
        </w:rPr>
        <w:t xml:space="preserve">, С. С. Прошкин. – 2-е изд., стер. – М.: Издательство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 xml:space="preserve">, 2016. – 380 с. </w:t>
      </w:r>
    </w:p>
    <w:p w14:paraId="3EA3E078" w14:textId="77777777" w:rsidR="002C1E24" w:rsidRDefault="002C1E24" w:rsidP="00B80520">
      <w:pPr>
        <w:pStyle w:val="2"/>
        <w:ind w:firstLine="0"/>
        <w:jc w:val="both"/>
      </w:pPr>
      <w:bookmarkStart w:id="28" w:name="_Toc62559971"/>
      <w:bookmarkStart w:id="29" w:name="_Toc62721209"/>
      <w:bookmarkStart w:id="30" w:name="_Toc62925624"/>
      <w:bookmarkStart w:id="31" w:name="_Toc62927883"/>
    </w:p>
    <w:p w14:paraId="2FE7410C" w14:textId="77777777" w:rsidR="00B80520" w:rsidRPr="008829B0" w:rsidRDefault="00B80520" w:rsidP="00B80520">
      <w:pPr>
        <w:pStyle w:val="2"/>
        <w:ind w:firstLine="0"/>
        <w:jc w:val="both"/>
      </w:pPr>
      <w:r>
        <w:t>3</w:t>
      </w:r>
      <w:r w:rsidRPr="008829B0">
        <w:t>.3. Кадровое обеспечение образовательного процесса</w:t>
      </w:r>
      <w:bookmarkEnd w:id="28"/>
      <w:bookmarkEnd w:id="29"/>
      <w:bookmarkEnd w:id="30"/>
      <w:bookmarkEnd w:id="31"/>
    </w:p>
    <w:p w14:paraId="55B740F3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8829B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1" w:history="1">
        <w:r w:rsidRPr="008829B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8829B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72439114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8829B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25218E33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358FD97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829B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2" w:history="1">
        <w:r w:rsidRPr="008829B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8829B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58055322" w14:textId="77777777" w:rsidR="00B26CBD" w:rsidRPr="00B80520" w:rsidRDefault="00B26CBD" w:rsidP="00B80520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5F5331EA" w14:textId="77777777" w:rsidR="000743A7" w:rsidRPr="009C1346" w:rsidRDefault="009C1346" w:rsidP="009C1346">
      <w:pPr>
        <w:pStyle w:val="1"/>
        <w:spacing w:after="120"/>
      </w:pPr>
      <w:bookmarkStart w:id="32" w:name="_Toc435897939"/>
      <w:bookmarkStart w:id="33" w:name="_Toc62326158"/>
      <w:bookmarkStart w:id="34" w:name="_Toc438469925"/>
      <w:r w:rsidRPr="009C1346">
        <w:lastRenderedPageBreak/>
        <w:t xml:space="preserve">4. КОНТРОЛЬ И ОЦЕНКА РЕЗУЛЬТАТОВ ОСВОЕНИЯ </w:t>
      </w:r>
      <w:r w:rsidRPr="009C1346">
        <w:br/>
        <w:t>УЧЕБНОЙ ДИСЦИПЛИНЫ</w:t>
      </w:r>
      <w:bookmarkEnd w:id="32"/>
      <w:bookmarkEnd w:id="33"/>
    </w:p>
    <w:p w14:paraId="15AED3CC" w14:textId="77777777" w:rsidR="000743A7" w:rsidRDefault="000743A7" w:rsidP="00074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120"/>
        <w:ind w:firstLine="709"/>
        <w:jc w:val="both"/>
        <w:outlineLvl w:val="0"/>
      </w:pPr>
      <w:bookmarkStart w:id="35" w:name="_Toc436301091"/>
      <w:bookmarkStart w:id="36" w:name="_Toc3970826"/>
      <w:bookmarkStart w:id="37" w:name="_Toc62326079"/>
      <w:bookmarkStart w:id="38" w:name="_Toc62326159"/>
      <w:r w:rsidRPr="003A0E56">
        <w:rPr>
          <w:b/>
        </w:rPr>
        <w:t>Контроль</w:t>
      </w:r>
      <w:r w:rsidRPr="003A0E56">
        <w:t xml:space="preserve"> </w:t>
      </w:r>
      <w:r w:rsidRPr="003A0E56">
        <w:rPr>
          <w:b/>
        </w:rPr>
        <w:t>и оценка</w:t>
      </w:r>
      <w:r w:rsidRPr="003A0E56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bookmarkEnd w:id="35"/>
      <w:bookmarkEnd w:id="36"/>
      <w:bookmarkEnd w:id="37"/>
      <w:bookmarkEnd w:id="38"/>
    </w:p>
    <w:p w14:paraId="6F000143" w14:textId="77777777" w:rsidR="000743A7" w:rsidRPr="00D71093" w:rsidRDefault="000743A7" w:rsidP="000743A7">
      <w:pPr>
        <w:autoSpaceDE w:val="0"/>
        <w:autoSpaceDN w:val="0"/>
        <w:adjustRightInd w:val="0"/>
        <w:spacing w:after="120"/>
        <w:ind w:firstLine="709"/>
        <w:jc w:val="both"/>
      </w:pPr>
      <w:r w:rsidRPr="003A0E56">
        <w:rPr>
          <w:b/>
        </w:rPr>
        <w:t>Промежуточным контролем</w:t>
      </w:r>
      <w:r w:rsidRPr="003A0E56">
        <w:t xml:space="preserve"> освоения обучающимися дисциплины является </w:t>
      </w:r>
      <w:r w:rsidR="002C1E24">
        <w:rPr>
          <w:iCs/>
        </w:rPr>
        <w:t>экзамен.</w:t>
      </w:r>
    </w:p>
    <w:bookmarkEnd w:id="34"/>
    <w:p w14:paraId="6E3D6478" w14:textId="77777777" w:rsidR="0064332A" w:rsidRDefault="00643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9"/>
      </w:tblGrid>
      <w:tr w:rsidR="002C1E24" w:rsidRPr="002C1E24" w14:paraId="791B5058" w14:textId="77777777" w:rsidTr="00150548">
        <w:tc>
          <w:tcPr>
            <w:tcW w:w="1912" w:type="pct"/>
          </w:tcPr>
          <w:p w14:paraId="4444369F" w14:textId="77777777" w:rsidR="002C1E24" w:rsidRPr="002C1E24" w:rsidRDefault="002C1E24" w:rsidP="002C1E24">
            <w:pPr>
              <w:jc w:val="both"/>
              <w:rPr>
                <w:b/>
                <w:bCs/>
                <w:i/>
              </w:rPr>
            </w:pPr>
            <w:r w:rsidRPr="002C1E2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14:paraId="07F04250" w14:textId="77777777" w:rsidR="002C1E24" w:rsidRPr="002C1E24" w:rsidRDefault="002C1E24" w:rsidP="002C1E24">
            <w:pPr>
              <w:jc w:val="both"/>
              <w:rPr>
                <w:b/>
                <w:bCs/>
                <w:i/>
              </w:rPr>
            </w:pPr>
            <w:r w:rsidRPr="002C1E2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14:paraId="272CB4A8" w14:textId="77777777" w:rsidR="002C1E24" w:rsidRPr="002C1E24" w:rsidRDefault="002C1E24" w:rsidP="002C1E24">
            <w:pPr>
              <w:jc w:val="both"/>
              <w:rPr>
                <w:b/>
                <w:bCs/>
                <w:i/>
              </w:rPr>
            </w:pPr>
            <w:r w:rsidRPr="002C1E24">
              <w:rPr>
                <w:b/>
                <w:bCs/>
                <w:i/>
              </w:rPr>
              <w:t>Методы оценки</w:t>
            </w:r>
          </w:p>
        </w:tc>
      </w:tr>
      <w:tr w:rsidR="002C1E24" w:rsidRPr="002C1E24" w14:paraId="357A5345" w14:textId="77777777" w:rsidTr="00150548"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2C77" w14:textId="77777777" w:rsidR="002C1E24" w:rsidRPr="002C1E24" w:rsidRDefault="002C1E24" w:rsidP="002C1E24">
            <w:pPr>
              <w:jc w:val="both"/>
              <w:rPr>
                <w:b/>
                <w:bCs/>
              </w:rPr>
            </w:pPr>
            <w:r w:rsidRPr="002C1E24">
              <w:rPr>
                <w:b/>
                <w:bCs/>
              </w:rPr>
              <w:t>Знания:</w:t>
            </w:r>
          </w:p>
          <w:p w14:paraId="4444ABAB" w14:textId="77777777" w:rsidR="002C1E24" w:rsidRPr="002C1E24" w:rsidRDefault="002C1E24" w:rsidP="002C1E24">
            <w:pPr>
              <w:jc w:val="both"/>
              <w:rPr>
                <w:bCs/>
                <w:i/>
              </w:rPr>
            </w:pPr>
            <w:r w:rsidRPr="002C1E24">
              <w:rPr>
                <w:b/>
                <w:bCs/>
              </w:rPr>
              <w:t>-</w:t>
            </w:r>
            <w:r w:rsidRPr="002C1E24">
              <w:rPr>
                <w:bCs/>
              </w:rPr>
              <w:t>фундаментальные законы природы и основные физические законы в области механики, электричества и магнетизма, атомной физики</w:t>
            </w:r>
          </w:p>
        </w:tc>
        <w:tc>
          <w:tcPr>
            <w:tcW w:w="1580" w:type="pc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97AA22E" w14:textId="77777777" w:rsidR="002C1E24" w:rsidRPr="002C1E24" w:rsidRDefault="002C1E24" w:rsidP="002C1E24">
            <w:pPr>
              <w:jc w:val="both"/>
            </w:pPr>
            <w:r w:rsidRPr="002C1E24">
              <w:t>-Правильность трактовки и обоснованность примеров на подтверждение   законов электромагнитного поля.</w:t>
            </w:r>
          </w:p>
          <w:p w14:paraId="10AC7723" w14:textId="77777777" w:rsidR="002C1E24" w:rsidRPr="002C1E24" w:rsidRDefault="002C1E24" w:rsidP="002C1E24">
            <w:pPr>
              <w:jc w:val="both"/>
            </w:pPr>
            <w:r w:rsidRPr="002C1E24">
              <w:t>-глубина понимания применения законов термодинамики, электрического и магнитного полей в технике</w:t>
            </w:r>
          </w:p>
          <w:p w14:paraId="43632493" w14:textId="77777777" w:rsidR="002C1E24" w:rsidRPr="002C1E24" w:rsidRDefault="002C1E24" w:rsidP="002C1E24">
            <w:pPr>
              <w:jc w:val="both"/>
            </w:pPr>
            <w:r w:rsidRPr="002C1E24">
              <w:t>-Логичность объяснения квантовой теории света, строения атома и атомного ядра.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F158" w14:textId="77777777" w:rsidR="002C1E24" w:rsidRPr="002C1E24" w:rsidRDefault="002C1E24" w:rsidP="002C1E24">
            <w:pPr>
              <w:jc w:val="both"/>
            </w:pPr>
            <w:r w:rsidRPr="002C1E24">
              <w:t xml:space="preserve">-устный опрос по точности формулировок основных законов и формул </w:t>
            </w:r>
          </w:p>
          <w:p w14:paraId="19FDA3EC" w14:textId="77777777" w:rsidR="002C1E24" w:rsidRPr="002C1E24" w:rsidRDefault="002C1E24" w:rsidP="002C1E24">
            <w:pPr>
              <w:jc w:val="both"/>
            </w:pPr>
            <w:r w:rsidRPr="002C1E24">
              <w:t>-выступление с докладами и сообщениями</w:t>
            </w:r>
          </w:p>
          <w:p w14:paraId="32865E3D" w14:textId="77777777" w:rsidR="002C1E24" w:rsidRPr="002C1E24" w:rsidRDefault="002C1E24" w:rsidP="002C1E24">
            <w:pPr>
              <w:jc w:val="both"/>
            </w:pPr>
            <w:r w:rsidRPr="002C1E24">
              <w:t>-контроль выполнения лабораторных работ</w:t>
            </w:r>
          </w:p>
          <w:p w14:paraId="67DA2B44" w14:textId="77777777" w:rsidR="002C1E24" w:rsidRPr="002C1E24" w:rsidRDefault="002C1E24" w:rsidP="002C1E24">
            <w:pPr>
              <w:jc w:val="both"/>
            </w:pPr>
            <w:r w:rsidRPr="002C1E24">
              <w:t>- дифференцированный зачет</w:t>
            </w:r>
          </w:p>
          <w:p w14:paraId="37BAB921" w14:textId="77777777" w:rsidR="002C1E24" w:rsidRPr="002C1E24" w:rsidRDefault="002C1E24" w:rsidP="002C1E24">
            <w:pPr>
              <w:jc w:val="both"/>
            </w:pPr>
          </w:p>
          <w:p w14:paraId="115CF045" w14:textId="77777777" w:rsidR="002C1E24" w:rsidRPr="002C1E24" w:rsidRDefault="002C1E24" w:rsidP="002C1E24">
            <w:pPr>
              <w:jc w:val="both"/>
              <w:rPr>
                <w:bCs/>
                <w:i/>
              </w:rPr>
            </w:pPr>
          </w:p>
        </w:tc>
      </w:tr>
      <w:tr w:rsidR="002C1E24" w:rsidRPr="002C1E24" w14:paraId="55B223B1" w14:textId="77777777" w:rsidTr="00150548">
        <w:trPr>
          <w:trHeight w:val="896"/>
        </w:trPr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4D7E" w14:textId="77777777" w:rsidR="002C1E24" w:rsidRPr="002C1E24" w:rsidRDefault="002C1E24" w:rsidP="002C1E24">
            <w:pPr>
              <w:jc w:val="both"/>
            </w:pPr>
            <w:r w:rsidRPr="002C1E24">
              <w:t>-Умения:</w:t>
            </w:r>
          </w:p>
          <w:p w14:paraId="1B7EA2EF" w14:textId="77777777" w:rsidR="002C1E24" w:rsidRPr="002C1E24" w:rsidRDefault="002C1E24" w:rsidP="002C1E24">
            <w:pPr>
              <w:jc w:val="both"/>
            </w:pPr>
            <w:r w:rsidRPr="002C1E24">
              <w:t>-применять физические законы для решения практических задач;</w:t>
            </w:r>
          </w:p>
          <w:p w14:paraId="643D5B3A" w14:textId="77777777" w:rsidR="002C1E24" w:rsidRPr="002C1E24" w:rsidRDefault="002C1E24" w:rsidP="002C1E24">
            <w:pPr>
              <w:jc w:val="both"/>
            </w:pPr>
            <w:r w:rsidRPr="002C1E24">
              <w:t xml:space="preserve">-проводить физические измерения, </w:t>
            </w:r>
          </w:p>
          <w:p w14:paraId="20E1A6F3" w14:textId="77777777" w:rsidR="002C1E24" w:rsidRPr="002C1E24" w:rsidRDefault="002C1E24" w:rsidP="002C1E24">
            <w:pPr>
              <w:jc w:val="both"/>
            </w:pPr>
            <w:r w:rsidRPr="002C1E24">
              <w:t>- применять методы корректной оценки погрешностей при проведении физического эксперимента</w:t>
            </w:r>
          </w:p>
        </w:tc>
        <w:tc>
          <w:tcPr>
            <w:tcW w:w="1580" w:type="pc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BCE7AD1" w14:textId="77777777" w:rsidR="002C1E24" w:rsidRPr="002C1E24" w:rsidRDefault="002C1E24" w:rsidP="002C1E24">
            <w:pPr>
              <w:jc w:val="both"/>
            </w:pPr>
            <w:r w:rsidRPr="002C1E24">
              <w:t>-правильность решения расчетных задач и выполнения лабораторных работ;</w:t>
            </w:r>
          </w:p>
          <w:p w14:paraId="0B4A62CB" w14:textId="77777777" w:rsidR="002C1E24" w:rsidRPr="002C1E24" w:rsidRDefault="002C1E24" w:rsidP="002C1E24">
            <w:pPr>
              <w:jc w:val="both"/>
            </w:pPr>
            <w:r w:rsidRPr="002C1E24">
              <w:t xml:space="preserve">- качественно рассчитывать электрические цепи; </w:t>
            </w:r>
          </w:p>
          <w:p w14:paraId="3FBCC86F" w14:textId="77777777" w:rsidR="002C1E24" w:rsidRPr="002C1E24" w:rsidRDefault="002C1E24" w:rsidP="002C1E24">
            <w:pPr>
              <w:jc w:val="both"/>
            </w:pPr>
            <w:r w:rsidRPr="002C1E24">
              <w:t>- с учетом правил пользоваться измерительной аппаратурой при исследовании влияния и взаимодействия электрических и магнитных полей;</w:t>
            </w:r>
          </w:p>
          <w:p w14:paraId="48621720" w14:textId="77777777" w:rsidR="002C1E24" w:rsidRPr="002C1E24" w:rsidRDefault="002C1E24" w:rsidP="002C1E24">
            <w:pPr>
              <w:jc w:val="both"/>
              <w:rPr>
                <w:bCs/>
                <w:i/>
              </w:rPr>
            </w:pPr>
            <w:r w:rsidRPr="002C1E2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 wp14:anchorId="7EDC9250" wp14:editId="6EE5F07C">
                      <wp:simplePos x="0" y="0"/>
                      <wp:positionH relativeFrom="margin">
                        <wp:posOffset>7552689</wp:posOffset>
                      </wp:positionH>
                      <wp:positionV relativeFrom="paragraph">
                        <wp:posOffset>-6350</wp:posOffset>
                      </wp:positionV>
                      <wp:extent cx="0" cy="5632450"/>
                      <wp:effectExtent l="0" t="0" r="19050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CE9D55E" id="Line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94.7pt,-.5pt" to="594.7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2C1E2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0647B4C5" wp14:editId="07EE9674">
                      <wp:simplePos x="0" y="0"/>
                      <wp:positionH relativeFrom="margin">
                        <wp:posOffset>8723629</wp:posOffset>
                      </wp:positionH>
                      <wp:positionV relativeFrom="paragraph">
                        <wp:posOffset>-8890</wp:posOffset>
                      </wp:positionV>
                      <wp:extent cx="0" cy="5635625"/>
                      <wp:effectExtent l="0" t="0" r="19050" b="317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56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BAF377B" id="Line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6.9pt,-.7pt" to="686.9pt,4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hoDw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2C1E24">
              <w:t>- качественно строить графики физических процессов;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076E" w14:textId="77777777" w:rsidR="002C1E24" w:rsidRPr="002C1E24" w:rsidRDefault="002C1E24" w:rsidP="002C1E24">
            <w:pPr>
              <w:jc w:val="both"/>
            </w:pPr>
            <w:r w:rsidRPr="002C1E24">
              <w:t>-тестирование</w:t>
            </w:r>
          </w:p>
          <w:p w14:paraId="790FFADF" w14:textId="77777777" w:rsidR="002C1E24" w:rsidRPr="002C1E24" w:rsidRDefault="002C1E24" w:rsidP="002C1E24">
            <w:pPr>
              <w:jc w:val="both"/>
            </w:pPr>
            <w:r w:rsidRPr="002C1E24">
              <w:t xml:space="preserve">-оценивание выполнения самостоятельных работ по решению задач </w:t>
            </w:r>
          </w:p>
          <w:p w14:paraId="75183D36" w14:textId="77777777" w:rsidR="002C1E24" w:rsidRPr="002C1E24" w:rsidRDefault="002C1E24" w:rsidP="002C1E24">
            <w:pPr>
              <w:jc w:val="both"/>
            </w:pPr>
            <w:r w:rsidRPr="002C1E24">
              <w:t>-представление результатов с помощью таблиц или графиков при решении задач;</w:t>
            </w:r>
          </w:p>
          <w:p w14:paraId="3DF138BA" w14:textId="77777777" w:rsidR="002C1E24" w:rsidRPr="002C1E24" w:rsidRDefault="002C1E24" w:rsidP="002C1E24">
            <w:pPr>
              <w:jc w:val="both"/>
            </w:pPr>
            <w:r w:rsidRPr="002C1E24">
              <w:t>-контроль выполнения лабораторных работ</w:t>
            </w:r>
          </w:p>
          <w:p w14:paraId="6A1A1800" w14:textId="77777777" w:rsidR="002C1E24" w:rsidRPr="002C1E24" w:rsidRDefault="002C1E24" w:rsidP="002C1E24">
            <w:pPr>
              <w:jc w:val="both"/>
            </w:pPr>
            <w:r w:rsidRPr="002C1E24">
              <w:t>-дифференцированный зачет</w:t>
            </w:r>
          </w:p>
          <w:p w14:paraId="0617AF71" w14:textId="77777777" w:rsidR="002C1E24" w:rsidRPr="002C1E24" w:rsidRDefault="002C1E24" w:rsidP="002C1E24">
            <w:pPr>
              <w:jc w:val="both"/>
              <w:rPr>
                <w:bCs/>
                <w:i/>
              </w:rPr>
            </w:pPr>
          </w:p>
        </w:tc>
      </w:tr>
    </w:tbl>
    <w:p w14:paraId="3D331918" w14:textId="0EC3DF45" w:rsidR="00B26CBD" w:rsidRDefault="00B26CBD" w:rsidP="002F4E02">
      <w:pPr>
        <w:rPr>
          <w:sz w:val="20"/>
          <w:szCs w:val="20"/>
        </w:rPr>
        <w:sectPr w:rsidR="00B26CBD">
          <w:headerReference w:type="default" r:id="rId13"/>
          <w:footerReference w:type="default" r:id="rId14"/>
          <w:pgSz w:w="11906" w:h="16838"/>
          <w:pgMar w:top="1134" w:right="849" w:bottom="766" w:left="1701" w:header="709" w:footer="709" w:gutter="0"/>
          <w:cols w:space="720"/>
          <w:formProt w:val="0"/>
          <w:docGrid w:linePitch="360"/>
        </w:sectPr>
      </w:pPr>
      <w:bookmarkStart w:id="39" w:name="_Toc425152392"/>
      <w:bookmarkStart w:id="40" w:name="_Toc425262663"/>
      <w:bookmarkStart w:id="41" w:name="_Toc425262355"/>
      <w:bookmarkStart w:id="42" w:name="_Toc425262253"/>
      <w:bookmarkStart w:id="43" w:name="_Toc425152394"/>
      <w:bookmarkStart w:id="44" w:name="_Toc424395927"/>
      <w:bookmarkEnd w:id="39"/>
      <w:bookmarkEnd w:id="40"/>
      <w:bookmarkEnd w:id="41"/>
      <w:bookmarkEnd w:id="42"/>
      <w:bookmarkEnd w:id="43"/>
      <w:bookmarkEnd w:id="44"/>
    </w:p>
    <w:p w14:paraId="6C567340" w14:textId="77777777" w:rsidR="00B26CBD" w:rsidRDefault="00B26CBD" w:rsidP="002F4E02">
      <w:pPr>
        <w:keepNext/>
        <w:keepLines/>
        <w:outlineLvl w:val="3"/>
      </w:pPr>
    </w:p>
    <w:sectPr w:rsidR="00B26CBD">
      <w:headerReference w:type="default" r:id="rId15"/>
      <w:footerReference w:type="default" r:id="rId16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E40BA" w14:textId="77777777" w:rsidR="008C1468" w:rsidRDefault="008C1468">
      <w:r>
        <w:separator/>
      </w:r>
    </w:p>
  </w:endnote>
  <w:endnote w:type="continuationSeparator" w:id="0">
    <w:p w14:paraId="50F34A6E" w14:textId="77777777" w:rsidR="008C1468" w:rsidRDefault="008C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BB0F" w14:textId="6E1A3FC8" w:rsidR="00150548" w:rsidRDefault="00150548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853A12">
      <w:rPr>
        <w:noProof/>
      </w:rPr>
      <w:t>5</w:t>
    </w:r>
    <w:r>
      <w:fldChar w:fldCharType="end"/>
    </w:r>
  </w:p>
  <w:p w14:paraId="0B2CF94E" w14:textId="77777777" w:rsidR="00150548" w:rsidRDefault="00150548">
    <w:pPr>
      <w:pStyle w:val="aff2"/>
    </w:pPr>
  </w:p>
  <w:p w14:paraId="5764EA6B" w14:textId="77777777" w:rsidR="00150548" w:rsidRDefault="001505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8C7D" w14:textId="19D84A3D" w:rsidR="00150548" w:rsidRDefault="00150548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853A12">
      <w:rPr>
        <w:noProof/>
      </w:rPr>
      <w:t>8</w:t>
    </w:r>
    <w:r>
      <w:fldChar w:fldCharType="end"/>
    </w:r>
  </w:p>
  <w:p w14:paraId="4F059750" w14:textId="77777777" w:rsidR="00150548" w:rsidRDefault="00150548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33AD" w14:textId="6213159F" w:rsidR="00150548" w:rsidRDefault="00150548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853A12">
      <w:rPr>
        <w:noProof/>
      </w:rPr>
      <w:t>9</w:t>
    </w:r>
    <w:r>
      <w:fldChar w:fldCharType="end"/>
    </w:r>
  </w:p>
  <w:p w14:paraId="6FA1490A" w14:textId="77777777" w:rsidR="00150548" w:rsidRDefault="00150548">
    <w:pPr>
      <w:pStyle w:val="af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6283" w14:textId="2ADA4972" w:rsidR="00150548" w:rsidRDefault="00150548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853A12">
      <w:rPr>
        <w:noProof/>
      </w:rPr>
      <w:t>1</w:t>
    </w:r>
    <w:r>
      <w:fldChar w:fldCharType="end"/>
    </w:r>
  </w:p>
  <w:p w14:paraId="1F99ECBF" w14:textId="77777777" w:rsidR="00150548" w:rsidRDefault="00150548">
    <w:pPr>
      <w:pStyle w:val="a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9322" w14:textId="77777777" w:rsidR="008C1468" w:rsidRDefault="008C1468">
      <w:r>
        <w:separator/>
      </w:r>
    </w:p>
  </w:footnote>
  <w:footnote w:type="continuationSeparator" w:id="0">
    <w:p w14:paraId="02E7E936" w14:textId="77777777" w:rsidR="008C1468" w:rsidRDefault="008C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B873" w14:textId="77777777" w:rsidR="00150548" w:rsidRDefault="00150548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D6D7" w14:textId="77777777" w:rsidR="00150548" w:rsidRDefault="00150548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-2236"/>
        </w:tabs>
        <w:ind w:left="-2236" w:hanging="360"/>
      </w:pPr>
      <w:rPr>
        <w:rFonts w:cs="Times New Roman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46B"/>
    <w:multiLevelType w:val="hybridMultilevel"/>
    <w:tmpl w:val="D6A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1B31"/>
    <w:multiLevelType w:val="hybridMultilevel"/>
    <w:tmpl w:val="4A4EF79A"/>
    <w:lvl w:ilvl="0" w:tplc="8828F4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2C1"/>
    <w:multiLevelType w:val="hybridMultilevel"/>
    <w:tmpl w:val="959C1514"/>
    <w:lvl w:ilvl="0" w:tplc="CA1C2630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5A4D16"/>
    <w:multiLevelType w:val="hybridMultilevel"/>
    <w:tmpl w:val="810AF35E"/>
    <w:lvl w:ilvl="0" w:tplc="03DEB7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91718"/>
    <w:multiLevelType w:val="multilevel"/>
    <w:tmpl w:val="D65E7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1EC80843"/>
    <w:multiLevelType w:val="hybridMultilevel"/>
    <w:tmpl w:val="2A5C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75ED"/>
    <w:multiLevelType w:val="hybridMultilevel"/>
    <w:tmpl w:val="C2F6EF96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C665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37ACA"/>
    <w:multiLevelType w:val="hybridMultilevel"/>
    <w:tmpl w:val="C546A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62F6F"/>
    <w:multiLevelType w:val="hybridMultilevel"/>
    <w:tmpl w:val="CA48AFB0"/>
    <w:lvl w:ilvl="0" w:tplc="CA1C2630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882300"/>
    <w:multiLevelType w:val="multilevel"/>
    <w:tmpl w:val="F1644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417E1"/>
    <w:multiLevelType w:val="hybridMultilevel"/>
    <w:tmpl w:val="9E62A39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1473C"/>
    <w:multiLevelType w:val="multilevel"/>
    <w:tmpl w:val="3DDEF46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DD2F80"/>
    <w:multiLevelType w:val="hybridMultilevel"/>
    <w:tmpl w:val="07EA11B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9608A"/>
    <w:multiLevelType w:val="hybridMultilevel"/>
    <w:tmpl w:val="C642477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C614D"/>
    <w:multiLevelType w:val="hybridMultilevel"/>
    <w:tmpl w:val="1982F4E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A00A5"/>
    <w:multiLevelType w:val="hybridMultilevel"/>
    <w:tmpl w:val="46300CB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D6032"/>
    <w:multiLevelType w:val="multilevel"/>
    <w:tmpl w:val="4AD2B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043EA1"/>
    <w:multiLevelType w:val="multilevel"/>
    <w:tmpl w:val="AEA8D3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2E9E"/>
    <w:multiLevelType w:val="hybridMultilevel"/>
    <w:tmpl w:val="5342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25ED0"/>
    <w:multiLevelType w:val="hybridMultilevel"/>
    <w:tmpl w:val="2AAC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B1EAD"/>
    <w:multiLevelType w:val="multilevel"/>
    <w:tmpl w:val="EF1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84D47"/>
    <w:multiLevelType w:val="multilevel"/>
    <w:tmpl w:val="BE42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12"/>
  </w:num>
  <w:num w:numId="5">
    <w:abstractNumId w:val="14"/>
  </w:num>
  <w:num w:numId="6">
    <w:abstractNumId w:val="21"/>
  </w:num>
  <w:num w:numId="7">
    <w:abstractNumId w:val="9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20"/>
  </w:num>
  <w:num w:numId="14">
    <w:abstractNumId w:val="13"/>
  </w:num>
  <w:num w:numId="15">
    <w:abstractNumId w:val="19"/>
  </w:num>
  <w:num w:numId="16">
    <w:abstractNumId w:val="2"/>
  </w:num>
  <w:num w:numId="17">
    <w:abstractNumId w:val="17"/>
  </w:num>
  <w:num w:numId="18">
    <w:abstractNumId w:val="3"/>
  </w:num>
  <w:num w:numId="19">
    <w:abstractNumId w:val="23"/>
  </w:num>
  <w:num w:numId="20">
    <w:abstractNumId w:val="16"/>
  </w:num>
  <w:num w:numId="21">
    <w:abstractNumId w:val="18"/>
  </w:num>
  <w:num w:numId="22">
    <w:abstractNumId w:val="0"/>
    <w:lvlOverride w:ilvl="0">
      <w:startOverride w:val="1"/>
    </w:lvlOverride>
  </w:num>
  <w:num w:numId="23">
    <w:abstractNumId w:val="7"/>
  </w:num>
  <w:num w:numId="24">
    <w:abstractNumId w:val="24"/>
  </w:num>
  <w:num w:numId="25">
    <w:abstractNumId w:val="10"/>
  </w:num>
  <w:num w:numId="26">
    <w:abstractNumId w:val="25"/>
  </w:num>
  <w:num w:numId="27">
    <w:abstractNumId w:val="8"/>
  </w:num>
  <w:num w:numId="2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D"/>
    <w:rsid w:val="000230F7"/>
    <w:rsid w:val="00037CE4"/>
    <w:rsid w:val="0004153A"/>
    <w:rsid w:val="00044ECF"/>
    <w:rsid w:val="000601E3"/>
    <w:rsid w:val="000743A7"/>
    <w:rsid w:val="00076CD5"/>
    <w:rsid w:val="00092533"/>
    <w:rsid w:val="000C0FB2"/>
    <w:rsid w:val="000D1787"/>
    <w:rsid w:val="000F538B"/>
    <w:rsid w:val="00120963"/>
    <w:rsid w:val="00131B88"/>
    <w:rsid w:val="00144001"/>
    <w:rsid w:val="00150548"/>
    <w:rsid w:val="001807EA"/>
    <w:rsid w:val="001A07D9"/>
    <w:rsid w:val="001A5DC8"/>
    <w:rsid w:val="002059F2"/>
    <w:rsid w:val="0022423B"/>
    <w:rsid w:val="00232482"/>
    <w:rsid w:val="002C1E24"/>
    <w:rsid w:val="002C7552"/>
    <w:rsid w:val="002D602C"/>
    <w:rsid w:val="002D6F13"/>
    <w:rsid w:val="002E482F"/>
    <w:rsid w:val="002F2C89"/>
    <w:rsid w:val="002F4E02"/>
    <w:rsid w:val="00302B1F"/>
    <w:rsid w:val="00302F36"/>
    <w:rsid w:val="003242C9"/>
    <w:rsid w:val="0032798C"/>
    <w:rsid w:val="00333BD2"/>
    <w:rsid w:val="0034559E"/>
    <w:rsid w:val="00355B88"/>
    <w:rsid w:val="003615C4"/>
    <w:rsid w:val="00370A0C"/>
    <w:rsid w:val="003A65C2"/>
    <w:rsid w:val="003C7C8B"/>
    <w:rsid w:val="003D3ABE"/>
    <w:rsid w:val="00410D32"/>
    <w:rsid w:val="00414337"/>
    <w:rsid w:val="004158D6"/>
    <w:rsid w:val="00415CD2"/>
    <w:rsid w:val="0042432C"/>
    <w:rsid w:val="0047269F"/>
    <w:rsid w:val="00487CD3"/>
    <w:rsid w:val="004B03C2"/>
    <w:rsid w:val="004D5FC8"/>
    <w:rsid w:val="00530D1C"/>
    <w:rsid w:val="005378FE"/>
    <w:rsid w:val="00553416"/>
    <w:rsid w:val="00567073"/>
    <w:rsid w:val="00584D55"/>
    <w:rsid w:val="005910C8"/>
    <w:rsid w:val="005951EC"/>
    <w:rsid w:val="005A3D1C"/>
    <w:rsid w:val="005D7A34"/>
    <w:rsid w:val="005F29C1"/>
    <w:rsid w:val="00605C34"/>
    <w:rsid w:val="00611895"/>
    <w:rsid w:val="0061368F"/>
    <w:rsid w:val="00623ACA"/>
    <w:rsid w:val="00626D63"/>
    <w:rsid w:val="0064332A"/>
    <w:rsid w:val="00663103"/>
    <w:rsid w:val="006815CD"/>
    <w:rsid w:val="0069201C"/>
    <w:rsid w:val="00697BE8"/>
    <w:rsid w:val="006B0296"/>
    <w:rsid w:val="006B409C"/>
    <w:rsid w:val="007119BC"/>
    <w:rsid w:val="00745977"/>
    <w:rsid w:val="007556E5"/>
    <w:rsid w:val="0076393E"/>
    <w:rsid w:val="00771876"/>
    <w:rsid w:val="007816C0"/>
    <w:rsid w:val="007B13FD"/>
    <w:rsid w:val="007B2DBC"/>
    <w:rsid w:val="007D3DCB"/>
    <w:rsid w:val="007E5411"/>
    <w:rsid w:val="007E60C0"/>
    <w:rsid w:val="007E647D"/>
    <w:rsid w:val="007F78F2"/>
    <w:rsid w:val="00815A59"/>
    <w:rsid w:val="008220E8"/>
    <w:rsid w:val="00834EF7"/>
    <w:rsid w:val="00837C7F"/>
    <w:rsid w:val="008453EC"/>
    <w:rsid w:val="0084716F"/>
    <w:rsid w:val="00853A12"/>
    <w:rsid w:val="00862987"/>
    <w:rsid w:val="00870D77"/>
    <w:rsid w:val="008828B6"/>
    <w:rsid w:val="008A004E"/>
    <w:rsid w:val="008C0081"/>
    <w:rsid w:val="008C1468"/>
    <w:rsid w:val="008D5DC7"/>
    <w:rsid w:val="00920CDB"/>
    <w:rsid w:val="00931E60"/>
    <w:rsid w:val="00975E5F"/>
    <w:rsid w:val="00980F16"/>
    <w:rsid w:val="0099764C"/>
    <w:rsid w:val="009C1346"/>
    <w:rsid w:val="009D0022"/>
    <w:rsid w:val="009F2684"/>
    <w:rsid w:val="00A01113"/>
    <w:rsid w:val="00A25A1F"/>
    <w:rsid w:val="00A42792"/>
    <w:rsid w:val="00A42EB4"/>
    <w:rsid w:val="00A47AA8"/>
    <w:rsid w:val="00A53759"/>
    <w:rsid w:val="00A6787B"/>
    <w:rsid w:val="00A81BA1"/>
    <w:rsid w:val="00A97BDE"/>
    <w:rsid w:val="00AB2AAE"/>
    <w:rsid w:val="00AC2EC8"/>
    <w:rsid w:val="00AC6A32"/>
    <w:rsid w:val="00AD1630"/>
    <w:rsid w:val="00AE4710"/>
    <w:rsid w:val="00AF1D12"/>
    <w:rsid w:val="00B14901"/>
    <w:rsid w:val="00B2095A"/>
    <w:rsid w:val="00B26CBD"/>
    <w:rsid w:val="00B32180"/>
    <w:rsid w:val="00B37528"/>
    <w:rsid w:val="00B40BBA"/>
    <w:rsid w:val="00B80520"/>
    <w:rsid w:val="00C0559B"/>
    <w:rsid w:val="00C112EE"/>
    <w:rsid w:val="00C11577"/>
    <w:rsid w:val="00C23678"/>
    <w:rsid w:val="00C252F6"/>
    <w:rsid w:val="00C31F01"/>
    <w:rsid w:val="00C46011"/>
    <w:rsid w:val="00C62D10"/>
    <w:rsid w:val="00C7725B"/>
    <w:rsid w:val="00C9054F"/>
    <w:rsid w:val="00C96211"/>
    <w:rsid w:val="00CC215D"/>
    <w:rsid w:val="00CE37B6"/>
    <w:rsid w:val="00CF1171"/>
    <w:rsid w:val="00D173C5"/>
    <w:rsid w:val="00D37050"/>
    <w:rsid w:val="00D44193"/>
    <w:rsid w:val="00D55A4F"/>
    <w:rsid w:val="00D5630C"/>
    <w:rsid w:val="00D57A26"/>
    <w:rsid w:val="00D608BF"/>
    <w:rsid w:val="00DA1423"/>
    <w:rsid w:val="00DC1144"/>
    <w:rsid w:val="00DE5408"/>
    <w:rsid w:val="00DF0F85"/>
    <w:rsid w:val="00E123DB"/>
    <w:rsid w:val="00E257CF"/>
    <w:rsid w:val="00E26671"/>
    <w:rsid w:val="00E26F5C"/>
    <w:rsid w:val="00E32417"/>
    <w:rsid w:val="00E41B12"/>
    <w:rsid w:val="00E44793"/>
    <w:rsid w:val="00E51D5D"/>
    <w:rsid w:val="00E97BF9"/>
    <w:rsid w:val="00ED5DA5"/>
    <w:rsid w:val="00F052F3"/>
    <w:rsid w:val="00F12A97"/>
    <w:rsid w:val="00F210F9"/>
    <w:rsid w:val="00F41762"/>
    <w:rsid w:val="00F4561F"/>
    <w:rsid w:val="00F8475D"/>
    <w:rsid w:val="00F85E2C"/>
    <w:rsid w:val="00F92DA6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FDE2"/>
  <w15:docId w15:val="{3F2FEB70-58BE-4A30-8267-74E40D8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qFormat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qFormat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qFormat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0257D7"/>
    <w:rPr>
      <w:rFonts w:ascii="Arial" w:eastAsia="Times New Roman" w:hAnsi="Arial" w:cs="Times New Roman"/>
    </w:rPr>
  </w:style>
  <w:style w:type="character" w:customStyle="1" w:styleId="a3">
    <w:name w:val="Текст Знак"/>
    <w:basedOn w:val="a0"/>
    <w:qFormat/>
    <w:rsid w:val="000257D7"/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Основной текст с отступом Знак"/>
    <w:basedOn w:val="a0"/>
    <w:qFormat/>
    <w:rsid w:val="000257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0257D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257D7"/>
    <w:rPr>
      <w:vertAlign w:val="superscript"/>
    </w:rPr>
  </w:style>
  <w:style w:type="character" w:customStyle="1" w:styleId="a7">
    <w:name w:val="Ниж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qFormat/>
    <w:rsid w:val="000257D7"/>
  </w:style>
  <w:style w:type="character" w:customStyle="1" w:styleId="23">
    <w:name w:val="Основной текст 2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0257D7"/>
    <w:rPr>
      <w:color w:val="0000FF"/>
      <w:u w:val="single"/>
    </w:rPr>
  </w:style>
  <w:style w:type="character" w:customStyle="1" w:styleId="ab">
    <w:name w:val="Текст выноски Знак"/>
    <w:basedOn w:val="a0"/>
    <w:semiHidden/>
    <w:qFormat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qFormat/>
    <w:rsid w:val="000257D7"/>
    <w:rPr>
      <w:vertAlign w:val="superscript"/>
    </w:rPr>
  </w:style>
  <w:style w:type="character" w:customStyle="1" w:styleId="WW8Num2z0">
    <w:name w:val="WW8Num2z0"/>
    <w:qFormat/>
    <w:rsid w:val="000257D7"/>
    <w:rPr>
      <w:rFonts w:ascii="Times New Roman" w:hAnsi="Times New Roman" w:cs="Times New Roman"/>
    </w:rPr>
  </w:style>
  <w:style w:type="character" w:styleId="ad">
    <w:name w:val="Strong"/>
    <w:qFormat/>
    <w:rsid w:val="000257D7"/>
    <w:rPr>
      <w:b/>
      <w:bCs/>
    </w:rPr>
  </w:style>
  <w:style w:type="character" w:customStyle="1" w:styleId="ae">
    <w:name w:val="Заголовок Знак"/>
    <w:basedOn w:val="a0"/>
    <w:qFormat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">
    <w:name w:val="line number"/>
    <w:basedOn w:val="a0"/>
    <w:qFormat/>
    <w:rsid w:val="000257D7"/>
  </w:style>
  <w:style w:type="character" w:customStyle="1" w:styleId="33">
    <w:name w:val="Основной текст с отступом 3 Знак"/>
    <w:basedOn w:val="a0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">
    <w:name w:val="Стандартный HTML Знак"/>
    <w:basedOn w:val="a0"/>
    <w:qFormat/>
    <w:rsid w:val="000257D7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главление 1 Знак"/>
    <w:basedOn w:val="a0"/>
    <w:link w:val="12"/>
    <w:qFormat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2 Знак"/>
    <w:basedOn w:val="a0"/>
    <w:link w:val="25"/>
    <w:qFormat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0">
    <w:name w:val="Абзац списка Знак"/>
    <w:basedOn w:val="a0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qFormat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Стиль3 Знак"/>
    <w:basedOn w:val="a0"/>
    <w:link w:val="35"/>
    <w:qFormat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Стиль4 Знак"/>
    <w:basedOn w:val="a0"/>
    <w:link w:val="42"/>
    <w:qFormat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1">
    <w:name w:val="Стиль5 Знак"/>
    <w:basedOn w:val="a0"/>
    <w:link w:val="52"/>
    <w:qFormat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275954"/>
    <w:rPr>
      <w:i/>
      <w:iCs/>
    </w:rPr>
  </w:style>
  <w:style w:type="character" w:customStyle="1" w:styleId="af3">
    <w:name w:val="А_основной Знак"/>
    <w:qFormat/>
    <w:locked/>
    <w:rsid w:val="004F194A"/>
    <w:rPr>
      <w:rFonts w:ascii="Calibri" w:eastAsia="Calibri" w:hAnsi="Calibri"/>
      <w:sz w:val="28"/>
      <w:szCs w:val="28"/>
    </w:rPr>
  </w:style>
  <w:style w:type="character" w:styleId="af4">
    <w:name w:val="annotation reference"/>
    <w:semiHidden/>
    <w:qFormat/>
    <w:rsid w:val="005D4D96"/>
    <w:rPr>
      <w:sz w:val="16"/>
      <w:szCs w:val="16"/>
    </w:rPr>
  </w:style>
  <w:style w:type="character" w:customStyle="1" w:styleId="af5">
    <w:name w:val="Текст примечания Знак"/>
    <w:basedOn w:val="a0"/>
    <w:semiHidden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semiHidden/>
    <w:qFormat/>
    <w:rsid w:val="005D4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D4D96"/>
    <w:rPr>
      <w:vertAlign w:val="superscript"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color w:val="C0504D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 w:val="0"/>
      <w:i w:val="0"/>
      <w:sz w:val="24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Times New Roman"/>
      <w:color w:val="C0504D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Times New Roman"/>
      <w:color w:val="C0504D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  <w:color w:val="C0504D"/>
      <w:sz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af9">
    <w:name w:val="Ссылка указателя"/>
    <w:qFormat/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a">
    <w:name w:val="Body Text"/>
    <w:basedOn w:val="a"/>
    <w:rsid w:val="000257D7"/>
    <w:pPr>
      <w:spacing w:after="120"/>
    </w:pPr>
  </w:style>
  <w:style w:type="paragraph" w:styleId="afb">
    <w:name w:val="List"/>
    <w:basedOn w:val="a"/>
    <w:rsid w:val="00C070B5"/>
    <w:pPr>
      <w:ind w:left="283" w:hanging="283"/>
      <w:contextualSpacing/>
    </w:p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e">
    <w:name w:val="Содержимое таблицы"/>
    <w:basedOn w:val="a"/>
    <w:qFormat/>
    <w:rsid w:val="000257D7"/>
    <w:pPr>
      <w:suppressLineNumbers/>
    </w:pPr>
    <w:rPr>
      <w:lang w:eastAsia="ar-SA"/>
    </w:rPr>
  </w:style>
  <w:style w:type="paragraph" w:styleId="aff">
    <w:name w:val="Plain Text"/>
    <w:basedOn w:val="a"/>
    <w:qFormat/>
    <w:rsid w:val="000257D7"/>
    <w:rPr>
      <w:rFonts w:ascii="Courier New" w:hAnsi="Courier New"/>
      <w:sz w:val="20"/>
    </w:rPr>
  </w:style>
  <w:style w:type="paragraph" w:styleId="aff0">
    <w:name w:val="Body Text Indent"/>
    <w:basedOn w:val="a"/>
    <w:rsid w:val="000257D7"/>
    <w:pPr>
      <w:ind w:firstLine="708"/>
      <w:jc w:val="both"/>
    </w:pPr>
    <w:rPr>
      <w:color w:val="000000"/>
      <w:sz w:val="28"/>
    </w:rPr>
  </w:style>
  <w:style w:type="paragraph" w:styleId="22">
    <w:name w:val="Body Text Indent 2"/>
    <w:basedOn w:val="a"/>
    <w:link w:val="21"/>
    <w:qFormat/>
    <w:rsid w:val="000257D7"/>
    <w:pPr>
      <w:ind w:firstLine="708"/>
      <w:jc w:val="both"/>
    </w:pPr>
    <w:rPr>
      <w:color w:val="000000"/>
    </w:rPr>
  </w:style>
  <w:style w:type="paragraph" w:styleId="aff1">
    <w:name w:val="footnote text"/>
    <w:basedOn w:val="a"/>
    <w:semiHidden/>
    <w:rsid w:val="000257D7"/>
    <w:rPr>
      <w:color w:val="000000"/>
      <w:sz w:val="20"/>
      <w:szCs w:val="20"/>
    </w:rPr>
  </w:style>
  <w:style w:type="paragraph" w:styleId="aff2">
    <w:name w:val="footer"/>
    <w:basedOn w:val="a"/>
    <w:rsid w:val="000257D7"/>
    <w:pPr>
      <w:tabs>
        <w:tab w:val="center" w:pos="4677"/>
        <w:tab w:val="right" w:pos="9355"/>
      </w:tabs>
    </w:pPr>
  </w:style>
  <w:style w:type="paragraph" w:styleId="26">
    <w:name w:val="Body Text 2"/>
    <w:basedOn w:val="a"/>
    <w:qFormat/>
    <w:rsid w:val="000257D7"/>
    <w:pPr>
      <w:spacing w:after="120" w:line="480" w:lineRule="auto"/>
    </w:pPr>
  </w:style>
  <w:style w:type="paragraph" w:styleId="32">
    <w:name w:val="Body Text 3"/>
    <w:basedOn w:val="a"/>
    <w:link w:val="31"/>
    <w:qFormat/>
    <w:rsid w:val="000257D7"/>
    <w:pPr>
      <w:spacing w:after="120"/>
    </w:pPr>
    <w:rPr>
      <w:sz w:val="16"/>
      <w:szCs w:val="16"/>
    </w:rPr>
  </w:style>
  <w:style w:type="paragraph" w:styleId="aff3">
    <w:name w:val="header"/>
    <w:basedOn w:val="a"/>
    <w:rsid w:val="000257D7"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rsid w:val="000257D7"/>
    <w:pPr>
      <w:spacing w:beforeAutospacing="1" w:afterAutospacing="1"/>
    </w:pPr>
  </w:style>
  <w:style w:type="paragraph" w:styleId="aff5">
    <w:name w:val="Balloon Text"/>
    <w:basedOn w:val="a"/>
    <w:semiHidden/>
    <w:qFormat/>
    <w:rsid w:val="000257D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0257D7"/>
    <w:pPr>
      <w:spacing w:beforeAutospacing="1" w:after="115"/>
    </w:pPr>
    <w:rPr>
      <w:color w:val="000000"/>
    </w:rPr>
  </w:style>
  <w:style w:type="paragraph" w:styleId="aff6">
    <w:name w:val="Title"/>
    <w:basedOn w:val="a"/>
    <w:qFormat/>
    <w:rsid w:val="000257D7"/>
    <w:pPr>
      <w:jc w:val="center"/>
    </w:pPr>
    <w:rPr>
      <w:b/>
      <w:bCs/>
      <w:sz w:val="28"/>
    </w:rPr>
  </w:style>
  <w:style w:type="paragraph" w:styleId="36">
    <w:name w:val="Body Text Indent 3"/>
    <w:basedOn w:val="a"/>
    <w:qFormat/>
    <w:rsid w:val="000257D7"/>
    <w:pPr>
      <w:spacing w:after="120"/>
      <w:ind w:left="283"/>
    </w:pPr>
    <w:rPr>
      <w:sz w:val="16"/>
      <w:szCs w:val="16"/>
    </w:rPr>
  </w:style>
  <w:style w:type="paragraph" w:customStyle="1" w:styleId="27">
    <w:name w:val="Знак2 Знак Знак Знак"/>
    <w:basedOn w:val="a"/>
    <w:qFormat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Текст1"/>
    <w:basedOn w:val="a"/>
    <w:qFormat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qFormat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37">
    <w:name w:val="List Bullet 3"/>
    <w:basedOn w:val="a"/>
    <w:rsid w:val="000257D7"/>
    <w:pPr>
      <w:ind w:left="566" w:hanging="283"/>
    </w:pPr>
  </w:style>
  <w:style w:type="paragraph" w:customStyle="1" w:styleId="28">
    <w:name w:val="Знак2"/>
    <w:basedOn w:val="a"/>
    <w:qFormat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No Spacing"/>
    <w:uiPriority w:val="1"/>
    <w:qFormat/>
    <w:rsid w:val="00F910F4"/>
    <w:rPr>
      <w:rFonts w:ascii="Times New Roman" w:hAnsi="Times New Roman" w:cs="Times New Roman"/>
      <w:sz w:val="28"/>
      <w:szCs w:val="26"/>
    </w:rPr>
  </w:style>
  <w:style w:type="paragraph" w:styleId="aff8">
    <w:name w:val="List Paragraph"/>
    <w:basedOn w:val="a"/>
    <w:uiPriority w:val="34"/>
    <w:qFormat/>
    <w:rsid w:val="009C1DA4"/>
    <w:pPr>
      <w:ind w:left="720"/>
      <w:contextualSpacing/>
    </w:pPr>
  </w:style>
  <w:style w:type="paragraph" w:styleId="aff9">
    <w:name w:val="TOC Heading"/>
    <w:basedOn w:val="1"/>
    <w:uiPriority w:val="39"/>
    <w:unhideWhenUsed/>
    <w:qFormat/>
    <w:rsid w:val="00991242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9">
    <w:name w:val="toc 2"/>
    <w:basedOn w:val="a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2">
    <w:name w:val="toc 1"/>
    <w:basedOn w:val="a"/>
    <w:link w:val="11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</w:rPr>
  </w:style>
  <w:style w:type="paragraph" w:styleId="38">
    <w:name w:val="toc 3"/>
    <w:basedOn w:val="a"/>
    <w:autoRedefine/>
    <w:uiPriority w:val="39"/>
    <w:unhideWhenUsed/>
    <w:rsid w:val="00991242"/>
    <w:pPr>
      <w:spacing w:after="100"/>
      <w:ind w:left="480"/>
    </w:pPr>
  </w:style>
  <w:style w:type="paragraph" w:customStyle="1" w:styleId="15">
    <w:name w:val="Стиль1"/>
    <w:basedOn w:val="a"/>
    <w:qFormat/>
    <w:rsid w:val="00991242"/>
    <w:pPr>
      <w:jc w:val="center"/>
    </w:pPr>
  </w:style>
  <w:style w:type="paragraph" w:customStyle="1" w:styleId="25">
    <w:name w:val="Стиль2"/>
    <w:basedOn w:val="a"/>
    <w:link w:val="24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paragraph" w:customStyle="1" w:styleId="210">
    <w:name w:val="Основной текст 21"/>
    <w:basedOn w:val="a"/>
    <w:qFormat/>
    <w:rsid w:val="00583885"/>
    <w:pPr>
      <w:spacing w:after="120" w:line="480" w:lineRule="auto"/>
    </w:pPr>
    <w:rPr>
      <w:sz w:val="20"/>
      <w:szCs w:val="20"/>
      <w:lang w:eastAsia="ar-SA"/>
    </w:rPr>
  </w:style>
  <w:style w:type="paragraph" w:styleId="affa">
    <w:name w:val="Subtitle"/>
    <w:basedOn w:val="a"/>
    <w:qFormat/>
    <w:rsid w:val="00CF6FCC"/>
    <w:pPr>
      <w:jc w:val="center"/>
    </w:pPr>
    <w:rPr>
      <w:szCs w:val="20"/>
    </w:rPr>
  </w:style>
  <w:style w:type="paragraph" w:customStyle="1" w:styleId="ConsPlusNormal">
    <w:name w:val="ConsPlusNormal"/>
    <w:qFormat/>
    <w:rsid w:val="00CF6FCC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35">
    <w:name w:val="Стиль3"/>
    <w:basedOn w:val="a"/>
    <w:link w:val="34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paragraph" w:customStyle="1" w:styleId="42">
    <w:name w:val="Стиль4"/>
    <w:basedOn w:val="a"/>
    <w:link w:val="41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b/>
      <w:caps/>
    </w:rPr>
  </w:style>
  <w:style w:type="paragraph" w:customStyle="1" w:styleId="52">
    <w:name w:val="Стиль5"/>
    <w:basedOn w:val="a"/>
    <w:link w:val="51"/>
    <w:qFormat/>
    <w:rsid w:val="00614C6A"/>
    <w:pPr>
      <w:jc w:val="center"/>
    </w:pPr>
    <w:rPr>
      <w:rFonts w:eastAsia="MS Mincho"/>
    </w:rPr>
  </w:style>
  <w:style w:type="paragraph" w:customStyle="1" w:styleId="110">
    <w:name w:val="1Стиль1"/>
    <w:basedOn w:val="a"/>
    <w:qFormat/>
    <w:rsid w:val="00017F98"/>
    <w:pPr>
      <w:ind w:firstLine="709"/>
      <w:jc w:val="both"/>
    </w:pPr>
    <w:rPr>
      <w:rFonts w:ascii="Arial" w:hAnsi="Arial"/>
      <w:szCs w:val="20"/>
    </w:rPr>
  </w:style>
  <w:style w:type="paragraph" w:customStyle="1" w:styleId="affb">
    <w:name w:val="А_основной"/>
    <w:basedOn w:val="a"/>
    <w:qFormat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ffc">
    <w:name w:val="annotation text"/>
    <w:basedOn w:val="a"/>
    <w:semiHidden/>
    <w:qFormat/>
    <w:rsid w:val="005D4D96"/>
    <w:rPr>
      <w:sz w:val="20"/>
      <w:szCs w:val="20"/>
    </w:rPr>
  </w:style>
  <w:style w:type="paragraph" w:styleId="affd">
    <w:name w:val="annotation subject"/>
    <w:basedOn w:val="affc"/>
    <w:semiHidden/>
    <w:qFormat/>
    <w:rsid w:val="005D4D96"/>
    <w:rPr>
      <w:b/>
      <w:bCs/>
    </w:rPr>
  </w:style>
  <w:style w:type="paragraph" w:customStyle="1" w:styleId="affe">
    <w:name w:val="Знак"/>
    <w:basedOn w:val="a"/>
    <w:qFormat/>
    <w:rsid w:val="005D4D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">
    <w:name w:val="endnote text"/>
    <w:basedOn w:val="a"/>
    <w:rsid w:val="005D4D96"/>
    <w:rPr>
      <w:sz w:val="20"/>
      <w:szCs w:val="20"/>
    </w:rPr>
  </w:style>
  <w:style w:type="paragraph" w:customStyle="1" w:styleId="Style35">
    <w:name w:val="Style35"/>
    <w:basedOn w:val="a"/>
    <w:uiPriority w:val="99"/>
    <w:qFormat/>
    <w:rsid w:val="005D4D96"/>
    <w:pPr>
      <w:widowControl w:val="0"/>
      <w:spacing w:line="278" w:lineRule="exact"/>
    </w:pPr>
  </w:style>
  <w:style w:type="numbering" w:customStyle="1" w:styleId="16">
    <w:name w:val="Нет списка1"/>
    <w:uiPriority w:val="99"/>
    <w:semiHidden/>
    <w:unhideWhenUsed/>
    <w:qFormat/>
    <w:rsid w:val="008A1C39"/>
  </w:style>
  <w:style w:type="table" w:styleId="afff0">
    <w:name w:val="Table Grid"/>
    <w:basedOn w:val="a1"/>
    <w:uiPriority w:val="59"/>
    <w:rsid w:val="000257D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rsid w:val="000257D7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D4D96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uiPriority w:val="59"/>
    <w:rsid w:val="008A1C3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rsid w:val="008A1C39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rsid w:val="008A1C39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Hyperlink"/>
    <w:basedOn w:val="a0"/>
    <w:uiPriority w:val="99"/>
    <w:unhideWhenUsed/>
    <w:rsid w:val="00D608BF"/>
    <w:rPr>
      <w:color w:val="0563C1" w:themeColor="hyperlink"/>
      <w:u w:val="single"/>
    </w:rPr>
  </w:style>
  <w:style w:type="paragraph" w:customStyle="1" w:styleId="afff2">
    <w:name w:val="Стиль"/>
    <w:rsid w:val="00C1157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B5D0-74F5-478D-B5B2-A0F9B428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26</cp:revision>
  <cp:lastPrinted>2024-10-26T11:01:00Z</cp:lastPrinted>
  <dcterms:created xsi:type="dcterms:W3CDTF">2024-10-03T12:45:00Z</dcterms:created>
  <dcterms:modified xsi:type="dcterms:W3CDTF">2025-09-25T11:49:00Z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