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E2CBB" w14:textId="6A24F1AE" w:rsidR="00984E96" w:rsidRPr="00A529E7" w:rsidRDefault="00984E96" w:rsidP="00984E96">
      <w:pPr>
        <w:spacing w:after="0" w:line="240" w:lineRule="auto"/>
        <w:jc w:val="right"/>
        <w:rPr>
          <w:rFonts w:ascii="Times New Roman" w:eastAsia="Times New Roman" w:hAnsi="Times New Roman" w:cs="Times New Roman"/>
          <w:bCs/>
          <w:color w:val="000000" w:themeColor="text1"/>
          <w:sz w:val="20"/>
          <w:szCs w:val="20"/>
          <w:lang w:eastAsia="ru-RU"/>
        </w:rPr>
      </w:pPr>
      <w:r w:rsidRPr="00A529E7">
        <w:rPr>
          <w:rFonts w:ascii="Times New Roman" w:eastAsia="Times New Roman" w:hAnsi="Times New Roman" w:cs="Times New Roman"/>
          <w:bCs/>
          <w:color w:val="000000" w:themeColor="text1"/>
          <w:sz w:val="20"/>
          <w:szCs w:val="20"/>
          <w:lang w:eastAsia="ru-RU"/>
        </w:rPr>
        <w:t xml:space="preserve">Приложение </w:t>
      </w:r>
      <w:r w:rsidR="0028253D" w:rsidRPr="00A529E7">
        <w:rPr>
          <w:rFonts w:ascii="Times New Roman" w:eastAsia="Times New Roman" w:hAnsi="Times New Roman" w:cs="Times New Roman"/>
          <w:bCs/>
          <w:color w:val="000000" w:themeColor="text1"/>
          <w:sz w:val="20"/>
          <w:szCs w:val="20"/>
          <w:lang w:eastAsia="ru-RU"/>
        </w:rPr>
        <w:t>1</w:t>
      </w:r>
    </w:p>
    <w:p w14:paraId="3D16F09A" w14:textId="71AE3B51" w:rsidR="00984E96" w:rsidRPr="00A529E7" w:rsidRDefault="00984E96" w:rsidP="00646C78">
      <w:pPr>
        <w:spacing w:before="120" w:after="0" w:line="240" w:lineRule="auto"/>
        <w:jc w:val="right"/>
        <w:rPr>
          <w:rFonts w:ascii="Times New Roman" w:eastAsia="Times New Roman" w:hAnsi="Times New Roman" w:cs="Times New Roman"/>
          <w:color w:val="000000" w:themeColor="text1"/>
          <w:sz w:val="20"/>
          <w:szCs w:val="20"/>
          <w:lang w:eastAsia="ru-RU"/>
        </w:rPr>
      </w:pPr>
      <w:r w:rsidRPr="00A529E7">
        <w:rPr>
          <w:rFonts w:ascii="Times New Roman" w:eastAsia="Times New Roman" w:hAnsi="Times New Roman" w:cs="Times New Roman"/>
          <w:bCs/>
          <w:color w:val="000000" w:themeColor="text1"/>
          <w:sz w:val="20"/>
          <w:szCs w:val="20"/>
          <w:lang w:eastAsia="ru-RU"/>
        </w:rPr>
        <w:t xml:space="preserve">к Программе ГИА выпускников по специальности СПО </w:t>
      </w:r>
      <w:r w:rsidRPr="00A529E7">
        <w:rPr>
          <w:rFonts w:ascii="Times New Roman" w:eastAsia="Times New Roman" w:hAnsi="Times New Roman" w:cs="Times New Roman"/>
          <w:bCs/>
          <w:color w:val="000000" w:themeColor="text1"/>
          <w:sz w:val="20"/>
          <w:szCs w:val="20"/>
          <w:lang w:eastAsia="ru-RU"/>
        </w:rPr>
        <w:br/>
      </w:r>
      <w:r w:rsidR="00430DA3" w:rsidRPr="00A529E7">
        <w:rPr>
          <w:rFonts w:ascii="Times New Roman" w:eastAsia="Times New Roman" w:hAnsi="Times New Roman" w:cs="Times New Roman"/>
          <w:color w:val="000000" w:themeColor="text1"/>
          <w:sz w:val="20"/>
          <w:szCs w:val="20"/>
          <w:lang w:eastAsia="ru-RU"/>
        </w:rPr>
        <w:t>21.02.02 Бурение нефтяных и газовых скважин</w:t>
      </w:r>
      <w:r w:rsidR="00445951" w:rsidRPr="00A529E7">
        <w:rPr>
          <w:rFonts w:ascii="Times New Roman" w:eastAsia="Times New Roman" w:hAnsi="Times New Roman" w:cs="Times New Roman"/>
          <w:bCs/>
          <w:color w:val="000000" w:themeColor="text1"/>
          <w:sz w:val="20"/>
          <w:szCs w:val="20"/>
          <w:lang w:eastAsia="ru-RU"/>
        </w:rPr>
        <w:br/>
        <w:t>на 202</w:t>
      </w:r>
      <w:r w:rsidR="00B16159">
        <w:rPr>
          <w:rFonts w:ascii="Times New Roman" w:eastAsia="Times New Roman" w:hAnsi="Times New Roman" w:cs="Times New Roman"/>
          <w:bCs/>
          <w:color w:val="000000" w:themeColor="text1"/>
          <w:sz w:val="20"/>
          <w:szCs w:val="20"/>
          <w:lang w:eastAsia="ru-RU"/>
        </w:rPr>
        <w:t>5</w:t>
      </w:r>
      <w:r w:rsidR="00445951" w:rsidRPr="00A529E7">
        <w:rPr>
          <w:rFonts w:ascii="Times New Roman" w:eastAsia="Times New Roman" w:hAnsi="Times New Roman" w:cs="Times New Roman"/>
          <w:bCs/>
          <w:color w:val="000000" w:themeColor="text1"/>
          <w:sz w:val="20"/>
          <w:szCs w:val="20"/>
          <w:lang w:eastAsia="ru-RU"/>
        </w:rPr>
        <w:t xml:space="preserve"> -202</w:t>
      </w:r>
      <w:r w:rsidR="00B16159">
        <w:rPr>
          <w:rFonts w:ascii="Times New Roman" w:eastAsia="Times New Roman" w:hAnsi="Times New Roman" w:cs="Times New Roman"/>
          <w:bCs/>
          <w:color w:val="000000" w:themeColor="text1"/>
          <w:sz w:val="20"/>
          <w:szCs w:val="20"/>
          <w:lang w:eastAsia="ru-RU"/>
        </w:rPr>
        <w:t xml:space="preserve">6 </w:t>
      </w:r>
      <w:r w:rsidRPr="00A529E7">
        <w:rPr>
          <w:rFonts w:ascii="Times New Roman" w:eastAsia="Times New Roman" w:hAnsi="Times New Roman" w:cs="Times New Roman"/>
          <w:bCs/>
          <w:color w:val="000000" w:themeColor="text1"/>
          <w:sz w:val="20"/>
          <w:szCs w:val="20"/>
          <w:lang w:eastAsia="ru-RU"/>
        </w:rPr>
        <w:t>учебный год</w:t>
      </w:r>
    </w:p>
    <w:p w14:paraId="341928A6" w14:textId="77777777" w:rsidR="00984E96" w:rsidRPr="00A529E7" w:rsidRDefault="00984E96" w:rsidP="00646C78">
      <w:pPr>
        <w:shd w:val="clear" w:color="auto" w:fill="FFFFFF"/>
        <w:spacing w:after="0" w:line="240" w:lineRule="auto"/>
        <w:ind w:firstLine="709"/>
        <w:jc w:val="right"/>
        <w:textAlignment w:val="baseline"/>
        <w:rPr>
          <w:rFonts w:ascii="Times New Roman" w:eastAsia="Times New Roman" w:hAnsi="Times New Roman" w:cs="Times New Roman"/>
          <w:b/>
          <w:bCs/>
          <w:color w:val="000000" w:themeColor="text1"/>
          <w:sz w:val="24"/>
          <w:szCs w:val="24"/>
          <w:lang w:eastAsia="ru-RU"/>
        </w:rPr>
      </w:pPr>
    </w:p>
    <w:p w14:paraId="660B0D93" w14:textId="4C338C6A" w:rsidR="00D10E42" w:rsidRPr="00A529E7" w:rsidRDefault="00D10E42" w:rsidP="00D10E42">
      <w:pPr>
        <w:keepNext/>
        <w:keepLines/>
        <w:spacing w:after="120"/>
        <w:jc w:val="center"/>
        <w:outlineLvl w:val="3"/>
        <w:rPr>
          <w:rFonts w:ascii="Times New Roman" w:eastAsia="PMingLiU" w:hAnsi="Times New Roman"/>
          <w:color w:val="000000" w:themeColor="text1"/>
          <w:sz w:val="24"/>
          <w:szCs w:val="24"/>
          <w:lang w:eastAsia="ru-RU"/>
        </w:rPr>
      </w:pPr>
      <w:bookmarkStart w:id="0" w:name="_Hlk61265460"/>
      <w:r w:rsidRPr="00A529E7">
        <w:rPr>
          <w:rFonts w:ascii="Times New Roman" w:eastAsia="PMingLiU" w:hAnsi="Times New Roman"/>
          <w:color w:val="000000" w:themeColor="text1"/>
          <w:sz w:val="24"/>
          <w:szCs w:val="24"/>
          <w:lang w:eastAsia="ru-RU"/>
        </w:rPr>
        <w:t>МИНИСТЕРСТВО ОБРАЗОВАНИЯ И НАУКИ РЕСПУБЛИКИ ДАГЕСТАН</w:t>
      </w:r>
    </w:p>
    <w:p w14:paraId="51149B37" w14:textId="77777777" w:rsidR="00D10E42" w:rsidRPr="00A529E7" w:rsidRDefault="00D10E42" w:rsidP="00D10E42">
      <w:pPr>
        <w:spacing w:after="0" w:line="240" w:lineRule="auto"/>
        <w:jc w:val="center"/>
        <w:rPr>
          <w:rFonts w:ascii="Times New Roman" w:eastAsia="PMingLiU" w:hAnsi="Times New Roman"/>
          <w:smallCaps/>
          <w:color w:val="000000" w:themeColor="text1"/>
          <w:sz w:val="20"/>
          <w:szCs w:val="20"/>
          <w:lang w:eastAsia="ru-RU"/>
        </w:rPr>
      </w:pPr>
      <w:r w:rsidRPr="00A529E7">
        <w:rPr>
          <w:rFonts w:ascii="Times New Roman" w:eastAsia="PMingLiU" w:hAnsi="Times New Roman"/>
          <w:smallCaps/>
          <w:color w:val="000000" w:themeColor="text1"/>
          <w:sz w:val="20"/>
          <w:szCs w:val="20"/>
          <w:lang w:eastAsia="ru-RU"/>
        </w:rPr>
        <w:t xml:space="preserve">ГОСУДАРСТВЕННОЕ БЮДЖЕТНОЕ ПРОФЕССИОНАЛЬНОЕ ОБРАЗОВАТЕЛЬНОЕ УЧРЕЖДЕНИЕ </w:t>
      </w:r>
      <w:r w:rsidRPr="00A529E7">
        <w:rPr>
          <w:rFonts w:ascii="Times New Roman" w:eastAsia="PMingLiU" w:hAnsi="Times New Roman"/>
          <w:smallCaps/>
          <w:color w:val="000000" w:themeColor="text1"/>
          <w:sz w:val="20"/>
          <w:szCs w:val="20"/>
          <w:lang w:eastAsia="ru-RU"/>
        </w:rPr>
        <w:br/>
        <w:t>РЕСПУБЛИКИ ДАГЕСТАН «ТЕХНИЧЕСКИЙ КОЛЛЕДЖ ИМЕНИ Р.Н. АШУРАЛИЕВА»</w:t>
      </w:r>
    </w:p>
    <w:p w14:paraId="50D445ED" w14:textId="77777777" w:rsidR="00984E96" w:rsidRPr="00A529E7" w:rsidRDefault="00984E96" w:rsidP="00984E96">
      <w:pPr>
        <w:widowControl w:val="0"/>
        <w:suppressAutoHyphens/>
        <w:spacing w:after="0" w:line="240" w:lineRule="auto"/>
        <w:jc w:val="right"/>
        <w:rPr>
          <w:rFonts w:ascii="Times New Roman" w:eastAsia="Times New Roman" w:hAnsi="Times New Roman" w:cs="Times New Roman"/>
          <w:color w:val="000000" w:themeColor="text1"/>
          <w:sz w:val="28"/>
          <w:szCs w:val="28"/>
          <w:lang w:eastAsia="ru-RU"/>
        </w:rPr>
      </w:pPr>
    </w:p>
    <w:p w14:paraId="7A8B7B4C" w14:textId="77777777" w:rsidR="00984E96" w:rsidRPr="00A529E7" w:rsidRDefault="00984E96" w:rsidP="00984E96">
      <w:pPr>
        <w:widowControl w:val="0"/>
        <w:suppressAutoHyphens/>
        <w:spacing w:after="0" w:line="240" w:lineRule="auto"/>
        <w:jc w:val="right"/>
        <w:rPr>
          <w:rFonts w:ascii="Times New Roman" w:eastAsia="Times New Roman" w:hAnsi="Times New Roman" w:cs="Times New Roman"/>
          <w:color w:val="000000" w:themeColor="text1"/>
          <w:sz w:val="28"/>
          <w:szCs w:val="28"/>
          <w:lang w:eastAsia="ru-RU"/>
        </w:rPr>
      </w:pPr>
    </w:p>
    <w:p w14:paraId="6680F26B" w14:textId="4D4DBB6F" w:rsidR="00984E96" w:rsidRPr="00A529E7"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24C153A9" w14:textId="2388CC18" w:rsidR="00445951" w:rsidRPr="00A529E7" w:rsidRDefault="00445951" w:rsidP="00445951">
      <w:pPr>
        <w:spacing w:before="120" w:after="0" w:line="240" w:lineRule="auto"/>
        <w:jc w:val="center"/>
        <w:rPr>
          <w:rFonts w:ascii="Times New Roman" w:eastAsia="Times New Roman" w:hAnsi="Times New Roman" w:cs="Times New Roman"/>
          <w:color w:val="000000" w:themeColor="text1"/>
          <w:sz w:val="20"/>
          <w:szCs w:val="20"/>
          <w:lang w:eastAsia="ru-RU"/>
        </w:rPr>
      </w:pPr>
    </w:p>
    <w:p w14:paraId="3A1C5E93" w14:textId="6D6511A7" w:rsidR="00653062" w:rsidRPr="00A529E7"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59633538" w14:textId="4DFD816E" w:rsidR="00653062" w:rsidRPr="00A529E7"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115B3BDF" w14:textId="7414847E" w:rsidR="00653062" w:rsidRPr="00A529E7"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522BD59A" w14:textId="76AE4A49" w:rsidR="00653062" w:rsidRPr="00A529E7"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1764CE74" w14:textId="1150FC67" w:rsidR="00653062" w:rsidRPr="00A529E7"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6AEFC119" w14:textId="77777777" w:rsidR="00653062" w:rsidRPr="00A529E7"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7BE0E7C2" w14:textId="77777777" w:rsidR="00984E96" w:rsidRPr="00A529E7"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67C31E98" w14:textId="77777777" w:rsidR="00A6201A" w:rsidRPr="00A529E7" w:rsidRDefault="00A6201A" w:rsidP="00984E96">
      <w:pPr>
        <w:spacing w:after="0" w:line="240" w:lineRule="auto"/>
        <w:jc w:val="center"/>
        <w:rPr>
          <w:rFonts w:ascii="Times New Roman" w:eastAsia="Times New Roman" w:hAnsi="Times New Roman" w:cs="Times New Roman"/>
          <w:b/>
          <w:color w:val="000000" w:themeColor="text1"/>
          <w:sz w:val="40"/>
          <w:szCs w:val="24"/>
          <w:lang w:eastAsia="ru-RU"/>
        </w:rPr>
      </w:pPr>
    </w:p>
    <w:p w14:paraId="7E27E519" w14:textId="49D76825" w:rsidR="00984E96" w:rsidRPr="00A529E7" w:rsidRDefault="00A6201A" w:rsidP="00984E96">
      <w:pPr>
        <w:spacing w:after="0" w:line="240" w:lineRule="auto"/>
        <w:jc w:val="center"/>
        <w:rPr>
          <w:rFonts w:ascii="Times New Roman" w:eastAsia="Times New Roman" w:hAnsi="Times New Roman" w:cs="Times New Roman"/>
          <w:b/>
          <w:color w:val="000000" w:themeColor="text1"/>
          <w:sz w:val="40"/>
          <w:szCs w:val="24"/>
          <w:lang w:eastAsia="ru-RU"/>
        </w:rPr>
      </w:pPr>
      <w:r w:rsidRPr="00A529E7">
        <w:rPr>
          <w:rFonts w:ascii="Times New Roman" w:eastAsia="Times New Roman" w:hAnsi="Times New Roman" w:cs="Times New Roman"/>
          <w:b/>
          <w:color w:val="000000" w:themeColor="text1"/>
          <w:sz w:val="40"/>
          <w:szCs w:val="24"/>
          <w:lang w:eastAsia="ru-RU"/>
        </w:rPr>
        <w:t xml:space="preserve">ФОНД ОЦЕНОЧНЫХ СРЕДСТВ </w:t>
      </w:r>
    </w:p>
    <w:p w14:paraId="5B8CF860" w14:textId="77777777" w:rsidR="00984E96" w:rsidRPr="00A529E7" w:rsidRDefault="00984E96" w:rsidP="00984E96">
      <w:pPr>
        <w:spacing w:before="120" w:after="0" w:line="240" w:lineRule="auto"/>
        <w:jc w:val="center"/>
        <w:rPr>
          <w:rFonts w:ascii="Times New Roman" w:eastAsia="Times New Roman" w:hAnsi="Times New Roman" w:cs="Times New Roman"/>
          <w:b/>
          <w:color w:val="000000" w:themeColor="text1"/>
          <w:sz w:val="40"/>
          <w:szCs w:val="24"/>
          <w:lang w:eastAsia="ru-RU"/>
        </w:rPr>
      </w:pPr>
      <w:r w:rsidRPr="00A529E7">
        <w:rPr>
          <w:rFonts w:ascii="Times New Roman" w:eastAsia="Times New Roman" w:hAnsi="Times New Roman" w:cs="Times New Roman"/>
          <w:b/>
          <w:color w:val="000000" w:themeColor="text1"/>
          <w:sz w:val="40"/>
          <w:szCs w:val="24"/>
          <w:lang w:eastAsia="ru-RU"/>
        </w:rPr>
        <w:t xml:space="preserve">государственной итоговой аттестации </w:t>
      </w:r>
    </w:p>
    <w:p w14:paraId="4A21644C" w14:textId="77777777" w:rsidR="00984E96" w:rsidRPr="00A529E7" w:rsidRDefault="00984E96" w:rsidP="00984E96">
      <w:pPr>
        <w:spacing w:before="120" w:after="0" w:line="240" w:lineRule="auto"/>
        <w:jc w:val="center"/>
        <w:rPr>
          <w:rFonts w:ascii="Times New Roman" w:eastAsia="Times New Roman" w:hAnsi="Times New Roman" w:cs="Times New Roman"/>
          <w:color w:val="000000" w:themeColor="text1"/>
          <w:sz w:val="36"/>
          <w:szCs w:val="24"/>
          <w:lang w:eastAsia="ru-RU"/>
        </w:rPr>
      </w:pPr>
      <w:r w:rsidRPr="00A529E7">
        <w:rPr>
          <w:rFonts w:ascii="Times New Roman" w:eastAsia="Times New Roman" w:hAnsi="Times New Roman" w:cs="Times New Roman"/>
          <w:color w:val="000000" w:themeColor="text1"/>
          <w:sz w:val="36"/>
          <w:szCs w:val="24"/>
          <w:lang w:eastAsia="ru-RU"/>
        </w:rPr>
        <w:t xml:space="preserve">выпускников по специальности </w:t>
      </w:r>
      <w:r w:rsidRPr="00A529E7">
        <w:rPr>
          <w:rFonts w:ascii="Times New Roman" w:eastAsia="Times New Roman" w:hAnsi="Times New Roman" w:cs="Times New Roman"/>
          <w:color w:val="000000" w:themeColor="text1"/>
          <w:sz w:val="36"/>
          <w:szCs w:val="24"/>
          <w:lang w:eastAsia="ru-RU"/>
        </w:rPr>
        <w:br/>
        <w:t>среднего профессионального образования</w:t>
      </w:r>
    </w:p>
    <w:p w14:paraId="7F08DCC0" w14:textId="77777777" w:rsidR="00430DA3" w:rsidRPr="00A529E7" w:rsidRDefault="00430DA3" w:rsidP="00984E96">
      <w:pPr>
        <w:spacing w:before="120" w:after="0" w:line="240" w:lineRule="auto"/>
        <w:jc w:val="center"/>
        <w:rPr>
          <w:rFonts w:ascii="Times New Roman" w:eastAsia="Times New Roman" w:hAnsi="Times New Roman" w:cs="Times New Roman"/>
          <w:color w:val="000000" w:themeColor="text1"/>
          <w:sz w:val="36"/>
          <w:szCs w:val="24"/>
          <w:lang w:eastAsia="ru-RU"/>
        </w:rPr>
      </w:pPr>
      <w:r w:rsidRPr="00A529E7">
        <w:rPr>
          <w:rFonts w:ascii="Times New Roman" w:eastAsia="Times New Roman" w:hAnsi="Times New Roman" w:cs="Times New Roman"/>
          <w:color w:val="000000" w:themeColor="text1"/>
          <w:sz w:val="36"/>
          <w:szCs w:val="24"/>
          <w:lang w:eastAsia="ru-RU"/>
        </w:rPr>
        <w:t>21.02.02 Бурение нефтяных и газовых скважин</w:t>
      </w:r>
    </w:p>
    <w:p w14:paraId="064A34D2" w14:textId="0F982C44" w:rsidR="00984E96" w:rsidRPr="00A529E7" w:rsidRDefault="00646C78" w:rsidP="00984E96">
      <w:pPr>
        <w:spacing w:before="120" w:after="0" w:line="240" w:lineRule="auto"/>
        <w:jc w:val="center"/>
        <w:rPr>
          <w:rFonts w:ascii="Times New Roman" w:eastAsia="Times New Roman" w:hAnsi="Times New Roman" w:cs="Times New Roman"/>
          <w:color w:val="000000" w:themeColor="text1"/>
          <w:sz w:val="36"/>
          <w:szCs w:val="24"/>
          <w:lang w:eastAsia="ru-RU"/>
        </w:rPr>
      </w:pPr>
      <w:r w:rsidRPr="00A529E7">
        <w:rPr>
          <w:rFonts w:ascii="Times New Roman" w:eastAsia="Times New Roman" w:hAnsi="Times New Roman" w:cs="Times New Roman"/>
          <w:color w:val="000000" w:themeColor="text1"/>
          <w:sz w:val="36"/>
          <w:szCs w:val="24"/>
          <w:lang w:eastAsia="ru-RU"/>
        </w:rPr>
        <w:t>202</w:t>
      </w:r>
      <w:r w:rsidR="00B16159">
        <w:rPr>
          <w:rFonts w:ascii="Times New Roman" w:eastAsia="Times New Roman" w:hAnsi="Times New Roman" w:cs="Times New Roman"/>
          <w:color w:val="000000" w:themeColor="text1"/>
          <w:sz w:val="36"/>
          <w:szCs w:val="24"/>
          <w:lang w:eastAsia="ru-RU"/>
        </w:rPr>
        <w:t>5</w:t>
      </w:r>
      <w:r w:rsidRPr="00A529E7">
        <w:rPr>
          <w:rFonts w:ascii="Times New Roman" w:eastAsia="Times New Roman" w:hAnsi="Times New Roman" w:cs="Times New Roman"/>
          <w:color w:val="000000" w:themeColor="text1"/>
          <w:sz w:val="36"/>
          <w:szCs w:val="24"/>
          <w:lang w:eastAsia="ru-RU"/>
        </w:rPr>
        <w:t xml:space="preserve"> -202</w:t>
      </w:r>
      <w:r w:rsidR="00B16159">
        <w:rPr>
          <w:rFonts w:ascii="Times New Roman" w:eastAsia="Times New Roman" w:hAnsi="Times New Roman" w:cs="Times New Roman"/>
          <w:color w:val="000000" w:themeColor="text1"/>
          <w:sz w:val="36"/>
          <w:szCs w:val="24"/>
          <w:lang w:eastAsia="ru-RU"/>
        </w:rPr>
        <w:t>6</w:t>
      </w:r>
      <w:r w:rsidR="00984E96" w:rsidRPr="00A529E7">
        <w:rPr>
          <w:rFonts w:ascii="Times New Roman" w:eastAsia="Times New Roman" w:hAnsi="Times New Roman" w:cs="Times New Roman"/>
          <w:color w:val="000000" w:themeColor="text1"/>
          <w:sz w:val="36"/>
          <w:szCs w:val="24"/>
          <w:lang w:eastAsia="ru-RU"/>
        </w:rPr>
        <w:t xml:space="preserve"> учебный год </w:t>
      </w:r>
    </w:p>
    <w:p w14:paraId="67D9056C" w14:textId="77777777" w:rsidR="00984E96" w:rsidRPr="00A529E7"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0BB1F5BA" w14:textId="77777777" w:rsidR="00984E96" w:rsidRPr="00A529E7"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452C8CDA" w14:textId="2656B537" w:rsidR="00984E96" w:rsidRPr="00A529E7" w:rsidRDefault="00984E96" w:rsidP="00B16159">
      <w:pPr>
        <w:spacing w:after="0" w:line="360" w:lineRule="auto"/>
        <w:ind w:firstLine="709"/>
        <w:jc w:val="center"/>
        <w:rPr>
          <w:rFonts w:ascii="Times New Roman" w:eastAsia="Times New Roman" w:hAnsi="Times New Roman" w:cs="Times New Roman"/>
          <w:color w:val="000000" w:themeColor="text1"/>
          <w:sz w:val="28"/>
          <w:szCs w:val="28"/>
          <w:lang w:eastAsia="ru-RU"/>
        </w:rPr>
      </w:pPr>
      <w:r w:rsidRPr="00A529E7">
        <w:rPr>
          <w:rFonts w:ascii="Times New Roman" w:eastAsia="Times New Roman" w:hAnsi="Times New Roman" w:cs="Times New Roman"/>
          <w:color w:val="000000" w:themeColor="text1"/>
          <w:sz w:val="28"/>
          <w:szCs w:val="28"/>
          <w:lang w:eastAsia="ru-RU"/>
        </w:rPr>
        <w:t xml:space="preserve">Квалификации выпускника: </w:t>
      </w:r>
      <w:r w:rsidR="00430DA3" w:rsidRPr="00A529E7">
        <w:rPr>
          <w:rFonts w:ascii="Times New Roman" w:eastAsia="Times New Roman" w:hAnsi="Times New Roman" w:cs="Times New Roman"/>
          <w:color w:val="000000" w:themeColor="text1"/>
          <w:sz w:val="28"/>
          <w:szCs w:val="28"/>
          <w:lang w:eastAsia="ru-RU"/>
        </w:rPr>
        <w:t>техник-технолог</w:t>
      </w:r>
    </w:p>
    <w:p w14:paraId="65ADF0CA" w14:textId="6460E215" w:rsidR="00984E96" w:rsidRPr="00A529E7" w:rsidRDefault="00984E96" w:rsidP="00984E96">
      <w:pPr>
        <w:spacing w:after="0" w:line="240" w:lineRule="auto"/>
        <w:ind w:firstLine="709"/>
        <w:rPr>
          <w:rFonts w:ascii="Times New Roman" w:eastAsia="Times New Roman" w:hAnsi="Times New Roman" w:cs="Times New Roman"/>
          <w:color w:val="000000" w:themeColor="text1"/>
          <w:sz w:val="32"/>
          <w:szCs w:val="24"/>
          <w:lang w:eastAsia="ru-RU"/>
        </w:rPr>
      </w:pPr>
    </w:p>
    <w:p w14:paraId="34793D12" w14:textId="77777777" w:rsidR="00984E96" w:rsidRPr="00A529E7" w:rsidRDefault="00984E96" w:rsidP="00984E96">
      <w:pPr>
        <w:spacing w:after="0" w:line="240" w:lineRule="auto"/>
        <w:rPr>
          <w:rFonts w:ascii="Times New Roman" w:eastAsia="Times New Roman" w:hAnsi="Times New Roman" w:cs="Times New Roman"/>
          <w:color w:val="000000" w:themeColor="text1"/>
          <w:sz w:val="28"/>
          <w:szCs w:val="28"/>
          <w:lang w:eastAsia="ru-RU"/>
        </w:rPr>
      </w:pPr>
    </w:p>
    <w:p w14:paraId="77EB2E96" w14:textId="2785ADAB" w:rsidR="00984E96" w:rsidRPr="00A529E7" w:rsidRDefault="00984E96" w:rsidP="00984E96">
      <w:pPr>
        <w:widowControl w:val="0"/>
        <w:suppressAutoHyphens/>
        <w:spacing w:after="0" w:line="240" w:lineRule="auto"/>
        <w:rPr>
          <w:rFonts w:ascii="Times New Roman" w:eastAsia="Times New Roman" w:hAnsi="Times New Roman" w:cs="Times New Roman"/>
          <w:color w:val="000000" w:themeColor="text1"/>
          <w:sz w:val="28"/>
          <w:szCs w:val="28"/>
          <w:lang w:eastAsia="ru-RU"/>
        </w:rPr>
      </w:pPr>
    </w:p>
    <w:p w14:paraId="4E645116" w14:textId="0ACFD971" w:rsidR="001E3197" w:rsidRPr="00A529E7" w:rsidRDefault="001E3197" w:rsidP="00984E96">
      <w:pPr>
        <w:widowControl w:val="0"/>
        <w:suppressAutoHyphens/>
        <w:spacing w:after="0" w:line="240" w:lineRule="auto"/>
        <w:rPr>
          <w:rFonts w:ascii="Times New Roman" w:eastAsia="Times New Roman" w:hAnsi="Times New Roman" w:cs="Times New Roman"/>
          <w:color w:val="000000" w:themeColor="text1"/>
          <w:sz w:val="28"/>
          <w:szCs w:val="28"/>
          <w:lang w:eastAsia="ru-RU"/>
        </w:rPr>
      </w:pPr>
    </w:p>
    <w:p w14:paraId="62D5732E" w14:textId="31B08F38" w:rsidR="00653062" w:rsidRPr="00A529E7" w:rsidRDefault="00653062" w:rsidP="00984E96">
      <w:pPr>
        <w:widowControl w:val="0"/>
        <w:suppressAutoHyphens/>
        <w:spacing w:after="0" w:line="240" w:lineRule="auto"/>
        <w:rPr>
          <w:rFonts w:ascii="Times New Roman" w:eastAsia="Times New Roman" w:hAnsi="Times New Roman" w:cs="Times New Roman"/>
          <w:color w:val="000000" w:themeColor="text1"/>
          <w:sz w:val="28"/>
          <w:szCs w:val="28"/>
          <w:lang w:eastAsia="ru-RU"/>
        </w:rPr>
      </w:pPr>
    </w:p>
    <w:p w14:paraId="5D731336" w14:textId="22B4DD7B" w:rsidR="00653062" w:rsidRPr="00A529E7" w:rsidRDefault="00653062" w:rsidP="00984E96">
      <w:pPr>
        <w:widowControl w:val="0"/>
        <w:suppressAutoHyphens/>
        <w:spacing w:after="0" w:line="240" w:lineRule="auto"/>
        <w:rPr>
          <w:rFonts w:ascii="Times New Roman" w:eastAsia="Times New Roman" w:hAnsi="Times New Roman" w:cs="Times New Roman"/>
          <w:color w:val="000000" w:themeColor="text1"/>
          <w:sz w:val="28"/>
          <w:szCs w:val="28"/>
          <w:lang w:eastAsia="ru-RU"/>
        </w:rPr>
      </w:pPr>
    </w:p>
    <w:p w14:paraId="0FA16984" w14:textId="3E599869" w:rsidR="00653062" w:rsidRPr="00A529E7" w:rsidRDefault="00653062" w:rsidP="00984E96">
      <w:pPr>
        <w:widowControl w:val="0"/>
        <w:suppressAutoHyphens/>
        <w:spacing w:after="0" w:line="240" w:lineRule="auto"/>
        <w:rPr>
          <w:rFonts w:ascii="Times New Roman" w:eastAsia="Times New Roman" w:hAnsi="Times New Roman" w:cs="Times New Roman"/>
          <w:color w:val="000000" w:themeColor="text1"/>
          <w:sz w:val="28"/>
          <w:szCs w:val="28"/>
          <w:lang w:eastAsia="ru-RU"/>
        </w:rPr>
      </w:pPr>
      <w:bookmarkStart w:id="1" w:name="_GoBack"/>
      <w:bookmarkEnd w:id="1"/>
    </w:p>
    <w:p w14:paraId="14672DC6" w14:textId="3F70F02C" w:rsidR="00984E96" w:rsidRPr="00A529E7" w:rsidRDefault="00984E96" w:rsidP="00646C78">
      <w:pPr>
        <w:spacing w:after="0" w:line="240" w:lineRule="auto"/>
        <w:rPr>
          <w:rFonts w:ascii="Times New Roman" w:eastAsia="Times New Roman" w:hAnsi="Times New Roman" w:cs="Times New Roman"/>
          <w:color w:val="000000" w:themeColor="text1"/>
          <w:sz w:val="24"/>
          <w:szCs w:val="24"/>
          <w:lang w:eastAsia="ru-RU"/>
        </w:rPr>
      </w:pPr>
    </w:p>
    <w:p w14:paraId="5553D361" w14:textId="79879C45" w:rsidR="00984E96" w:rsidRPr="00A529E7"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6282F6C1" w14:textId="55413556" w:rsidR="001E3197" w:rsidRPr="00A529E7" w:rsidRDefault="001E3197"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41A7FB4F" w14:textId="77777777" w:rsidR="001E3197" w:rsidRPr="00A529E7" w:rsidRDefault="001E3197"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5452072B" w14:textId="77777777" w:rsidR="00984E96" w:rsidRPr="00A529E7"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6CC7128C" w14:textId="4C338C6A" w:rsidR="00C56A96" w:rsidRPr="00A529E7" w:rsidRDefault="009C3B9C" w:rsidP="009C3B9C">
      <w:pPr>
        <w:tabs>
          <w:tab w:val="center" w:pos="4677"/>
          <w:tab w:val="left" w:pos="8613"/>
        </w:tabs>
        <w:spacing w:after="0" w:line="240" w:lineRule="auto"/>
        <w:rPr>
          <w:rFonts w:ascii="Times New Roman" w:eastAsia="Times New Roman" w:hAnsi="Times New Roman" w:cs="Times New Roman"/>
          <w:color w:val="000000" w:themeColor="text1"/>
          <w:sz w:val="28"/>
          <w:szCs w:val="24"/>
          <w:lang w:eastAsia="ru-RU"/>
        </w:rPr>
      </w:pPr>
      <w:r w:rsidRPr="00A529E7">
        <w:rPr>
          <w:rFonts w:ascii="Times New Roman" w:eastAsia="Times New Roman" w:hAnsi="Times New Roman" w:cs="Times New Roman"/>
          <w:color w:val="000000" w:themeColor="text1"/>
          <w:sz w:val="28"/>
          <w:szCs w:val="24"/>
          <w:lang w:eastAsia="ru-RU"/>
        </w:rPr>
        <w:tab/>
      </w:r>
      <w:r w:rsidR="00984E96" w:rsidRPr="00A529E7">
        <w:rPr>
          <w:rFonts w:ascii="Times New Roman" w:eastAsia="Times New Roman" w:hAnsi="Times New Roman" w:cs="Times New Roman"/>
          <w:color w:val="000000" w:themeColor="text1"/>
          <w:sz w:val="28"/>
          <w:szCs w:val="24"/>
          <w:lang w:eastAsia="ru-RU"/>
        </w:rPr>
        <w:t>Махачкала 202</w:t>
      </w:r>
      <w:bookmarkEnd w:id="0"/>
      <w:r w:rsidR="00B16159">
        <w:rPr>
          <w:rFonts w:ascii="Times New Roman" w:eastAsia="Times New Roman" w:hAnsi="Times New Roman" w:cs="Times New Roman"/>
          <w:color w:val="000000" w:themeColor="text1"/>
          <w:sz w:val="28"/>
          <w:szCs w:val="24"/>
          <w:lang w:eastAsia="ru-RU"/>
        </w:rPr>
        <w:t>5</w:t>
      </w:r>
    </w:p>
    <w:p w14:paraId="4D5809FB" w14:textId="1357334B" w:rsidR="00ED5FFB" w:rsidRPr="00A529E7" w:rsidRDefault="00C56A96" w:rsidP="001E419F">
      <w:pPr>
        <w:rPr>
          <w:rFonts w:ascii="Times New Roman" w:eastAsia="Times New Roman" w:hAnsi="Times New Roman" w:cs="Times New Roman"/>
          <w:color w:val="000000" w:themeColor="text1"/>
          <w:sz w:val="28"/>
          <w:szCs w:val="24"/>
          <w:lang w:eastAsia="ru-RU"/>
        </w:rPr>
      </w:pPr>
      <w:r w:rsidRPr="00A529E7">
        <w:rPr>
          <w:rFonts w:ascii="Times New Roman" w:eastAsia="Times New Roman" w:hAnsi="Times New Roman" w:cs="Times New Roman"/>
          <w:color w:val="000000" w:themeColor="text1"/>
          <w:sz w:val="28"/>
          <w:szCs w:val="24"/>
          <w:lang w:eastAsia="ru-RU"/>
        </w:rPr>
        <w:br w:type="page"/>
      </w:r>
      <w:r w:rsidR="00ED5FFB" w:rsidRPr="00A529E7">
        <w:rPr>
          <w:rFonts w:ascii="Times New Roman" w:eastAsia="Times New Roman" w:hAnsi="Times New Roman" w:cs="Times New Roman"/>
          <w:color w:val="000000" w:themeColor="text1"/>
          <w:sz w:val="28"/>
          <w:szCs w:val="24"/>
          <w:lang w:eastAsia="ru-RU"/>
        </w:rPr>
        <w:lastRenderedPageBreak/>
        <w:t>Оглавление:</w:t>
      </w:r>
    </w:p>
    <w:p w14:paraId="69E9DEA0" w14:textId="2C1F71A8" w:rsidR="00984E96" w:rsidRPr="00A529E7" w:rsidRDefault="009C3B9C" w:rsidP="009C3B9C">
      <w:pPr>
        <w:tabs>
          <w:tab w:val="center" w:pos="4677"/>
          <w:tab w:val="left" w:pos="8613"/>
        </w:tabs>
        <w:spacing w:after="0" w:line="240" w:lineRule="auto"/>
        <w:rPr>
          <w:rFonts w:ascii="Times New Roman" w:eastAsia="Times New Roman" w:hAnsi="Times New Roman" w:cs="Times New Roman"/>
          <w:color w:val="000000" w:themeColor="text1"/>
          <w:sz w:val="28"/>
          <w:szCs w:val="24"/>
          <w:lang w:eastAsia="ru-RU"/>
        </w:rPr>
      </w:pPr>
      <w:r w:rsidRPr="00A529E7">
        <w:rPr>
          <w:rFonts w:ascii="Times New Roman" w:eastAsia="Times New Roman" w:hAnsi="Times New Roman" w:cs="Times New Roman"/>
          <w:color w:val="000000" w:themeColor="text1"/>
          <w:sz w:val="28"/>
          <w:szCs w:val="24"/>
          <w:lang w:eastAsia="ru-RU"/>
        </w:rPr>
        <w:tab/>
      </w:r>
    </w:p>
    <w:p w14:paraId="4A3FAA65" w14:textId="67EA7CF8" w:rsidR="00B05492" w:rsidRPr="00A529E7" w:rsidRDefault="00ED5FFB">
      <w:pPr>
        <w:pStyle w:val="17"/>
        <w:tabs>
          <w:tab w:val="left" w:pos="440"/>
          <w:tab w:val="right" w:leader="dot" w:pos="9345"/>
        </w:tabs>
        <w:rPr>
          <w:rFonts w:asciiTheme="minorHAnsi" w:eastAsiaTheme="minorEastAsia" w:hAnsiTheme="minorHAnsi" w:cstheme="minorBidi"/>
          <w:noProof/>
          <w:color w:val="000000" w:themeColor="text1"/>
          <w:sz w:val="22"/>
          <w:szCs w:val="22"/>
        </w:rPr>
      </w:pPr>
      <w:r w:rsidRPr="00A529E7">
        <w:rPr>
          <w:color w:val="000000" w:themeColor="text1"/>
        </w:rPr>
        <w:fldChar w:fldCharType="begin"/>
      </w:r>
      <w:r w:rsidRPr="00A529E7">
        <w:rPr>
          <w:color w:val="000000" w:themeColor="text1"/>
        </w:rPr>
        <w:instrText xml:space="preserve"> TOC \h \z \t "Стиль1;1;Стиль2;2;Заголовок №1;1;Заголовок №2;2" </w:instrText>
      </w:r>
      <w:r w:rsidRPr="00A529E7">
        <w:rPr>
          <w:color w:val="000000" w:themeColor="text1"/>
        </w:rPr>
        <w:fldChar w:fldCharType="separate"/>
      </w:r>
      <w:hyperlink w:anchor="_Toc154322027" w:history="1">
        <w:r w:rsidR="00B05492" w:rsidRPr="00A529E7">
          <w:rPr>
            <w:rStyle w:val="af4"/>
            <w:noProof/>
            <w:color w:val="000000" w:themeColor="text1"/>
          </w:rPr>
          <w:t>1.</w:t>
        </w:r>
        <w:r w:rsidR="00B05492" w:rsidRPr="00A529E7">
          <w:rPr>
            <w:rFonts w:asciiTheme="minorHAnsi" w:eastAsiaTheme="minorEastAsia" w:hAnsiTheme="minorHAnsi" w:cstheme="minorBidi"/>
            <w:noProof/>
            <w:color w:val="000000" w:themeColor="text1"/>
            <w:sz w:val="22"/>
            <w:szCs w:val="22"/>
          </w:rPr>
          <w:tab/>
        </w:r>
        <w:r w:rsidR="00B05492" w:rsidRPr="00A529E7">
          <w:rPr>
            <w:rStyle w:val="af4"/>
            <w:noProof/>
            <w:color w:val="000000" w:themeColor="text1"/>
          </w:rPr>
          <w:t>ОБЩИЕ ПОЛОЖЕНИЯ</w:t>
        </w:r>
        <w:r w:rsidR="00B05492" w:rsidRPr="00A529E7">
          <w:rPr>
            <w:noProof/>
            <w:webHidden/>
            <w:color w:val="000000" w:themeColor="text1"/>
          </w:rPr>
          <w:tab/>
        </w:r>
        <w:r w:rsidR="00B05492" w:rsidRPr="00A529E7">
          <w:rPr>
            <w:noProof/>
            <w:webHidden/>
            <w:color w:val="000000" w:themeColor="text1"/>
          </w:rPr>
          <w:fldChar w:fldCharType="begin"/>
        </w:r>
        <w:r w:rsidR="00B05492" w:rsidRPr="00A529E7">
          <w:rPr>
            <w:noProof/>
            <w:webHidden/>
            <w:color w:val="000000" w:themeColor="text1"/>
          </w:rPr>
          <w:instrText xml:space="preserve"> PAGEREF _Toc154322027 \h </w:instrText>
        </w:r>
        <w:r w:rsidR="00B05492" w:rsidRPr="00A529E7">
          <w:rPr>
            <w:noProof/>
            <w:webHidden/>
            <w:color w:val="000000" w:themeColor="text1"/>
          </w:rPr>
        </w:r>
        <w:r w:rsidR="00B05492" w:rsidRPr="00A529E7">
          <w:rPr>
            <w:noProof/>
            <w:webHidden/>
            <w:color w:val="000000" w:themeColor="text1"/>
          </w:rPr>
          <w:fldChar w:fldCharType="separate"/>
        </w:r>
        <w:r w:rsidR="00514008" w:rsidRPr="00A529E7">
          <w:rPr>
            <w:noProof/>
            <w:webHidden/>
            <w:color w:val="000000" w:themeColor="text1"/>
          </w:rPr>
          <w:t>3</w:t>
        </w:r>
        <w:r w:rsidR="00B05492" w:rsidRPr="00A529E7">
          <w:rPr>
            <w:noProof/>
            <w:webHidden/>
            <w:color w:val="000000" w:themeColor="text1"/>
          </w:rPr>
          <w:fldChar w:fldCharType="end"/>
        </w:r>
      </w:hyperlink>
    </w:p>
    <w:p w14:paraId="0778AE5A" w14:textId="7FB7C4C5" w:rsidR="00B05492" w:rsidRPr="00A529E7" w:rsidRDefault="00F20ECC">
      <w:pPr>
        <w:pStyle w:val="26"/>
        <w:tabs>
          <w:tab w:val="left" w:pos="880"/>
          <w:tab w:val="right" w:leader="dot" w:pos="9345"/>
        </w:tabs>
        <w:rPr>
          <w:rFonts w:asciiTheme="minorHAnsi" w:eastAsiaTheme="minorEastAsia" w:hAnsiTheme="minorHAnsi" w:cstheme="minorBidi"/>
          <w:noProof/>
          <w:color w:val="000000" w:themeColor="text1"/>
          <w:sz w:val="22"/>
          <w:szCs w:val="22"/>
        </w:rPr>
      </w:pPr>
      <w:hyperlink w:anchor="_Toc154322028" w:history="1">
        <w:r w:rsidR="00B05492" w:rsidRPr="00A529E7">
          <w:rPr>
            <w:rStyle w:val="af4"/>
            <w:noProof/>
            <w:color w:val="000000" w:themeColor="text1"/>
          </w:rPr>
          <w:t>1.1.</w:t>
        </w:r>
        <w:r w:rsidR="00B05492" w:rsidRPr="00A529E7">
          <w:rPr>
            <w:rFonts w:asciiTheme="minorHAnsi" w:eastAsiaTheme="minorEastAsia" w:hAnsiTheme="minorHAnsi" w:cstheme="minorBidi"/>
            <w:noProof/>
            <w:color w:val="000000" w:themeColor="text1"/>
            <w:sz w:val="22"/>
            <w:szCs w:val="22"/>
          </w:rPr>
          <w:tab/>
        </w:r>
        <w:r w:rsidR="00B05492" w:rsidRPr="00A529E7">
          <w:rPr>
            <w:rStyle w:val="af4"/>
            <w:noProof/>
            <w:color w:val="000000" w:themeColor="text1"/>
          </w:rPr>
          <w:t>Нормативные и методические основания:</w:t>
        </w:r>
        <w:r w:rsidR="00B05492" w:rsidRPr="00A529E7">
          <w:rPr>
            <w:noProof/>
            <w:webHidden/>
            <w:color w:val="000000" w:themeColor="text1"/>
          </w:rPr>
          <w:tab/>
        </w:r>
        <w:r w:rsidR="00B05492" w:rsidRPr="00A529E7">
          <w:rPr>
            <w:noProof/>
            <w:webHidden/>
            <w:color w:val="000000" w:themeColor="text1"/>
          </w:rPr>
          <w:fldChar w:fldCharType="begin"/>
        </w:r>
        <w:r w:rsidR="00B05492" w:rsidRPr="00A529E7">
          <w:rPr>
            <w:noProof/>
            <w:webHidden/>
            <w:color w:val="000000" w:themeColor="text1"/>
          </w:rPr>
          <w:instrText xml:space="preserve"> PAGEREF _Toc154322028 \h </w:instrText>
        </w:r>
        <w:r w:rsidR="00B05492" w:rsidRPr="00A529E7">
          <w:rPr>
            <w:noProof/>
            <w:webHidden/>
            <w:color w:val="000000" w:themeColor="text1"/>
          </w:rPr>
        </w:r>
        <w:r w:rsidR="00B05492" w:rsidRPr="00A529E7">
          <w:rPr>
            <w:noProof/>
            <w:webHidden/>
            <w:color w:val="000000" w:themeColor="text1"/>
          </w:rPr>
          <w:fldChar w:fldCharType="separate"/>
        </w:r>
        <w:r w:rsidR="00514008" w:rsidRPr="00A529E7">
          <w:rPr>
            <w:noProof/>
            <w:webHidden/>
            <w:color w:val="000000" w:themeColor="text1"/>
          </w:rPr>
          <w:t>3</w:t>
        </w:r>
        <w:r w:rsidR="00B05492" w:rsidRPr="00A529E7">
          <w:rPr>
            <w:noProof/>
            <w:webHidden/>
            <w:color w:val="000000" w:themeColor="text1"/>
          </w:rPr>
          <w:fldChar w:fldCharType="end"/>
        </w:r>
      </w:hyperlink>
    </w:p>
    <w:p w14:paraId="3BC55503" w14:textId="32478F8B" w:rsidR="00B05492" w:rsidRPr="00A529E7" w:rsidRDefault="00F20ECC">
      <w:pPr>
        <w:pStyle w:val="17"/>
        <w:tabs>
          <w:tab w:val="left" w:pos="440"/>
          <w:tab w:val="right" w:leader="dot" w:pos="9345"/>
        </w:tabs>
        <w:rPr>
          <w:rFonts w:asciiTheme="minorHAnsi" w:eastAsiaTheme="minorEastAsia" w:hAnsiTheme="minorHAnsi" w:cstheme="minorBidi"/>
          <w:noProof/>
          <w:color w:val="000000" w:themeColor="text1"/>
          <w:sz w:val="22"/>
          <w:szCs w:val="22"/>
        </w:rPr>
      </w:pPr>
      <w:hyperlink w:anchor="_Toc154322029" w:history="1">
        <w:r w:rsidR="00B05492" w:rsidRPr="00A529E7">
          <w:rPr>
            <w:rStyle w:val="af4"/>
            <w:noProof/>
            <w:color w:val="000000" w:themeColor="text1"/>
          </w:rPr>
          <w:t>2.</w:t>
        </w:r>
        <w:r w:rsidR="00B05492" w:rsidRPr="00A529E7">
          <w:rPr>
            <w:rFonts w:asciiTheme="minorHAnsi" w:eastAsiaTheme="minorEastAsia" w:hAnsiTheme="minorHAnsi" w:cstheme="minorBidi"/>
            <w:noProof/>
            <w:color w:val="000000" w:themeColor="text1"/>
            <w:sz w:val="22"/>
            <w:szCs w:val="22"/>
          </w:rPr>
          <w:tab/>
        </w:r>
        <w:r w:rsidR="00514008" w:rsidRPr="00A529E7">
          <w:rPr>
            <w:rStyle w:val="af4"/>
            <w:noProof/>
            <w:color w:val="000000" w:themeColor="text1"/>
          </w:rPr>
          <w:t>Дипломная работа</w:t>
        </w:r>
        <w:r w:rsidR="00B05492" w:rsidRPr="00A529E7">
          <w:rPr>
            <w:noProof/>
            <w:webHidden/>
            <w:color w:val="000000" w:themeColor="text1"/>
          </w:rPr>
          <w:tab/>
        </w:r>
        <w:r w:rsidR="00B05492" w:rsidRPr="00A529E7">
          <w:rPr>
            <w:noProof/>
            <w:webHidden/>
            <w:color w:val="000000" w:themeColor="text1"/>
          </w:rPr>
          <w:fldChar w:fldCharType="begin"/>
        </w:r>
        <w:r w:rsidR="00B05492" w:rsidRPr="00A529E7">
          <w:rPr>
            <w:noProof/>
            <w:webHidden/>
            <w:color w:val="000000" w:themeColor="text1"/>
          </w:rPr>
          <w:instrText xml:space="preserve"> PAGEREF _Toc154322029 \h </w:instrText>
        </w:r>
        <w:r w:rsidR="00B05492" w:rsidRPr="00A529E7">
          <w:rPr>
            <w:noProof/>
            <w:webHidden/>
            <w:color w:val="000000" w:themeColor="text1"/>
          </w:rPr>
        </w:r>
        <w:r w:rsidR="00B05492" w:rsidRPr="00A529E7">
          <w:rPr>
            <w:noProof/>
            <w:webHidden/>
            <w:color w:val="000000" w:themeColor="text1"/>
          </w:rPr>
          <w:fldChar w:fldCharType="separate"/>
        </w:r>
        <w:r w:rsidR="00514008" w:rsidRPr="00A529E7">
          <w:rPr>
            <w:noProof/>
            <w:webHidden/>
            <w:color w:val="000000" w:themeColor="text1"/>
          </w:rPr>
          <w:t>4</w:t>
        </w:r>
        <w:r w:rsidR="00B05492" w:rsidRPr="00A529E7">
          <w:rPr>
            <w:noProof/>
            <w:webHidden/>
            <w:color w:val="000000" w:themeColor="text1"/>
          </w:rPr>
          <w:fldChar w:fldCharType="end"/>
        </w:r>
      </w:hyperlink>
    </w:p>
    <w:p w14:paraId="1C5B3546" w14:textId="57DDA4EC" w:rsidR="00B05492" w:rsidRPr="00A529E7" w:rsidRDefault="00F20ECC">
      <w:pPr>
        <w:pStyle w:val="26"/>
        <w:tabs>
          <w:tab w:val="left" w:pos="880"/>
          <w:tab w:val="right" w:leader="dot" w:pos="9345"/>
        </w:tabs>
        <w:rPr>
          <w:rFonts w:asciiTheme="minorHAnsi" w:eastAsiaTheme="minorEastAsia" w:hAnsiTheme="minorHAnsi" w:cstheme="minorBidi"/>
          <w:noProof/>
          <w:color w:val="000000" w:themeColor="text1"/>
          <w:sz w:val="22"/>
          <w:szCs w:val="22"/>
        </w:rPr>
      </w:pPr>
      <w:hyperlink w:anchor="_Toc154322030" w:history="1">
        <w:r w:rsidR="00B05492" w:rsidRPr="00A529E7">
          <w:rPr>
            <w:rStyle w:val="af4"/>
            <w:noProof/>
            <w:color w:val="000000" w:themeColor="text1"/>
          </w:rPr>
          <w:t>2.1.</w:t>
        </w:r>
        <w:r w:rsidR="00B05492" w:rsidRPr="00A529E7">
          <w:rPr>
            <w:rFonts w:asciiTheme="minorHAnsi" w:eastAsiaTheme="minorEastAsia" w:hAnsiTheme="minorHAnsi" w:cstheme="minorBidi"/>
            <w:noProof/>
            <w:color w:val="000000" w:themeColor="text1"/>
            <w:sz w:val="22"/>
            <w:szCs w:val="22"/>
          </w:rPr>
          <w:tab/>
        </w:r>
        <w:r w:rsidR="00B05492" w:rsidRPr="00A529E7">
          <w:rPr>
            <w:rStyle w:val="af4"/>
            <w:noProof/>
            <w:color w:val="000000" w:themeColor="text1"/>
          </w:rPr>
          <w:t>Методика оценивания ДР</w:t>
        </w:r>
        <w:r w:rsidR="00B05492" w:rsidRPr="00A529E7">
          <w:rPr>
            <w:noProof/>
            <w:webHidden/>
            <w:color w:val="000000" w:themeColor="text1"/>
          </w:rPr>
          <w:tab/>
        </w:r>
        <w:r w:rsidR="00B05492" w:rsidRPr="00A529E7">
          <w:rPr>
            <w:noProof/>
            <w:webHidden/>
            <w:color w:val="000000" w:themeColor="text1"/>
          </w:rPr>
          <w:fldChar w:fldCharType="begin"/>
        </w:r>
        <w:r w:rsidR="00B05492" w:rsidRPr="00A529E7">
          <w:rPr>
            <w:noProof/>
            <w:webHidden/>
            <w:color w:val="000000" w:themeColor="text1"/>
          </w:rPr>
          <w:instrText xml:space="preserve"> PAGEREF _Toc154322030 \h </w:instrText>
        </w:r>
        <w:r w:rsidR="00B05492" w:rsidRPr="00A529E7">
          <w:rPr>
            <w:noProof/>
            <w:webHidden/>
            <w:color w:val="000000" w:themeColor="text1"/>
          </w:rPr>
        </w:r>
        <w:r w:rsidR="00B05492" w:rsidRPr="00A529E7">
          <w:rPr>
            <w:noProof/>
            <w:webHidden/>
            <w:color w:val="000000" w:themeColor="text1"/>
          </w:rPr>
          <w:fldChar w:fldCharType="separate"/>
        </w:r>
        <w:r w:rsidR="00514008" w:rsidRPr="00A529E7">
          <w:rPr>
            <w:noProof/>
            <w:webHidden/>
            <w:color w:val="000000" w:themeColor="text1"/>
          </w:rPr>
          <w:t>6</w:t>
        </w:r>
        <w:r w:rsidR="00B05492" w:rsidRPr="00A529E7">
          <w:rPr>
            <w:noProof/>
            <w:webHidden/>
            <w:color w:val="000000" w:themeColor="text1"/>
          </w:rPr>
          <w:fldChar w:fldCharType="end"/>
        </w:r>
      </w:hyperlink>
    </w:p>
    <w:p w14:paraId="72178875" w14:textId="22A7C9D3" w:rsidR="00B05492" w:rsidRPr="00A529E7" w:rsidRDefault="00F20ECC">
      <w:pPr>
        <w:pStyle w:val="26"/>
        <w:tabs>
          <w:tab w:val="left" w:pos="880"/>
          <w:tab w:val="right" w:leader="dot" w:pos="9345"/>
        </w:tabs>
        <w:rPr>
          <w:rFonts w:asciiTheme="minorHAnsi" w:eastAsiaTheme="minorEastAsia" w:hAnsiTheme="minorHAnsi" w:cstheme="minorBidi"/>
          <w:noProof/>
          <w:color w:val="000000" w:themeColor="text1"/>
          <w:sz w:val="22"/>
          <w:szCs w:val="22"/>
        </w:rPr>
      </w:pPr>
      <w:hyperlink w:anchor="_Toc154322031" w:history="1">
        <w:r w:rsidR="00B05492" w:rsidRPr="00A529E7">
          <w:rPr>
            <w:rStyle w:val="af4"/>
            <w:noProof/>
            <w:color w:val="000000" w:themeColor="text1"/>
          </w:rPr>
          <w:t>2.2.</w:t>
        </w:r>
        <w:r w:rsidR="00B05492" w:rsidRPr="00A529E7">
          <w:rPr>
            <w:rFonts w:asciiTheme="minorHAnsi" w:eastAsiaTheme="minorEastAsia" w:hAnsiTheme="minorHAnsi" w:cstheme="minorBidi"/>
            <w:noProof/>
            <w:color w:val="000000" w:themeColor="text1"/>
            <w:sz w:val="22"/>
            <w:szCs w:val="22"/>
          </w:rPr>
          <w:tab/>
        </w:r>
        <w:r w:rsidR="00B05492" w:rsidRPr="00A529E7">
          <w:rPr>
            <w:rStyle w:val="af4"/>
            <w:noProof/>
            <w:color w:val="000000" w:themeColor="text1"/>
          </w:rPr>
          <w:t>Темы дипломных проектов</w:t>
        </w:r>
        <w:r w:rsidR="00B05492" w:rsidRPr="00A529E7">
          <w:rPr>
            <w:noProof/>
            <w:webHidden/>
            <w:color w:val="000000" w:themeColor="text1"/>
          </w:rPr>
          <w:tab/>
        </w:r>
        <w:r w:rsidR="00B05492" w:rsidRPr="00A529E7">
          <w:rPr>
            <w:noProof/>
            <w:webHidden/>
            <w:color w:val="000000" w:themeColor="text1"/>
          </w:rPr>
          <w:fldChar w:fldCharType="begin"/>
        </w:r>
        <w:r w:rsidR="00B05492" w:rsidRPr="00A529E7">
          <w:rPr>
            <w:noProof/>
            <w:webHidden/>
            <w:color w:val="000000" w:themeColor="text1"/>
          </w:rPr>
          <w:instrText xml:space="preserve"> PAGEREF _Toc154322031 \h </w:instrText>
        </w:r>
        <w:r w:rsidR="00B05492" w:rsidRPr="00A529E7">
          <w:rPr>
            <w:noProof/>
            <w:webHidden/>
            <w:color w:val="000000" w:themeColor="text1"/>
          </w:rPr>
        </w:r>
        <w:r w:rsidR="00B05492" w:rsidRPr="00A529E7">
          <w:rPr>
            <w:noProof/>
            <w:webHidden/>
            <w:color w:val="000000" w:themeColor="text1"/>
          </w:rPr>
          <w:fldChar w:fldCharType="separate"/>
        </w:r>
        <w:r w:rsidR="00514008" w:rsidRPr="00A529E7">
          <w:rPr>
            <w:noProof/>
            <w:webHidden/>
            <w:color w:val="000000" w:themeColor="text1"/>
          </w:rPr>
          <w:t>12</w:t>
        </w:r>
        <w:r w:rsidR="00B05492" w:rsidRPr="00A529E7">
          <w:rPr>
            <w:noProof/>
            <w:webHidden/>
            <w:color w:val="000000" w:themeColor="text1"/>
          </w:rPr>
          <w:fldChar w:fldCharType="end"/>
        </w:r>
      </w:hyperlink>
    </w:p>
    <w:p w14:paraId="10AAD32C" w14:textId="2DF27A04" w:rsidR="00BA32B2" w:rsidRPr="00A529E7" w:rsidRDefault="00ED5FFB">
      <w:pPr>
        <w:rPr>
          <w:rFonts w:ascii="Times New Roman" w:eastAsia="Times New Roman" w:hAnsi="Times New Roman" w:cs="Times New Roman"/>
          <w:b/>
          <w:bCs/>
          <w:color w:val="000000" w:themeColor="text1"/>
          <w:sz w:val="24"/>
          <w:szCs w:val="28"/>
          <w:lang w:eastAsia="ru-RU"/>
        </w:rPr>
      </w:pPr>
      <w:r w:rsidRPr="00A529E7">
        <w:rPr>
          <w:color w:val="000000" w:themeColor="text1"/>
        </w:rPr>
        <w:fldChar w:fldCharType="end"/>
      </w:r>
      <w:r w:rsidR="00BA32B2" w:rsidRPr="00A529E7">
        <w:rPr>
          <w:color w:val="000000" w:themeColor="text1"/>
        </w:rPr>
        <w:br w:type="page"/>
      </w:r>
    </w:p>
    <w:p w14:paraId="4C0E9071" w14:textId="1D5A85AF" w:rsidR="00984E96" w:rsidRPr="00A529E7" w:rsidRDefault="00D64B99" w:rsidP="00697208">
      <w:pPr>
        <w:pStyle w:val="1"/>
        <w:rPr>
          <w:color w:val="000000" w:themeColor="text1"/>
        </w:rPr>
      </w:pPr>
      <w:bookmarkStart w:id="2" w:name="_Toc124074589"/>
      <w:bookmarkStart w:id="3" w:name="_Toc154322027"/>
      <w:r w:rsidRPr="00A529E7">
        <w:rPr>
          <w:color w:val="000000" w:themeColor="text1"/>
        </w:rPr>
        <w:lastRenderedPageBreak/>
        <w:t>ОБЩИЕ ПОЛОЖЕНИЯ</w:t>
      </w:r>
      <w:bookmarkEnd w:id="2"/>
      <w:bookmarkEnd w:id="3"/>
    </w:p>
    <w:p w14:paraId="5BD85D83" w14:textId="77777777" w:rsidR="00430DA3" w:rsidRPr="00A529E7" w:rsidRDefault="00984E96" w:rsidP="00430DA3">
      <w:pPr>
        <w:spacing w:before="120" w:after="0" w:line="240" w:lineRule="auto"/>
        <w:ind w:firstLine="709"/>
        <w:jc w:val="both"/>
        <w:rPr>
          <w:rFonts w:ascii="Times New Roman" w:eastAsia="Times New Roman" w:hAnsi="Times New Roman" w:cs="Times New Roman"/>
          <w:color w:val="000000" w:themeColor="text1"/>
          <w:sz w:val="24"/>
          <w:szCs w:val="20"/>
          <w:lang w:eastAsia="ru-RU"/>
        </w:rPr>
      </w:pPr>
      <w:bookmarkStart w:id="4" w:name="_Hlk124074349"/>
      <w:r w:rsidRPr="00A529E7">
        <w:rPr>
          <w:rFonts w:ascii="Times New Roman" w:eastAsia="Times New Roman" w:hAnsi="Times New Roman" w:cs="Times New Roman"/>
          <w:color w:val="000000" w:themeColor="text1"/>
          <w:sz w:val="24"/>
          <w:szCs w:val="24"/>
          <w:lang w:eastAsia="ru-RU"/>
        </w:rPr>
        <w:t xml:space="preserve">Фонд оценочных средств государственной итоговой аттестации выпускников по специальности среднего профессионального образования </w:t>
      </w:r>
      <w:bookmarkEnd w:id="4"/>
      <w:r w:rsidR="00430DA3" w:rsidRPr="00A529E7">
        <w:rPr>
          <w:rFonts w:ascii="Times New Roman" w:eastAsia="Times New Roman" w:hAnsi="Times New Roman" w:cs="Times New Roman"/>
          <w:color w:val="000000" w:themeColor="text1"/>
          <w:sz w:val="24"/>
          <w:szCs w:val="20"/>
          <w:lang w:eastAsia="ru-RU"/>
        </w:rPr>
        <w:t>21.02.02 Бурение нефтяных и газовых скважин</w:t>
      </w:r>
      <w:r w:rsidRPr="00A529E7">
        <w:rPr>
          <w:rFonts w:ascii="Times New Roman" w:eastAsia="Times New Roman" w:hAnsi="Times New Roman" w:cs="Times New Roman"/>
          <w:color w:val="000000" w:themeColor="text1"/>
          <w:sz w:val="24"/>
          <w:szCs w:val="24"/>
          <w:lang w:eastAsia="ru-RU"/>
        </w:rPr>
        <w:t xml:space="preserve"> </w:t>
      </w:r>
      <w:r w:rsidR="007B7C50" w:rsidRPr="00A529E7">
        <w:rPr>
          <w:rFonts w:ascii="Times New Roman" w:eastAsia="Times New Roman" w:hAnsi="Times New Roman" w:cs="Times New Roman"/>
          <w:color w:val="000000" w:themeColor="text1"/>
          <w:sz w:val="24"/>
          <w:szCs w:val="28"/>
          <w:lang w:eastAsia="ru-RU"/>
        </w:rPr>
        <w:t xml:space="preserve">(далее – ФОС ГИА) </w:t>
      </w:r>
      <w:r w:rsidRPr="00A529E7">
        <w:rPr>
          <w:rFonts w:ascii="Times New Roman" w:eastAsia="Times New Roman" w:hAnsi="Times New Roman" w:cs="Times New Roman"/>
          <w:color w:val="000000" w:themeColor="text1"/>
          <w:sz w:val="24"/>
          <w:szCs w:val="24"/>
          <w:lang w:eastAsia="ru-RU"/>
        </w:rPr>
        <w:t xml:space="preserve">является частью </w:t>
      </w:r>
      <w:r w:rsidRPr="00A529E7">
        <w:rPr>
          <w:rFonts w:ascii="Times New Roman" w:eastAsia="Times New Roman" w:hAnsi="Times New Roman" w:cs="Times New Roman"/>
          <w:color w:val="000000" w:themeColor="text1"/>
          <w:sz w:val="24"/>
          <w:szCs w:val="28"/>
          <w:lang w:eastAsia="ru-RU"/>
        </w:rPr>
        <w:t xml:space="preserve">программы </w:t>
      </w:r>
      <w:r w:rsidR="007B7C50" w:rsidRPr="00A529E7">
        <w:rPr>
          <w:rFonts w:ascii="Times New Roman" w:eastAsia="Times New Roman" w:hAnsi="Times New Roman" w:cs="Times New Roman"/>
          <w:color w:val="000000" w:themeColor="text1"/>
          <w:sz w:val="24"/>
          <w:szCs w:val="28"/>
          <w:lang w:eastAsia="ru-RU"/>
        </w:rPr>
        <w:t>ГИА</w:t>
      </w:r>
      <w:r w:rsidRPr="00A529E7">
        <w:rPr>
          <w:rFonts w:ascii="Times New Roman" w:eastAsia="Times New Roman" w:hAnsi="Times New Roman" w:cs="Times New Roman"/>
          <w:color w:val="000000" w:themeColor="text1"/>
          <w:sz w:val="24"/>
          <w:szCs w:val="28"/>
          <w:lang w:eastAsia="ru-RU"/>
        </w:rPr>
        <w:t xml:space="preserve"> по специальности среднего профессионального образования </w:t>
      </w:r>
      <w:r w:rsidR="00430DA3" w:rsidRPr="00A529E7">
        <w:rPr>
          <w:rFonts w:ascii="Times New Roman" w:eastAsia="Times New Roman" w:hAnsi="Times New Roman" w:cs="Times New Roman"/>
          <w:color w:val="000000" w:themeColor="text1"/>
          <w:sz w:val="24"/>
          <w:szCs w:val="20"/>
          <w:lang w:eastAsia="ru-RU"/>
        </w:rPr>
        <w:t>21.02.02 Бурение нефтяных и газовых скважин.</w:t>
      </w:r>
    </w:p>
    <w:p w14:paraId="246F1038" w14:textId="7DB52F73" w:rsidR="007B7C50" w:rsidRPr="00A529E7" w:rsidRDefault="007B7C50" w:rsidP="00430DA3">
      <w:pPr>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 xml:space="preserve">ФОС ГИА выпускников по специальности </w:t>
      </w:r>
      <w:r w:rsidR="00430DA3" w:rsidRPr="00A529E7">
        <w:rPr>
          <w:rFonts w:ascii="Times New Roman" w:eastAsia="Times New Roman" w:hAnsi="Times New Roman" w:cs="Times New Roman"/>
          <w:color w:val="000000" w:themeColor="text1"/>
          <w:sz w:val="24"/>
          <w:szCs w:val="20"/>
          <w:lang w:eastAsia="ru-RU"/>
        </w:rPr>
        <w:t>21.02.02 Бурение нефтяных и газовых скважин</w:t>
      </w:r>
      <w:r w:rsidR="00FD20B9" w:rsidRPr="00A529E7">
        <w:rPr>
          <w:rFonts w:ascii="Times New Roman" w:eastAsia="Times New Roman" w:hAnsi="Times New Roman" w:cs="Times New Roman"/>
          <w:color w:val="000000" w:themeColor="text1"/>
          <w:sz w:val="24"/>
          <w:szCs w:val="24"/>
          <w:lang w:eastAsia="ru-RU"/>
        </w:rPr>
        <w:t xml:space="preserve"> (по </w:t>
      </w:r>
      <w:r w:rsidR="00514008" w:rsidRPr="00A529E7">
        <w:rPr>
          <w:rFonts w:ascii="Times New Roman" w:eastAsia="Times New Roman" w:hAnsi="Times New Roman" w:cs="Times New Roman"/>
          <w:color w:val="000000" w:themeColor="text1"/>
          <w:sz w:val="24"/>
          <w:szCs w:val="24"/>
          <w:lang w:eastAsia="ru-RU"/>
        </w:rPr>
        <w:t>отраслям) включает</w:t>
      </w:r>
      <w:r w:rsidRPr="00A529E7">
        <w:rPr>
          <w:rFonts w:ascii="Times New Roman" w:eastAsia="Times New Roman" w:hAnsi="Times New Roman" w:cs="Times New Roman"/>
          <w:color w:val="000000" w:themeColor="text1"/>
          <w:sz w:val="24"/>
          <w:szCs w:val="24"/>
          <w:lang w:eastAsia="ru-RU"/>
        </w:rPr>
        <w:t xml:space="preserve"> в себя </w:t>
      </w:r>
      <w:r w:rsidR="00226901" w:rsidRPr="00A529E7">
        <w:rPr>
          <w:rFonts w:ascii="Times New Roman" w:hAnsi="Times New Roman" w:cs="Times New Roman"/>
          <w:color w:val="000000" w:themeColor="text1"/>
          <w:sz w:val="24"/>
          <w:szCs w:val="24"/>
        </w:rPr>
        <w:t>результаты освоения образовательной программы и формы проверки их освоения,</w:t>
      </w:r>
      <w:r w:rsidR="00226901" w:rsidRPr="00A529E7">
        <w:rPr>
          <w:color w:val="000000" w:themeColor="text1"/>
        </w:rPr>
        <w:t xml:space="preserve"> </w:t>
      </w:r>
      <w:bookmarkStart w:id="5" w:name="_Hlk124074912"/>
      <w:r w:rsidRPr="00A529E7">
        <w:rPr>
          <w:rFonts w:ascii="Times New Roman" w:eastAsia="Times New Roman" w:hAnsi="Times New Roman" w:cs="Times New Roman"/>
          <w:color w:val="000000" w:themeColor="text1"/>
          <w:sz w:val="24"/>
          <w:szCs w:val="24"/>
          <w:lang w:eastAsia="ru-RU"/>
        </w:rPr>
        <w:t>задания ГИА</w:t>
      </w:r>
      <w:r w:rsidRPr="00A529E7">
        <w:rPr>
          <w:rFonts w:ascii="Times New Roman" w:eastAsia="Times New Roman" w:hAnsi="Times New Roman" w:cs="Times New Roman"/>
          <w:color w:val="000000" w:themeColor="text1"/>
          <w:sz w:val="24"/>
          <w:szCs w:val="28"/>
          <w:lang w:eastAsia="ru-RU"/>
        </w:rPr>
        <w:t xml:space="preserve"> выпускников</w:t>
      </w:r>
      <w:bookmarkEnd w:id="5"/>
      <w:r w:rsidRPr="00A529E7">
        <w:rPr>
          <w:rFonts w:ascii="Times New Roman" w:eastAsia="Times New Roman" w:hAnsi="Times New Roman" w:cs="Times New Roman"/>
          <w:color w:val="000000" w:themeColor="text1"/>
          <w:sz w:val="24"/>
          <w:szCs w:val="28"/>
          <w:lang w:eastAsia="ru-RU"/>
        </w:rPr>
        <w:t xml:space="preserve">. </w:t>
      </w:r>
      <w:r w:rsidRPr="00A529E7">
        <w:rPr>
          <w:rFonts w:ascii="Times New Roman" w:eastAsia="Times New Roman" w:hAnsi="Times New Roman" w:cs="Times New Roman"/>
          <w:color w:val="000000" w:themeColor="text1"/>
          <w:sz w:val="24"/>
          <w:szCs w:val="24"/>
          <w:lang w:eastAsia="ru-RU"/>
        </w:rPr>
        <w:t>Задания ГИА</w:t>
      </w:r>
      <w:r w:rsidRPr="00A529E7">
        <w:rPr>
          <w:rFonts w:ascii="Times New Roman" w:eastAsia="Times New Roman" w:hAnsi="Times New Roman" w:cs="Times New Roman"/>
          <w:color w:val="000000" w:themeColor="text1"/>
          <w:sz w:val="24"/>
          <w:szCs w:val="28"/>
          <w:lang w:eastAsia="ru-RU"/>
        </w:rPr>
        <w:t xml:space="preserve"> выпускников по специальности </w:t>
      </w:r>
      <w:r w:rsidR="00430DA3" w:rsidRPr="00A529E7">
        <w:rPr>
          <w:rFonts w:ascii="Times New Roman" w:eastAsia="Times New Roman" w:hAnsi="Times New Roman" w:cs="Times New Roman"/>
          <w:color w:val="000000" w:themeColor="text1"/>
          <w:sz w:val="24"/>
          <w:szCs w:val="20"/>
          <w:lang w:eastAsia="ru-RU"/>
        </w:rPr>
        <w:t>21.02.02 Бурение нефтяных и газовых скважин</w:t>
      </w:r>
      <w:r w:rsidR="00FD20B9" w:rsidRPr="00A529E7">
        <w:rPr>
          <w:rFonts w:ascii="Times New Roman" w:eastAsia="Times New Roman" w:hAnsi="Times New Roman" w:cs="Times New Roman"/>
          <w:color w:val="000000" w:themeColor="text1"/>
          <w:sz w:val="24"/>
          <w:szCs w:val="24"/>
          <w:lang w:eastAsia="ru-RU"/>
        </w:rPr>
        <w:t xml:space="preserve"> </w:t>
      </w:r>
      <w:r w:rsidRPr="00A529E7">
        <w:rPr>
          <w:rFonts w:ascii="Times New Roman" w:eastAsia="Times New Roman" w:hAnsi="Times New Roman" w:cs="Times New Roman"/>
          <w:color w:val="000000" w:themeColor="text1"/>
          <w:sz w:val="24"/>
          <w:szCs w:val="24"/>
          <w:lang w:eastAsia="ru-RU"/>
        </w:rPr>
        <w:t xml:space="preserve">включает в себя </w:t>
      </w:r>
      <w:bookmarkStart w:id="6" w:name="_Hlk124074925"/>
      <w:r w:rsidRPr="00A529E7">
        <w:rPr>
          <w:rFonts w:ascii="Times New Roman" w:eastAsia="Times New Roman" w:hAnsi="Times New Roman" w:cs="Times New Roman"/>
          <w:color w:val="000000" w:themeColor="text1"/>
          <w:sz w:val="24"/>
          <w:szCs w:val="24"/>
          <w:lang w:eastAsia="ru-RU"/>
        </w:rPr>
        <w:t xml:space="preserve">тематику </w:t>
      </w:r>
      <w:bookmarkEnd w:id="6"/>
      <w:r w:rsidR="004759E2" w:rsidRPr="00A529E7">
        <w:rPr>
          <w:rFonts w:ascii="Times New Roman" w:eastAsia="Times New Roman" w:hAnsi="Times New Roman" w:cs="Times New Roman"/>
          <w:color w:val="000000" w:themeColor="text1"/>
          <w:sz w:val="24"/>
          <w:szCs w:val="24"/>
          <w:lang w:eastAsia="ru-RU"/>
        </w:rPr>
        <w:t>ДР</w:t>
      </w:r>
      <w:r w:rsidR="00CC01E3" w:rsidRPr="00A529E7">
        <w:rPr>
          <w:rFonts w:ascii="Times New Roman" w:eastAsia="Times New Roman" w:hAnsi="Times New Roman" w:cs="Times New Roman"/>
          <w:color w:val="000000" w:themeColor="text1"/>
          <w:sz w:val="24"/>
          <w:szCs w:val="24"/>
          <w:lang w:eastAsia="ru-RU"/>
        </w:rPr>
        <w:t>.</w:t>
      </w:r>
    </w:p>
    <w:p w14:paraId="4A0AC202" w14:textId="709808B8" w:rsidR="00984E96" w:rsidRPr="00A529E7" w:rsidRDefault="00DF127F" w:rsidP="00984E9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 xml:space="preserve">ГИА </w:t>
      </w:r>
      <w:r w:rsidR="00984E96" w:rsidRPr="00A529E7">
        <w:rPr>
          <w:rFonts w:ascii="Times New Roman" w:eastAsia="Times New Roman" w:hAnsi="Times New Roman" w:cs="Times New Roman"/>
          <w:color w:val="000000" w:themeColor="text1"/>
          <w:sz w:val="24"/>
          <w:szCs w:val="24"/>
          <w:lang w:eastAsia="ru-RU"/>
        </w:rPr>
        <w:t>представляет собой форму оценки степени и уровня освоения обучающимися образовательной программы.</w:t>
      </w:r>
    </w:p>
    <w:p w14:paraId="19C19242" w14:textId="47A923EC" w:rsidR="00984E96" w:rsidRPr="00A529E7" w:rsidRDefault="00984E96" w:rsidP="00984E9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 xml:space="preserve">ГИА проводится государственной экзаменационной комиссией </w:t>
      </w:r>
      <w:r w:rsidR="00514008" w:rsidRPr="00A529E7">
        <w:rPr>
          <w:rFonts w:ascii="Times New Roman" w:eastAsia="Times New Roman" w:hAnsi="Times New Roman" w:cs="Times New Roman"/>
          <w:color w:val="000000" w:themeColor="text1"/>
          <w:sz w:val="24"/>
          <w:szCs w:val="24"/>
          <w:lang w:eastAsia="ru-RU"/>
        </w:rPr>
        <w:t>(далее ГА</w:t>
      </w:r>
      <w:r w:rsidR="00DF127F" w:rsidRPr="00A529E7">
        <w:rPr>
          <w:rFonts w:ascii="Times New Roman" w:eastAsia="Times New Roman" w:hAnsi="Times New Roman" w:cs="Times New Roman"/>
          <w:color w:val="000000" w:themeColor="text1"/>
          <w:sz w:val="24"/>
          <w:szCs w:val="24"/>
          <w:lang w:eastAsia="ru-RU"/>
        </w:rPr>
        <w:t xml:space="preserve">К) </w:t>
      </w:r>
      <w:r w:rsidRPr="00A529E7">
        <w:rPr>
          <w:rFonts w:ascii="Times New Roman" w:eastAsia="Times New Roman" w:hAnsi="Times New Roman" w:cs="Times New Roman"/>
          <w:color w:val="000000" w:themeColor="text1"/>
          <w:sz w:val="24"/>
          <w:szCs w:val="24"/>
          <w:lang w:eastAsia="ru-RU"/>
        </w:rPr>
        <w:t xml:space="preserve">в целях определения соответствия результатов освоения обучающимися основной профессиональной образовательной программы специальности </w:t>
      </w:r>
      <w:r w:rsidR="00430DA3" w:rsidRPr="00A529E7">
        <w:rPr>
          <w:rFonts w:ascii="Times New Roman" w:eastAsia="Times New Roman" w:hAnsi="Times New Roman" w:cs="Times New Roman"/>
          <w:color w:val="000000" w:themeColor="text1"/>
          <w:sz w:val="24"/>
          <w:szCs w:val="20"/>
          <w:lang w:eastAsia="ru-RU"/>
        </w:rPr>
        <w:t xml:space="preserve">21.02.02 Бурение нефтяных и газовых </w:t>
      </w:r>
      <w:r w:rsidR="00B16159" w:rsidRPr="00A529E7">
        <w:rPr>
          <w:rFonts w:ascii="Times New Roman" w:eastAsia="Times New Roman" w:hAnsi="Times New Roman" w:cs="Times New Roman"/>
          <w:color w:val="000000" w:themeColor="text1"/>
          <w:sz w:val="24"/>
          <w:szCs w:val="20"/>
          <w:lang w:eastAsia="ru-RU"/>
        </w:rPr>
        <w:t>скважин</w:t>
      </w:r>
      <w:r w:rsidR="00B16159" w:rsidRPr="00A529E7">
        <w:rPr>
          <w:rFonts w:ascii="Times New Roman" w:eastAsia="Times New Roman" w:hAnsi="Times New Roman" w:cs="Times New Roman"/>
          <w:color w:val="000000" w:themeColor="text1"/>
          <w:sz w:val="24"/>
          <w:szCs w:val="24"/>
          <w:lang w:eastAsia="ru-RU"/>
        </w:rPr>
        <w:t xml:space="preserve"> соответствующим</w:t>
      </w:r>
      <w:r w:rsidRPr="00A529E7">
        <w:rPr>
          <w:rFonts w:ascii="Times New Roman" w:eastAsia="Times New Roman" w:hAnsi="Times New Roman" w:cs="Times New Roman"/>
          <w:color w:val="000000" w:themeColor="text1"/>
          <w:sz w:val="24"/>
          <w:szCs w:val="24"/>
          <w:lang w:eastAsia="ru-RU"/>
        </w:rPr>
        <w:t xml:space="preserve"> требованиям федерального государственного образовательного стандарта.</w:t>
      </w:r>
    </w:p>
    <w:p w14:paraId="3214A50D" w14:textId="24769D3A" w:rsidR="00984E96" w:rsidRPr="00A529E7" w:rsidRDefault="00DF127F" w:rsidP="00984E9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Г</w:t>
      </w:r>
      <w:r w:rsidR="00430DA3" w:rsidRPr="00A529E7">
        <w:rPr>
          <w:rFonts w:ascii="Times New Roman" w:eastAsia="Times New Roman" w:hAnsi="Times New Roman" w:cs="Times New Roman"/>
          <w:color w:val="000000" w:themeColor="text1"/>
          <w:sz w:val="24"/>
          <w:szCs w:val="24"/>
          <w:lang w:eastAsia="ru-RU"/>
        </w:rPr>
        <w:t>А</w:t>
      </w:r>
      <w:r w:rsidRPr="00A529E7">
        <w:rPr>
          <w:rFonts w:ascii="Times New Roman" w:eastAsia="Times New Roman" w:hAnsi="Times New Roman" w:cs="Times New Roman"/>
          <w:color w:val="000000" w:themeColor="text1"/>
          <w:sz w:val="24"/>
          <w:szCs w:val="24"/>
          <w:lang w:eastAsia="ru-RU"/>
        </w:rPr>
        <w:t>К</w:t>
      </w:r>
      <w:r w:rsidR="00984E96" w:rsidRPr="00A529E7">
        <w:rPr>
          <w:rFonts w:ascii="Times New Roman" w:eastAsia="Times New Roman" w:hAnsi="Times New Roman" w:cs="Times New Roman"/>
          <w:color w:val="000000" w:themeColor="text1"/>
          <w:sz w:val="24"/>
          <w:szCs w:val="24"/>
          <w:lang w:eastAsia="ru-RU"/>
        </w:rPr>
        <w:t xml:space="preserve"> принимает решение о присвоении выпускникам квалификации «</w:t>
      </w:r>
      <w:r w:rsidR="00430DA3" w:rsidRPr="00A529E7">
        <w:rPr>
          <w:rFonts w:ascii="Times New Roman" w:eastAsia="Times New Roman" w:hAnsi="Times New Roman" w:cs="Times New Roman"/>
          <w:color w:val="000000" w:themeColor="text1"/>
          <w:sz w:val="24"/>
          <w:szCs w:val="24"/>
          <w:lang w:eastAsia="ru-RU"/>
        </w:rPr>
        <w:t>Техник-технолог</w:t>
      </w:r>
      <w:r w:rsidR="00984E96" w:rsidRPr="00A529E7">
        <w:rPr>
          <w:rFonts w:ascii="Times New Roman" w:eastAsia="Times New Roman" w:hAnsi="Times New Roman" w:cs="Times New Roman"/>
          <w:color w:val="000000" w:themeColor="text1"/>
          <w:sz w:val="24"/>
          <w:szCs w:val="24"/>
          <w:lang w:eastAsia="ru-RU"/>
        </w:rPr>
        <w:t xml:space="preserve">» на основе выявления готовности выпускников к решению профессиональных задач, соответствующих основным видам деятельности; степени освоения выпускниками профессиональных компетенций, </w:t>
      </w:r>
      <w:proofErr w:type="spellStart"/>
      <w:r w:rsidR="00984E96" w:rsidRPr="00A529E7">
        <w:rPr>
          <w:rFonts w:ascii="Times New Roman" w:eastAsia="Times New Roman" w:hAnsi="Times New Roman" w:cs="Times New Roman"/>
          <w:color w:val="000000" w:themeColor="text1"/>
          <w:sz w:val="24"/>
          <w:szCs w:val="24"/>
          <w:lang w:eastAsia="ru-RU"/>
        </w:rPr>
        <w:t>сформированности</w:t>
      </w:r>
      <w:proofErr w:type="spellEnd"/>
      <w:r w:rsidR="00984E96" w:rsidRPr="00A529E7">
        <w:rPr>
          <w:rFonts w:ascii="Times New Roman" w:eastAsia="Times New Roman" w:hAnsi="Times New Roman" w:cs="Times New Roman"/>
          <w:b/>
          <w:bCs/>
          <w:color w:val="000000" w:themeColor="text1"/>
          <w:sz w:val="24"/>
          <w:szCs w:val="24"/>
          <w:lang w:eastAsia="ru-RU"/>
        </w:rPr>
        <w:t xml:space="preserve"> </w:t>
      </w:r>
      <w:r w:rsidR="00984E96" w:rsidRPr="00A529E7">
        <w:rPr>
          <w:rFonts w:ascii="Times New Roman" w:eastAsia="Times New Roman" w:hAnsi="Times New Roman" w:cs="Times New Roman"/>
          <w:color w:val="000000" w:themeColor="text1"/>
          <w:sz w:val="24"/>
          <w:szCs w:val="24"/>
          <w:lang w:eastAsia="ru-RU"/>
        </w:rPr>
        <w:t>общих компетенций.</w:t>
      </w:r>
    </w:p>
    <w:p w14:paraId="7FF5E047" w14:textId="7A2ED5C6" w:rsidR="007B7C50" w:rsidRPr="00A529E7" w:rsidRDefault="007B7C50" w:rsidP="007B7C50">
      <w:pPr>
        <w:shd w:val="clear" w:color="auto" w:fill="FFFFFF"/>
        <w:spacing w:after="0" w:line="240" w:lineRule="auto"/>
        <w:ind w:firstLine="709"/>
        <w:jc w:val="both"/>
        <w:textAlignment w:val="baseline"/>
        <w:rPr>
          <w:rFonts w:ascii="Times New Roman" w:eastAsia="Calibri"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lang w:eastAsia="ru-RU"/>
        </w:rPr>
        <w:t xml:space="preserve">Государственная итоговая аттестация </w:t>
      </w:r>
      <w:r w:rsidRPr="00A529E7">
        <w:rPr>
          <w:rFonts w:ascii="Times New Roman" w:eastAsia="Calibri" w:hAnsi="Times New Roman" w:cs="Times New Roman"/>
          <w:color w:val="000000" w:themeColor="text1"/>
          <w:sz w:val="24"/>
          <w:szCs w:val="24"/>
        </w:rPr>
        <w:t xml:space="preserve">по специальности </w:t>
      </w:r>
      <w:r w:rsidR="00430DA3" w:rsidRPr="00A529E7">
        <w:rPr>
          <w:rFonts w:ascii="Times New Roman" w:eastAsia="Times New Roman" w:hAnsi="Times New Roman" w:cs="Times New Roman"/>
          <w:color w:val="000000" w:themeColor="text1"/>
          <w:sz w:val="24"/>
          <w:szCs w:val="20"/>
          <w:lang w:eastAsia="ru-RU"/>
        </w:rPr>
        <w:t xml:space="preserve">21.02.02 Бурение нефтяных и газовых скважин </w:t>
      </w:r>
      <w:r w:rsidRPr="00A529E7">
        <w:rPr>
          <w:rFonts w:ascii="Times New Roman" w:eastAsia="Times New Roman" w:hAnsi="Times New Roman" w:cs="Times New Roman"/>
          <w:color w:val="000000" w:themeColor="text1"/>
          <w:sz w:val="24"/>
          <w:szCs w:val="24"/>
          <w:lang w:eastAsia="ru-RU"/>
        </w:rPr>
        <w:t xml:space="preserve">проводится в форме защиты </w:t>
      </w:r>
      <w:r w:rsidR="004759E2" w:rsidRPr="00A529E7">
        <w:rPr>
          <w:rFonts w:ascii="Times New Roman" w:eastAsia="Times New Roman" w:hAnsi="Times New Roman" w:cs="Times New Roman"/>
          <w:color w:val="000000" w:themeColor="text1"/>
          <w:sz w:val="24"/>
          <w:szCs w:val="24"/>
          <w:lang w:eastAsia="ru-RU"/>
        </w:rPr>
        <w:t>ДР</w:t>
      </w:r>
      <w:r w:rsidRPr="00A529E7">
        <w:rPr>
          <w:rFonts w:ascii="Times New Roman" w:eastAsia="Calibri" w:hAnsi="Times New Roman" w:cs="Times New Roman"/>
          <w:color w:val="000000" w:themeColor="text1"/>
          <w:sz w:val="24"/>
          <w:szCs w:val="24"/>
        </w:rPr>
        <w:t>.</w:t>
      </w:r>
    </w:p>
    <w:p w14:paraId="20E49983" w14:textId="6D30C7B6" w:rsidR="00EF535E" w:rsidRPr="00A529E7" w:rsidRDefault="00697208" w:rsidP="00697208">
      <w:pPr>
        <w:pStyle w:val="2"/>
        <w:rPr>
          <w:b w:val="0"/>
          <w:bCs w:val="0"/>
          <w:color w:val="000000" w:themeColor="text1"/>
        </w:rPr>
      </w:pPr>
      <w:r w:rsidRPr="00A529E7">
        <w:rPr>
          <w:color w:val="000000" w:themeColor="text1"/>
        </w:rPr>
        <w:t xml:space="preserve"> </w:t>
      </w:r>
      <w:bookmarkStart w:id="7" w:name="_Toc154322028"/>
      <w:r w:rsidR="00EF535E" w:rsidRPr="00A529E7">
        <w:rPr>
          <w:color w:val="000000" w:themeColor="text1"/>
        </w:rPr>
        <w:t>Нормативные и методические основания</w:t>
      </w:r>
      <w:r w:rsidR="00EF535E" w:rsidRPr="00A529E7">
        <w:rPr>
          <w:b w:val="0"/>
          <w:bCs w:val="0"/>
          <w:color w:val="000000" w:themeColor="text1"/>
        </w:rPr>
        <w:t>:</w:t>
      </w:r>
      <w:bookmarkEnd w:id="7"/>
    </w:p>
    <w:p w14:paraId="6DEA56A1" w14:textId="77777777" w:rsidR="0092360E" w:rsidRPr="00A529E7" w:rsidRDefault="0092360E" w:rsidP="0092360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p>
    <w:p w14:paraId="6D5989AD" w14:textId="77777777" w:rsidR="00430DA3" w:rsidRPr="00430DA3" w:rsidRDefault="00430DA3" w:rsidP="00430DA3">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8"/>
        </w:rPr>
      </w:pPr>
      <w:r w:rsidRPr="00430DA3">
        <w:rPr>
          <w:rFonts w:ascii="Times New Roman" w:eastAsia="Calibri" w:hAnsi="Times New Roman" w:cs="Times New Roman"/>
          <w:color w:val="000000" w:themeColor="text1"/>
          <w:sz w:val="24"/>
          <w:szCs w:val="28"/>
        </w:rPr>
        <w:t xml:space="preserve">Программа </w:t>
      </w:r>
      <w:r w:rsidRPr="00430DA3">
        <w:rPr>
          <w:rFonts w:ascii="Times New Roman" w:eastAsia="Calibri" w:hAnsi="Times New Roman" w:cs="Times New Roman"/>
          <w:color w:val="000000" w:themeColor="text1"/>
          <w:sz w:val="24"/>
          <w:szCs w:val="24"/>
        </w:rPr>
        <w:t>государственной итоговой аттестации</w:t>
      </w:r>
      <w:r w:rsidRPr="00430DA3">
        <w:rPr>
          <w:rFonts w:ascii="Times New Roman" w:eastAsia="Calibri" w:hAnsi="Times New Roman" w:cs="Times New Roman"/>
          <w:color w:val="000000" w:themeColor="text1"/>
          <w:sz w:val="24"/>
          <w:szCs w:val="28"/>
        </w:rPr>
        <w:t xml:space="preserve"> выпускников по специальности 21.02.02 Бурение нефтяных и газовых скважин разработана в соответствии со следующими документами: </w:t>
      </w:r>
    </w:p>
    <w:p w14:paraId="1F03AB4F" w14:textId="77777777" w:rsidR="00430DA3" w:rsidRPr="00430DA3" w:rsidRDefault="00430DA3" w:rsidP="00430DA3">
      <w:pPr>
        <w:tabs>
          <w:tab w:val="left" w:pos="1"/>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8"/>
        </w:rPr>
      </w:pPr>
      <w:bookmarkStart w:id="8" w:name="_Hlk124073764"/>
      <w:r w:rsidRPr="00430DA3">
        <w:rPr>
          <w:rFonts w:ascii="Times New Roman" w:eastAsia="Calibri" w:hAnsi="Times New Roman" w:cs="Times New Roman"/>
          <w:color w:val="000000" w:themeColor="text1"/>
          <w:sz w:val="24"/>
          <w:szCs w:val="28"/>
        </w:rPr>
        <w:t xml:space="preserve">Федеральный закон от 29 декабря 2012 г. </w:t>
      </w:r>
      <w:bookmarkStart w:id="9" w:name="_Hlk130552331"/>
      <w:r w:rsidRPr="00430DA3">
        <w:rPr>
          <w:rFonts w:ascii="Times New Roman" w:eastAsia="Calibri" w:hAnsi="Times New Roman" w:cs="Times New Roman"/>
          <w:color w:val="000000" w:themeColor="text1"/>
          <w:sz w:val="24"/>
          <w:szCs w:val="28"/>
        </w:rPr>
        <w:t>№ 273-ФЗ «Об образовании в Российской Федерации»</w:t>
      </w:r>
      <w:bookmarkEnd w:id="9"/>
      <w:r w:rsidRPr="00430DA3">
        <w:rPr>
          <w:rFonts w:ascii="Times New Roman" w:eastAsia="Calibri" w:hAnsi="Times New Roman" w:cs="Times New Roman"/>
          <w:color w:val="000000" w:themeColor="text1"/>
          <w:sz w:val="24"/>
          <w:szCs w:val="28"/>
        </w:rPr>
        <w:t>;</w:t>
      </w:r>
    </w:p>
    <w:p w14:paraId="6ACFBA1B" w14:textId="77777777" w:rsidR="00430DA3" w:rsidRPr="00430DA3" w:rsidRDefault="00430DA3" w:rsidP="00430DA3">
      <w:pPr>
        <w:tabs>
          <w:tab w:val="left" w:pos="1"/>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8"/>
        </w:rPr>
      </w:pPr>
      <w:r w:rsidRPr="00430DA3">
        <w:rPr>
          <w:rFonts w:ascii="Times New Roman" w:eastAsia="Calibri" w:hAnsi="Times New Roman" w:cs="Times New Roman"/>
          <w:color w:val="000000" w:themeColor="text1"/>
          <w:sz w:val="24"/>
          <w:szCs w:val="28"/>
        </w:rPr>
        <w:t xml:space="preserve">Приказ </w:t>
      </w:r>
      <w:proofErr w:type="spellStart"/>
      <w:r w:rsidRPr="00430DA3">
        <w:rPr>
          <w:rFonts w:ascii="Times New Roman" w:eastAsia="Calibri" w:hAnsi="Times New Roman" w:cs="Times New Roman"/>
          <w:color w:val="000000" w:themeColor="text1"/>
          <w:sz w:val="24"/>
          <w:szCs w:val="28"/>
        </w:rPr>
        <w:t>Минпросвещения</w:t>
      </w:r>
      <w:proofErr w:type="spellEnd"/>
      <w:r w:rsidRPr="00430DA3">
        <w:rPr>
          <w:rFonts w:ascii="Times New Roman" w:eastAsia="Calibri" w:hAnsi="Times New Roman" w:cs="Times New Roman"/>
          <w:color w:val="000000" w:themeColor="text1"/>
          <w:sz w:val="24"/>
          <w:szCs w:val="28"/>
        </w:rPr>
        <w:t xml:space="preserve">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3E2397CB" w14:textId="77777777" w:rsidR="00430DA3" w:rsidRPr="00430DA3" w:rsidRDefault="00430DA3" w:rsidP="00430DA3">
      <w:pPr>
        <w:tabs>
          <w:tab w:val="left" w:pos="1"/>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8"/>
        </w:rPr>
      </w:pPr>
      <w:r w:rsidRPr="00430DA3">
        <w:rPr>
          <w:rFonts w:ascii="Times New Roman" w:eastAsia="Times New Roman" w:hAnsi="Times New Roman" w:cs="Times New Roman"/>
          <w:color w:val="000000" w:themeColor="text1"/>
          <w:sz w:val="24"/>
          <w:szCs w:val="24"/>
          <w:lang w:eastAsia="ru-RU"/>
        </w:rPr>
        <w:t xml:space="preserve">Приказ Министерства образования и науки Российской Федерации № 1547 от 9 декабря 2016 г. </w:t>
      </w:r>
      <w:r w:rsidRPr="00430DA3">
        <w:rPr>
          <w:rFonts w:ascii="Times New Roman" w:eastAsia="Calibri" w:hAnsi="Times New Roman" w:cs="Times New Roman"/>
          <w:color w:val="000000" w:themeColor="text1"/>
          <w:sz w:val="24"/>
          <w:szCs w:val="28"/>
        </w:rPr>
        <w:t>"Об утверждении</w:t>
      </w:r>
      <w:r w:rsidRPr="00430DA3">
        <w:rPr>
          <w:rFonts w:ascii="Times New Roman" w:eastAsia="Times New Roman" w:hAnsi="Times New Roman" w:cs="Times New Roman"/>
          <w:color w:val="000000" w:themeColor="text1"/>
          <w:sz w:val="24"/>
          <w:szCs w:val="24"/>
          <w:lang w:eastAsia="ru-RU"/>
        </w:rPr>
        <w:t xml:space="preserve"> </w:t>
      </w:r>
      <w:r w:rsidRPr="00430DA3">
        <w:rPr>
          <w:rFonts w:ascii="Times New Roman" w:eastAsia="Calibri" w:hAnsi="Times New Roman" w:cs="Times New Roman"/>
          <w:color w:val="000000" w:themeColor="text1"/>
          <w:sz w:val="24"/>
          <w:szCs w:val="28"/>
        </w:rPr>
        <w:t xml:space="preserve">федерального государственного образовательного стандарта среднего профессионального образования по специальности </w:t>
      </w:r>
      <w:r w:rsidRPr="00430DA3">
        <w:rPr>
          <w:rFonts w:ascii="Times New Roman" w:eastAsia="Arial Unicode MS" w:hAnsi="Times New Roman" w:cs="Times New Roman"/>
          <w:color w:val="000000" w:themeColor="text1"/>
          <w:sz w:val="24"/>
          <w:szCs w:val="24"/>
          <w:lang w:eastAsia="ru-RU"/>
        </w:rPr>
        <w:t>21.02.02 Бурение нефтяных и газовых скважин</w:t>
      </w:r>
      <w:r w:rsidRPr="00430DA3">
        <w:rPr>
          <w:rFonts w:ascii="Times New Roman" w:eastAsia="Times New Roman" w:hAnsi="Times New Roman" w:cs="Times New Roman"/>
          <w:color w:val="000000" w:themeColor="text1"/>
          <w:sz w:val="24"/>
          <w:szCs w:val="24"/>
          <w:lang w:eastAsia="ru-RU"/>
        </w:rPr>
        <w:t>, утвержденным (зарегистрирован Министерством юстиции РФ 26 декабря 2016 г. N 44936)</w:t>
      </w:r>
      <w:r w:rsidRPr="00430DA3">
        <w:rPr>
          <w:rFonts w:ascii="Times New Roman" w:eastAsia="Calibri" w:hAnsi="Times New Roman" w:cs="Times New Roman"/>
          <w:color w:val="000000" w:themeColor="text1"/>
          <w:sz w:val="24"/>
          <w:szCs w:val="28"/>
        </w:rPr>
        <w:t>;</w:t>
      </w:r>
    </w:p>
    <w:p w14:paraId="7683157E" w14:textId="77777777" w:rsidR="00430DA3" w:rsidRPr="00430DA3" w:rsidRDefault="00430DA3" w:rsidP="00430DA3">
      <w:pPr>
        <w:tabs>
          <w:tab w:val="left" w:pos="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DA3">
        <w:rPr>
          <w:rFonts w:ascii="Times New Roman" w:eastAsia="Times New Roman" w:hAnsi="Times New Roman" w:cs="Times New Roman"/>
          <w:color w:val="000000" w:themeColor="text1"/>
          <w:sz w:val="24"/>
          <w:szCs w:val="24"/>
          <w:lang w:eastAsia="ru-RU"/>
        </w:rPr>
        <w:t>Приказ Минтруда России от 22 апреля 2021 № 272н «Об утверждении профессионального стандарта «Бурильщик эксплуатационного и разведочного бурения скважин на нефть и газ»;</w:t>
      </w:r>
    </w:p>
    <w:p w14:paraId="1DDC7F4F" w14:textId="77777777" w:rsidR="00430DA3" w:rsidRPr="00430DA3" w:rsidRDefault="00430DA3" w:rsidP="00430DA3">
      <w:pPr>
        <w:tabs>
          <w:tab w:val="left" w:pos="1"/>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8"/>
        </w:rPr>
      </w:pPr>
      <w:r w:rsidRPr="00430DA3">
        <w:rPr>
          <w:rFonts w:ascii="Times New Roman" w:eastAsia="Calibri" w:hAnsi="Times New Roman" w:cs="Times New Roman"/>
          <w:color w:val="000000" w:themeColor="text1"/>
          <w:sz w:val="24"/>
          <w:szCs w:val="28"/>
        </w:rPr>
        <w:t xml:space="preserve">Приказ </w:t>
      </w:r>
      <w:proofErr w:type="spellStart"/>
      <w:r w:rsidRPr="00430DA3">
        <w:rPr>
          <w:rFonts w:ascii="Times New Roman" w:eastAsia="Calibri" w:hAnsi="Times New Roman" w:cs="Times New Roman"/>
          <w:color w:val="000000" w:themeColor="text1"/>
          <w:sz w:val="24"/>
          <w:szCs w:val="28"/>
        </w:rPr>
        <w:t>Минпросвещения</w:t>
      </w:r>
      <w:proofErr w:type="spellEnd"/>
      <w:r w:rsidRPr="00430DA3">
        <w:rPr>
          <w:rFonts w:ascii="Times New Roman" w:eastAsia="Calibri" w:hAnsi="Times New Roman" w:cs="Times New Roman"/>
          <w:color w:val="000000" w:themeColor="text1"/>
          <w:sz w:val="24"/>
          <w:szCs w:val="28"/>
        </w:rPr>
        <w:t xml:space="preserve"> России от 24.08.2022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 </w:t>
      </w:r>
      <w:r w:rsidRPr="00430DA3">
        <w:rPr>
          <w:rFonts w:ascii="Times New Roman" w:eastAsia="Calibri" w:hAnsi="Times New Roman" w:cs="Times New Roman"/>
          <w:i/>
          <w:iCs/>
          <w:color w:val="000000" w:themeColor="text1"/>
          <w:sz w:val="24"/>
          <w:szCs w:val="28"/>
        </w:rPr>
        <w:t>(с 1 марта 2023 г.);</w:t>
      </w:r>
    </w:p>
    <w:p w14:paraId="2F0CA8FB" w14:textId="77777777" w:rsidR="00430DA3" w:rsidRPr="00430DA3" w:rsidRDefault="00430DA3" w:rsidP="00430DA3">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430DA3">
        <w:rPr>
          <w:rFonts w:ascii="Times New Roman" w:eastAsia="Times New Roman" w:hAnsi="Times New Roman" w:cs="Times New Roman"/>
          <w:color w:val="000000" w:themeColor="text1"/>
          <w:sz w:val="24"/>
          <w:szCs w:val="24"/>
          <w:lang w:eastAsia="ru-RU"/>
        </w:rPr>
        <w:t xml:space="preserve">ГОСТ 2.051-2013. Межгосударственный стандарт. Единая система конструкторской документации. Электронные документы. Общие положения (введен в действие Приказом </w:t>
      </w:r>
      <w:proofErr w:type="spellStart"/>
      <w:r w:rsidRPr="00430DA3">
        <w:rPr>
          <w:rFonts w:ascii="Times New Roman" w:eastAsia="Times New Roman" w:hAnsi="Times New Roman" w:cs="Times New Roman"/>
          <w:color w:val="000000" w:themeColor="text1"/>
          <w:sz w:val="24"/>
          <w:szCs w:val="24"/>
          <w:lang w:eastAsia="ru-RU"/>
        </w:rPr>
        <w:t>Росстандарта</w:t>
      </w:r>
      <w:proofErr w:type="spellEnd"/>
      <w:r w:rsidRPr="00430DA3">
        <w:rPr>
          <w:rFonts w:ascii="Times New Roman" w:eastAsia="Times New Roman" w:hAnsi="Times New Roman" w:cs="Times New Roman"/>
          <w:color w:val="000000" w:themeColor="text1"/>
          <w:sz w:val="24"/>
          <w:szCs w:val="24"/>
          <w:lang w:eastAsia="ru-RU"/>
        </w:rPr>
        <w:t xml:space="preserve"> от 22.11.2013 N 1628-ст);</w:t>
      </w:r>
    </w:p>
    <w:p w14:paraId="13BB7044" w14:textId="77777777" w:rsidR="00430DA3" w:rsidRPr="00430DA3" w:rsidRDefault="00430DA3" w:rsidP="00430DA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30DA3">
        <w:rPr>
          <w:rFonts w:ascii="Times New Roman" w:eastAsia="Times New Roman" w:hAnsi="Times New Roman" w:cs="Times New Roman"/>
          <w:color w:val="000000" w:themeColor="text1"/>
          <w:sz w:val="24"/>
          <w:szCs w:val="24"/>
          <w:lang w:eastAsia="ru-RU"/>
        </w:rPr>
        <w:lastRenderedPageBreak/>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430DA3">
        <w:rPr>
          <w:rFonts w:ascii="Times New Roman" w:eastAsia="Times New Roman" w:hAnsi="Times New Roman" w:cs="Times New Roman"/>
          <w:color w:val="000000" w:themeColor="text1"/>
          <w:sz w:val="24"/>
          <w:szCs w:val="24"/>
          <w:lang w:eastAsia="ru-RU"/>
        </w:rPr>
        <w:t>Росстандарта</w:t>
      </w:r>
      <w:proofErr w:type="spellEnd"/>
      <w:r w:rsidRPr="00430DA3">
        <w:rPr>
          <w:rFonts w:ascii="Times New Roman" w:eastAsia="Times New Roman" w:hAnsi="Times New Roman" w:cs="Times New Roman"/>
          <w:color w:val="000000" w:themeColor="text1"/>
          <w:sz w:val="24"/>
          <w:szCs w:val="24"/>
          <w:lang w:eastAsia="ru-RU"/>
        </w:rPr>
        <w:t xml:space="preserve"> от 08.12.2016 N 2004-ст) </w:t>
      </w:r>
    </w:p>
    <w:p w14:paraId="18CE9455" w14:textId="77777777" w:rsidR="00430DA3" w:rsidRPr="00430DA3" w:rsidRDefault="00430DA3" w:rsidP="00430DA3">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430DA3">
        <w:rPr>
          <w:rFonts w:ascii="Times New Roman" w:eastAsia="Times New Roman" w:hAnsi="Times New Roman" w:cs="Times New Roman"/>
          <w:color w:val="000000" w:themeColor="text1"/>
          <w:sz w:val="24"/>
          <w:szCs w:val="24"/>
          <w:lang w:eastAsia="ru-RU"/>
        </w:rPr>
        <w:t xml:space="preserve">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 и введен в действие Приказом </w:t>
      </w:r>
      <w:proofErr w:type="spellStart"/>
      <w:r w:rsidRPr="00430DA3">
        <w:rPr>
          <w:rFonts w:ascii="Times New Roman" w:eastAsia="Times New Roman" w:hAnsi="Times New Roman" w:cs="Times New Roman"/>
          <w:color w:val="000000" w:themeColor="text1"/>
          <w:sz w:val="24"/>
          <w:szCs w:val="24"/>
          <w:lang w:eastAsia="ru-RU"/>
        </w:rPr>
        <w:t>Росстандарта</w:t>
      </w:r>
      <w:proofErr w:type="spellEnd"/>
      <w:r w:rsidRPr="00430DA3">
        <w:rPr>
          <w:rFonts w:ascii="Times New Roman" w:eastAsia="Times New Roman" w:hAnsi="Times New Roman" w:cs="Times New Roman"/>
          <w:color w:val="000000" w:themeColor="text1"/>
          <w:sz w:val="24"/>
          <w:szCs w:val="24"/>
          <w:lang w:eastAsia="ru-RU"/>
        </w:rPr>
        <w:t xml:space="preserve"> от 03.12.2018 N 1050-ст);</w:t>
      </w:r>
    </w:p>
    <w:p w14:paraId="481D3A20" w14:textId="77777777" w:rsidR="00430DA3" w:rsidRPr="00430DA3" w:rsidRDefault="00430DA3" w:rsidP="00430D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DA3">
        <w:rPr>
          <w:rFonts w:ascii="Times New Roman" w:eastAsia="Times New Roman" w:hAnsi="Times New Roman" w:cs="Times New Roman"/>
          <w:color w:val="000000" w:themeColor="text1"/>
          <w:sz w:val="24"/>
          <w:szCs w:val="24"/>
          <w:lang w:eastAsia="ru-RU"/>
        </w:rPr>
        <w:t xml:space="preserve">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введен в действие Приказом </w:t>
      </w:r>
      <w:proofErr w:type="spellStart"/>
      <w:r w:rsidRPr="00430DA3">
        <w:rPr>
          <w:rFonts w:ascii="Times New Roman" w:eastAsia="Times New Roman" w:hAnsi="Times New Roman" w:cs="Times New Roman"/>
          <w:color w:val="000000" w:themeColor="text1"/>
          <w:sz w:val="24"/>
          <w:szCs w:val="24"/>
          <w:lang w:eastAsia="ru-RU"/>
        </w:rPr>
        <w:t>Ростехрегулирования</w:t>
      </w:r>
      <w:proofErr w:type="spellEnd"/>
      <w:r w:rsidRPr="00430DA3">
        <w:rPr>
          <w:rFonts w:ascii="Times New Roman" w:eastAsia="Times New Roman" w:hAnsi="Times New Roman" w:cs="Times New Roman"/>
          <w:color w:val="000000" w:themeColor="text1"/>
          <w:sz w:val="24"/>
          <w:szCs w:val="24"/>
          <w:lang w:eastAsia="ru-RU"/>
        </w:rPr>
        <w:t xml:space="preserve"> от 28.04.2008 N 95-ст);</w:t>
      </w:r>
    </w:p>
    <w:p w14:paraId="244BAEC6" w14:textId="77777777" w:rsidR="00430DA3" w:rsidRPr="00430DA3" w:rsidRDefault="00430DA3" w:rsidP="00430D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DA3">
        <w:rPr>
          <w:rFonts w:ascii="Times New Roman" w:eastAsia="Times New Roman" w:hAnsi="Times New Roman" w:cs="Times New Roman"/>
          <w:color w:val="000000" w:themeColor="text1"/>
          <w:sz w:val="24"/>
          <w:szCs w:val="24"/>
          <w:lang w:eastAsia="ru-RU"/>
        </w:rPr>
        <w:t>ГОСТ 19.201-78 (СТ СЭВ 1627-79). Государственный стандарт Союза ССР. Единая система программной документации. Техническое задание. Требования к содержанию и оформлению (введен в действие Постановлением Госстандарта СССР от 18.12.1978 N 3351);</w:t>
      </w:r>
    </w:p>
    <w:p w14:paraId="067CB0E8" w14:textId="77777777" w:rsidR="00430DA3" w:rsidRPr="00430DA3" w:rsidRDefault="00430DA3" w:rsidP="00430D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DA3">
        <w:rPr>
          <w:rFonts w:ascii="Times New Roman" w:eastAsia="Times New Roman" w:hAnsi="Times New Roman" w:cs="Times New Roman"/>
          <w:color w:val="000000" w:themeColor="text1"/>
          <w:sz w:val="24"/>
          <w:szCs w:val="24"/>
          <w:lang w:eastAsia="ru-RU"/>
        </w:rPr>
        <w:t>ГОСТ 25123-82 (СТ СЭВ 1625-79). Машины вычислительные и системы обработки данных. Техническое задание. Порядок построения, изложения и оформления. (введен Постановлением Госстандарта СССР от 09.02.1982 N 496).</w:t>
      </w:r>
    </w:p>
    <w:p w14:paraId="789B78FD" w14:textId="77777777" w:rsidR="00430DA3" w:rsidRPr="00430DA3" w:rsidRDefault="00430DA3" w:rsidP="00430D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DA3">
        <w:rPr>
          <w:rFonts w:ascii="Times New Roman" w:eastAsia="Times New Roman" w:hAnsi="Times New Roman" w:cs="Times New Roman"/>
          <w:color w:val="000000" w:themeColor="text1"/>
          <w:sz w:val="24"/>
          <w:szCs w:val="24"/>
          <w:lang w:eastAsia="ru-RU"/>
        </w:rPr>
        <w:t>ГОСТ 28195-89. Оценка качества программных средств. Общие положения (утв. Постановлением Госстандарта СССР от 28.07.1989 N 2507)</w:t>
      </w:r>
    </w:p>
    <w:p w14:paraId="7F7D7166" w14:textId="77777777" w:rsidR="00430DA3" w:rsidRPr="00430DA3" w:rsidRDefault="00430DA3" w:rsidP="00430DA3">
      <w:pPr>
        <w:tabs>
          <w:tab w:val="left" w:pos="1"/>
        </w:tabs>
        <w:autoSpaceDE w:val="0"/>
        <w:autoSpaceDN w:val="0"/>
        <w:adjustRightInd w:val="0"/>
        <w:spacing w:after="0" w:line="240" w:lineRule="auto"/>
        <w:ind w:firstLine="709"/>
        <w:jc w:val="both"/>
        <w:rPr>
          <w:rFonts w:ascii="Times New Roman" w:eastAsia="PMingLiU" w:hAnsi="Times New Roman" w:cs="Times New Roman"/>
          <w:color w:val="000000" w:themeColor="text1"/>
          <w:sz w:val="24"/>
          <w:szCs w:val="24"/>
          <w:lang w:eastAsia="ru-RU"/>
        </w:rPr>
      </w:pPr>
      <w:r w:rsidRPr="00430DA3">
        <w:rPr>
          <w:rFonts w:ascii="Times New Roman" w:eastAsia="PMingLiU" w:hAnsi="Times New Roman" w:cs="Times New Roman"/>
          <w:color w:val="000000" w:themeColor="text1"/>
          <w:sz w:val="24"/>
          <w:szCs w:val="24"/>
          <w:lang w:eastAsia="ru-RU"/>
        </w:rPr>
        <w:t>Учебный план и календарный учебный график по специальности 21.02.02 Бурение нефтяных и газовых скважин;</w:t>
      </w:r>
    </w:p>
    <w:p w14:paraId="0A74610D" w14:textId="77777777" w:rsidR="00430DA3" w:rsidRPr="00430DA3" w:rsidRDefault="00430DA3" w:rsidP="00430DA3">
      <w:pPr>
        <w:shd w:val="clear" w:color="auto" w:fill="FFFFFF"/>
        <w:tabs>
          <w:tab w:val="left" w:pos="1"/>
        </w:tabs>
        <w:spacing w:after="0" w:line="240" w:lineRule="auto"/>
        <w:ind w:firstLine="709"/>
        <w:contextualSpacing/>
        <w:jc w:val="both"/>
        <w:rPr>
          <w:rFonts w:ascii="Times New Roman" w:eastAsia="Calibri" w:hAnsi="Times New Roman" w:cs="Times New Roman"/>
          <w:color w:val="000000" w:themeColor="text1"/>
          <w:sz w:val="24"/>
          <w:szCs w:val="28"/>
        </w:rPr>
      </w:pPr>
      <w:r w:rsidRPr="00430DA3">
        <w:rPr>
          <w:rFonts w:ascii="Times New Roman" w:eastAsia="Calibri" w:hAnsi="Times New Roman" w:cs="Times New Roman"/>
          <w:color w:val="000000" w:themeColor="text1"/>
          <w:sz w:val="24"/>
          <w:szCs w:val="28"/>
        </w:rPr>
        <w:t xml:space="preserve">Устав </w:t>
      </w:r>
      <w:r w:rsidRPr="00430DA3">
        <w:rPr>
          <w:rFonts w:ascii="Times New Roman" w:eastAsia="Times New Roman" w:hAnsi="Times New Roman" w:cs="Times New Roman"/>
          <w:color w:val="000000" w:themeColor="text1"/>
          <w:sz w:val="24"/>
          <w:szCs w:val="24"/>
          <w:lang w:eastAsia="ru-RU"/>
        </w:rPr>
        <w:t>Колледжа</w:t>
      </w:r>
      <w:r w:rsidRPr="00430DA3">
        <w:rPr>
          <w:rFonts w:ascii="Times New Roman" w:eastAsia="Calibri" w:hAnsi="Times New Roman" w:cs="Times New Roman"/>
          <w:color w:val="000000" w:themeColor="text1"/>
          <w:sz w:val="24"/>
          <w:szCs w:val="28"/>
        </w:rPr>
        <w:t>;</w:t>
      </w:r>
    </w:p>
    <w:p w14:paraId="2DBBE11A" w14:textId="77777777" w:rsidR="00430DA3" w:rsidRPr="00430DA3" w:rsidRDefault="00430DA3" w:rsidP="00430DA3">
      <w:pPr>
        <w:shd w:val="clear" w:color="auto" w:fill="FFFFFF"/>
        <w:spacing w:after="0" w:line="240" w:lineRule="auto"/>
        <w:ind w:firstLine="709"/>
        <w:contextualSpacing/>
        <w:jc w:val="both"/>
        <w:rPr>
          <w:rFonts w:ascii="Times New Roman" w:eastAsia="Calibri" w:hAnsi="Times New Roman" w:cs="Times New Roman"/>
          <w:color w:val="000000" w:themeColor="text1"/>
          <w:sz w:val="24"/>
          <w:szCs w:val="28"/>
          <w:highlight w:val="yellow"/>
        </w:rPr>
      </w:pPr>
      <w:r w:rsidRPr="00430DA3">
        <w:rPr>
          <w:rFonts w:ascii="Times New Roman" w:eastAsia="Times New Roman" w:hAnsi="Times New Roman" w:cs="Times New Roman"/>
          <w:color w:val="000000" w:themeColor="text1"/>
          <w:sz w:val="24"/>
          <w:szCs w:val="24"/>
          <w:lang w:eastAsia="ru-RU"/>
        </w:rPr>
        <w:t xml:space="preserve">Локальные акты, регулирующие вопросы организации и проведения государственной итоговой аттестации </w:t>
      </w:r>
      <w:r w:rsidRPr="00430DA3">
        <w:rPr>
          <w:rFonts w:ascii="Times New Roman" w:eastAsia="Times New Roman" w:hAnsi="Times New Roman" w:cs="Times New Roman"/>
          <w:color w:val="000000" w:themeColor="text1"/>
          <w:sz w:val="24"/>
          <w:szCs w:val="26"/>
          <w:lang w:eastAsia="ru-RU"/>
        </w:rPr>
        <w:t>в Колледже</w:t>
      </w:r>
      <w:r w:rsidRPr="00430DA3">
        <w:rPr>
          <w:rFonts w:ascii="Times New Roman" w:eastAsia="Times New Roman" w:hAnsi="Times New Roman" w:cs="Times New Roman"/>
          <w:color w:val="000000" w:themeColor="text1"/>
          <w:sz w:val="24"/>
          <w:szCs w:val="24"/>
          <w:lang w:eastAsia="ru-RU"/>
        </w:rPr>
        <w:t>;</w:t>
      </w:r>
    </w:p>
    <w:p w14:paraId="6C49A7B0" w14:textId="4030369E" w:rsidR="00ED11F8" w:rsidRPr="00A529E7" w:rsidRDefault="00ED11F8" w:rsidP="00B65E7E">
      <w:pPr>
        <w:autoSpaceDE w:val="0"/>
        <w:autoSpaceDN w:val="0"/>
        <w:adjustRightInd w:val="0"/>
        <w:spacing w:before="120" w:after="0" w:line="240" w:lineRule="auto"/>
        <w:jc w:val="center"/>
        <w:rPr>
          <w:rFonts w:ascii="Times New Roman" w:hAnsi="Times New Roman" w:cs="Times New Roman"/>
          <w:b/>
          <w:color w:val="000000" w:themeColor="text1"/>
          <w:sz w:val="24"/>
          <w:szCs w:val="24"/>
        </w:rPr>
      </w:pPr>
      <w:bookmarkStart w:id="10" w:name="_Toc123831088"/>
      <w:bookmarkEnd w:id="8"/>
      <w:r w:rsidRPr="00A529E7">
        <w:rPr>
          <w:rFonts w:ascii="Times New Roman" w:hAnsi="Times New Roman" w:cs="Times New Roman"/>
          <w:b/>
          <w:color w:val="000000" w:themeColor="text1"/>
          <w:sz w:val="24"/>
          <w:szCs w:val="24"/>
        </w:rPr>
        <w:t>Результаты освоения образовательной программы и формы проверки их освоения</w:t>
      </w:r>
      <w:bookmarkEnd w:id="10"/>
    </w:p>
    <w:p w14:paraId="2288B220" w14:textId="77777777" w:rsidR="00B65E7E" w:rsidRPr="00A529E7" w:rsidRDefault="00B65E7E" w:rsidP="0021778B">
      <w:pPr>
        <w:pStyle w:val="af0"/>
        <w:widowControl w:val="0"/>
        <w:numPr>
          <w:ilvl w:val="0"/>
          <w:numId w:val="8"/>
        </w:numPr>
        <w:autoSpaceDE w:val="0"/>
        <w:autoSpaceDN w:val="0"/>
        <w:adjustRightInd w:val="0"/>
        <w:ind w:left="426"/>
        <w:jc w:val="both"/>
        <w:rPr>
          <w:rFonts w:eastAsia="Microsoft Sans Serif"/>
          <w:color w:val="000000" w:themeColor="text1"/>
          <w:szCs w:val="28"/>
          <w:lang w:bidi="ru-RU"/>
        </w:rPr>
      </w:pPr>
      <w:r w:rsidRPr="00A529E7">
        <w:rPr>
          <w:rFonts w:eastAsia="Microsoft Sans Serif"/>
          <w:color w:val="000000" w:themeColor="text1"/>
          <w:szCs w:val="28"/>
          <w:lang w:bidi="ru-RU"/>
        </w:rPr>
        <w:t>Объектами профессиональной деятельности выпускников являются: технологические процессы бурения;</w:t>
      </w:r>
    </w:p>
    <w:p w14:paraId="13D677AB" w14:textId="77777777" w:rsidR="00B65E7E" w:rsidRPr="00A529E7" w:rsidRDefault="00B65E7E" w:rsidP="0021778B">
      <w:pPr>
        <w:pStyle w:val="af0"/>
        <w:widowControl w:val="0"/>
        <w:numPr>
          <w:ilvl w:val="0"/>
          <w:numId w:val="8"/>
        </w:numPr>
        <w:autoSpaceDE w:val="0"/>
        <w:autoSpaceDN w:val="0"/>
        <w:adjustRightInd w:val="0"/>
        <w:ind w:left="426"/>
        <w:jc w:val="both"/>
        <w:rPr>
          <w:rFonts w:eastAsia="Microsoft Sans Serif"/>
          <w:color w:val="000000" w:themeColor="text1"/>
          <w:szCs w:val="28"/>
          <w:lang w:bidi="ru-RU"/>
        </w:rPr>
      </w:pPr>
      <w:r w:rsidRPr="00A529E7">
        <w:rPr>
          <w:rFonts w:eastAsia="Microsoft Sans Serif"/>
          <w:color w:val="000000" w:themeColor="text1"/>
          <w:szCs w:val="28"/>
          <w:lang w:bidi="ru-RU"/>
        </w:rPr>
        <w:t>буровое оборудование, инструменты и материалы для технологического процесса бурения; техническая, технологическая и нормативная документация; первичные трудовые коллективы.</w:t>
      </w:r>
    </w:p>
    <w:p w14:paraId="11760CF3" w14:textId="185BC663" w:rsidR="00ED11F8" w:rsidRPr="00A529E7" w:rsidRDefault="00ED11F8" w:rsidP="00B65E7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 xml:space="preserve">В результате освоения образовательной программы у выпускника должны быть сформированы </w:t>
      </w:r>
      <w:proofErr w:type="gramStart"/>
      <w:r w:rsidRPr="00A529E7">
        <w:rPr>
          <w:rFonts w:ascii="Times New Roman" w:eastAsia="Times New Roman" w:hAnsi="Times New Roman" w:cs="Times New Roman"/>
          <w:color w:val="000000" w:themeColor="text1"/>
          <w:sz w:val="24"/>
          <w:szCs w:val="24"/>
          <w:lang w:eastAsia="ru-RU"/>
        </w:rPr>
        <w:t>общие и профессиональные компетенции</w:t>
      </w:r>
      <w:proofErr w:type="gramEnd"/>
      <w:r w:rsidRPr="00A529E7">
        <w:rPr>
          <w:rFonts w:ascii="Times New Roman" w:eastAsia="Times New Roman" w:hAnsi="Times New Roman" w:cs="Times New Roman"/>
          <w:color w:val="000000" w:themeColor="text1"/>
          <w:sz w:val="24"/>
          <w:szCs w:val="24"/>
          <w:lang w:eastAsia="ru-RU"/>
        </w:rPr>
        <w:t xml:space="preserve"> соответствующие основным видам деятельности.</w:t>
      </w:r>
    </w:p>
    <w:p w14:paraId="78DB716F" w14:textId="77777777" w:rsidR="00ED11F8" w:rsidRPr="00A529E7"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Выпускник, освоивший образовательную программу, должен обладать следующими общими компетенциями (далее - ОК):</w:t>
      </w:r>
    </w:p>
    <w:p w14:paraId="613054F0" w14:textId="77777777" w:rsidR="00B65E7E" w:rsidRPr="00A529E7" w:rsidRDefault="00B65E7E" w:rsidP="00B65E7E">
      <w:pPr>
        <w:pStyle w:val="1"/>
        <w:numPr>
          <w:ilvl w:val="0"/>
          <w:numId w:val="0"/>
        </w:numPr>
        <w:spacing w:before="0" w:after="0"/>
        <w:rPr>
          <w:b w:val="0"/>
          <w:bCs w:val="0"/>
          <w:color w:val="000000" w:themeColor="text1"/>
          <w:szCs w:val="24"/>
        </w:rPr>
      </w:pPr>
      <w:bookmarkStart w:id="11" w:name="_Toc154322029"/>
      <w:r w:rsidRPr="00A529E7">
        <w:rPr>
          <w:b w:val="0"/>
          <w:bCs w:val="0"/>
          <w:color w:val="000000" w:themeColor="text1"/>
          <w:szCs w:val="24"/>
        </w:rPr>
        <w:t>ОК 1. Понимать сущность и социальную значимость своей будущей профессии, проявлять к ней устойчивый интерес.</w:t>
      </w:r>
    </w:p>
    <w:p w14:paraId="16375BA0"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64C2B3D5"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ОК 3. Принимать решения в стандартных и нестандартных ситуациях и нести за них ответственность.</w:t>
      </w:r>
    </w:p>
    <w:p w14:paraId="1C79E0C0"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0AAFEE95"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ОК 5. Использовать информационно-коммуникационные технологии в профессиональной деятельности.</w:t>
      </w:r>
    </w:p>
    <w:p w14:paraId="1A6092E3"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ОК 6. Работать в коллективе и команде, эффективно общаться с коллегами, руководством, потребителями.</w:t>
      </w:r>
    </w:p>
    <w:p w14:paraId="05EFD041"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ОК 7. Брать на себя ответственность за работу членов команды (подчиненных), результат выполнения заданий.</w:t>
      </w:r>
    </w:p>
    <w:p w14:paraId="5C151385"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2F9AC137"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ОК 9. Ориентироваться в условиях частой смены технологий в профессиональной деятельности.</w:t>
      </w:r>
    </w:p>
    <w:p w14:paraId="5EF32409"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2.4.</w:t>
      </w:r>
      <w:r w:rsidRPr="00A529E7">
        <w:rPr>
          <w:b w:val="0"/>
          <w:bCs w:val="0"/>
          <w:color w:val="000000" w:themeColor="text1"/>
          <w:szCs w:val="24"/>
        </w:rPr>
        <w:tab/>
        <w:t>Техник-технолог</w:t>
      </w:r>
      <w:r w:rsidRPr="00A529E7">
        <w:rPr>
          <w:b w:val="0"/>
          <w:bCs w:val="0"/>
          <w:color w:val="000000" w:themeColor="text1"/>
          <w:szCs w:val="24"/>
        </w:rPr>
        <w:tab/>
        <w:t>должен обладать профессиональными компетенциями, соответствующими видам деятельности:</w:t>
      </w:r>
    </w:p>
    <w:p w14:paraId="30BA4AEE"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2.5.</w:t>
      </w:r>
      <w:r w:rsidRPr="00A529E7">
        <w:rPr>
          <w:b w:val="0"/>
          <w:bCs w:val="0"/>
          <w:color w:val="000000" w:themeColor="text1"/>
          <w:szCs w:val="24"/>
        </w:rPr>
        <w:tab/>
        <w:t>Проведение буровых работ в соответствии с технологическим регламентом.</w:t>
      </w:r>
    </w:p>
    <w:p w14:paraId="75D9683F"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ПК 1.1. Выбирать оптимальный вариант проводки глубоких и сверхглубоких скважин в различных горно-геологических условиях.</w:t>
      </w:r>
    </w:p>
    <w:p w14:paraId="30812649"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ПК 1.2. Выбирать способы и средства контроля технологических процессов бурения.</w:t>
      </w:r>
    </w:p>
    <w:p w14:paraId="65A6797C"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ПК 1.3. Решать технические задачи по предотвращению и ликвидации осложнений и аварийных ситуаций.</w:t>
      </w:r>
    </w:p>
    <w:p w14:paraId="3E8F8860"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ПК 1.4. Проводить работы по подготовке скважин к ремонту; осуществлять подземный ремонт скважин.</w:t>
      </w:r>
    </w:p>
    <w:p w14:paraId="236FAE28"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2.6.</w:t>
      </w:r>
      <w:r w:rsidRPr="00A529E7">
        <w:rPr>
          <w:b w:val="0"/>
          <w:bCs w:val="0"/>
          <w:color w:val="000000" w:themeColor="text1"/>
          <w:szCs w:val="24"/>
        </w:rPr>
        <w:tab/>
        <w:t>Обслуживание и эксплуатация бурового оборудования.</w:t>
      </w:r>
    </w:p>
    <w:p w14:paraId="0E7901DC"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ПК 2.1. Производить выбор бурового оборудования в соответствии с геолого-техническими условиями проводки скважин.</w:t>
      </w:r>
    </w:p>
    <w:p w14:paraId="534919C8"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ПК 2.2. Производить техническое обслуживание бурового оборудования, готовить буровое оборудование к транспортировке.</w:t>
      </w:r>
    </w:p>
    <w:p w14:paraId="366EE4B9"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ПК 2.3. Проводить проверку работы контрольно-измерительных приборов, автоматов, предохранительных устройств, противовыбросового оборудования.</w:t>
      </w:r>
    </w:p>
    <w:p w14:paraId="57496998"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ПК 2.4. Осуществлять оперативный контроль за техническим состоянием наземного и подземного бурового оборудования.</w:t>
      </w:r>
    </w:p>
    <w:p w14:paraId="3664C4A3"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ПК 2.5. Оформлять технологическую и техническую документацию по обслуживанию и эксплуатации бурового оборудования.</w:t>
      </w:r>
    </w:p>
    <w:p w14:paraId="52D86194"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2.7.</w:t>
      </w:r>
      <w:r w:rsidRPr="00A529E7">
        <w:rPr>
          <w:b w:val="0"/>
          <w:bCs w:val="0"/>
          <w:color w:val="000000" w:themeColor="text1"/>
          <w:szCs w:val="24"/>
        </w:rPr>
        <w:tab/>
        <w:t>Организация деятельности коллектива исполнителей.</w:t>
      </w:r>
    </w:p>
    <w:p w14:paraId="522445BA"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ПК 2.1. Обеспечивать профилактику производственного травматизма и безопасные условия труда.</w:t>
      </w:r>
    </w:p>
    <w:p w14:paraId="5493DE0A" w14:textId="77777777" w:rsidR="00B65E7E" w:rsidRPr="00A529E7" w:rsidRDefault="00B65E7E" w:rsidP="00B65E7E">
      <w:pPr>
        <w:pStyle w:val="1"/>
        <w:numPr>
          <w:ilvl w:val="0"/>
          <w:numId w:val="0"/>
        </w:numPr>
        <w:spacing w:before="0" w:after="0"/>
        <w:rPr>
          <w:b w:val="0"/>
          <w:bCs w:val="0"/>
          <w:color w:val="000000" w:themeColor="text1"/>
          <w:szCs w:val="24"/>
        </w:rPr>
      </w:pPr>
      <w:r w:rsidRPr="00A529E7">
        <w:rPr>
          <w:b w:val="0"/>
          <w:bCs w:val="0"/>
          <w:color w:val="000000" w:themeColor="text1"/>
          <w:szCs w:val="24"/>
        </w:rPr>
        <w:t>ПК 2.2. Организовывать работу бригады по бурению скважины в соответствии с технологическими регламентами.</w:t>
      </w:r>
    </w:p>
    <w:p w14:paraId="2C695738" w14:textId="77777777" w:rsidR="00B65E7E" w:rsidRPr="00A529E7" w:rsidRDefault="00B65E7E" w:rsidP="00B65E7E">
      <w:pPr>
        <w:pStyle w:val="1"/>
        <w:numPr>
          <w:ilvl w:val="0"/>
          <w:numId w:val="0"/>
        </w:numPr>
        <w:spacing w:before="0" w:after="0"/>
        <w:rPr>
          <w:color w:val="000000" w:themeColor="text1"/>
        </w:rPr>
      </w:pPr>
      <w:r w:rsidRPr="00A529E7">
        <w:rPr>
          <w:b w:val="0"/>
          <w:bCs w:val="0"/>
          <w:color w:val="000000" w:themeColor="text1"/>
          <w:szCs w:val="24"/>
        </w:rPr>
        <w:t>ПК 2.3. Контролировать и анализировать процесс и результаты деятельности коллектива исполнителей, оценивать эффективность производственной деятельности.</w:t>
      </w:r>
    </w:p>
    <w:bookmarkEnd w:id="11"/>
    <w:p w14:paraId="40C2CC59" w14:textId="6B547821" w:rsidR="00984E96" w:rsidRPr="00A529E7" w:rsidRDefault="00B65E7E" w:rsidP="00B65E7E">
      <w:pPr>
        <w:pStyle w:val="1"/>
        <w:rPr>
          <w:color w:val="000000" w:themeColor="text1"/>
        </w:rPr>
      </w:pPr>
      <w:r w:rsidRPr="00A529E7">
        <w:rPr>
          <w:color w:val="000000" w:themeColor="text1"/>
        </w:rPr>
        <w:t>ДИПЛОМНЫЙ ПРОЕКТ</w:t>
      </w:r>
    </w:p>
    <w:p w14:paraId="0C26595D" w14:textId="6D285F11" w:rsidR="00984E96" w:rsidRPr="00A529E7" w:rsidRDefault="00B65E7E" w:rsidP="00984E9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ДП</w:t>
      </w:r>
      <w:r w:rsidR="00984E96" w:rsidRPr="00A529E7">
        <w:rPr>
          <w:rFonts w:ascii="Times New Roman" w:eastAsia="Times New Roman" w:hAnsi="Times New Roman" w:cs="Times New Roman"/>
          <w:color w:val="000000" w:themeColor="text1"/>
          <w:sz w:val="24"/>
          <w:szCs w:val="24"/>
          <w:lang w:eastAsia="ru-RU"/>
        </w:rPr>
        <w:t xml:space="preserve"> направлен</w:t>
      </w:r>
      <w:r w:rsidR="00B47405" w:rsidRPr="00A529E7">
        <w:rPr>
          <w:rFonts w:ascii="Times New Roman" w:eastAsia="Times New Roman" w:hAnsi="Times New Roman" w:cs="Times New Roman"/>
          <w:color w:val="000000" w:themeColor="text1"/>
          <w:sz w:val="24"/>
          <w:szCs w:val="24"/>
          <w:lang w:eastAsia="ru-RU"/>
        </w:rPr>
        <w:t>а</w:t>
      </w:r>
      <w:r w:rsidR="00984E96" w:rsidRPr="00A529E7">
        <w:rPr>
          <w:rFonts w:ascii="Times New Roman" w:eastAsia="Times New Roman" w:hAnsi="Times New Roman" w:cs="Times New Roman"/>
          <w:color w:val="000000" w:themeColor="text1"/>
          <w:sz w:val="24"/>
          <w:szCs w:val="24"/>
          <w:lang w:eastAsia="ru-RU"/>
        </w:rPr>
        <w:t xml:space="preserve">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w:t>
      </w:r>
      <w:r w:rsidRPr="00A529E7">
        <w:rPr>
          <w:rFonts w:ascii="Times New Roman" w:eastAsia="Times New Roman" w:hAnsi="Times New Roman" w:cs="Times New Roman"/>
          <w:color w:val="000000" w:themeColor="text1"/>
          <w:sz w:val="24"/>
          <w:szCs w:val="24"/>
          <w:lang w:eastAsia="ru-RU"/>
        </w:rPr>
        <w:t>ДП</w:t>
      </w:r>
      <w:r w:rsidR="00B47405" w:rsidRPr="00A529E7">
        <w:rPr>
          <w:rFonts w:ascii="Times New Roman" w:eastAsia="Times New Roman" w:hAnsi="Times New Roman" w:cs="Times New Roman"/>
          <w:color w:val="000000" w:themeColor="text1"/>
          <w:sz w:val="24"/>
          <w:szCs w:val="24"/>
          <w:lang w:eastAsia="ru-RU"/>
        </w:rPr>
        <w:t xml:space="preserve"> </w:t>
      </w:r>
      <w:r w:rsidR="00984E96" w:rsidRPr="00A529E7">
        <w:rPr>
          <w:rFonts w:ascii="Times New Roman" w:eastAsia="Times New Roman" w:hAnsi="Times New Roman" w:cs="Times New Roman"/>
          <w:color w:val="000000" w:themeColor="text1"/>
          <w:sz w:val="24"/>
          <w:szCs w:val="24"/>
          <w:lang w:eastAsia="ru-RU"/>
        </w:rPr>
        <w:t xml:space="preserve">предполагает самостоятельную подготовку (написание) выпускником проекта, демонстрирующего уровень знаний выпускника в рамках выбранной темы, а также </w:t>
      </w:r>
      <w:proofErr w:type="spellStart"/>
      <w:r w:rsidR="00984E96" w:rsidRPr="00A529E7">
        <w:rPr>
          <w:rFonts w:ascii="Times New Roman" w:eastAsia="Times New Roman" w:hAnsi="Times New Roman" w:cs="Times New Roman"/>
          <w:color w:val="000000" w:themeColor="text1"/>
          <w:sz w:val="24"/>
          <w:szCs w:val="24"/>
          <w:lang w:eastAsia="ru-RU"/>
        </w:rPr>
        <w:t>сформированность</w:t>
      </w:r>
      <w:proofErr w:type="spellEnd"/>
      <w:r w:rsidR="00984E96" w:rsidRPr="00A529E7">
        <w:rPr>
          <w:rFonts w:ascii="Times New Roman" w:eastAsia="Times New Roman" w:hAnsi="Times New Roman" w:cs="Times New Roman"/>
          <w:color w:val="000000" w:themeColor="text1"/>
          <w:sz w:val="24"/>
          <w:szCs w:val="24"/>
          <w:lang w:eastAsia="ru-RU"/>
        </w:rPr>
        <w:t xml:space="preserve"> его профессиональных умений и навыков. </w:t>
      </w:r>
    </w:p>
    <w:p w14:paraId="4FEA8D79" w14:textId="715BFD67" w:rsidR="00495E0C" w:rsidRPr="00A529E7" w:rsidRDefault="00B65E7E" w:rsidP="00B65E7E">
      <w:pPr>
        <w:shd w:val="clear" w:color="auto" w:fill="FFFFFF"/>
        <w:spacing w:after="0" w:line="240" w:lineRule="auto"/>
        <w:ind w:firstLine="709"/>
        <w:jc w:val="both"/>
        <w:textAlignment w:val="baseline"/>
        <w:rPr>
          <w:rFonts w:ascii="Times New Roman" w:eastAsia="Calibri" w:hAnsi="Times New Roman" w:cs="Times New Roman"/>
          <w:color w:val="000000" w:themeColor="text1"/>
          <w:sz w:val="24"/>
          <w:szCs w:val="24"/>
        </w:rPr>
      </w:pPr>
      <w:bookmarkStart w:id="12" w:name="bookmark26"/>
      <w:bookmarkStart w:id="13" w:name="_Hlk124077289"/>
      <w:bookmarkEnd w:id="12"/>
      <w:r w:rsidRPr="00A529E7">
        <w:rPr>
          <w:rFonts w:ascii="Times New Roman" w:eastAsia="Times New Roman" w:hAnsi="Times New Roman" w:cs="Times New Roman"/>
          <w:color w:val="000000" w:themeColor="text1"/>
          <w:sz w:val="24"/>
          <w:szCs w:val="24"/>
          <w:lang w:eastAsia="ru-RU"/>
        </w:rPr>
        <w:t>ДП</w:t>
      </w:r>
      <w:r w:rsidR="00B47405" w:rsidRPr="00A529E7">
        <w:rPr>
          <w:rFonts w:ascii="Times New Roman" w:eastAsia="Times New Roman" w:hAnsi="Times New Roman" w:cs="Times New Roman"/>
          <w:color w:val="000000" w:themeColor="text1"/>
          <w:sz w:val="24"/>
          <w:szCs w:val="24"/>
          <w:lang w:eastAsia="ru-RU"/>
        </w:rPr>
        <w:t xml:space="preserve"> </w:t>
      </w:r>
      <w:r w:rsidR="007868A5" w:rsidRPr="00A529E7">
        <w:rPr>
          <w:rFonts w:ascii="Times New Roman" w:eastAsia="Times New Roman" w:hAnsi="Times New Roman" w:cs="Times New Roman"/>
          <w:color w:val="000000" w:themeColor="text1"/>
          <w:sz w:val="24"/>
          <w:szCs w:val="24"/>
          <w:lang w:eastAsia="ru-RU"/>
        </w:rPr>
        <w:t xml:space="preserve">выполняется выпускником в соответствии с выбранной темой и требованиями, установленными Программой ГИА по специальности </w:t>
      </w:r>
      <w:bookmarkEnd w:id="13"/>
      <w:r w:rsidRPr="00A529E7">
        <w:rPr>
          <w:rFonts w:ascii="Times New Roman" w:eastAsia="Times New Roman" w:hAnsi="Times New Roman" w:cs="Times New Roman"/>
          <w:color w:val="000000" w:themeColor="text1"/>
          <w:sz w:val="24"/>
          <w:szCs w:val="20"/>
          <w:lang w:eastAsia="ru-RU"/>
        </w:rPr>
        <w:t xml:space="preserve">21.02.02 Бурение нефтяных и газовых скважин </w:t>
      </w:r>
      <w:r w:rsidR="00495E0C" w:rsidRPr="00A529E7">
        <w:rPr>
          <w:rFonts w:ascii="Times New Roman" w:eastAsia="Times New Roman" w:hAnsi="Times New Roman" w:cs="Times New Roman"/>
          <w:color w:val="000000" w:themeColor="text1"/>
          <w:sz w:val="24"/>
          <w:szCs w:val="24"/>
          <w:lang w:eastAsia="ru-RU"/>
        </w:rPr>
        <w:t xml:space="preserve">Тема </w:t>
      </w:r>
      <w:r w:rsidRPr="00A529E7">
        <w:rPr>
          <w:rFonts w:ascii="Times New Roman" w:eastAsia="Times New Roman" w:hAnsi="Times New Roman" w:cs="Times New Roman"/>
          <w:color w:val="000000" w:themeColor="text1"/>
          <w:sz w:val="24"/>
          <w:szCs w:val="24"/>
          <w:lang w:eastAsia="ru-RU"/>
        </w:rPr>
        <w:t>ДП</w:t>
      </w:r>
      <w:r w:rsidR="00B47405" w:rsidRPr="00A529E7">
        <w:rPr>
          <w:rFonts w:ascii="Times New Roman" w:eastAsia="Times New Roman" w:hAnsi="Times New Roman" w:cs="Times New Roman"/>
          <w:color w:val="000000" w:themeColor="text1"/>
          <w:sz w:val="24"/>
          <w:szCs w:val="24"/>
          <w:lang w:eastAsia="ru-RU"/>
        </w:rPr>
        <w:t xml:space="preserve"> </w:t>
      </w:r>
      <w:r w:rsidR="00495E0C" w:rsidRPr="00A529E7">
        <w:rPr>
          <w:rFonts w:ascii="Times New Roman" w:eastAsia="Times New Roman" w:hAnsi="Times New Roman" w:cs="Times New Roman"/>
          <w:color w:val="000000" w:themeColor="text1"/>
          <w:sz w:val="24"/>
          <w:szCs w:val="24"/>
          <w:lang w:eastAsia="ru-RU"/>
        </w:rPr>
        <w:t xml:space="preserve">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Pr="00A529E7">
        <w:rPr>
          <w:rFonts w:ascii="Times New Roman" w:eastAsia="Times New Roman" w:hAnsi="Times New Roman" w:cs="Times New Roman"/>
          <w:color w:val="000000" w:themeColor="text1"/>
          <w:sz w:val="24"/>
          <w:szCs w:val="20"/>
          <w:lang w:eastAsia="ru-RU"/>
        </w:rPr>
        <w:t>21.02.02 Бурение нефтяных и газовых скважин</w:t>
      </w:r>
      <w:r w:rsidR="00570964" w:rsidRPr="00A529E7">
        <w:rPr>
          <w:rFonts w:ascii="Times New Roman" w:eastAsia="Times New Roman" w:hAnsi="Times New Roman" w:cs="Times New Roman"/>
          <w:color w:val="000000" w:themeColor="text1"/>
          <w:sz w:val="24"/>
          <w:szCs w:val="20"/>
          <w:lang w:eastAsia="ru-RU"/>
        </w:rPr>
        <w:t>.</w:t>
      </w:r>
    </w:p>
    <w:p w14:paraId="62F2682F" w14:textId="77777777" w:rsidR="00B65E7E" w:rsidRPr="00A529E7" w:rsidRDefault="00B65E7E" w:rsidP="00B65E7E">
      <w:pPr>
        <w:widowControl w:val="0"/>
        <w:spacing w:after="0" w:line="240" w:lineRule="auto"/>
        <w:ind w:firstLine="709"/>
        <w:jc w:val="both"/>
        <w:rPr>
          <w:rFonts w:ascii="Times New Roman" w:eastAsia="Microsoft Sans Serif" w:hAnsi="Times New Roman" w:cs="Times New Roman"/>
          <w:color w:val="000000" w:themeColor="text1"/>
          <w:sz w:val="24"/>
          <w:szCs w:val="28"/>
          <w:lang w:eastAsia="ru-RU" w:bidi="ru-RU"/>
        </w:rPr>
      </w:pPr>
      <w:r w:rsidRPr="00A529E7">
        <w:rPr>
          <w:rFonts w:ascii="Times New Roman" w:eastAsia="Microsoft Sans Serif" w:hAnsi="Times New Roman" w:cs="Times New Roman"/>
          <w:color w:val="000000" w:themeColor="text1"/>
          <w:sz w:val="24"/>
          <w:szCs w:val="28"/>
          <w:lang w:eastAsia="ru-RU" w:bidi="ru-RU"/>
        </w:rPr>
        <w:t xml:space="preserve">ПМ.01 </w:t>
      </w:r>
      <w:r w:rsidRPr="00B65E7E">
        <w:rPr>
          <w:rFonts w:ascii="Times New Roman" w:eastAsia="Microsoft Sans Serif" w:hAnsi="Times New Roman" w:cs="Times New Roman"/>
          <w:color w:val="000000" w:themeColor="text1"/>
          <w:sz w:val="24"/>
          <w:szCs w:val="28"/>
          <w:lang w:eastAsia="ru-RU" w:bidi="ru-RU"/>
        </w:rPr>
        <w:t xml:space="preserve">Проведение буровых работ в соответствии с технологическим регламентом. </w:t>
      </w:r>
    </w:p>
    <w:p w14:paraId="13BAFE8A" w14:textId="7BED8ACA" w:rsidR="00B65E7E" w:rsidRPr="00B65E7E" w:rsidRDefault="00B65E7E" w:rsidP="00B65E7E">
      <w:pPr>
        <w:widowControl w:val="0"/>
        <w:spacing w:after="0" w:line="240" w:lineRule="auto"/>
        <w:ind w:firstLine="709"/>
        <w:jc w:val="both"/>
        <w:rPr>
          <w:rFonts w:ascii="Times New Roman" w:eastAsia="Microsoft Sans Serif" w:hAnsi="Times New Roman" w:cs="Times New Roman"/>
          <w:color w:val="000000" w:themeColor="text1"/>
          <w:sz w:val="24"/>
          <w:szCs w:val="28"/>
          <w:lang w:eastAsia="ru-RU" w:bidi="ru-RU"/>
        </w:rPr>
      </w:pPr>
      <w:r w:rsidRPr="00A529E7">
        <w:rPr>
          <w:rFonts w:ascii="Times New Roman" w:eastAsia="Microsoft Sans Serif" w:hAnsi="Times New Roman" w:cs="Times New Roman"/>
          <w:color w:val="000000" w:themeColor="text1"/>
          <w:sz w:val="24"/>
          <w:szCs w:val="28"/>
          <w:lang w:eastAsia="ru-RU" w:bidi="ru-RU"/>
        </w:rPr>
        <w:t xml:space="preserve">ПМ.02 </w:t>
      </w:r>
      <w:r w:rsidRPr="00B65E7E">
        <w:rPr>
          <w:rFonts w:ascii="Times New Roman" w:eastAsia="Microsoft Sans Serif" w:hAnsi="Times New Roman" w:cs="Times New Roman"/>
          <w:color w:val="000000" w:themeColor="text1"/>
          <w:sz w:val="24"/>
          <w:szCs w:val="28"/>
          <w:lang w:eastAsia="ru-RU" w:bidi="ru-RU"/>
        </w:rPr>
        <w:t>Обслуживание и эксплуатация бурового оборудования.</w:t>
      </w:r>
    </w:p>
    <w:p w14:paraId="07C3B71F" w14:textId="43A34A1C" w:rsidR="00B65E7E" w:rsidRPr="00B65E7E" w:rsidRDefault="00B65E7E" w:rsidP="00B65E7E">
      <w:pPr>
        <w:widowControl w:val="0"/>
        <w:spacing w:after="0" w:line="240" w:lineRule="auto"/>
        <w:ind w:firstLine="709"/>
        <w:jc w:val="both"/>
        <w:rPr>
          <w:rFonts w:ascii="Times New Roman" w:eastAsia="Microsoft Sans Serif" w:hAnsi="Times New Roman" w:cs="Times New Roman"/>
          <w:color w:val="000000" w:themeColor="text1"/>
          <w:sz w:val="24"/>
          <w:szCs w:val="28"/>
          <w:lang w:eastAsia="ru-RU" w:bidi="ru-RU"/>
        </w:rPr>
      </w:pPr>
      <w:r w:rsidRPr="00A529E7">
        <w:rPr>
          <w:rFonts w:ascii="Times New Roman" w:eastAsia="Microsoft Sans Serif" w:hAnsi="Times New Roman" w:cs="Times New Roman"/>
          <w:color w:val="000000" w:themeColor="text1"/>
          <w:sz w:val="24"/>
          <w:szCs w:val="28"/>
          <w:lang w:eastAsia="ru-RU" w:bidi="ru-RU"/>
        </w:rPr>
        <w:t xml:space="preserve">ПМ.03 </w:t>
      </w:r>
      <w:r w:rsidRPr="00B65E7E">
        <w:rPr>
          <w:rFonts w:ascii="Times New Roman" w:eastAsia="Microsoft Sans Serif" w:hAnsi="Times New Roman" w:cs="Times New Roman"/>
          <w:color w:val="000000" w:themeColor="text1"/>
          <w:sz w:val="24"/>
          <w:szCs w:val="28"/>
          <w:lang w:eastAsia="ru-RU" w:bidi="ru-RU"/>
        </w:rPr>
        <w:t>Организация деятельности коллектива исполнителей.</w:t>
      </w:r>
    </w:p>
    <w:p w14:paraId="7A54E292" w14:textId="448CB47B" w:rsidR="00B65E7E" w:rsidRPr="00B65E7E" w:rsidRDefault="00B65E7E" w:rsidP="00B65E7E">
      <w:pPr>
        <w:widowControl w:val="0"/>
        <w:spacing w:after="0" w:line="240" w:lineRule="auto"/>
        <w:ind w:firstLine="709"/>
        <w:jc w:val="both"/>
        <w:rPr>
          <w:rFonts w:ascii="Times New Roman" w:eastAsia="Microsoft Sans Serif" w:hAnsi="Times New Roman" w:cs="Times New Roman"/>
          <w:color w:val="000000" w:themeColor="text1"/>
          <w:sz w:val="24"/>
          <w:szCs w:val="28"/>
          <w:lang w:eastAsia="ru-RU" w:bidi="ru-RU"/>
        </w:rPr>
      </w:pPr>
      <w:r w:rsidRPr="00A529E7">
        <w:rPr>
          <w:rFonts w:ascii="Times New Roman" w:eastAsia="Microsoft Sans Serif" w:hAnsi="Times New Roman" w:cs="Times New Roman"/>
          <w:color w:val="000000" w:themeColor="text1"/>
          <w:sz w:val="24"/>
          <w:szCs w:val="28"/>
          <w:lang w:eastAsia="ru-RU" w:bidi="ru-RU"/>
        </w:rPr>
        <w:t xml:space="preserve">ПМ.04 </w:t>
      </w:r>
      <w:r w:rsidRPr="00B65E7E">
        <w:rPr>
          <w:rFonts w:ascii="Times New Roman" w:eastAsia="Microsoft Sans Serif" w:hAnsi="Times New Roman" w:cs="Times New Roman"/>
          <w:color w:val="000000" w:themeColor="text1"/>
          <w:sz w:val="24"/>
          <w:szCs w:val="28"/>
          <w:lang w:eastAsia="ru-RU" w:bidi="ru-RU"/>
        </w:rPr>
        <w:t>Выполнение работ по одной или нескольким профессиям рабочих, должностям служащих</w:t>
      </w:r>
    </w:p>
    <w:p w14:paraId="095B1DFD" w14:textId="229B833F" w:rsidR="00B218B9" w:rsidRPr="00A529E7" w:rsidRDefault="00B218B9" w:rsidP="00D21556">
      <w:pPr>
        <w:pStyle w:val="af0"/>
        <w:shd w:val="clear" w:color="auto" w:fill="FFFFFF"/>
        <w:ind w:left="0" w:firstLine="709"/>
        <w:jc w:val="both"/>
        <w:textAlignment w:val="baseline"/>
        <w:rPr>
          <w:rFonts w:eastAsia="Calibri"/>
          <w:color w:val="000000" w:themeColor="text1"/>
        </w:rPr>
      </w:pPr>
      <w:r w:rsidRPr="00A529E7">
        <w:rPr>
          <w:rFonts w:eastAsia="Calibri"/>
          <w:color w:val="000000" w:themeColor="text1"/>
        </w:rPr>
        <w:t xml:space="preserve">Темы </w:t>
      </w:r>
      <w:r w:rsidR="004759E2" w:rsidRPr="00A529E7">
        <w:rPr>
          <w:color w:val="000000" w:themeColor="text1"/>
        </w:rPr>
        <w:t>Д</w:t>
      </w:r>
      <w:r w:rsidR="00B65E7E" w:rsidRPr="00A529E7">
        <w:rPr>
          <w:color w:val="000000" w:themeColor="text1"/>
        </w:rPr>
        <w:t>П</w:t>
      </w:r>
      <w:r w:rsidR="004E42FC" w:rsidRPr="00A529E7">
        <w:rPr>
          <w:rFonts w:eastAsia="Calibri"/>
          <w:color w:val="000000" w:themeColor="text1"/>
        </w:rPr>
        <w:t xml:space="preserve"> </w:t>
      </w:r>
      <w:r w:rsidRPr="00A529E7">
        <w:rPr>
          <w:rFonts w:eastAsia="Calibri"/>
          <w:color w:val="000000" w:themeColor="text1"/>
        </w:rPr>
        <w:t>должны отражать современный уровень развития технических средств и программного обеспечения,</w:t>
      </w:r>
      <w:r w:rsidRPr="00A529E7">
        <w:rPr>
          <w:color w:val="000000" w:themeColor="text1"/>
        </w:rPr>
        <w:t xml:space="preserve"> иметь практико-ориентированный характер</w:t>
      </w:r>
      <w:r w:rsidRPr="00A529E7">
        <w:rPr>
          <w:rFonts w:eastAsia="Calibri"/>
          <w:color w:val="000000" w:themeColor="text1"/>
        </w:rPr>
        <w:t xml:space="preserve">. </w:t>
      </w:r>
    </w:p>
    <w:p w14:paraId="181BD4D5" w14:textId="67CB954F" w:rsidR="00495E0C" w:rsidRPr="00A529E7" w:rsidRDefault="00B65E7E" w:rsidP="00D21556">
      <w:pPr>
        <w:shd w:val="clear" w:color="auto" w:fill="FFFFFF"/>
        <w:spacing w:after="0" w:line="240" w:lineRule="auto"/>
        <w:ind w:firstLine="709"/>
        <w:jc w:val="both"/>
        <w:textAlignment w:val="baseline"/>
        <w:rPr>
          <w:rFonts w:ascii="Times New Roman" w:eastAsia="Calibri" w:hAnsi="Times New Roman" w:cs="Times New Roman"/>
          <w:color w:val="000000" w:themeColor="text1"/>
          <w:sz w:val="24"/>
          <w:szCs w:val="24"/>
        </w:rPr>
      </w:pPr>
      <w:bookmarkStart w:id="14" w:name="_Hlk124077593"/>
      <w:r w:rsidRPr="00A529E7">
        <w:rPr>
          <w:rFonts w:ascii="Times New Roman" w:eastAsia="Times New Roman" w:hAnsi="Times New Roman" w:cs="Times New Roman"/>
          <w:color w:val="000000" w:themeColor="text1"/>
          <w:sz w:val="24"/>
          <w:szCs w:val="24"/>
          <w:lang w:eastAsia="ru-RU"/>
        </w:rPr>
        <w:lastRenderedPageBreak/>
        <w:t>ДП</w:t>
      </w:r>
      <w:r w:rsidR="004E42FC" w:rsidRPr="00A529E7">
        <w:rPr>
          <w:rFonts w:ascii="Times New Roman" w:eastAsia="Calibri" w:hAnsi="Times New Roman" w:cs="Times New Roman"/>
          <w:color w:val="000000" w:themeColor="text1"/>
          <w:sz w:val="24"/>
          <w:szCs w:val="24"/>
        </w:rPr>
        <w:t xml:space="preserve"> </w:t>
      </w:r>
      <w:r w:rsidR="00495E0C" w:rsidRPr="00A529E7">
        <w:rPr>
          <w:rFonts w:ascii="Times New Roman" w:eastAsia="Calibri" w:hAnsi="Times New Roman" w:cs="Times New Roman"/>
          <w:color w:val="000000" w:themeColor="text1"/>
          <w:sz w:val="24"/>
          <w:szCs w:val="24"/>
        </w:rPr>
        <w:t>может быть логическим продолжением курсовой работы, идеи и выводы которой реализуются на более высоком теоретическом и практическом уровне.</w:t>
      </w:r>
    </w:p>
    <w:p w14:paraId="62A3BFBE" w14:textId="77777777" w:rsidR="00DC123F" w:rsidRPr="00A529E7" w:rsidRDefault="00DC123F" w:rsidP="00495E0C">
      <w:pPr>
        <w:shd w:val="clear" w:color="auto" w:fill="FFFFFF"/>
        <w:spacing w:after="0" w:line="240" w:lineRule="auto"/>
        <w:ind w:firstLine="709"/>
        <w:jc w:val="both"/>
        <w:textAlignment w:val="baseline"/>
        <w:rPr>
          <w:rFonts w:ascii="Times New Roman" w:eastAsia="Calibri" w:hAnsi="Times New Roman" w:cs="Times New Roman"/>
          <w:color w:val="000000" w:themeColor="text1"/>
          <w:sz w:val="24"/>
          <w:szCs w:val="24"/>
        </w:rPr>
      </w:pPr>
    </w:p>
    <w:bookmarkEnd w:id="14"/>
    <w:p w14:paraId="261BBEAE" w14:textId="17934475" w:rsidR="00BA32B2" w:rsidRPr="00A529E7" w:rsidRDefault="00C83A69" w:rsidP="00BA32B2">
      <w:pPr>
        <w:pStyle w:val="2"/>
        <w:rPr>
          <w:color w:val="000000" w:themeColor="text1"/>
        </w:rPr>
      </w:pPr>
      <w:r w:rsidRPr="00A529E7">
        <w:rPr>
          <w:color w:val="000000" w:themeColor="text1"/>
        </w:rPr>
        <w:t xml:space="preserve"> </w:t>
      </w:r>
      <w:bookmarkStart w:id="15" w:name="_Toc154322030"/>
      <w:r w:rsidR="00BA32B2" w:rsidRPr="00A529E7">
        <w:rPr>
          <w:color w:val="000000" w:themeColor="text1"/>
        </w:rPr>
        <w:t xml:space="preserve">Методика оценивания </w:t>
      </w:r>
      <w:r w:rsidR="004759E2" w:rsidRPr="00A529E7">
        <w:rPr>
          <w:color w:val="000000" w:themeColor="text1"/>
        </w:rPr>
        <w:t>Д</w:t>
      </w:r>
      <w:bookmarkEnd w:id="15"/>
      <w:r w:rsidR="00B65E7E" w:rsidRPr="00A529E7">
        <w:rPr>
          <w:color w:val="000000" w:themeColor="text1"/>
        </w:rPr>
        <w:t>П</w:t>
      </w:r>
    </w:p>
    <w:p w14:paraId="116EDB4D" w14:textId="67AF617D" w:rsidR="00BA32B2" w:rsidRPr="00A529E7"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b/>
          <w:bCs/>
          <w:color w:val="000000" w:themeColor="text1"/>
          <w:sz w:val="24"/>
          <w:szCs w:val="24"/>
          <w:lang w:eastAsia="ru-RU"/>
        </w:rPr>
      </w:pPr>
      <w:r w:rsidRPr="00A529E7">
        <w:rPr>
          <w:rFonts w:ascii="Times New Roman" w:eastAsia="Times New Roman" w:hAnsi="Times New Roman" w:cs="Times New Roman"/>
          <w:b/>
          <w:bCs/>
          <w:color w:val="000000" w:themeColor="text1"/>
          <w:sz w:val="24"/>
          <w:szCs w:val="24"/>
          <w:lang w:eastAsia="ru-RU"/>
        </w:rPr>
        <w:t xml:space="preserve">Процедура оценивания результатов освоения образовательной программы на защите </w:t>
      </w:r>
      <w:r w:rsidR="00B65E7E" w:rsidRPr="00A529E7">
        <w:rPr>
          <w:rFonts w:ascii="Times New Roman" w:eastAsia="Times New Roman" w:hAnsi="Times New Roman" w:cs="Times New Roman"/>
          <w:b/>
          <w:color w:val="000000" w:themeColor="text1"/>
          <w:sz w:val="24"/>
          <w:szCs w:val="24"/>
          <w:lang w:eastAsia="ru-RU"/>
        </w:rPr>
        <w:t>ДП</w:t>
      </w:r>
    </w:p>
    <w:p w14:paraId="64DFD464" w14:textId="08569571" w:rsidR="00BA32B2" w:rsidRPr="00A529E7"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 xml:space="preserve">Процедура оценивания результатов освоения образовательной программы включает в себя оценку уровня </w:t>
      </w:r>
      <w:proofErr w:type="spellStart"/>
      <w:r w:rsidRPr="00A529E7">
        <w:rPr>
          <w:rFonts w:ascii="Times New Roman" w:eastAsia="Times New Roman" w:hAnsi="Times New Roman" w:cs="Times New Roman"/>
          <w:color w:val="000000" w:themeColor="text1"/>
          <w:sz w:val="24"/>
          <w:szCs w:val="24"/>
          <w:lang w:eastAsia="ru-RU"/>
        </w:rPr>
        <w:t>сформированности</w:t>
      </w:r>
      <w:proofErr w:type="spellEnd"/>
      <w:r w:rsidRPr="00A529E7">
        <w:rPr>
          <w:rFonts w:ascii="Times New Roman" w:eastAsia="Times New Roman" w:hAnsi="Times New Roman" w:cs="Times New Roman"/>
          <w:color w:val="000000" w:themeColor="text1"/>
          <w:sz w:val="24"/>
          <w:szCs w:val="24"/>
          <w:lang w:eastAsia="ru-RU"/>
        </w:rPr>
        <w:t xml:space="preserve"> общих и профессиональных компетенций в процессе подготовки и защиты </w:t>
      </w:r>
      <w:r w:rsidR="00B65E7E" w:rsidRPr="00A529E7">
        <w:rPr>
          <w:rFonts w:ascii="Times New Roman" w:eastAsia="Times New Roman" w:hAnsi="Times New Roman" w:cs="Times New Roman"/>
          <w:color w:val="000000" w:themeColor="text1"/>
          <w:sz w:val="24"/>
          <w:szCs w:val="24"/>
          <w:lang w:eastAsia="ru-RU"/>
        </w:rPr>
        <w:t>ДП.</w:t>
      </w:r>
    </w:p>
    <w:p w14:paraId="79E3DBBD" w14:textId="518CB109" w:rsidR="00BA32B2" w:rsidRPr="00A529E7"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 xml:space="preserve">Уровень </w:t>
      </w:r>
      <w:proofErr w:type="spellStart"/>
      <w:r w:rsidRPr="00A529E7">
        <w:rPr>
          <w:rFonts w:ascii="Times New Roman" w:eastAsia="Times New Roman" w:hAnsi="Times New Roman" w:cs="Times New Roman"/>
          <w:color w:val="000000" w:themeColor="text1"/>
          <w:sz w:val="24"/>
          <w:szCs w:val="24"/>
          <w:lang w:eastAsia="ru-RU"/>
        </w:rPr>
        <w:t>сформированности</w:t>
      </w:r>
      <w:proofErr w:type="spellEnd"/>
      <w:r w:rsidRPr="00A529E7">
        <w:rPr>
          <w:rFonts w:ascii="Times New Roman" w:eastAsia="Times New Roman" w:hAnsi="Times New Roman" w:cs="Times New Roman"/>
          <w:color w:val="000000" w:themeColor="text1"/>
          <w:sz w:val="24"/>
          <w:szCs w:val="24"/>
          <w:lang w:eastAsia="ru-RU"/>
        </w:rPr>
        <w:t xml:space="preserve"> общих и профессиональных компетенций в процессе подготовки и защиты </w:t>
      </w:r>
      <w:r w:rsidR="00B65E7E" w:rsidRPr="00A529E7">
        <w:rPr>
          <w:rFonts w:ascii="Times New Roman" w:eastAsia="Times New Roman" w:hAnsi="Times New Roman" w:cs="Times New Roman"/>
          <w:color w:val="000000" w:themeColor="text1"/>
          <w:sz w:val="24"/>
          <w:szCs w:val="24"/>
          <w:lang w:eastAsia="ru-RU"/>
        </w:rPr>
        <w:t>ДП</w:t>
      </w:r>
      <w:r w:rsidR="004E42FC" w:rsidRPr="00A529E7">
        <w:rPr>
          <w:rFonts w:ascii="Times New Roman" w:eastAsia="Times New Roman" w:hAnsi="Times New Roman" w:cs="Times New Roman"/>
          <w:color w:val="000000" w:themeColor="text1"/>
          <w:sz w:val="24"/>
          <w:szCs w:val="24"/>
          <w:lang w:eastAsia="ru-RU"/>
        </w:rPr>
        <w:t xml:space="preserve"> </w:t>
      </w:r>
      <w:r w:rsidRPr="00A529E7">
        <w:rPr>
          <w:rFonts w:ascii="Times New Roman" w:eastAsia="Times New Roman" w:hAnsi="Times New Roman" w:cs="Times New Roman"/>
          <w:color w:val="000000" w:themeColor="text1"/>
          <w:sz w:val="24"/>
          <w:szCs w:val="24"/>
          <w:lang w:eastAsia="ru-RU"/>
        </w:rPr>
        <w:t xml:space="preserve">оценивается по результатам отзывов руководителя проекта, а также во время анализа членами </w:t>
      </w:r>
      <w:r w:rsidR="00B65E7E" w:rsidRPr="00A529E7">
        <w:rPr>
          <w:rFonts w:ascii="Times New Roman" w:eastAsia="Times New Roman" w:hAnsi="Times New Roman" w:cs="Times New Roman"/>
          <w:color w:val="000000" w:themeColor="text1"/>
          <w:sz w:val="24"/>
          <w:szCs w:val="24"/>
          <w:lang w:eastAsia="ru-RU"/>
        </w:rPr>
        <w:t>ГА</w:t>
      </w:r>
      <w:r w:rsidR="00911A46" w:rsidRPr="00A529E7">
        <w:rPr>
          <w:rFonts w:ascii="Times New Roman" w:eastAsia="Times New Roman" w:hAnsi="Times New Roman" w:cs="Times New Roman"/>
          <w:color w:val="000000" w:themeColor="text1"/>
          <w:sz w:val="24"/>
          <w:szCs w:val="24"/>
          <w:lang w:eastAsia="ru-RU"/>
        </w:rPr>
        <w:t>К</w:t>
      </w:r>
      <w:r w:rsidRPr="00A529E7">
        <w:rPr>
          <w:rFonts w:ascii="Times New Roman" w:eastAsia="Times New Roman" w:hAnsi="Times New Roman" w:cs="Times New Roman"/>
          <w:color w:val="000000" w:themeColor="text1"/>
          <w:sz w:val="24"/>
          <w:szCs w:val="24"/>
          <w:lang w:eastAsia="ru-RU"/>
        </w:rPr>
        <w:t xml:space="preserve"> содержания, оформления, презентации </w:t>
      </w:r>
      <w:r w:rsidR="00B65E7E" w:rsidRPr="00A529E7">
        <w:rPr>
          <w:rFonts w:ascii="Times New Roman" w:eastAsia="Times New Roman" w:hAnsi="Times New Roman" w:cs="Times New Roman"/>
          <w:color w:val="000000" w:themeColor="text1"/>
          <w:sz w:val="24"/>
          <w:szCs w:val="24"/>
          <w:lang w:eastAsia="ru-RU"/>
        </w:rPr>
        <w:t>ДП</w:t>
      </w:r>
      <w:r w:rsidRPr="00A529E7">
        <w:rPr>
          <w:rFonts w:ascii="Times New Roman" w:eastAsia="Times New Roman" w:hAnsi="Times New Roman" w:cs="Times New Roman"/>
          <w:color w:val="000000" w:themeColor="text1"/>
          <w:sz w:val="24"/>
          <w:szCs w:val="24"/>
          <w:lang w:eastAsia="ru-RU"/>
        </w:rPr>
        <w:t xml:space="preserve">, </w:t>
      </w:r>
      <w:r w:rsidR="00911A46" w:rsidRPr="00A529E7">
        <w:rPr>
          <w:rFonts w:ascii="Times New Roman" w:eastAsia="Times New Roman" w:hAnsi="Times New Roman" w:cs="Times New Roman"/>
          <w:color w:val="000000" w:themeColor="text1"/>
          <w:sz w:val="24"/>
          <w:szCs w:val="24"/>
          <w:lang w:eastAsia="ru-RU"/>
        </w:rPr>
        <w:t xml:space="preserve">умения выпускника </w:t>
      </w:r>
      <w:r w:rsidR="00911A46" w:rsidRPr="00A529E7">
        <w:rPr>
          <w:rFonts w:ascii="Times New Roman" w:eastAsia="Calibri" w:hAnsi="Times New Roman" w:cs="Times New Roman"/>
          <w:color w:val="000000" w:themeColor="text1"/>
          <w:sz w:val="24"/>
          <w:szCs w:val="24"/>
        </w:rPr>
        <w:t>участвовать в научной дискуссии</w:t>
      </w:r>
      <w:r w:rsidRPr="00A529E7">
        <w:rPr>
          <w:rFonts w:ascii="Times New Roman" w:eastAsia="Times New Roman" w:hAnsi="Times New Roman" w:cs="Times New Roman"/>
          <w:color w:val="000000" w:themeColor="text1"/>
          <w:sz w:val="24"/>
          <w:szCs w:val="24"/>
          <w:lang w:eastAsia="ru-RU"/>
        </w:rPr>
        <w:t xml:space="preserve">. </w:t>
      </w:r>
    </w:p>
    <w:p w14:paraId="54C88A91" w14:textId="0F0A6BDA" w:rsidR="00BA32B2" w:rsidRPr="00A529E7"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 xml:space="preserve">Результаты проведения защиты </w:t>
      </w:r>
      <w:r w:rsidR="004759E2" w:rsidRPr="00A529E7">
        <w:rPr>
          <w:rFonts w:ascii="Times New Roman" w:eastAsia="Times New Roman" w:hAnsi="Times New Roman" w:cs="Times New Roman"/>
          <w:color w:val="000000" w:themeColor="text1"/>
          <w:sz w:val="24"/>
          <w:szCs w:val="24"/>
          <w:lang w:eastAsia="ru-RU"/>
        </w:rPr>
        <w:t>Д</w:t>
      </w:r>
      <w:r w:rsidR="00B65E7E" w:rsidRPr="00A529E7">
        <w:rPr>
          <w:rFonts w:ascii="Times New Roman" w:eastAsia="Times New Roman" w:hAnsi="Times New Roman" w:cs="Times New Roman"/>
          <w:color w:val="000000" w:themeColor="text1"/>
          <w:sz w:val="24"/>
          <w:szCs w:val="24"/>
          <w:lang w:eastAsia="ru-RU"/>
        </w:rPr>
        <w:t>П</w:t>
      </w:r>
      <w:r w:rsidR="004E42FC" w:rsidRPr="00A529E7">
        <w:rPr>
          <w:rFonts w:ascii="Times New Roman" w:eastAsia="Times New Roman" w:hAnsi="Times New Roman" w:cs="Times New Roman"/>
          <w:color w:val="000000" w:themeColor="text1"/>
          <w:sz w:val="24"/>
          <w:szCs w:val="24"/>
          <w:lang w:eastAsia="ru-RU"/>
        </w:rPr>
        <w:t xml:space="preserve"> </w:t>
      </w:r>
      <w:r w:rsidRPr="00A529E7">
        <w:rPr>
          <w:rFonts w:ascii="Times New Roman" w:eastAsia="Times New Roman" w:hAnsi="Times New Roman" w:cs="Times New Roman"/>
          <w:color w:val="000000" w:themeColor="text1"/>
          <w:sz w:val="24"/>
          <w:szCs w:val="24"/>
          <w:lang w:eastAsia="ru-RU"/>
        </w:rPr>
        <w:t>оцениваются с проставлением одной из отметок: "отлично", "хорошо", "удовлетворительно", "неудовлетворительно" - и объявляются в тот же день после оф</w:t>
      </w:r>
      <w:r w:rsidR="00B65E7E" w:rsidRPr="00A529E7">
        <w:rPr>
          <w:rFonts w:ascii="Times New Roman" w:eastAsia="Times New Roman" w:hAnsi="Times New Roman" w:cs="Times New Roman"/>
          <w:color w:val="000000" w:themeColor="text1"/>
          <w:sz w:val="24"/>
          <w:szCs w:val="24"/>
          <w:lang w:eastAsia="ru-RU"/>
        </w:rPr>
        <w:t>ормления протоколов заседаний ГА</w:t>
      </w:r>
      <w:r w:rsidRPr="00A529E7">
        <w:rPr>
          <w:rFonts w:ascii="Times New Roman" w:eastAsia="Times New Roman" w:hAnsi="Times New Roman" w:cs="Times New Roman"/>
          <w:color w:val="000000" w:themeColor="text1"/>
          <w:sz w:val="24"/>
          <w:szCs w:val="24"/>
          <w:lang w:eastAsia="ru-RU"/>
        </w:rPr>
        <w:t>К.</w:t>
      </w:r>
    </w:p>
    <w:p w14:paraId="0D3F3A9D" w14:textId="77777777" w:rsidR="00B65E7E" w:rsidRPr="00A529E7" w:rsidRDefault="00B65E7E" w:rsidP="00B65E7E">
      <w:pPr>
        <w:pStyle w:val="af5"/>
        <w:ind w:firstLine="709"/>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Оценка дипломного проекта окончательно определяется на закрытом заседании ГАК как общая оценка профессиональной компетентности студента и выставляется с учетом определенных критериев: </w:t>
      </w:r>
    </w:p>
    <w:p w14:paraId="4DB8458B" w14:textId="77777777" w:rsidR="00B65E7E" w:rsidRPr="00A529E7" w:rsidRDefault="00B65E7E" w:rsidP="00B65E7E">
      <w:pPr>
        <w:pStyle w:val="af5"/>
        <w:ind w:firstLine="709"/>
        <w:jc w:val="both"/>
        <w:rPr>
          <w:rFonts w:ascii="Times New Roman" w:hAnsi="Times New Roman"/>
          <w:color w:val="000000" w:themeColor="text1"/>
          <w:sz w:val="24"/>
          <w:szCs w:val="24"/>
        </w:rPr>
      </w:pPr>
      <w:r w:rsidRPr="00A529E7">
        <w:rPr>
          <w:rFonts w:ascii="Times New Roman" w:hAnsi="Times New Roman"/>
          <w:i/>
          <w:iCs/>
          <w:color w:val="000000" w:themeColor="text1"/>
          <w:sz w:val="24"/>
          <w:szCs w:val="24"/>
        </w:rPr>
        <w:t xml:space="preserve">«Отлично»: </w:t>
      </w:r>
    </w:p>
    <w:p w14:paraId="3150BB4A" w14:textId="77777777"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 работа носит исследовательский характер, содержит грамотно изложенную теоретическую базу, глубокий анализ проведенной работы и т.д., содержит их критическую оценку, характеризуется логичным, последовательным изложением материала с соответствующими выводами и обоснованными предложениями; </w:t>
      </w:r>
    </w:p>
    <w:p w14:paraId="012DDEE7" w14:textId="3CBBAC36"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 имеет положительные отзывы руководителя; </w:t>
      </w:r>
    </w:p>
    <w:p w14:paraId="57CCEF4D" w14:textId="77777777"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 при защите работы студент показывает глубокие знания вопросов темы, свободно оперирует данными исследования, вносит обоснованные предложения по улучшению положения предприятия (организации) по исследуемому предмету, а во время доклада использует наглядные пособия (таблицы, схемы, графики и т.п.) в виде раздаточного материала или презентации, легко отвечает на поставленные вопросы. </w:t>
      </w:r>
    </w:p>
    <w:p w14:paraId="6C053D54" w14:textId="77777777" w:rsidR="00B65E7E" w:rsidRPr="00A529E7" w:rsidRDefault="00B65E7E" w:rsidP="00B65E7E">
      <w:pPr>
        <w:pStyle w:val="af5"/>
        <w:ind w:firstLine="709"/>
        <w:jc w:val="both"/>
        <w:rPr>
          <w:rFonts w:ascii="Times New Roman" w:hAnsi="Times New Roman"/>
          <w:color w:val="000000" w:themeColor="text1"/>
          <w:sz w:val="24"/>
          <w:szCs w:val="24"/>
        </w:rPr>
      </w:pPr>
      <w:r w:rsidRPr="00A529E7">
        <w:rPr>
          <w:rFonts w:ascii="Times New Roman" w:hAnsi="Times New Roman"/>
          <w:i/>
          <w:iCs/>
          <w:color w:val="000000" w:themeColor="text1"/>
          <w:sz w:val="24"/>
          <w:szCs w:val="24"/>
        </w:rPr>
        <w:t xml:space="preserve">«Хорошо»: </w:t>
      </w:r>
    </w:p>
    <w:p w14:paraId="200EBB73" w14:textId="77777777"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 работа носит исследовательский характер, содержит грамотно изложенную теоретическую базу, достаточный анализ деятельности процессов и т.д.), содержит их критическую оценку, характеризуется последовательным изложением материала с соответствующими выводами, однако с не вполне обоснованными предложениями; </w:t>
      </w:r>
    </w:p>
    <w:p w14:paraId="7039EF09" w14:textId="5E70405C"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 имеет положительные отзывы руководителя; </w:t>
      </w:r>
    </w:p>
    <w:p w14:paraId="79941850" w14:textId="77777777"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 при защите работы студент показывает знания вопросов темы, оперирует данными исследования, вносит предложения по улучшению положения предприятия (организации) по исследуемому предмету, во время доклада использует наглядные пособия (таблицы, схемы, графики и т.п.) в виде раздаточного материала или презентации, без особых затруднений отвечает на поставленные вопросы. </w:t>
      </w:r>
    </w:p>
    <w:p w14:paraId="4175B291" w14:textId="77777777" w:rsidR="00B65E7E" w:rsidRPr="00A529E7" w:rsidRDefault="00B65E7E" w:rsidP="00B65E7E">
      <w:pPr>
        <w:pStyle w:val="af5"/>
        <w:ind w:firstLine="709"/>
        <w:jc w:val="both"/>
        <w:rPr>
          <w:rFonts w:ascii="Times New Roman" w:hAnsi="Times New Roman"/>
          <w:color w:val="000000" w:themeColor="text1"/>
          <w:sz w:val="24"/>
          <w:szCs w:val="24"/>
        </w:rPr>
      </w:pPr>
      <w:r w:rsidRPr="00A529E7">
        <w:rPr>
          <w:rFonts w:ascii="Times New Roman" w:hAnsi="Times New Roman"/>
          <w:i/>
          <w:iCs/>
          <w:color w:val="000000" w:themeColor="text1"/>
          <w:sz w:val="24"/>
          <w:szCs w:val="24"/>
        </w:rPr>
        <w:t xml:space="preserve">«Удовлетворительно»: </w:t>
      </w:r>
    </w:p>
    <w:p w14:paraId="5B50481B" w14:textId="77777777"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 работа носит исследовательский характер, содержит теоретическую главу, базируется на практическом материале, но отличается поверхностным анализом и недостаточно критическим разбором фактических результатов деятельности, в ней просматривается непоследовательность изложения материала, представлены необоснованные предложения; </w:t>
      </w:r>
    </w:p>
    <w:p w14:paraId="31EB0F13" w14:textId="77777777"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 в отзывах руководителя имеются замечания по содержанию работы и методике анализа; </w:t>
      </w:r>
    </w:p>
    <w:p w14:paraId="21AE0886" w14:textId="77777777"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 при защите работы студент проявляет неуверенность, показывает слабые знания вопросов темы, не дает полного, аргументированного ответа на заданные вопросы. </w:t>
      </w:r>
    </w:p>
    <w:p w14:paraId="2C89AE22" w14:textId="77777777" w:rsidR="00B65E7E" w:rsidRPr="00A529E7" w:rsidRDefault="00B65E7E" w:rsidP="00B65E7E">
      <w:pPr>
        <w:pStyle w:val="af5"/>
        <w:ind w:firstLine="709"/>
        <w:jc w:val="both"/>
        <w:rPr>
          <w:rFonts w:ascii="Times New Roman" w:hAnsi="Times New Roman"/>
          <w:color w:val="000000" w:themeColor="text1"/>
          <w:sz w:val="24"/>
          <w:szCs w:val="24"/>
        </w:rPr>
      </w:pPr>
      <w:r w:rsidRPr="00A529E7">
        <w:rPr>
          <w:rFonts w:ascii="Times New Roman" w:hAnsi="Times New Roman"/>
          <w:i/>
          <w:iCs/>
          <w:color w:val="000000" w:themeColor="text1"/>
          <w:sz w:val="24"/>
          <w:szCs w:val="24"/>
        </w:rPr>
        <w:t xml:space="preserve">«Неудовлетворительно»: </w:t>
      </w:r>
    </w:p>
    <w:p w14:paraId="38EA23B2" w14:textId="77777777"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lastRenderedPageBreak/>
        <w:t xml:space="preserve">– работа не носит исследовательского характера, имеет теоретическую главу, но недостаточен анализ и практический разбор фактических результатов деятельности предприятия (организации), не отвечает требованиям, изложенным в методических указаниях; </w:t>
      </w:r>
    </w:p>
    <w:p w14:paraId="0968393C" w14:textId="77777777"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 в отзывах научного руководителя и рецензента имеются критические замечания; </w:t>
      </w:r>
    </w:p>
    <w:p w14:paraId="7E6876E7" w14:textId="77777777" w:rsidR="00B65E7E" w:rsidRPr="00A529E7" w:rsidRDefault="00B65E7E" w:rsidP="00B65E7E">
      <w:pPr>
        <w:pStyle w:val="af5"/>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 при защите студент затрудняется отвечать на поставленные вопросы по теме, не знает теории вопроса, при ответе допускает существенные ошибки, к защите не подготовлены наглядные пособия. </w:t>
      </w:r>
    </w:p>
    <w:p w14:paraId="08A68065" w14:textId="77777777" w:rsidR="00B65E7E" w:rsidRPr="00A529E7" w:rsidRDefault="00B65E7E" w:rsidP="00B65E7E">
      <w:pPr>
        <w:pStyle w:val="af5"/>
        <w:ind w:firstLine="709"/>
        <w:jc w:val="both"/>
        <w:rPr>
          <w:rFonts w:ascii="Times New Roman" w:hAnsi="Times New Roman"/>
          <w:color w:val="000000" w:themeColor="text1"/>
          <w:sz w:val="24"/>
          <w:szCs w:val="24"/>
        </w:rPr>
      </w:pPr>
      <w:r w:rsidRPr="00A529E7">
        <w:rPr>
          <w:rFonts w:ascii="Times New Roman" w:hAnsi="Times New Roman"/>
          <w:color w:val="000000" w:themeColor="text1"/>
          <w:sz w:val="24"/>
          <w:szCs w:val="24"/>
        </w:rPr>
        <w:t xml:space="preserve">Решение ГАК принимается путем открытого голосования членов ГАК (без участия приглашенных на защиту) и выставляется средний балл за защиту дипломного проекта. Решение ГАК об оценке защиты дипломного проекта сообщается студенту на открытом заседании после окончания защиты всех работ в тот же день. </w:t>
      </w:r>
    </w:p>
    <w:p w14:paraId="340990CA" w14:textId="2DC58E19" w:rsidR="00B9071A" w:rsidRPr="00A529E7" w:rsidRDefault="00B9071A" w:rsidP="00BA32B2">
      <w:pPr>
        <w:shd w:val="clear" w:color="auto" w:fill="FFFFFF"/>
        <w:spacing w:before="240" w:after="0" w:line="240" w:lineRule="auto"/>
        <w:ind w:firstLine="709"/>
        <w:jc w:val="both"/>
        <w:textAlignment w:val="baseline"/>
        <w:rPr>
          <w:rFonts w:ascii="Times New Roman" w:eastAsia="Times New Roman" w:hAnsi="Times New Roman" w:cs="Times New Roman"/>
          <w:b/>
          <w:color w:val="000000" w:themeColor="text1"/>
          <w:sz w:val="24"/>
          <w:szCs w:val="24"/>
          <w:lang w:eastAsia="ru-RU"/>
        </w:rPr>
      </w:pPr>
      <w:r w:rsidRPr="00A529E7">
        <w:rPr>
          <w:rFonts w:ascii="Times New Roman" w:eastAsia="Times New Roman" w:hAnsi="Times New Roman" w:cs="Times New Roman"/>
          <w:b/>
          <w:color w:val="000000" w:themeColor="text1"/>
          <w:sz w:val="24"/>
          <w:szCs w:val="24"/>
          <w:lang w:eastAsia="ru-RU"/>
        </w:rPr>
        <w:t xml:space="preserve">Критерии оценки содержания оформления и защиты </w:t>
      </w:r>
      <w:r w:rsidR="004759E2" w:rsidRPr="00A529E7">
        <w:rPr>
          <w:rFonts w:ascii="Times New Roman" w:eastAsia="Times New Roman" w:hAnsi="Times New Roman" w:cs="Times New Roman"/>
          <w:b/>
          <w:color w:val="000000" w:themeColor="text1"/>
          <w:sz w:val="24"/>
          <w:szCs w:val="24"/>
          <w:lang w:eastAsia="ru-RU"/>
        </w:rPr>
        <w:t>Д</w:t>
      </w:r>
      <w:r w:rsidR="00B65E7E" w:rsidRPr="00A529E7">
        <w:rPr>
          <w:rFonts w:ascii="Times New Roman" w:eastAsia="Times New Roman" w:hAnsi="Times New Roman" w:cs="Times New Roman"/>
          <w:b/>
          <w:color w:val="000000" w:themeColor="text1"/>
          <w:sz w:val="24"/>
          <w:szCs w:val="24"/>
          <w:lang w:eastAsia="ru-RU"/>
        </w:rPr>
        <w:t>П</w:t>
      </w:r>
      <w:r w:rsidRPr="00A529E7">
        <w:rPr>
          <w:rFonts w:ascii="Times New Roman" w:eastAsia="Times New Roman" w:hAnsi="Times New Roman" w:cs="Times New Roman"/>
          <w:b/>
          <w:color w:val="000000" w:themeColor="text1"/>
          <w:sz w:val="24"/>
          <w:szCs w:val="24"/>
          <w:lang w:eastAsia="ru-RU"/>
        </w:rPr>
        <w:t>:</w:t>
      </w:r>
    </w:p>
    <w:p w14:paraId="0C8F67CD" w14:textId="3A1BFE8D" w:rsidR="00BA32B2" w:rsidRPr="00A529E7" w:rsidRDefault="004759E2" w:rsidP="00B9071A">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ДР</w:t>
      </w:r>
      <w:r w:rsidR="004E42FC" w:rsidRPr="00A529E7">
        <w:rPr>
          <w:rFonts w:ascii="Times New Roman" w:eastAsia="Times New Roman" w:hAnsi="Times New Roman" w:cs="Times New Roman"/>
          <w:color w:val="000000" w:themeColor="text1"/>
          <w:sz w:val="24"/>
          <w:szCs w:val="24"/>
          <w:lang w:eastAsia="ru-RU"/>
        </w:rPr>
        <w:t xml:space="preserve"> </w:t>
      </w:r>
      <w:r w:rsidR="00BA32B2" w:rsidRPr="00A529E7">
        <w:rPr>
          <w:rFonts w:ascii="Times New Roman" w:eastAsia="Times New Roman" w:hAnsi="Times New Roman" w:cs="Times New Roman"/>
          <w:color w:val="000000" w:themeColor="text1"/>
          <w:sz w:val="24"/>
          <w:szCs w:val="24"/>
          <w:lang w:eastAsia="ru-RU"/>
        </w:rPr>
        <w:t>заслуживает оценки «</w:t>
      </w:r>
      <w:r w:rsidR="00BA32B2" w:rsidRPr="00A529E7">
        <w:rPr>
          <w:rFonts w:ascii="Times New Roman" w:eastAsia="Times New Roman" w:hAnsi="Times New Roman" w:cs="Times New Roman"/>
          <w:b/>
          <w:bCs/>
          <w:color w:val="000000" w:themeColor="text1"/>
          <w:sz w:val="24"/>
          <w:szCs w:val="24"/>
          <w:lang w:eastAsia="ru-RU"/>
        </w:rPr>
        <w:t>Отлично</w:t>
      </w:r>
      <w:r w:rsidR="00BA32B2" w:rsidRPr="00A529E7">
        <w:rPr>
          <w:rFonts w:ascii="Times New Roman" w:eastAsia="Times New Roman" w:hAnsi="Times New Roman" w:cs="Times New Roman"/>
          <w:color w:val="000000" w:themeColor="text1"/>
          <w:sz w:val="24"/>
          <w:szCs w:val="24"/>
          <w:lang w:eastAsia="ru-RU"/>
        </w:rPr>
        <w:t>»/компетенции сформированы на высоком уровне, если:</w:t>
      </w:r>
    </w:p>
    <w:p w14:paraId="748DE136"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Уровень проработки проблемы</w:t>
      </w:r>
    </w:p>
    <w:p w14:paraId="0205C83C" w14:textId="4BC86FE7" w:rsidR="00BA32B2" w:rsidRPr="00A529E7" w:rsidRDefault="00BA32B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Содержание </w:t>
      </w:r>
      <w:r w:rsidR="004759E2" w:rsidRPr="00A529E7">
        <w:rPr>
          <w:rFonts w:ascii="Times New Roman" w:eastAsia="Times New Roman" w:hAnsi="Times New Roman" w:cs="Times New Roman"/>
          <w:color w:val="000000" w:themeColor="text1"/>
          <w:sz w:val="24"/>
          <w:szCs w:val="24"/>
          <w:lang w:eastAsia="ru-RU"/>
        </w:rPr>
        <w:t>ДР</w:t>
      </w:r>
      <w:r w:rsidRPr="00A529E7">
        <w:rPr>
          <w:rFonts w:ascii="Times New Roman" w:eastAsia="Times New Roman" w:hAnsi="Times New Roman" w:cs="Times New Roman"/>
          <w:color w:val="000000" w:themeColor="text1"/>
          <w:sz w:val="24"/>
          <w:szCs w:val="24"/>
        </w:rPr>
        <w:t xml:space="preserve"> соответствует заявленной теме, заданию на проектирование (исследование)</w:t>
      </w:r>
    </w:p>
    <w:p w14:paraId="3F031200" w14:textId="6A81E7CA" w:rsidR="00BA32B2" w:rsidRPr="00A529E7" w:rsidRDefault="00BA32B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Раскрыта актуальность выбранной темы, взаимосвязь с современными тенденциями развития отрасли.</w:t>
      </w:r>
      <w:r w:rsidR="00E379A4" w:rsidRPr="00A529E7">
        <w:rPr>
          <w:rFonts w:ascii="Times New Roman" w:eastAsia="Times New Roman" w:hAnsi="Times New Roman" w:cs="Times New Roman"/>
          <w:color w:val="000000" w:themeColor="text1"/>
          <w:sz w:val="24"/>
          <w:szCs w:val="24"/>
        </w:rPr>
        <w:t xml:space="preserve"> </w:t>
      </w:r>
      <w:r w:rsidRPr="00A529E7">
        <w:rPr>
          <w:rFonts w:ascii="Times New Roman" w:eastAsia="Times New Roman" w:hAnsi="Times New Roman" w:cs="Times New Roman"/>
          <w:color w:val="000000" w:themeColor="text1"/>
          <w:sz w:val="24"/>
          <w:szCs w:val="24"/>
        </w:rPr>
        <w:t>Правильно определены объект, предмет, гипотеза исследования. Выделена проблема исследования и четко определены цель и задачи работы.</w:t>
      </w:r>
    </w:p>
    <w:p w14:paraId="3FBE1F04" w14:textId="77777777" w:rsidR="00BA32B2" w:rsidRPr="00A529E7" w:rsidRDefault="00BA32B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p w14:paraId="0B4E36E3" w14:textId="7CD2E94A" w:rsidR="00BA32B2" w:rsidRPr="00A529E7" w:rsidRDefault="00BA32B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Проект выполнен самостоятельно, выпускник творчески подошел к изложению материала, полученные результаты оригинальны и значимы, предл</w:t>
      </w:r>
      <w:r w:rsidR="004E42FC" w:rsidRPr="00A529E7">
        <w:rPr>
          <w:rFonts w:ascii="Times New Roman" w:eastAsia="Times New Roman" w:hAnsi="Times New Roman" w:cs="Times New Roman"/>
          <w:color w:val="000000" w:themeColor="text1"/>
          <w:sz w:val="24"/>
          <w:szCs w:val="24"/>
        </w:rPr>
        <w:t>ожения и рекомендации обоснован</w:t>
      </w:r>
      <w:r w:rsidRPr="00A529E7">
        <w:rPr>
          <w:rFonts w:ascii="Times New Roman" w:eastAsia="Times New Roman" w:hAnsi="Times New Roman" w:cs="Times New Roman"/>
          <w:color w:val="000000" w:themeColor="text1"/>
          <w:sz w:val="24"/>
          <w:szCs w:val="24"/>
        </w:rPr>
        <w:t>ы</w:t>
      </w:r>
      <w:r w:rsidR="004E42FC" w:rsidRPr="00A529E7">
        <w:rPr>
          <w:rFonts w:ascii="Times New Roman" w:eastAsia="Times New Roman" w:hAnsi="Times New Roman" w:cs="Times New Roman"/>
          <w:color w:val="000000" w:themeColor="text1"/>
          <w:sz w:val="24"/>
          <w:szCs w:val="24"/>
        </w:rPr>
        <w:t>.</w:t>
      </w:r>
      <w:r w:rsidRPr="00A529E7">
        <w:rPr>
          <w:rFonts w:ascii="Times New Roman" w:eastAsia="Times New Roman" w:hAnsi="Times New Roman" w:cs="Times New Roman"/>
          <w:color w:val="000000" w:themeColor="text1"/>
          <w:sz w:val="24"/>
          <w:szCs w:val="24"/>
        </w:rPr>
        <w:t xml:space="preserve"> </w:t>
      </w:r>
    </w:p>
    <w:p w14:paraId="529C6167" w14:textId="222FEB9E" w:rsidR="00BA32B2" w:rsidRPr="00A529E7" w:rsidRDefault="00BA32B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Выпускник при выполнении и защите </w:t>
      </w:r>
      <w:r w:rsidR="004759E2" w:rsidRPr="00A529E7">
        <w:rPr>
          <w:rFonts w:ascii="Times New Roman" w:eastAsia="Times New Roman" w:hAnsi="Times New Roman" w:cs="Times New Roman"/>
          <w:color w:val="000000" w:themeColor="text1"/>
          <w:sz w:val="24"/>
          <w:szCs w:val="24"/>
          <w:lang w:eastAsia="ru-RU"/>
        </w:rPr>
        <w:t>Д</w:t>
      </w:r>
      <w:r w:rsidR="00B65E7E" w:rsidRPr="00A529E7">
        <w:rPr>
          <w:rFonts w:ascii="Times New Roman" w:eastAsia="Times New Roman" w:hAnsi="Times New Roman" w:cs="Times New Roman"/>
          <w:color w:val="000000" w:themeColor="text1"/>
          <w:sz w:val="24"/>
          <w:szCs w:val="24"/>
          <w:lang w:eastAsia="ru-RU"/>
        </w:rPr>
        <w:t>П</w:t>
      </w:r>
      <w:r w:rsidR="004E42FC" w:rsidRPr="00A529E7">
        <w:rPr>
          <w:rFonts w:ascii="Times New Roman" w:eastAsia="Times New Roman" w:hAnsi="Times New Roman" w:cs="Times New Roman"/>
          <w:color w:val="000000" w:themeColor="text1"/>
          <w:sz w:val="24"/>
          <w:szCs w:val="24"/>
        </w:rPr>
        <w:t xml:space="preserve"> </w:t>
      </w:r>
      <w:r w:rsidRPr="00A529E7">
        <w:rPr>
          <w:rFonts w:ascii="Times New Roman" w:eastAsia="Times New Roman" w:hAnsi="Times New Roman" w:cs="Times New Roman"/>
          <w:color w:val="000000" w:themeColor="text1"/>
          <w:sz w:val="24"/>
          <w:szCs w:val="24"/>
        </w:rPr>
        <w:t>демонстрирует высокий уровень освоения общих и профессиональных компетенций, определенных ФГОС по специальности.</w:t>
      </w:r>
    </w:p>
    <w:p w14:paraId="54519C6F"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Оформление работы</w:t>
      </w:r>
    </w:p>
    <w:p w14:paraId="59EB3D5E" w14:textId="77777777" w:rsidR="00BA32B2" w:rsidRPr="00A529E7" w:rsidRDefault="00BA32B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Структура работы четкая, правильная.</w:t>
      </w:r>
    </w:p>
    <w:p w14:paraId="309E2055" w14:textId="77777777" w:rsidR="00BA32B2" w:rsidRPr="00A529E7" w:rsidRDefault="00BA32B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Оформление соответствует требованиям стандартов.</w:t>
      </w:r>
    </w:p>
    <w:p w14:paraId="3D4B26E9"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Иллюстративность, качество презентации результатов работ</w:t>
      </w:r>
    </w:p>
    <w:p w14:paraId="07207DCF" w14:textId="6B987C79" w:rsidR="00BA32B2" w:rsidRPr="00A529E7" w:rsidRDefault="00BA32B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Выпускник сопровождает доклад мультимедиа презентацией. В презентации отражаются основные этапы и результаты </w:t>
      </w:r>
      <w:r w:rsidR="004759E2" w:rsidRPr="00A529E7">
        <w:rPr>
          <w:rFonts w:ascii="Times New Roman" w:eastAsia="Times New Roman" w:hAnsi="Times New Roman" w:cs="Times New Roman"/>
          <w:color w:val="000000" w:themeColor="text1"/>
          <w:sz w:val="24"/>
          <w:szCs w:val="24"/>
          <w:lang w:eastAsia="ru-RU"/>
        </w:rPr>
        <w:t>Д</w:t>
      </w:r>
      <w:r w:rsidR="00B65E7E" w:rsidRPr="00A529E7">
        <w:rPr>
          <w:rFonts w:ascii="Times New Roman" w:eastAsia="Times New Roman" w:hAnsi="Times New Roman" w:cs="Times New Roman"/>
          <w:color w:val="000000" w:themeColor="text1"/>
          <w:sz w:val="24"/>
          <w:szCs w:val="24"/>
          <w:lang w:eastAsia="ru-RU"/>
        </w:rPr>
        <w:t>П</w:t>
      </w:r>
      <w:r w:rsidRPr="00A529E7">
        <w:rPr>
          <w:rFonts w:ascii="Times New Roman" w:eastAsia="Times New Roman" w:hAnsi="Times New Roman" w:cs="Times New Roman"/>
          <w:color w:val="000000" w:themeColor="text1"/>
          <w:sz w:val="24"/>
          <w:szCs w:val="24"/>
        </w:rPr>
        <w:t>.</w:t>
      </w:r>
    </w:p>
    <w:p w14:paraId="0487146B"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Навыки публичной дискуссии</w:t>
      </w:r>
    </w:p>
    <w:p w14:paraId="4D26F269" w14:textId="77777777" w:rsidR="00BA32B2" w:rsidRPr="00A529E7" w:rsidRDefault="00BA32B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14F39818" w14:textId="1C0F3727" w:rsidR="00BA32B2" w:rsidRPr="00A529E7" w:rsidRDefault="00BA32B2" w:rsidP="00FF7CCD">
      <w:pPr>
        <w:spacing w:after="0" w:line="240" w:lineRule="auto"/>
        <w:ind w:left="720"/>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выпускник показывает глубокие знания вопросов темы </w:t>
      </w:r>
      <w:r w:rsidR="004759E2" w:rsidRPr="00A529E7">
        <w:rPr>
          <w:rFonts w:ascii="Times New Roman" w:eastAsia="Times New Roman" w:hAnsi="Times New Roman" w:cs="Times New Roman"/>
          <w:color w:val="000000" w:themeColor="text1"/>
          <w:sz w:val="24"/>
          <w:szCs w:val="24"/>
          <w:lang w:eastAsia="ru-RU"/>
        </w:rPr>
        <w:t>ДР</w:t>
      </w:r>
      <w:r w:rsidRPr="00A529E7">
        <w:rPr>
          <w:rFonts w:ascii="Times New Roman" w:eastAsia="Times New Roman" w:hAnsi="Times New Roman" w:cs="Times New Roman"/>
          <w:color w:val="000000" w:themeColor="text1"/>
          <w:sz w:val="24"/>
          <w:szCs w:val="24"/>
        </w:rPr>
        <w:t>, свободно оперирует профессиональной терминологией, материалами предметной области и средствами реализации; хороший язык и стиль изложения</w:t>
      </w:r>
      <w:r w:rsidR="004E42FC" w:rsidRPr="00A529E7">
        <w:rPr>
          <w:rFonts w:ascii="Times New Roman" w:eastAsia="Times New Roman" w:hAnsi="Times New Roman" w:cs="Times New Roman"/>
          <w:color w:val="000000" w:themeColor="text1"/>
          <w:sz w:val="24"/>
          <w:szCs w:val="24"/>
        </w:rPr>
        <w:t>;</w:t>
      </w:r>
    </w:p>
    <w:p w14:paraId="601E7F9F" w14:textId="77E21698" w:rsidR="00BA32B2" w:rsidRPr="00A529E7" w:rsidRDefault="00BA32B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Выпускник аргументировано, легко и технически грамот</w:t>
      </w:r>
      <w:r w:rsidR="00FF7CCD" w:rsidRPr="00A529E7">
        <w:rPr>
          <w:rFonts w:ascii="Times New Roman" w:eastAsia="Times New Roman" w:hAnsi="Times New Roman" w:cs="Times New Roman"/>
          <w:color w:val="000000" w:themeColor="text1"/>
          <w:sz w:val="24"/>
          <w:szCs w:val="24"/>
        </w:rPr>
        <w:t>но отвечает на вопросы членов ГА</w:t>
      </w:r>
      <w:r w:rsidRPr="00A529E7">
        <w:rPr>
          <w:rFonts w:ascii="Times New Roman" w:eastAsia="Times New Roman" w:hAnsi="Times New Roman" w:cs="Times New Roman"/>
          <w:color w:val="000000" w:themeColor="text1"/>
          <w:sz w:val="24"/>
          <w:szCs w:val="24"/>
        </w:rPr>
        <w:t>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r w:rsidR="004E42FC" w:rsidRPr="00A529E7">
        <w:rPr>
          <w:rFonts w:ascii="Times New Roman" w:eastAsia="Times New Roman" w:hAnsi="Times New Roman" w:cs="Times New Roman"/>
          <w:color w:val="000000" w:themeColor="text1"/>
          <w:sz w:val="24"/>
          <w:szCs w:val="24"/>
        </w:rPr>
        <w:t>;</w:t>
      </w:r>
    </w:p>
    <w:p w14:paraId="0D12EBBA" w14:textId="4CB616F7" w:rsidR="00BA32B2" w:rsidRPr="00A529E7" w:rsidRDefault="00BA32B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Выдержан установленный регламент времени публичного выступления</w:t>
      </w:r>
      <w:r w:rsidR="004E42FC" w:rsidRPr="00A529E7">
        <w:rPr>
          <w:rFonts w:ascii="Times New Roman" w:eastAsia="Times New Roman" w:hAnsi="Times New Roman" w:cs="Times New Roman"/>
          <w:color w:val="000000" w:themeColor="text1"/>
          <w:sz w:val="24"/>
          <w:szCs w:val="24"/>
        </w:rPr>
        <w:t>.</w:t>
      </w:r>
    </w:p>
    <w:p w14:paraId="29EA06CE" w14:textId="380938C8"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 xml:space="preserve">Положительный отзыв руководителя </w:t>
      </w:r>
      <w:r w:rsidR="004759E2" w:rsidRPr="00A529E7">
        <w:rPr>
          <w:rFonts w:ascii="Times New Roman" w:eastAsia="Times New Roman" w:hAnsi="Times New Roman" w:cs="Times New Roman"/>
          <w:b/>
          <w:color w:val="000000" w:themeColor="text1"/>
          <w:sz w:val="24"/>
          <w:szCs w:val="24"/>
          <w:lang w:eastAsia="ru-RU"/>
        </w:rPr>
        <w:t>Д</w:t>
      </w:r>
      <w:r w:rsidR="00FF7CCD" w:rsidRPr="00A529E7">
        <w:rPr>
          <w:rFonts w:ascii="Times New Roman" w:eastAsia="Times New Roman" w:hAnsi="Times New Roman" w:cs="Times New Roman"/>
          <w:b/>
          <w:color w:val="000000" w:themeColor="text1"/>
          <w:sz w:val="24"/>
          <w:szCs w:val="24"/>
          <w:lang w:eastAsia="ru-RU"/>
        </w:rPr>
        <w:t>П</w:t>
      </w:r>
      <w:r w:rsidR="0065362A" w:rsidRPr="00A529E7">
        <w:rPr>
          <w:rFonts w:ascii="Times New Roman" w:eastAsia="Times New Roman" w:hAnsi="Times New Roman" w:cs="Times New Roman"/>
          <w:b/>
          <w:bCs/>
          <w:color w:val="000000" w:themeColor="text1"/>
          <w:sz w:val="24"/>
          <w:szCs w:val="24"/>
        </w:rPr>
        <w:t xml:space="preserve"> </w:t>
      </w:r>
    </w:p>
    <w:p w14:paraId="1213C436" w14:textId="72DFCE7C" w:rsidR="00BA32B2" w:rsidRPr="00A529E7" w:rsidRDefault="004759E2" w:rsidP="0021778B">
      <w:pPr>
        <w:numPr>
          <w:ilvl w:val="0"/>
          <w:numId w:val="3"/>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lang w:eastAsia="ru-RU"/>
        </w:rPr>
        <w:t>Д</w:t>
      </w:r>
      <w:r w:rsidR="00FF7CCD" w:rsidRPr="00A529E7">
        <w:rPr>
          <w:rFonts w:ascii="Times New Roman" w:eastAsia="Times New Roman" w:hAnsi="Times New Roman" w:cs="Times New Roman"/>
          <w:color w:val="000000" w:themeColor="text1"/>
          <w:sz w:val="24"/>
          <w:szCs w:val="24"/>
          <w:lang w:eastAsia="ru-RU"/>
        </w:rPr>
        <w:t>П</w:t>
      </w:r>
      <w:r w:rsidR="00BA32B2" w:rsidRPr="00A529E7">
        <w:rPr>
          <w:rFonts w:ascii="Times New Roman" w:eastAsia="Times New Roman" w:hAnsi="Times New Roman" w:cs="Times New Roman"/>
          <w:color w:val="000000" w:themeColor="text1"/>
          <w:sz w:val="24"/>
          <w:szCs w:val="24"/>
        </w:rPr>
        <w:t xml:space="preserve"> имеет п</w:t>
      </w:r>
      <w:r w:rsidR="00FF7CCD" w:rsidRPr="00A529E7">
        <w:rPr>
          <w:rFonts w:ascii="Times New Roman" w:eastAsia="Times New Roman" w:hAnsi="Times New Roman" w:cs="Times New Roman"/>
          <w:color w:val="000000" w:themeColor="text1"/>
          <w:sz w:val="24"/>
          <w:szCs w:val="24"/>
        </w:rPr>
        <w:t>оложительный отзыв руководителя.</w:t>
      </w:r>
    </w:p>
    <w:p w14:paraId="0E4F1E01" w14:textId="69D2FB6B" w:rsidR="00BA32B2" w:rsidRPr="00A529E7" w:rsidRDefault="004759E2" w:rsidP="00BA32B2">
      <w:pPr>
        <w:widowControl w:val="0"/>
        <w:spacing w:before="240" w:after="0" w:line="240" w:lineRule="auto"/>
        <w:ind w:firstLine="709"/>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lang w:eastAsia="ru-RU"/>
        </w:rPr>
        <w:t>ДР</w:t>
      </w:r>
      <w:r w:rsidR="004E42FC" w:rsidRPr="00A529E7">
        <w:rPr>
          <w:rFonts w:ascii="Times New Roman" w:eastAsia="Times New Roman" w:hAnsi="Times New Roman" w:cs="Times New Roman"/>
          <w:color w:val="000000" w:themeColor="text1"/>
          <w:sz w:val="24"/>
          <w:szCs w:val="24"/>
        </w:rPr>
        <w:t xml:space="preserve"> </w:t>
      </w:r>
      <w:r w:rsidR="00BA32B2" w:rsidRPr="00A529E7">
        <w:rPr>
          <w:rFonts w:ascii="Times New Roman" w:eastAsia="Times New Roman" w:hAnsi="Times New Roman" w:cs="Times New Roman"/>
          <w:color w:val="000000" w:themeColor="text1"/>
          <w:sz w:val="24"/>
          <w:szCs w:val="24"/>
        </w:rPr>
        <w:t>заслуживает оценки «</w:t>
      </w:r>
      <w:r w:rsidR="00BA32B2" w:rsidRPr="00A529E7">
        <w:rPr>
          <w:rFonts w:ascii="Times New Roman" w:eastAsia="Times New Roman" w:hAnsi="Times New Roman" w:cs="Times New Roman"/>
          <w:b/>
          <w:bCs/>
          <w:color w:val="000000" w:themeColor="text1"/>
          <w:sz w:val="24"/>
          <w:szCs w:val="24"/>
        </w:rPr>
        <w:t>Хорошо</w:t>
      </w:r>
      <w:r w:rsidR="00BA32B2" w:rsidRPr="00A529E7">
        <w:rPr>
          <w:rFonts w:ascii="Times New Roman" w:eastAsia="Times New Roman" w:hAnsi="Times New Roman" w:cs="Times New Roman"/>
          <w:color w:val="000000" w:themeColor="text1"/>
          <w:sz w:val="24"/>
          <w:szCs w:val="24"/>
        </w:rPr>
        <w:t xml:space="preserve">»/компетенции сформированы на продвинутом </w:t>
      </w:r>
      <w:r w:rsidR="00BA32B2" w:rsidRPr="00A529E7">
        <w:rPr>
          <w:rFonts w:ascii="Times New Roman" w:eastAsia="Times New Roman" w:hAnsi="Times New Roman" w:cs="Times New Roman"/>
          <w:color w:val="000000" w:themeColor="text1"/>
          <w:sz w:val="24"/>
          <w:szCs w:val="24"/>
        </w:rPr>
        <w:lastRenderedPageBreak/>
        <w:t>уровне, если:</w:t>
      </w:r>
    </w:p>
    <w:p w14:paraId="0C3EC7B6"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Уровень проработки проблемы</w:t>
      </w:r>
    </w:p>
    <w:p w14:paraId="5F803F32" w14:textId="45092196" w:rsidR="00BA32B2" w:rsidRPr="00A529E7" w:rsidRDefault="00BA32B2"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Содержание </w:t>
      </w:r>
      <w:r w:rsidR="004759E2" w:rsidRPr="00A529E7">
        <w:rPr>
          <w:rFonts w:ascii="Times New Roman" w:eastAsia="Times New Roman" w:hAnsi="Times New Roman" w:cs="Times New Roman"/>
          <w:color w:val="000000" w:themeColor="text1"/>
          <w:sz w:val="24"/>
          <w:szCs w:val="24"/>
          <w:lang w:eastAsia="ru-RU"/>
        </w:rPr>
        <w:t>Д</w:t>
      </w:r>
      <w:r w:rsidR="00FF7CCD" w:rsidRPr="00A529E7">
        <w:rPr>
          <w:rFonts w:ascii="Times New Roman" w:eastAsia="Times New Roman" w:hAnsi="Times New Roman" w:cs="Times New Roman"/>
          <w:color w:val="000000" w:themeColor="text1"/>
          <w:sz w:val="24"/>
          <w:szCs w:val="24"/>
          <w:lang w:eastAsia="ru-RU"/>
        </w:rPr>
        <w:t>П</w:t>
      </w:r>
      <w:r w:rsidRPr="00A529E7">
        <w:rPr>
          <w:rFonts w:ascii="Times New Roman" w:eastAsia="Times New Roman" w:hAnsi="Times New Roman" w:cs="Times New Roman"/>
          <w:color w:val="000000" w:themeColor="text1"/>
          <w:sz w:val="24"/>
          <w:szCs w:val="24"/>
        </w:rPr>
        <w:t xml:space="preserve"> в целом </w:t>
      </w:r>
      <w:r w:rsidRPr="00A529E7">
        <w:rPr>
          <w:rFonts w:ascii="Times New Roman" w:eastAsia="Times New Roman" w:hAnsi="Times New Roman" w:cs="Times New Roman"/>
          <w:bCs/>
          <w:color w:val="000000" w:themeColor="text1"/>
          <w:sz w:val="24"/>
          <w:szCs w:val="24"/>
        </w:rPr>
        <w:t>соответствует</w:t>
      </w:r>
      <w:r w:rsidRPr="00A529E7">
        <w:rPr>
          <w:rFonts w:ascii="Times New Roman" w:eastAsia="Times New Roman" w:hAnsi="Times New Roman" w:cs="Times New Roman"/>
          <w:color w:val="000000" w:themeColor="text1"/>
          <w:sz w:val="24"/>
          <w:szCs w:val="24"/>
        </w:rPr>
        <w:t xml:space="preserve"> заявленной теме, заданию на проектирование (исследование).  В проекте нет существенных ошибок.</w:t>
      </w:r>
    </w:p>
    <w:p w14:paraId="25C8D817" w14:textId="15123E2F" w:rsidR="00BA32B2" w:rsidRPr="00A529E7" w:rsidRDefault="00BA32B2"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В основном раскрыта актуальность выбранной темы, взаимосвязь с современными тенденциями развития отрасли.</w:t>
      </w:r>
      <w:r w:rsidR="00E379A4" w:rsidRPr="00A529E7">
        <w:rPr>
          <w:rFonts w:ascii="Times New Roman" w:eastAsia="Times New Roman" w:hAnsi="Times New Roman" w:cs="Times New Roman"/>
          <w:color w:val="000000" w:themeColor="text1"/>
          <w:sz w:val="24"/>
          <w:szCs w:val="24"/>
        </w:rPr>
        <w:t xml:space="preserve"> </w:t>
      </w:r>
      <w:r w:rsidRPr="00A529E7">
        <w:rPr>
          <w:rFonts w:ascii="Times New Roman" w:eastAsia="Times New Roman" w:hAnsi="Times New Roman" w:cs="Times New Roman"/>
          <w:color w:val="000000" w:themeColor="text1"/>
          <w:sz w:val="24"/>
          <w:szCs w:val="24"/>
        </w:rPr>
        <w:t>Определены объект, предмет, гипотеза исследования. Выделена проблема исследования и определены цель и задачи работы.</w:t>
      </w:r>
    </w:p>
    <w:p w14:paraId="54084475" w14:textId="77777777" w:rsidR="00BA32B2" w:rsidRPr="00A529E7" w:rsidRDefault="00BA32B2"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p w14:paraId="25C93113" w14:textId="78B77270" w:rsidR="00BA32B2" w:rsidRPr="00A529E7" w:rsidRDefault="004759E2"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lang w:eastAsia="ru-RU"/>
        </w:rPr>
        <w:t>ДР</w:t>
      </w:r>
      <w:r w:rsidR="00BA32B2" w:rsidRPr="00A529E7">
        <w:rPr>
          <w:rFonts w:ascii="Times New Roman" w:eastAsia="Times New Roman" w:hAnsi="Times New Roman" w:cs="Times New Roman"/>
          <w:color w:val="000000" w:themeColor="text1"/>
          <w:sz w:val="24"/>
          <w:szCs w:val="24"/>
        </w:rPr>
        <w:t xml:space="preserve"> выполнен</w:t>
      </w:r>
      <w:r w:rsidR="0065362A" w:rsidRPr="00A529E7">
        <w:rPr>
          <w:rFonts w:ascii="Times New Roman" w:eastAsia="Times New Roman" w:hAnsi="Times New Roman" w:cs="Times New Roman"/>
          <w:color w:val="000000" w:themeColor="text1"/>
          <w:sz w:val="24"/>
          <w:szCs w:val="24"/>
        </w:rPr>
        <w:t>а</w:t>
      </w:r>
      <w:r w:rsidR="00BA32B2" w:rsidRPr="00A529E7">
        <w:rPr>
          <w:rFonts w:ascii="Times New Roman" w:eastAsia="Times New Roman" w:hAnsi="Times New Roman" w:cs="Times New Roman"/>
          <w:color w:val="000000" w:themeColor="text1"/>
          <w:sz w:val="24"/>
          <w:szCs w:val="24"/>
        </w:rPr>
        <w:t xml:space="preserve"> самостоятельно, пред</w:t>
      </w:r>
      <w:r w:rsidR="00D14E51" w:rsidRPr="00A529E7">
        <w:rPr>
          <w:rFonts w:ascii="Times New Roman" w:eastAsia="Times New Roman" w:hAnsi="Times New Roman" w:cs="Times New Roman"/>
          <w:color w:val="000000" w:themeColor="text1"/>
          <w:sz w:val="24"/>
          <w:szCs w:val="24"/>
        </w:rPr>
        <w:t>ложения и рекомендации обоснова</w:t>
      </w:r>
      <w:r w:rsidR="00BA32B2" w:rsidRPr="00A529E7">
        <w:rPr>
          <w:rFonts w:ascii="Times New Roman" w:eastAsia="Times New Roman" w:hAnsi="Times New Roman" w:cs="Times New Roman"/>
          <w:color w:val="000000" w:themeColor="text1"/>
          <w:sz w:val="24"/>
          <w:szCs w:val="24"/>
        </w:rPr>
        <w:t>ны</w:t>
      </w:r>
      <w:r w:rsidR="00D14E51" w:rsidRPr="00A529E7">
        <w:rPr>
          <w:rFonts w:ascii="Times New Roman" w:eastAsia="Times New Roman" w:hAnsi="Times New Roman" w:cs="Times New Roman"/>
          <w:color w:val="000000" w:themeColor="text1"/>
          <w:sz w:val="24"/>
          <w:szCs w:val="24"/>
        </w:rPr>
        <w:t>.</w:t>
      </w:r>
      <w:r w:rsidR="00BA32B2" w:rsidRPr="00A529E7">
        <w:rPr>
          <w:rFonts w:ascii="Times New Roman" w:eastAsia="Times New Roman" w:hAnsi="Times New Roman" w:cs="Times New Roman"/>
          <w:color w:val="000000" w:themeColor="text1"/>
          <w:sz w:val="24"/>
          <w:szCs w:val="24"/>
        </w:rPr>
        <w:t xml:space="preserve"> </w:t>
      </w:r>
    </w:p>
    <w:p w14:paraId="326C5B7A" w14:textId="4459ADC9" w:rsidR="00BA32B2" w:rsidRPr="00A529E7" w:rsidRDefault="00BA32B2"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Выпускник при выполнении и защите </w:t>
      </w:r>
      <w:r w:rsidR="004759E2" w:rsidRPr="00A529E7">
        <w:rPr>
          <w:rFonts w:ascii="Times New Roman" w:eastAsia="Times New Roman" w:hAnsi="Times New Roman" w:cs="Times New Roman"/>
          <w:color w:val="000000" w:themeColor="text1"/>
          <w:sz w:val="24"/>
          <w:szCs w:val="24"/>
          <w:lang w:eastAsia="ru-RU"/>
        </w:rPr>
        <w:t>Д</w:t>
      </w:r>
      <w:r w:rsidR="00FF7CCD" w:rsidRPr="00A529E7">
        <w:rPr>
          <w:rFonts w:ascii="Times New Roman" w:eastAsia="Times New Roman" w:hAnsi="Times New Roman" w:cs="Times New Roman"/>
          <w:color w:val="000000" w:themeColor="text1"/>
          <w:sz w:val="24"/>
          <w:szCs w:val="24"/>
          <w:lang w:eastAsia="ru-RU"/>
        </w:rPr>
        <w:t>П</w:t>
      </w:r>
      <w:r w:rsidR="004E42FC" w:rsidRPr="00A529E7">
        <w:rPr>
          <w:rFonts w:ascii="Times New Roman" w:eastAsia="Times New Roman" w:hAnsi="Times New Roman" w:cs="Times New Roman"/>
          <w:color w:val="000000" w:themeColor="text1"/>
          <w:sz w:val="24"/>
          <w:szCs w:val="24"/>
        </w:rPr>
        <w:t xml:space="preserve"> </w:t>
      </w:r>
      <w:r w:rsidRPr="00A529E7">
        <w:rPr>
          <w:rFonts w:ascii="Times New Roman" w:eastAsia="Times New Roman" w:hAnsi="Times New Roman" w:cs="Times New Roman"/>
          <w:color w:val="000000" w:themeColor="text1"/>
          <w:sz w:val="24"/>
          <w:szCs w:val="24"/>
        </w:rPr>
        <w:t>демонстрирует хороший уровень освоения общих и профессиональных компетенций, определенных ФГОС по специальности.</w:t>
      </w:r>
    </w:p>
    <w:p w14:paraId="01FE2C4B"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Оформление работы</w:t>
      </w:r>
    </w:p>
    <w:p w14:paraId="0EF5EBFA" w14:textId="11534911" w:rsidR="00BA32B2" w:rsidRPr="00A529E7" w:rsidRDefault="00BA32B2"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Структура </w:t>
      </w:r>
      <w:r w:rsidR="004759E2" w:rsidRPr="00A529E7">
        <w:rPr>
          <w:rFonts w:ascii="Times New Roman" w:eastAsia="Times New Roman" w:hAnsi="Times New Roman" w:cs="Times New Roman"/>
          <w:color w:val="000000" w:themeColor="text1"/>
          <w:sz w:val="24"/>
          <w:szCs w:val="24"/>
          <w:lang w:eastAsia="ru-RU"/>
        </w:rPr>
        <w:t>Д</w:t>
      </w:r>
      <w:r w:rsidR="00FF7CCD" w:rsidRPr="00A529E7">
        <w:rPr>
          <w:rFonts w:ascii="Times New Roman" w:eastAsia="Times New Roman" w:hAnsi="Times New Roman" w:cs="Times New Roman"/>
          <w:color w:val="000000" w:themeColor="text1"/>
          <w:sz w:val="24"/>
          <w:szCs w:val="24"/>
          <w:lang w:eastAsia="ru-RU"/>
        </w:rPr>
        <w:t xml:space="preserve">П </w:t>
      </w:r>
      <w:r w:rsidRPr="00A529E7">
        <w:rPr>
          <w:rFonts w:ascii="Times New Roman" w:eastAsia="Times New Roman" w:hAnsi="Times New Roman" w:cs="Times New Roman"/>
          <w:color w:val="000000" w:themeColor="text1"/>
          <w:sz w:val="24"/>
          <w:szCs w:val="24"/>
        </w:rPr>
        <w:t>правильная</w:t>
      </w:r>
      <w:r w:rsidR="0065362A" w:rsidRPr="00A529E7">
        <w:rPr>
          <w:rFonts w:ascii="Times New Roman" w:eastAsia="Times New Roman" w:hAnsi="Times New Roman" w:cs="Times New Roman"/>
          <w:color w:val="000000" w:themeColor="text1"/>
          <w:sz w:val="24"/>
          <w:szCs w:val="24"/>
        </w:rPr>
        <w:t>.</w:t>
      </w:r>
    </w:p>
    <w:p w14:paraId="0B6A882E" w14:textId="437533C5" w:rsidR="00BA32B2" w:rsidRPr="00A529E7" w:rsidRDefault="00BA32B2"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Оформление </w:t>
      </w:r>
      <w:r w:rsidR="004759E2" w:rsidRPr="00A529E7">
        <w:rPr>
          <w:rFonts w:ascii="Times New Roman" w:eastAsia="Times New Roman" w:hAnsi="Times New Roman" w:cs="Times New Roman"/>
          <w:color w:val="000000" w:themeColor="text1"/>
          <w:sz w:val="24"/>
          <w:szCs w:val="24"/>
          <w:lang w:eastAsia="ru-RU"/>
        </w:rPr>
        <w:t>Д</w:t>
      </w:r>
      <w:r w:rsidR="00FF7CCD" w:rsidRPr="00A529E7">
        <w:rPr>
          <w:rFonts w:ascii="Times New Roman" w:eastAsia="Times New Roman" w:hAnsi="Times New Roman" w:cs="Times New Roman"/>
          <w:color w:val="000000" w:themeColor="text1"/>
          <w:sz w:val="24"/>
          <w:szCs w:val="24"/>
          <w:lang w:eastAsia="ru-RU"/>
        </w:rPr>
        <w:t>П</w:t>
      </w:r>
      <w:r w:rsidRPr="00A529E7">
        <w:rPr>
          <w:rFonts w:ascii="Times New Roman" w:eastAsia="Times New Roman" w:hAnsi="Times New Roman" w:cs="Times New Roman"/>
          <w:color w:val="000000" w:themeColor="text1"/>
          <w:sz w:val="24"/>
          <w:szCs w:val="24"/>
        </w:rPr>
        <w:t xml:space="preserve"> в основном соответствует требованиям, но есть некоторые недочеты: работа недостаточно аккуратно оформлена, текст работы частично не соответствует нормам русского языка, недочеты в оформлении ссылок.</w:t>
      </w:r>
    </w:p>
    <w:p w14:paraId="10F6F33A"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Иллюстративность, качество презентации результатов работ</w:t>
      </w:r>
    </w:p>
    <w:p w14:paraId="6CDDB97B" w14:textId="77777777" w:rsidR="00BA32B2" w:rsidRPr="00A529E7" w:rsidRDefault="00BA32B2"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Выпускник сопровождает доклад мультимедиа презентацией. Имеются замечания к оформлению презентация при защите. Иллюстрируемого материала недостаточно.</w:t>
      </w:r>
    </w:p>
    <w:p w14:paraId="1121937B"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Навыки публичной дискуссии</w:t>
      </w:r>
    </w:p>
    <w:p w14:paraId="50238975" w14:textId="4BDA1163" w:rsidR="00BA32B2" w:rsidRPr="00A529E7" w:rsidRDefault="00BA32B2"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Выпускник достаточно уверенно владеет содержанием работы, оперирует профессиональной терминологией, материалами предметной области и средствами реализации, но не всегда обоснованно и конкретно выражает свое мнение по поводу основных аспектов содержания </w:t>
      </w:r>
      <w:r w:rsidR="004759E2" w:rsidRPr="00A529E7">
        <w:rPr>
          <w:rFonts w:ascii="Times New Roman" w:eastAsia="Times New Roman" w:hAnsi="Times New Roman" w:cs="Times New Roman"/>
          <w:color w:val="000000" w:themeColor="text1"/>
          <w:sz w:val="24"/>
          <w:szCs w:val="24"/>
          <w:lang w:eastAsia="ru-RU"/>
        </w:rPr>
        <w:t>Д</w:t>
      </w:r>
      <w:r w:rsidR="00FF7CCD" w:rsidRPr="00A529E7">
        <w:rPr>
          <w:rFonts w:ascii="Times New Roman" w:eastAsia="Times New Roman" w:hAnsi="Times New Roman" w:cs="Times New Roman"/>
          <w:color w:val="000000" w:themeColor="text1"/>
          <w:sz w:val="24"/>
          <w:szCs w:val="24"/>
          <w:lang w:eastAsia="ru-RU"/>
        </w:rPr>
        <w:t>П</w:t>
      </w:r>
      <w:r w:rsidRPr="00A529E7">
        <w:rPr>
          <w:rFonts w:ascii="Times New Roman" w:eastAsia="Times New Roman" w:hAnsi="Times New Roman" w:cs="Times New Roman"/>
          <w:color w:val="000000" w:themeColor="text1"/>
          <w:sz w:val="24"/>
          <w:szCs w:val="24"/>
        </w:rPr>
        <w:t xml:space="preserve">; </w:t>
      </w:r>
    </w:p>
    <w:p w14:paraId="7E5D3B0C" w14:textId="77777777" w:rsidR="00BA32B2" w:rsidRPr="00A529E7" w:rsidRDefault="00BA32B2"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Выпускник дал ответы на большинство заданных вопросов.</w:t>
      </w:r>
    </w:p>
    <w:p w14:paraId="59AF2AA0" w14:textId="6C940F8D" w:rsidR="00BA32B2" w:rsidRPr="00A529E7" w:rsidRDefault="00BA32B2"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Выдержан установленный регламент времени публичного выступления</w:t>
      </w:r>
      <w:r w:rsidR="0065362A" w:rsidRPr="00A529E7">
        <w:rPr>
          <w:rFonts w:ascii="Times New Roman" w:eastAsia="Times New Roman" w:hAnsi="Times New Roman" w:cs="Times New Roman"/>
          <w:color w:val="000000" w:themeColor="text1"/>
          <w:sz w:val="24"/>
          <w:szCs w:val="24"/>
        </w:rPr>
        <w:t>.</w:t>
      </w:r>
    </w:p>
    <w:p w14:paraId="3003324A"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Положительный отзыв руководителя проекта</w:t>
      </w:r>
    </w:p>
    <w:p w14:paraId="05AD0585" w14:textId="4D1266D6" w:rsidR="00BA32B2" w:rsidRPr="00A529E7" w:rsidRDefault="0065362A" w:rsidP="0021778B">
      <w:pPr>
        <w:numPr>
          <w:ilvl w:val="0"/>
          <w:numId w:val="4"/>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Работа</w:t>
      </w:r>
      <w:r w:rsidR="00BA32B2" w:rsidRPr="00A529E7">
        <w:rPr>
          <w:rFonts w:ascii="Times New Roman" w:eastAsia="Times New Roman" w:hAnsi="Times New Roman" w:cs="Times New Roman"/>
          <w:color w:val="000000" w:themeColor="text1"/>
          <w:sz w:val="24"/>
          <w:szCs w:val="24"/>
        </w:rPr>
        <w:t xml:space="preserve"> имеет положительный отзыв руководителя </w:t>
      </w:r>
      <w:r w:rsidR="004759E2" w:rsidRPr="00A529E7">
        <w:rPr>
          <w:rFonts w:ascii="Times New Roman" w:eastAsia="Times New Roman" w:hAnsi="Times New Roman" w:cs="Times New Roman"/>
          <w:color w:val="000000" w:themeColor="text1"/>
          <w:sz w:val="24"/>
          <w:szCs w:val="24"/>
          <w:lang w:eastAsia="ru-RU"/>
        </w:rPr>
        <w:t>Д</w:t>
      </w:r>
      <w:r w:rsidR="00FF7CCD" w:rsidRPr="00A529E7">
        <w:rPr>
          <w:rFonts w:ascii="Times New Roman" w:eastAsia="Times New Roman" w:hAnsi="Times New Roman" w:cs="Times New Roman"/>
          <w:color w:val="000000" w:themeColor="text1"/>
          <w:sz w:val="24"/>
          <w:szCs w:val="24"/>
          <w:lang w:eastAsia="ru-RU"/>
        </w:rPr>
        <w:t>П</w:t>
      </w:r>
      <w:r w:rsidR="00BA32B2" w:rsidRPr="00A529E7">
        <w:rPr>
          <w:rFonts w:ascii="Times New Roman" w:eastAsia="Times New Roman" w:hAnsi="Times New Roman" w:cs="Times New Roman"/>
          <w:color w:val="000000" w:themeColor="text1"/>
          <w:sz w:val="24"/>
          <w:szCs w:val="24"/>
        </w:rPr>
        <w:t>, но содержащий некоторые рекомендации и несущественные замечания</w:t>
      </w:r>
      <w:r w:rsidRPr="00A529E7">
        <w:rPr>
          <w:rFonts w:ascii="Times New Roman" w:eastAsia="Times New Roman" w:hAnsi="Times New Roman" w:cs="Times New Roman"/>
          <w:color w:val="000000" w:themeColor="text1"/>
          <w:sz w:val="24"/>
          <w:szCs w:val="24"/>
        </w:rPr>
        <w:t>.</w:t>
      </w:r>
    </w:p>
    <w:p w14:paraId="59B9817A" w14:textId="77777777" w:rsidR="00BA32B2" w:rsidRPr="00A529E7" w:rsidRDefault="00BA32B2" w:rsidP="00BA32B2">
      <w:pPr>
        <w:spacing w:before="120" w:after="0" w:line="240" w:lineRule="auto"/>
        <w:ind w:firstLine="567"/>
        <w:jc w:val="both"/>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Возможно наличие 2-3 незначительных недочетов, однако характер недочетов не должен иметь принципиальный характер</w:t>
      </w:r>
    </w:p>
    <w:p w14:paraId="3C8D9FD5" w14:textId="59612BED" w:rsidR="00BA32B2" w:rsidRPr="00A529E7" w:rsidRDefault="004759E2" w:rsidP="00BA32B2">
      <w:pPr>
        <w:widowControl w:val="0"/>
        <w:spacing w:before="240" w:after="0" w:line="240" w:lineRule="auto"/>
        <w:ind w:firstLine="709"/>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lang w:eastAsia="ru-RU"/>
        </w:rPr>
        <w:t>Д</w:t>
      </w:r>
      <w:r w:rsidR="00FF7CCD" w:rsidRPr="00A529E7">
        <w:rPr>
          <w:rFonts w:ascii="Times New Roman" w:eastAsia="Times New Roman" w:hAnsi="Times New Roman" w:cs="Times New Roman"/>
          <w:color w:val="000000" w:themeColor="text1"/>
          <w:sz w:val="24"/>
          <w:szCs w:val="24"/>
          <w:lang w:eastAsia="ru-RU"/>
        </w:rPr>
        <w:t>П</w:t>
      </w:r>
      <w:r w:rsidR="004E42FC" w:rsidRPr="00A529E7">
        <w:rPr>
          <w:rFonts w:ascii="Times New Roman" w:eastAsia="Times New Roman" w:hAnsi="Times New Roman" w:cs="Times New Roman"/>
          <w:color w:val="000000" w:themeColor="text1"/>
          <w:sz w:val="24"/>
          <w:szCs w:val="24"/>
        </w:rPr>
        <w:t xml:space="preserve"> </w:t>
      </w:r>
      <w:r w:rsidR="00BA32B2" w:rsidRPr="00A529E7">
        <w:rPr>
          <w:rFonts w:ascii="Times New Roman" w:eastAsia="Times New Roman" w:hAnsi="Times New Roman" w:cs="Times New Roman"/>
          <w:color w:val="000000" w:themeColor="text1"/>
          <w:sz w:val="24"/>
          <w:szCs w:val="24"/>
        </w:rPr>
        <w:t>заслуживает оценки «</w:t>
      </w:r>
      <w:r w:rsidR="00175B0A" w:rsidRPr="00A529E7">
        <w:rPr>
          <w:rFonts w:ascii="Times New Roman" w:eastAsia="Times New Roman" w:hAnsi="Times New Roman" w:cs="Times New Roman"/>
          <w:color w:val="000000" w:themeColor="text1"/>
          <w:sz w:val="24"/>
          <w:szCs w:val="24"/>
        </w:rPr>
        <w:t>У</w:t>
      </w:r>
      <w:r w:rsidR="00BA32B2" w:rsidRPr="00A529E7">
        <w:rPr>
          <w:rFonts w:ascii="Times New Roman" w:eastAsia="Times New Roman" w:hAnsi="Times New Roman" w:cs="Times New Roman"/>
          <w:b/>
          <w:bCs/>
          <w:color w:val="000000" w:themeColor="text1"/>
          <w:sz w:val="24"/>
          <w:szCs w:val="24"/>
        </w:rPr>
        <w:t>довлетворительно</w:t>
      </w:r>
      <w:r w:rsidR="00BA32B2" w:rsidRPr="00A529E7">
        <w:rPr>
          <w:rFonts w:ascii="Times New Roman" w:eastAsia="Times New Roman" w:hAnsi="Times New Roman" w:cs="Times New Roman"/>
          <w:color w:val="000000" w:themeColor="text1"/>
          <w:sz w:val="24"/>
          <w:szCs w:val="24"/>
        </w:rPr>
        <w:t>»/компетенции сформированы на базовом уровне, если:</w:t>
      </w:r>
    </w:p>
    <w:p w14:paraId="2039794F"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Уровень проработки проблемы</w:t>
      </w:r>
    </w:p>
    <w:p w14:paraId="57EF97C0" w14:textId="77777777"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bCs/>
          <w:color w:val="000000" w:themeColor="text1"/>
          <w:sz w:val="24"/>
          <w:szCs w:val="24"/>
        </w:rPr>
        <w:t>Имеет место определенное несоответствие содержания работы заявленной теме</w:t>
      </w:r>
      <w:r w:rsidRPr="00A529E7">
        <w:rPr>
          <w:rFonts w:ascii="Times New Roman" w:eastAsia="Times New Roman" w:hAnsi="Times New Roman" w:cs="Times New Roman"/>
          <w:color w:val="000000" w:themeColor="text1"/>
          <w:sz w:val="24"/>
          <w:szCs w:val="24"/>
        </w:rPr>
        <w:t>.</w:t>
      </w:r>
    </w:p>
    <w:p w14:paraId="3F8E4C58" w14:textId="0CE24BB1"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Недостаточно обоснована актуальность темы.</w:t>
      </w:r>
      <w:r w:rsidR="00E379A4" w:rsidRPr="00A529E7">
        <w:rPr>
          <w:rFonts w:ascii="Times New Roman" w:eastAsia="Times New Roman" w:hAnsi="Times New Roman" w:cs="Times New Roman"/>
          <w:color w:val="000000" w:themeColor="text1"/>
          <w:sz w:val="24"/>
          <w:szCs w:val="24"/>
        </w:rPr>
        <w:t xml:space="preserve"> </w:t>
      </w:r>
      <w:r w:rsidRPr="00A529E7">
        <w:rPr>
          <w:rFonts w:ascii="Times New Roman" w:eastAsia="Times New Roman" w:hAnsi="Times New Roman" w:cs="Times New Roman"/>
          <w:color w:val="000000" w:themeColor="text1"/>
          <w:sz w:val="24"/>
          <w:szCs w:val="24"/>
        </w:rPr>
        <w:t>Имеются неточности в формулировках научного аппарата исследования. Не четко сформулированы предмет, объект исследования, цель, задачи, методы, используемые в работе.</w:t>
      </w:r>
    </w:p>
    <w:p w14:paraId="5113A1FC" w14:textId="5CA400F9"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 </w:t>
      </w:r>
      <w:r w:rsidR="0065362A" w:rsidRPr="00A529E7">
        <w:rPr>
          <w:rFonts w:ascii="Times New Roman" w:eastAsia="Times New Roman" w:hAnsi="Times New Roman" w:cs="Times New Roman"/>
          <w:color w:val="000000" w:themeColor="text1"/>
          <w:sz w:val="24"/>
          <w:szCs w:val="24"/>
        </w:rPr>
        <w:t>работе</w:t>
      </w:r>
      <w:r w:rsidRPr="00A529E7">
        <w:rPr>
          <w:rFonts w:ascii="Times New Roman" w:eastAsia="Times New Roman" w:hAnsi="Times New Roman" w:cs="Times New Roman"/>
          <w:color w:val="000000" w:themeColor="text1"/>
          <w:sz w:val="24"/>
          <w:szCs w:val="24"/>
        </w:rPr>
        <w:t xml:space="preserve"> недостаточно использована необходимая для раскрытия темы библиография. </w:t>
      </w:r>
      <w:r w:rsidR="0065362A" w:rsidRPr="00A529E7">
        <w:rPr>
          <w:rFonts w:ascii="Times New Roman" w:eastAsia="Times New Roman" w:hAnsi="Times New Roman" w:cs="Times New Roman"/>
          <w:color w:val="000000" w:themeColor="text1"/>
          <w:sz w:val="24"/>
          <w:szCs w:val="24"/>
        </w:rPr>
        <w:t>Работа</w:t>
      </w:r>
      <w:r w:rsidRPr="00A529E7">
        <w:rPr>
          <w:rFonts w:ascii="Times New Roman" w:eastAsia="Times New Roman" w:hAnsi="Times New Roman" w:cs="Times New Roman"/>
          <w:color w:val="000000" w:themeColor="text1"/>
          <w:sz w:val="24"/>
          <w:szCs w:val="24"/>
        </w:rPr>
        <w:t xml:space="preserve"> отличается поверх</w:t>
      </w:r>
      <w:r w:rsidR="00FF7CCD" w:rsidRPr="00A529E7">
        <w:rPr>
          <w:rFonts w:ascii="Times New Roman" w:eastAsia="Times New Roman" w:hAnsi="Times New Roman" w:cs="Times New Roman"/>
          <w:color w:val="000000" w:themeColor="text1"/>
          <w:sz w:val="24"/>
          <w:szCs w:val="24"/>
        </w:rPr>
        <w:t xml:space="preserve">ностным анализом и недостаточным </w:t>
      </w:r>
      <w:r w:rsidRPr="00A529E7">
        <w:rPr>
          <w:rFonts w:ascii="Times New Roman" w:eastAsia="Times New Roman" w:hAnsi="Times New Roman" w:cs="Times New Roman"/>
          <w:color w:val="000000" w:themeColor="text1"/>
          <w:sz w:val="24"/>
          <w:szCs w:val="24"/>
        </w:rPr>
        <w:t>разбором. Теоретический анализ носит описательный характер, нет выводов.</w:t>
      </w:r>
    </w:p>
    <w:p w14:paraId="481576FA" w14:textId="1CCEE6A4"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bCs/>
          <w:color w:val="000000" w:themeColor="text1"/>
          <w:sz w:val="24"/>
          <w:szCs w:val="24"/>
        </w:rPr>
        <w:t>Нарушена логика изложения материала</w:t>
      </w:r>
      <w:r w:rsidRPr="00A529E7">
        <w:rPr>
          <w:rFonts w:ascii="Times New Roman" w:eastAsia="Times New Roman" w:hAnsi="Times New Roman" w:cs="Times New Roman"/>
          <w:color w:val="000000" w:themeColor="text1"/>
          <w:sz w:val="24"/>
          <w:szCs w:val="24"/>
        </w:rPr>
        <w:t>. Некоторые части работы не связаны с целью и задачами работы,</w:t>
      </w:r>
      <w:r w:rsidRPr="00A529E7">
        <w:rPr>
          <w:rFonts w:ascii="Times New Roman" w:eastAsia="Times New Roman" w:hAnsi="Times New Roman" w:cs="Times New Roman"/>
          <w:bCs/>
          <w:color w:val="000000" w:themeColor="text1"/>
          <w:sz w:val="24"/>
          <w:szCs w:val="24"/>
        </w:rPr>
        <w:t xml:space="preserve"> задачи раскрыты не полностью.</w:t>
      </w:r>
      <w:r w:rsidRPr="00A529E7">
        <w:rPr>
          <w:rFonts w:ascii="Times New Roman" w:eastAsia="Times New Roman" w:hAnsi="Times New Roman" w:cs="Times New Roman"/>
          <w:color w:val="000000" w:themeColor="text1"/>
          <w:sz w:val="24"/>
          <w:szCs w:val="24"/>
        </w:rPr>
        <w:t xml:space="preserve"> Имеются замечания по соответствию содержания теоретической и практической частей </w:t>
      </w:r>
      <w:r w:rsidR="0065362A" w:rsidRPr="00A529E7">
        <w:rPr>
          <w:rFonts w:ascii="Times New Roman" w:eastAsia="Times New Roman" w:hAnsi="Times New Roman" w:cs="Times New Roman"/>
          <w:color w:val="000000" w:themeColor="text1"/>
          <w:sz w:val="24"/>
          <w:szCs w:val="24"/>
        </w:rPr>
        <w:t>работы</w:t>
      </w:r>
      <w:r w:rsidRPr="00A529E7">
        <w:rPr>
          <w:rFonts w:ascii="Times New Roman" w:eastAsia="Times New Roman" w:hAnsi="Times New Roman" w:cs="Times New Roman"/>
          <w:color w:val="000000" w:themeColor="text1"/>
          <w:sz w:val="24"/>
          <w:szCs w:val="24"/>
        </w:rPr>
        <w:t xml:space="preserve">. Необоснованно использованы источники. </w:t>
      </w:r>
    </w:p>
    <w:p w14:paraId="7A823673" w14:textId="77777777"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Выбранные методы и технологии просты. </w:t>
      </w:r>
    </w:p>
    <w:p w14:paraId="0C2FF959" w14:textId="41C9DAD4"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Приложение полностью не реализовано или имеются небольшие ошибки в основных блоках программы. Определена практическая значимость работы, но цель и задачи </w:t>
      </w:r>
      <w:r w:rsidR="004759E2" w:rsidRPr="00A529E7">
        <w:rPr>
          <w:rFonts w:ascii="Times New Roman" w:eastAsia="Times New Roman" w:hAnsi="Times New Roman" w:cs="Times New Roman"/>
          <w:color w:val="000000" w:themeColor="text1"/>
          <w:sz w:val="24"/>
          <w:szCs w:val="24"/>
          <w:lang w:eastAsia="ru-RU"/>
        </w:rPr>
        <w:lastRenderedPageBreak/>
        <w:t>Д</w:t>
      </w:r>
      <w:r w:rsidR="00FF7CCD" w:rsidRPr="00A529E7">
        <w:rPr>
          <w:rFonts w:ascii="Times New Roman" w:eastAsia="Times New Roman" w:hAnsi="Times New Roman" w:cs="Times New Roman"/>
          <w:color w:val="000000" w:themeColor="text1"/>
          <w:sz w:val="24"/>
          <w:szCs w:val="24"/>
          <w:lang w:eastAsia="ru-RU"/>
        </w:rPr>
        <w:t>П</w:t>
      </w:r>
      <w:r w:rsidR="0065362A" w:rsidRPr="00A529E7">
        <w:rPr>
          <w:rFonts w:ascii="Times New Roman" w:eastAsia="Times New Roman" w:hAnsi="Times New Roman" w:cs="Times New Roman"/>
          <w:color w:val="000000" w:themeColor="text1"/>
          <w:sz w:val="24"/>
          <w:szCs w:val="24"/>
        </w:rPr>
        <w:t xml:space="preserve"> </w:t>
      </w:r>
      <w:r w:rsidRPr="00A529E7">
        <w:rPr>
          <w:rFonts w:ascii="Times New Roman" w:eastAsia="Times New Roman" w:hAnsi="Times New Roman" w:cs="Times New Roman"/>
          <w:color w:val="000000" w:themeColor="text1"/>
          <w:sz w:val="24"/>
          <w:szCs w:val="24"/>
        </w:rPr>
        <w:t>реализованы лишь частично;</w:t>
      </w:r>
      <w:r w:rsidRPr="00A529E7">
        <w:rPr>
          <w:rFonts w:ascii="Times New Roman" w:eastAsia="Times New Roman" w:hAnsi="Times New Roman" w:cs="Times New Roman"/>
          <w:bCs/>
          <w:color w:val="000000" w:themeColor="text1"/>
          <w:sz w:val="24"/>
          <w:szCs w:val="24"/>
        </w:rPr>
        <w:t xml:space="preserve"> </w:t>
      </w:r>
      <w:r w:rsidRPr="00A529E7">
        <w:rPr>
          <w:rFonts w:ascii="Times New Roman" w:eastAsia="Times New Roman" w:hAnsi="Times New Roman" w:cs="Times New Roman"/>
          <w:color w:val="000000" w:themeColor="text1"/>
          <w:sz w:val="24"/>
          <w:szCs w:val="24"/>
        </w:rPr>
        <w:t xml:space="preserve">Рекомендации по внедрению </w:t>
      </w:r>
      <w:r w:rsidR="0065362A" w:rsidRPr="00A529E7">
        <w:rPr>
          <w:rFonts w:ascii="Times New Roman" w:eastAsia="Times New Roman" w:hAnsi="Times New Roman" w:cs="Times New Roman"/>
          <w:color w:val="000000" w:themeColor="text1"/>
          <w:sz w:val="24"/>
          <w:szCs w:val="24"/>
        </w:rPr>
        <w:t>работы</w:t>
      </w:r>
      <w:r w:rsidRPr="00A529E7">
        <w:rPr>
          <w:rFonts w:ascii="Times New Roman" w:eastAsia="Times New Roman" w:hAnsi="Times New Roman" w:cs="Times New Roman"/>
          <w:color w:val="000000" w:themeColor="text1"/>
          <w:sz w:val="24"/>
          <w:szCs w:val="24"/>
        </w:rPr>
        <w:t xml:space="preserve"> носят формальный </w:t>
      </w:r>
      <w:r w:rsidRPr="00A529E7">
        <w:rPr>
          <w:rFonts w:ascii="Times New Roman" w:eastAsia="Times New Roman" w:hAnsi="Times New Roman" w:cs="Times New Roman"/>
          <w:bCs/>
          <w:color w:val="000000" w:themeColor="text1"/>
          <w:sz w:val="24"/>
          <w:szCs w:val="24"/>
        </w:rPr>
        <w:t xml:space="preserve">бездоказательный </w:t>
      </w:r>
      <w:r w:rsidRPr="00A529E7">
        <w:rPr>
          <w:rFonts w:ascii="Times New Roman" w:eastAsia="Times New Roman" w:hAnsi="Times New Roman" w:cs="Times New Roman"/>
          <w:color w:val="000000" w:themeColor="text1"/>
          <w:sz w:val="24"/>
          <w:szCs w:val="24"/>
        </w:rPr>
        <w:t xml:space="preserve">характер либо отсутствуют. </w:t>
      </w:r>
    </w:p>
    <w:p w14:paraId="277D81CF" w14:textId="7C26D20D"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bCs/>
          <w:color w:val="000000" w:themeColor="text1"/>
          <w:sz w:val="24"/>
          <w:szCs w:val="24"/>
        </w:rPr>
        <w:t>Исследуемая проблема в основном раскрыта, но не отличается новизной, теоретической глубиной и аргументированностью</w:t>
      </w:r>
      <w:r w:rsidRPr="00A529E7">
        <w:rPr>
          <w:rFonts w:ascii="Times New Roman" w:eastAsia="Times New Roman" w:hAnsi="Times New Roman" w:cs="Times New Roman"/>
          <w:color w:val="000000" w:themeColor="text1"/>
          <w:sz w:val="24"/>
          <w:szCs w:val="24"/>
        </w:rPr>
        <w:t xml:space="preserve">. Отсутствует оригинальность в ее изложении материала и результатов, предложения, выводы расплывчаты, требуют уточняющих вопросов </w:t>
      </w:r>
    </w:p>
    <w:p w14:paraId="14E997B3" w14:textId="6F505BB1"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Выпускник при выполнении и защите </w:t>
      </w:r>
      <w:r w:rsidR="004759E2" w:rsidRPr="00A529E7">
        <w:rPr>
          <w:rFonts w:ascii="Times New Roman" w:eastAsia="Times New Roman" w:hAnsi="Times New Roman" w:cs="Times New Roman"/>
          <w:color w:val="000000" w:themeColor="text1"/>
          <w:sz w:val="24"/>
          <w:szCs w:val="24"/>
          <w:lang w:eastAsia="ru-RU"/>
        </w:rPr>
        <w:t>Д</w:t>
      </w:r>
      <w:r w:rsidR="00FF7CCD" w:rsidRPr="00A529E7">
        <w:rPr>
          <w:rFonts w:ascii="Times New Roman" w:eastAsia="Times New Roman" w:hAnsi="Times New Roman" w:cs="Times New Roman"/>
          <w:color w:val="000000" w:themeColor="text1"/>
          <w:sz w:val="24"/>
          <w:szCs w:val="24"/>
          <w:lang w:eastAsia="ru-RU"/>
        </w:rPr>
        <w:t>П</w:t>
      </w:r>
      <w:r w:rsidR="004E42FC" w:rsidRPr="00A529E7">
        <w:rPr>
          <w:rFonts w:ascii="Times New Roman" w:eastAsia="Times New Roman" w:hAnsi="Times New Roman" w:cs="Times New Roman"/>
          <w:color w:val="000000" w:themeColor="text1"/>
          <w:sz w:val="24"/>
          <w:szCs w:val="24"/>
        </w:rPr>
        <w:t xml:space="preserve"> </w:t>
      </w:r>
      <w:r w:rsidRPr="00A529E7">
        <w:rPr>
          <w:rFonts w:ascii="Times New Roman" w:eastAsia="Times New Roman" w:hAnsi="Times New Roman" w:cs="Times New Roman"/>
          <w:color w:val="000000" w:themeColor="text1"/>
          <w:sz w:val="24"/>
          <w:szCs w:val="24"/>
        </w:rPr>
        <w:t>демонстрирует удовлетворительный уровень освоения общих и профессиональных компетенций, определенных ФГОС по специальности.</w:t>
      </w:r>
    </w:p>
    <w:p w14:paraId="606D7C07"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Оформление работы</w:t>
      </w:r>
    </w:p>
    <w:p w14:paraId="633BF5C0" w14:textId="77777777"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Имеются замечания к структуре проекта.</w:t>
      </w:r>
    </w:p>
    <w:p w14:paraId="0E4FC575" w14:textId="77777777"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В оформлении проекта присутствуют ошибки (работа оформлена неаккуратно, содержит опечатки и другие технические и технологические погрешности).</w:t>
      </w:r>
    </w:p>
    <w:p w14:paraId="2556D2E7"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Иллюстративность, качество презентации результатов работ</w:t>
      </w:r>
    </w:p>
    <w:p w14:paraId="0EE5A0A4" w14:textId="77777777"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Имеются замечания к оформлению презентация при защите и к выступлению выпускника в ходе защиты.</w:t>
      </w:r>
    </w:p>
    <w:p w14:paraId="1A507A50"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Навыки публичной дискуссии</w:t>
      </w:r>
    </w:p>
    <w:p w14:paraId="1C711486" w14:textId="716A6CDA"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Доклад на тему представленного к защите </w:t>
      </w:r>
      <w:r w:rsidR="004759E2" w:rsidRPr="00A529E7">
        <w:rPr>
          <w:rFonts w:ascii="Times New Roman" w:eastAsia="Times New Roman" w:hAnsi="Times New Roman" w:cs="Times New Roman"/>
          <w:color w:val="000000" w:themeColor="text1"/>
          <w:sz w:val="24"/>
          <w:szCs w:val="24"/>
          <w:lang w:eastAsia="ru-RU"/>
        </w:rPr>
        <w:t>Д</w:t>
      </w:r>
      <w:r w:rsidR="00FF7CCD" w:rsidRPr="00A529E7">
        <w:rPr>
          <w:rFonts w:ascii="Times New Roman" w:eastAsia="Times New Roman" w:hAnsi="Times New Roman" w:cs="Times New Roman"/>
          <w:color w:val="000000" w:themeColor="text1"/>
          <w:sz w:val="24"/>
          <w:szCs w:val="24"/>
          <w:lang w:eastAsia="ru-RU"/>
        </w:rPr>
        <w:t>П</w:t>
      </w:r>
      <w:r w:rsidRPr="00A529E7">
        <w:rPr>
          <w:rFonts w:ascii="Times New Roman" w:eastAsia="Times New Roman" w:hAnsi="Times New Roman" w:cs="Times New Roman"/>
          <w:color w:val="000000" w:themeColor="text1"/>
          <w:sz w:val="24"/>
          <w:szCs w:val="24"/>
        </w:rPr>
        <w:t>, содержит неточности в формулировке понятий, терминов. Изложение материала недостаточно связано и последовательно.</w:t>
      </w:r>
    </w:p>
    <w:p w14:paraId="392D1AC4" w14:textId="77777777"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Выпускник испытывает затруднения в ответах на вопросы членов комиссии, не всегда дает исчерпывающие аргументированные ответы на заданные вопросы. </w:t>
      </w:r>
    </w:p>
    <w:p w14:paraId="1268B2FD" w14:textId="77777777"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Выдержан установленный регламент времени публичного выступления</w:t>
      </w:r>
    </w:p>
    <w:p w14:paraId="55A748F5" w14:textId="05D9DB16"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 xml:space="preserve">Положительный отзыв руководителя </w:t>
      </w:r>
      <w:r w:rsidR="001C4A99" w:rsidRPr="00A529E7">
        <w:rPr>
          <w:rFonts w:ascii="Times New Roman" w:eastAsia="Times New Roman" w:hAnsi="Times New Roman" w:cs="Times New Roman"/>
          <w:b/>
          <w:bCs/>
          <w:color w:val="000000" w:themeColor="text1"/>
          <w:sz w:val="24"/>
          <w:szCs w:val="24"/>
        </w:rPr>
        <w:t>работы</w:t>
      </w:r>
    </w:p>
    <w:p w14:paraId="0DA6CFED" w14:textId="531775B5" w:rsidR="00BA32B2" w:rsidRPr="00A529E7" w:rsidRDefault="00BA32B2" w:rsidP="0021778B">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 отзыве руководителя имеются рекомендации и замечания по содержанию, методике анализа и оформлению </w:t>
      </w:r>
      <w:r w:rsidR="004E42FC" w:rsidRPr="00A529E7">
        <w:rPr>
          <w:rFonts w:ascii="Times New Roman" w:eastAsia="Times New Roman" w:hAnsi="Times New Roman" w:cs="Times New Roman"/>
          <w:color w:val="000000" w:themeColor="text1"/>
          <w:sz w:val="24"/>
          <w:szCs w:val="24"/>
        </w:rPr>
        <w:t>работы</w:t>
      </w:r>
      <w:r w:rsidRPr="00A529E7">
        <w:rPr>
          <w:rFonts w:ascii="Times New Roman" w:eastAsia="Times New Roman" w:hAnsi="Times New Roman" w:cs="Times New Roman"/>
          <w:color w:val="000000" w:themeColor="text1"/>
          <w:sz w:val="24"/>
          <w:szCs w:val="24"/>
        </w:rPr>
        <w:t>.</w:t>
      </w:r>
    </w:p>
    <w:p w14:paraId="72128CCA" w14:textId="51EB9820" w:rsidR="00BA32B2" w:rsidRPr="00A529E7" w:rsidRDefault="004759E2" w:rsidP="00BA32B2">
      <w:pPr>
        <w:widowControl w:val="0"/>
        <w:spacing w:before="240" w:after="0" w:line="240" w:lineRule="auto"/>
        <w:ind w:firstLine="709"/>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lang w:eastAsia="ru-RU"/>
        </w:rPr>
        <w:t>Д</w:t>
      </w:r>
      <w:r w:rsidR="00B65E7E" w:rsidRPr="00A529E7">
        <w:rPr>
          <w:rFonts w:ascii="Times New Roman" w:eastAsia="Times New Roman" w:hAnsi="Times New Roman" w:cs="Times New Roman"/>
          <w:color w:val="000000" w:themeColor="text1"/>
          <w:sz w:val="24"/>
          <w:szCs w:val="24"/>
          <w:lang w:eastAsia="ru-RU"/>
        </w:rPr>
        <w:t>П</w:t>
      </w:r>
      <w:r w:rsidR="004E42FC" w:rsidRPr="00A529E7">
        <w:rPr>
          <w:rFonts w:ascii="Times New Roman" w:eastAsia="Times New Roman" w:hAnsi="Times New Roman" w:cs="Times New Roman"/>
          <w:color w:val="000000" w:themeColor="text1"/>
          <w:sz w:val="24"/>
          <w:szCs w:val="24"/>
        </w:rPr>
        <w:t xml:space="preserve"> </w:t>
      </w:r>
      <w:r w:rsidR="00BA32B2" w:rsidRPr="00A529E7">
        <w:rPr>
          <w:rFonts w:ascii="Times New Roman" w:eastAsia="Times New Roman" w:hAnsi="Times New Roman" w:cs="Times New Roman"/>
          <w:color w:val="000000" w:themeColor="text1"/>
          <w:sz w:val="24"/>
          <w:szCs w:val="24"/>
        </w:rPr>
        <w:t>заслуживает оценки «</w:t>
      </w:r>
      <w:r w:rsidR="00175B0A" w:rsidRPr="00A529E7">
        <w:rPr>
          <w:rFonts w:ascii="Times New Roman" w:eastAsia="Times New Roman" w:hAnsi="Times New Roman" w:cs="Times New Roman"/>
          <w:b/>
          <w:bCs/>
          <w:color w:val="000000" w:themeColor="text1"/>
          <w:sz w:val="24"/>
          <w:szCs w:val="24"/>
        </w:rPr>
        <w:t>Н</w:t>
      </w:r>
      <w:r w:rsidR="00BA32B2" w:rsidRPr="00A529E7">
        <w:rPr>
          <w:rFonts w:ascii="Times New Roman" w:eastAsia="Times New Roman" w:hAnsi="Times New Roman" w:cs="Times New Roman"/>
          <w:b/>
          <w:bCs/>
          <w:color w:val="000000" w:themeColor="text1"/>
          <w:sz w:val="24"/>
          <w:szCs w:val="24"/>
        </w:rPr>
        <w:t>еудовлетворительно</w:t>
      </w:r>
      <w:r w:rsidR="00BA32B2" w:rsidRPr="00A529E7">
        <w:rPr>
          <w:rFonts w:ascii="Times New Roman" w:eastAsia="Times New Roman" w:hAnsi="Times New Roman" w:cs="Times New Roman"/>
          <w:color w:val="000000" w:themeColor="text1"/>
          <w:sz w:val="24"/>
          <w:szCs w:val="24"/>
        </w:rPr>
        <w:t>»/компетенции не сформированы, если:</w:t>
      </w:r>
    </w:p>
    <w:p w14:paraId="4CB01645"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Уровень проработки проблемы</w:t>
      </w:r>
    </w:p>
    <w:p w14:paraId="1A533CB2" w14:textId="0DA0BC8C" w:rsidR="00BA32B2" w:rsidRPr="00A529E7" w:rsidRDefault="00BA32B2" w:rsidP="0021778B">
      <w:pPr>
        <w:widowControl w:val="0"/>
        <w:numPr>
          <w:ilvl w:val="0"/>
          <w:numId w:val="6"/>
        </w:numPr>
        <w:spacing w:after="0" w:line="240" w:lineRule="auto"/>
        <w:contextualSpacing/>
        <w:jc w:val="both"/>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rPr>
        <w:t>Имеется определенное несоответствие со</w:t>
      </w:r>
      <w:bookmarkStart w:id="16" w:name="_Hlk124013422"/>
      <w:r w:rsidR="004E42FC" w:rsidRPr="00A529E7">
        <w:rPr>
          <w:rFonts w:ascii="Times New Roman" w:eastAsia="Times New Roman" w:hAnsi="Times New Roman" w:cs="Times New Roman"/>
          <w:color w:val="000000" w:themeColor="text1"/>
          <w:sz w:val="24"/>
          <w:szCs w:val="24"/>
        </w:rPr>
        <w:t>держания работы заявленной теме</w:t>
      </w:r>
      <w:r w:rsidRPr="00A529E7">
        <w:rPr>
          <w:rFonts w:ascii="Times New Roman" w:eastAsia="Times New Roman" w:hAnsi="Times New Roman" w:cs="Times New Roman"/>
          <w:color w:val="000000" w:themeColor="text1"/>
          <w:sz w:val="24"/>
          <w:szCs w:val="24"/>
        </w:rPr>
        <w:t xml:space="preserve">. </w:t>
      </w:r>
      <w:r w:rsidR="004E42FC" w:rsidRPr="00A529E7">
        <w:rPr>
          <w:rFonts w:ascii="Times New Roman" w:eastAsia="Times New Roman" w:hAnsi="Times New Roman" w:cs="Times New Roman"/>
          <w:color w:val="000000" w:themeColor="text1"/>
          <w:sz w:val="24"/>
          <w:szCs w:val="24"/>
        </w:rPr>
        <w:t>Работа</w:t>
      </w:r>
      <w:r w:rsidRPr="00A529E7">
        <w:rPr>
          <w:rFonts w:ascii="Times New Roman" w:eastAsia="Times New Roman" w:hAnsi="Times New Roman" w:cs="Times New Roman"/>
          <w:color w:val="000000" w:themeColor="text1"/>
          <w:sz w:val="24"/>
          <w:szCs w:val="24"/>
        </w:rPr>
        <w:t xml:space="preserve"> содержит существенные ошибки;</w:t>
      </w:r>
    </w:p>
    <w:bookmarkEnd w:id="16"/>
    <w:p w14:paraId="3479C4EA" w14:textId="3DB753C8"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Не раскрыта актуальность выбранной темы</w:t>
      </w:r>
      <w:r w:rsidR="00E379A4" w:rsidRPr="00A529E7">
        <w:rPr>
          <w:rFonts w:ascii="Times New Roman" w:eastAsia="Times New Roman" w:hAnsi="Times New Roman" w:cs="Times New Roman"/>
          <w:color w:val="000000" w:themeColor="text1"/>
          <w:sz w:val="24"/>
          <w:szCs w:val="24"/>
        </w:rPr>
        <w:t xml:space="preserve">. </w:t>
      </w:r>
      <w:r w:rsidRPr="00A529E7">
        <w:rPr>
          <w:rFonts w:ascii="Times New Roman" w:eastAsia="Times New Roman" w:hAnsi="Times New Roman" w:cs="Times New Roman"/>
          <w:color w:val="000000" w:themeColor="text1"/>
          <w:sz w:val="24"/>
          <w:szCs w:val="24"/>
        </w:rPr>
        <w:t xml:space="preserve">Допущены ошибки в формулировках научного аппарата исследования. </w:t>
      </w:r>
    </w:p>
    <w:p w14:paraId="3E840B71" w14:textId="225B30D6"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 </w:t>
      </w:r>
      <w:r w:rsidR="004E42FC" w:rsidRPr="00A529E7">
        <w:rPr>
          <w:rFonts w:ascii="Times New Roman" w:eastAsia="Times New Roman" w:hAnsi="Times New Roman" w:cs="Times New Roman"/>
          <w:color w:val="000000" w:themeColor="text1"/>
          <w:sz w:val="24"/>
          <w:szCs w:val="24"/>
        </w:rPr>
        <w:t>работе</w:t>
      </w:r>
      <w:r w:rsidRPr="00A529E7">
        <w:rPr>
          <w:rFonts w:ascii="Times New Roman" w:eastAsia="Times New Roman" w:hAnsi="Times New Roman" w:cs="Times New Roman"/>
          <w:color w:val="000000" w:themeColor="text1"/>
          <w:sz w:val="24"/>
          <w:szCs w:val="24"/>
        </w:rPr>
        <w:t xml:space="preserve"> недостаточно использована необходимая для раскрытия темы библиография. </w:t>
      </w:r>
      <w:r w:rsidR="004E42FC" w:rsidRPr="00A529E7">
        <w:rPr>
          <w:rFonts w:ascii="Times New Roman" w:eastAsia="Times New Roman" w:hAnsi="Times New Roman" w:cs="Times New Roman"/>
          <w:color w:val="000000" w:themeColor="text1"/>
          <w:sz w:val="24"/>
          <w:szCs w:val="24"/>
        </w:rPr>
        <w:t>Работа</w:t>
      </w:r>
      <w:r w:rsidRPr="00A529E7">
        <w:rPr>
          <w:rFonts w:ascii="Times New Roman" w:eastAsia="Times New Roman" w:hAnsi="Times New Roman" w:cs="Times New Roman"/>
          <w:color w:val="000000" w:themeColor="text1"/>
          <w:sz w:val="24"/>
          <w:szCs w:val="24"/>
        </w:rPr>
        <w:t xml:space="preserve"> содержит существенные теоретико-методологические ошибки. Отсутствует тщательный анализ, критический разбор деятельности предприятия (организации).</w:t>
      </w:r>
    </w:p>
    <w:p w14:paraId="6AB7BDFF" w14:textId="257FDE6C" w:rsidR="00BA32B2" w:rsidRPr="00A529E7" w:rsidRDefault="004E42FC"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4"/>
          <w:szCs w:val="24"/>
        </w:rPr>
        <w:t>Работа</w:t>
      </w:r>
      <w:r w:rsidR="00BA32B2" w:rsidRPr="00A529E7">
        <w:rPr>
          <w:rFonts w:ascii="Times New Roman" w:eastAsia="Times New Roman" w:hAnsi="Times New Roman" w:cs="Times New Roman"/>
          <w:color w:val="000000" w:themeColor="text1"/>
          <w:sz w:val="24"/>
          <w:szCs w:val="24"/>
        </w:rPr>
        <w:t xml:space="preserve"> содержит слабую теоретическую базу, не содержит обоснованных расчетов. Аргументация основных положений проведенного исследования поверхностна, отсутствует анализ и обобщение результатов </w:t>
      </w:r>
      <w:r w:rsidRPr="00A529E7">
        <w:rPr>
          <w:rFonts w:ascii="Times New Roman" w:eastAsia="Times New Roman" w:hAnsi="Times New Roman" w:cs="Times New Roman"/>
          <w:color w:val="000000" w:themeColor="text1"/>
          <w:sz w:val="24"/>
          <w:szCs w:val="24"/>
        </w:rPr>
        <w:t>работы</w:t>
      </w:r>
      <w:r w:rsidR="00BA32B2" w:rsidRPr="00A529E7">
        <w:rPr>
          <w:rFonts w:ascii="Times New Roman" w:eastAsia="Times New Roman" w:hAnsi="Times New Roman" w:cs="Times New Roman"/>
          <w:color w:val="000000" w:themeColor="text1"/>
          <w:sz w:val="24"/>
          <w:szCs w:val="24"/>
        </w:rPr>
        <w:t>, отсутствуют предложения по повышению эффективности и качества исследуемой структуры или объекта. Полученные данные недостаточно обоснованы (выводы слабо аргументированы, достоверность вызывает сомнения).</w:t>
      </w:r>
    </w:p>
    <w:p w14:paraId="2600D893" w14:textId="77777777"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Работа изложена неубедительно, непоследовательно, нелогично. Не выдержана структурно-содержательная целостность работы. Выводы в целом не обоснованы, не соответствую целями задачам. </w:t>
      </w:r>
    </w:p>
    <w:p w14:paraId="09813953" w14:textId="77777777"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Выбранные методы и технологии просты. </w:t>
      </w:r>
    </w:p>
    <w:p w14:paraId="0C88F370" w14:textId="6121D4D2"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Цели и задачи </w:t>
      </w:r>
      <w:r w:rsidR="004E42FC" w:rsidRPr="00A529E7">
        <w:rPr>
          <w:rFonts w:ascii="Times New Roman" w:eastAsia="Times New Roman" w:hAnsi="Times New Roman" w:cs="Times New Roman"/>
          <w:color w:val="000000" w:themeColor="text1"/>
          <w:sz w:val="24"/>
          <w:szCs w:val="24"/>
        </w:rPr>
        <w:t>работы</w:t>
      </w:r>
      <w:r w:rsidRPr="00A529E7">
        <w:rPr>
          <w:rFonts w:ascii="Times New Roman" w:eastAsia="Times New Roman" w:hAnsi="Times New Roman" w:cs="Times New Roman"/>
          <w:color w:val="000000" w:themeColor="text1"/>
          <w:sz w:val="24"/>
          <w:szCs w:val="24"/>
        </w:rPr>
        <w:t xml:space="preserve"> не реализованы. Отсутствует </w:t>
      </w:r>
      <w:r w:rsidRPr="00A529E7">
        <w:rPr>
          <w:rFonts w:ascii="Times New Roman" w:eastAsia="Times New Roman" w:hAnsi="Times New Roman" w:cs="Times New Roman"/>
          <w:bCs/>
          <w:color w:val="000000" w:themeColor="text1"/>
          <w:sz w:val="24"/>
          <w:szCs w:val="24"/>
        </w:rPr>
        <w:t xml:space="preserve">новизна, </w:t>
      </w:r>
      <w:r w:rsidRPr="00A529E7">
        <w:rPr>
          <w:rFonts w:ascii="Times New Roman" w:eastAsia="Times New Roman" w:hAnsi="Times New Roman" w:cs="Times New Roman"/>
          <w:color w:val="000000" w:themeColor="text1"/>
          <w:sz w:val="24"/>
          <w:szCs w:val="24"/>
        </w:rPr>
        <w:t>оригинальность изложения материала и результатов</w:t>
      </w:r>
      <w:r w:rsidR="00864B3F" w:rsidRPr="00A529E7">
        <w:rPr>
          <w:rFonts w:ascii="Times New Roman" w:eastAsia="Times New Roman" w:hAnsi="Times New Roman" w:cs="Times New Roman"/>
          <w:color w:val="000000" w:themeColor="text1"/>
          <w:sz w:val="24"/>
          <w:szCs w:val="24"/>
        </w:rPr>
        <w:t>.</w:t>
      </w:r>
    </w:p>
    <w:p w14:paraId="7CEFB91F" w14:textId="063E08A2"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Выпускник при выполнении и защите </w:t>
      </w:r>
      <w:r w:rsidR="004759E2" w:rsidRPr="00A529E7">
        <w:rPr>
          <w:rFonts w:ascii="Times New Roman" w:eastAsia="Times New Roman" w:hAnsi="Times New Roman" w:cs="Times New Roman"/>
          <w:color w:val="000000" w:themeColor="text1"/>
          <w:sz w:val="24"/>
          <w:szCs w:val="24"/>
          <w:lang w:eastAsia="ru-RU"/>
        </w:rPr>
        <w:t>ДР</w:t>
      </w:r>
      <w:r w:rsidR="004E42FC" w:rsidRPr="00A529E7">
        <w:rPr>
          <w:rFonts w:ascii="Times New Roman" w:eastAsia="Times New Roman" w:hAnsi="Times New Roman" w:cs="Times New Roman"/>
          <w:color w:val="000000" w:themeColor="text1"/>
          <w:sz w:val="24"/>
          <w:szCs w:val="24"/>
        </w:rPr>
        <w:t xml:space="preserve"> </w:t>
      </w:r>
      <w:r w:rsidRPr="00A529E7">
        <w:rPr>
          <w:rFonts w:ascii="Times New Roman" w:eastAsia="Times New Roman" w:hAnsi="Times New Roman" w:cs="Times New Roman"/>
          <w:color w:val="000000" w:themeColor="text1"/>
          <w:sz w:val="24"/>
          <w:szCs w:val="24"/>
        </w:rPr>
        <w:t>демонстрирует неудовлетворительный уровень освоения общих и профессиональных компетенций, определенных ФГОС по специальности.</w:t>
      </w:r>
    </w:p>
    <w:p w14:paraId="139DC543"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lastRenderedPageBreak/>
        <w:t>Оформление работы</w:t>
      </w:r>
    </w:p>
    <w:p w14:paraId="26A55D81" w14:textId="31E3A310"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Не выдержана структура </w:t>
      </w:r>
      <w:r w:rsidR="001C4A99" w:rsidRPr="00A529E7">
        <w:rPr>
          <w:rFonts w:ascii="Times New Roman" w:eastAsia="Times New Roman" w:hAnsi="Times New Roman" w:cs="Times New Roman"/>
          <w:color w:val="000000" w:themeColor="text1"/>
          <w:sz w:val="24"/>
          <w:szCs w:val="24"/>
        </w:rPr>
        <w:t>работы</w:t>
      </w:r>
      <w:r w:rsidRPr="00A529E7">
        <w:rPr>
          <w:rFonts w:ascii="Times New Roman" w:eastAsia="Times New Roman" w:hAnsi="Times New Roman" w:cs="Times New Roman"/>
          <w:color w:val="000000" w:themeColor="text1"/>
          <w:sz w:val="24"/>
          <w:szCs w:val="24"/>
        </w:rPr>
        <w:t>.</w:t>
      </w:r>
    </w:p>
    <w:p w14:paraId="3100E040" w14:textId="77777777"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Оформление не соответствует требованиям стандартов, низкая культура ссылок. не выполнены технические требования к оформлению печатного текста</w:t>
      </w:r>
    </w:p>
    <w:p w14:paraId="09A7CE8C"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Иллюстративность, качество презентации результатов работ</w:t>
      </w:r>
    </w:p>
    <w:p w14:paraId="05AB756E" w14:textId="77777777"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Имеются существенные замечания к содержанию и оформлению презентации и выступлению или презентация отсутствует.</w:t>
      </w:r>
    </w:p>
    <w:p w14:paraId="1DC4A2A7" w14:textId="77777777"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Навыки публичной дискуссии</w:t>
      </w:r>
    </w:p>
    <w:p w14:paraId="1BA0A228" w14:textId="7500FE8E"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При защите выпускник не владеет материалом представленного к защите </w:t>
      </w:r>
      <w:r w:rsidR="004759E2" w:rsidRPr="00A529E7">
        <w:rPr>
          <w:rFonts w:ascii="Times New Roman" w:eastAsia="Times New Roman" w:hAnsi="Times New Roman" w:cs="Times New Roman"/>
          <w:color w:val="000000" w:themeColor="text1"/>
          <w:sz w:val="24"/>
          <w:szCs w:val="24"/>
          <w:lang w:eastAsia="ru-RU"/>
        </w:rPr>
        <w:t>Д</w:t>
      </w:r>
      <w:r w:rsidR="00FF7CCD" w:rsidRPr="00A529E7">
        <w:rPr>
          <w:rFonts w:ascii="Times New Roman" w:eastAsia="Times New Roman" w:hAnsi="Times New Roman" w:cs="Times New Roman"/>
          <w:color w:val="000000" w:themeColor="text1"/>
          <w:sz w:val="24"/>
          <w:szCs w:val="24"/>
          <w:lang w:eastAsia="ru-RU"/>
        </w:rPr>
        <w:t>П</w:t>
      </w:r>
      <w:r w:rsidR="001C4A99" w:rsidRPr="00A529E7">
        <w:rPr>
          <w:rFonts w:ascii="Times New Roman" w:eastAsia="Times New Roman" w:hAnsi="Times New Roman" w:cs="Times New Roman"/>
          <w:color w:val="000000" w:themeColor="text1"/>
          <w:sz w:val="24"/>
          <w:szCs w:val="24"/>
        </w:rPr>
        <w:t>, доклад на тему работы</w:t>
      </w:r>
      <w:r w:rsidRPr="00A529E7">
        <w:rPr>
          <w:rFonts w:ascii="Times New Roman" w:eastAsia="Times New Roman" w:hAnsi="Times New Roman" w:cs="Times New Roman"/>
          <w:color w:val="000000" w:themeColor="text1"/>
          <w:sz w:val="24"/>
          <w:szCs w:val="24"/>
        </w:rPr>
        <w:t xml:space="preserve"> содержит ошибки в формулировке понятий, терминов. Выпускник неуверенно излагает материал, работа доложена неубедительно. Выпускник с большими затруднениями демонстрирует работу приложения.</w:t>
      </w:r>
    </w:p>
    <w:p w14:paraId="7C79A8ED" w14:textId="295965FD"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Выпускник затрудняется отвечать на поставленные вопросы, при ответе допускает существенные ошибки или не отвечает на вопросы членов Г</w:t>
      </w:r>
      <w:r w:rsidR="00FF7CCD" w:rsidRPr="00A529E7">
        <w:rPr>
          <w:rFonts w:ascii="Times New Roman" w:eastAsia="Times New Roman" w:hAnsi="Times New Roman" w:cs="Times New Roman"/>
          <w:color w:val="000000" w:themeColor="text1"/>
          <w:sz w:val="24"/>
          <w:szCs w:val="24"/>
        </w:rPr>
        <w:t>А</w:t>
      </w:r>
      <w:r w:rsidRPr="00A529E7">
        <w:rPr>
          <w:rFonts w:ascii="Times New Roman" w:eastAsia="Times New Roman" w:hAnsi="Times New Roman" w:cs="Times New Roman"/>
          <w:color w:val="000000" w:themeColor="text1"/>
          <w:sz w:val="24"/>
          <w:szCs w:val="24"/>
        </w:rPr>
        <w:t>К. Ответы на поставленные вопросы неубедительны</w:t>
      </w:r>
    </w:p>
    <w:p w14:paraId="6252887A" w14:textId="055C3726" w:rsidR="00BA32B2" w:rsidRPr="00A529E7" w:rsidRDefault="00DC5CC6"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Не вы</w:t>
      </w:r>
      <w:r w:rsidR="00BA32B2" w:rsidRPr="00A529E7">
        <w:rPr>
          <w:rFonts w:ascii="Times New Roman" w:eastAsia="Times New Roman" w:hAnsi="Times New Roman" w:cs="Times New Roman"/>
          <w:color w:val="000000" w:themeColor="text1"/>
          <w:sz w:val="24"/>
          <w:szCs w:val="24"/>
        </w:rPr>
        <w:t>держан установленный регламент времени публичного выступления</w:t>
      </w:r>
    </w:p>
    <w:p w14:paraId="134A9E3E" w14:textId="18EBC441" w:rsidR="00BA32B2" w:rsidRPr="00A529E7"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A529E7">
        <w:rPr>
          <w:rFonts w:ascii="Times New Roman" w:eastAsia="Times New Roman" w:hAnsi="Times New Roman" w:cs="Times New Roman"/>
          <w:b/>
          <w:bCs/>
          <w:color w:val="000000" w:themeColor="text1"/>
          <w:sz w:val="24"/>
          <w:szCs w:val="24"/>
        </w:rPr>
        <w:t xml:space="preserve">Положительный отзыв руководителя </w:t>
      </w:r>
      <w:r w:rsidR="001C4A99" w:rsidRPr="00A529E7">
        <w:rPr>
          <w:rFonts w:ascii="Times New Roman" w:eastAsia="Times New Roman" w:hAnsi="Times New Roman" w:cs="Times New Roman"/>
          <w:b/>
          <w:bCs/>
          <w:color w:val="000000" w:themeColor="text1"/>
          <w:sz w:val="24"/>
          <w:szCs w:val="24"/>
        </w:rPr>
        <w:t>работы</w:t>
      </w:r>
    </w:p>
    <w:p w14:paraId="30A575E9" w14:textId="55623C71" w:rsidR="00BA32B2" w:rsidRPr="00A529E7" w:rsidRDefault="00BA32B2" w:rsidP="0021778B">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A529E7">
        <w:rPr>
          <w:rFonts w:ascii="Times New Roman" w:eastAsia="Times New Roman" w:hAnsi="Times New Roman" w:cs="Times New Roman"/>
          <w:color w:val="000000" w:themeColor="text1"/>
          <w:sz w:val="24"/>
          <w:szCs w:val="24"/>
        </w:rPr>
        <w:t xml:space="preserve">В отзыве руководителя имеются существенные критические замечания по содержанию и оформлению </w:t>
      </w:r>
      <w:r w:rsidR="001C4A99" w:rsidRPr="00A529E7">
        <w:rPr>
          <w:rFonts w:ascii="Times New Roman" w:eastAsia="Times New Roman" w:hAnsi="Times New Roman" w:cs="Times New Roman"/>
          <w:color w:val="000000" w:themeColor="text1"/>
          <w:sz w:val="24"/>
          <w:szCs w:val="24"/>
        </w:rPr>
        <w:t>работы.</w:t>
      </w:r>
    </w:p>
    <w:p w14:paraId="2A3BE351" w14:textId="568C6DAC" w:rsidR="00A0290F" w:rsidRPr="00A529E7" w:rsidRDefault="00A0290F" w:rsidP="00A0290F">
      <w:pPr>
        <w:spacing w:after="0" w:line="240" w:lineRule="auto"/>
        <w:contextualSpacing/>
        <w:jc w:val="both"/>
        <w:rPr>
          <w:rFonts w:ascii="Times New Roman" w:eastAsia="Times New Roman" w:hAnsi="Times New Roman" w:cs="Times New Roman"/>
          <w:color w:val="000000" w:themeColor="text1"/>
          <w:sz w:val="24"/>
          <w:szCs w:val="24"/>
        </w:rPr>
      </w:pPr>
    </w:p>
    <w:p w14:paraId="04A32F2D" w14:textId="77777777" w:rsidR="0065362A" w:rsidRPr="00A529E7" w:rsidRDefault="0065362A"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0453B321" w14:textId="77777777" w:rsidR="0065362A" w:rsidRPr="00A529E7" w:rsidRDefault="0065362A"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4B2C56B0" w14:textId="77777777" w:rsidR="0065362A" w:rsidRPr="00A529E7" w:rsidRDefault="0065362A"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389DA2E7" w14:textId="77777777" w:rsidR="0065362A" w:rsidRPr="00A529E7" w:rsidRDefault="0065362A"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3798E65C" w14:textId="77777777" w:rsidR="0065362A" w:rsidRPr="00A529E7" w:rsidRDefault="0065362A"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088C0324" w14:textId="10568A41" w:rsidR="0065362A" w:rsidRPr="00A529E7" w:rsidRDefault="0065362A"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6302A0E0" w14:textId="76E2933A" w:rsidR="00993319" w:rsidRPr="00A529E7" w:rsidRDefault="00993319"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6D3720D0" w14:textId="76F2B86E" w:rsidR="00993319" w:rsidRPr="00A529E7" w:rsidRDefault="00993319"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589A5151" w14:textId="332E65EC" w:rsidR="00993319" w:rsidRPr="00A529E7" w:rsidRDefault="00993319"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1608CBE1" w14:textId="6A82329B" w:rsidR="00993319" w:rsidRPr="00A529E7" w:rsidRDefault="00993319"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1FDC432C" w14:textId="6009A0CF" w:rsidR="00993319" w:rsidRPr="00A529E7" w:rsidRDefault="00993319"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6C6B1D62" w14:textId="64531FED" w:rsidR="00993319" w:rsidRPr="00A529E7" w:rsidRDefault="00993319"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63FCB384" w14:textId="77777777" w:rsidR="00993319" w:rsidRPr="00A529E7" w:rsidRDefault="00993319"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6F9E40F3" w14:textId="77777777" w:rsidR="0065362A" w:rsidRPr="00A529E7" w:rsidRDefault="0065362A"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0597B8C0" w14:textId="77777777" w:rsidR="0065362A" w:rsidRPr="00A529E7" w:rsidRDefault="0065362A" w:rsidP="00A0290F">
      <w:pPr>
        <w:spacing w:before="240" w:after="120" w:line="240" w:lineRule="auto"/>
        <w:rPr>
          <w:rFonts w:ascii="Times New Roman" w:eastAsia="Times New Roman" w:hAnsi="Times New Roman" w:cs="Times New Roman"/>
          <w:b/>
          <w:bCs/>
          <w:color w:val="000000" w:themeColor="text1"/>
          <w:sz w:val="23"/>
          <w:szCs w:val="23"/>
          <w:lang w:eastAsia="ru-RU"/>
        </w:rPr>
      </w:pPr>
    </w:p>
    <w:p w14:paraId="56876458" w14:textId="77777777" w:rsidR="00FF7CCD" w:rsidRPr="00A529E7" w:rsidRDefault="00FF7CCD">
      <w:pPr>
        <w:rPr>
          <w:rFonts w:ascii="Times New Roman" w:eastAsia="Times New Roman" w:hAnsi="Times New Roman" w:cs="Times New Roman"/>
          <w:b/>
          <w:bCs/>
          <w:color w:val="000000" w:themeColor="text1"/>
          <w:sz w:val="23"/>
          <w:szCs w:val="23"/>
          <w:lang w:eastAsia="ru-RU"/>
        </w:rPr>
      </w:pPr>
      <w:r w:rsidRPr="00A529E7">
        <w:rPr>
          <w:rFonts w:ascii="Times New Roman" w:eastAsia="Times New Roman" w:hAnsi="Times New Roman" w:cs="Times New Roman"/>
          <w:b/>
          <w:bCs/>
          <w:color w:val="000000" w:themeColor="text1"/>
          <w:sz w:val="23"/>
          <w:szCs w:val="23"/>
          <w:lang w:eastAsia="ru-RU"/>
        </w:rPr>
        <w:br w:type="page"/>
      </w:r>
    </w:p>
    <w:p w14:paraId="5F5446FF" w14:textId="1CA94BEE" w:rsidR="00A0290F" w:rsidRPr="00A529E7" w:rsidRDefault="0065362A" w:rsidP="00A0290F">
      <w:pPr>
        <w:spacing w:before="240" w:after="120" w:line="240" w:lineRule="auto"/>
        <w:rPr>
          <w:rFonts w:ascii="Times New Roman" w:eastAsia="Times New Roman" w:hAnsi="Times New Roman" w:cs="Times New Roman"/>
          <w:b/>
          <w:bCs/>
          <w:color w:val="000000" w:themeColor="text1"/>
          <w:sz w:val="23"/>
          <w:szCs w:val="23"/>
          <w:lang w:eastAsia="ru-RU"/>
        </w:rPr>
      </w:pPr>
      <w:r w:rsidRPr="00A529E7">
        <w:rPr>
          <w:rFonts w:ascii="Times New Roman" w:eastAsia="Times New Roman" w:hAnsi="Times New Roman" w:cs="Times New Roman"/>
          <w:b/>
          <w:bCs/>
          <w:color w:val="000000" w:themeColor="text1"/>
          <w:sz w:val="23"/>
          <w:szCs w:val="23"/>
          <w:lang w:eastAsia="ru-RU"/>
        </w:rPr>
        <w:lastRenderedPageBreak/>
        <w:t>И</w:t>
      </w:r>
      <w:r w:rsidR="00A0290F" w:rsidRPr="00A529E7">
        <w:rPr>
          <w:rFonts w:ascii="Times New Roman" w:eastAsia="Times New Roman" w:hAnsi="Times New Roman" w:cs="Times New Roman"/>
          <w:b/>
          <w:bCs/>
          <w:color w:val="000000" w:themeColor="text1"/>
          <w:sz w:val="23"/>
          <w:szCs w:val="23"/>
          <w:lang w:eastAsia="ru-RU"/>
        </w:rPr>
        <w:t xml:space="preserve">ндивидуальный лист оценки </w:t>
      </w:r>
      <w:r w:rsidR="00FF7CCD" w:rsidRPr="00A529E7">
        <w:rPr>
          <w:rFonts w:ascii="Times New Roman" w:eastAsia="Times New Roman" w:hAnsi="Times New Roman" w:cs="Times New Roman"/>
          <w:b/>
          <w:bCs/>
          <w:color w:val="000000" w:themeColor="text1"/>
          <w:sz w:val="23"/>
          <w:szCs w:val="23"/>
          <w:lang w:eastAsia="ru-RU"/>
        </w:rPr>
        <w:t>дипломного проекта</w:t>
      </w:r>
    </w:p>
    <w:p w14:paraId="3F349661" w14:textId="77777777" w:rsidR="00A0290F" w:rsidRPr="00A529E7" w:rsidRDefault="00A0290F" w:rsidP="00A0290F">
      <w:pPr>
        <w:autoSpaceDE w:val="0"/>
        <w:autoSpaceDN w:val="0"/>
        <w:adjustRightInd w:val="0"/>
        <w:spacing w:after="0" w:line="240" w:lineRule="auto"/>
        <w:jc w:val="center"/>
        <w:rPr>
          <w:rFonts w:ascii="Times New Roman" w:eastAsia="Calibri" w:hAnsi="Times New Roman" w:cs="Times New Roman"/>
          <w:color w:val="000000" w:themeColor="text1"/>
          <w:sz w:val="23"/>
          <w:szCs w:val="23"/>
        </w:rPr>
      </w:pPr>
      <w:r w:rsidRPr="00A529E7">
        <w:rPr>
          <w:rFonts w:ascii="Times New Roman" w:eastAsia="Calibri" w:hAnsi="Times New Roman" w:cs="Times New Roman"/>
          <w:color w:val="000000" w:themeColor="text1"/>
          <w:sz w:val="23"/>
          <w:szCs w:val="23"/>
        </w:rPr>
        <w:t>«____</w:t>
      </w:r>
      <w:proofErr w:type="gramStart"/>
      <w:r w:rsidRPr="00A529E7">
        <w:rPr>
          <w:rFonts w:ascii="Times New Roman" w:eastAsia="Calibri" w:hAnsi="Times New Roman" w:cs="Times New Roman"/>
          <w:color w:val="000000" w:themeColor="text1"/>
          <w:sz w:val="23"/>
          <w:szCs w:val="23"/>
        </w:rPr>
        <w:t>_»_</w:t>
      </w:r>
      <w:proofErr w:type="gramEnd"/>
      <w:r w:rsidRPr="00A529E7">
        <w:rPr>
          <w:rFonts w:ascii="Times New Roman" w:eastAsia="Calibri" w:hAnsi="Times New Roman" w:cs="Times New Roman"/>
          <w:color w:val="000000" w:themeColor="text1"/>
          <w:sz w:val="23"/>
          <w:szCs w:val="23"/>
        </w:rPr>
        <w:t>_______________202_ г.</w:t>
      </w:r>
    </w:p>
    <w:p w14:paraId="1FC462A3" w14:textId="77777777" w:rsidR="00A0290F" w:rsidRPr="00A529E7" w:rsidRDefault="00A0290F" w:rsidP="00A0290F">
      <w:pPr>
        <w:spacing w:before="120" w:after="120" w:line="240" w:lineRule="auto"/>
        <w:rPr>
          <w:rFonts w:ascii="Times New Roman" w:eastAsia="Times New Roman" w:hAnsi="Times New Roman" w:cs="Times New Roman"/>
          <w:color w:val="000000" w:themeColor="text1"/>
          <w:sz w:val="23"/>
          <w:szCs w:val="23"/>
          <w:lang w:eastAsia="ru-RU"/>
        </w:rPr>
      </w:pPr>
      <w:r w:rsidRPr="00A529E7">
        <w:rPr>
          <w:rFonts w:ascii="Times New Roman" w:eastAsia="Times New Roman" w:hAnsi="Times New Roman" w:cs="Times New Roman"/>
          <w:color w:val="000000" w:themeColor="text1"/>
          <w:sz w:val="23"/>
          <w:szCs w:val="23"/>
          <w:lang w:eastAsia="ru-RU"/>
        </w:rPr>
        <w:t>ФИО студента _______________________________________________________________</w:t>
      </w:r>
    </w:p>
    <w:p w14:paraId="5F79D6BC" w14:textId="3DF26AF7" w:rsidR="00A0290F" w:rsidRPr="00A529E7" w:rsidRDefault="00A0290F" w:rsidP="00A0290F">
      <w:pPr>
        <w:spacing w:before="120" w:after="120" w:line="240" w:lineRule="auto"/>
        <w:rPr>
          <w:rFonts w:ascii="Times New Roman" w:eastAsia="Times New Roman" w:hAnsi="Times New Roman" w:cs="Times New Roman"/>
          <w:color w:val="000000" w:themeColor="text1"/>
          <w:sz w:val="24"/>
          <w:szCs w:val="24"/>
          <w:lang w:eastAsia="ru-RU"/>
        </w:rPr>
      </w:pPr>
      <w:r w:rsidRPr="00A529E7">
        <w:rPr>
          <w:rFonts w:ascii="Times New Roman" w:eastAsia="Times New Roman" w:hAnsi="Times New Roman" w:cs="Times New Roman"/>
          <w:color w:val="000000" w:themeColor="text1"/>
          <w:sz w:val="23"/>
          <w:szCs w:val="23"/>
          <w:lang w:eastAsia="ru-RU"/>
        </w:rPr>
        <w:t xml:space="preserve"> Специальность </w:t>
      </w:r>
      <w:r w:rsidR="00FF7CCD" w:rsidRPr="00A529E7">
        <w:rPr>
          <w:rFonts w:ascii="Times New Roman" w:eastAsia="Times New Roman" w:hAnsi="Times New Roman" w:cs="Times New Roman"/>
          <w:color w:val="000000" w:themeColor="text1"/>
          <w:sz w:val="24"/>
          <w:szCs w:val="20"/>
          <w:lang w:eastAsia="ru-RU"/>
        </w:rPr>
        <w:t>21.02.02 Бурение нефтяных и газовых скважин</w:t>
      </w:r>
    </w:p>
    <w:tbl>
      <w:tblPr>
        <w:tblW w:w="98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7228"/>
        <w:gridCol w:w="2161"/>
      </w:tblGrid>
      <w:tr w:rsidR="00A529E7" w:rsidRPr="00A529E7" w14:paraId="597A51E7" w14:textId="77777777" w:rsidTr="0065362A">
        <w:trPr>
          <w:trHeight w:val="1781"/>
        </w:trPr>
        <w:tc>
          <w:tcPr>
            <w:tcW w:w="496" w:type="dxa"/>
            <w:tcBorders>
              <w:top w:val="single" w:sz="4" w:space="0" w:color="auto"/>
              <w:left w:val="single" w:sz="4" w:space="0" w:color="auto"/>
              <w:bottom w:val="single" w:sz="4" w:space="0" w:color="auto"/>
              <w:right w:val="single" w:sz="4" w:space="0" w:color="auto"/>
            </w:tcBorders>
            <w:vAlign w:val="bottom"/>
            <w:hideMark/>
          </w:tcPr>
          <w:p w14:paraId="602FDFC8" w14:textId="77777777" w:rsidR="00A0290F" w:rsidRPr="00A529E7" w:rsidRDefault="00A0290F" w:rsidP="00A0290F">
            <w:pPr>
              <w:spacing w:after="240" w:line="256" w:lineRule="auto"/>
              <w:rPr>
                <w:rFonts w:ascii="Times New Roman" w:eastAsia="Times New Roman" w:hAnsi="Times New Roman" w:cs="Times New Roman"/>
                <w:b/>
                <w:color w:val="000000" w:themeColor="text1"/>
                <w:sz w:val="20"/>
                <w:szCs w:val="20"/>
              </w:rPr>
            </w:pPr>
            <w:r w:rsidRPr="00A529E7">
              <w:rPr>
                <w:rFonts w:ascii="Times New Roman" w:eastAsia="Times New Roman" w:hAnsi="Times New Roman" w:cs="Times New Roman"/>
                <w:color w:val="000000" w:themeColor="text1"/>
                <w:sz w:val="20"/>
                <w:szCs w:val="20"/>
              </w:rPr>
              <w:t>№</w:t>
            </w:r>
          </w:p>
        </w:tc>
        <w:tc>
          <w:tcPr>
            <w:tcW w:w="7228" w:type="dxa"/>
            <w:tcBorders>
              <w:top w:val="single" w:sz="4" w:space="0" w:color="auto"/>
              <w:left w:val="single" w:sz="4" w:space="0" w:color="auto"/>
              <w:bottom w:val="single" w:sz="4" w:space="0" w:color="auto"/>
              <w:right w:val="single" w:sz="4" w:space="0" w:color="auto"/>
            </w:tcBorders>
            <w:vAlign w:val="bottom"/>
            <w:hideMark/>
          </w:tcPr>
          <w:p w14:paraId="27A8F4AB" w14:textId="77777777" w:rsidR="00A0290F" w:rsidRPr="00A529E7" w:rsidRDefault="00A0290F" w:rsidP="00A0290F">
            <w:pPr>
              <w:spacing w:after="24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b/>
                <w:color w:val="000000" w:themeColor="text1"/>
                <w:sz w:val="20"/>
                <w:szCs w:val="20"/>
              </w:rPr>
              <w:t>Критерии</w:t>
            </w:r>
            <w:r w:rsidRPr="00A529E7">
              <w:rPr>
                <w:rFonts w:ascii="Times New Roman" w:eastAsia="Times New Roman" w:hAnsi="Times New Roman" w:cs="Times New Roman"/>
                <w:b/>
                <w:bCs/>
                <w:color w:val="000000" w:themeColor="text1"/>
                <w:sz w:val="24"/>
                <w:szCs w:val="24"/>
              </w:rPr>
              <w:t xml:space="preserve"> </w:t>
            </w:r>
            <w:r w:rsidRPr="00A529E7">
              <w:rPr>
                <w:rFonts w:ascii="Times New Roman" w:eastAsia="Times New Roman" w:hAnsi="Times New Roman" w:cs="Times New Roman"/>
                <w:b/>
                <w:bCs/>
                <w:color w:val="000000" w:themeColor="text1"/>
              </w:rPr>
              <w:t>оценивания</w:t>
            </w:r>
          </w:p>
        </w:tc>
        <w:tc>
          <w:tcPr>
            <w:tcW w:w="2161" w:type="dxa"/>
            <w:tcBorders>
              <w:top w:val="single" w:sz="4" w:space="0" w:color="auto"/>
              <w:left w:val="single" w:sz="4" w:space="0" w:color="auto"/>
              <w:bottom w:val="single" w:sz="4" w:space="0" w:color="auto"/>
              <w:right w:val="single" w:sz="4" w:space="0" w:color="auto"/>
            </w:tcBorders>
            <w:hideMark/>
          </w:tcPr>
          <w:p w14:paraId="17BF0503" w14:textId="77777777" w:rsidR="00A0290F" w:rsidRPr="00A529E7" w:rsidRDefault="00A0290F" w:rsidP="00A0290F">
            <w:pPr>
              <w:spacing w:after="0" w:line="256" w:lineRule="auto"/>
              <w:ind w:right="-73"/>
              <w:jc w:val="center"/>
              <w:rPr>
                <w:rFonts w:ascii="Times New Roman" w:eastAsia="Times New Roman" w:hAnsi="Times New Roman" w:cs="Times New Roman"/>
                <w:b/>
                <w:color w:val="000000" w:themeColor="text1"/>
                <w:sz w:val="20"/>
                <w:szCs w:val="20"/>
              </w:rPr>
            </w:pPr>
            <w:r w:rsidRPr="00A529E7">
              <w:rPr>
                <w:rFonts w:ascii="Times New Roman" w:eastAsia="Times New Roman" w:hAnsi="Times New Roman" w:cs="Times New Roman"/>
                <w:b/>
                <w:color w:val="000000" w:themeColor="text1"/>
                <w:sz w:val="20"/>
                <w:szCs w:val="20"/>
              </w:rPr>
              <w:t>Оценка соответствия требованиям к дипломным проектам</w:t>
            </w:r>
          </w:p>
          <w:p w14:paraId="1630031B" w14:textId="77777777" w:rsidR="00A0290F" w:rsidRPr="00A529E7" w:rsidRDefault="00A0290F" w:rsidP="00A0290F">
            <w:pPr>
              <w:spacing w:after="0" w:line="256" w:lineRule="auto"/>
              <w:ind w:right="-73"/>
              <w:contextualSpacing/>
              <w:jc w:val="center"/>
              <w:rPr>
                <w:rFonts w:ascii="Times New Roman" w:eastAsia="Times New Roman" w:hAnsi="Times New Roman" w:cs="Times New Roman"/>
                <w:b/>
                <w:bCs/>
                <w:color w:val="000000" w:themeColor="text1"/>
              </w:rPr>
            </w:pPr>
            <w:r w:rsidRPr="00A529E7">
              <w:rPr>
                <w:rFonts w:ascii="Times New Roman" w:eastAsia="Times New Roman" w:hAnsi="Times New Roman" w:cs="Times New Roman"/>
                <w:b/>
                <w:bCs/>
                <w:color w:val="000000" w:themeColor="text1"/>
              </w:rPr>
              <w:t>Количество баллов</w:t>
            </w:r>
          </w:p>
          <w:p w14:paraId="4AF3F36E" w14:textId="77777777" w:rsidR="00A0290F" w:rsidRPr="00A529E7" w:rsidRDefault="00A0290F" w:rsidP="00A0290F">
            <w:pPr>
              <w:autoSpaceDE w:val="0"/>
              <w:autoSpaceDN w:val="0"/>
              <w:adjustRightInd w:val="0"/>
              <w:spacing w:after="0" w:line="256" w:lineRule="auto"/>
              <w:ind w:right="-73"/>
              <w:rPr>
                <w:rFonts w:ascii="Times New Roman" w:eastAsia="Times New Roman" w:hAnsi="Times New Roman" w:cs="Times New Roman"/>
                <w:color w:val="000000" w:themeColor="text1"/>
              </w:rPr>
            </w:pPr>
            <w:r w:rsidRPr="00A529E7">
              <w:rPr>
                <w:rFonts w:ascii="Times New Roman" w:eastAsia="Times New Roman" w:hAnsi="Times New Roman" w:cs="Times New Roman"/>
                <w:color w:val="000000" w:themeColor="text1"/>
              </w:rPr>
              <w:t>0 – не соответствует</w:t>
            </w:r>
          </w:p>
          <w:p w14:paraId="0BCEADE3" w14:textId="77777777" w:rsidR="00A0290F" w:rsidRPr="00A529E7" w:rsidRDefault="00A0290F" w:rsidP="00A0290F">
            <w:pPr>
              <w:autoSpaceDE w:val="0"/>
              <w:autoSpaceDN w:val="0"/>
              <w:adjustRightInd w:val="0"/>
              <w:spacing w:after="0" w:line="256" w:lineRule="auto"/>
              <w:ind w:right="-73"/>
              <w:rPr>
                <w:rFonts w:ascii="Times New Roman" w:eastAsia="Times New Roman" w:hAnsi="Times New Roman" w:cs="Times New Roman"/>
                <w:color w:val="000000" w:themeColor="text1"/>
              </w:rPr>
            </w:pPr>
            <w:r w:rsidRPr="00A529E7">
              <w:rPr>
                <w:rFonts w:ascii="Times New Roman" w:eastAsia="Times New Roman" w:hAnsi="Times New Roman" w:cs="Times New Roman"/>
                <w:color w:val="000000" w:themeColor="text1"/>
              </w:rPr>
              <w:t xml:space="preserve">1 - частично </w:t>
            </w:r>
          </w:p>
          <w:p w14:paraId="12F198A9" w14:textId="77777777" w:rsidR="00A0290F" w:rsidRPr="00A529E7" w:rsidRDefault="00A0290F" w:rsidP="00A0290F">
            <w:pPr>
              <w:spacing w:after="0" w:line="256" w:lineRule="auto"/>
              <w:ind w:right="-73"/>
              <w:rPr>
                <w:rFonts w:ascii="Times New Roman" w:eastAsia="Times New Roman" w:hAnsi="Times New Roman" w:cs="Times New Roman"/>
                <w:b/>
                <w:color w:val="000000" w:themeColor="text1"/>
                <w:sz w:val="20"/>
                <w:szCs w:val="20"/>
              </w:rPr>
            </w:pPr>
            <w:r w:rsidRPr="00A529E7">
              <w:rPr>
                <w:rFonts w:ascii="Times New Roman" w:eastAsia="Times New Roman" w:hAnsi="Times New Roman" w:cs="Times New Roman"/>
                <w:color w:val="000000" w:themeColor="text1"/>
                <w:sz w:val="24"/>
                <w:szCs w:val="24"/>
              </w:rPr>
              <w:t xml:space="preserve">2 - </w:t>
            </w:r>
            <w:r w:rsidRPr="00A529E7">
              <w:rPr>
                <w:rFonts w:ascii="Times New Roman" w:eastAsia="Times New Roman" w:hAnsi="Times New Roman" w:cs="Times New Roman"/>
                <w:color w:val="000000" w:themeColor="text1"/>
              </w:rPr>
              <w:t>соответствует</w:t>
            </w:r>
          </w:p>
        </w:tc>
      </w:tr>
      <w:tr w:rsidR="00A529E7" w:rsidRPr="00A529E7" w14:paraId="22334176" w14:textId="77777777" w:rsidTr="0065362A">
        <w:trPr>
          <w:trHeight w:val="20"/>
        </w:trPr>
        <w:tc>
          <w:tcPr>
            <w:tcW w:w="7724" w:type="dxa"/>
            <w:gridSpan w:val="2"/>
            <w:tcBorders>
              <w:top w:val="single" w:sz="4" w:space="0" w:color="auto"/>
              <w:left w:val="single" w:sz="4" w:space="0" w:color="auto"/>
              <w:bottom w:val="single" w:sz="4" w:space="0" w:color="auto"/>
              <w:right w:val="single" w:sz="4" w:space="0" w:color="auto"/>
            </w:tcBorders>
            <w:hideMark/>
          </w:tcPr>
          <w:p w14:paraId="44A4E1D6" w14:textId="77777777" w:rsidR="00A0290F" w:rsidRPr="00A529E7" w:rsidRDefault="00A0290F" w:rsidP="00A0290F">
            <w:pPr>
              <w:spacing w:after="0" w:line="256" w:lineRule="auto"/>
              <w:rPr>
                <w:rFonts w:ascii="Times New Roman" w:eastAsia="Times New Roman" w:hAnsi="Times New Roman" w:cs="Times New Roman"/>
                <w:b/>
                <w:bCs/>
                <w:color w:val="000000" w:themeColor="text1"/>
                <w:sz w:val="20"/>
                <w:szCs w:val="20"/>
              </w:rPr>
            </w:pPr>
            <w:r w:rsidRPr="00A529E7">
              <w:rPr>
                <w:rFonts w:ascii="Times New Roman" w:eastAsia="Times New Roman" w:hAnsi="Times New Roman" w:cs="Times New Roman"/>
                <w:b/>
                <w:bCs/>
                <w:color w:val="000000" w:themeColor="text1"/>
                <w:sz w:val="20"/>
                <w:szCs w:val="20"/>
              </w:rPr>
              <w:t>Уровень проработки проблемы</w:t>
            </w:r>
          </w:p>
        </w:tc>
        <w:tc>
          <w:tcPr>
            <w:tcW w:w="2161" w:type="dxa"/>
            <w:tcBorders>
              <w:top w:val="single" w:sz="4" w:space="0" w:color="auto"/>
              <w:left w:val="single" w:sz="4" w:space="0" w:color="auto"/>
              <w:bottom w:val="single" w:sz="4" w:space="0" w:color="auto"/>
              <w:right w:val="single" w:sz="4" w:space="0" w:color="auto"/>
            </w:tcBorders>
          </w:tcPr>
          <w:p w14:paraId="04789D32"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0A6BB92C"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23630B7C"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29BC4FB1"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Соответствие проекта содержания заявленной теме, заданию на проектирование (исследование)</w:t>
            </w:r>
          </w:p>
        </w:tc>
        <w:tc>
          <w:tcPr>
            <w:tcW w:w="2161" w:type="dxa"/>
            <w:tcBorders>
              <w:top w:val="single" w:sz="4" w:space="0" w:color="auto"/>
              <w:left w:val="single" w:sz="4" w:space="0" w:color="auto"/>
              <w:bottom w:val="single" w:sz="4" w:space="0" w:color="auto"/>
              <w:right w:val="single" w:sz="4" w:space="0" w:color="auto"/>
            </w:tcBorders>
          </w:tcPr>
          <w:p w14:paraId="384A0341"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0F210605"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61AB7751"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0A0D5052" w14:textId="77777777" w:rsidR="00A0290F" w:rsidRPr="00A529E7" w:rsidRDefault="00A0290F" w:rsidP="00A0290F">
            <w:pPr>
              <w:spacing w:after="0" w:line="252"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Раскрыта актуальность выбранной темы, взаимосвязь с современными тенденциями развития отрасли. Правильно определены объект, предмет, гипотез исследования.</w:t>
            </w:r>
          </w:p>
          <w:p w14:paraId="3BCF10DD"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Выделена проблема исследования и четко определены цель и задачи работы</w:t>
            </w:r>
          </w:p>
        </w:tc>
        <w:tc>
          <w:tcPr>
            <w:tcW w:w="2161" w:type="dxa"/>
            <w:tcBorders>
              <w:top w:val="single" w:sz="4" w:space="0" w:color="auto"/>
              <w:left w:val="single" w:sz="4" w:space="0" w:color="auto"/>
              <w:bottom w:val="single" w:sz="4" w:space="0" w:color="auto"/>
              <w:right w:val="single" w:sz="4" w:space="0" w:color="auto"/>
            </w:tcBorders>
          </w:tcPr>
          <w:p w14:paraId="11C6B52C"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41ADE871"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00F0A7AA"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252DB878" w14:textId="6D5C0F47" w:rsidR="00A0290F" w:rsidRPr="00A529E7" w:rsidRDefault="00FF7CCD" w:rsidP="00A0290F">
            <w:pPr>
              <w:spacing w:after="0" w:line="256" w:lineRule="auto"/>
              <w:rPr>
                <w:rFonts w:ascii="Times New Roman" w:eastAsia="Times New Roman" w:hAnsi="Times New Roman" w:cs="Times New Roman"/>
                <w:color w:val="000000" w:themeColor="text1"/>
                <w:sz w:val="20"/>
                <w:szCs w:val="20"/>
                <w:highlight w:val="yellow"/>
              </w:rPr>
            </w:pPr>
            <w:r w:rsidRPr="00A529E7">
              <w:rPr>
                <w:rFonts w:ascii="Times New Roman" w:eastAsia="Times New Roman" w:hAnsi="Times New Roman" w:cs="Times New Roman"/>
                <w:color w:val="000000" w:themeColor="text1"/>
                <w:sz w:val="20"/>
                <w:szCs w:val="20"/>
              </w:rPr>
              <w:t>Проведена оценка месторождения и примерный план работ с учетом известных данных</w:t>
            </w:r>
            <w:r w:rsidR="00A0290F" w:rsidRPr="00A529E7">
              <w:rPr>
                <w:rFonts w:ascii="Times New Roman" w:eastAsia="Times New Roman" w:hAnsi="Times New Roman" w:cs="Times New Roman"/>
                <w:color w:val="000000" w:themeColor="text1"/>
                <w:sz w:val="20"/>
                <w:szCs w:val="20"/>
              </w:rPr>
              <w:t xml:space="preserve"> </w:t>
            </w:r>
          </w:p>
        </w:tc>
        <w:tc>
          <w:tcPr>
            <w:tcW w:w="2161" w:type="dxa"/>
            <w:tcBorders>
              <w:top w:val="single" w:sz="4" w:space="0" w:color="auto"/>
              <w:left w:val="single" w:sz="4" w:space="0" w:color="auto"/>
              <w:bottom w:val="single" w:sz="4" w:space="0" w:color="auto"/>
              <w:right w:val="single" w:sz="4" w:space="0" w:color="auto"/>
            </w:tcBorders>
          </w:tcPr>
          <w:p w14:paraId="660AA6CD"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740DBF98"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47BB10AA"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6E7B2CE3" w14:textId="78220760" w:rsidR="00A0290F" w:rsidRPr="00A529E7" w:rsidRDefault="00A0290F" w:rsidP="00FF7CCD">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Умелая систематизац</w:t>
            </w:r>
            <w:r w:rsidR="00FF7CCD" w:rsidRPr="00A529E7">
              <w:rPr>
                <w:rFonts w:ascii="Times New Roman" w:eastAsia="Calibri" w:hAnsi="Times New Roman" w:cs="Times New Roman"/>
                <w:color w:val="000000" w:themeColor="text1"/>
                <w:sz w:val="20"/>
                <w:szCs w:val="20"/>
              </w:rPr>
              <w:t xml:space="preserve">ия данных в виде таблиц, графиков. </w:t>
            </w:r>
          </w:p>
        </w:tc>
        <w:tc>
          <w:tcPr>
            <w:tcW w:w="2161" w:type="dxa"/>
            <w:tcBorders>
              <w:top w:val="single" w:sz="4" w:space="0" w:color="auto"/>
              <w:left w:val="single" w:sz="4" w:space="0" w:color="auto"/>
              <w:bottom w:val="single" w:sz="4" w:space="0" w:color="auto"/>
              <w:right w:val="single" w:sz="4" w:space="0" w:color="auto"/>
            </w:tcBorders>
          </w:tcPr>
          <w:p w14:paraId="0675E639"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751E67DB"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4E7C0E79"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0844134C"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 xml:space="preserve">Логичное, последовательное изложение материала, взаимосвязь теоретической части работы с практической, обоснованность использования источников и этика цитирования. </w:t>
            </w:r>
          </w:p>
        </w:tc>
        <w:tc>
          <w:tcPr>
            <w:tcW w:w="2161" w:type="dxa"/>
            <w:tcBorders>
              <w:top w:val="single" w:sz="4" w:space="0" w:color="auto"/>
              <w:left w:val="single" w:sz="4" w:space="0" w:color="auto"/>
              <w:bottom w:val="single" w:sz="4" w:space="0" w:color="auto"/>
              <w:right w:val="single" w:sz="4" w:space="0" w:color="auto"/>
            </w:tcBorders>
          </w:tcPr>
          <w:p w14:paraId="36A50E32"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35898842"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2A8338A4"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0720BDA1" w14:textId="128F5CF7" w:rsidR="00A0290F" w:rsidRPr="00A529E7" w:rsidRDefault="00A0290F" w:rsidP="00FF7CCD">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Обоснованность применяемых методов исследования и степень владения современ</w:t>
            </w:r>
            <w:r w:rsidR="00FF7CCD" w:rsidRPr="00A529E7">
              <w:rPr>
                <w:rFonts w:ascii="Times New Roman" w:eastAsia="Times New Roman" w:hAnsi="Times New Roman" w:cs="Times New Roman"/>
                <w:color w:val="000000" w:themeColor="text1"/>
                <w:sz w:val="20"/>
                <w:szCs w:val="20"/>
              </w:rPr>
              <w:t xml:space="preserve">ными инструментальными средствами для выполнения расчетов со скважиной </w:t>
            </w:r>
          </w:p>
        </w:tc>
        <w:tc>
          <w:tcPr>
            <w:tcW w:w="2161" w:type="dxa"/>
            <w:tcBorders>
              <w:top w:val="single" w:sz="4" w:space="0" w:color="auto"/>
              <w:left w:val="single" w:sz="4" w:space="0" w:color="auto"/>
              <w:bottom w:val="single" w:sz="4" w:space="0" w:color="auto"/>
              <w:right w:val="single" w:sz="4" w:space="0" w:color="auto"/>
            </w:tcBorders>
          </w:tcPr>
          <w:p w14:paraId="0E1778FF"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3042C70E"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1E4102B7"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3F11E50C" w14:textId="6EC8CBE2" w:rsidR="00A0290F" w:rsidRPr="00A529E7" w:rsidRDefault="00A0290F" w:rsidP="00FF7CCD">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 xml:space="preserve">Самостоятельность выполнения </w:t>
            </w:r>
            <w:r w:rsidR="004759E2" w:rsidRPr="00A529E7">
              <w:rPr>
                <w:rFonts w:ascii="Times New Roman" w:eastAsia="Times New Roman" w:hAnsi="Times New Roman" w:cs="Times New Roman"/>
                <w:color w:val="000000" w:themeColor="text1"/>
                <w:sz w:val="20"/>
                <w:szCs w:val="20"/>
              </w:rPr>
              <w:t>Д</w:t>
            </w:r>
            <w:r w:rsidR="00FF7CCD" w:rsidRPr="00A529E7">
              <w:rPr>
                <w:rFonts w:ascii="Times New Roman" w:eastAsia="Times New Roman" w:hAnsi="Times New Roman" w:cs="Times New Roman"/>
                <w:color w:val="000000" w:themeColor="text1"/>
                <w:sz w:val="20"/>
                <w:szCs w:val="20"/>
              </w:rPr>
              <w:t>П</w:t>
            </w:r>
            <w:r w:rsidRPr="00A529E7">
              <w:rPr>
                <w:rFonts w:ascii="Times New Roman" w:eastAsia="Times New Roman" w:hAnsi="Times New Roman" w:cs="Times New Roman"/>
                <w:color w:val="000000" w:themeColor="text1"/>
                <w:sz w:val="20"/>
                <w:szCs w:val="20"/>
              </w:rPr>
              <w:t>, творческий подход к изложению материала, оригинальность и значимость полученных результатов, обоснованность предложений и рекомендаций</w:t>
            </w:r>
          </w:p>
        </w:tc>
        <w:tc>
          <w:tcPr>
            <w:tcW w:w="2161" w:type="dxa"/>
            <w:tcBorders>
              <w:top w:val="single" w:sz="4" w:space="0" w:color="auto"/>
              <w:left w:val="single" w:sz="4" w:space="0" w:color="auto"/>
              <w:bottom w:val="single" w:sz="4" w:space="0" w:color="auto"/>
              <w:right w:val="single" w:sz="4" w:space="0" w:color="auto"/>
            </w:tcBorders>
          </w:tcPr>
          <w:p w14:paraId="2C8CCA89"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75F07807"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0CDB4366"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52B55554" w14:textId="1D23DBE6" w:rsidR="00A0290F" w:rsidRPr="00A529E7" w:rsidRDefault="00A0290F" w:rsidP="00FF7CCD">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 xml:space="preserve">Выпускник при выполнении и защите </w:t>
            </w:r>
            <w:r w:rsidR="004759E2" w:rsidRPr="00A529E7">
              <w:rPr>
                <w:rFonts w:ascii="Times New Roman" w:eastAsia="Times New Roman" w:hAnsi="Times New Roman" w:cs="Times New Roman"/>
                <w:color w:val="000000" w:themeColor="text1"/>
                <w:sz w:val="20"/>
                <w:szCs w:val="20"/>
              </w:rPr>
              <w:t>Д</w:t>
            </w:r>
            <w:r w:rsidR="00FF7CCD" w:rsidRPr="00A529E7">
              <w:rPr>
                <w:rFonts w:ascii="Times New Roman" w:eastAsia="Times New Roman" w:hAnsi="Times New Roman" w:cs="Times New Roman"/>
                <w:color w:val="000000" w:themeColor="text1"/>
                <w:sz w:val="20"/>
                <w:szCs w:val="20"/>
              </w:rPr>
              <w:t>П</w:t>
            </w:r>
            <w:r w:rsidR="004275D1" w:rsidRPr="00A529E7">
              <w:rPr>
                <w:rFonts w:ascii="Times New Roman" w:eastAsia="Times New Roman" w:hAnsi="Times New Roman" w:cs="Times New Roman"/>
                <w:color w:val="000000" w:themeColor="text1"/>
                <w:sz w:val="20"/>
                <w:szCs w:val="20"/>
              </w:rPr>
              <w:t xml:space="preserve"> </w:t>
            </w:r>
            <w:r w:rsidRPr="00A529E7">
              <w:rPr>
                <w:rFonts w:ascii="Times New Roman" w:eastAsia="Times New Roman" w:hAnsi="Times New Roman" w:cs="Times New Roman"/>
                <w:color w:val="000000" w:themeColor="text1"/>
                <w:sz w:val="20"/>
                <w:szCs w:val="20"/>
              </w:rPr>
              <w:t>демонстрирует высокий уровень освоения общих и профессиональных компетенций, определенных ФГОС по специальности</w:t>
            </w:r>
          </w:p>
        </w:tc>
        <w:tc>
          <w:tcPr>
            <w:tcW w:w="2161" w:type="dxa"/>
            <w:tcBorders>
              <w:top w:val="single" w:sz="4" w:space="0" w:color="auto"/>
              <w:left w:val="single" w:sz="4" w:space="0" w:color="auto"/>
              <w:bottom w:val="single" w:sz="4" w:space="0" w:color="auto"/>
              <w:right w:val="single" w:sz="4" w:space="0" w:color="auto"/>
            </w:tcBorders>
          </w:tcPr>
          <w:p w14:paraId="119756FA"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30986FAB" w14:textId="77777777" w:rsidTr="0065362A">
        <w:trPr>
          <w:trHeight w:val="20"/>
        </w:trPr>
        <w:tc>
          <w:tcPr>
            <w:tcW w:w="7724" w:type="dxa"/>
            <w:gridSpan w:val="2"/>
            <w:tcBorders>
              <w:top w:val="single" w:sz="4" w:space="0" w:color="auto"/>
              <w:left w:val="single" w:sz="4" w:space="0" w:color="auto"/>
              <w:bottom w:val="single" w:sz="4" w:space="0" w:color="auto"/>
              <w:right w:val="single" w:sz="4" w:space="0" w:color="auto"/>
            </w:tcBorders>
            <w:hideMark/>
          </w:tcPr>
          <w:p w14:paraId="2539A220" w14:textId="77777777" w:rsidR="00A0290F" w:rsidRPr="00A529E7" w:rsidRDefault="00A0290F" w:rsidP="00A0290F">
            <w:pPr>
              <w:spacing w:after="0" w:line="256" w:lineRule="auto"/>
              <w:rPr>
                <w:rFonts w:ascii="Times New Roman" w:eastAsia="Times New Roman" w:hAnsi="Times New Roman" w:cs="Times New Roman"/>
                <w:b/>
                <w:bCs/>
                <w:color w:val="000000" w:themeColor="text1"/>
                <w:sz w:val="20"/>
                <w:szCs w:val="20"/>
              </w:rPr>
            </w:pPr>
            <w:r w:rsidRPr="00A529E7">
              <w:rPr>
                <w:rFonts w:ascii="Times New Roman" w:eastAsia="Times New Roman" w:hAnsi="Times New Roman" w:cs="Times New Roman"/>
                <w:b/>
                <w:bCs/>
                <w:color w:val="000000" w:themeColor="text1"/>
                <w:sz w:val="20"/>
                <w:szCs w:val="20"/>
              </w:rPr>
              <w:t>Оформление работы</w:t>
            </w:r>
          </w:p>
        </w:tc>
        <w:tc>
          <w:tcPr>
            <w:tcW w:w="2161" w:type="dxa"/>
            <w:tcBorders>
              <w:top w:val="single" w:sz="4" w:space="0" w:color="auto"/>
              <w:left w:val="single" w:sz="4" w:space="0" w:color="auto"/>
              <w:bottom w:val="single" w:sz="4" w:space="0" w:color="auto"/>
              <w:right w:val="single" w:sz="4" w:space="0" w:color="auto"/>
            </w:tcBorders>
          </w:tcPr>
          <w:p w14:paraId="2F0D6996" w14:textId="77777777" w:rsidR="00A0290F" w:rsidRPr="00A529E7" w:rsidRDefault="00A0290F" w:rsidP="00A0290F">
            <w:pPr>
              <w:spacing w:after="0" w:line="256" w:lineRule="auto"/>
              <w:rPr>
                <w:rFonts w:ascii="Times New Roman" w:eastAsia="Times New Roman" w:hAnsi="Times New Roman" w:cs="Times New Roman"/>
                <w:b/>
                <w:bCs/>
                <w:color w:val="000000" w:themeColor="text1"/>
                <w:sz w:val="20"/>
                <w:szCs w:val="20"/>
              </w:rPr>
            </w:pPr>
          </w:p>
        </w:tc>
      </w:tr>
      <w:tr w:rsidR="00A529E7" w:rsidRPr="00A529E7" w14:paraId="1BB4097F"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6300B43B"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2D0F35B8" w14:textId="3B2EEDA8" w:rsidR="00A0290F" w:rsidRPr="00A529E7" w:rsidRDefault="00A0290F" w:rsidP="00FF7CCD">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 xml:space="preserve">Правильность, четкость структуры </w:t>
            </w:r>
            <w:r w:rsidR="004759E2" w:rsidRPr="00A529E7">
              <w:rPr>
                <w:rFonts w:ascii="Times New Roman" w:eastAsia="Times New Roman" w:hAnsi="Times New Roman" w:cs="Times New Roman"/>
                <w:color w:val="000000" w:themeColor="text1"/>
                <w:sz w:val="20"/>
                <w:szCs w:val="20"/>
              </w:rPr>
              <w:t>Д</w:t>
            </w:r>
            <w:r w:rsidR="00FF7CCD" w:rsidRPr="00A529E7">
              <w:rPr>
                <w:rFonts w:ascii="Times New Roman" w:eastAsia="Times New Roman" w:hAnsi="Times New Roman" w:cs="Times New Roman"/>
                <w:color w:val="000000" w:themeColor="text1"/>
                <w:sz w:val="20"/>
                <w:szCs w:val="20"/>
              </w:rPr>
              <w:t>П</w:t>
            </w:r>
          </w:p>
        </w:tc>
        <w:tc>
          <w:tcPr>
            <w:tcW w:w="2161" w:type="dxa"/>
            <w:tcBorders>
              <w:top w:val="single" w:sz="4" w:space="0" w:color="auto"/>
              <w:left w:val="single" w:sz="4" w:space="0" w:color="auto"/>
              <w:bottom w:val="single" w:sz="4" w:space="0" w:color="auto"/>
              <w:right w:val="single" w:sz="4" w:space="0" w:color="auto"/>
            </w:tcBorders>
          </w:tcPr>
          <w:p w14:paraId="3B8C981B"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570BFEF6"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64DCFDC3"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0D001DA0"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Соответствие оформления требованиям стандартов</w:t>
            </w:r>
          </w:p>
        </w:tc>
        <w:tc>
          <w:tcPr>
            <w:tcW w:w="2161" w:type="dxa"/>
            <w:tcBorders>
              <w:top w:val="single" w:sz="4" w:space="0" w:color="auto"/>
              <w:left w:val="single" w:sz="4" w:space="0" w:color="auto"/>
              <w:bottom w:val="single" w:sz="4" w:space="0" w:color="auto"/>
              <w:right w:val="single" w:sz="4" w:space="0" w:color="auto"/>
            </w:tcBorders>
          </w:tcPr>
          <w:p w14:paraId="587D394C"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3E6421B6" w14:textId="77777777" w:rsidTr="0065362A">
        <w:trPr>
          <w:trHeight w:val="20"/>
        </w:trPr>
        <w:tc>
          <w:tcPr>
            <w:tcW w:w="7724" w:type="dxa"/>
            <w:gridSpan w:val="2"/>
            <w:tcBorders>
              <w:top w:val="single" w:sz="4" w:space="0" w:color="auto"/>
              <w:left w:val="single" w:sz="4" w:space="0" w:color="auto"/>
              <w:bottom w:val="single" w:sz="4" w:space="0" w:color="auto"/>
              <w:right w:val="single" w:sz="4" w:space="0" w:color="auto"/>
            </w:tcBorders>
            <w:hideMark/>
          </w:tcPr>
          <w:p w14:paraId="024101DB" w14:textId="77777777" w:rsidR="00A0290F" w:rsidRPr="00A529E7" w:rsidRDefault="00A0290F" w:rsidP="00A0290F">
            <w:pPr>
              <w:spacing w:after="0" w:line="256" w:lineRule="auto"/>
              <w:rPr>
                <w:rFonts w:ascii="Times New Roman" w:eastAsia="Times New Roman" w:hAnsi="Times New Roman" w:cs="Times New Roman"/>
                <w:b/>
                <w:bCs/>
                <w:color w:val="000000" w:themeColor="text1"/>
                <w:sz w:val="20"/>
                <w:szCs w:val="20"/>
              </w:rPr>
            </w:pPr>
            <w:r w:rsidRPr="00A529E7">
              <w:rPr>
                <w:rFonts w:ascii="Times New Roman" w:eastAsia="Times New Roman" w:hAnsi="Times New Roman" w:cs="Times New Roman"/>
                <w:b/>
                <w:bCs/>
                <w:color w:val="000000" w:themeColor="text1"/>
                <w:sz w:val="20"/>
                <w:szCs w:val="20"/>
              </w:rPr>
              <w:t>Иллюстративность, качество презентации результатов работ</w:t>
            </w:r>
          </w:p>
        </w:tc>
        <w:tc>
          <w:tcPr>
            <w:tcW w:w="2161" w:type="dxa"/>
            <w:tcBorders>
              <w:top w:val="single" w:sz="4" w:space="0" w:color="auto"/>
              <w:left w:val="single" w:sz="4" w:space="0" w:color="auto"/>
              <w:bottom w:val="single" w:sz="4" w:space="0" w:color="auto"/>
              <w:right w:val="single" w:sz="4" w:space="0" w:color="auto"/>
            </w:tcBorders>
          </w:tcPr>
          <w:p w14:paraId="12F0E3E9"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3DFA8A53"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226E1936"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74C9FB24"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Доклад сопровождается мультимедиа презентацией. В презентации отражаются основные этапы и результаты проекта</w:t>
            </w:r>
          </w:p>
        </w:tc>
        <w:tc>
          <w:tcPr>
            <w:tcW w:w="2161" w:type="dxa"/>
            <w:tcBorders>
              <w:top w:val="single" w:sz="4" w:space="0" w:color="auto"/>
              <w:left w:val="single" w:sz="4" w:space="0" w:color="auto"/>
              <w:bottom w:val="single" w:sz="4" w:space="0" w:color="auto"/>
              <w:right w:val="single" w:sz="4" w:space="0" w:color="auto"/>
            </w:tcBorders>
          </w:tcPr>
          <w:p w14:paraId="03B47BB5"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40A2B4A7" w14:textId="77777777" w:rsidTr="0065362A">
        <w:trPr>
          <w:trHeight w:val="20"/>
        </w:trPr>
        <w:tc>
          <w:tcPr>
            <w:tcW w:w="7724" w:type="dxa"/>
            <w:gridSpan w:val="2"/>
            <w:tcBorders>
              <w:top w:val="single" w:sz="4" w:space="0" w:color="auto"/>
              <w:left w:val="single" w:sz="4" w:space="0" w:color="auto"/>
              <w:bottom w:val="single" w:sz="4" w:space="0" w:color="auto"/>
              <w:right w:val="single" w:sz="4" w:space="0" w:color="auto"/>
            </w:tcBorders>
            <w:hideMark/>
          </w:tcPr>
          <w:p w14:paraId="4F995523" w14:textId="77777777" w:rsidR="00A0290F" w:rsidRPr="00A529E7" w:rsidRDefault="00A0290F" w:rsidP="00A0290F">
            <w:pPr>
              <w:spacing w:after="0" w:line="256" w:lineRule="auto"/>
              <w:rPr>
                <w:rFonts w:ascii="Times New Roman" w:eastAsia="Times New Roman" w:hAnsi="Times New Roman" w:cs="Times New Roman"/>
                <w:b/>
                <w:bCs/>
                <w:color w:val="000000" w:themeColor="text1"/>
                <w:sz w:val="20"/>
                <w:szCs w:val="20"/>
              </w:rPr>
            </w:pPr>
            <w:r w:rsidRPr="00A529E7">
              <w:rPr>
                <w:rFonts w:ascii="Times New Roman" w:eastAsia="Times New Roman" w:hAnsi="Times New Roman" w:cs="Times New Roman"/>
                <w:b/>
                <w:bCs/>
                <w:color w:val="000000" w:themeColor="text1"/>
                <w:sz w:val="20"/>
                <w:szCs w:val="20"/>
              </w:rPr>
              <w:t>Навыки публичной дискуссии</w:t>
            </w:r>
          </w:p>
        </w:tc>
        <w:tc>
          <w:tcPr>
            <w:tcW w:w="2161" w:type="dxa"/>
            <w:tcBorders>
              <w:top w:val="single" w:sz="4" w:space="0" w:color="auto"/>
              <w:left w:val="single" w:sz="4" w:space="0" w:color="auto"/>
              <w:bottom w:val="single" w:sz="4" w:space="0" w:color="auto"/>
              <w:right w:val="single" w:sz="4" w:space="0" w:color="auto"/>
            </w:tcBorders>
          </w:tcPr>
          <w:p w14:paraId="48640864" w14:textId="77777777" w:rsidR="00A0290F" w:rsidRPr="00A529E7" w:rsidRDefault="00A0290F" w:rsidP="00A0290F">
            <w:pPr>
              <w:spacing w:after="0" w:line="256" w:lineRule="auto"/>
              <w:rPr>
                <w:rFonts w:ascii="Times New Roman" w:eastAsia="Times New Roman" w:hAnsi="Times New Roman" w:cs="Times New Roman"/>
                <w:b/>
                <w:bCs/>
                <w:color w:val="000000" w:themeColor="text1"/>
                <w:sz w:val="20"/>
                <w:szCs w:val="20"/>
              </w:rPr>
            </w:pPr>
          </w:p>
        </w:tc>
      </w:tr>
      <w:tr w:rsidR="00A529E7" w:rsidRPr="00A529E7" w14:paraId="374636E8"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3CF939B8"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40281386" w14:textId="77777777" w:rsidR="00A0290F" w:rsidRPr="00A529E7" w:rsidRDefault="00A0290F" w:rsidP="00A0290F">
            <w:pPr>
              <w:spacing w:after="0" w:line="252"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5C81C0B0" w14:textId="0A43BBC0" w:rsidR="00A0290F" w:rsidRPr="00A529E7" w:rsidRDefault="00A0290F" w:rsidP="00A0290F">
            <w:pPr>
              <w:spacing w:after="0" w:line="252"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 xml:space="preserve">выпускник показывает глубокие знания вопросов темы </w:t>
            </w:r>
            <w:r w:rsidR="004759E2" w:rsidRPr="00A529E7">
              <w:rPr>
                <w:rFonts w:ascii="Times New Roman" w:eastAsia="Times New Roman" w:hAnsi="Times New Roman" w:cs="Times New Roman"/>
                <w:color w:val="000000" w:themeColor="text1"/>
                <w:sz w:val="20"/>
                <w:szCs w:val="20"/>
              </w:rPr>
              <w:t>Д</w:t>
            </w:r>
            <w:r w:rsidR="00FF7CCD" w:rsidRPr="00A529E7">
              <w:rPr>
                <w:rFonts w:ascii="Times New Roman" w:eastAsia="Times New Roman" w:hAnsi="Times New Roman" w:cs="Times New Roman"/>
                <w:color w:val="000000" w:themeColor="text1"/>
                <w:sz w:val="20"/>
                <w:szCs w:val="20"/>
              </w:rPr>
              <w:t>П</w:t>
            </w:r>
            <w:r w:rsidRPr="00A529E7">
              <w:rPr>
                <w:rFonts w:ascii="Times New Roman" w:eastAsia="Times New Roman" w:hAnsi="Times New Roman" w:cs="Times New Roman"/>
                <w:color w:val="000000" w:themeColor="text1"/>
                <w:sz w:val="20"/>
                <w:szCs w:val="20"/>
              </w:rPr>
              <w:t xml:space="preserve">,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78CA04F0" w14:textId="77777777" w:rsidR="00A0290F" w:rsidRPr="00A529E7" w:rsidRDefault="00A0290F" w:rsidP="00A0290F">
            <w:pPr>
              <w:spacing w:after="0" w:line="252"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хороший язык и стиль изложения</w:t>
            </w:r>
          </w:p>
        </w:tc>
        <w:tc>
          <w:tcPr>
            <w:tcW w:w="2161" w:type="dxa"/>
            <w:tcBorders>
              <w:top w:val="single" w:sz="4" w:space="0" w:color="auto"/>
              <w:left w:val="single" w:sz="4" w:space="0" w:color="auto"/>
              <w:bottom w:val="single" w:sz="4" w:space="0" w:color="auto"/>
              <w:right w:val="single" w:sz="4" w:space="0" w:color="auto"/>
            </w:tcBorders>
          </w:tcPr>
          <w:p w14:paraId="792C65B1"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17E21B45"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1BB522A6"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0EFEEEE8" w14:textId="381116F5" w:rsidR="00A0290F" w:rsidRPr="00A529E7" w:rsidRDefault="00A0290F" w:rsidP="00FF7CCD">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Выпускник аргументировано, легко и технически грамотно отвечает на вопросы членов Г</w:t>
            </w:r>
            <w:r w:rsidR="00FF7CCD" w:rsidRPr="00A529E7">
              <w:rPr>
                <w:rFonts w:ascii="Times New Roman" w:eastAsia="Times New Roman" w:hAnsi="Times New Roman" w:cs="Times New Roman"/>
                <w:color w:val="000000" w:themeColor="text1"/>
                <w:sz w:val="20"/>
                <w:szCs w:val="20"/>
              </w:rPr>
              <w:t>А</w:t>
            </w:r>
            <w:r w:rsidRPr="00A529E7">
              <w:rPr>
                <w:rFonts w:ascii="Times New Roman" w:eastAsia="Times New Roman" w:hAnsi="Times New Roman" w:cs="Times New Roman"/>
                <w:color w:val="000000" w:themeColor="text1"/>
                <w:sz w:val="20"/>
                <w:szCs w:val="20"/>
              </w:rPr>
              <w:t>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c>
          <w:tcPr>
            <w:tcW w:w="2161" w:type="dxa"/>
            <w:tcBorders>
              <w:top w:val="single" w:sz="4" w:space="0" w:color="auto"/>
              <w:left w:val="single" w:sz="4" w:space="0" w:color="auto"/>
              <w:bottom w:val="single" w:sz="4" w:space="0" w:color="auto"/>
              <w:right w:val="single" w:sz="4" w:space="0" w:color="auto"/>
            </w:tcBorders>
          </w:tcPr>
          <w:p w14:paraId="65200163"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630A0318"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583CD38C"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308C8584"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Выдержан установленный регламент времени публичного выступления</w:t>
            </w:r>
          </w:p>
        </w:tc>
        <w:tc>
          <w:tcPr>
            <w:tcW w:w="2161" w:type="dxa"/>
            <w:tcBorders>
              <w:top w:val="single" w:sz="4" w:space="0" w:color="auto"/>
              <w:left w:val="single" w:sz="4" w:space="0" w:color="auto"/>
              <w:bottom w:val="single" w:sz="4" w:space="0" w:color="auto"/>
              <w:right w:val="single" w:sz="4" w:space="0" w:color="auto"/>
            </w:tcBorders>
          </w:tcPr>
          <w:p w14:paraId="19EAE2C3"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0D402A77" w14:textId="77777777" w:rsidTr="0065362A">
        <w:trPr>
          <w:trHeight w:val="20"/>
        </w:trPr>
        <w:tc>
          <w:tcPr>
            <w:tcW w:w="7724" w:type="dxa"/>
            <w:gridSpan w:val="2"/>
            <w:tcBorders>
              <w:top w:val="single" w:sz="4" w:space="0" w:color="auto"/>
              <w:left w:val="single" w:sz="4" w:space="0" w:color="auto"/>
              <w:bottom w:val="single" w:sz="4" w:space="0" w:color="auto"/>
              <w:right w:val="single" w:sz="4" w:space="0" w:color="auto"/>
            </w:tcBorders>
            <w:hideMark/>
          </w:tcPr>
          <w:p w14:paraId="122588A9" w14:textId="7CF96031" w:rsidR="00A0290F" w:rsidRPr="00A529E7" w:rsidRDefault="00A0290F" w:rsidP="00A0290F">
            <w:pPr>
              <w:spacing w:after="0" w:line="256" w:lineRule="auto"/>
              <w:rPr>
                <w:rFonts w:ascii="Times New Roman" w:eastAsia="Times New Roman" w:hAnsi="Times New Roman" w:cs="Times New Roman"/>
                <w:b/>
                <w:bCs/>
                <w:color w:val="000000" w:themeColor="text1"/>
                <w:sz w:val="20"/>
                <w:szCs w:val="20"/>
              </w:rPr>
            </w:pPr>
            <w:r w:rsidRPr="00A529E7">
              <w:rPr>
                <w:rFonts w:ascii="Times New Roman" w:eastAsia="Times New Roman" w:hAnsi="Times New Roman" w:cs="Times New Roman"/>
                <w:b/>
                <w:bCs/>
                <w:color w:val="000000" w:themeColor="text1"/>
                <w:sz w:val="20"/>
                <w:szCs w:val="20"/>
              </w:rPr>
              <w:t xml:space="preserve">Положительный отзыв руководителя </w:t>
            </w:r>
            <w:r w:rsidR="004759E2" w:rsidRPr="00A529E7">
              <w:rPr>
                <w:rFonts w:ascii="Times New Roman" w:eastAsia="Times New Roman" w:hAnsi="Times New Roman" w:cs="Times New Roman"/>
                <w:color w:val="000000" w:themeColor="text1"/>
                <w:sz w:val="20"/>
                <w:szCs w:val="20"/>
              </w:rPr>
              <w:t>ДР</w:t>
            </w:r>
          </w:p>
        </w:tc>
        <w:tc>
          <w:tcPr>
            <w:tcW w:w="2161" w:type="dxa"/>
            <w:tcBorders>
              <w:top w:val="single" w:sz="4" w:space="0" w:color="auto"/>
              <w:left w:val="single" w:sz="4" w:space="0" w:color="auto"/>
              <w:bottom w:val="single" w:sz="4" w:space="0" w:color="auto"/>
              <w:right w:val="single" w:sz="4" w:space="0" w:color="auto"/>
            </w:tcBorders>
          </w:tcPr>
          <w:p w14:paraId="44F8862C" w14:textId="77777777" w:rsidR="00A0290F" w:rsidRPr="00A529E7" w:rsidRDefault="00A0290F" w:rsidP="00A0290F">
            <w:pPr>
              <w:spacing w:after="0" w:line="256" w:lineRule="auto"/>
              <w:rPr>
                <w:rFonts w:ascii="Times New Roman" w:eastAsia="Times New Roman" w:hAnsi="Times New Roman" w:cs="Times New Roman"/>
                <w:b/>
                <w:bCs/>
                <w:color w:val="000000" w:themeColor="text1"/>
                <w:sz w:val="20"/>
                <w:szCs w:val="20"/>
              </w:rPr>
            </w:pPr>
          </w:p>
        </w:tc>
      </w:tr>
      <w:tr w:rsidR="00A529E7" w:rsidRPr="00A529E7" w14:paraId="1796853B"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71A9E0F5" w14:textId="77777777" w:rsidR="00A0290F" w:rsidRPr="00A529E7" w:rsidRDefault="00A0290F" w:rsidP="0021778B">
            <w:pPr>
              <w:numPr>
                <w:ilvl w:val="0"/>
                <w:numId w:val="7"/>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1D280D05" w14:textId="6E0ABAED" w:rsidR="00A0290F" w:rsidRPr="00A529E7" w:rsidRDefault="004759E2" w:rsidP="00A0290F">
            <w:pPr>
              <w:spacing w:after="0" w:line="256" w:lineRule="auto"/>
              <w:rPr>
                <w:rFonts w:ascii="Times New Roman" w:eastAsia="Times New Roman" w:hAnsi="Times New Roman" w:cs="Times New Roman"/>
                <w:color w:val="000000" w:themeColor="text1"/>
                <w:sz w:val="20"/>
                <w:szCs w:val="20"/>
              </w:rPr>
            </w:pPr>
            <w:r w:rsidRPr="00A529E7">
              <w:rPr>
                <w:rFonts w:ascii="Times New Roman" w:eastAsia="Times New Roman" w:hAnsi="Times New Roman" w:cs="Times New Roman"/>
                <w:color w:val="000000" w:themeColor="text1"/>
                <w:sz w:val="20"/>
                <w:szCs w:val="20"/>
              </w:rPr>
              <w:t>ДР</w:t>
            </w:r>
            <w:r w:rsidR="004275D1" w:rsidRPr="00A529E7">
              <w:rPr>
                <w:rFonts w:ascii="Times New Roman" w:eastAsia="Times New Roman" w:hAnsi="Times New Roman" w:cs="Times New Roman"/>
                <w:color w:val="000000" w:themeColor="text1"/>
                <w:sz w:val="20"/>
                <w:szCs w:val="20"/>
              </w:rPr>
              <w:t xml:space="preserve"> </w:t>
            </w:r>
            <w:r w:rsidR="00A0290F" w:rsidRPr="00A529E7">
              <w:rPr>
                <w:rFonts w:ascii="Times New Roman" w:eastAsia="Times New Roman" w:hAnsi="Times New Roman" w:cs="Times New Roman"/>
                <w:color w:val="000000" w:themeColor="text1"/>
                <w:sz w:val="20"/>
                <w:szCs w:val="20"/>
              </w:rPr>
              <w:t xml:space="preserve">имеет положительный отзыв руководителя </w:t>
            </w:r>
            <w:r w:rsidRPr="00A529E7">
              <w:rPr>
                <w:rFonts w:ascii="Times New Roman" w:eastAsia="Times New Roman" w:hAnsi="Times New Roman" w:cs="Times New Roman"/>
                <w:color w:val="000000" w:themeColor="text1"/>
                <w:sz w:val="20"/>
                <w:szCs w:val="20"/>
              </w:rPr>
              <w:t>ДР</w:t>
            </w:r>
          </w:p>
        </w:tc>
        <w:tc>
          <w:tcPr>
            <w:tcW w:w="2161" w:type="dxa"/>
            <w:tcBorders>
              <w:top w:val="single" w:sz="4" w:space="0" w:color="auto"/>
              <w:left w:val="single" w:sz="4" w:space="0" w:color="auto"/>
              <w:bottom w:val="single" w:sz="4" w:space="0" w:color="auto"/>
              <w:right w:val="single" w:sz="4" w:space="0" w:color="auto"/>
            </w:tcBorders>
          </w:tcPr>
          <w:p w14:paraId="24882F97"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r w:rsidR="00A529E7" w:rsidRPr="00A529E7" w14:paraId="47818A52" w14:textId="77777777" w:rsidTr="0065362A">
        <w:trPr>
          <w:trHeight w:val="20"/>
        </w:trPr>
        <w:tc>
          <w:tcPr>
            <w:tcW w:w="496" w:type="dxa"/>
            <w:tcBorders>
              <w:top w:val="single" w:sz="4" w:space="0" w:color="auto"/>
              <w:left w:val="single" w:sz="4" w:space="0" w:color="auto"/>
              <w:bottom w:val="single" w:sz="4" w:space="0" w:color="auto"/>
              <w:right w:val="single" w:sz="4" w:space="0" w:color="auto"/>
            </w:tcBorders>
          </w:tcPr>
          <w:p w14:paraId="0481E5F4"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c>
          <w:tcPr>
            <w:tcW w:w="7228" w:type="dxa"/>
            <w:tcBorders>
              <w:top w:val="single" w:sz="4" w:space="0" w:color="auto"/>
              <w:left w:val="single" w:sz="4" w:space="0" w:color="auto"/>
              <w:bottom w:val="single" w:sz="4" w:space="0" w:color="auto"/>
              <w:right w:val="single" w:sz="4" w:space="0" w:color="auto"/>
            </w:tcBorders>
            <w:hideMark/>
          </w:tcPr>
          <w:p w14:paraId="065F79FE" w14:textId="77777777" w:rsidR="00A0290F" w:rsidRPr="00A529E7" w:rsidRDefault="00A0290F" w:rsidP="00A0290F">
            <w:pPr>
              <w:spacing w:after="0" w:line="256" w:lineRule="auto"/>
              <w:jc w:val="right"/>
              <w:rPr>
                <w:rFonts w:ascii="Times New Roman" w:eastAsia="Times New Roman" w:hAnsi="Times New Roman" w:cs="Times New Roman"/>
                <w:b/>
                <w:bCs/>
                <w:color w:val="000000" w:themeColor="text1"/>
                <w:sz w:val="20"/>
                <w:szCs w:val="20"/>
              </w:rPr>
            </w:pPr>
            <w:r w:rsidRPr="00A529E7">
              <w:rPr>
                <w:rFonts w:ascii="Times New Roman" w:eastAsia="Times New Roman" w:hAnsi="Times New Roman" w:cs="Times New Roman"/>
                <w:b/>
                <w:bCs/>
                <w:color w:val="000000" w:themeColor="text1"/>
                <w:sz w:val="20"/>
                <w:szCs w:val="20"/>
              </w:rPr>
              <w:t>Итого:</w:t>
            </w:r>
          </w:p>
        </w:tc>
        <w:tc>
          <w:tcPr>
            <w:tcW w:w="2161" w:type="dxa"/>
            <w:tcBorders>
              <w:top w:val="single" w:sz="4" w:space="0" w:color="auto"/>
              <w:left w:val="single" w:sz="4" w:space="0" w:color="auto"/>
              <w:bottom w:val="single" w:sz="4" w:space="0" w:color="auto"/>
              <w:right w:val="single" w:sz="4" w:space="0" w:color="auto"/>
            </w:tcBorders>
          </w:tcPr>
          <w:p w14:paraId="17D7A92B" w14:textId="77777777" w:rsidR="00A0290F" w:rsidRPr="00A529E7" w:rsidRDefault="00A0290F" w:rsidP="00A0290F">
            <w:pPr>
              <w:spacing w:after="0" w:line="256" w:lineRule="auto"/>
              <w:rPr>
                <w:rFonts w:ascii="Times New Roman" w:eastAsia="Times New Roman" w:hAnsi="Times New Roman" w:cs="Times New Roman"/>
                <w:color w:val="000000" w:themeColor="text1"/>
                <w:sz w:val="20"/>
                <w:szCs w:val="20"/>
              </w:rPr>
            </w:pPr>
          </w:p>
        </w:tc>
      </w:tr>
    </w:tbl>
    <w:p w14:paraId="4FA4525E" w14:textId="77777777" w:rsidR="00A0290F" w:rsidRPr="00A529E7" w:rsidRDefault="00A0290F" w:rsidP="00A0290F">
      <w:pPr>
        <w:spacing w:after="0" w:line="240" w:lineRule="auto"/>
        <w:ind w:left="720"/>
        <w:contextualSpacing/>
        <w:rPr>
          <w:rFonts w:ascii="Times New Roman" w:eastAsia="Times New Roman" w:hAnsi="Times New Roman" w:cs="Times New Roman"/>
          <w:color w:val="000000" w:themeColor="text1"/>
          <w:sz w:val="24"/>
          <w:szCs w:val="24"/>
          <w:lang w:eastAsia="ru-RU"/>
        </w:rPr>
      </w:pPr>
    </w:p>
    <w:p w14:paraId="6DF8AD2C" w14:textId="77777777" w:rsidR="00A0290F" w:rsidRPr="00A529E7" w:rsidRDefault="00A0290F" w:rsidP="00A0290F">
      <w:pPr>
        <w:spacing w:before="240" w:after="120" w:line="240" w:lineRule="auto"/>
        <w:contextualSpacing/>
        <w:rPr>
          <w:rFonts w:ascii="Times New Roman" w:eastAsia="Times New Roman" w:hAnsi="Times New Roman" w:cs="Times New Roman"/>
          <w:b/>
          <w:color w:val="000000" w:themeColor="text1"/>
          <w:sz w:val="24"/>
          <w:szCs w:val="24"/>
          <w:lang w:eastAsia="ru-RU"/>
        </w:rPr>
      </w:pPr>
      <w:r w:rsidRPr="00A529E7">
        <w:rPr>
          <w:rFonts w:ascii="Times New Roman" w:eastAsia="Times New Roman" w:hAnsi="Times New Roman" w:cs="Times New Roman"/>
          <w:color w:val="000000" w:themeColor="text1"/>
          <w:sz w:val="24"/>
          <w:szCs w:val="24"/>
          <w:lang w:eastAsia="ru-RU"/>
        </w:rPr>
        <w:t>Перевод фактической суммы баллов в оценку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729"/>
        <w:gridCol w:w="459"/>
        <w:gridCol w:w="11"/>
        <w:gridCol w:w="2144"/>
        <w:gridCol w:w="11"/>
      </w:tblGrid>
      <w:tr w:rsidR="00A529E7" w:rsidRPr="00A529E7" w14:paraId="72325EE9" w14:textId="77777777" w:rsidTr="00A0290F">
        <w:trPr>
          <w:trHeight w:val="98"/>
        </w:trPr>
        <w:tc>
          <w:tcPr>
            <w:tcW w:w="2689" w:type="dxa"/>
            <w:tcBorders>
              <w:top w:val="single" w:sz="4" w:space="0" w:color="auto"/>
              <w:left w:val="single" w:sz="4" w:space="0" w:color="auto"/>
              <w:bottom w:val="single" w:sz="4" w:space="0" w:color="auto"/>
              <w:right w:val="single" w:sz="4" w:space="0" w:color="auto"/>
            </w:tcBorders>
            <w:hideMark/>
          </w:tcPr>
          <w:p w14:paraId="781866B2"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b/>
                <w:bCs/>
                <w:color w:val="000000" w:themeColor="text1"/>
                <w:sz w:val="20"/>
                <w:szCs w:val="20"/>
              </w:rPr>
              <w:t xml:space="preserve">Процент результативности </w:t>
            </w:r>
          </w:p>
        </w:tc>
        <w:tc>
          <w:tcPr>
            <w:tcW w:w="2199" w:type="dxa"/>
            <w:gridSpan w:val="3"/>
            <w:tcBorders>
              <w:top w:val="single" w:sz="4" w:space="0" w:color="auto"/>
              <w:left w:val="single" w:sz="4" w:space="0" w:color="auto"/>
              <w:bottom w:val="single" w:sz="4" w:space="0" w:color="auto"/>
              <w:right w:val="single" w:sz="4" w:space="0" w:color="auto"/>
            </w:tcBorders>
            <w:hideMark/>
          </w:tcPr>
          <w:p w14:paraId="5B28A24A"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b/>
                <w:bCs/>
                <w:color w:val="000000" w:themeColor="text1"/>
                <w:sz w:val="20"/>
                <w:szCs w:val="20"/>
              </w:rPr>
              <w:t xml:space="preserve">Балл (отметка) </w:t>
            </w:r>
          </w:p>
        </w:tc>
        <w:tc>
          <w:tcPr>
            <w:tcW w:w="2155" w:type="dxa"/>
            <w:gridSpan w:val="2"/>
            <w:tcBorders>
              <w:top w:val="single" w:sz="4" w:space="0" w:color="auto"/>
              <w:left w:val="single" w:sz="4" w:space="0" w:color="auto"/>
              <w:bottom w:val="single" w:sz="4" w:space="0" w:color="auto"/>
              <w:right w:val="single" w:sz="4" w:space="0" w:color="auto"/>
            </w:tcBorders>
            <w:hideMark/>
          </w:tcPr>
          <w:p w14:paraId="40E6D2D0"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b/>
                <w:bCs/>
                <w:color w:val="000000" w:themeColor="text1"/>
                <w:sz w:val="20"/>
                <w:szCs w:val="20"/>
              </w:rPr>
              <w:t xml:space="preserve">оценка </w:t>
            </w:r>
          </w:p>
        </w:tc>
      </w:tr>
      <w:tr w:rsidR="00A529E7" w:rsidRPr="00A529E7" w14:paraId="353D8532"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116FF953"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90%-100% </w:t>
            </w:r>
          </w:p>
        </w:tc>
        <w:tc>
          <w:tcPr>
            <w:tcW w:w="1729" w:type="dxa"/>
            <w:tcBorders>
              <w:top w:val="single" w:sz="4" w:space="0" w:color="auto"/>
              <w:left w:val="single" w:sz="4" w:space="0" w:color="auto"/>
              <w:bottom w:val="single" w:sz="4" w:space="0" w:color="auto"/>
              <w:right w:val="single" w:sz="4" w:space="0" w:color="auto"/>
            </w:tcBorders>
            <w:hideMark/>
          </w:tcPr>
          <w:p w14:paraId="0FBC8F31"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31-34 баллов </w:t>
            </w:r>
          </w:p>
        </w:tc>
        <w:tc>
          <w:tcPr>
            <w:tcW w:w="459" w:type="dxa"/>
            <w:tcBorders>
              <w:top w:val="single" w:sz="4" w:space="0" w:color="auto"/>
              <w:left w:val="single" w:sz="4" w:space="0" w:color="auto"/>
              <w:bottom w:val="single" w:sz="4" w:space="0" w:color="auto"/>
              <w:right w:val="single" w:sz="4" w:space="0" w:color="auto"/>
            </w:tcBorders>
            <w:hideMark/>
          </w:tcPr>
          <w:p w14:paraId="4FCDFA74"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5 </w:t>
            </w:r>
          </w:p>
        </w:tc>
        <w:tc>
          <w:tcPr>
            <w:tcW w:w="2155" w:type="dxa"/>
            <w:gridSpan w:val="2"/>
            <w:tcBorders>
              <w:top w:val="single" w:sz="4" w:space="0" w:color="auto"/>
              <w:left w:val="single" w:sz="4" w:space="0" w:color="auto"/>
              <w:bottom w:val="single" w:sz="4" w:space="0" w:color="auto"/>
              <w:right w:val="single" w:sz="4" w:space="0" w:color="auto"/>
            </w:tcBorders>
            <w:hideMark/>
          </w:tcPr>
          <w:p w14:paraId="2C0E2210"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отлично </w:t>
            </w:r>
          </w:p>
        </w:tc>
      </w:tr>
      <w:tr w:rsidR="00A529E7" w:rsidRPr="00A529E7" w14:paraId="05B15F1A"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142BB0A6"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75%-89% </w:t>
            </w:r>
          </w:p>
        </w:tc>
        <w:tc>
          <w:tcPr>
            <w:tcW w:w="1729" w:type="dxa"/>
            <w:tcBorders>
              <w:top w:val="single" w:sz="4" w:space="0" w:color="auto"/>
              <w:left w:val="single" w:sz="4" w:space="0" w:color="auto"/>
              <w:bottom w:val="single" w:sz="4" w:space="0" w:color="auto"/>
              <w:right w:val="single" w:sz="4" w:space="0" w:color="auto"/>
            </w:tcBorders>
            <w:hideMark/>
          </w:tcPr>
          <w:p w14:paraId="6B248FD7"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26-30 баллов </w:t>
            </w:r>
          </w:p>
        </w:tc>
        <w:tc>
          <w:tcPr>
            <w:tcW w:w="459" w:type="dxa"/>
            <w:tcBorders>
              <w:top w:val="single" w:sz="4" w:space="0" w:color="auto"/>
              <w:left w:val="single" w:sz="4" w:space="0" w:color="auto"/>
              <w:bottom w:val="single" w:sz="4" w:space="0" w:color="auto"/>
              <w:right w:val="single" w:sz="4" w:space="0" w:color="auto"/>
            </w:tcBorders>
            <w:hideMark/>
          </w:tcPr>
          <w:p w14:paraId="74AF2C81"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4 </w:t>
            </w:r>
          </w:p>
        </w:tc>
        <w:tc>
          <w:tcPr>
            <w:tcW w:w="2155" w:type="dxa"/>
            <w:gridSpan w:val="2"/>
            <w:tcBorders>
              <w:top w:val="single" w:sz="4" w:space="0" w:color="auto"/>
              <w:left w:val="single" w:sz="4" w:space="0" w:color="auto"/>
              <w:bottom w:val="single" w:sz="4" w:space="0" w:color="auto"/>
              <w:right w:val="single" w:sz="4" w:space="0" w:color="auto"/>
            </w:tcBorders>
            <w:hideMark/>
          </w:tcPr>
          <w:p w14:paraId="7F4B4560"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хорошо </w:t>
            </w:r>
          </w:p>
        </w:tc>
      </w:tr>
      <w:tr w:rsidR="00A529E7" w:rsidRPr="00A529E7" w14:paraId="45FC013C"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009A193A"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65%-74% </w:t>
            </w:r>
          </w:p>
        </w:tc>
        <w:tc>
          <w:tcPr>
            <w:tcW w:w="1729" w:type="dxa"/>
            <w:tcBorders>
              <w:top w:val="single" w:sz="4" w:space="0" w:color="auto"/>
              <w:left w:val="single" w:sz="4" w:space="0" w:color="auto"/>
              <w:bottom w:val="single" w:sz="4" w:space="0" w:color="auto"/>
              <w:right w:val="single" w:sz="4" w:space="0" w:color="auto"/>
            </w:tcBorders>
            <w:hideMark/>
          </w:tcPr>
          <w:p w14:paraId="32C68310"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22-25 баллов </w:t>
            </w:r>
          </w:p>
        </w:tc>
        <w:tc>
          <w:tcPr>
            <w:tcW w:w="459" w:type="dxa"/>
            <w:tcBorders>
              <w:top w:val="single" w:sz="4" w:space="0" w:color="auto"/>
              <w:left w:val="single" w:sz="4" w:space="0" w:color="auto"/>
              <w:bottom w:val="single" w:sz="4" w:space="0" w:color="auto"/>
              <w:right w:val="single" w:sz="4" w:space="0" w:color="auto"/>
            </w:tcBorders>
            <w:hideMark/>
          </w:tcPr>
          <w:p w14:paraId="049ED11D"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3 </w:t>
            </w:r>
          </w:p>
        </w:tc>
        <w:tc>
          <w:tcPr>
            <w:tcW w:w="2155" w:type="dxa"/>
            <w:gridSpan w:val="2"/>
            <w:tcBorders>
              <w:top w:val="single" w:sz="4" w:space="0" w:color="auto"/>
              <w:left w:val="single" w:sz="4" w:space="0" w:color="auto"/>
              <w:bottom w:val="single" w:sz="4" w:space="0" w:color="auto"/>
              <w:right w:val="single" w:sz="4" w:space="0" w:color="auto"/>
            </w:tcBorders>
            <w:hideMark/>
          </w:tcPr>
          <w:p w14:paraId="5BC8EB69"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удовлетворительно </w:t>
            </w:r>
          </w:p>
        </w:tc>
      </w:tr>
      <w:tr w:rsidR="00A0290F" w:rsidRPr="00A529E7" w14:paraId="5DB842F3"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6FC8341C"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Менее 65% </w:t>
            </w:r>
          </w:p>
        </w:tc>
        <w:tc>
          <w:tcPr>
            <w:tcW w:w="1729" w:type="dxa"/>
            <w:tcBorders>
              <w:top w:val="single" w:sz="4" w:space="0" w:color="auto"/>
              <w:left w:val="single" w:sz="4" w:space="0" w:color="auto"/>
              <w:bottom w:val="single" w:sz="4" w:space="0" w:color="auto"/>
              <w:right w:val="single" w:sz="4" w:space="0" w:color="auto"/>
            </w:tcBorders>
            <w:hideMark/>
          </w:tcPr>
          <w:p w14:paraId="6E8403CA"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Менее 22 баллов </w:t>
            </w:r>
          </w:p>
        </w:tc>
        <w:tc>
          <w:tcPr>
            <w:tcW w:w="459" w:type="dxa"/>
            <w:tcBorders>
              <w:top w:val="single" w:sz="4" w:space="0" w:color="auto"/>
              <w:left w:val="single" w:sz="4" w:space="0" w:color="auto"/>
              <w:bottom w:val="single" w:sz="4" w:space="0" w:color="auto"/>
              <w:right w:val="single" w:sz="4" w:space="0" w:color="auto"/>
            </w:tcBorders>
            <w:hideMark/>
          </w:tcPr>
          <w:p w14:paraId="599252B1"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2 </w:t>
            </w:r>
          </w:p>
        </w:tc>
        <w:tc>
          <w:tcPr>
            <w:tcW w:w="2155" w:type="dxa"/>
            <w:gridSpan w:val="2"/>
            <w:tcBorders>
              <w:top w:val="single" w:sz="4" w:space="0" w:color="auto"/>
              <w:left w:val="single" w:sz="4" w:space="0" w:color="auto"/>
              <w:bottom w:val="single" w:sz="4" w:space="0" w:color="auto"/>
              <w:right w:val="single" w:sz="4" w:space="0" w:color="auto"/>
            </w:tcBorders>
            <w:hideMark/>
          </w:tcPr>
          <w:p w14:paraId="5D7B494F" w14:textId="77777777" w:rsidR="00A0290F" w:rsidRPr="00A529E7"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A529E7">
              <w:rPr>
                <w:rFonts w:ascii="Times New Roman" w:eastAsia="Calibri" w:hAnsi="Times New Roman" w:cs="Times New Roman"/>
                <w:color w:val="000000" w:themeColor="text1"/>
                <w:sz w:val="20"/>
                <w:szCs w:val="20"/>
              </w:rPr>
              <w:t xml:space="preserve">неудовлетворительно </w:t>
            </w:r>
          </w:p>
        </w:tc>
      </w:tr>
    </w:tbl>
    <w:p w14:paraId="00ED49A9" w14:textId="77777777" w:rsidR="00A0290F" w:rsidRPr="00A529E7" w:rsidRDefault="00A0290F" w:rsidP="00A0290F">
      <w:pPr>
        <w:spacing w:after="0" w:line="252" w:lineRule="auto"/>
        <w:ind w:left="720"/>
        <w:contextualSpacing/>
        <w:jc w:val="both"/>
        <w:rPr>
          <w:rFonts w:ascii="Times New Roman" w:eastAsia="Times New Roman" w:hAnsi="Times New Roman" w:cs="Times New Roman"/>
          <w:color w:val="000000" w:themeColor="text1"/>
          <w:sz w:val="24"/>
          <w:szCs w:val="24"/>
          <w:highlight w:val="yellow"/>
        </w:rPr>
      </w:pPr>
    </w:p>
    <w:p w14:paraId="675CE38E" w14:textId="77934BFA" w:rsidR="00984E96" w:rsidRPr="00A529E7" w:rsidRDefault="001E3E26" w:rsidP="001E3E26">
      <w:pPr>
        <w:pStyle w:val="2"/>
        <w:rPr>
          <w:color w:val="000000" w:themeColor="text1"/>
        </w:rPr>
      </w:pPr>
      <w:r w:rsidRPr="00A529E7">
        <w:rPr>
          <w:color w:val="000000" w:themeColor="text1"/>
        </w:rPr>
        <w:t xml:space="preserve"> </w:t>
      </w:r>
      <w:bookmarkStart w:id="17" w:name="_Toc154322031"/>
      <w:r w:rsidR="00984E96" w:rsidRPr="00A529E7">
        <w:rPr>
          <w:color w:val="000000" w:themeColor="text1"/>
        </w:rPr>
        <w:t>Темы дипломных проектов</w:t>
      </w:r>
      <w:bookmarkEnd w:id="17"/>
    </w:p>
    <w:p w14:paraId="3A5D4E9E"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скважины глубиной 3200м на площади «Избербаш» с разработкой вопроса расчета эксплуатационной колонны</w:t>
      </w:r>
    </w:p>
    <w:p w14:paraId="289DD79F"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скважины глубиной 3700м на площади «Юбилейная» с разработкой вопроса расчета бурильной колонны</w:t>
      </w:r>
    </w:p>
    <w:p w14:paraId="4A65A888"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скважины глубиной 4800м на площади «Озерная» с разработкой вопроса цементирования эксплуатационной колонны</w:t>
      </w:r>
    </w:p>
    <w:p w14:paraId="38FF44F8"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скважины глубиной 3600м на площади «Сухокумская» с разработкой вопроса ее глушения</w:t>
      </w:r>
    </w:p>
    <w:p w14:paraId="3405B696"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поисковой скважины на площади «Перекрестная» с разработкой вопроса расчета глушения скважины</w:t>
      </w:r>
    </w:p>
    <w:p w14:paraId="5A3A5FD3"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поисковой скважины на площади «Перекрестная» с разработкой вопроса расчета второй промежуточной колонны</w:t>
      </w:r>
    </w:p>
    <w:p w14:paraId="0C7AF87F"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поисковой скважины на площади «Перекрестная» с разработкой вопроса расчета первой промежуточной колонны</w:t>
      </w:r>
    </w:p>
    <w:p w14:paraId="649BE79E"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поисковой скважины на площади «Перекрестная» с разработкой вопроса расчета бурильной колонны</w:t>
      </w:r>
    </w:p>
    <w:p w14:paraId="4C117D2D"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поисковой скважины на площади «Перекрестная» с расчетом гидравлических сопротивлений в циркуляционной системе</w:t>
      </w:r>
    </w:p>
    <w:p w14:paraId="55FC0CF3"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поисковой скважины на площади «Перекрестная» с разработкой вопроса выбора и расчета утяжеленных бурильных труб</w:t>
      </w:r>
    </w:p>
    <w:p w14:paraId="4189ABCE"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Совершенствование технологии гидравлической промывки ствола скважины и выбор оборудования циркуляционной системы при бурение поисковой скважины глубиной 3600м на площади «Избербашская»</w:t>
      </w:r>
    </w:p>
    <w:p w14:paraId="5990DC65"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 xml:space="preserve">Выбор обращенного </w:t>
      </w:r>
      <w:proofErr w:type="spellStart"/>
      <w:r w:rsidRPr="00A529E7">
        <w:rPr>
          <w:rFonts w:eastAsia="Calibri"/>
          <w:color w:val="000000" w:themeColor="text1"/>
          <w:szCs w:val="20"/>
        </w:rPr>
        <w:t>нефтеэмульсионного</w:t>
      </w:r>
      <w:proofErr w:type="spellEnd"/>
      <w:r w:rsidRPr="00A529E7">
        <w:rPr>
          <w:rFonts w:eastAsia="Calibri"/>
          <w:color w:val="000000" w:themeColor="text1"/>
          <w:szCs w:val="20"/>
        </w:rPr>
        <w:t xml:space="preserve"> тампонажного и бурового растворов при бурении поисковой скважины глубиной 4500м на площади «Граничная»</w:t>
      </w:r>
    </w:p>
    <w:p w14:paraId="2563F160"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 xml:space="preserve">Анализ использования вторичных и третичных методов увеличением нефтеотдачи пластов на площади «Северо-Сулакская» с разработкой вопроса расчета нагрузки бурильной колонны глубиной 3100м </w:t>
      </w:r>
    </w:p>
    <w:p w14:paraId="062FABD2"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 xml:space="preserve">Проект технологии бурения поисковой скважины глубиной 3600м на площади «Берикеевская» с разработкой вопроса ликвидации аварий и расчета бурильной колоны </w:t>
      </w:r>
    </w:p>
    <w:p w14:paraId="6DDF56C0"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скважины на площади «</w:t>
      </w:r>
      <w:proofErr w:type="spellStart"/>
      <w:r w:rsidRPr="00A529E7">
        <w:rPr>
          <w:rFonts w:eastAsia="Calibri"/>
          <w:color w:val="000000" w:themeColor="text1"/>
          <w:szCs w:val="20"/>
        </w:rPr>
        <w:t>Шавдан</w:t>
      </w:r>
      <w:proofErr w:type="spellEnd"/>
      <w:r w:rsidRPr="00A529E7">
        <w:rPr>
          <w:rFonts w:eastAsia="Calibri"/>
          <w:color w:val="000000" w:themeColor="text1"/>
          <w:szCs w:val="20"/>
        </w:rPr>
        <w:t>» глубиной 2100м с последующим подбором оборудования и выбором режима эксплуатации скважины</w:t>
      </w:r>
    </w:p>
    <w:p w14:paraId="2C0FFE2F"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 xml:space="preserve">Проект бурения разведочной скважины на площади «Сухокумская» глубиной 4500 м с последующей обработкой </w:t>
      </w:r>
      <w:proofErr w:type="spellStart"/>
      <w:r w:rsidRPr="00A529E7">
        <w:rPr>
          <w:rFonts w:eastAsia="Calibri"/>
          <w:color w:val="000000" w:themeColor="text1"/>
          <w:szCs w:val="20"/>
        </w:rPr>
        <w:t>призабойной</w:t>
      </w:r>
      <w:proofErr w:type="spellEnd"/>
      <w:r w:rsidRPr="00A529E7">
        <w:rPr>
          <w:rFonts w:eastAsia="Calibri"/>
          <w:color w:val="000000" w:themeColor="text1"/>
          <w:szCs w:val="20"/>
        </w:rPr>
        <w:t xml:space="preserve"> зоны химическими реагентами (ПАВ) и композициями на их основе</w:t>
      </w:r>
    </w:p>
    <w:p w14:paraId="7C97236B"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 xml:space="preserve">Технология очистки и промывки песчаных пробок в добывающей скважине глубиной 3000м на площади «Буруны» </w:t>
      </w:r>
    </w:p>
    <w:p w14:paraId="4D36B19D"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поисковой скважины глубиной 3600м на площади «</w:t>
      </w:r>
      <w:proofErr w:type="spellStart"/>
      <w:r w:rsidRPr="00A529E7">
        <w:rPr>
          <w:rFonts w:eastAsia="Calibri"/>
          <w:color w:val="000000" w:themeColor="text1"/>
          <w:szCs w:val="20"/>
        </w:rPr>
        <w:t>Шавдан</w:t>
      </w:r>
      <w:proofErr w:type="spellEnd"/>
      <w:r w:rsidRPr="00A529E7">
        <w:rPr>
          <w:rFonts w:eastAsia="Calibri"/>
          <w:color w:val="000000" w:themeColor="text1"/>
          <w:szCs w:val="20"/>
        </w:rPr>
        <w:t xml:space="preserve">» с изучением вопроса определения причин </w:t>
      </w:r>
      <w:proofErr w:type="spellStart"/>
      <w:r w:rsidRPr="00A529E7">
        <w:rPr>
          <w:rFonts w:eastAsia="Calibri"/>
          <w:color w:val="000000" w:themeColor="text1"/>
          <w:szCs w:val="20"/>
        </w:rPr>
        <w:t>гидратообразования</w:t>
      </w:r>
      <w:proofErr w:type="spellEnd"/>
      <w:r w:rsidRPr="00A529E7">
        <w:rPr>
          <w:rFonts w:eastAsia="Calibri"/>
          <w:color w:val="000000" w:themeColor="text1"/>
          <w:szCs w:val="20"/>
        </w:rPr>
        <w:t xml:space="preserve"> и выбора технологии борьбы с осложнением</w:t>
      </w:r>
    </w:p>
    <w:p w14:paraId="4648A3AF"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lastRenderedPageBreak/>
        <w:t>Проект бурения поисковой скважины глубиной 4500м пл. «Центральное» с разработкой мероприятий гидроразрыва пласта в верхнемеловых отложениях</w:t>
      </w:r>
    </w:p>
    <w:p w14:paraId="6BBC4DA2"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поисковой скважины глубиной 4000м на площади «Центральная» с разработкой вопроса расчета эксплуатационной колонны</w:t>
      </w:r>
    </w:p>
    <w:p w14:paraId="31FB309F" w14:textId="77777777" w:rsidR="00FF7CCD"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 xml:space="preserve">Проект бурения разведочной скважины глубиной 4800м с разработкой вопроса расчета циркуляционной системы на площади «Центральная» </w:t>
      </w:r>
    </w:p>
    <w:p w14:paraId="5C39712A" w14:textId="0C85057A" w:rsidR="00984E96" w:rsidRPr="00A529E7" w:rsidRDefault="00FF7CCD" w:rsidP="0021778B">
      <w:pPr>
        <w:pStyle w:val="af0"/>
        <w:numPr>
          <w:ilvl w:val="0"/>
          <w:numId w:val="9"/>
        </w:numPr>
        <w:tabs>
          <w:tab w:val="left" w:pos="993"/>
        </w:tabs>
        <w:ind w:left="0" w:right="57" w:firstLine="567"/>
        <w:jc w:val="both"/>
        <w:rPr>
          <w:rFonts w:eastAsia="Calibri"/>
          <w:color w:val="000000" w:themeColor="text1"/>
          <w:szCs w:val="20"/>
        </w:rPr>
      </w:pPr>
      <w:r w:rsidRPr="00A529E7">
        <w:rPr>
          <w:rFonts w:eastAsia="Calibri"/>
          <w:color w:val="000000" w:themeColor="text1"/>
          <w:szCs w:val="20"/>
        </w:rPr>
        <w:t>Проект бурения скважины глубиной 4000м на площади «Центральное» с разработкой вопроса расчета бурильной колонны на выносливость при бурении под вторую техническую колонну</w:t>
      </w:r>
    </w:p>
    <w:p w14:paraId="3DE1AE15" w14:textId="77777777" w:rsidR="00884B4D" w:rsidRPr="00A529E7" w:rsidRDefault="00884B4D" w:rsidP="00FF7CCD">
      <w:pPr>
        <w:tabs>
          <w:tab w:val="left" w:pos="993"/>
        </w:tabs>
        <w:ind w:firstLine="567"/>
        <w:rPr>
          <w:color w:val="000000" w:themeColor="text1"/>
        </w:rPr>
      </w:pPr>
    </w:p>
    <w:sectPr w:rsidR="00884B4D" w:rsidRPr="00A529E7">
      <w:foot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EA4B7" w14:textId="77777777" w:rsidR="00F20ECC" w:rsidRDefault="00F20ECC" w:rsidP="009C3B9C">
      <w:pPr>
        <w:spacing w:after="0" w:line="240" w:lineRule="auto"/>
      </w:pPr>
      <w:r>
        <w:separator/>
      </w:r>
    </w:p>
  </w:endnote>
  <w:endnote w:type="continuationSeparator" w:id="0">
    <w:p w14:paraId="1544C4AB" w14:textId="77777777" w:rsidR="00F20ECC" w:rsidRDefault="00F20ECC" w:rsidP="009C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A58C4" w14:textId="44DC44D2" w:rsidR="00D45E72" w:rsidRDefault="00D45E72">
    <w:pPr>
      <w:pStyle w:val="a6"/>
      <w:jc w:val="right"/>
    </w:pPr>
  </w:p>
  <w:p w14:paraId="38D6B4D1" w14:textId="77777777" w:rsidR="00D45E72" w:rsidRDefault="00D45E72">
    <w:pPr>
      <w:pStyle w:val="a6"/>
    </w:pPr>
  </w:p>
  <w:p w14:paraId="06238FED" w14:textId="77777777" w:rsidR="00D45E72" w:rsidRDefault="00D45E7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DDE62" w14:textId="77777777" w:rsidR="00F20ECC" w:rsidRDefault="00F20ECC" w:rsidP="009C3B9C">
      <w:pPr>
        <w:spacing w:after="0" w:line="240" w:lineRule="auto"/>
      </w:pPr>
      <w:r>
        <w:separator/>
      </w:r>
    </w:p>
  </w:footnote>
  <w:footnote w:type="continuationSeparator" w:id="0">
    <w:p w14:paraId="10CDB29E" w14:textId="77777777" w:rsidR="00F20ECC" w:rsidRDefault="00F20ECC" w:rsidP="009C3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78CA"/>
    <w:multiLevelType w:val="hybridMultilevel"/>
    <w:tmpl w:val="A28672BC"/>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DEC13B1"/>
    <w:multiLevelType w:val="hybridMultilevel"/>
    <w:tmpl w:val="CC8CB64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14D3E03"/>
    <w:multiLevelType w:val="hybridMultilevel"/>
    <w:tmpl w:val="BCC0AB8E"/>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2EC635E"/>
    <w:multiLevelType w:val="hybridMultilevel"/>
    <w:tmpl w:val="A28672BC"/>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BEA09AC"/>
    <w:multiLevelType w:val="hybridMultilevel"/>
    <w:tmpl w:val="5AD8A0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C15495B"/>
    <w:multiLevelType w:val="hybridMultilevel"/>
    <w:tmpl w:val="E30289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F40558D"/>
    <w:multiLevelType w:val="multilevel"/>
    <w:tmpl w:val="81A4EDF4"/>
    <w:lvl w:ilvl="0">
      <w:start w:val="1"/>
      <w:numFmt w:val="decimal"/>
      <w:pStyle w:val="1"/>
      <w:lvlText w:val="%1."/>
      <w:lvlJc w:val="left"/>
      <w:pPr>
        <w:ind w:left="1429" w:hanging="360"/>
      </w:pPr>
      <w:rPr>
        <w:rFonts w:hint="default"/>
      </w:rPr>
    </w:lvl>
    <w:lvl w:ilvl="1">
      <w:start w:val="1"/>
      <w:numFmt w:val="decimal"/>
      <w:pStyle w:val="2"/>
      <w:isLgl/>
      <w:lvlText w:val="%1.%2."/>
      <w:lvlJc w:val="left"/>
      <w:pPr>
        <w:ind w:left="1070" w:hanging="36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60B36CA5"/>
    <w:multiLevelType w:val="multilevel"/>
    <w:tmpl w:val="60B36CA5"/>
    <w:lvl w:ilvl="0">
      <w:start w:val="1"/>
      <w:numFmt w:val="bullet"/>
      <w:pStyle w:val="a"/>
      <w:lvlText w:val=""/>
      <w:lvlJc w:val="left"/>
      <w:pPr>
        <w:tabs>
          <w:tab w:val="left" w:pos="1247"/>
        </w:tabs>
        <w:ind w:left="1247" w:hanging="51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88630CB"/>
    <w:multiLevelType w:val="hybridMultilevel"/>
    <w:tmpl w:val="BCC0AB8E"/>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96"/>
    <w:rsid w:val="00007722"/>
    <w:rsid w:val="00051A46"/>
    <w:rsid w:val="00061467"/>
    <w:rsid w:val="000662CC"/>
    <w:rsid w:val="0006647F"/>
    <w:rsid w:val="000911BE"/>
    <w:rsid w:val="00094A37"/>
    <w:rsid w:val="000A752F"/>
    <w:rsid w:val="000C5570"/>
    <w:rsid w:val="000C6094"/>
    <w:rsid w:val="000C744B"/>
    <w:rsid w:val="000E65AF"/>
    <w:rsid w:val="000F5B7F"/>
    <w:rsid w:val="00104DC9"/>
    <w:rsid w:val="00111252"/>
    <w:rsid w:val="0011674C"/>
    <w:rsid w:val="00122FF7"/>
    <w:rsid w:val="00126DD0"/>
    <w:rsid w:val="0014528A"/>
    <w:rsid w:val="00170F7C"/>
    <w:rsid w:val="00175B0A"/>
    <w:rsid w:val="001823CD"/>
    <w:rsid w:val="001908B5"/>
    <w:rsid w:val="001A5397"/>
    <w:rsid w:val="001A7AF0"/>
    <w:rsid w:val="001A7F7B"/>
    <w:rsid w:val="001B20FA"/>
    <w:rsid w:val="001C4A99"/>
    <w:rsid w:val="001E3197"/>
    <w:rsid w:val="001E3E26"/>
    <w:rsid w:val="001E419F"/>
    <w:rsid w:val="001E6540"/>
    <w:rsid w:val="001F1D2D"/>
    <w:rsid w:val="001F27FE"/>
    <w:rsid w:val="002055A9"/>
    <w:rsid w:val="0021778B"/>
    <w:rsid w:val="002201FF"/>
    <w:rsid w:val="00220EF6"/>
    <w:rsid w:val="00226901"/>
    <w:rsid w:val="0026171D"/>
    <w:rsid w:val="00272A5E"/>
    <w:rsid w:val="00280999"/>
    <w:rsid w:val="002822E0"/>
    <w:rsid w:val="0028253D"/>
    <w:rsid w:val="002C16DA"/>
    <w:rsid w:val="002E2968"/>
    <w:rsid w:val="00301CC0"/>
    <w:rsid w:val="003125BF"/>
    <w:rsid w:val="00326588"/>
    <w:rsid w:val="00330DD3"/>
    <w:rsid w:val="003335A0"/>
    <w:rsid w:val="003504AB"/>
    <w:rsid w:val="00354C18"/>
    <w:rsid w:val="00355A89"/>
    <w:rsid w:val="003608E3"/>
    <w:rsid w:val="00365CF2"/>
    <w:rsid w:val="003738F9"/>
    <w:rsid w:val="00384373"/>
    <w:rsid w:val="003A4CE6"/>
    <w:rsid w:val="003B2FFB"/>
    <w:rsid w:val="003C1D40"/>
    <w:rsid w:val="003C403A"/>
    <w:rsid w:val="003C624D"/>
    <w:rsid w:val="003D0BE9"/>
    <w:rsid w:val="003D761E"/>
    <w:rsid w:val="003F0512"/>
    <w:rsid w:val="004132E8"/>
    <w:rsid w:val="004275D1"/>
    <w:rsid w:val="00430DA3"/>
    <w:rsid w:val="00445951"/>
    <w:rsid w:val="00464A71"/>
    <w:rsid w:val="004759E2"/>
    <w:rsid w:val="00493F07"/>
    <w:rsid w:val="00495E0C"/>
    <w:rsid w:val="004A24FE"/>
    <w:rsid w:val="004A6948"/>
    <w:rsid w:val="004B2D8E"/>
    <w:rsid w:val="004C40D8"/>
    <w:rsid w:val="004C59CA"/>
    <w:rsid w:val="004D51C5"/>
    <w:rsid w:val="004E01C2"/>
    <w:rsid w:val="004E42FC"/>
    <w:rsid w:val="004E4E1D"/>
    <w:rsid w:val="004E73E8"/>
    <w:rsid w:val="00514008"/>
    <w:rsid w:val="00515888"/>
    <w:rsid w:val="00522CB0"/>
    <w:rsid w:val="005440FF"/>
    <w:rsid w:val="00570964"/>
    <w:rsid w:val="005B2CB6"/>
    <w:rsid w:val="005C11B9"/>
    <w:rsid w:val="005C6E1E"/>
    <w:rsid w:val="005D20E1"/>
    <w:rsid w:val="005D3847"/>
    <w:rsid w:val="005F3CF5"/>
    <w:rsid w:val="0060210C"/>
    <w:rsid w:val="00602876"/>
    <w:rsid w:val="00617245"/>
    <w:rsid w:val="006336B1"/>
    <w:rsid w:val="006460E0"/>
    <w:rsid w:val="00646C78"/>
    <w:rsid w:val="00647AB4"/>
    <w:rsid w:val="00653062"/>
    <w:rsid w:val="0065362A"/>
    <w:rsid w:val="00657623"/>
    <w:rsid w:val="006608CF"/>
    <w:rsid w:val="0066624A"/>
    <w:rsid w:val="00670150"/>
    <w:rsid w:val="0067512F"/>
    <w:rsid w:val="00697208"/>
    <w:rsid w:val="006A22B5"/>
    <w:rsid w:val="006A5D0D"/>
    <w:rsid w:val="006C34FA"/>
    <w:rsid w:val="006D5918"/>
    <w:rsid w:val="006E4A29"/>
    <w:rsid w:val="006E74CC"/>
    <w:rsid w:val="006F1920"/>
    <w:rsid w:val="006F208B"/>
    <w:rsid w:val="006F6E95"/>
    <w:rsid w:val="00702E52"/>
    <w:rsid w:val="00712A11"/>
    <w:rsid w:val="00713E56"/>
    <w:rsid w:val="00714659"/>
    <w:rsid w:val="00743C3C"/>
    <w:rsid w:val="007551AE"/>
    <w:rsid w:val="00777696"/>
    <w:rsid w:val="007868A5"/>
    <w:rsid w:val="007940AB"/>
    <w:rsid w:val="007A44C8"/>
    <w:rsid w:val="007B19C0"/>
    <w:rsid w:val="007B4CBF"/>
    <w:rsid w:val="007B7C50"/>
    <w:rsid w:val="007C0304"/>
    <w:rsid w:val="007C2E1B"/>
    <w:rsid w:val="007D061B"/>
    <w:rsid w:val="007D1191"/>
    <w:rsid w:val="007D2C3B"/>
    <w:rsid w:val="007D3666"/>
    <w:rsid w:val="007E2847"/>
    <w:rsid w:val="007F5DF3"/>
    <w:rsid w:val="00812A72"/>
    <w:rsid w:val="008176A6"/>
    <w:rsid w:val="00825325"/>
    <w:rsid w:val="00841FFF"/>
    <w:rsid w:val="00855636"/>
    <w:rsid w:val="008633CE"/>
    <w:rsid w:val="00864B3F"/>
    <w:rsid w:val="008761A9"/>
    <w:rsid w:val="00881A22"/>
    <w:rsid w:val="0088412F"/>
    <w:rsid w:val="00884B4D"/>
    <w:rsid w:val="00886853"/>
    <w:rsid w:val="008B51A6"/>
    <w:rsid w:val="008E274C"/>
    <w:rsid w:val="008E6691"/>
    <w:rsid w:val="008F2622"/>
    <w:rsid w:val="008F5558"/>
    <w:rsid w:val="00905954"/>
    <w:rsid w:val="00910098"/>
    <w:rsid w:val="00911A46"/>
    <w:rsid w:val="009168F4"/>
    <w:rsid w:val="00922E08"/>
    <w:rsid w:val="0092360E"/>
    <w:rsid w:val="00930B4D"/>
    <w:rsid w:val="00946CAF"/>
    <w:rsid w:val="00984E96"/>
    <w:rsid w:val="009854EC"/>
    <w:rsid w:val="00993319"/>
    <w:rsid w:val="00997A43"/>
    <w:rsid w:val="009A14AF"/>
    <w:rsid w:val="009A555E"/>
    <w:rsid w:val="009A7A39"/>
    <w:rsid w:val="009C2BD2"/>
    <w:rsid w:val="009C3B9C"/>
    <w:rsid w:val="009C5C67"/>
    <w:rsid w:val="009C609C"/>
    <w:rsid w:val="009D2116"/>
    <w:rsid w:val="009D5FA5"/>
    <w:rsid w:val="009D7476"/>
    <w:rsid w:val="00A01562"/>
    <w:rsid w:val="00A0290F"/>
    <w:rsid w:val="00A1059D"/>
    <w:rsid w:val="00A13372"/>
    <w:rsid w:val="00A23EB0"/>
    <w:rsid w:val="00A34E41"/>
    <w:rsid w:val="00A36E47"/>
    <w:rsid w:val="00A451A3"/>
    <w:rsid w:val="00A529E7"/>
    <w:rsid w:val="00A6201A"/>
    <w:rsid w:val="00A70342"/>
    <w:rsid w:val="00A70FE9"/>
    <w:rsid w:val="00A921B5"/>
    <w:rsid w:val="00A951AF"/>
    <w:rsid w:val="00A95C9B"/>
    <w:rsid w:val="00A96173"/>
    <w:rsid w:val="00AA21B5"/>
    <w:rsid w:val="00AA4B86"/>
    <w:rsid w:val="00AA62CB"/>
    <w:rsid w:val="00AB048C"/>
    <w:rsid w:val="00AB3000"/>
    <w:rsid w:val="00AC52E7"/>
    <w:rsid w:val="00AD7D09"/>
    <w:rsid w:val="00B01764"/>
    <w:rsid w:val="00B05492"/>
    <w:rsid w:val="00B15AA6"/>
    <w:rsid w:val="00B16159"/>
    <w:rsid w:val="00B218B9"/>
    <w:rsid w:val="00B27C32"/>
    <w:rsid w:val="00B32539"/>
    <w:rsid w:val="00B33CE1"/>
    <w:rsid w:val="00B33F74"/>
    <w:rsid w:val="00B43F27"/>
    <w:rsid w:val="00B443E9"/>
    <w:rsid w:val="00B47405"/>
    <w:rsid w:val="00B65E7E"/>
    <w:rsid w:val="00B9071A"/>
    <w:rsid w:val="00B95D54"/>
    <w:rsid w:val="00BA32B2"/>
    <w:rsid w:val="00BC5357"/>
    <w:rsid w:val="00BC7FA7"/>
    <w:rsid w:val="00BD165B"/>
    <w:rsid w:val="00BE2C3E"/>
    <w:rsid w:val="00C01C9B"/>
    <w:rsid w:val="00C11F3D"/>
    <w:rsid w:val="00C152CD"/>
    <w:rsid w:val="00C26148"/>
    <w:rsid w:val="00C268DC"/>
    <w:rsid w:val="00C32526"/>
    <w:rsid w:val="00C40777"/>
    <w:rsid w:val="00C512F4"/>
    <w:rsid w:val="00C56A96"/>
    <w:rsid w:val="00C67A74"/>
    <w:rsid w:val="00C72224"/>
    <w:rsid w:val="00C73EB6"/>
    <w:rsid w:val="00C83A69"/>
    <w:rsid w:val="00CA1440"/>
    <w:rsid w:val="00CA5921"/>
    <w:rsid w:val="00CA5D11"/>
    <w:rsid w:val="00CB7E2B"/>
    <w:rsid w:val="00CC01E3"/>
    <w:rsid w:val="00CC420E"/>
    <w:rsid w:val="00CC575E"/>
    <w:rsid w:val="00CD0899"/>
    <w:rsid w:val="00CD1BE5"/>
    <w:rsid w:val="00CE354E"/>
    <w:rsid w:val="00CE67A5"/>
    <w:rsid w:val="00CF2E80"/>
    <w:rsid w:val="00D02C18"/>
    <w:rsid w:val="00D1036E"/>
    <w:rsid w:val="00D10E42"/>
    <w:rsid w:val="00D12BAE"/>
    <w:rsid w:val="00D14E51"/>
    <w:rsid w:val="00D158FD"/>
    <w:rsid w:val="00D21556"/>
    <w:rsid w:val="00D277B1"/>
    <w:rsid w:val="00D32BCE"/>
    <w:rsid w:val="00D34886"/>
    <w:rsid w:val="00D45E72"/>
    <w:rsid w:val="00D64661"/>
    <w:rsid w:val="00D64B99"/>
    <w:rsid w:val="00D664AB"/>
    <w:rsid w:val="00D7741C"/>
    <w:rsid w:val="00D8685B"/>
    <w:rsid w:val="00D91087"/>
    <w:rsid w:val="00D9299B"/>
    <w:rsid w:val="00DA5136"/>
    <w:rsid w:val="00DB13D1"/>
    <w:rsid w:val="00DC123F"/>
    <w:rsid w:val="00DC5CC6"/>
    <w:rsid w:val="00DD181F"/>
    <w:rsid w:val="00DD623D"/>
    <w:rsid w:val="00DE31F2"/>
    <w:rsid w:val="00DF127F"/>
    <w:rsid w:val="00E03A92"/>
    <w:rsid w:val="00E06A96"/>
    <w:rsid w:val="00E31551"/>
    <w:rsid w:val="00E379A4"/>
    <w:rsid w:val="00E52E1A"/>
    <w:rsid w:val="00E6343A"/>
    <w:rsid w:val="00E6612B"/>
    <w:rsid w:val="00E74DA9"/>
    <w:rsid w:val="00E82658"/>
    <w:rsid w:val="00E86C89"/>
    <w:rsid w:val="00E914CD"/>
    <w:rsid w:val="00EC4E19"/>
    <w:rsid w:val="00EC6972"/>
    <w:rsid w:val="00EC7AD4"/>
    <w:rsid w:val="00ED11F8"/>
    <w:rsid w:val="00ED5FFB"/>
    <w:rsid w:val="00ED76E1"/>
    <w:rsid w:val="00EE23F9"/>
    <w:rsid w:val="00EE260B"/>
    <w:rsid w:val="00EE5E30"/>
    <w:rsid w:val="00EE7B70"/>
    <w:rsid w:val="00EF46B3"/>
    <w:rsid w:val="00EF535E"/>
    <w:rsid w:val="00F06214"/>
    <w:rsid w:val="00F06D24"/>
    <w:rsid w:val="00F20ECC"/>
    <w:rsid w:val="00F20F36"/>
    <w:rsid w:val="00F27F83"/>
    <w:rsid w:val="00F35569"/>
    <w:rsid w:val="00F37C62"/>
    <w:rsid w:val="00F41553"/>
    <w:rsid w:val="00F462C6"/>
    <w:rsid w:val="00F51629"/>
    <w:rsid w:val="00F65C0E"/>
    <w:rsid w:val="00F96F7B"/>
    <w:rsid w:val="00FC0BF7"/>
    <w:rsid w:val="00FC4E37"/>
    <w:rsid w:val="00FD20B9"/>
    <w:rsid w:val="00FD6505"/>
    <w:rsid w:val="00FD7AA2"/>
    <w:rsid w:val="00FF7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6C87"/>
  <w15:chartTrackingRefBased/>
  <w15:docId w15:val="{4E07E16B-30C7-4DEA-96F9-37F6FB24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qFormat/>
    <w:rsid w:val="00984E9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semiHidden/>
    <w:unhideWhenUsed/>
    <w:qFormat/>
    <w:rsid w:val="00984E96"/>
    <w:pPr>
      <w:keepNext/>
      <w:keepLines/>
      <w:spacing w:before="40" w:after="0"/>
      <w:outlineLvl w:val="1"/>
    </w:pPr>
    <w:rPr>
      <w:rFonts w:ascii="Calibri Light" w:eastAsia="SimSun" w:hAnsi="Calibri Light" w:cs="Times New Roman"/>
      <w:color w:val="2E74B5"/>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984E96"/>
    <w:rPr>
      <w:rFonts w:ascii="Times New Roman" w:eastAsia="Times New Roman" w:hAnsi="Times New Roman" w:cs="Times New Roman"/>
      <w:sz w:val="24"/>
      <w:szCs w:val="20"/>
      <w:lang w:eastAsia="ru-RU"/>
    </w:rPr>
  </w:style>
  <w:style w:type="paragraph" w:customStyle="1" w:styleId="210">
    <w:name w:val="Заголовок 21"/>
    <w:basedOn w:val="a0"/>
    <w:next w:val="a0"/>
    <w:uiPriority w:val="9"/>
    <w:semiHidden/>
    <w:unhideWhenUsed/>
    <w:qFormat/>
    <w:rsid w:val="00984E96"/>
    <w:pPr>
      <w:keepNext/>
      <w:keepLines/>
      <w:spacing w:before="40" w:after="0" w:line="240" w:lineRule="auto"/>
      <w:outlineLvl w:val="1"/>
    </w:pPr>
    <w:rPr>
      <w:rFonts w:ascii="Calibri Light" w:eastAsia="SimSun" w:hAnsi="Calibri Light" w:cs="Times New Roman"/>
      <w:color w:val="2E74B5"/>
      <w:sz w:val="26"/>
      <w:szCs w:val="26"/>
      <w:lang w:eastAsia="ru-RU"/>
    </w:rPr>
  </w:style>
  <w:style w:type="numbering" w:customStyle="1" w:styleId="12">
    <w:name w:val="Нет списка1"/>
    <w:next w:val="a3"/>
    <w:uiPriority w:val="99"/>
    <w:semiHidden/>
    <w:unhideWhenUsed/>
    <w:rsid w:val="00984E96"/>
  </w:style>
  <w:style w:type="paragraph" w:styleId="a4">
    <w:name w:val="Body Text Indent"/>
    <w:basedOn w:val="a0"/>
    <w:link w:val="a5"/>
    <w:uiPriority w:val="99"/>
    <w:rsid w:val="00984E96"/>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1"/>
    <w:link w:val="a4"/>
    <w:uiPriority w:val="99"/>
    <w:rsid w:val="00984E96"/>
    <w:rPr>
      <w:rFonts w:ascii="Times New Roman" w:eastAsia="Times New Roman" w:hAnsi="Times New Roman" w:cs="Times New Roman"/>
      <w:sz w:val="24"/>
      <w:szCs w:val="24"/>
      <w:lang w:eastAsia="ru-RU"/>
    </w:rPr>
  </w:style>
  <w:style w:type="paragraph" w:styleId="22">
    <w:name w:val="Body Text Indent 2"/>
    <w:basedOn w:val="a0"/>
    <w:link w:val="23"/>
    <w:uiPriority w:val="99"/>
    <w:rsid w:val="00984E96"/>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984E96"/>
    <w:rPr>
      <w:rFonts w:ascii="Times New Roman" w:eastAsia="Times New Roman" w:hAnsi="Times New Roman" w:cs="Times New Roman"/>
      <w:sz w:val="24"/>
      <w:szCs w:val="24"/>
      <w:lang w:eastAsia="ru-RU"/>
    </w:rPr>
  </w:style>
  <w:style w:type="paragraph" w:styleId="3">
    <w:name w:val="Body Text Indent 3"/>
    <w:basedOn w:val="a0"/>
    <w:link w:val="30"/>
    <w:uiPriority w:val="99"/>
    <w:rsid w:val="00984E96"/>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1"/>
    <w:link w:val="3"/>
    <w:uiPriority w:val="99"/>
    <w:rsid w:val="00984E96"/>
    <w:rPr>
      <w:rFonts w:ascii="Times New Roman" w:eastAsia="Times New Roman" w:hAnsi="Times New Roman" w:cs="Times New Roman"/>
      <w:sz w:val="16"/>
      <w:szCs w:val="16"/>
      <w:lang w:eastAsia="ru-RU"/>
    </w:rPr>
  </w:style>
  <w:style w:type="paragraph" w:styleId="a6">
    <w:name w:val="footer"/>
    <w:basedOn w:val="a0"/>
    <w:link w:val="a7"/>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sid w:val="00984E96"/>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9"/>
    <w:uiPriority w:val="99"/>
    <w:semiHidden/>
    <w:unhideWhenUsed/>
    <w:rsid w:val="00984E9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8"/>
    <w:uiPriority w:val="99"/>
    <w:semiHidden/>
    <w:rsid w:val="00984E96"/>
    <w:rPr>
      <w:rFonts w:ascii="Times New Roman" w:eastAsia="Times New Roman" w:hAnsi="Times New Roman" w:cs="Times New Roman"/>
      <w:sz w:val="20"/>
      <w:szCs w:val="20"/>
      <w:lang w:eastAsia="ru-RU"/>
    </w:rPr>
  </w:style>
  <w:style w:type="paragraph" w:styleId="aa">
    <w:name w:val="header"/>
    <w:basedOn w:val="a0"/>
    <w:link w:val="ab"/>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uiPriority w:val="99"/>
    <w:rsid w:val="00984E96"/>
    <w:rPr>
      <w:rFonts w:ascii="Times New Roman" w:eastAsia="Times New Roman" w:hAnsi="Times New Roman" w:cs="Times New Roman"/>
      <w:sz w:val="24"/>
      <w:szCs w:val="24"/>
      <w:lang w:eastAsia="ru-RU"/>
    </w:rPr>
  </w:style>
  <w:style w:type="paragraph" w:styleId="ac">
    <w:name w:val="Title"/>
    <w:basedOn w:val="a0"/>
    <w:link w:val="ad"/>
    <w:uiPriority w:val="99"/>
    <w:qFormat/>
    <w:rsid w:val="00984E96"/>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1"/>
    <w:link w:val="ac"/>
    <w:uiPriority w:val="99"/>
    <w:rsid w:val="00984E96"/>
    <w:rPr>
      <w:rFonts w:ascii="Times New Roman" w:eastAsia="Times New Roman" w:hAnsi="Times New Roman" w:cs="Times New Roman"/>
      <w:b/>
      <w:bCs/>
      <w:sz w:val="28"/>
      <w:szCs w:val="24"/>
      <w:lang w:eastAsia="ru-RU"/>
    </w:rPr>
  </w:style>
  <w:style w:type="character" w:styleId="ae">
    <w:name w:val="footnote reference"/>
    <w:aliases w:val="Знак сноски-FN,Ciae niinee-FN,AЗнак сноски зел"/>
    <w:basedOn w:val="a1"/>
    <w:uiPriority w:val="99"/>
    <w:semiHidden/>
    <w:unhideWhenUsed/>
    <w:rsid w:val="00984E96"/>
    <w:rPr>
      <w:vertAlign w:val="superscript"/>
    </w:rPr>
  </w:style>
  <w:style w:type="table" w:styleId="af">
    <w:name w:val="Table Grid"/>
    <w:basedOn w:val="a2"/>
    <w:uiPriority w:val="39"/>
    <w:rsid w:val="00984E9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uiPriority w:val="99"/>
    <w:rsid w:val="00984E96"/>
    <w:rPr>
      <w:b/>
      <w:bCs/>
      <w:sz w:val="40"/>
      <w:szCs w:val="40"/>
      <w:shd w:val="clear" w:color="auto" w:fill="FFFFFF"/>
    </w:rPr>
  </w:style>
  <w:style w:type="paragraph" w:customStyle="1" w:styleId="101">
    <w:name w:val="Основной текст (10)1"/>
    <w:basedOn w:val="a0"/>
    <w:link w:val="100"/>
    <w:uiPriority w:val="99"/>
    <w:qFormat/>
    <w:rsid w:val="00984E96"/>
    <w:pPr>
      <w:shd w:val="clear" w:color="auto" w:fill="FFFFFF"/>
      <w:spacing w:before="60" w:after="180" w:line="240" w:lineRule="atLeast"/>
      <w:ind w:hanging="520"/>
    </w:pPr>
    <w:rPr>
      <w:b/>
      <w:bCs/>
      <w:sz w:val="40"/>
      <w:szCs w:val="40"/>
    </w:rPr>
  </w:style>
  <w:style w:type="character" w:customStyle="1" w:styleId="120">
    <w:name w:val="Основной текст (12)_"/>
    <w:link w:val="121"/>
    <w:uiPriority w:val="99"/>
    <w:rsid w:val="00984E96"/>
    <w:rPr>
      <w:b/>
      <w:bCs/>
      <w:i/>
      <w:iCs/>
      <w:sz w:val="34"/>
      <w:szCs w:val="34"/>
      <w:shd w:val="clear" w:color="auto" w:fill="FFFFFF"/>
    </w:rPr>
  </w:style>
  <w:style w:type="paragraph" w:customStyle="1" w:styleId="121">
    <w:name w:val="Основной текст (12)1"/>
    <w:basedOn w:val="a0"/>
    <w:link w:val="120"/>
    <w:uiPriority w:val="99"/>
    <w:rsid w:val="00984E96"/>
    <w:pPr>
      <w:shd w:val="clear" w:color="auto" w:fill="FFFFFF"/>
      <w:spacing w:after="420" w:line="326" w:lineRule="exact"/>
      <w:jc w:val="center"/>
    </w:pPr>
    <w:rPr>
      <w:b/>
      <w:bCs/>
      <w:i/>
      <w:iCs/>
      <w:sz w:val="34"/>
      <w:szCs w:val="34"/>
    </w:rPr>
  </w:style>
  <w:style w:type="character" w:customStyle="1" w:styleId="42">
    <w:name w:val="Заголовок №4 (2)_"/>
    <w:link w:val="420"/>
    <w:uiPriority w:val="99"/>
    <w:rsid w:val="00984E96"/>
    <w:rPr>
      <w:sz w:val="40"/>
      <w:szCs w:val="40"/>
      <w:shd w:val="clear" w:color="auto" w:fill="FFFFFF"/>
    </w:rPr>
  </w:style>
  <w:style w:type="paragraph" w:customStyle="1" w:styleId="420">
    <w:name w:val="Заголовок №4 (2)"/>
    <w:basedOn w:val="a0"/>
    <w:link w:val="42"/>
    <w:uiPriority w:val="99"/>
    <w:rsid w:val="00984E96"/>
    <w:pPr>
      <w:shd w:val="clear" w:color="auto" w:fill="FFFFFF"/>
      <w:spacing w:before="180" w:after="0" w:line="653" w:lineRule="exact"/>
      <w:outlineLvl w:val="3"/>
    </w:pPr>
    <w:rPr>
      <w:sz w:val="40"/>
      <w:szCs w:val="40"/>
    </w:rPr>
  </w:style>
  <w:style w:type="character" w:customStyle="1" w:styleId="4">
    <w:name w:val="Основной текст (4)_"/>
    <w:link w:val="41"/>
    <w:uiPriority w:val="99"/>
    <w:rsid w:val="00984E96"/>
    <w:rPr>
      <w:b/>
      <w:bCs/>
      <w:sz w:val="47"/>
      <w:szCs w:val="47"/>
      <w:shd w:val="clear" w:color="auto" w:fill="FFFFFF"/>
    </w:rPr>
  </w:style>
  <w:style w:type="paragraph" w:customStyle="1" w:styleId="41">
    <w:name w:val="Основной текст (4)1"/>
    <w:basedOn w:val="a0"/>
    <w:link w:val="4"/>
    <w:uiPriority w:val="99"/>
    <w:rsid w:val="00984E96"/>
    <w:pPr>
      <w:shd w:val="clear" w:color="auto" w:fill="FFFFFF"/>
      <w:spacing w:after="120" w:line="456" w:lineRule="exact"/>
    </w:pPr>
    <w:rPr>
      <w:b/>
      <w:bCs/>
      <w:sz w:val="47"/>
      <w:szCs w:val="47"/>
    </w:rPr>
  </w:style>
  <w:style w:type="character" w:customStyle="1" w:styleId="46">
    <w:name w:val="Основной текст (4)6"/>
    <w:uiPriority w:val="99"/>
    <w:rsid w:val="00984E96"/>
  </w:style>
  <w:style w:type="character" w:customStyle="1" w:styleId="36">
    <w:name w:val="Основной текст (36)_"/>
    <w:link w:val="360"/>
    <w:uiPriority w:val="99"/>
    <w:rsid w:val="00984E96"/>
    <w:rPr>
      <w:sz w:val="47"/>
      <w:szCs w:val="47"/>
      <w:shd w:val="clear" w:color="auto" w:fill="FFFFFF"/>
    </w:rPr>
  </w:style>
  <w:style w:type="paragraph" w:customStyle="1" w:styleId="360">
    <w:name w:val="Основной текст (36)"/>
    <w:basedOn w:val="a0"/>
    <w:link w:val="36"/>
    <w:uiPriority w:val="99"/>
    <w:rsid w:val="00984E96"/>
    <w:pPr>
      <w:shd w:val="clear" w:color="auto" w:fill="FFFFFF"/>
      <w:spacing w:before="900" w:after="180" w:line="576" w:lineRule="exact"/>
      <w:ind w:hanging="520"/>
      <w:jc w:val="both"/>
    </w:pPr>
    <w:rPr>
      <w:sz w:val="47"/>
      <w:szCs w:val="47"/>
    </w:rPr>
  </w:style>
  <w:style w:type="character" w:customStyle="1" w:styleId="45">
    <w:name w:val="Основной текст (4)5"/>
    <w:uiPriority w:val="99"/>
    <w:rsid w:val="00984E96"/>
    <w:rPr>
      <w:rFonts w:ascii="Times New Roman" w:hAnsi="Times New Roman" w:cs="Times New Roman"/>
      <w:b/>
      <w:bCs/>
      <w:spacing w:val="0"/>
      <w:sz w:val="47"/>
      <w:szCs w:val="47"/>
      <w:shd w:val="clear" w:color="auto" w:fill="FFFFFF"/>
    </w:rPr>
  </w:style>
  <w:style w:type="character" w:customStyle="1" w:styleId="361">
    <w:name w:val="Основной текст (36) + Полужирный1"/>
    <w:uiPriority w:val="99"/>
    <w:rsid w:val="00984E96"/>
    <w:rPr>
      <w:b/>
      <w:bCs/>
      <w:sz w:val="47"/>
      <w:szCs w:val="47"/>
      <w:shd w:val="clear" w:color="auto" w:fill="FFFFFF"/>
    </w:rPr>
  </w:style>
  <w:style w:type="character" w:customStyle="1" w:styleId="410">
    <w:name w:val="Основной текст (4) + Не полужирный1"/>
    <w:uiPriority w:val="99"/>
    <w:rsid w:val="00984E96"/>
    <w:rPr>
      <w:rFonts w:ascii="Times New Roman" w:hAnsi="Times New Roman" w:cs="Times New Roman"/>
      <w:spacing w:val="0"/>
      <w:sz w:val="47"/>
      <w:szCs w:val="47"/>
      <w:shd w:val="clear" w:color="auto" w:fill="FFFFFF"/>
    </w:rPr>
  </w:style>
  <w:style w:type="character" w:customStyle="1" w:styleId="31">
    <w:name w:val="Заголовок №3_"/>
    <w:link w:val="310"/>
    <w:uiPriority w:val="99"/>
    <w:rsid w:val="00984E96"/>
    <w:rPr>
      <w:b/>
      <w:bCs/>
      <w:sz w:val="47"/>
      <w:szCs w:val="47"/>
      <w:shd w:val="clear" w:color="auto" w:fill="FFFFFF"/>
    </w:rPr>
  </w:style>
  <w:style w:type="paragraph" w:customStyle="1" w:styleId="310">
    <w:name w:val="Заголовок №31"/>
    <w:basedOn w:val="a0"/>
    <w:link w:val="31"/>
    <w:uiPriority w:val="99"/>
    <w:rsid w:val="00984E96"/>
    <w:pPr>
      <w:shd w:val="clear" w:color="auto" w:fill="FFFFFF"/>
      <w:spacing w:before="300" w:after="720" w:line="240" w:lineRule="atLeast"/>
      <w:jc w:val="center"/>
      <w:outlineLvl w:val="2"/>
    </w:pPr>
    <w:rPr>
      <w:b/>
      <w:bCs/>
      <w:sz w:val="47"/>
      <w:szCs w:val="47"/>
    </w:rPr>
  </w:style>
  <w:style w:type="character" w:customStyle="1" w:styleId="38">
    <w:name w:val="Заголовок №38"/>
    <w:uiPriority w:val="99"/>
    <w:rsid w:val="00984E96"/>
    <w:rPr>
      <w:rFonts w:ascii="Times New Roman" w:hAnsi="Times New Roman" w:cs="Times New Roman"/>
      <w:b/>
      <w:bCs/>
      <w:spacing w:val="0"/>
      <w:sz w:val="47"/>
      <w:szCs w:val="47"/>
      <w:shd w:val="clear" w:color="auto" w:fill="FFFFFF"/>
    </w:rPr>
  </w:style>
  <w:style w:type="character" w:customStyle="1" w:styleId="300">
    <w:name w:val="Основной текст (30)_"/>
    <w:link w:val="301"/>
    <w:uiPriority w:val="99"/>
    <w:rsid w:val="00984E96"/>
    <w:rPr>
      <w:b/>
      <w:bCs/>
      <w:sz w:val="55"/>
      <w:szCs w:val="55"/>
      <w:shd w:val="clear" w:color="auto" w:fill="FFFFFF"/>
    </w:rPr>
  </w:style>
  <w:style w:type="paragraph" w:customStyle="1" w:styleId="301">
    <w:name w:val="Основной текст (30)1"/>
    <w:basedOn w:val="a0"/>
    <w:link w:val="300"/>
    <w:uiPriority w:val="99"/>
    <w:rsid w:val="00984E96"/>
    <w:pPr>
      <w:shd w:val="clear" w:color="auto" w:fill="FFFFFF"/>
      <w:spacing w:before="360" w:after="780" w:line="538" w:lineRule="exact"/>
    </w:pPr>
    <w:rPr>
      <w:b/>
      <w:bCs/>
      <w:sz w:val="55"/>
      <w:szCs w:val="55"/>
    </w:rPr>
  </w:style>
  <w:style w:type="character" w:customStyle="1" w:styleId="6">
    <w:name w:val="Основной текст (6)_"/>
    <w:link w:val="61"/>
    <w:uiPriority w:val="99"/>
    <w:rsid w:val="00984E96"/>
    <w:rPr>
      <w:sz w:val="31"/>
      <w:szCs w:val="31"/>
      <w:shd w:val="clear" w:color="auto" w:fill="FFFFFF"/>
    </w:rPr>
  </w:style>
  <w:style w:type="paragraph" w:customStyle="1" w:styleId="61">
    <w:name w:val="Основной текст (6)1"/>
    <w:basedOn w:val="a0"/>
    <w:link w:val="6"/>
    <w:uiPriority w:val="99"/>
    <w:rsid w:val="00984E96"/>
    <w:pPr>
      <w:shd w:val="clear" w:color="auto" w:fill="FFFFFF"/>
      <w:spacing w:before="180" w:after="0" w:line="240" w:lineRule="atLeast"/>
      <w:ind w:hanging="460"/>
    </w:pPr>
    <w:rPr>
      <w:sz w:val="31"/>
      <w:szCs w:val="31"/>
    </w:rPr>
  </w:style>
  <w:style w:type="character" w:customStyle="1" w:styleId="16">
    <w:name w:val="Основной текст (16)_"/>
    <w:link w:val="161"/>
    <w:uiPriority w:val="99"/>
    <w:rsid w:val="00984E96"/>
    <w:rPr>
      <w:b/>
      <w:bCs/>
      <w:sz w:val="31"/>
      <w:szCs w:val="31"/>
      <w:shd w:val="clear" w:color="auto" w:fill="FFFFFF"/>
    </w:rPr>
  </w:style>
  <w:style w:type="paragraph" w:customStyle="1" w:styleId="161">
    <w:name w:val="Основной текст (16)1"/>
    <w:basedOn w:val="a0"/>
    <w:link w:val="16"/>
    <w:uiPriority w:val="99"/>
    <w:rsid w:val="00984E96"/>
    <w:pPr>
      <w:shd w:val="clear" w:color="auto" w:fill="FFFFFF"/>
      <w:spacing w:before="480" w:after="0" w:line="302" w:lineRule="exact"/>
      <w:ind w:hanging="460"/>
      <w:jc w:val="right"/>
    </w:pPr>
    <w:rPr>
      <w:b/>
      <w:bCs/>
      <w:sz w:val="31"/>
      <w:szCs w:val="31"/>
    </w:rPr>
  </w:style>
  <w:style w:type="character" w:customStyle="1" w:styleId="362">
    <w:name w:val="Заголовок №36"/>
    <w:uiPriority w:val="99"/>
    <w:rsid w:val="00984E96"/>
    <w:rPr>
      <w:rFonts w:ascii="Times New Roman" w:hAnsi="Times New Roman" w:cs="Times New Roman"/>
      <w:b/>
      <w:bCs/>
      <w:spacing w:val="0"/>
      <w:sz w:val="47"/>
      <w:szCs w:val="47"/>
      <w:shd w:val="clear" w:color="auto" w:fill="FFFFFF"/>
    </w:rPr>
  </w:style>
  <w:style w:type="character" w:customStyle="1" w:styleId="610">
    <w:name w:val="Основной текст (6) + Полужирный1"/>
    <w:uiPriority w:val="99"/>
    <w:rsid w:val="00984E96"/>
    <w:rPr>
      <w:b/>
      <w:bCs/>
      <w:sz w:val="31"/>
      <w:szCs w:val="31"/>
      <w:shd w:val="clear" w:color="auto" w:fill="FFFFFF"/>
    </w:rPr>
  </w:style>
  <w:style w:type="character" w:customStyle="1" w:styleId="1610">
    <w:name w:val="Основной текст (16) + Не полужирный1"/>
    <w:uiPriority w:val="99"/>
    <w:rsid w:val="00984E96"/>
    <w:rPr>
      <w:i/>
      <w:iCs/>
      <w:sz w:val="31"/>
      <w:szCs w:val="31"/>
      <w:shd w:val="clear" w:color="auto" w:fill="FFFFFF"/>
    </w:rPr>
  </w:style>
  <w:style w:type="paragraph" w:customStyle="1" w:styleId="ConsPlusNormal">
    <w:name w:val="ConsPlusNormal"/>
    <w:rsid w:val="00984E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uiPriority w:val="99"/>
    <w:rsid w:val="00984E96"/>
    <w:pPr>
      <w:widowControl w:val="0"/>
      <w:autoSpaceDE w:val="0"/>
      <w:autoSpaceDN w:val="0"/>
      <w:adjustRightInd w:val="0"/>
      <w:spacing w:after="0" w:line="240" w:lineRule="auto"/>
    </w:pPr>
    <w:rPr>
      <w:rFonts w:ascii="Arial" w:eastAsia="Times New Roman" w:hAnsi="Arial" w:cs="Arial"/>
      <w:b/>
      <w:bCs/>
      <w:lang w:eastAsia="ru-RU"/>
    </w:rPr>
  </w:style>
  <w:style w:type="paragraph" w:styleId="af0">
    <w:name w:val="List Paragraph"/>
    <w:basedOn w:val="a0"/>
    <w:link w:val="af1"/>
    <w:uiPriority w:val="34"/>
    <w:qFormat/>
    <w:rsid w:val="00984E9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984E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0">
    <w:name w:val="Style30"/>
    <w:basedOn w:val="a0"/>
    <w:uiPriority w:val="99"/>
    <w:rsid w:val="00984E96"/>
    <w:pPr>
      <w:widowControl w:val="0"/>
      <w:autoSpaceDE w:val="0"/>
      <w:autoSpaceDN w:val="0"/>
      <w:adjustRightInd w:val="0"/>
      <w:spacing w:after="0" w:line="269" w:lineRule="exact"/>
      <w:ind w:firstLine="706"/>
      <w:jc w:val="both"/>
    </w:pPr>
    <w:rPr>
      <w:rFonts w:ascii="Times New Roman" w:eastAsia="Times New Roman" w:hAnsi="Times New Roman" w:cs="Times New Roman"/>
      <w:sz w:val="24"/>
      <w:szCs w:val="24"/>
      <w:lang w:eastAsia="ru-RU"/>
    </w:rPr>
  </w:style>
  <w:style w:type="character" w:customStyle="1" w:styleId="af2">
    <w:name w:val="Основной текст_"/>
    <w:link w:val="13"/>
    <w:rsid w:val="00984E96"/>
    <w:rPr>
      <w:sz w:val="21"/>
      <w:szCs w:val="21"/>
      <w:shd w:val="clear" w:color="auto" w:fill="FFFFFF"/>
    </w:rPr>
  </w:style>
  <w:style w:type="paragraph" w:customStyle="1" w:styleId="13">
    <w:name w:val="Основной текст1"/>
    <w:basedOn w:val="a0"/>
    <w:link w:val="af2"/>
    <w:rsid w:val="00984E96"/>
    <w:pPr>
      <w:shd w:val="clear" w:color="auto" w:fill="FFFFFF"/>
      <w:spacing w:after="180" w:line="226" w:lineRule="exact"/>
      <w:jc w:val="center"/>
    </w:pPr>
    <w:rPr>
      <w:sz w:val="21"/>
      <w:szCs w:val="21"/>
    </w:rPr>
  </w:style>
  <w:style w:type="character" w:customStyle="1" w:styleId="24">
    <w:name w:val="Основной текст (2)_"/>
    <w:link w:val="25"/>
    <w:rsid w:val="00984E96"/>
    <w:rPr>
      <w:rFonts w:ascii="Century Schoolbook" w:eastAsia="Century Schoolbook" w:hAnsi="Century Schoolbook" w:cs="Century Schoolbook"/>
      <w:sz w:val="15"/>
      <w:szCs w:val="15"/>
      <w:shd w:val="clear" w:color="auto" w:fill="FFFFFF"/>
    </w:rPr>
  </w:style>
  <w:style w:type="paragraph" w:customStyle="1" w:styleId="25">
    <w:name w:val="Основной текст (2)"/>
    <w:basedOn w:val="a0"/>
    <w:link w:val="24"/>
    <w:rsid w:val="00984E96"/>
    <w:pPr>
      <w:shd w:val="clear" w:color="auto" w:fill="FFFFFF"/>
      <w:spacing w:after="0" w:line="240" w:lineRule="exact"/>
    </w:pPr>
    <w:rPr>
      <w:rFonts w:ascii="Century Schoolbook" w:eastAsia="Century Schoolbook" w:hAnsi="Century Schoolbook" w:cs="Century Schoolbook"/>
      <w:sz w:val="15"/>
      <w:szCs w:val="15"/>
    </w:rPr>
  </w:style>
  <w:style w:type="paragraph" w:customStyle="1" w:styleId="a">
    <w:name w:val="список_точка"/>
    <w:basedOn w:val="a0"/>
    <w:uiPriority w:val="99"/>
    <w:rsid w:val="00984E96"/>
    <w:pPr>
      <w:numPr>
        <w:numId w:val="1"/>
      </w:numPr>
      <w:spacing w:after="0" w:line="240" w:lineRule="auto"/>
      <w:jc w:val="both"/>
    </w:pPr>
    <w:rPr>
      <w:rFonts w:ascii="Times New Roman" w:eastAsia="Times New Roman" w:hAnsi="Times New Roman" w:cs="Times New Roman"/>
      <w:sz w:val="30"/>
      <w:szCs w:val="24"/>
      <w:lang w:eastAsia="ru-RU"/>
    </w:rPr>
  </w:style>
  <w:style w:type="paragraph" w:customStyle="1" w:styleId="af3">
    <w:name w:val="спико_мног"/>
    <w:basedOn w:val="a0"/>
    <w:uiPriority w:val="99"/>
    <w:rsid w:val="00984E96"/>
    <w:pPr>
      <w:spacing w:before="40" w:after="0" w:line="240" w:lineRule="auto"/>
      <w:jc w:val="both"/>
    </w:pPr>
    <w:rPr>
      <w:rFonts w:ascii="Times New Roman" w:eastAsia="Times New Roman" w:hAnsi="Times New Roman" w:cs="Times New Roman"/>
      <w:sz w:val="30"/>
      <w:szCs w:val="24"/>
      <w:lang w:eastAsia="ru-RU"/>
    </w:rPr>
  </w:style>
  <w:style w:type="paragraph" w:customStyle="1" w:styleId="1">
    <w:name w:val="Стиль1"/>
    <w:basedOn w:val="a0"/>
    <w:link w:val="14"/>
    <w:qFormat/>
    <w:rsid w:val="00984E96"/>
    <w:pPr>
      <w:numPr>
        <w:numId w:val="2"/>
      </w:numPr>
      <w:spacing w:before="240" w:after="120" w:line="240" w:lineRule="auto"/>
      <w:jc w:val="both"/>
    </w:pPr>
    <w:rPr>
      <w:rFonts w:ascii="Times New Roman" w:eastAsia="Times New Roman" w:hAnsi="Times New Roman" w:cs="Times New Roman"/>
      <w:b/>
      <w:bCs/>
      <w:sz w:val="24"/>
      <w:szCs w:val="28"/>
      <w:lang w:eastAsia="ru-RU"/>
    </w:rPr>
  </w:style>
  <w:style w:type="character" w:customStyle="1" w:styleId="14">
    <w:name w:val="Стиль1 Знак"/>
    <w:basedOn w:val="a1"/>
    <w:link w:val="1"/>
    <w:rsid w:val="00984E96"/>
    <w:rPr>
      <w:rFonts w:ascii="Times New Roman" w:eastAsia="Times New Roman" w:hAnsi="Times New Roman" w:cs="Times New Roman"/>
      <w:b/>
      <w:bCs/>
      <w:sz w:val="24"/>
      <w:szCs w:val="28"/>
      <w:lang w:eastAsia="ru-RU"/>
    </w:rPr>
  </w:style>
  <w:style w:type="paragraph" w:customStyle="1" w:styleId="ConsPlusTitle">
    <w:name w:val="ConsPlusTitle"/>
    <w:uiPriority w:val="99"/>
    <w:rsid w:val="00984E96"/>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1">
    <w:name w:val="Абзац списка Знак"/>
    <w:basedOn w:val="a1"/>
    <w:link w:val="af0"/>
    <w:uiPriority w:val="34"/>
    <w:rsid w:val="00984E96"/>
    <w:rPr>
      <w:rFonts w:ascii="Times New Roman" w:eastAsia="Times New Roman" w:hAnsi="Times New Roman" w:cs="Times New Roman"/>
      <w:sz w:val="24"/>
      <w:szCs w:val="24"/>
      <w:lang w:eastAsia="ru-RU"/>
    </w:rPr>
  </w:style>
  <w:style w:type="table" w:customStyle="1" w:styleId="15">
    <w:name w:val="Сетка таблицы1"/>
    <w:basedOn w:val="a2"/>
    <w:next w:val="af"/>
    <w:uiPriority w:val="39"/>
    <w:rsid w:val="00984E96"/>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984E96"/>
    <w:rPr>
      <w:color w:val="0000FF"/>
      <w:u w:val="single"/>
    </w:rPr>
  </w:style>
  <w:style w:type="paragraph" w:styleId="17">
    <w:name w:val="toc 1"/>
    <w:basedOn w:val="a0"/>
    <w:next w:val="a0"/>
    <w:autoRedefine/>
    <w:uiPriority w:val="39"/>
    <w:unhideWhenUsed/>
    <w:rsid w:val="00984E96"/>
    <w:pPr>
      <w:spacing w:after="100" w:line="240" w:lineRule="auto"/>
    </w:pPr>
    <w:rPr>
      <w:rFonts w:ascii="Times New Roman" w:eastAsia="Times New Roman" w:hAnsi="Times New Roman" w:cs="Times New Roman"/>
      <w:sz w:val="24"/>
      <w:szCs w:val="24"/>
      <w:lang w:eastAsia="ru-RU"/>
    </w:rPr>
  </w:style>
  <w:style w:type="paragraph" w:styleId="26">
    <w:name w:val="toc 2"/>
    <w:basedOn w:val="a0"/>
    <w:next w:val="a0"/>
    <w:autoRedefine/>
    <w:uiPriority w:val="39"/>
    <w:unhideWhenUsed/>
    <w:rsid w:val="00984E96"/>
    <w:pPr>
      <w:spacing w:after="100" w:line="240" w:lineRule="auto"/>
      <w:ind w:left="240"/>
    </w:pPr>
    <w:rPr>
      <w:rFonts w:ascii="Times New Roman" w:eastAsia="Times New Roman" w:hAnsi="Times New Roman" w:cs="Times New Roman"/>
      <w:sz w:val="24"/>
      <w:szCs w:val="24"/>
      <w:lang w:eastAsia="ru-RU"/>
    </w:rPr>
  </w:style>
  <w:style w:type="paragraph" w:customStyle="1" w:styleId="18">
    <w:name w:val="Без интервала1"/>
    <w:next w:val="af5"/>
    <w:link w:val="af6"/>
    <w:uiPriority w:val="1"/>
    <w:qFormat/>
    <w:rsid w:val="00984E96"/>
    <w:pPr>
      <w:spacing w:after="0" w:line="240" w:lineRule="auto"/>
    </w:pPr>
    <w:rPr>
      <w:rFonts w:ascii="Times New Roman" w:eastAsia="SimSun" w:hAnsi="Times New Roman" w:cs="Times New Roman"/>
      <w:color w:val="000000"/>
      <w:sz w:val="20"/>
      <w:szCs w:val="20"/>
      <w:lang w:eastAsia="ru-RU"/>
    </w:rPr>
  </w:style>
  <w:style w:type="character" w:customStyle="1" w:styleId="af6">
    <w:name w:val="Без интервала Знак"/>
    <w:basedOn w:val="a1"/>
    <w:link w:val="18"/>
    <w:uiPriority w:val="1"/>
    <w:locked/>
    <w:rsid w:val="00984E96"/>
    <w:rPr>
      <w:rFonts w:ascii="Times New Roman" w:eastAsia="SimSun" w:hAnsi="Times New Roman" w:cs="Times New Roman"/>
      <w:color w:val="000000"/>
    </w:rPr>
  </w:style>
  <w:style w:type="paragraph" w:customStyle="1" w:styleId="2">
    <w:name w:val="Стиль2"/>
    <w:basedOn w:val="af0"/>
    <w:link w:val="27"/>
    <w:qFormat/>
    <w:rsid w:val="00984E96"/>
    <w:pPr>
      <w:numPr>
        <w:ilvl w:val="1"/>
        <w:numId w:val="2"/>
      </w:numPr>
      <w:spacing w:before="240" w:after="120"/>
      <w:jc w:val="both"/>
    </w:pPr>
    <w:rPr>
      <w:b/>
      <w:bCs/>
    </w:rPr>
  </w:style>
  <w:style w:type="character" w:customStyle="1" w:styleId="21">
    <w:name w:val="Заголовок 2 Знак"/>
    <w:basedOn w:val="a1"/>
    <w:link w:val="20"/>
    <w:uiPriority w:val="9"/>
    <w:semiHidden/>
    <w:rsid w:val="00984E96"/>
    <w:rPr>
      <w:rFonts w:ascii="Calibri Light" w:eastAsia="SimSun" w:hAnsi="Calibri Light" w:cs="Times New Roman"/>
      <w:color w:val="2E74B5"/>
      <w:sz w:val="26"/>
      <w:szCs w:val="26"/>
    </w:rPr>
  </w:style>
  <w:style w:type="character" w:customStyle="1" w:styleId="27">
    <w:name w:val="Стиль2 Знак"/>
    <w:basedOn w:val="af1"/>
    <w:link w:val="2"/>
    <w:rsid w:val="00984E96"/>
    <w:rPr>
      <w:rFonts w:ascii="Times New Roman" w:eastAsia="Times New Roman" w:hAnsi="Times New Roman" w:cs="Times New Roman"/>
      <w:b/>
      <w:bCs/>
      <w:sz w:val="24"/>
      <w:szCs w:val="24"/>
      <w:lang w:eastAsia="ru-RU"/>
    </w:rPr>
  </w:style>
  <w:style w:type="character" w:styleId="af7">
    <w:name w:val="Strong"/>
    <w:basedOn w:val="a1"/>
    <w:uiPriority w:val="22"/>
    <w:qFormat/>
    <w:rsid w:val="00984E96"/>
    <w:rPr>
      <w:rFonts w:ascii="Times New Roman" w:hAnsi="Times New Roman" w:cs="Times New Roman" w:hint="default"/>
      <w:b/>
      <w:bCs w:val="0"/>
      <w:sz w:val="24"/>
    </w:rPr>
  </w:style>
  <w:style w:type="paragraph" w:styleId="af8">
    <w:name w:val="Normal (Web)"/>
    <w:basedOn w:val="a0"/>
    <w:uiPriority w:val="99"/>
    <w:unhideWhenUsed/>
    <w:rsid w:val="0098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Подпись к таблице_"/>
    <w:basedOn w:val="a1"/>
    <w:link w:val="afa"/>
    <w:locked/>
    <w:rsid w:val="00984E96"/>
    <w:rPr>
      <w:rFonts w:ascii="Times New Roman" w:eastAsia="Times New Roman" w:hAnsi="Times New Roman" w:cs="Times New Roman"/>
      <w:b/>
      <w:bCs/>
    </w:rPr>
  </w:style>
  <w:style w:type="paragraph" w:customStyle="1" w:styleId="afa">
    <w:name w:val="Подпись к таблице"/>
    <w:basedOn w:val="a0"/>
    <w:link w:val="af9"/>
    <w:rsid w:val="00984E96"/>
    <w:pPr>
      <w:widowControl w:val="0"/>
      <w:spacing w:after="0" w:line="240" w:lineRule="auto"/>
    </w:pPr>
    <w:rPr>
      <w:rFonts w:ascii="Times New Roman" w:eastAsia="Times New Roman" w:hAnsi="Times New Roman" w:cs="Times New Roman"/>
      <w:b/>
      <w:bCs/>
    </w:rPr>
  </w:style>
  <w:style w:type="character" w:customStyle="1" w:styleId="afb">
    <w:name w:val="Другое_"/>
    <w:basedOn w:val="a1"/>
    <w:link w:val="afc"/>
    <w:locked/>
    <w:rsid w:val="00984E96"/>
    <w:rPr>
      <w:rFonts w:ascii="Times New Roman" w:eastAsia="Times New Roman" w:hAnsi="Times New Roman" w:cs="Times New Roman"/>
    </w:rPr>
  </w:style>
  <w:style w:type="paragraph" w:customStyle="1" w:styleId="afc">
    <w:name w:val="Другое"/>
    <w:basedOn w:val="a0"/>
    <w:link w:val="afb"/>
    <w:rsid w:val="00984E96"/>
    <w:pPr>
      <w:widowControl w:val="0"/>
      <w:spacing w:after="0" w:line="360" w:lineRule="auto"/>
    </w:pPr>
    <w:rPr>
      <w:rFonts w:ascii="Times New Roman" w:eastAsia="Times New Roman" w:hAnsi="Times New Roman" w:cs="Times New Roman"/>
    </w:rPr>
  </w:style>
  <w:style w:type="paragraph" w:customStyle="1" w:styleId="19">
    <w:name w:val="Абзац списка1"/>
    <w:basedOn w:val="a0"/>
    <w:uiPriority w:val="34"/>
    <w:qFormat/>
    <w:rsid w:val="00984E96"/>
    <w:pPr>
      <w:spacing w:after="0" w:line="240" w:lineRule="auto"/>
      <w:ind w:left="720"/>
      <w:contextualSpacing/>
    </w:pPr>
    <w:rPr>
      <w:rFonts w:ascii="Times New Roman" w:eastAsia="Times New Roman" w:hAnsi="Times New Roman" w:cs="Times New Roman"/>
      <w:lang w:eastAsia="ru-RU"/>
    </w:rPr>
  </w:style>
  <w:style w:type="character" w:customStyle="1" w:styleId="1a">
    <w:name w:val="Заголовок №1_"/>
    <w:basedOn w:val="a1"/>
    <w:link w:val="1b"/>
    <w:locked/>
    <w:rsid w:val="00984E96"/>
    <w:rPr>
      <w:rFonts w:ascii="Times New Roman" w:eastAsia="Times New Roman" w:hAnsi="Times New Roman" w:cs="Times New Roman"/>
      <w:b/>
      <w:bCs/>
    </w:rPr>
  </w:style>
  <w:style w:type="paragraph" w:customStyle="1" w:styleId="1b">
    <w:name w:val="Заголовок №1"/>
    <w:basedOn w:val="a0"/>
    <w:link w:val="1a"/>
    <w:rsid w:val="00984E96"/>
    <w:pPr>
      <w:widowControl w:val="0"/>
      <w:spacing w:after="0" w:line="240" w:lineRule="auto"/>
      <w:outlineLvl w:val="0"/>
    </w:pPr>
    <w:rPr>
      <w:rFonts w:ascii="Times New Roman" w:eastAsia="Times New Roman" w:hAnsi="Times New Roman" w:cs="Times New Roman"/>
      <w:b/>
      <w:bCs/>
    </w:rPr>
  </w:style>
  <w:style w:type="paragraph" w:styleId="af5">
    <w:name w:val="No Spacing"/>
    <w:uiPriority w:val="1"/>
    <w:qFormat/>
    <w:rsid w:val="00984E96"/>
    <w:pPr>
      <w:spacing w:after="0" w:line="240" w:lineRule="auto"/>
    </w:pPr>
  </w:style>
  <w:style w:type="character" w:customStyle="1" w:styleId="211">
    <w:name w:val="Заголовок 2 Знак1"/>
    <w:basedOn w:val="a1"/>
    <w:uiPriority w:val="9"/>
    <w:semiHidden/>
    <w:rsid w:val="00984E96"/>
    <w:rPr>
      <w:rFonts w:asciiTheme="majorHAnsi" w:eastAsiaTheme="majorEastAsia" w:hAnsiTheme="majorHAnsi" w:cstheme="majorBidi"/>
      <w:color w:val="2F5496" w:themeColor="accent1" w:themeShade="BF"/>
      <w:sz w:val="26"/>
      <w:szCs w:val="26"/>
    </w:rPr>
  </w:style>
  <w:style w:type="character" w:customStyle="1" w:styleId="28">
    <w:name w:val="Заголовок №2_"/>
    <w:basedOn w:val="a1"/>
    <w:link w:val="29"/>
    <w:locked/>
    <w:rsid w:val="00C73EB6"/>
    <w:rPr>
      <w:rFonts w:ascii="Times New Roman" w:eastAsia="Times New Roman" w:hAnsi="Times New Roman" w:cs="Times New Roman"/>
      <w:b/>
      <w:bCs/>
      <w:sz w:val="28"/>
      <w:szCs w:val="28"/>
    </w:rPr>
  </w:style>
  <w:style w:type="paragraph" w:customStyle="1" w:styleId="29">
    <w:name w:val="Заголовок №2"/>
    <w:basedOn w:val="a0"/>
    <w:link w:val="28"/>
    <w:rsid w:val="00C73EB6"/>
    <w:pPr>
      <w:widowControl w:val="0"/>
      <w:spacing w:after="0" w:line="360" w:lineRule="auto"/>
      <w:ind w:firstLine="720"/>
      <w:outlineLvl w:val="1"/>
    </w:pPr>
    <w:rPr>
      <w:rFonts w:ascii="Times New Roman" w:eastAsia="Times New Roman" w:hAnsi="Times New Roman" w:cs="Times New Roman"/>
      <w:b/>
      <w:bCs/>
      <w:sz w:val="28"/>
      <w:szCs w:val="28"/>
    </w:rPr>
  </w:style>
  <w:style w:type="numbering" w:customStyle="1" w:styleId="2a">
    <w:name w:val="Нет списка2"/>
    <w:next w:val="a3"/>
    <w:uiPriority w:val="99"/>
    <w:semiHidden/>
    <w:unhideWhenUsed/>
    <w:rsid w:val="00ED11F8"/>
  </w:style>
  <w:style w:type="character" w:customStyle="1" w:styleId="1c">
    <w:name w:val="Просмотренная гиперссылка1"/>
    <w:basedOn w:val="a1"/>
    <w:uiPriority w:val="99"/>
    <w:semiHidden/>
    <w:unhideWhenUsed/>
    <w:rsid w:val="00ED11F8"/>
    <w:rPr>
      <w:color w:val="954F72"/>
      <w:u w:val="single"/>
    </w:rPr>
  </w:style>
  <w:style w:type="paragraph" w:customStyle="1" w:styleId="msonormal0">
    <w:name w:val="msonormal"/>
    <w:basedOn w:val="a0"/>
    <w:rsid w:val="00ED1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ED11F8"/>
    <w:rPr>
      <w:rFonts w:ascii="Times New Roman" w:eastAsia="Times New Roman" w:hAnsi="Times New Roman" w:cs="Times New Roman"/>
      <w:sz w:val="20"/>
      <w:szCs w:val="20"/>
      <w:lang w:eastAsia="ru-RU"/>
    </w:rPr>
  </w:style>
  <w:style w:type="paragraph" w:customStyle="1" w:styleId="2b">
    <w:name w:val="Абзац списка2"/>
    <w:basedOn w:val="a0"/>
    <w:uiPriority w:val="99"/>
    <w:semiHidden/>
    <w:qFormat/>
    <w:rsid w:val="00ED11F8"/>
    <w:pPr>
      <w:spacing w:after="0" w:line="240" w:lineRule="auto"/>
      <w:ind w:left="720"/>
      <w:contextualSpacing/>
    </w:pPr>
    <w:rPr>
      <w:rFonts w:ascii="Times New Roman" w:eastAsia="Times New Roman" w:hAnsi="Times New Roman" w:cs="Times New Roman"/>
      <w:lang w:eastAsia="ru-RU"/>
    </w:rPr>
  </w:style>
  <w:style w:type="character" w:customStyle="1" w:styleId="32">
    <w:name w:val="Основной текст (3)_"/>
    <w:basedOn w:val="a1"/>
    <w:link w:val="33"/>
    <w:semiHidden/>
    <w:locked/>
    <w:rsid w:val="00ED11F8"/>
    <w:rPr>
      <w:rFonts w:ascii="Times New Roman" w:eastAsia="Times New Roman" w:hAnsi="Times New Roman" w:cs="Times New Roman"/>
    </w:rPr>
  </w:style>
  <w:style w:type="paragraph" w:customStyle="1" w:styleId="33">
    <w:name w:val="Основной текст (3)"/>
    <w:basedOn w:val="a0"/>
    <w:link w:val="32"/>
    <w:semiHidden/>
    <w:rsid w:val="00ED11F8"/>
    <w:pPr>
      <w:widowControl w:val="0"/>
      <w:spacing w:after="0" w:line="276" w:lineRule="auto"/>
      <w:ind w:left="4140"/>
    </w:pPr>
    <w:rPr>
      <w:rFonts w:ascii="Times New Roman" w:eastAsia="Times New Roman" w:hAnsi="Times New Roman" w:cs="Times New Roman"/>
    </w:rPr>
  </w:style>
  <w:style w:type="paragraph" w:customStyle="1" w:styleId="1e">
    <w:name w:val="Обычный1"/>
    <w:uiPriority w:val="99"/>
    <w:semiHidden/>
    <w:rsid w:val="00ED11F8"/>
    <w:pPr>
      <w:widowControl w:val="0"/>
      <w:suppressAutoHyphens/>
      <w:spacing w:after="0" w:line="240" w:lineRule="auto"/>
    </w:pPr>
    <w:rPr>
      <w:rFonts w:ascii="Times New Roman" w:eastAsia="Arial" w:hAnsi="Times New Roman" w:cs="Times New Roman"/>
      <w:b/>
      <w:sz w:val="20"/>
      <w:szCs w:val="20"/>
      <w:lang w:eastAsia="ar-SA"/>
    </w:rPr>
  </w:style>
  <w:style w:type="table" w:customStyle="1" w:styleId="2c">
    <w:name w:val="Сетка таблицы2"/>
    <w:basedOn w:val="a2"/>
    <w:next w:val="af"/>
    <w:uiPriority w:val="39"/>
    <w:rsid w:val="00ED11F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ED11F8"/>
    <w:rPr>
      <w:color w:val="954F72" w:themeColor="followedHyperlink"/>
      <w:u w:val="single"/>
    </w:rPr>
  </w:style>
  <w:style w:type="table" w:customStyle="1" w:styleId="34">
    <w:name w:val="Сетка таблицы3"/>
    <w:basedOn w:val="a2"/>
    <w:next w:val="af"/>
    <w:uiPriority w:val="39"/>
    <w:rsid w:val="00BA32B2"/>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0F5B7F"/>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xl63">
    <w:name w:val="xl6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5">
    <w:name w:val="xl65"/>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0F5B7F"/>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7">
    <w:name w:val="xl67"/>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75">
    <w:name w:val="xl75"/>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0"/>
    <w:rsid w:val="000F5B7F"/>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0"/>
    <w:rsid w:val="000F5B7F"/>
    <w:pPr>
      <w:pBdr>
        <w:top w:val="single" w:sz="4" w:space="0" w:color="auto"/>
        <w:left w:val="single" w:sz="4" w:space="0" w:color="auto"/>
        <w:bottom w:val="single" w:sz="4" w:space="0" w:color="auto"/>
        <w:right w:val="single" w:sz="4" w:space="0" w:color="auto"/>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1">
    <w:name w:val="xl101"/>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3">
    <w:name w:val="xl103"/>
    <w:basedOn w:val="a0"/>
    <w:rsid w:val="000F5B7F"/>
    <w:pPr>
      <w:pBdr>
        <w:top w:val="single" w:sz="4" w:space="0" w:color="auto"/>
        <w:left w:val="single" w:sz="4" w:space="0" w:color="auto"/>
        <w:bottom w:val="single" w:sz="4" w:space="0" w:color="auto"/>
        <w:right w:val="single" w:sz="4" w:space="0" w:color="auto"/>
      </w:pBdr>
      <w:shd w:val="clear" w:color="FCE5CD" w:fill="FCE5CD"/>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4">
    <w:name w:val="xl104"/>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5">
    <w:name w:val="xl105"/>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6">
    <w:name w:val="xl106"/>
    <w:basedOn w:val="a0"/>
    <w:rsid w:val="000F5B7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7">
    <w:name w:val="xl107"/>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8">
    <w:name w:val="xl108"/>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9">
    <w:name w:val="xl109"/>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0F5B7F"/>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0"/>
    <w:rsid w:val="000F5B7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2">
    <w:name w:val="xl122"/>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0"/>
    <w:rsid w:val="000F5B7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4">
    <w:name w:val="xl124"/>
    <w:basedOn w:val="a0"/>
    <w:rsid w:val="000F5B7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0F5B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7">
    <w:name w:val="xl127"/>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8">
    <w:name w:val="xl128"/>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0"/>
    <w:rsid w:val="00A13372"/>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4">
    <w:name w:val="xl134"/>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5">
    <w:name w:val="xl135"/>
    <w:basedOn w:val="a0"/>
    <w:rsid w:val="00A13372"/>
    <w:pPr>
      <w:pBdr>
        <w:left w:val="single" w:sz="4" w:space="0" w:color="000000"/>
        <w:bottom w:val="single" w:sz="4" w:space="0" w:color="000000"/>
        <w:right w:val="single" w:sz="4" w:space="0" w:color="000000"/>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6">
    <w:name w:val="xl13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7">
    <w:name w:val="xl137"/>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8">
    <w:name w:val="xl138"/>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9">
    <w:name w:val="xl139"/>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0">
    <w:name w:val="xl140"/>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0"/>
    <w:rsid w:val="00A13372"/>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2">
    <w:name w:val="xl142"/>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A133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0"/>
    <w:rsid w:val="00A13372"/>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0"/>
    <w:rsid w:val="00A13372"/>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0"/>
    <w:rsid w:val="00A13372"/>
    <w:pPr>
      <w:pBdr>
        <w:top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0">
    <w:name w:val="xl15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
    <w:name w:val="xl15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7">
    <w:name w:val="xl15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8">
    <w:name w:val="xl15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1">
    <w:name w:val="xl16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2">
    <w:name w:val="xl16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63">
    <w:name w:val="xl163"/>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0">
    <w:name w:val="xl17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74">
    <w:name w:val="xl174"/>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5">
    <w:name w:val="xl17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9">
    <w:name w:val="xl17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0">
    <w:name w:val="xl18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4">
    <w:name w:val="xl18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5">
    <w:name w:val="xl185"/>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6">
    <w:name w:val="xl18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7">
    <w:name w:val="xl18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8">
    <w:name w:val="xl18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9">
    <w:name w:val="xl18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1">
    <w:name w:val="xl19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2">
    <w:name w:val="xl19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3">
    <w:name w:val="xl19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4">
    <w:name w:val="xl19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5">
    <w:name w:val="xl19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6">
    <w:name w:val="xl19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7">
    <w:name w:val="xl19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8">
    <w:name w:val="xl19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9">
    <w:name w:val="xl19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
    <w:name w:val="xl20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
    <w:name w:val="xl20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2">
    <w:name w:val="xl202"/>
    <w:basedOn w:val="a0"/>
    <w:rsid w:val="00A1337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4">
    <w:name w:val="xl204"/>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5">
    <w:name w:val="xl20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6">
    <w:name w:val="xl20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7">
    <w:name w:val="xl20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8">
    <w:name w:val="xl20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9">
    <w:name w:val="xl20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0">
    <w:name w:val="xl21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1">
    <w:name w:val="xl21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2">
    <w:name w:val="xl21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3">
    <w:name w:val="xl21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4">
    <w:name w:val="xl21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5">
    <w:name w:val="xl21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6">
    <w:name w:val="xl21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7">
    <w:name w:val="xl21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9">
    <w:name w:val="xl21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0">
    <w:name w:val="xl22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1">
    <w:name w:val="xl22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2">
    <w:name w:val="xl22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3">
    <w:name w:val="xl22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4">
    <w:name w:val="xl22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5">
    <w:name w:val="xl22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6">
    <w:name w:val="xl226"/>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7">
    <w:name w:val="xl22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8">
    <w:name w:val="xl22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0">
    <w:name w:val="xl23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1">
    <w:name w:val="xl231"/>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2">
    <w:name w:val="xl2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3">
    <w:name w:val="xl23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4">
    <w:name w:val="xl234"/>
    <w:basedOn w:val="a0"/>
    <w:rsid w:val="00A133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5">
    <w:name w:val="xl235"/>
    <w:basedOn w:val="a0"/>
    <w:rsid w:val="00A133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6">
    <w:name w:val="xl23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7">
    <w:name w:val="xl23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8">
    <w:name w:val="xl23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9">
    <w:name w:val="xl23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0">
    <w:name w:val="xl240"/>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241">
    <w:name w:val="xl241"/>
    <w:basedOn w:val="a0"/>
    <w:rsid w:val="00A13372"/>
    <w:pP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2">
    <w:name w:val="xl242"/>
    <w:basedOn w:val="a0"/>
    <w:rsid w:val="00A133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3">
    <w:name w:val="xl243"/>
    <w:basedOn w:val="a0"/>
    <w:rsid w:val="00A1337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244">
    <w:name w:val="xl244"/>
    <w:basedOn w:val="a0"/>
    <w:rsid w:val="00A1337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5">
    <w:name w:val="xl245"/>
    <w:basedOn w:val="a0"/>
    <w:rsid w:val="00A1337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6">
    <w:name w:val="xl24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character" w:customStyle="1" w:styleId="UnresolvedMention">
    <w:name w:val="Unresolved Mention"/>
    <w:basedOn w:val="a1"/>
    <w:uiPriority w:val="99"/>
    <w:semiHidden/>
    <w:unhideWhenUsed/>
    <w:rsid w:val="00DF127F"/>
    <w:rPr>
      <w:color w:val="605E5C"/>
      <w:shd w:val="clear" w:color="auto" w:fill="E1DFDD"/>
    </w:rPr>
  </w:style>
  <w:style w:type="paragraph" w:customStyle="1" w:styleId="s1">
    <w:name w:val="s_1"/>
    <w:basedOn w:val="a0"/>
    <w:rsid w:val="009D21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2491">
      <w:bodyDiv w:val="1"/>
      <w:marLeft w:val="0"/>
      <w:marRight w:val="0"/>
      <w:marTop w:val="0"/>
      <w:marBottom w:val="0"/>
      <w:divBdr>
        <w:top w:val="none" w:sz="0" w:space="0" w:color="auto"/>
        <w:left w:val="none" w:sz="0" w:space="0" w:color="auto"/>
        <w:bottom w:val="none" w:sz="0" w:space="0" w:color="auto"/>
        <w:right w:val="none" w:sz="0" w:space="0" w:color="auto"/>
      </w:divBdr>
    </w:div>
    <w:div w:id="61949040">
      <w:bodyDiv w:val="1"/>
      <w:marLeft w:val="0"/>
      <w:marRight w:val="0"/>
      <w:marTop w:val="0"/>
      <w:marBottom w:val="0"/>
      <w:divBdr>
        <w:top w:val="none" w:sz="0" w:space="0" w:color="auto"/>
        <w:left w:val="none" w:sz="0" w:space="0" w:color="auto"/>
        <w:bottom w:val="none" w:sz="0" w:space="0" w:color="auto"/>
        <w:right w:val="none" w:sz="0" w:space="0" w:color="auto"/>
      </w:divBdr>
    </w:div>
    <w:div w:id="71660476">
      <w:bodyDiv w:val="1"/>
      <w:marLeft w:val="0"/>
      <w:marRight w:val="0"/>
      <w:marTop w:val="0"/>
      <w:marBottom w:val="0"/>
      <w:divBdr>
        <w:top w:val="none" w:sz="0" w:space="0" w:color="auto"/>
        <w:left w:val="none" w:sz="0" w:space="0" w:color="auto"/>
        <w:bottom w:val="none" w:sz="0" w:space="0" w:color="auto"/>
        <w:right w:val="none" w:sz="0" w:space="0" w:color="auto"/>
      </w:divBdr>
    </w:div>
    <w:div w:id="226575545">
      <w:bodyDiv w:val="1"/>
      <w:marLeft w:val="0"/>
      <w:marRight w:val="0"/>
      <w:marTop w:val="0"/>
      <w:marBottom w:val="0"/>
      <w:divBdr>
        <w:top w:val="none" w:sz="0" w:space="0" w:color="auto"/>
        <w:left w:val="none" w:sz="0" w:space="0" w:color="auto"/>
        <w:bottom w:val="none" w:sz="0" w:space="0" w:color="auto"/>
        <w:right w:val="none" w:sz="0" w:space="0" w:color="auto"/>
      </w:divBdr>
    </w:div>
    <w:div w:id="320280622">
      <w:bodyDiv w:val="1"/>
      <w:marLeft w:val="0"/>
      <w:marRight w:val="0"/>
      <w:marTop w:val="0"/>
      <w:marBottom w:val="0"/>
      <w:divBdr>
        <w:top w:val="none" w:sz="0" w:space="0" w:color="auto"/>
        <w:left w:val="none" w:sz="0" w:space="0" w:color="auto"/>
        <w:bottom w:val="none" w:sz="0" w:space="0" w:color="auto"/>
        <w:right w:val="none" w:sz="0" w:space="0" w:color="auto"/>
      </w:divBdr>
    </w:div>
    <w:div w:id="340746123">
      <w:bodyDiv w:val="1"/>
      <w:marLeft w:val="0"/>
      <w:marRight w:val="0"/>
      <w:marTop w:val="0"/>
      <w:marBottom w:val="0"/>
      <w:divBdr>
        <w:top w:val="none" w:sz="0" w:space="0" w:color="auto"/>
        <w:left w:val="none" w:sz="0" w:space="0" w:color="auto"/>
        <w:bottom w:val="none" w:sz="0" w:space="0" w:color="auto"/>
        <w:right w:val="none" w:sz="0" w:space="0" w:color="auto"/>
      </w:divBdr>
    </w:div>
    <w:div w:id="364722506">
      <w:bodyDiv w:val="1"/>
      <w:marLeft w:val="0"/>
      <w:marRight w:val="0"/>
      <w:marTop w:val="0"/>
      <w:marBottom w:val="0"/>
      <w:divBdr>
        <w:top w:val="none" w:sz="0" w:space="0" w:color="auto"/>
        <w:left w:val="none" w:sz="0" w:space="0" w:color="auto"/>
        <w:bottom w:val="none" w:sz="0" w:space="0" w:color="auto"/>
        <w:right w:val="none" w:sz="0" w:space="0" w:color="auto"/>
      </w:divBdr>
    </w:div>
    <w:div w:id="398863439">
      <w:bodyDiv w:val="1"/>
      <w:marLeft w:val="0"/>
      <w:marRight w:val="0"/>
      <w:marTop w:val="0"/>
      <w:marBottom w:val="0"/>
      <w:divBdr>
        <w:top w:val="none" w:sz="0" w:space="0" w:color="auto"/>
        <w:left w:val="none" w:sz="0" w:space="0" w:color="auto"/>
        <w:bottom w:val="none" w:sz="0" w:space="0" w:color="auto"/>
        <w:right w:val="none" w:sz="0" w:space="0" w:color="auto"/>
      </w:divBdr>
    </w:div>
    <w:div w:id="428740014">
      <w:bodyDiv w:val="1"/>
      <w:marLeft w:val="0"/>
      <w:marRight w:val="0"/>
      <w:marTop w:val="0"/>
      <w:marBottom w:val="0"/>
      <w:divBdr>
        <w:top w:val="none" w:sz="0" w:space="0" w:color="auto"/>
        <w:left w:val="none" w:sz="0" w:space="0" w:color="auto"/>
        <w:bottom w:val="none" w:sz="0" w:space="0" w:color="auto"/>
        <w:right w:val="none" w:sz="0" w:space="0" w:color="auto"/>
      </w:divBdr>
    </w:div>
    <w:div w:id="592204343">
      <w:bodyDiv w:val="1"/>
      <w:marLeft w:val="0"/>
      <w:marRight w:val="0"/>
      <w:marTop w:val="0"/>
      <w:marBottom w:val="0"/>
      <w:divBdr>
        <w:top w:val="none" w:sz="0" w:space="0" w:color="auto"/>
        <w:left w:val="none" w:sz="0" w:space="0" w:color="auto"/>
        <w:bottom w:val="none" w:sz="0" w:space="0" w:color="auto"/>
        <w:right w:val="none" w:sz="0" w:space="0" w:color="auto"/>
      </w:divBdr>
    </w:div>
    <w:div w:id="596982758">
      <w:bodyDiv w:val="1"/>
      <w:marLeft w:val="0"/>
      <w:marRight w:val="0"/>
      <w:marTop w:val="0"/>
      <w:marBottom w:val="0"/>
      <w:divBdr>
        <w:top w:val="none" w:sz="0" w:space="0" w:color="auto"/>
        <w:left w:val="none" w:sz="0" w:space="0" w:color="auto"/>
        <w:bottom w:val="none" w:sz="0" w:space="0" w:color="auto"/>
        <w:right w:val="none" w:sz="0" w:space="0" w:color="auto"/>
      </w:divBdr>
    </w:div>
    <w:div w:id="874343266">
      <w:bodyDiv w:val="1"/>
      <w:marLeft w:val="0"/>
      <w:marRight w:val="0"/>
      <w:marTop w:val="0"/>
      <w:marBottom w:val="0"/>
      <w:divBdr>
        <w:top w:val="none" w:sz="0" w:space="0" w:color="auto"/>
        <w:left w:val="none" w:sz="0" w:space="0" w:color="auto"/>
        <w:bottom w:val="none" w:sz="0" w:space="0" w:color="auto"/>
        <w:right w:val="none" w:sz="0" w:space="0" w:color="auto"/>
      </w:divBdr>
    </w:div>
    <w:div w:id="913589024">
      <w:bodyDiv w:val="1"/>
      <w:marLeft w:val="0"/>
      <w:marRight w:val="0"/>
      <w:marTop w:val="0"/>
      <w:marBottom w:val="0"/>
      <w:divBdr>
        <w:top w:val="none" w:sz="0" w:space="0" w:color="auto"/>
        <w:left w:val="none" w:sz="0" w:space="0" w:color="auto"/>
        <w:bottom w:val="none" w:sz="0" w:space="0" w:color="auto"/>
        <w:right w:val="none" w:sz="0" w:space="0" w:color="auto"/>
      </w:divBdr>
    </w:div>
    <w:div w:id="949431141">
      <w:bodyDiv w:val="1"/>
      <w:marLeft w:val="0"/>
      <w:marRight w:val="0"/>
      <w:marTop w:val="0"/>
      <w:marBottom w:val="0"/>
      <w:divBdr>
        <w:top w:val="none" w:sz="0" w:space="0" w:color="auto"/>
        <w:left w:val="none" w:sz="0" w:space="0" w:color="auto"/>
        <w:bottom w:val="none" w:sz="0" w:space="0" w:color="auto"/>
        <w:right w:val="none" w:sz="0" w:space="0" w:color="auto"/>
      </w:divBdr>
    </w:div>
    <w:div w:id="978609674">
      <w:bodyDiv w:val="1"/>
      <w:marLeft w:val="0"/>
      <w:marRight w:val="0"/>
      <w:marTop w:val="0"/>
      <w:marBottom w:val="0"/>
      <w:divBdr>
        <w:top w:val="none" w:sz="0" w:space="0" w:color="auto"/>
        <w:left w:val="none" w:sz="0" w:space="0" w:color="auto"/>
        <w:bottom w:val="none" w:sz="0" w:space="0" w:color="auto"/>
        <w:right w:val="none" w:sz="0" w:space="0" w:color="auto"/>
      </w:divBdr>
    </w:div>
    <w:div w:id="982544862">
      <w:bodyDiv w:val="1"/>
      <w:marLeft w:val="0"/>
      <w:marRight w:val="0"/>
      <w:marTop w:val="0"/>
      <w:marBottom w:val="0"/>
      <w:divBdr>
        <w:top w:val="none" w:sz="0" w:space="0" w:color="auto"/>
        <w:left w:val="none" w:sz="0" w:space="0" w:color="auto"/>
        <w:bottom w:val="none" w:sz="0" w:space="0" w:color="auto"/>
        <w:right w:val="none" w:sz="0" w:space="0" w:color="auto"/>
      </w:divBdr>
    </w:div>
    <w:div w:id="1148744900">
      <w:bodyDiv w:val="1"/>
      <w:marLeft w:val="0"/>
      <w:marRight w:val="0"/>
      <w:marTop w:val="0"/>
      <w:marBottom w:val="0"/>
      <w:divBdr>
        <w:top w:val="none" w:sz="0" w:space="0" w:color="auto"/>
        <w:left w:val="none" w:sz="0" w:space="0" w:color="auto"/>
        <w:bottom w:val="none" w:sz="0" w:space="0" w:color="auto"/>
        <w:right w:val="none" w:sz="0" w:space="0" w:color="auto"/>
      </w:divBdr>
    </w:div>
    <w:div w:id="1149711619">
      <w:bodyDiv w:val="1"/>
      <w:marLeft w:val="0"/>
      <w:marRight w:val="0"/>
      <w:marTop w:val="0"/>
      <w:marBottom w:val="0"/>
      <w:divBdr>
        <w:top w:val="none" w:sz="0" w:space="0" w:color="auto"/>
        <w:left w:val="none" w:sz="0" w:space="0" w:color="auto"/>
        <w:bottom w:val="none" w:sz="0" w:space="0" w:color="auto"/>
        <w:right w:val="none" w:sz="0" w:space="0" w:color="auto"/>
      </w:divBdr>
    </w:div>
    <w:div w:id="1208570486">
      <w:bodyDiv w:val="1"/>
      <w:marLeft w:val="0"/>
      <w:marRight w:val="0"/>
      <w:marTop w:val="0"/>
      <w:marBottom w:val="0"/>
      <w:divBdr>
        <w:top w:val="none" w:sz="0" w:space="0" w:color="auto"/>
        <w:left w:val="none" w:sz="0" w:space="0" w:color="auto"/>
        <w:bottom w:val="none" w:sz="0" w:space="0" w:color="auto"/>
        <w:right w:val="none" w:sz="0" w:space="0" w:color="auto"/>
      </w:divBdr>
    </w:div>
    <w:div w:id="1221674741">
      <w:bodyDiv w:val="1"/>
      <w:marLeft w:val="0"/>
      <w:marRight w:val="0"/>
      <w:marTop w:val="0"/>
      <w:marBottom w:val="0"/>
      <w:divBdr>
        <w:top w:val="none" w:sz="0" w:space="0" w:color="auto"/>
        <w:left w:val="none" w:sz="0" w:space="0" w:color="auto"/>
        <w:bottom w:val="none" w:sz="0" w:space="0" w:color="auto"/>
        <w:right w:val="none" w:sz="0" w:space="0" w:color="auto"/>
      </w:divBdr>
    </w:div>
    <w:div w:id="1225600566">
      <w:bodyDiv w:val="1"/>
      <w:marLeft w:val="0"/>
      <w:marRight w:val="0"/>
      <w:marTop w:val="0"/>
      <w:marBottom w:val="0"/>
      <w:divBdr>
        <w:top w:val="none" w:sz="0" w:space="0" w:color="auto"/>
        <w:left w:val="none" w:sz="0" w:space="0" w:color="auto"/>
        <w:bottom w:val="none" w:sz="0" w:space="0" w:color="auto"/>
        <w:right w:val="none" w:sz="0" w:space="0" w:color="auto"/>
      </w:divBdr>
    </w:div>
    <w:div w:id="1309044531">
      <w:bodyDiv w:val="1"/>
      <w:marLeft w:val="0"/>
      <w:marRight w:val="0"/>
      <w:marTop w:val="0"/>
      <w:marBottom w:val="0"/>
      <w:divBdr>
        <w:top w:val="none" w:sz="0" w:space="0" w:color="auto"/>
        <w:left w:val="none" w:sz="0" w:space="0" w:color="auto"/>
        <w:bottom w:val="none" w:sz="0" w:space="0" w:color="auto"/>
        <w:right w:val="none" w:sz="0" w:space="0" w:color="auto"/>
      </w:divBdr>
    </w:div>
    <w:div w:id="1315404976">
      <w:bodyDiv w:val="1"/>
      <w:marLeft w:val="0"/>
      <w:marRight w:val="0"/>
      <w:marTop w:val="0"/>
      <w:marBottom w:val="0"/>
      <w:divBdr>
        <w:top w:val="none" w:sz="0" w:space="0" w:color="auto"/>
        <w:left w:val="none" w:sz="0" w:space="0" w:color="auto"/>
        <w:bottom w:val="none" w:sz="0" w:space="0" w:color="auto"/>
        <w:right w:val="none" w:sz="0" w:space="0" w:color="auto"/>
      </w:divBdr>
    </w:div>
    <w:div w:id="1378159085">
      <w:bodyDiv w:val="1"/>
      <w:marLeft w:val="0"/>
      <w:marRight w:val="0"/>
      <w:marTop w:val="0"/>
      <w:marBottom w:val="0"/>
      <w:divBdr>
        <w:top w:val="none" w:sz="0" w:space="0" w:color="auto"/>
        <w:left w:val="none" w:sz="0" w:space="0" w:color="auto"/>
        <w:bottom w:val="none" w:sz="0" w:space="0" w:color="auto"/>
        <w:right w:val="none" w:sz="0" w:space="0" w:color="auto"/>
      </w:divBdr>
    </w:div>
    <w:div w:id="1383019371">
      <w:bodyDiv w:val="1"/>
      <w:marLeft w:val="0"/>
      <w:marRight w:val="0"/>
      <w:marTop w:val="0"/>
      <w:marBottom w:val="0"/>
      <w:divBdr>
        <w:top w:val="none" w:sz="0" w:space="0" w:color="auto"/>
        <w:left w:val="none" w:sz="0" w:space="0" w:color="auto"/>
        <w:bottom w:val="none" w:sz="0" w:space="0" w:color="auto"/>
        <w:right w:val="none" w:sz="0" w:space="0" w:color="auto"/>
      </w:divBdr>
    </w:div>
    <w:div w:id="1594360674">
      <w:bodyDiv w:val="1"/>
      <w:marLeft w:val="0"/>
      <w:marRight w:val="0"/>
      <w:marTop w:val="0"/>
      <w:marBottom w:val="0"/>
      <w:divBdr>
        <w:top w:val="none" w:sz="0" w:space="0" w:color="auto"/>
        <w:left w:val="none" w:sz="0" w:space="0" w:color="auto"/>
        <w:bottom w:val="none" w:sz="0" w:space="0" w:color="auto"/>
        <w:right w:val="none" w:sz="0" w:space="0" w:color="auto"/>
      </w:divBdr>
    </w:div>
    <w:div w:id="1635410882">
      <w:bodyDiv w:val="1"/>
      <w:marLeft w:val="0"/>
      <w:marRight w:val="0"/>
      <w:marTop w:val="0"/>
      <w:marBottom w:val="0"/>
      <w:divBdr>
        <w:top w:val="none" w:sz="0" w:space="0" w:color="auto"/>
        <w:left w:val="none" w:sz="0" w:space="0" w:color="auto"/>
        <w:bottom w:val="none" w:sz="0" w:space="0" w:color="auto"/>
        <w:right w:val="none" w:sz="0" w:space="0" w:color="auto"/>
      </w:divBdr>
    </w:div>
    <w:div w:id="1861121820">
      <w:bodyDiv w:val="1"/>
      <w:marLeft w:val="0"/>
      <w:marRight w:val="0"/>
      <w:marTop w:val="0"/>
      <w:marBottom w:val="0"/>
      <w:divBdr>
        <w:top w:val="none" w:sz="0" w:space="0" w:color="auto"/>
        <w:left w:val="none" w:sz="0" w:space="0" w:color="auto"/>
        <w:bottom w:val="none" w:sz="0" w:space="0" w:color="auto"/>
        <w:right w:val="none" w:sz="0" w:space="0" w:color="auto"/>
      </w:divBdr>
    </w:div>
    <w:div w:id="2005354217">
      <w:bodyDiv w:val="1"/>
      <w:marLeft w:val="0"/>
      <w:marRight w:val="0"/>
      <w:marTop w:val="0"/>
      <w:marBottom w:val="0"/>
      <w:divBdr>
        <w:top w:val="none" w:sz="0" w:space="0" w:color="auto"/>
        <w:left w:val="none" w:sz="0" w:space="0" w:color="auto"/>
        <w:bottom w:val="none" w:sz="0" w:space="0" w:color="auto"/>
        <w:right w:val="none" w:sz="0" w:space="0" w:color="auto"/>
      </w:divBdr>
    </w:div>
    <w:div w:id="20083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7364-6790-48D5-9C25-5F663DCC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3298</TotalTime>
  <Pages>1</Pages>
  <Words>4399</Words>
  <Characters>25075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Рашид Курбанов</cp:lastModifiedBy>
  <cp:revision>187</cp:revision>
  <dcterms:created xsi:type="dcterms:W3CDTF">2023-01-15T11:22:00Z</dcterms:created>
  <dcterms:modified xsi:type="dcterms:W3CDTF">2025-11-14T08:52:00Z</dcterms:modified>
</cp:coreProperties>
</file>