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7C506755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5803EDCE" w14:textId="17793811" w:rsidR="009938BC" w:rsidRDefault="00FF6749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2640AE" w:rsidRPr="00834705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14B08229" w14:textId="77777777" w:rsidR="0001547B" w:rsidRPr="00FF6749" w:rsidRDefault="0001547B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363ED084" w:rsidR="005A12F8" w:rsidRPr="007C6099" w:rsidRDefault="005A12F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</w:t>
      </w:r>
      <w:r w:rsidR="003F70FC" w:rsidRPr="00890AC0">
        <w:rPr>
          <w:b/>
          <w:caps/>
          <w:sz w:val="28"/>
          <w:szCs w:val="28"/>
        </w:rPr>
        <w:t>П</w:t>
      </w:r>
      <w:r w:rsidRPr="00890AC0">
        <w:rPr>
          <w:b/>
          <w:caps/>
          <w:sz w:val="28"/>
          <w:szCs w:val="28"/>
        </w:rPr>
        <w:t>.</w:t>
      </w:r>
      <w:bookmarkEnd w:id="3"/>
      <w:r w:rsidR="00586A54">
        <w:rPr>
          <w:b/>
          <w:caps/>
          <w:sz w:val="28"/>
          <w:szCs w:val="28"/>
        </w:rPr>
        <w:t xml:space="preserve">13 </w:t>
      </w:r>
      <w:r w:rsidR="00E95CCF" w:rsidRPr="00E95CCF">
        <w:rPr>
          <w:b/>
          <w:caps/>
          <w:sz w:val="28"/>
          <w:szCs w:val="28"/>
        </w:rPr>
        <w:t>Основы безопасности и защиты Родины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7372C38" w14:textId="4E59DAB9" w:rsidR="0044373E" w:rsidRPr="0044373E" w:rsidRDefault="0044373E" w:rsidP="005A12F8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 w:rsidR="00D10757">
        <w:rPr>
          <w:rFonts w:eastAsia="Arial Unicode MS"/>
        </w:rPr>
        <w:t xml:space="preserve"> </w:t>
      </w:r>
      <w:r w:rsidR="00E95CCF" w:rsidRPr="00E95CCF">
        <w:rPr>
          <w:rFonts w:eastAsia="Arial Unicode MS"/>
        </w:rPr>
        <w:t>Основы безопасности и защиты Родины</w:t>
      </w: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7CD93DCC" w14:textId="3503E975" w:rsidR="00C31CE7" w:rsidRPr="00C31CE7" w:rsidRDefault="00BE44EE" w:rsidP="00C31CE7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4" w:name="_Hlk149515834"/>
      <w:r w:rsidRPr="007C6099">
        <w:rPr>
          <w:rFonts w:eastAsia="Arial Unicode MS"/>
        </w:rPr>
        <w:t>С</w:t>
      </w:r>
      <w:r w:rsidR="005A12F8" w:rsidRPr="007C6099">
        <w:rPr>
          <w:rFonts w:eastAsia="Arial Unicode MS"/>
        </w:rPr>
        <w:t>пециальност</w:t>
      </w:r>
      <w:r w:rsidRPr="007C6099">
        <w:rPr>
          <w:rFonts w:eastAsia="Arial Unicode MS"/>
        </w:rPr>
        <w:t>ь</w:t>
      </w:r>
      <w:r w:rsidR="005A12F8" w:rsidRPr="007C6099">
        <w:rPr>
          <w:rFonts w:eastAsia="Arial Unicode MS"/>
        </w:rPr>
        <w:t xml:space="preserve">: </w:t>
      </w:r>
      <w:r w:rsidR="002640AE" w:rsidRPr="002640AE">
        <w:rPr>
          <w:rFonts w:eastAsia="Calibri"/>
          <w:u w:val="single"/>
          <w:lang w:eastAsia="en-US"/>
        </w:rPr>
        <w:t>11.02.16 Монтаж, техническое обслуживание и ремонт электронных приборов и устройств</w:t>
      </w:r>
    </w:p>
    <w:p w14:paraId="6BEACF1D" w14:textId="77777777" w:rsidR="0001547B" w:rsidRPr="007C6099" w:rsidRDefault="0001547B" w:rsidP="00C31CE7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634F8783" w14:textId="35E77137" w:rsidR="0001547B" w:rsidRDefault="00BE44EE" w:rsidP="0001547B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>Квалификация</w:t>
      </w:r>
      <w:r w:rsidR="002640AE">
        <w:rPr>
          <w:rFonts w:eastAsia="Arial Unicode MS"/>
        </w:rPr>
        <w:t>:</w:t>
      </w:r>
      <w:r w:rsidRPr="007C6099">
        <w:rPr>
          <w:rFonts w:eastAsia="Arial Unicode MS"/>
        </w:rPr>
        <w:t xml:space="preserve"> </w:t>
      </w:r>
      <w:bookmarkEnd w:id="4"/>
      <w:r w:rsidR="002640AE" w:rsidRPr="002640AE">
        <w:rPr>
          <w:rFonts w:eastAsia="Arial Unicode MS"/>
        </w:rPr>
        <w:t>специалист по электронным приборам и устройствам</w:t>
      </w:r>
    </w:p>
    <w:p w14:paraId="35A62953" w14:textId="77777777" w:rsidR="0001547B" w:rsidRDefault="0001547B" w:rsidP="0001547B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1AC01986" w14:textId="7D0EA393" w:rsidR="00B45154" w:rsidRDefault="00B45154" w:rsidP="0001547B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46F2BAE1" w14:textId="2FCE0B4F" w:rsidR="00BE44EE" w:rsidRPr="007C6099" w:rsidRDefault="00BE44EE" w:rsidP="00B45154">
      <w:pPr>
        <w:keepNext/>
        <w:keepLines/>
        <w:ind w:left="426"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57B4375" w14:textId="77777777" w:rsidR="00A37D27" w:rsidRDefault="00A37D27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2A188E10" w14:textId="77777777" w:rsidR="0001547B" w:rsidRPr="007C6099" w:rsidRDefault="0001547B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5908523B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2417A8">
        <w:rPr>
          <w:bCs/>
        </w:rPr>
        <w:t>5</w:t>
      </w:r>
      <w:r w:rsidRPr="007C6099">
        <w:rPr>
          <w:bCs/>
        </w:rPr>
        <w:t xml:space="preserve"> г.</w:t>
      </w:r>
    </w:p>
    <w:p w14:paraId="7D9657A3" w14:textId="77777777" w:rsidR="00A53D4E" w:rsidRPr="00363A6D" w:rsidRDefault="00A53D4E" w:rsidP="00A53D4E">
      <w:pPr>
        <w:spacing w:line="276" w:lineRule="auto"/>
        <w:jc w:val="both"/>
        <w:rPr>
          <w:bCs/>
        </w:rPr>
      </w:pPr>
      <w:bookmarkStart w:id="5" w:name="_Hlk180944776"/>
      <w:r w:rsidRPr="00363A6D">
        <w:lastRenderedPageBreak/>
        <w:t>ОДОБРЕНО</w:t>
      </w:r>
    </w:p>
    <w:p w14:paraId="0BAD0473" w14:textId="77777777" w:rsidR="00A53D4E" w:rsidRPr="00363A6D" w:rsidRDefault="00A53D4E" w:rsidP="00A53D4E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0790698D" w14:textId="77777777" w:rsidR="00A53D4E" w:rsidRPr="00363A6D" w:rsidRDefault="00A53D4E" w:rsidP="00A53D4E">
      <w:pPr>
        <w:spacing w:line="276" w:lineRule="auto"/>
        <w:jc w:val="both"/>
      </w:pPr>
      <w:r w:rsidRPr="00363A6D">
        <w:t>Председатель П(Ц)К</w:t>
      </w:r>
    </w:p>
    <w:p w14:paraId="4A2DFB6C" w14:textId="77777777" w:rsidR="00A53D4E" w:rsidRPr="00363A6D" w:rsidRDefault="00A53D4E" w:rsidP="00A53D4E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328B28C3" wp14:editId="1FA78853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611336B9" w14:textId="77777777" w:rsidR="00A53D4E" w:rsidRDefault="00A53D4E" w:rsidP="00A53D4E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392744E7" w14:textId="0E3F556E" w:rsidR="00A53D4E" w:rsidRPr="00363A6D" w:rsidRDefault="00A53D4E" w:rsidP="00A53D4E">
      <w:pPr>
        <w:spacing w:after="120" w:line="276" w:lineRule="auto"/>
        <w:jc w:val="both"/>
      </w:pPr>
      <w:r>
        <w:t>Протокол №</w:t>
      </w:r>
      <w:r w:rsidR="002417A8">
        <w:t>9</w:t>
      </w:r>
      <w:r>
        <w:t xml:space="preserve"> от 30 </w:t>
      </w:r>
      <w:r w:rsidR="002417A8">
        <w:t>апреля</w:t>
      </w:r>
      <w:r>
        <w:t xml:space="preserve"> 202</w:t>
      </w:r>
      <w:r w:rsidR="002417A8">
        <w:t>5</w:t>
      </w:r>
      <w:r w:rsidRPr="00363A6D">
        <w:t xml:space="preserve"> г.</w:t>
      </w:r>
    </w:p>
    <w:bookmarkEnd w:id="5"/>
    <w:p w14:paraId="51DC8B96" w14:textId="77777777" w:rsidR="0043110D" w:rsidRPr="007C6099" w:rsidRDefault="0043110D" w:rsidP="005A12F8">
      <w:pPr>
        <w:jc w:val="both"/>
      </w:pPr>
    </w:p>
    <w:p w14:paraId="3773E61A" w14:textId="546043EE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Pr="00890AC0">
        <w:t xml:space="preserve"> </w:t>
      </w:r>
      <w:r w:rsidR="00D2004F" w:rsidRPr="00D2004F">
        <w:rPr>
          <w:u w:val="single"/>
        </w:rPr>
        <w:t>ОУП.13</w:t>
      </w:r>
      <w:r w:rsidR="00DC52F5" w:rsidRPr="00D2004F">
        <w:rPr>
          <w:u w:val="single"/>
        </w:rPr>
        <w:t xml:space="preserve"> </w:t>
      </w:r>
      <w:r w:rsidR="00712BD5" w:rsidRPr="00712BD5">
        <w:rPr>
          <w:u w:val="single"/>
        </w:rPr>
        <w:t>Основы безопасности и защиты Родины</w:t>
      </w:r>
      <w:r w:rsidRPr="00D2004F">
        <w:t xml:space="preserve"> разработана </w:t>
      </w:r>
      <w:r w:rsidR="00DB737C" w:rsidRPr="00D2004F">
        <w:t>на основе требований</w:t>
      </w:r>
      <w:r w:rsidRPr="00D2004F">
        <w:rPr>
          <w:bCs/>
        </w:rPr>
        <w:t>:</w:t>
      </w:r>
    </w:p>
    <w:p w14:paraId="25092393" w14:textId="77777777" w:rsidR="009D6968" w:rsidRDefault="00DB737C" w:rsidP="009D696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>ф</w:t>
      </w:r>
      <w:r w:rsidR="007F3648" w:rsidRPr="00890AC0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9D6968" w:rsidRPr="00583E59">
        <w:t>11.02.16 Монтаж, техническое обслуживание и ремонт электронных приборов и устройств,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20ED3FD9" w14:textId="521FB254" w:rsidR="005A12F8" w:rsidRDefault="00DB737C" w:rsidP="004E38F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5D05EB62" w14:textId="018AEC5B" w:rsidR="001F300C" w:rsidRPr="00890AC0" w:rsidRDefault="001F300C" w:rsidP="001F300C">
      <w:pPr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19283831" w14:textId="5860B263" w:rsidR="00DB737C" w:rsidRPr="00890AC0" w:rsidRDefault="00DB737C" w:rsidP="00712BD5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</w:t>
      </w:r>
      <w:r w:rsidR="005C49B2" w:rsidRPr="005C49B2">
        <w:t>01</w:t>
      </w:r>
      <w:r w:rsidR="005C49B2">
        <w:t xml:space="preserve"> февраля </w:t>
      </w:r>
      <w:r w:rsidR="005C49B2" w:rsidRPr="005C49B2">
        <w:t xml:space="preserve">2024 </w:t>
      </w:r>
      <w:r w:rsidR="005C49B2">
        <w:t xml:space="preserve">г. </w:t>
      </w:r>
      <w:r w:rsidR="005C49B2" w:rsidRPr="005C49B2">
        <w:t>N 62</w:t>
      </w:r>
      <w:r w:rsidR="005C49B2">
        <w:t xml:space="preserve"> </w:t>
      </w:r>
      <w:r w:rsidRPr="00890AC0">
        <w:t xml:space="preserve">(Зарегистрировано в Минюсте России </w:t>
      </w:r>
      <w:r w:rsidR="005C49B2" w:rsidRPr="005C49B2">
        <w:t xml:space="preserve">29 </w:t>
      </w:r>
      <w:r w:rsidR="005C49B2">
        <w:t xml:space="preserve">февраля </w:t>
      </w:r>
      <w:r w:rsidR="005C49B2" w:rsidRPr="005C49B2">
        <w:t>2024</w:t>
      </w:r>
      <w:r w:rsidR="005C49B2">
        <w:t>г.</w:t>
      </w:r>
      <w:r w:rsidR="005C49B2" w:rsidRPr="005C49B2">
        <w:t xml:space="preserve"> N 77380</w:t>
      </w:r>
      <w:r w:rsidRPr="00890AC0">
        <w:t>)</w:t>
      </w:r>
      <w:r w:rsidR="003C020B" w:rsidRPr="00890AC0">
        <w:t>, в т.ч. Федеральной рабочей программы по учебному предмету "</w:t>
      </w:r>
      <w:r w:rsidR="00D2004F" w:rsidRPr="00D2004F">
        <w:t xml:space="preserve"> </w:t>
      </w:r>
      <w:r w:rsidR="00712BD5" w:rsidRPr="00712BD5">
        <w:t>Основы безопасности и защиты Родины</w:t>
      </w:r>
      <w:r w:rsidR="00D2004F" w:rsidRPr="00D2004F">
        <w:t xml:space="preserve"> </w:t>
      </w:r>
      <w:r w:rsidR="003C020B" w:rsidRPr="00890AC0">
        <w:t>" (</w:t>
      </w:r>
      <w:r w:rsidR="006E1898">
        <w:t>базов</w:t>
      </w:r>
      <w:r w:rsidR="003C020B" w:rsidRPr="00890AC0">
        <w:t>ый уровень)</w:t>
      </w:r>
      <w:r w:rsidR="00424C48" w:rsidRPr="00890AC0">
        <w:t>;</w:t>
      </w:r>
    </w:p>
    <w:p w14:paraId="7E56B3CC" w14:textId="7320C2F8" w:rsidR="001A1012" w:rsidRPr="00890AC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>с учетом</w:t>
      </w:r>
      <w:r w:rsidR="00DC52F5" w:rsidRPr="00890AC0">
        <w:rPr>
          <w:rFonts w:eastAsia="MS Mincho"/>
        </w:rPr>
        <w:t xml:space="preserve"> </w:t>
      </w:r>
      <w:r w:rsidR="00DB737C" w:rsidRPr="00890AC0">
        <w:t>получаемой специальности</w:t>
      </w:r>
      <w:r w:rsidR="001A1012" w:rsidRPr="00890AC0">
        <w:t>.</w:t>
      </w:r>
    </w:p>
    <w:p w14:paraId="15958D7D" w14:textId="77450E63" w:rsidR="001A1012" w:rsidRPr="00890AC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CCDC48E" w14:textId="77777777" w:rsidR="007D76E7" w:rsidRPr="00890AC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890AC0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CBCEC1E" w14:textId="77777777" w:rsidR="0089568E" w:rsidRPr="008B096C" w:rsidRDefault="0089568E" w:rsidP="003A654C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 w:rsidRPr="00890AC0">
        <w:rPr>
          <w:rFonts w:eastAsia="SimSun"/>
        </w:rPr>
        <w:t>,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06BB2826" w14:textId="77777777" w:rsidR="0089568E" w:rsidRPr="00890AC0" w:rsidRDefault="0089568E" w:rsidP="0089568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54FFE6D6" w14:textId="77777777" w:rsidR="0089568E" w:rsidRPr="00890AC0" w:rsidRDefault="0089568E" w:rsidP="0089568E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8477FF2" w14:textId="1CFE8CFE" w:rsidR="0089568E" w:rsidRPr="00890AC0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Османова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Айшат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Алиевна</w:t>
      </w:r>
      <w:proofErr w:type="spellEnd"/>
      <w:r w:rsidRPr="00890AC0">
        <w:rPr>
          <w:sz w:val="18"/>
          <w:szCs w:val="18"/>
        </w:rPr>
        <w:t xml:space="preserve"> 202</w:t>
      </w:r>
      <w:r w:rsidR="002417A8">
        <w:rPr>
          <w:sz w:val="18"/>
          <w:szCs w:val="18"/>
        </w:rPr>
        <w:t>5</w:t>
      </w:r>
    </w:p>
    <w:p w14:paraId="6A046FCE" w14:textId="30D53269" w:rsidR="0089568E" w:rsidRPr="007C6099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2417A8">
        <w:rPr>
          <w:sz w:val="18"/>
          <w:szCs w:val="18"/>
        </w:rPr>
        <w:t>5</w:t>
      </w:r>
      <w:bookmarkStart w:id="6" w:name="_GoBack"/>
      <w:bookmarkEnd w:id="6"/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0713C54C" w:rsidR="005A12F8" w:rsidRPr="007C6099" w:rsidRDefault="005A12F8" w:rsidP="000B5B63">
      <w:pPr>
        <w:pStyle w:val="13"/>
        <w:tabs>
          <w:tab w:val="clear" w:pos="9344"/>
          <w:tab w:val="left" w:pos="1425"/>
        </w:tabs>
        <w:rPr>
          <w:caps/>
        </w:rPr>
      </w:pPr>
      <w:r w:rsidRPr="007C6099">
        <w:rPr>
          <w:caps/>
        </w:rPr>
        <w:lastRenderedPageBreak/>
        <w:t>СОДЕРЖАНИЕ</w:t>
      </w:r>
      <w:r w:rsidR="0006433B">
        <w:rPr>
          <w:caps/>
        </w:rPr>
        <w:t xml:space="preserve"> </w:t>
      </w:r>
      <w:r w:rsidR="000B5B63">
        <w:rPr>
          <w:caps/>
        </w:rPr>
        <w:tab/>
      </w:r>
    </w:p>
    <w:p w14:paraId="2118B262" w14:textId="77777777" w:rsidR="005A12F8" w:rsidRPr="007C6099" w:rsidRDefault="005A12F8" w:rsidP="005A12F8"/>
    <w:p w14:paraId="549B3137" w14:textId="65988262" w:rsidR="0005016B" w:rsidRPr="00781D2B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1714377" w:history="1">
        <w:r w:rsidR="0005016B" w:rsidRPr="00781D2B">
          <w:rPr>
            <w:rStyle w:val="af5"/>
            <w:b w:val="0"/>
            <w:bCs/>
          </w:rPr>
          <w:t>1.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>ПОЯСНИТЕЛЬНАЯ ЗАПИСКА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_Toc151714377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60BBF6F3" w14:textId="3C5450F7" w:rsidR="0005016B" w:rsidRPr="00781D2B" w:rsidRDefault="002417A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8" w:history="1">
        <w:r w:rsidR="0005016B" w:rsidRPr="00781D2B">
          <w:rPr>
            <w:rStyle w:val="af5"/>
            <w:b w:val="0"/>
            <w:bCs/>
          </w:rPr>
          <w:t>2.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ПЛАНИРУЕМЫЕ РЕЗУЛЬТАТЫ ОСВОЕНИЯ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_Toc151714378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6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5FDBEAA" w14:textId="2D0F3138" w:rsidR="0005016B" w:rsidRPr="00781D2B" w:rsidRDefault="002417A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9" w:history="1">
        <w:r w:rsidR="0005016B" w:rsidRPr="00781D2B">
          <w:rPr>
            <w:rStyle w:val="af5"/>
            <w:b w:val="0"/>
            <w:bCs/>
          </w:rPr>
          <w:t>3.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СОДЕРЖАНИЕ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_Toc151714379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22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288594D" w14:textId="3B2914A6" w:rsidR="0005016B" w:rsidRPr="00781D2B" w:rsidRDefault="002417A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0" w:history="1">
        <w:r w:rsidR="0005016B" w:rsidRPr="00781D2B">
          <w:rPr>
            <w:rStyle w:val="af5"/>
            <w:rFonts w:eastAsia="SimSun"/>
            <w:b w:val="0"/>
            <w:bCs/>
          </w:rPr>
          <w:t>4.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5016B" w:rsidRPr="00781D2B">
          <w:rPr>
            <w:rStyle w:val="af5"/>
            <w:b w:val="0"/>
            <w:bCs/>
          </w:rPr>
          <w:t xml:space="preserve">ПРЕДМЕТА </w:t>
        </w:r>
        <w:r w:rsidR="0005016B" w:rsidRPr="00781D2B">
          <w:rPr>
            <w:rStyle w:val="af5"/>
            <w:rFonts w:eastAsia="SimSun"/>
            <w:b w:val="0"/>
            <w:bCs/>
          </w:rPr>
          <w:t>И ВИДЫ УЧЕБНОЙ РАБОТЫ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_Toc151714380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29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3D694C6" w14:textId="45DD524D" w:rsidR="0005016B" w:rsidRPr="00781D2B" w:rsidRDefault="002417A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1" w:history="1">
        <w:r w:rsidR="0005016B" w:rsidRPr="00781D2B">
          <w:rPr>
            <w:rStyle w:val="af5"/>
            <w:b w:val="0"/>
            <w:bCs/>
          </w:rPr>
          <w:t>5.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ТЕМАТИЧЕСКОЕ ПЛАНИРОВАНИЕ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_Toc151714381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30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A163371" w14:textId="002BD4B0" w:rsidR="0005016B" w:rsidRPr="00781D2B" w:rsidRDefault="002417A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2" w:history="1">
        <w:r w:rsidR="0005016B" w:rsidRPr="00781D2B">
          <w:rPr>
            <w:rStyle w:val="af5"/>
            <w:b w:val="0"/>
            <w:bCs/>
          </w:rPr>
          <w:t>6.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УСЛОВИЯ РЕАЛИЗАЦИИ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_Toc151714382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44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30C042C7" w14:textId="6D536318" w:rsidR="0005016B" w:rsidRPr="00781D2B" w:rsidRDefault="002417A8">
      <w:pPr>
        <w:pStyle w:val="28"/>
        <w:rPr>
          <w:rFonts w:asciiTheme="minorHAnsi" w:eastAsiaTheme="minorEastAsia" w:hAnsiTheme="minorHAnsi" w:cstheme="minorBidi"/>
          <w:bCs/>
          <w:noProof/>
          <w:sz w:val="22"/>
          <w:szCs w:val="22"/>
        </w:rPr>
      </w:pPr>
      <w:hyperlink w:anchor="_Toc151714383" w:history="1">
        <w:r w:rsidR="0005016B" w:rsidRPr="00781D2B">
          <w:rPr>
            <w:rStyle w:val="af5"/>
            <w:bCs/>
            <w:noProof/>
          </w:rPr>
          <w:t>6.1 Материально-техническое обеспечение</w:t>
        </w:r>
        <w:r w:rsidR="0005016B" w:rsidRPr="00781D2B">
          <w:rPr>
            <w:bCs/>
            <w:noProof/>
            <w:webHidden/>
          </w:rPr>
          <w:tab/>
        </w:r>
        <w:r w:rsidR="0005016B" w:rsidRPr="00781D2B">
          <w:rPr>
            <w:bCs/>
            <w:noProof/>
            <w:webHidden/>
          </w:rPr>
          <w:fldChar w:fldCharType="begin"/>
        </w:r>
        <w:r w:rsidR="0005016B" w:rsidRPr="00781D2B">
          <w:rPr>
            <w:bCs/>
            <w:noProof/>
            <w:webHidden/>
          </w:rPr>
          <w:instrText xml:space="preserve"> PAGEREF _Toc151714383 \h </w:instrText>
        </w:r>
        <w:r w:rsidR="0005016B" w:rsidRPr="00781D2B">
          <w:rPr>
            <w:bCs/>
            <w:noProof/>
            <w:webHidden/>
          </w:rPr>
        </w:r>
        <w:r w:rsidR="0005016B" w:rsidRPr="00781D2B">
          <w:rPr>
            <w:bCs/>
            <w:noProof/>
            <w:webHidden/>
          </w:rPr>
          <w:fldChar w:fldCharType="separate"/>
        </w:r>
        <w:r w:rsidR="007B1E82">
          <w:rPr>
            <w:bCs/>
            <w:noProof/>
            <w:webHidden/>
          </w:rPr>
          <w:t>44</w:t>
        </w:r>
        <w:r w:rsidR="0005016B" w:rsidRPr="00781D2B">
          <w:rPr>
            <w:bCs/>
            <w:noProof/>
            <w:webHidden/>
          </w:rPr>
          <w:fldChar w:fldCharType="end"/>
        </w:r>
      </w:hyperlink>
    </w:p>
    <w:p w14:paraId="5ACEA621" w14:textId="29CD28B1" w:rsidR="0005016B" w:rsidRDefault="002417A8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714384" w:history="1">
        <w:r w:rsidR="0005016B" w:rsidRPr="00847D26">
          <w:rPr>
            <w:rStyle w:val="af5"/>
            <w:noProof/>
          </w:rPr>
          <w:t>6.2 Информационное обеспечение реализации программы</w:t>
        </w:r>
        <w:r w:rsidR="0005016B">
          <w:rPr>
            <w:noProof/>
            <w:webHidden/>
          </w:rPr>
          <w:tab/>
        </w:r>
        <w:r w:rsidR="0005016B">
          <w:rPr>
            <w:noProof/>
            <w:webHidden/>
          </w:rPr>
          <w:fldChar w:fldCharType="begin"/>
        </w:r>
        <w:r w:rsidR="0005016B">
          <w:rPr>
            <w:noProof/>
            <w:webHidden/>
          </w:rPr>
          <w:instrText xml:space="preserve"> PAGEREF _Toc151714384 \h </w:instrText>
        </w:r>
        <w:r w:rsidR="0005016B">
          <w:rPr>
            <w:noProof/>
            <w:webHidden/>
          </w:rPr>
        </w:r>
        <w:r w:rsidR="0005016B">
          <w:rPr>
            <w:noProof/>
            <w:webHidden/>
          </w:rPr>
          <w:fldChar w:fldCharType="separate"/>
        </w:r>
        <w:r w:rsidR="007B1E82">
          <w:rPr>
            <w:noProof/>
            <w:webHidden/>
          </w:rPr>
          <w:t>44</w:t>
        </w:r>
        <w:r w:rsidR="0005016B">
          <w:rPr>
            <w:noProof/>
            <w:webHidden/>
          </w:rPr>
          <w:fldChar w:fldCharType="end"/>
        </w:r>
      </w:hyperlink>
    </w:p>
    <w:p w14:paraId="4358E478" w14:textId="0EA38B54" w:rsidR="007D76E7" w:rsidRDefault="005A12F8" w:rsidP="005A12F8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3A654C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7" w:name="_Toc151714377"/>
      <w:r w:rsidRPr="003E4B2B">
        <w:rPr>
          <w:caps w:val="0"/>
        </w:rPr>
        <w:lastRenderedPageBreak/>
        <w:t>ПОЯСНИТЕЛЬНАЯ ЗАПИСКА</w:t>
      </w:r>
      <w:bookmarkEnd w:id="7"/>
    </w:p>
    <w:p w14:paraId="21582AB1" w14:textId="2B1FC0CA" w:rsidR="00DB40B9" w:rsidRDefault="00B154C8" w:rsidP="00712BD5">
      <w:pPr>
        <w:ind w:firstLine="709"/>
        <w:jc w:val="both"/>
      </w:pPr>
      <w:bookmarkStart w:id="8" w:name="_Hlk125317112"/>
      <w:bookmarkStart w:id="9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712BD5" w:rsidRPr="00712BD5">
        <w:t xml:space="preserve">Основы безопасности и защиты Родины </w:t>
      </w:r>
      <w:r w:rsidRPr="007C5D45">
        <w:t xml:space="preserve">предназначена для изучения </w:t>
      </w:r>
      <w:r w:rsidR="0089568E">
        <w:t>физики</w:t>
      </w:r>
      <w:r w:rsidRPr="007C5D45">
        <w:t xml:space="preserve"> при реализации среднего общего образования в пределах освоения программы подготовки специалистов среднего звена </w:t>
      </w:r>
      <w:r w:rsidR="009D6968" w:rsidRPr="009D6968">
        <w:t>11.02.16 Монтаж, техническое обслуживание и ремонт электронных приборов и устройств</w:t>
      </w:r>
      <w:r w:rsidR="00DB40B9">
        <w:t>.</w:t>
      </w:r>
      <w:r w:rsidR="00DB40B9" w:rsidRPr="00DB40B9">
        <w:t xml:space="preserve"> </w:t>
      </w:r>
    </w:p>
    <w:p w14:paraId="5EC9C972" w14:textId="4E6A97B9" w:rsidR="00712BD5" w:rsidRDefault="00712BD5" w:rsidP="00712BD5">
      <w:pPr>
        <w:ind w:firstLine="709"/>
        <w:jc w:val="both"/>
      </w:pPr>
      <w:r>
        <w:t>Учебный предмет Основы безопасности и защиты Родины принадлежит предметной области Основы безопасности и защиты Родины, ФГОС среднего общего образования, и изучается в составе обязательных учебных предметов общеобразовательного цикла.</w:t>
      </w:r>
    </w:p>
    <w:p w14:paraId="43B44E3E" w14:textId="77777777" w:rsidR="00712BD5" w:rsidRDefault="00712BD5" w:rsidP="00712BD5">
      <w:pPr>
        <w:ind w:firstLine="709"/>
        <w:jc w:val="both"/>
      </w:pPr>
      <w:r>
        <w:t>Рабочая программа учебного предмета Основы безопасности и защиты Родины (базовый уровень) разработана на основе требований к результатам освоения ФГОС СОО, а также федеральной рабочей программы воспитания.</w:t>
      </w:r>
    </w:p>
    <w:p w14:paraId="69983F82" w14:textId="772A72B7" w:rsidR="00712BD5" w:rsidRDefault="00712BD5" w:rsidP="00712BD5">
      <w:pPr>
        <w:ind w:firstLine="709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и предусматривает непосредственное применение при реализации ООП СОО.</w:t>
      </w:r>
    </w:p>
    <w:p w14:paraId="10C95956" w14:textId="327FE0A6" w:rsidR="00712BD5" w:rsidRDefault="00712BD5" w:rsidP="00712BD5">
      <w:pPr>
        <w:ind w:firstLine="709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774FC6E" w14:textId="77777777" w:rsidR="00712BD5" w:rsidRDefault="00712BD5" w:rsidP="00712BD5">
      <w:pPr>
        <w:ind w:firstLine="709"/>
        <w:jc w:val="both"/>
      </w:pPr>
      <w: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7E04C6AC" w14:textId="6EDA180B" w:rsidR="00712BD5" w:rsidRDefault="00712BD5" w:rsidP="00712BD5">
      <w:pPr>
        <w:ind w:firstLine="709"/>
        <w:jc w:val="both"/>
      </w:pPr>
      <w:r>
        <w:t>Программа ОБЗР обеспечивает:</w:t>
      </w:r>
    </w:p>
    <w:p w14:paraId="1846B5F7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BBF7369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2ABB6334" w14:textId="5CB72A3A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взаимосвязь личностных, метапредметных и предметных результатов освоения учебного предмета ОБЗР;</w:t>
      </w:r>
    </w:p>
    <w:p w14:paraId="71D996A2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374AF66" w14:textId="62908124" w:rsidR="00712BD5" w:rsidRDefault="00712BD5" w:rsidP="00712BD5">
      <w:pPr>
        <w:ind w:firstLine="709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предмета:</w:t>
      </w:r>
    </w:p>
    <w:p w14:paraId="6E79C148" w14:textId="77777777" w:rsidR="00712BD5" w:rsidRDefault="00712BD5" w:rsidP="00712BD5">
      <w:pPr>
        <w:ind w:firstLine="709"/>
        <w:jc w:val="both"/>
      </w:pPr>
      <w:r>
        <w:t>модуль N 1 "Безопасное и устойчивое развитие личности, общества, государства";</w:t>
      </w:r>
    </w:p>
    <w:p w14:paraId="4FF8D035" w14:textId="77777777" w:rsidR="00712BD5" w:rsidRDefault="00712BD5" w:rsidP="00712BD5">
      <w:pPr>
        <w:ind w:firstLine="709"/>
        <w:jc w:val="both"/>
      </w:pPr>
      <w:r>
        <w:t>модуль N 2 "Основы военной подготовки";</w:t>
      </w:r>
    </w:p>
    <w:p w14:paraId="17584E35" w14:textId="77777777" w:rsidR="00712BD5" w:rsidRDefault="00712BD5" w:rsidP="00712BD5">
      <w:pPr>
        <w:ind w:firstLine="709"/>
        <w:jc w:val="both"/>
      </w:pPr>
      <w:r>
        <w:t>модуль N 3 "Культура безопасности жизнедеятельности в современном обществе";</w:t>
      </w:r>
    </w:p>
    <w:p w14:paraId="31BD0FA3" w14:textId="77777777" w:rsidR="00712BD5" w:rsidRDefault="00712BD5" w:rsidP="00712BD5">
      <w:pPr>
        <w:ind w:firstLine="709"/>
        <w:jc w:val="both"/>
      </w:pPr>
      <w:r>
        <w:t>модуль N 4 "Безопасность в быту";</w:t>
      </w:r>
    </w:p>
    <w:p w14:paraId="3D0DA586" w14:textId="77777777" w:rsidR="00712BD5" w:rsidRDefault="00712BD5" w:rsidP="00712BD5">
      <w:pPr>
        <w:ind w:firstLine="709"/>
        <w:jc w:val="both"/>
      </w:pPr>
      <w:r>
        <w:t>модуль N 5 "Безопасность на транспорте";</w:t>
      </w:r>
    </w:p>
    <w:p w14:paraId="4F93E031" w14:textId="77777777" w:rsidR="00712BD5" w:rsidRDefault="00712BD5" w:rsidP="00712BD5">
      <w:pPr>
        <w:ind w:firstLine="709"/>
        <w:jc w:val="both"/>
      </w:pPr>
      <w:r>
        <w:t>модуль N 6 "Безопасность в общественных местах";</w:t>
      </w:r>
    </w:p>
    <w:p w14:paraId="770CA1D2" w14:textId="77777777" w:rsidR="00712BD5" w:rsidRDefault="00712BD5" w:rsidP="00712BD5">
      <w:pPr>
        <w:ind w:firstLine="709"/>
        <w:jc w:val="both"/>
      </w:pPr>
      <w:r>
        <w:t>модуль N 7 "Безопасность в природной среде";</w:t>
      </w:r>
    </w:p>
    <w:p w14:paraId="3AA8F651" w14:textId="77777777" w:rsidR="00712BD5" w:rsidRDefault="00712BD5" w:rsidP="00712BD5">
      <w:pPr>
        <w:ind w:firstLine="709"/>
        <w:jc w:val="both"/>
      </w:pPr>
      <w:r>
        <w:t>модуль N 8 "Основы медицинских знаний. Оказание первой помощи";</w:t>
      </w:r>
    </w:p>
    <w:p w14:paraId="7EFE532B" w14:textId="77777777" w:rsidR="00712BD5" w:rsidRDefault="00712BD5" w:rsidP="00712BD5">
      <w:pPr>
        <w:ind w:firstLine="709"/>
        <w:jc w:val="both"/>
      </w:pPr>
      <w:r>
        <w:t>модуль N 9 "Безопасность в социуме";</w:t>
      </w:r>
    </w:p>
    <w:p w14:paraId="7DC99F57" w14:textId="77777777" w:rsidR="00712BD5" w:rsidRDefault="00712BD5" w:rsidP="00712BD5">
      <w:pPr>
        <w:ind w:firstLine="709"/>
        <w:jc w:val="both"/>
      </w:pPr>
      <w:r>
        <w:lastRenderedPageBreak/>
        <w:t>модуль N 10 "Безопасность в информационном пространстве";</w:t>
      </w:r>
    </w:p>
    <w:p w14:paraId="3AF2BD39" w14:textId="77777777" w:rsidR="00712BD5" w:rsidRDefault="00712BD5" w:rsidP="00712BD5">
      <w:pPr>
        <w:ind w:firstLine="709"/>
        <w:jc w:val="both"/>
      </w:pPr>
      <w:r>
        <w:t>модуль N 11 "Основы противодействия экстремизму и терроризму".</w:t>
      </w:r>
    </w:p>
    <w:p w14:paraId="0D520DD9" w14:textId="303135EB" w:rsidR="00712BD5" w:rsidRDefault="00712BD5" w:rsidP="00712BD5">
      <w:pPr>
        <w:ind w:firstLine="709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ее избегать, при необходимости безопасно действовать".</w:t>
      </w:r>
    </w:p>
    <w:p w14:paraId="1FEA0504" w14:textId="6AEE5608" w:rsidR="00712BD5" w:rsidRDefault="00712BD5" w:rsidP="00712BD5">
      <w:pPr>
        <w:ind w:firstLine="709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FCF335B" w14:textId="546763B2" w:rsidR="00712BD5" w:rsidRDefault="00712BD5" w:rsidP="00712BD5">
      <w:pPr>
        <w:ind w:firstLine="709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AF22024" w14:textId="4B1636B0" w:rsidR="00712BD5" w:rsidRDefault="00712BD5" w:rsidP="00712BD5">
      <w:pPr>
        <w:ind w:firstLine="709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N 400, Национальными целями развития Российской Федерации на период до 2030 года, утвержденными Указом Президента Российской Федерации от 21 июля 2020 г. N 474, государственной программой Российской Федерации "Развитие образования", утвержденной постановлением Правительства Российской Федерации от 26 декабря 2017 г. N 1642.</w:t>
      </w:r>
    </w:p>
    <w:p w14:paraId="35C80F79" w14:textId="2E3CDE39" w:rsidR="00712BD5" w:rsidRDefault="00712BD5" w:rsidP="00712BD5">
      <w:pPr>
        <w:ind w:firstLine="709"/>
        <w:jc w:val="both"/>
      </w:pPr>
      <w: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57065B50" w14:textId="193CC2D8" w:rsidR="00712BD5" w:rsidRDefault="00712BD5" w:rsidP="00712BD5">
      <w:pPr>
        <w:ind w:firstLine="709"/>
        <w:jc w:val="both"/>
      </w:pPr>
      <w:r>
        <w:t>Подходы к изучению ОБЗР учитывают современные вызовы и угрозы. ОБЗР входит в предметную область "Основы безопасности и защиты Родины", является обязательным для изучения</w:t>
      </w:r>
      <w:r w:rsidR="006C4CC8">
        <w:t xml:space="preserve"> учебного предмета</w:t>
      </w:r>
      <w:r>
        <w:t>.</w:t>
      </w:r>
    </w:p>
    <w:p w14:paraId="29E9FB68" w14:textId="4B0B9FF3" w:rsidR="00712BD5" w:rsidRDefault="00712BD5" w:rsidP="00712BD5">
      <w:pPr>
        <w:ind w:firstLine="709"/>
        <w:jc w:val="both"/>
      </w:pPr>
      <w: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</w:t>
      </w:r>
      <w:r>
        <w:lastRenderedPageBreak/>
        <w:t>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105E9B7A" w14:textId="6F3588B0" w:rsidR="00712BD5" w:rsidRDefault="00712BD5" w:rsidP="00712BD5">
      <w:pPr>
        <w:ind w:firstLine="709"/>
        <w:jc w:val="both"/>
      </w:pPr>
      <w:r>
        <w:t>Целью изучения ОБЗР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87F50D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74E1B4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3A7A6431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4627203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0C09D656" w14:textId="77777777" w:rsidR="006C4CC8" w:rsidRDefault="006C4CC8" w:rsidP="00903F02">
      <w:pPr>
        <w:pStyle w:val="afe"/>
        <w:jc w:val="both"/>
      </w:pPr>
    </w:p>
    <w:p w14:paraId="3C2A5C5E" w14:textId="2DFDE819" w:rsidR="00CF6FCC" w:rsidRPr="005A3FAC" w:rsidRDefault="009412C6" w:rsidP="000B6472">
      <w:pPr>
        <w:pStyle w:val="41"/>
        <w:numPr>
          <w:ilvl w:val="0"/>
          <w:numId w:val="8"/>
        </w:numPr>
      </w:pPr>
      <w:bookmarkStart w:id="10" w:name="_Hlk7822180"/>
      <w:bookmarkStart w:id="11" w:name="_Toc151714378"/>
      <w:bookmarkEnd w:id="1"/>
      <w:bookmarkEnd w:id="8"/>
      <w:bookmarkEnd w:id="9"/>
      <w:r w:rsidRPr="005A3FAC">
        <w:t>П</w:t>
      </w:r>
      <w:r w:rsidR="00F364D0" w:rsidRPr="005A3FAC">
        <w:t xml:space="preserve">ланируемые результаты освоения </w:t>
      </w:r>
      <w:bookmarkEnd w:id="10"/>
      <w:r w:rsidRPr="005A3FAC">
        <w:t xml:space="preserve">учебного </w:t>
      </w:r>
      <w:r w:rsidR="00A737A1" w:rsidRPr="005A3FAC">
        <w:t>предмета</w:t>
      </w:r>
      <w:r w:rsidR="00B04358" w:rsidRPr="005A3FAC">
        <w:t xml:space="preserve"> </w:t>
      </w:r>
      <w:r w:rsidR="000B6472" w:rsidRPr="000B6472">
        <w:t xml:space="preserve">Основы безопасности и защиты Родины </w:t>
      </w:r>
      <w:r w:rsidR="003E3997">
        <w:t>(БАЗОВЫЙ УРОВЕНЬ)</w:t>
      </w:r>
      <w:bookmarkEnd w:id="11"/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77777777" w:rsidR="00E91872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9516936"/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EFDF4A7" w14:textId="0C0DABC1" w:rsidR="001F3946" w:rsidRDefault="001F3946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p w14:paraId="2FBF5934" w14:textId="77777777" w:rsidR="009C23B2" w:rsidRPr="009C23B2" w:rsidRDefault="009C23B2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1F3946" w:rsidRPr="00964088" w14:paraId="5F6AE52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1FF" w14:textId="77777777" w:rsidR="001F3946" w:rsidRPr="00964088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9B2" w14:textId="5C055C48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964088" w14:paraId="508A2F44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88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D83897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A3CFBE2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97F7A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048063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4BE0AB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</w:t>
            </w:r>
            <w:r w:rsidRPr="00393A44">
              <w:rPr>
                <w:rFonts w:ascii="Times New Roman" w:hAnsi="Times New Roman" w:cs="Times New Roman"/>
              </w:rPr>
              <w:lastRenderedPageBreak/>
              <w:t>самоуправлении в общеобразовательной организации и детско-юношеских организациях;</w:t>
            </w:r>
          </w:p>
          <w:p w14:paraId="29ADE38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EFE773E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267" w14:textId="77777777" w:rsidR="001F3946" w:rsidRPr="00964088" w:rsidRDefault="001F3946" w:rsidP="00EB0D3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C9B2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  <w:p w14:paraId="66EB0520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61307CC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базового уровня </w:t>
            </w:r>
            <w:r w:rsidRPr="0021089C">
              <w:rPr>
                <w:rFonts w:ascii="Times New Roman" w:hAnsi="Times New Roman" w:cs="Times New Roman"/>
              </w:rPr>
              <w:lastRenderedPageBreak/>
              <w:t>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1C2EFA0B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13B2A1F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458D15CD" w14:textId="65CBD4F4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</w:tr>
      <w:tr w:rsidR="001F3946" w:rsidRPr="00964088" w14:paraId="0023C11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B7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300E90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9CDD13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7DFF5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EF1175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32189B5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137810A8" w14:textId="750BA6C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</w:tc>
      </w:tr>
      <w:tr w:rsidR="001F3946" w:rsidRPr="00964088" w14:paraId="4549BAC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50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F186C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4CC895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BD8A8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37902AF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8EE0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4E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64770A1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DB8CB8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2564910C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670BA870" w14:textId="1E1D4A22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</w:tr>
      <w:tr w:rsidR="001F3946" w:rsidRPr="00964088" w14:paraId="3CBB2E0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2A7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76F9DE2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ACC043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FCB6710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93D8EA1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B5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07305EE" w14:textId="77777777" w:rsidR="0021089C" w:rsidRPr="0021089C" w:rsidRDefault="0021089C" w:rsidP="0021089C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7BDBDD06" w14:textId="57B72D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взаимозависимости успешности и полноценного развития и безопасного поведения в повседневной жизни;</w:t>
            </w:r>
          </w:p>
        </w:tc>
      </w:tr>
      <w:tr w:rsidR="001F3946" w:rsidRPr="00964088" w14:paraId="2FE4E5FC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6A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9F588A9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B887E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E73974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DC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33FBCD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4F3B87F3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знание приемов оказания первой помощи и готовность применять их в случае необходимости;</w:t>
            </w:r>
          </w:p>
          <w:p w14:paraId="39DB4FF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потребность в регулярном ведении здорового образа жизни;</w:t>
            </w:r>
          </w:p>
          <w:p w14:paraId="077508F2" w14:textId="2D96A226" w:rsidR="001F3946" w:rsidRPr="009C0A10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1F3946" w:rsidRPr="00964088" w14:paraId="03923957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59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1452C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D34A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5DCD3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3B47E1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E56E0B2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69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A13CF33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1500D5B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5C135619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20BCBC58" w14:textId="6CDAD2A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1F3946" w:rsidRPr="00964088" w14:paraId="5A343046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904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0CFF90F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6893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DF2F5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C0193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умение прогнозировать неблагоприятные </w:t>
            </w:r>
            <w:r w:rsidRPr="00964088">
              <w:rPr>
                <w:rFonts w:ascii="Times New Roman" w:hAnsi="Times New Roman" w:cs="Times New Roman"/>
              </w:rPr>
              <w:lastRenderedPageBreak/>
              <w:t>экологические последствия предпринимаемых действий, предотвращать их;</w:t>
            </w:r>
          </w:p>
          <w:p w14:paraId="40935E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99B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173C3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14:paraId="7BCD8F2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планирование и осуществление действий в окружающей среде на основе соблюдения экологической грамотности </w:t>
            </w:r>
            <w:r w:rsidRPr="0021089C">
              <w:rPr>
                <w:rFonts w:ascii="Times New Roman" w:hAnsi="Times New Roman" w:cs="Times New Roman"/>
              </w:rPr>
              <w:lastRenderedPageBreak/>
              <w:t>и разумного природопользования;</w:t>
            </w:r>
          </w:p>
          <w:p w14:paraId="17F9457A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73F35C98" w14:textId="50EB14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</w:tr>
      <w:tr w:rsidR="001F3946" w:rsidRPr="00964088" w14:paraId="44613A7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D6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ценности научного познания:</w:t>
            </w:r>
          </w:p>
          <w:p w14:paraId="14D1292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23DE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60BB89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4A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A9D907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8F7D90D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2E69EA6" w14:textId="574EBD22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</w:tr>
    </w:tbl>
    <w:p w14:paraId="52B257DD" w14:textId="686DE414" w:rsidR="009C23B2" w:rsidRPr="00732891" w:rsidRDefault="009C23B2" w:rsidP="009C23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</w:t>
      </w:r>
      <w:r w:rsidR="00FF0EAE">
        <w:rPr>
          <w:rFonts w:ascii="Times New Roman" w:hAnsi="Times New Roman" w:cs="Times New Roman"/>
          <w:sz w:val="24"/>
          <w:szCs w:val="24"/>
        </w:rPr>
        <w:t xml:space="preserve">своения программы по </w:t>
      </w:r>
      <w:r w:rsidR="000B6472">
        <w:rPr>
          <w:rFonts w:ascii="Times New Roman" w:hAnsi="Times New Roman" w:cs="Times New Roman"/>
          <w:sz w:val="24"/>
          <w:szCs w:val="24"/>
        </w:rPr>
        <w:t>Основе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 безопасности и защиты Родины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1EE1A5B5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19EE439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7A645E2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0D3CD83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787FEF55" w14:textId="77777777" w:rsidR="009C23B2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10BEFB8" w14:textId="036064C8" w:rsidR="001F3946" w:rsidRPr="00732891" w:rsidRDefault="001F3946" w:rsidP="001F394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382B527" w14:textId="77777777" w:rsidR="000B6472" w:rsidRDefault="000B6472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5981F8B" w14:textId="77777777" w:rsidR="001F3946" w:rsidRPr="00732891" w:rsidRDefault="001F3946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lastRenderedPageBreak/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1F3946" w:rsidRPr="00F51ED9" w14:paraId="590C160F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B1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852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20" w14:textId="77777777" w:rsidR="00423840" w:rsidRDefault="001F3946" w:rsidP="0042384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A5ADDE" w14:textId="15277923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946" w:rsidRPr="00F51ED9" w14:paraId="1BCAC06C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136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D6FCA47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A8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D70359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C438D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6C68F2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A6E208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DE2F40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6B946C0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6CDC1E25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EF2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2FE3106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CAB914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4CF1A31E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D0B8A9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6ECFC04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7DC22322" w14:textId="55EF1E6A" w:rsidR="001F3946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</w:tc>
      </w:tr>
      <w:tr w:rsidR="001F3946" w:rsidRPr="00F51ED9" w14:paraId="4C19C32D" w14:textId="77777777" w:rsidTr="00EB0D3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67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B54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1635A4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B8C434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 w:rsidRPr="00F51ED9">
              <w:rPr>
                <w:rFonts w:ascii="Times New Roman" w:hAnsi="Times New Roman" w:cs="Times New Roman"/>
              </w:rPr>
              <w:lastRenderedPageBreak/>
              <w:t>познания;</w:t>
            </w:r>
          </w:p>
          <w:p w14:paraId="0EFE7B3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3C91D0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56B9D0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73658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20A42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9BC42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C0C3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0C08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6B6070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386F2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00C522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B88419" w14:textId="77777777" w:rsidR="001F3946" w:rsidRPr="00774172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C7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2C94859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58D5B60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осуществлять различные виды деятельности по приобретению </w:t>
            </w:r>
            <w:r w:rsidRPr="00637E43">
              <w:rPr>
                <w:rFonts w:ascii="Times New Roman" w:hAnsi="Times New Roman" w:cs="Times New Roman"/>
              </w:rPr>
              <w:lastRenderedPageBreak/>
              <w:t>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19B582B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63645B3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C0CBB7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2F81176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00D2BF07" w14:textId="0C50865C" w:rsidR="002400A8" w:rsidRPr="002400A8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</w:t>
            </w:r>
            <w:r w:rsidR="005C49B2" w:rsidRPr="00637E43">
              <w:rPr>
                <w:rFonts w:ascii="Times New Roman" w:hAnsi="Times New Roman" w:cs="Times New Roman"/>
              </w:rPr>
              <w:t>жизнь.</w:t>
            </w:r>
          </w:p>
          <w:p w14:paraId="18388A2E" w14:textId="77777777" w:rsidR="001F3946" w:rsidRPr="00F51ED9" w:rsidRDefault="001F3946" w:rsidP="00EB0D30">
            <w:pPr>
              <w:pStyle w:val="ConsPlusNormal"/>
              <w:ind w:left="197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7A7CF952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598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71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D78F6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A394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77F03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E47497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      </w:r>
            <w:r w:rsidRPr="00F51ED9">
              <w:rPr>
                <w:rFonts w:ascii="Times New Roman" w:hAnsi="Times New Roman" w:cs="Times New Roman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FDA521D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58D1459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73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20308A6C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013B0BE8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51447F5F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BD7534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lastRenderedPageBreak/>
              <w:t>владеть навыками по предотвращению рисков, профилактике угроз и защите от опасностей цифровой среды;</w:t>
            </w:r>
          </w:p>
          <w:p w14:paraId="2D38E384" w14:textId="1EA2A216" w:rsidR="001F3946" w:rsidRPr="00DC66E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F51ED9" w14:paraId="601DE9C3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ABB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4A2954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A26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8FAB63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52DD8A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DCE05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696945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9C58C5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  <w:p w14:paraId="5AA500E7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2F7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F9DC3A0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2668FFE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33AEC5F6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630F618A" w14:textId="52ED3B2C" w:rsidR="001F3946" w:rsidRPr="002400A8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</w:tc>
      </w:tr>
      <w:tr w:rsidR="001F3946" w:rsidRPr="00F51ED9" w14:paraId="7FB15A16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6A0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1B2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13D700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CFF5F2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F27E9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0EF206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0BAD61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AB37BC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29F87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FC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447A757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8F9CFB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12A3809F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11763A90" w14:textId="258A0A03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</w:tr>
      <w:tr w:rsidR="001F3946" w:rsidRPr="00F51ED9" w14:paraId="675EEAFD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9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63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697ECD1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08F13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BFA190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F9C5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A3D1A7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2DC3F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7C3A80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130C50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C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6D3C066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32CF2FC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5169D245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63B4722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5D78038" w14:textId="1C8B9716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</w:tr>
      <w:tr w:rsidR="001F3946" w:rsidRPr="00F51ED9" w14:paraId="19CFE920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57C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D43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6E26DA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795E2E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C2FAC1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BE9A9D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E25CC5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6B1DE02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42D26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20C58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B47B8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8C0627" w14:textId="77777777" w:rsidR="001F3946" w:rsidRPr="00EF78EF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70D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BD3AB2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25AE652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44428CC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1F4E4C40" w14:textId="481EFECA" w:rsidR="001F3946" w:rsidRPr="00F51ED9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b/>
                <w:bCs/>
              </w:rPr>
            </w:pPr>
            <w:r w:rsidRPr="00F57068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F51ED9" w14:paraId="1F809D83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A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6A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05613B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3F6E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979843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5D1B5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E34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FECFD7D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41C5A2D0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5603EFE2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4F418463" w14:textId="4449D5B3" w:rsidR="001F3946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</w:tbl>
    <w:p w14:paraId="24277260" w14:textId="3179EE52" w:rsidR="001F3946" w:rsidRPr="00732891" w:rsidRDefault="001F3946" w:rsidP="001F3946">
      <w:pPr>
        <w:autoSpaceDE w:val="0"/>
        <w:autoSpaceDN w:val="0"/>
        <w:adjustRightInd w:val="0"/>
        <w:spacing w:before="120"/>
        <w:ind w:firstLine="709"/>
        <w:jc w:val="both"/>
      </w:pPr>
      <w:r w:rsidRPr="00732891">
        <w:rPr>
          <w:spacing w:val="-1"/>
        </w:rPr>
        <w:t xml:space="preserve">Освоение </w:t>
      </w:r>
      <w:r w:rsidRPr="00732891">
        <w:t xml:space="preserve">учебного предмета </w:t>
      </w:r>
      <w:r w:rsidR="000B6472" w:rsidRPr="000B6472">
        <w:t>Основы безопасности и защиты Родины</w:t>
      </w:r>
      <w:r w:rsidRPr="00732891">
        <w:rPr>
          <w:spacing w:val="-1"/>
        </w:rPr>
        <w:t xml:space="preserve"> 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85B80CE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9690D98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EE1AE78" w14:textId="08323968" w:rsidR="00476774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03. </w:t>
      </w:r>
      <w:r w:rsidR="00476774" w:rsidRPr="00476774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476774">
        <w:rPr>
          <w:rFonts w:ascii="Times New Roman" w:hAnsi="Times New Roman" w:cs="Times New Roman"/>
          <w:sz w:val="24"/>
          <w:szCs w:val="24"/>
        </w:rPr>
        <w:t>;</w:t>
      </w:r>
    </w:p>
    <w:p w14:paraId="6234EE93" w14:textId="29933193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3B15A64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5E571C3" w14:textId="2C9D0966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06. </w:t>
      </w:r>
      <w:r w:rsidR="00476774" w:rsidRPr="00476774">
        <w:rPr>
          <w:rFonts w:ascii="Times New Roman" w:hAnsi="Times New Roman" w:cs="Times New Roman"/>
          <w:sz w:val="24"/>
          <w:szCs w:val="24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="00D172A9">
        <w:rPr>
          <w:rFonts w:ascii="Times New Roman" w:hAnsi="Times New Roman" w:cs="Times New Roman"/>
          <w:sz w:val="24"/>
          <w:szCs w:val="24"/>
        </w:rPr>
        <w:t>р</w:t>
      </w:r>
      <w:r w:rsidR="00962A96">
        <w:rPr>
          <w:rFonts w:ascii="Times New Roman" w:hAnsi="Times New Roman" w:cs="Times New Roman"/>
          <w:sz w:val="24"/>
          <w:szCs w:val="24"/>
        </w:rPr>
        <w:t xml:space="preserve">оссийских духовно-нравственных </w:t>
      </w:r>
      <w:r w:rsidR="00962A96" w:rsidRPr="00476774">
        <w:rPr>
          <w:rFonts w:ascii="Times New Roman" w:hAnsi="Times New Roman" w:cs="Times New Roman"/>
          <w:sz w:val="24"/>
          <w:szCs w:val="24"/>
        </w:rPr>
        <w:t>ценностей</w:t>
      </w:r>
      <w:r w:rsidR="00476774" w:rsidRPr="00476774">
        <w:rPr>
          <w:rFonts w:ascii="Times New Roman" w:hAnsi="Times New Roman" w:cs="Times New Roman"/>
          <w:sz w:val="24"/>
          <w:szCs w:val="24"/>
        </w:rPr>
        <w:t>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2D7995">
        <w:rPr>
          <w:rFonts w:ascii="Times New Roman" w:hAnsi="Times New Roman" w:cs="Times New Roman"/>
          <w:sz w:val="24"/>
          <w:szCs w:val="24"/>
        </w:rPr>
        <w:t>;</w:t>
      </w:r>
    </w:p>
    <w:p w14:paraId="2E4A31F6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BD2CA6F" w14:textId="14489663" w:rsidR="001F3946" w:rsidRPr="00E8178A" w:rsidRDefault="001F3946" w:rsidP="00E817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 w:rsidR="00E8178A">
        <w:rPr>
          <w:rFonts w:ascii="Times New Roman" w:hAnsi="Times New Roman" w:cs="Times New Roman"/>
          <w:sz w:val="24"/>
          <w:szCs w:val="24"/>
        </w:rPr>
        <w:t>ня физической подготовленности;</w:t>
      </w:r>
    </w:p>
    <w:p w14:paraId="12E3DB7B" w14:textId="3A0CD076" w:rsidR="001316F2" w:rsidRPr="00727CB9" w:rsidRDefault="001F3946" w:rsidP="001316F2">
      <w:pPr>
        <w:spacing w:before="120" w:after="120"/>
        <w:ind w:firstLine="709"/>
        <w:jc w:val="both"/>
        <w:rPr>
          <w:b/>
          <w:bCs/>
        </w:rPr>
      </w:pPr>
      <w:r w:rsidRPr="00727CB9">
        <w:rPr>
          <w:b/>
          <w:bCs/>
        </w:rPr>
        <w:t xml:space="preserve">Соотношение общих компетенций ФГОС СПО </w:t>
      </w:r>
      <w:r w:rsidR="009D6968" w:rsidRPr="009D6968">
        <w:rPr>
          <w:b/>
          <w:bCs/>
        </w:rPr>
        <w:t>11.02.16 Монтаж, техническое обслуживание и ремонт электронных приборов и устройств</w:t>
      </w:r>
      <w:r>
        <w:rPr>
          <w:b/>
          <w:bCs/>
        </w:rPr>
        <w:t>,</w:t>
      </w:r>
      <w:r w:rsidRPr="00727CB9">
        <w:rPr>
          <w:b/>
          <w:bCs/>
        </w:rPr>
        <w:t xml:space="preserve"> личностных результатов и</w:t>
      </w:r>
      <w:r w:rsidRPr="00727CB9">
        <w:t xml:space="preserve"> </w:t>
      </w:r>
      <w:proofErr w:type="spellStart"/>
      <w:r w:rsidRPr="00727CB9">
        <w:rPr>
          <w:b/>
          <w:bCs/>
        </w:rPr>
        <w:t>метапредметных</w:t>
      </w:r>
      <w:proofErr w:type="spellEnd"/>
      <w:r w:rsidRPr="00727CB9">
        <w:rPr>
          <w:b/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1F3946" w:rsidRPr="00727CB9" w14:paraId="2ECECC58" w14:textId="77777777" w:rsidTr="00A95367">
        <w:tc>
          <w:tcPr>
            <w:tcW w:w="2263" w:type="dxa"/>
          </w:tcPr>
          <w:p w14:paraId="0E6CF5A1" w14:textId="36A16E57" w:rsidR="001F3946" w:rsidRPr="008B096C" w:rsidRDefault="001F3946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>Общие компет</w:t>
            </w:r>
            <w:r w:rsidR="00DB40B9">
              <w:rPr>
                <w:b/>
                <w:bCs/>
                <w:sz w:val="20"/>
                <w:szCs w:val="20"/>
              </w:rPr>
              <w:t>енции ФГОС СПО 11</w:t>
            </w:r>
            <w:r w:rsidR="009D6968">
              <w:rPr>
                <w:b/>
                <w:bCs/>
                <w:sz w:val="20"/>
                <w:szCs w:val="20"/>
              </w:rPr>
              <w:t>.02.16</w:t>
            </w:r>
          </w:p>
        </w:tc>
        <w:tc>
          <w:tcPr>
            <w:tcW w:w="2977" w:type="dxa"/>
          </w:tcPr>
          <w:p w14:paraId="390A8001" w14:textId="77777777" w:rsidR="005C7EC8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17D8B7" w14:textId="62DD867F" w:rsidR="001F3946" w:rsidRPr="00727CB9" w:rsidRDefault="005C7EC8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7EE192EF" w14:textId="574B5884" w:rsidR="001F3946" w:rsidRPr="00727CB9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E63F1F" w14:paraId="23B22297" w14:textId="77777777" w:rsidTr="00A95367">
        <w:tc>
          <w:tcPr>
            <w:tcW w:w="2263" w:type="dxa"/>
          </w:tcPr>
          <w:p w14:paraId="4E8206A3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01. Выбирать способы решения задач </w:t>
            </w:r>
            <w:r w:rsidRPr="008B096C">
              <w:rPr>
                <w:sz w:val="20"/>
                <w:szCs w:val="20"/>
              </w:rPr>
              <w:lastRenderedPageBreak/>
              <w:t>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D457DAB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8) ценности научного познания:</w:t>
            </w:r>
          </w:p>
          <w:p w14:paraId="579163BD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сформированность </w:t>
            </w:r>
            <w:r w:rsidRPr="005C49B2">
              <w:rPr>
                <w:rFonts w:ascii="Times New Roman" w:hAnsi="Times New Roman" w:cs="Times New Roman"/>
              </w:rPr>
              <w:lastRenderedPageBreak/>
              <w:t>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FAC3511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0DDC5C5F" w14:textId="0C7CC8D0" w:rsidR="001F3946" w:rsidRPr="00E63F1F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5C49B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</w:tcPr>
          <w:p w14:paraId="59D05C10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2968AA7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55687458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344487C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0D9D81D6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E8A987A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560860D4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6C19E872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  <w:p w14:paraId="29F443B0" w14:textId="75056C55" w:rsidR="001F3946" w:rsidRPr="00E11CE9" w:rsidRDefault="001F3946" w:rsidP="005C49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2) базовые исследовательские действия</w:t>
            </w:r>
            <w:r w:rsidRPr="00E11CE9">
              <w:rPr>
                <w:rFonts w:ascii="Times New Roman" w:hAnsi="Times New Roman" w:cs="Times New Roman"/>
              </w:rPr>
              <w:t>:</w:t>
            </w:r>
          </w:p>
          <w:p w14:paraId="6078F58B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1B70B33C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4D98C130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783837B5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FBE22D3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5C4ACD18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5ACDC958" w14:textId="3063B418" w:rsidR="001F3946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</w:t>
            </w:r>
            <w:r w:rsidRPr="005C49B2">
              <w:rPr>
                <w:rFonts w:ascii="Times New Roman" w:hAnsi="Times New Roman" w:cs="Times New Roman"/>
              </w:rPr>
              <w:lastRenderedPageBreak/>
              <w:t>повседневную жизнь.</w:t>
            </w:r>
          </w:p>
        </w:tc>
      </w:tr>
      <w:tr w:rsidR="001F3946" w:rsidRPr="00E63F1F" w14:paraId="07D8006A" w14:textId="77777777" w:rsidTr="00A95367">
        <w:tc>
          <w:tcPr>
            <w:tcW w:w="2263" w:type="dxa"/>
          </w:tcPr>
          <w:p w14:paraId="03E5CABC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19F338A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8F32C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7E5C81B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6A758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7CE83BEF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74503FA6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5A6BF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по предотвращению рисков, профилактике угроз и защите от опасностей цифровой среды;</w:t>
            </w:r>
          </w:p>
          <w:p w14:paraId="779AC72D" w14:textId="28FAABBC" w:rsidR="001F3946" w:rsidRPr="002D7995" w:rsidRDefault="003C3532" w:rsidP="003C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E63F1F" w14:paraId="5D1171C8" w14:textId="77777777" w:rsidTr="00A95367">
        <w:tc>
          <w:tcPr>
            <w:tcW w:w="2263" w:type="dxa"/>
          </w:tcPr>
          <w:p w14:paraId="049487C0" w14:textId="62C5DD54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03. </w:t>
            </w:r>
            <w:r w:rsidR="00476774" w:rsidRPr="00476774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1288ECA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D7D8A01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0424453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7E7F5A50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181B4D53" w14:textId="76B8B661" w:rsidR="001F3946" w:rsidRPr="00E63F1F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3C3532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4536" w:type="dxa"/>
          </w:tcPr>
          <w:p w14:paraId="6A72372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ABAB061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761BC93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032464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4A97C8E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3C02FEB7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97C40F9" w14:textId="77777777" w:rsidR="003C3532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  <w:p w14:paraId="0B71A797" w14:textId="472C4C69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52F4EC3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916292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0234D79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74EA56D0" w14:textId="403EA3D4" w:rsidR="00783967" w:rsidRPr="00CE602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49F03B3A" w14:textId="77777777" w:rsidTr="00A95367">
        <w:tc>
          <w:tcPr>
            <w:tcW w:w="2263" w:type="dxa"/>
          </w:tcPr>
          <w:p w14:paraId="0146E8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8464DC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C6B89B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248E7D8F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36C341A" w14:textId="09738F26" w:rsidR="001F3946" w:rsidRPr="00812F18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  <w:vMerge w:val="restart"/>
          </w:tcPr>
          <w:p w14:paraId="4917B14C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CF98102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77DA40F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AFC08E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4294139B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09625BCD" w14:textId="76414F82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  <w:p w14:paraId="4B7B7AF6" w14:textId="0EB9CFB7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17ACB4B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ED5B69E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46ECC3C3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66B95B7E" w14:textId="23211343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  <w:p w14:paraId="167A1B28" w14:textId="4226D4AA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708ECB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BC94A26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742E83E5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3786DE34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01A8F5F4" w14:textId="4C074E07" w:rsidR="00783967" w:rsidRPr="0011318B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29320AC1" w14:textId="77777777" w:rsidTr="00A95367">
        <w:tc>
          <w:tcPr>
            <w:tcW w:w="2263" w:type="dxa"/>
          </w:tcPr>
          <w:p w14:paraId="201CF2A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1956954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BF676A3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CE52CE1" w14:textId="77777777" w:rsidTr="00A95367">
        <w:tc>
          <w:tcPr>
            <w:tcW w:w="2263" w:type="dxa"/>
          </w:tcPr>
          <w:p w14:paraId="7FD36926" w14:textId="4464EBF5" w:rsidR="001F3946" w:rsidRPr="008B096C" w:rsidRDefault="001F317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176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</w:t>
            </w:r>
            <w:r w:rsidRPr="001F3176">
              <w:rPr>
                <w:sz w:val="20"/>
                <w:szCs w:val="20"/>
              </w:rPr>
              <w:lastRenderedPageBreak/>
              <w:t>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C75CB3E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2DB0701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активной гражданской позиции обучающегося, готового и способного применять принципы и </w:t>
            </w:r>
            <w:r w:rsidRPr="0021089C">
              <w:rPr>
                <w:rFonts w:ascii="Times New Roman" w:hAnsi="Times New Roman" w:cs="Times New Roman"/>
              </w:rPr>
              <w:lastRenderedPageBreak/>
              <w:t>правила безопасного поведения в течение всей жизни;</w:t>
            </w:r>
          </w:p>
          <w:p w14:paraId="57A8AABF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7CAB451D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518760AC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01F3606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2878D1A9" w14:textId="6A9E25DB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  <w:p w14:paraId="6D107C93" w14:textId="63900E13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5F42289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42C126D9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ценностное отношение к государственным и </w:t>
            </w:r>
            <w:r w:rsidRPr="0021089C">
              <w:rPr>
                <w:rFonts w:ascii="Times New Roman" w:hAnsi="Times New Roman" w:cs="Times New Roman"/>
              </w:rPr>
              <w:lastRenderedPageBreak/>
              <w:t>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5A76F95E" w14:textId="0CDE2F16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  <w:p w14:paraId="04FC3290" w14:textId="12EAF2F2" w:rsidR="001F3946" w:rsidRPr="00A95367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3) духовно-нравственного </w:t>
            </w:r>
            <w:r w:rsidRPr="00A95367">
              <w:rPr>
                <w:rFonts w:ascii="Times New Roman" w:hAnsi="Times New Roman" w:cs="Times New Roman"/>
              </w:rPr>
              <w:t>воспитания:</w:t>
            </w:r>
          </w:p>
          <w:p w14:paraId="5ACA84D2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6565378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58CCDAA4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5AA20FD7" w14:textId="45EC9A52" w:rsidR="001F3946" w:rsidRPr="00A95367" w:rsidRDefault="003C3532" w:rsidP="003C3532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  <w:tc>
          <w:tcPr>
            <w:tcW w:w="4536" w:type="dxa"/>
          </w:tcPr>
          <w:p w14:paraId="16469595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483867A" w14:textId="77777777" w:rsidTr="00A95367">
        <w:tc>
          <w:tcPr>
            <w:tcW w:w="2263" w:type="dxa"/>
          </w:tcPr>
          <w:p w14:paraId="6EF76C9B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8B096C">
              <w:rPr>
                <w:sz w:val="20"/>
                <w:szCs w:val="20"/>
              </w:rPr>
              <w:lastRenderedPageBreak/>
              <w:t>чрезвычайных ситуациях;</w:t>
            </w:r>
          </w:p>
        </w:tc>
        <w:tc>
          <w:tcPr>
            <w:tcW w:w="2977" w:type="dxa"/>
          </w:tcPr>
          <w:p w14:paraId="250E7158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3375EC15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</w:t>
            </w:r>
            <w:r w:rsidRPr="0021089C">
              <w:rPr>
                <w:rFonts w:ascii="Times New Roman" w:hAnsi="Times New Roman" w:cs="Times New Roman"/>
              </w:rPr>
              <w:lastRenderedPageBreak/>
              <w:t>обеспечении безопасности личности, общества и государства;</w:t>
            </w:r>
          </w:p>
          <w:p w14:paraId="4DEEA01E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  <w:p w14:paraId="431F1FC0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270019F3" w14:textId="630B49E7" w:rsidR="001F3946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  <w:tc>
          <w:tcPr>
            <w:tcW w:w="4536" w:type="dxa"/>
          </w:tcPr>
          <w:p w14:paraId="49F0589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65BA0467" w14:textId="77777777" w:rsidTr="00A95367">
        <w:tc>
          <w:tcPr>
            <w:tcW w:w="2263" w:type="dxa"/>
          </w:tcPr>
          <w:p w14:paraId="64CAC6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522237C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7EC6C93C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2B2309E5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знание приемов оказания первой помощи и готовность применять их в случае необходимости;</w:t>
            </w:r>
          </w:p>
          <w:p w14:paraId="7A3F5CD8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потребность в регулярном ведении здорового образа жизни;</w:t>
            </w:r>
          </w:p>
          <w:p w14:paraId="07E8A970" w14:textId="6BD9D5AF" w:rsidR="001F3946" w:rsidRPr="00E63F1F" w:rsidRDefault="000E3FB4" w:rsidP="000E3FB4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0E3FB4">
              <w:rPr>
                <w:rFonts w:ascii="Times New Roman" w:hAnsi="Times New Roman" w:cs="Times New Roman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536" w:type="dxa"/>
          </w:tcPr>
          <w:p w14:paraId="03B8DB19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411458D6" w14:textId="77777777" w:rsidTr="00A95367">
        <w:tc>
          <w:tcPr>
            <w:tcW w:w="2263" w:type="dxa"/>
          </w:tcPr>
          <w:p w14:paraId="2C47D7B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2B10F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3A9A7536" w14:textId="77777777" w:rsid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1E37E31A" w14:textId="7C4DC755" w:rsidR="001F3946" w:rsidRP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0E3FB4">
              <w:rPr>
                <w:sz w:val="20"/>
                <w:szCs w:val="20"/>
              </w:rPr>
              <w:t>понимание взаимозависимости успешности и полноценного развития и безопасного поведения в повседневной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6110157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DB87D4E" w14:textId="77777777" w:rsidR="000B6472" w:rsidRDefault="000B6472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63F0271" w14:textId="77777777" w:rsidR="006C4CC8" w:rsidRDefault="001F3946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6C4CC8" w:rsidRPr="006C4CC8">
        <w:rPr>
          <w:b/>
          <w:bCs/>
        </w:rPr>
        <w:t xml:space="preserve">Основы безопасности и защиты Родины </w:t>
      </w:r>
    </w:p>
    <w:p w14:paraId="6896D8C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E06F72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 w14:paraId="6C454B9E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14:paraId="3972D752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5BB466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7C896AB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3ECF9AEA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3D76D1E8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25F956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77F2C436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14:paraId="375E563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91F172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78C75D4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135326A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77FF43E9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11454E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5A55658" w14:textId="06E4034F" w:rsidR="00BA2113" w:rsidRPr="007C6099" w:rsidRDefault="00BA2113" w:rsidP="000B6472">
      <w:pPr>
        <w:pStyle w:val="41"/>
        <w:numPr>
          <w:ilvl w:val="0"/>
          <w:numId w:val="8"/>
        </w:numPr>
        <w:spacing w:before="240" w:after="120"/>
      </w:pPr>
      <w:bookmarkStart w:id="13" w:name="_Toc151714379"/>
      <w:bookmarkEnd w:id="12"/>
      <w:r w:rsidRPr="007C6099">
        <w:t>Содержание учебного предмета</w:t>
      </w:r>
      <w:r w:rsidR="00B27743">
        <w:t xml:space="preserve"> </w:t>
      </w:r>
      <w:r w:rsidR="000B6472" w:rsidRPr="000B6472">
        <w:t>Основы безопасности и защиты Родины</w:t>
      </w:r>
      <w:r w:rsidR="0005016B">
        <w:t xml:space="preserve"> </w:t>
      </w:r>
      <w:r w:rsidR="00B27743">
        <w:t>(</w:t>
      </w:r>
      <w:r w:rsidR="002D5DEC">
        <w:t>БАЗОВ</w:t>
      </w:r>
      <w:r w:rsidR="00B27743">
        <w:t>ый уровень)</w:t>
      </w:r>
      <w:bookmarkEnd w:id="13"/>
    </w:p>
    <w:p w14:paraId="263155C0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 "Безопасное и устойчивое развитие личности, общества, государства":</w:t>
      </w:r>
    </w:p>
    <w:p w14:paraId="4DB35B33" w14:textId="3786004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основа обеспечения национальной безопасности;</w:t>
      </w:r>
    </w:p>
    <w:p w14:paraId="74BE930F" w14:textId="4A4DB2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Принципы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национальной безопасности;</w:t>
      </w:r>
    </w:p>
    <w:p w14:paraId="4E1C96FE" w14:textId="1B6994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Реализация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национальных приоритетов как условие обеспечения национальной безопасности и устойчивого развития Российской Федерации;</w:t>
      </w:r>
    </w:p>
    <w:p w14:paraId="39D96185" w14:textId="75D81D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государства и общества в реализации национальных приоритетов;</w:t>
      </w:r>
    </w:p>
    <w:p w14:paraId="637EFD96" w14:textId="0FA7473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правоохранительных органов и специальных служб в обеспечении национальной безопасности;</w:t>
      </w:r>
    </w:p>
    <w:p w14:paraId="19D34E45" w14:textId="4A316C0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общества и государства в предупреждении противоправной деятельности;</w:t>
      </w:r>
    </w:p>
    <w:p w14:paraId="5A6E5A52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68BF0E7" w14:textId="39D1246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Территориальный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функциональный принцип организации РСЧС, ее задачи и примеры их решения;</w:t>
      </w:r>
    </w:p>
    <w:p w14:paraId="51A5A416" w14:textId="3FE837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в области защиты от чрезвычайных ситуаций;</w:t>
      </w:r>
    </w:p>
    <w:p w14:paraId="5A94B57C" w14:textId="56B5FB8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Задачи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гражданской обороны;</w:t>
      </w:r>
    </w:p>
    <w:p w14:paraId="1603398E" w14:textId="13DA811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Российской Федерации в области гражданской обороны;</w:t>
      </w:r>
    </w:p>
    <w:p w14:paraId="14C3B875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33881900" w14:textId="7815E7EF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Вооруженных Сил Российской Федерации в обеспечении национальной безопасности.</w:t>
      </w:r>
    </w:p>
    <w:p w14:paraId="323646C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3ED32" w14:textId="004644D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2 "Основы военной подготовки":</w:t>
      </w:r>
    </w:p>
    <w:p w14:paraId="6E1F429F" w14:textId="0637453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Движение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404BB517" w14:textId="184E7F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общевойскового боя;</w:t>
      </w:r>
    </w:p>
    <w:p w14:paraId="336EF96A" w14:textId="7C7AF68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общевойскового боя (бой, удар, огонь, маневр);</w:t>
      </w:r>
    </w:p>
    <w:p w14:paraId="43632AFA" w14:textId="5E5F461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маневра;</w:t>
      </w:r>
    </w:p>
    <w:p w14:paraId="4E749FFF" w14:textId="22FB25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Походный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предбоевой и боевой порядок действия подразделений;</w:t>
      </w:r>
    </w:p>
    <w:p w14:paraId="6B2AD80B" w14:textId="0A5D00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Оборона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ее задачи и принципы;</w:t>
      </w:r>
    </w:p>
    <w:p w14:paraId="65AF191A" w14:textId="68825A8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Наступление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задачи и способы;</w:t>
      </w:r>
    </w:p>
    <w:p w14:paraId="0962E512" w14:textId="4D8B99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Требования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курса стрельб по организации, порядку и мерам безопасности во время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стрельб и тренировок;</w:t>
      </w:r>
    </w:p>
    <w:p w14:paraId="31FAA939" w14:textId="7AEEBF8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обращения с оружием;</w:t>
      </w:r>
    </w:p>
    <w:p w14:paraId="783AC6B2" w14:textId="502B036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Изучение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условий выполнения упражнения начальных стрельб из стрелкового оружия;</w:t>
      </w:r>
    </w:p>
    <w:p w14:paraId="01E59673" w14:textId="2CC73CF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удержания оружия и правильность прицеливания;</w:t>
      </w:r>
    </w:p>
    <w:p w14:paraId="5FC96FF3" w14:textId="57ED22C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DD8A3A2" w14:textId="7702FF0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Перспективы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тенденции развития современного стрелкового оружия;</w:t>
      </w:r>
    </w:p>
    <w:p w14:paraId="0B0A4CFB" w14:textId="1B7EB4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робототехнических комплексов;</w:t>
      </w:r>
    </w:p>
    <w:p w14:paraId="2537E578" w14:textId="0FFE27E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предназначение, тактико-технические характеристики и общее устройство беспилотных летательных аппаратов (далее - БПЛА);</w:t>
      </w:r>
    </w:p>
    <w:p w14:paraId="6C6AED7B" w14:textId="623E9C4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особенности БПЛА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квадрокоптерного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типа;</w:t>
      </w:r>
    </w:p>
    <w:p w14:paraId="5D256D0F" w14:textId="4D67DF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радиосвязи;</w:t>
      </w:r>
    </w:p>
    <w:p w14:paraId="7FD5CF82" w14:textId="409899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Радиосвязь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назначение и основные требования;</w:t>
      </w:r>
    </w:p>
    <w:p w14:paraId="4886A01E" w14:textId="4151F10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общее устройство и тактико-технические характеристики переносных радиостанций;</w:t>
      </w:r>
    </w:p>
    <w:p w14:paraId="6FB97C55" w14:textId="3A864A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Местность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элемент боевой обстановки;</w:t>
      </w:r>
    </w:p>
    <w:p w14:paraId="39E3B620" w14:textId="63E465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Тактические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6FCEBD2B" w14:textId="1B9A2C4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Шанцевый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инструмент, его назначение, применение и сбережение;</w:t>
      </w:r>
    </w:p>
    <w:p w14:paraId="693C08C3" w14:textId="2D93B6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оборудования позиции отделения;</w:t>
      </w:r>
    </w:p>
    <w:p w14:paraId="3F2921A4" w14:textId="628EA16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размеры и последовательность оборудования окопа для стрелка;</w:t>
      </w:r>
    </w:p>
    <w:p w14:paraId="27FC73A3" w14:textId="1543909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оружия массового поражения, история его развития, примеры применения, его роль в современном бою;</w:t>
      </w:r>
    </w:p>
    <w:p w14:paraId="1AECECA3" w14:textId="5FD380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Поражающие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 ядерных взрывов;</w:t>
      </w:r>
    </w:p>
    <w:p w14:paraId="0E3EFA71" w14:textId="52FDCA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Отравляющие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вещества, их назначение и классификация;</w:t>
      </w:r>
    </w:p>
    <w:p w14:paraId="211A70A2" w14:textId="0415C3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Внешние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признаки применения бактериологического (биологического) оружия;</w:t>
      </w:r>
    </w:p>
    <w:p w14:paraId="0E5FB771" w14:textId="4563C2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Зажигательное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оружие и способы защиты от него;</w:t>
      </w:r>
    </w:p>
    <w:p w14:paraId="090D338F" w14:textId="6292245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назначение штатных и подручных средств первой помощи;</w:t>
      </w:r>
    </w:p>
    <w:p w14:paraId="5A7FAFB1" w14:textId="6A17AC5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боевых ранений и опасность их получения;</w:t>
      </w:r>
    </w:p>
    <w:p w14:paraId="6F8402B9" w14:textId="47054C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оказания первой помощи при различных состояниях;</w:t>
      </w:r>
    </w:p>
    <w:p w14:paraId="366962DA" w14:textId="3D12BD3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Условные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зоны оказания первой помощи;</w:t>
      </w:r>
    </w:p>
    <w:p w14:paraId="0402118D" w14:textId="0E62EDE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Характеристика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особенностей "красной", "желтой" и "зеленой" зон;</w:t>
      </w:r>
    </w:p>
    <w:p w14:paraId="5E680538" w14:textId="257C5E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Объем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мероприятий первой помощи в "красной", "желтой" и "зеленой" зонах;</w:t>
      </w:r>
    </w:p>
    <w:p w14:paraId="579D1B9F" w14:textId="55A518B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выполнения мероприятий первой помощи в "красной", "желтой" и "зеленой" зонах;</w:t>
      </w:r>
    </w:p>
    <w:p w14:paraId="41397A47" w14:textId="7CFA9B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призыву, освоение военно-учетных специальностей;</w:t>
      </w:r>
    </w:p>
    <w:p w14:paraId="5514D5A0" w14:textId="12A3AC9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контракту;</w:t>
      </w:r>
    </w:p>
    <w:p w14:paraId="1B54412E" w14:textId="1C4B0E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Организация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A554453" w14:textId="517741F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Военно</w:t>
      </w:r>
      <w:r w:rsidR="006C4CC8" w:rsidRPr="006C4CC8">
        <w:rPr>
          <w:rFonts w:ascii="Times New Roman" w:hAnsi="Times New Roman" w:cs="Times New Roman"/>
          <w:sz w:val="24"/>
          <w:szCs w:val="24"/>
        </w:rPr>
        <w:t>-учебные заведения и военно-учебные центры.</w:t>
      </w:r>
    </w:p>
    <w:p w14:paraId="727FF711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AE9FD" w14:textId="22CBA919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3 "Культура безопасности жизнедеятельности в современном обществе":</w:t>
      </w:r>
    </w:p>
    <w:p w14:paraId="7D5F4D79" w14:textId="62A1B0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"культура безопасности", его значение в жизни человека, общества, государства;</w:t>
      </w:r>
    </w:p>
    <w:p w14:paraId="4C2C0E7F" w14:textId="35608D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"опасность", "безопасность", "риск" (угроза);</w:t>
      </w:r>
    </w:p>
    <w:p w14:paraId="5134FB92" w14:textId="25CB37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"опасная ситуация", "чрезвычайная ситуация";</w:t>
      </w:r>
    </w:p>
    <w:p w14:paraId="78A3FD48" w14:textId="55D9C7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принципы (правила) безопасного поведения;</w:t>
      </w:r>
    </w:p>
    <w:p w14:paraId="4638ACEA" w14:textId="3BF5E70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Индивидуальный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групповой, общественно-государственный уровень решения задачи обеспечения безопасности;</w:t>
      </w:r>
    </w:p>
    <w:p w14:paraId="074E6D4B" w14:textId="10F38DE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виктимность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поведение", "безопасное поведение";</w:t>
      </w:r>
    </w:p>
    <w:p w14:paraId="66C39961" w14:textId="32AA86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и поступков человека на его безопасность и благополучие;</w:t>
      </w:r>
    </w:p>
    <w:p w14:paraId="78E014D9" w14:textId="6B849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предвидеть опасность;</w:t>
      </w:r>
    </w:p>
    <w:p w14:paraId="478CB747" w14:textId="1946EB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избежать опасности;</w:t>
      </w:r>
    </w:p>
    <w:p w14:paraId="7C5FEEBD" w14:textId="1B7657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опасной и чрезвычайной ситуациях;</w:t>
      </w:r>
    </w:p>
    <w:p w14:paraId="0756C199" w14:textId="08BDED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-ориентированное мышление как основа обеспечения безопасности;</w:t>
      </w:r>
    </w:p>
    <w:p w14:paraId="264DC4A7" w14:textId="005F1B8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личности, общества, государства.</w:t>
      </w:r>
    </w:p>
    <w:p w14:paraId="42CDF6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E0BBE" w14:textId="7A22F860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4 "Безопасность в быту":</w:t>
      </w:r>
    </w:p>
    <w:p w14:paraId="4E954007" w14:textId="7E9C394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быту, их классификация;</w:t>
      </w:r>
    </w:p>
    <w:p w14:paraId="4EC63BBC" w14:textId="3FE344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поведения;</w:t>
      </w:r>
    </w:p>
    <w:p w14:paraId="25EE8A6B" w14:textId="28CFB7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потребителя;</w:t>
      </w:r>
    </w:p>
    <w:p w14:paraId="4B40ECA8" w14:textId="0BF2AD6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осуществлении покупок в Интернете;</w:t>
      </w:r>
    </w:p>
    <w:p w14:paraId="14C3D54E" w14:textId="5193A4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профилактика бытовых отравлений, первая помощь, порядок действий в экстренных случаях;</w:t>
      </w:r>
    </w:p>
    <w:p w14:paraId="37DAD6DF" w14:textId="5BBF61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бытовых травм;</w:t>
      </w:r>
    </w:p>
    <w:p w14:paraId="6171F211" w14:textId="2BC774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B6053D5" w14:textId="12EC75C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при обращении и газовыми и электрическими приборами;</w:t>
      </w:r>
    </w:p>
    <w:p w14:paraId="697D1487" w14:textId="66FDC0C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Последствия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электротравмы;</w:t>
      </w:r>
    </w:p>
    <w:p w14:paraId="7E896C82" w14:textId="5AA4D6B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проведения сердечно-легочной реанимации;</w:t>
      </w:r>
    </w:p>
    <w:p w14:paraId="7914C5E3" w14:textId="615631A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 в быту;</w:t>
      </w:r>
    </w:p>
    <w:p w14:paraId="2CF88FAD" w14:textId="4C3A65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Термические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химические ожоги, первая помощь при ожогах;</w:t>
      </w:r>
    </w:p>
    <w:p w14:paraId="56AC9D36" w14:textId="70B0FC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371817C1" w14:textId="49E7A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Коммуникация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 соседями;</w:t>
      </w:r>
    </w:p>
    <w:p w14:paraId="3254199C" w14:textId="429A57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предупреждению преступлений;</w:t>
      </w:r>
    </w:p>
    <w:p w14:paraId="5F674EFC" w14:textId="0CB10E9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Аварии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коммунальных системах жизнеобеспечения;</w:t>
      </w:r>
    </w:p>
    <w:p w14:paraId="194E072B" w14:textId="637112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ситуации аварии на коммунальной системе;</w:t>
      </w:r>
    </w:p>
    <w:p w14:paraId="6175CC7E" w14:textId="03627E4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вызова аварийных служб и взаимодействия с ними;</w:t>
      </w:r>
    </w:p>
    <w:p w14:paraId="7F32EFBC" w14:textId="76ACB8D9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экстренных случаях.</w:t>
      </w:r>
    </w:p>
    <w:p w14:paraId="3B298487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40A10" w14:textId="2A9F705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5 "Безопасность на транспорте":</w:t>
      </w:r>
    </w:p>
    <w:p w14:paraId="61A2F0EF" w14:textId="33968D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появления правил дорожного движения и причины их изменчивости;</w:t>
      </w:r>
    </w:p>
    <w:p w14:paraId="4301FAF5" w14:textId="494E16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на транспорте;</w:t>
      </w:r>
    </w:p>
    <w:p w14:paraId="3E0565B1" w14:textId="460450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Безопасность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701B0539" w14:textId="6F2DF1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водителя и пассажира;</w:t>
      </w:r>
    </w:p>
    <w:p w14:paraId="57A45850" w14:textId="7D0C72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поездке в легковом автомобиле, автобусе;</w:t>
      </w:r>
    </w:p>
    <w:p w14:paraId="56DCD199" w14:textId="381D77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водителя, ответственность пассажира;</w:t>
      </w:r>
    </w:p>
    <w:p w14:paraId="7061C0EE" w14:textId="04BA2F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Представления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 знаниях и навыках, необходимых водителю;</w:t>
      </w:r>
    </w:p>
    <w:p w14:paraId="71336F4E" w14:textId="583E757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D42057C" w14:textId="1953A2D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48D95384" w14:textId="20EBE1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465D741" w14:textId="7797BD0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1FFAC75" w14:textId="4AFE92B5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AAF1E4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7E829" w14:textId="41A6726E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6 "Безопасность в общественных местах":</w:t>
      </w:r>
    </w:p>
    <w:p w14:paraId="00E236B4" w14:textId="2B4C38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Общественные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места и их классификация;</w:t>
      </w:r>
    </w:p>
    <w:p w14:paraId="015947A6" w14:textId="262B21D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общественных местах закрытого и открытого типа, общие правила безопасного поведения;</w:t>
      </w:r>
    </w:p>
    <w:p w14:paraId="591E5DE2" w14:textId="5EF03D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7D047D60" w14:textId="7E90F4D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риске возникновения или возникновении толпы, давки;</w:t>
      </w:r>
    </w:p>
    <w:p w14:paraId="304ACE67" w14:textId="05909B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Эмоциональное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заражение в толпе, способы самопомощи, правила безопасного поведения при попадании в агрессивную и паническую толпу;</w:t>
      </w:r>
    </w:p>
    <w:p w14:paraId="40DD0914" w14:textId="41029A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проявлении агрессии;</w:t>
      </w:r>
    </w:p>
    <w:p w14:paraId="7AB21EED" w14:textId="68BF5B8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Криминогенные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</w:p>
    <w:p w14:paraId="1E59620F" w14:textId="79C6B0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потерялся человек (ребенок; взрослый; пожилой человек; человек с ментальными расстройствами);</w:t>
      </w:r>
    </w:p>
    <w:p w14:paraId="6613ABF1" w14:textId="53EBB7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ситуации, если вы обнаружили потерявшегося человека;</w:t>
      </w:r>
    </w:p>
    <w:p w14:paraId="1BB83C3B" w14:textId="238B1E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05EB6AB2" w14:textId="1258BA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действий при угрозе обрушения зданий и отдельных конструкций;</w:t>
      </w:r>
    </w:p>
    <w:p w14:paraId="3368D82D" w14:textId="041FACC4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поведения при угрозе, в случае террористического акта.</w:t>
      </w:r>
    </w:p>
    <w:p w14:paraId="6797EE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A01F3" w14:textId="2980CD3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7 "Безопасность в природной среде":</w:t>
      </w:r>
    </w:p>
    <w:p w14:paraId="4469ABAE" w14:textId="29D607D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Отдых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природе, источники опасности в природной среде;</w:t>
      </w:r>
    </w:p>
    <w:p w14:paraId="24EC1B56" w14:textId="1CBFAB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в лесу, в горах, на водоемах;</w:t>
      </w:r>
    </w:p>
    <w:p w14:paraId="10E18604" w14:textId="671447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безопасности в походе;</w:t>
      </w:r>
    </w:p>
    <w:p w14:paraId="36DEFDC7" w14:textId="450E9A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лыжном походе;</w:t>
      </w:r>
    </w:p>
    <w:p w14:paraId="23BA8938" w14:textId="5E48A0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водном походе;</w:t>
      </w:r>
    </w:p>
    <w:p w14:paraId="462EFF96" w14:textId="4AA3D9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горном походе;</w:t>
      </w:r>
    </w:p>
    <w:p w14:paraId="140FF9F5" w14:textId="1DA6DBD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Ориентирование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местности;</w:t>
      </w:r>
    </w:p>
    <w:p w14:paraId="43F4E506" w14:textId="714998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Карты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традиционные и современные средства навигации (компас, GPS);</w:t>
      </w:r>
    </w:p>
    <w:p w14:paraId="2502F9CA" w14:textId="1FC7EA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человек потерялся в природной среде;</w:t>
      </w:r>
    </w:p>
    <w:p w14:paraId="7E356F5B" w14:textId="666A03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автономных условиях;</w:t>
      </w:r>
    </w:p>
    <w:p w14:paraId="62FDE001" w14:textId="0B7FC10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Сооружение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убежища, получение воды и питания;</w:t>
      </w:r>
    </w:p>
    <w:p w14:paraId="40878092" w14:textId="4B673E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95C44B2" w14:textId="34D6B9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ситуации;</w:t>
      </w:r>
    </w:p>
    <w:p w14:paraId="53C42A78" w14:textId="6079FD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79E1436" w14:textId="239E857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пожары, возможности прогнозирования и предупреждения;</w:t>
      </w:r>
    </w:p>
    <w:p w14:paraId="767A348E" w14:textId="6936B0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поведения, последствия природных пожаров для людей и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окружающей среды;</w:t>
      </w:r>
    </w:p>
    <w:p w14:paraId="493F1CBA" w14:textId="3ADE8B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153DF034" w14:textId="703AB9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434AC33" w14:textId="073B6F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3BEC191" w14:textId="55FD3A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7814DBD9" w14:textId="05BA60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метеорологическими явлениями и процессами: ливни, град, мороз, жара;</w:t>
      </w:r>
    </w:p>
    <w:p w14:paraId="5342FD8E" w14:textId="7548936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4C0615D0" w14:textId="03DFEA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деятельности человека на природную среду;</w:t>
      </w:r>
    </w:p>
    <w:p w14:paraId="207FB59D" w14:textId="1F2AA3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источники загрязнения Мирового океана, рек, почвы, космоса;</w:t>
      </w:r>
    </w:p>
    <w:p w14:paraId="5E6714D6" w14:textId="3567FAA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экологического характера, возможности прогнозирования, предупреждения, смягчения последствий;</w:t>
      </w:r>
    </w:p>
    <w:p w14:paraId="3397368D" w14:textId="3E2FBC82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Экологическая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грамотность и разумное природопользование.</w:t>
      </w:r>
    </w:p>
    <w:p w14:paraId="2AAC785F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48CC6" w14:textId="4D4D75FF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8 "Основы медицинских знаний. Оказание первой помощи":</w:t>
      </w:r>
    </w:p>
    <w:p w14:paraId="6E6961B1" w14:textId="187652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"здоровье", "охрана здоровья", "здоровый образ жизни", "лечение", "профилактика";</w:t>
      </w:r>
    </w:p>
    <w:p w14:paraId="5BD5B45E" w14:textId="6328F6B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Биологические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социально-экономические, экологические (геофизические), психологические факторы, влияющие на здоровье человека;</w:t>
      </w:r>
    </w:p>
    <w:p w14:paraId="307557BC" w14:textId="1DE4536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здорового образа жизни: сон, питание, физическая активность, психологическое благополучие;</w:t>
      </w:r>
    </w:p>
    <w:p w14:paraId="20B39C1E" w14:textId="7E26919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об инфекционных заболеваниях;</w:t>
      </w:r>
    </w:p>
    <w:p w14:paraId="2578F60E" w14:textId="544F62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распространения и способы передачи инфекционных заболеваний;</w:t>
      </w:r>
    </w:p>
    <w:p w14:paraId="2C8431AE" w14:textId="7123514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биолого-социального характера, меры профилактики и защиты;</w:t>
      </w:r>
    </w:p>
    <w:p w14:paraId="6672BBB2" w14:textId="3ECFCA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вакцинации, национальный календарь профилактических прививок;</w:t>
      </w:r>
    </w:p>
    <w:p w14:paraId="5A97938C" w14:textId="16385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Вакцинация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эпидемиологическим показаниям;</w:t>
      </w:r>
    </w:p>
    <w:p w14:paraId="040453AE" w14:textId="7FC5AE1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изобретения вакцины для человечества;</w:t>
      </w:r>
    </w:p>
    <w:p w14:paraId="350AEA51" w14:textId="7BAF8E4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Неинфекционные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заболевания, самые распространенные неинфекционные заболевания;</w:t>
      </w:r>
    </w:p>
    <w:p w14:paraId="7ECBF06D" w14:textId="16E2C27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сердечно-сосудистых заболеваний;</w:t>
      </w:r>
    </w:p>
    <w:p w14:paraId="70D37EFB" w14:textId="1E20BB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онкологических заболеваний;</w:t>
      </w:r>
    </w:p>
    <w:p w14:paraId="7CBB46E9" w14:textId="2FCC7AE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заболеваний дыхательной системы;</w:t>
      </w:r>
    </w:p>
    <w:p w14:paraId="379C4FDB" w14:textId="738B93B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эндокринных заболеваний;</w:t>
      </w:r>
    </w:p>
    <w:p w14:paraId="02B05E1A" w14:textId="3E340A7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профилактики неинфекционных заболеваний;</w:t>
      </w:r>
    </w:p>
    <w:p w14:paraId="4316C13E" w14:textId="5CEB8F6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диспансеризации в профилактике неинфекционных заболеваний;</w:t>
      </w:r>
    </w:p>
    <w:p w14:paraId="5B005166" w14:textId="61224D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Признаки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63F99C9" w14:textId="41A828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здоровье и психологическое благополучие;</w:t>
      </w:r>
    </w:p>
    <w:p w14:paraId="40FB84CB" w14:textId="63B95A2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Критерии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психического здоровья и психологического благополучия;</w:t>
      </w:r>
    </w:p>
    <w:p w14:paraId="0C22323F" w14:textId="7A0245A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факторы, влияющие на психическое здоровье и психологическое благополучие;</w:t>
      </w:r>
    </w:p>
    <w:p w14:paraId="16EE4DD7" w14:textId="39D0FD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направления сохранения и укрепления психического здоровья (раннее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</w:r>
    </w:p>
    <w:p w14:paraId="4F2CF85D" w14:textId="0D001D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направленные на сохранение и укрепление психического здоровья;</w:t>
      </w:r>
    </w:p>
    <w:p w14:paraId="0B40D7AA" w14:textId="431AD47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помощь, история возникновения скорой медицинской помощи и первой помощи;</w:t>
      </w:r>
    </w:p>
    <w:p w14:paraId="519E39FF" w14:textId="2720B7A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Состояния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при которых оказывается первая помощь;</w:t>
      </w:r>
    </w:p>
    <w:p w14:paraId="3E23D00B" w14:textId="716B82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Мероприятия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оказанию первой помощи;</w:t>
      </w:r>
    </w:p>
    <w:p w14:paraId="7EF0F8C1" w14:textId="6EA7CF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помощи;</w:t>
      </w:r>
    </w:p>
    <w:p w14:paraId="7D83FE3E" w14:textId="6EB6E31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Оказание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</w:r>
    </w:p>
    <w:p w14:paraId="4BBD93B9" w14:textId="5FD2EBF0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 прибытии скорой медицинской помощи.</w:t>
      </w:r>
    </w:p>
    <w:p w14:paraId="67462705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8FC25" w14:textId="2FB48843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9 "Безопасность в социуме":</w:t>
      </w:r>
    </w:p>
    <w:p w14:paraId="194DEC6A" w14:textId="0678B0B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Определение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"общение";</w:t>
      </w:r>
    </w:p>
    <w:p w14:paraId="5D73513C" w14:textId="05EA11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Навыки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конструктивного общения;</w:t>
      </w:r>
    </w:p>
    <w:p w14:paraId="2C004383" w14:textId="096D262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 понятиях "социальная группа", "большая группа", "малая группа";</w:t>
      </w:r>
    </w:p>
    <w:p w14:paraId="212AD4D4" w14:textId="0EDC093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Межличностное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общение, общение в группе, межгрупповое общение (взаимодействие);</w:t>
      </w:r>
    </w:p>
    <w:p w14:paraId="03339380" w14:textId="418BAC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общения в группе;</w:t>
      </w:r>
    </w:p>
    <w:p w14:paraId="6CAE37BD" w14:textId="61CBCB8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характеристики группы и особенности взаимодействия в группе;</w:t>
      </w:r>
    </w:p>
    <w:p w14:paraId="729D4E3D" w14:textId="020F2C8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Групповые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нормы и ценности;</w:t>
      </w:r>
    </w:p>
    <w:p w14:paraId="17CF5F64" w14:textId="029696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Коллектив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социальная группа;</w:t>
      </w:r>
    </w:p>
    <w:p w14:paraId="098B4218" w14:textId="0C7B74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закономерности в группе;</w:t>
      </w:r>
    </w:p>
    <w:p w14:paraId="3E734020" w14:textId="6ED235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"конфликт", стадии развития конфликта;</w:t>
      </w:r>
    </w:p>
    <w:p w14:paraId="666FE84F" w14:textId="7D22D61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Конфликты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межличностном общении, конфликты в малой группе;</w:t>
      </w:r>
    </w:p>
    <w:p w14:paraId="6E3012FC" w14:textId="6F77351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способствующие и препятствующие эскалации конфликта;</w:t>
      </w:r>
    </w:p>
    <w:p w14:paraId="45554A27" w14:textId="496C42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в конфликте;</w:t>
      </w:r>
    </w:p>
    <w:p w14:paraId="740A96B4" w14:textId="5DC10E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агрессивное поведение;</w:t>
      </w:r>
    </w:p>
    <w:p w14:paraId="55445DBE" w14:textId="7976D8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в конфликте;</w:t>
      </w:r>
    </w:p>
    <w:p w14:paraId="3ACD20A9" w14:textId="199817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регуляции эмоций при разрешении конфликта, способы саморегуляции;</w:t>
      </w:r>
    </w:p>
    <w:p w14:paraId="6A6AB6AE" w14:textId="209366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разрешения конфликтных ситуаций;</w:t>
      </w:r>
    </w:p>
    <w:p w14:paraId="1AEF0F66" w14:textId="768E33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формы участия третьей стороны в процессе урегулирования и разрешения конфликта;</w:t>
      </w:r>
    </w:p>
    <w:p w14:paraId="602E7BE4" w14:textId="698A9D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переговоров при разрешении конфликта;</w:t>
      </w:r>
    </w:p>
    <w:p w14:paraId="7253D0BD" w14:textId="0CDA6F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конфликтов (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, насилие);</w:t>
      </w:r>
    </w:p>
    <w:p w14:paraId="147BC69E" w14:textId="54EC330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противодействия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проявлению насилия;</w:t>
      </w:r>
    </w:p>
    <w:p w14:paraId="6B7F5ADC" w14:textId="26093FC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психологического воздействия;</w:t>
      </w:r>
    </w:p>
    <w:p w14:paraId="0FCDA45C" w14:textId="24DC9E8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в малой группе;</w:t>
      </w:r>
    </w:p>
    <w:p w14:paraId="5F270967" w14:textId="1CD0B1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Положительные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отрицательные стороны конформизма;</w:t>
      </w:r>
    </w:p>
    <w:p w14:paraId="77A0A628" w14:textId="58BD12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C4CC8" w:rsidRPr="006C4CC8">
        <w:rPr>
          <w:rFonts w:ascii="Times New Roman" w:hAnsi="Times New Roman" w:cs="Times New Roman"/>
          <w:sz w:val="24"/>
          <w:szCs w:val="24"/>
        </w:rPr>
        <w:t>мпатия и уважение к партнеру (партнерам) по общению как основа коммуникации;</w:t>
      </w:r>
    </w:p>
    <w:p w14:paraId="69134264" w14:textId="1DC753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Убеждающая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коммуникация;</w:t>
      </w:r>
    </w:p>
    <w:p w14:paraId="22E6EBE5" w14:textId="107D57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Манипуляция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общении, цели, технологии и способы противодействия;</w:t>
      </w:r>
    </w:p>
    <w:p w14:paraId="0FF46372" w14:textId="4C2D4E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на большие группы;</w:t>
      </w:r>
    </w:p>
    <w:p w14:paraId="2D97C92F" w14:textId="714DA3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воздействия на большую группу: заражение; убеждение; внушение; подражание;</w:t>
      </w:r>
    </w:p>
    <w:p w14:paraId="330DCF77" w14:textId="44AB65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псевдопсихологические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14:paraId="33DCD555" w14:textId="5E96302C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Противодействие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вовлечению молодежи в противозаконную и антиобщественную деятельность.</w:t>
      </w:r>
    </w:p>
    <w:p w14:paraId="28CF102E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0F432" w14:textId="3BDC36E6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10 "Безопасность в информационном пространстве":</w:t>
      </w:r>
    </w:p>
    <w:p w14:paraId="6BD50597" w14:textId="492A6FA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"цифровая среда", "цифровой след";</w:t>
      </w:r>
    </w:p>
    <w:p w14:paraId="6644737B" w14:textId="2DF3D91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цифровой среды на жизнь человека;</w:t>
      </w:r>
    </w:p>
    <w:p w14:paraId="6B0F18D0" w14:textId="42DD04C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Приватность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персональные данные;</w:t>
      </w:r>
    </w:p>
    <w:p w14:paraId="3D37C951" w14:textId="670700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</w:t>
      </w:r>
      <w:r w:rsidR="006C4CC8" w:rsidRPr="006C4CC8">
        <w:rPr>
          <w:rFonts w:ascii="Times New Roman" w:hAnsi="Times New Roman" w:cs="Times New Roman"/>
          <w:sz w:val="24"/>
          <w:szCs w:val="24"/>
        </w:rPr>
        <w:t>ифровая зависимость", ее признаки и последствия;</w:t>
      </w:r>
    </w:p>
    <w:p w14:paraId="2032F5AE" w14:textId="6BA1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риски цифровой среды, их источники;</w:t>
      </w:r>
    </w:p>
    <w:p w14:paraId="5E07D21A" w14:textId="7910850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цифровой среде;</w:t>
      </w:r>
    </w:p>
    <w:p w14:paraId="6D140AA1" w14:textId="6D74D2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Вредоносное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программное обеспечение;</w:t>
      </w:r>
    </w:p>
    <w:p w14:paraId="34E8C4DD" w14:textId="53487F9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вредоносного программного обеспечения, его цели, принципы работы;</w:t>
      </w:r>
    </w:p>
    <w:p w14:paraId="60D52E38" w14:textId="76C164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вредоносного программного обеспечения;</w:t>
      </w:r>
    </w:p>
    <w:p w14:paraId="6D5B15AC" w14:textId="01F481A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Кража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персональных данных, паролей;</w:t>
      </w:r>
    </w:p>
    <w:p w14:paraId="5A5B66F0" w14:textId="588E66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Мошенничество</w:t>
      </w:r>
      <w:r w:rsidR="006C4CC8" w:rsidRPr="006C4CC8">
        <w:rPr>
          <w:rFonts w:ascii="Times New Roman" w:hAnsi="Times New Roman" w:cs="Times New Roman"/>
          <w:sz w:val="24"/>
          <w:szCs w:val="24"/>
        </w:rPr>
        <w:t>, фишинг, правила защиты от мошенников;</w:t>
      </w:r>
    </w:p>
    <w:p w14:paraId="7F88DDF9" w14:textId="787BC6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использования устройств и программ;</w:t>
      </w:r>
    </w:p>
    <w:p w14:paraId="40B8A307" w14:textId="2189265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Поведенческие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цифровой среде и их причины;</w:t>
      </w:r>
    </w:p>
    <w:p w14:paraId="065309E8" w14:textId="39BAE2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персоны, имитация близких социальных отношений;</w:t>
      </w:r>
    </w:p>
    <w:p w14:paraId="3AAFABE6" w14:textId="4E199C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Неосмотрительное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и коммуникация в Интернете как угроза для будущей жизни и карьеры;</w:t>
      </w:r>
    </w:p>
    <w:p w14:paraId="00626D40" w14:textId="209176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Травля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Интернете, методы защиты от травли;</w:t>
      </w:r>
    </w:p>
    <w:p w14:paraId="5B05E9CB" w14:textId="1AE4492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сообщества и деструктивный контент в цифровой среде, их признаки;</w:t>
      </w:r>
    </w:p>
    <w:p w14:paraId="0CE6FDC6" w14:textId="41F099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деструктивные сообщества;</w:t>
      </w:r>
    </w:p>
    <w:p w14:paraId="14A23B72" w14:textId="6265EF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Вербовка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манипуляция, "воронки вовлечения";</w:t>
      </w:r>
    </w:p>
    <w:p w14:paraId="2ECF45D4" w14:textId="14186CF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4CC8" w:rsidRPr="006C4CC8">
        <w:rPr>
          <w:rFonts w:ascii="Times New Roman" w:hAnsi="Times New Roman" w:cs="Times New Roman"/>
          <w:sz w:val="24"/>
          <w:szCs w:val="24"/>
        </w:rPr>
        <w:t>адикализация деструктива;</w:t>
      </w:r>
    </w:p>
    <w:p w14:paraId="60B69F72" w14:textId="717692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Профилактика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деструктивные сообщества;</w:t>
      </w:r>
    </w:p>
    <w:p w14:paraId="590FB28D" w14:textId="6ED07D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коммуникации в цифровой среде;</w:t>
      </w:r>
    </w:p>
    <w:p w14:paraId="4A41B8C4" w14:textId="7D8097D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Достоверность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 в цифровой среде;</w:t>
      </w:r>
    </w:p>
    <w:p w14:paraId="565A2678" w14:textId="4549F0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информации, проверка на достоверность;</w:t>
      </w:r>
    </w:p>
    <w:p w14:paraId="5B82BFAE" w14:textId="1CAAED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</w:t>
      </w:r>
      <w:r w:rsidR="006C4CC8" w:rsidRPr="006C4CC8">
        <w:rPr>
          <w:rFonts w:ascii="Times New Roman" w:hAnsi="Times New Roman" w:cs="Times New Roman"/>
          <w:sz w:val="24"/>
          <w:szCs w:val="24"/>
        </w:rPr>
        <w:t>нформационный пузырь", манипуляция сознанием, пропаганда;</w:t>
      </w:r>
    </w:p>
    <w:p w14:paraId="42005A3E" w14:textId="79951D6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Фальшивые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аккаунты, вредные советчики, манипуляторы;</w:t>
      </w:r>
    </w:p>
    <w:p w14:paraId="2292C2CF" w14:textId="66CFC60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"фейк", цели и виды, распространение фейков;</w:t>
      </w:r>
    </w:p>
    <w:p w14:paraId="73484135" w14:textId="1501EA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инструменты для распознавания фейковых текстов и изображений;</w:t>
      </w:r>
    </w:p>
    <w:p w14:paraId="35FA8F6E" w14:textId="2260516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человека в цифровой среде, их защита;</w:t>
      </w:r>
    </w:p>
    <w:p w14:paraId="685D4E7E" w14:textId="28C6628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 действия в Интернете;</w:t>
      </w:r>
    </w:p>
    <w:p w14:paraId="5E992850" w14:textId="05BE3F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Запрещенный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контент;</w:t>
      </w:r>
    </w:p>
    <w:p w14:paraId="34AC7E86" w14:textId="77C0BB2D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в цифровом пространстве.</w:t>
      </w:r>
    </w:p>
    <w:p w14:paraId="37D99679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E9F03" w14:textId="0A32F71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11 "Основы противодействия экстремизму и терроризму":</w:t>
      </w:r>
    </w:p>
    <w:p w14:paraId="0CA7291C" w14:textId="755D6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Экстремизм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терроризм как угроза устойчивого развития общества;</w:t>
      </w:r>
    </w:p>
    <w:p w14:paraId="03E0C3AF" w14:textId="07C7EC7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"экстремизм" и "терроризм", их взаимосвязь;</w:t>
      </w:r>
    </w:p>
    <w:p w14:paraId="60BFC001" w14:textId="250E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Варианты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экстремизма, возможные последствия;</w:t>
      </w:r>
    </w:p>
    <w:p w14:paraId="3735BF61" w14:textId="2350EC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Преступления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направленности, их цель, причины, последствия;</w:t>
      </w:r>
    </w:p>
    <w:p w14:paraId="23FBBDFD" w14:textId="3089C7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экстремистскую и террористическую деятельность: способы и признаки;</w:t>
      </w:r>
    </w:p>
    <w:p w14:paraId="0BB44CE8" w14:textId="7ADA2E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экстремистскую и террористическую деятельность;</w:t>
      </w:r>
    </w:p>
    <w:p w14:paraId="1EF72A63" w14:textId="65FFA7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Формы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террористических актов;</w:t>
      </w:r>
    </w:p>
    <w:p w14:paraId="0B21E418" w14:textId="72E7B95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Уровни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угрозы;</w:t>
      </w:r>
    </w:p>
    <w:p w14:paraId="2E38352D" w14:textId="38CF07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и порядок действий при угрозе или в случае террористического акта, проведении контртеррористической операции;</w:t>
      </w:r>
    </w:p>
    <w:p w14:paraId="3D5CCBA0" w14:textId="7D36F2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основы противодействия экстремизму и терроризму в Российской Федерации;</w:t>
      </w:r>
    </w:p>
    <w:p w14:paraId="2BFC8F85" w14:textId="0524FCA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государственной системы противодействия экстремизму и терроризму, ее цели, задачи, принципы;</w:t>
      </w:r>
    </w:p>
    <w:p w14:paraId="4E052FFB" w14:textId="1B9286F9" w:rsidR="00A50E61" w:rsidRPr="000B6472" w:rsidRDefault="00054A12" w:rsidP="000B6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и общественных организаций в области противодействия экстремизму и терроризму.</w:t>
      </w:r>
    </w:p>
    <w:p w14:paraId="0953C5C8" w14:textId="77777777" w:rsidR="00B525CD" w:rsidRDefault="00B525CD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9C0E61F" w14:textId="77777777" w:rsidR="00621EDC" w:rsidRPr="005A3FAC" w:rsidRDefault="00621EDC" w:rsidP="003A654C">
      <w:pPr>
        <w:pStyle w:val="41"/>
        <w:numPr>
          <w:ilvl w:val="0"/>
          <w:numId w:val="8"/>
        </w:numPr>
        <w:rPr>
          <w:rFonts w:eastAsia="SimSun"/>
        </w:rPr>
      </w:pPr>
      <w:bookmarkStart w:id="14" w:name="_Toc151714380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4"/>
    </w:p>
    <w:p w14:paraId="1848FC18" w14:textId="77777777" w:rsidR="00621EDC" w:rsidRPr="007C6099" w:rsidRDefault="00621EDC" w:rsidP="00621EDC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621EDC" w:rsidRPr="007C6099" w14:paraId="7999AF14" w14:textId="77777777" w:rsidTr="00EB0D30">
        <w:trPr>
          <w:trHeight w:val="324"/>
        </w:trPr>
        <w:tc>
          <w:tcPr>
            <w:tcW w:w="7159" w:type="dxa"/>
          </w:tcPr>
          <w:p w14:paraId="42FBED79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D2231B" w14:textId="77777777" w:rsidR="00621EDC" w:rsidRPr="007C6099" w:rsidRDefault="00621EDC" w:rsidP="00EB0D3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621EDC" w:rsidRPr="007C6099" w14:paraId="48B60CB9" w14:textId="77777777" w:rsidTr="00EB0D30">
        <w:trPr>
          <w:trHeight w:val="324"/>
        </w:trPr>
        <w:tc>
          <w:tcPr>
            <w:tcW w:w="7159" w:type="dxa"/>
          </w:tcPr>
          <w:p w14:paraId="17DE7E2A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D9ADA50" w14:textId="101C75C1" w:rsidR="00621EDC" w:rsidRPr="007C6099" w:rsidRDefault="00DB40B9" w:rsidP="00EB0D3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4</w:t>
            </w:r>
            <w:r w:rsidR="0026054D">
              <w:rPr>
                <w:rFonts w:eastAsia="SimSun"/>
                <w:b/>
                <w:iCs/>
              </w:rPr>
              <w:t>4</w:t>
            </w:r>
          </w:p>
        </w:tc>
      </w:tr>
      <w:tr w:rsidR="00621EDC" w:rsidRPr="007C6099" w14:paraId="70B42DAB" w14:textId="77777777" w:rsidTr="00EB0D30">
        <w:trPr>
          <w:trHeight w:val="324"/>
        </w:trPr>
        <w:tc>
          <w:tcPr>
            <w:tcW w:w="9339" w:type="dxa"/>
            <w:gridSpan w:val="2"/>
          </w:tcPr>
          <w:p w14:paraId="0B12F0FF" w14:textId="77777777" w:rsidR="00621EDC" w:rsidRPr="007C6099" w:rsidRDefault="00621EDC" w:rsidP="00EB0D3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621EDC" w:rsidRPr="007C6099" w14:paraId="7CD00AF5" w14:textId="77777777" w:rsidTr="00EB0D30">
        <w:trPr>
          <w:trHeight w:val="324"/>
        </w:trPr>
        <w:tc>
          <w:tcPr>
            <w:tcW w:w="7159" w:type="dxa"/>
          </w:tcPr>
          <w:p w14:paraId="4B48DA74" w14:textId="77777777" w:rsidR="00621EDC" w:rsidRPr="00890AC0" w:rsidRDefault="00621EDC" w:rsidP="00EB0D3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4F16C2E" w14:textId="40AB3C0E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38</w:t>
            </w:r>
          </w:p>
        </w:tc>
      </w:tr>
      <w:tr w:rsidR="00621EDC" w:rsidRPr="007C6099" w14:paraId="327DC4A2" w14:textId="77777777" w:rsidTr="00EB0D30">
        <w:trPr>
          <w:trHeight w:val="324"/>
        </w:trPr>
        <w:tc>
          <w:tcPr>
            <w:tcW w:w="7159" w:type="dxa"/>
          </w:tcPr>
          <w:p w14:paraId="54414892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89F4B5" w14:textId="1E95CCC5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</w:t>
            </w:r>
            <w:r w:rsidR="0026054D">
              <w:rPr>
                <w:rFonts w:eastAsia="SimSun"/>
                <w:iCs/>
              </w:rPr>
              <w:t>8</w:t>
            </w:r>
          </w:p>
        </w:tc>
      </w:tr>
      <w:tr w:rsidR="00621EDC" w:rsidRPr="007C6099" w14:paraId="2755FC90" w14:textId="77777777" w:rsidTr="00EB0D30">
        <w:trPr>
          <w:trHeight w:val="324"/>
        </w:trPr>
        <w:tc>
          <w:tcPr>
            <w:tcW w:w="7159" w:type="dxa"/>
          </w:tcPr>
          <w:p w14:paraId="1FA06F0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8D0A4FA" w14:textId="6C1DA104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34E1AB96" w14:textId="77777777" w:rsidTr="00EB0D30">
        <w:trPr>
          <w:trHeight w:val="324"/>
        </w:trPr>
        <w:tc>
          <w:tcPr>
            <w:tcW w:w="7159" w:type="dxa"/>
          </w:tcPr>
          <w:p w14:paraId="28C6EFD0" w14:textId="77777777" w:rsidR="00621EDC" w:rsidRPr="00890AC0" w:rsidRDefault="00621EDC" w:rsidP="00EB0D3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EACDAF" w14:textId="5204A9C8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</w:p>
        </w:tc>
      </w:tr>
      <w:tr w:rsidR="00621EDC" w:rsidRPr="007C6099" w14:paraId="11EE87EA" w14:textId="77777777" w:rsidTr="00EB0D30">
        <w:trPr>
          <w:trHeight w:val="324"/>
        </w:trPr>
        <w:tc>
          <w:tcPr>
            <w:tcW w:w="7159" w:type="dxa"/>
          </w:tcPr>
          <w:p w14:paraId="50805A74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1B007C" w14:textId="45755036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621EDC" w:rsidRPr="007C6099" w14:paraId="17C2D3F0" w14:textId="77777777" w:rsidTr="00EB0D30">
        <w:trPr>
          <w:trHeight w:val="324"/>
        </w:trPr>
        <w:tc>
          <w:tcPr>
            <w:tcW w:w="7159" w:type="dxa"/>
          </w:tcPr>
          <w:p w14:paraId="6E53286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425BA7" w14:textId="47E97073" w:rsidR="00621EDC" w:rsidRPr="00890AC0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792BD319" w14:textId="77777777" w:rsidTr="00EB0D30">
        <w:trPr>
          <w:trHeight w:val="324"/>
        </w:trPr>
        <w:tc>
          <w:tcPr>
            <w:tcW w:w="7159" w:type="dxa"/>
          </w:tcPr>
          <w:p w14:paraId="4EE18E0A" w14:textId="77777777" w:rsidR="00621EDC" w:rsidRPr="007C6099" w:rsidRDefault="00621EDC" w:rsidP="00EB0D30">
            <w:pPr>
              <w:ind w:left="447"/>
              <w:rPr>
                <w:rFonts w:eastAsia="SimSun"/>
              </w:rPr>
            </w:pPr>
            <w:r w:rsidRPr="007C6099">
              <w:rPr>
                <w:rFonts w:eastAsia="SimSun"/>
              </w:rPr>
              <w:t>Самостоятельная работа</w:t>
            </w:r>
            <w:r>
              <w:rPr>
                <w:rFonts w:eastAsia="SimSun"/>
              </w:rPr>
              <w:t xml:space="preserve"> (всего)</w:t>
            </w:r>
          </w:p>
        </w:tc>
        <w:tc>
          <w:tcPr>
            <w:tcW w:w="2180" w:type="dxa"/>
          </w:tcPr>
          <w:p w14:paraId="3E12FAC9" w14:textId="4ACA08D4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58A28833" w14:textId="77777777" w:rsidTr="00EB0D30">
        <w:trPr>
          <w:trHeight w:val="324"/>
        </w:trPr>
        <w:tc>
          <w:tcPr>
            <w:tcW w:w="7159" w:type="dxa"/>
          </w:tcPr>
          <w:p w14:paraId="214E5D5F" w14:textId="2EFE0DE5" w:rsidR="00621EDC" w:rsidRPr="007C6099" w:rsidRDefault="00621EDC" w:rsidP="0026054D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 w:rsidR="0026054D">
              <w:rPr>
                <w:rFonts w:eastAsia="SimSun"/>
                <w:b/>
                <w:iCs/>
              </w:rPr>
              <w:t>дифференциального зачета</w:t>
            </w:r>
          </w:p>
        </w:tc>
        <w:tc>
          <w:tcPr>
            <w:tcW w:w="2180" w:type="dxa"/>
          </w:tcPr>
          <w:p w14:paraId="5660BF95" w14:textId="7237130A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</w:tbl>
    <w:p w14:paraId="1BFC4A97" w14:textId="77777777" w:rsidR="007D7F02" w:rsidRPr="003173A9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3173A9" w:rsidSect="009415D1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46C4EEDD" w:rsidR="00C07EB9" w:rsidRPr="00734945" w:rsidRDefault="00DF38F7" w:rsidP="000B6472">
      <w:pPr>
        <w:pStyle w:val="41"/>
        <w:numPr>
          <w:ilvl w:val="0"/>
          <w:numId w:val="8"/>
        </w:numPr>
        <w:spacing w:before="120" w:after="120"/>
      </w:pPr>
      <w:bookmarkStart w:id="15" w:name="_Toc151714381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r w:rsidR="000B6472" w:rsidRPr="000B6472">
        <w:t xml:space="preserve">Основы безопасности и защиты Родины </w:t>
      </w:r>
      <w:r w:rsidR="007A7F93">
        <w:t>(</w:t>
      </w:r>
      <w:r w:rsidR="00BE2ED8">
        <w:t>Базовый</w:t>
      </w:r>
      <w:r w:rsidR="007A7F93">
        <w:t xml:space="preserve"> УРОВЕНЬ)</w:t>
      </w:r>
      <w:bookmarkEnd w:id="15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897"/>
        <w:gridCol w:w="706"/>
        <w:gridCol w:w="431"/>
        <w:gridCol w:w="6117"/>
        <w:gridCol w:w="5648"/>
      </w:tblGrid>
      <w:tr w:rsidR="002238DD" w:rsidRPr="00B60550" w14:paraId="52DB5556" w14:textId="77777777" w:rsidTr="00EB0D30">
        <w:trPr>
          <w:trHeight w:val="20"/>
        </w:trPr>
        <w:tc>
          <w:tcPr>
            <w:tcW w:w="505" w:type="dxa"/>
          </w:tcPr>
          <w:p w14:paraId="5B46F298" w14:textId="77777777" w:rsidR="002238DD" w:rsidRPr="00B60550" w:rsidRDefault="002238DD" w:rsidP="00EB0D30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4BD59AB8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6" w:name="_Hlk61771817"/>
            <w:r w:rsidRPr="00B60550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5C9D5517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1AD641CD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28A7254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F4DB31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2238DD" w:rsidRPr="00B60550" w14:paraId="59BA7C9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365ACFE" w14:textId="0B693062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bookmarkStart w:id="17" w:name="_Hlk60403475"/>
            <w:r w:rsidRPr="00A50E61">
              <w:rPr>
                <w:b/>
                <w:bCs/>
                <w:iCs/>
              </w:rPr>
              <w:t>Модуль N 1 "</w:t>
            </w:r>
            <w:r w:rsidR="00B7497A" w:rsidRPr="00B7497A">
              <w:rPr>
                <w:b/>
                <w:bCs/>
                <w:iCs/>
              </w:rPr>
              <w:t>. Модуль N 1 "Безопасное и устойчивое развитие личности, общества, государства</w:t>
            </w:r>
            <w:r w:rsidRPr="00A50E61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EAA639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7"/>
      <w:tr w:rsidR="00FF31D5" w:rsidRPr="00B60550" w14:paraId="5A10509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24B125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03C49615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Взаимодействие </w:t>
            </w:r>
          </w:p>
          <w:p w14:paraId="27BE456C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личности, общества </w:t>
            </w:r>
          </w:p>
          <w:p w14:paraId="497A170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и государства </w:t>
            </w:r>
          </w:p>
          <w:p w14:paraId="6BD141E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 обеспечении </w:t>
            </w:r>
          </w:p>
          <w:p w14:paraId="55D91746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национальной </w:t>
            </w:r>
          </w:p>
          <w:p w14:paraId="50AD93E7" w14:textId="77777777" w:rsid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>безопасности</w:t>
            </w:r>
          </w:p>
          <w:p w14:paraId="24AFD413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497A">
              <w:rPr>
                <w:bCs/>
                <w:sz w:val="20"/>
                <w:szCs w:val="20"/>
              </w:rPr>
              <w:t>Государственная и общественная безопасность</w:t>
            </w:r>
            <w:r w:rsidRPr="00B7497A">
              <w:t xml:space="preserve"> </w:t>
            </w:r>
          </w:p>
          <w:p w14:paraId="08FDC0B2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Роль личности, общества и государства в предупреждении и ликвидации чрезвычайных ситуаций</w:t>
            </w:r>
          </w:p>
          <w:p w14:paraId="714ABCD3" w14:textId="69BDDFDB" w:rsidR="00B7497A" w:rsidRP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6" w:type="dxa"/>
            <w:vMerge w:val="restart"/>
          </w:tcPr>
          <w:p w14:paraId="5B3AE71B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5AEA9A1" w14:textId="2CDDD6BE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27CC0CB5" w14:textId="77B40B5B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61E71694" w14:textId="77777777" w:rsidTr="00FF31D5">
        <w:trPr>
          <w:trHeight w:val="20"/>
        </w:trPr>
        <w:tc>
          <w:tcPr>
            <w:tcW w:w="505" w:type="dxa"/>
            <w:vMerge/>
          </w:tcPr>
          <w:p w14:paraId="6F7FA34E" w14:textId="61E9337D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A8D4E2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FBAB27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AE1FB31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FE6AD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Правовая основа обеспечения национальной безопасности;</w:t>
            </w:r>
          </w:p>
          <w:p w14:paraId="64569206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Принципы обеспечения национальной безопасности;</w:t>
            </w:r>
          </w:p>
          <w:p w14:paraId="682CE60A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Реализация национальных приоритетов как условие обеспечения национальной безопасности и устойчивого развития Российской Федерации;</w:t>
            </w:r>
          </w:p>
          <w:p w14:paraId="1D82031F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Взаимодействие личности, государства и общества в реализации национальных приоритетов;</w:t>
            </w:r>
          </w:p>
          <w:p w14:paraId="1FBE8EE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правоохранительных органов и специальных служб в обеспечении национальной безопасности;</w:t>
            </w:r>
          </w:p>
          <w:p w14:paraId="6C7D4188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личности, общества и государства в предупреждении противоправной деятельности;</w:t>
            </w:r>
          </w:p>
          <w:p w14:paraId="1C47E3C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(РСЧС), структура, режимы функционирования;</w:t>
            </w:r>
          </w:p>
          <w:p w14:paraId="0CFA66B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Территориальный и функциональный принцип организации РСЧС, ее задачи и примеры их решения;</w:t>
            </w:r>
          </w:p>
          <w:p w14:paraId="7D436C5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в области защиты от чрезвычайных ситуаций;</w:t>
            </w:r>
          </w:p>
          <w:p w14:paraId="1EA155F3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Задачи гражданской обороны;</w:t>
            </w:r>
          </w:p>
          <w:p w14:paraId="2E6B123C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Российской Федерации в области гражданской обороны;</w:t>
            </w:r>
          </w:p>
          <w:p w14:paraId="5CA7622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      </w:r>
          </w:p>
          <w:p w14:paraId="0A6E62BE" w14:textId="1E28AD35" w:rsidR="00FF31D5" w:rsidRPr="00B60550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Вооруженных Сил Российской Федерации в обеспечении национальной без</w:t>
            </w:r>
            <w:r>
              <w:rPr>
                <w:bCs/>
                <w:sz w:val="20"/>
                <w:szCs w:val="20"/>
              </w:rPr>
              <w:t>опасности</w:t>
            </w:r>
            <w:r w:rsidR="00B7497A" w:rsidRPr="00B7497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47CEC1A1" w14:textId="1592D916" w:rsidR="00FF31D5" w:rsidRPr="00B60550" w:rsidRDefault="00B7497A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7497A">
              <w:rPr>
                <w:rFonts w:ascii="Times New Roman" w:hAnsi="Times New Roman" w:cs="Times New Roman"/>
              </w:rPr>
              <w:t xml:space="preserve">Объясняют роль Российской Федерации в обеспечении устойчивости международного положения и опасности, связанные с ним. Раскрывают смысл понятий «национальная 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 Объясняют, что такое </w:t>
            </w:r>
            <w:proofErr w:type="spellStart"/>
            <w:r w:rsidRPr="00B7497A">
              <w:rPr>
                <w:rFonts w:ascii="Times New Roman" w:hAnsi="Times New Roman" w:cs="Times New Roman"/>
              </w:rPr>
              <w:t>духовнонравственные</w:t>
            </w:r>
            <w:proofErr w:type="spellEnd"/>
            <w:r w:rsidRPr="00B7497A">
              <w:rPr>
                <w:rFonts w:ascii="Times New Roman" w:hAnsi="Times New Roman" w:cs="Times New Roman"/>
              </w:rPr>
              <w:t xml:space="preserve"> ценности, культурные ценности, их значимость для обеспечения безопасности страны и ее граждан. Раскрывают правовые основы и принципы обеспечения национальной безопасности Российской Федерации. Характеризуют роль личности, общества и государства в достижении стратегических национальных приоритетов.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Объясняют значение их реализации в обеспечении комплексной безопасности и устойчивого развития Российской Федерации, приводят примеры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7497A">
              <w:rPr>
                <w:rFonts w:ascii="Times New Roman" w:hAnsi="Times New Roman" w:cs="Times New Roman"/>
              </w:rPr>
              <w:t>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Росгвардии России в обеспечении национальной безопасности. Объясняют роль общественных институтов (школ, общественных и волонтерских организаций) в предупреждении противоправной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характеризуют правовую основу защиты населения и территорий от чрезвычайных ситуаций природного и техногенного характера. Раскрывают назначение, основные задачи и структуру единой государственной системы предупреждения и ликвидации чрезвычайных ситуаций (РСЧС). Объясняют права и обязанности граждан Российской Федерации в области защиты от чрезвычайных ситуаций мирного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 xml:space="preserve">и военного времени. Объясняют права и обязанности граждан Российской Федерации в области гражданской </w:t>
            </w:r>
            <w:r w:rsidRPr="00B7497A">
              <w:rPr>
                <w:rFonts w:ascii="Times New Roman" w:hAnsi="Times New Roman" w:cs="Times New Roman"/>
              </w:rPr>
              <w:lastRenderedPageBreak/>
              <w:t>обороны. Актуализируют действия при сигнале «Внимание всем!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 развития страны. Характеризуют роль Вооруженных Сил Российской Федерации в обеспечении национальной безопасности. Приводят примеры</w:t>
            </w:r>
          </w:p>
        </w:tc>
      </w:tr>
      <w:tr w:rsidR="002238DD" w:rsidRPr="00B60550" w14:paraId="2AACA9FC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EEFE28E" w14:textId="7D4264DA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50E61">
              <w:rPr>
                <w:b/>
                <w:bCs/>
              </w:rPr>
              <w:lastRenderedPageBreak/>
              <w:t xml:space="preserve">Модуль N 2 </w:t>
            </w:r>
            <w:r w:rsidR="00B7497A" w:rsidRPr="00B7497A">
              <w:rPr>
                <w:b/>
                <w:bCs/>
              </w:rPr>
              <w:t>«Основы военной подготовки»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3D3428C" w14:textId="77777777" w:rsidR="002238DD" w:rsidRPr="00B60550" w:rsidRDefault="002238DD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66CF" w:rsidRPr="00B60550" w14:paraId="4C0581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D01FA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22280D99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7497A">
              <w:rPr>
                <w:color w:val="000000"/>
                <w:sz w:val="20"/>
                <w:szCs w:val="20"/>
              </w:rPr>
              <w:t>Строевые приемы и движение без оружия (строевая подготовка)</w:t>
            </w:r>
          </w:p>
          <w:p w14:paraId="07E76901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Основные виды тактических действий войск (тактическая подготовка)</w:t>
            </w:r>
          </w:p>
          <w:p w14:paraId="58A302B3" w14:textId="45E54726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Требования безопасности при обращении с оружием и боеприпасами (огневая подготовка)</w:t>
            </w:r>
          </w:p>
          <w:p w14:paraId="3CEDBCA3" w14:textId="68565A9E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Виды, назначение и тактико</w:t>
            </w:r>
            <w:r>
              <w:rPr>
                <w:sz w:val="20"/>
                <w:szCs w:val="20"/>
              </w:rPr>
              <w:t>-</w:t>
            </w:r>
            <w:r w:rsidRPr="00B7497A">
              <w:rPr>
                <w:sz w:val="20"/>
                <w:szCs w:val="20"/>
              </w:rPr>
              <w:t>технические</w:t>
            </w:r>
            <w:r>
              <w:rPr>
                <w:sz w:val="20"/>
                <w:szCs w:val="20"/>
              </w:rPr>
              <w:t xml:space="preserve"> </w:t>
            </w:r>
            <w:r w:rsidRPr="00B7497A">
              <w:rPr>
                <w:sz w:val="20"/>
                <w:szCs w:val="20"/>
              </w:rPr>
              <w:t>характеристики современного стрелкового оружия (огневая подготовка)</w:t>
            </w:r>
          </w:p>
          <w:p w14:paraId="0FE34FFF" w14:textId="59CB70F9" w:rsidR="006166CF" w:rsidRPr="00B7497A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1364AA8" w14:textId="56C664FF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1E8099BE" w14:textId="5494C617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F752921" w14:textId="2D2CC341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1F103672" w14:textId="2D8A5F67" w:rsidR="006166CF" w:rsidRPr="00B60550" w:rsidRDefault="006166CF" w:rsidP="00223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66CF" w:rsidRPr="00B60550" w14:paraId="1EE9B1D7" w14:textId="77777777" w:rsidTr="00FF31D5">
        <w:trPr>
          <w:trHeight w:val="20"/>
        </w:trPr>
        <w:tc>
          <w:tcPr>
            <w:tcW w:w="505" w:type="dxa"/>
            <w:vMerge/>
          </w:tcPr>
          <w:p w14:paraId="631B303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16514E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39D934" w14:textId="7E11F022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A4E7E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CDE006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      </w:r>
          </w:p>
          <w:p w14:paraId="6BC1C4C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Основы общевойскового боя;</w:t>
            </w:r>
          </w:p>
          <w:p w14:paraId="03A71F60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Основные понятия общевойскового боя (бой, удар, огонь, маневр);</w:t>
            </w:r>
          </w:p>
          <w:p w14:paraId="3D6B5CF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Виды маневра;</w:t>
            </w:r>
          </w:p>
          <w:p w14:paraId="5AD99D2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Походный, предбоевой и боевой порядок действия подразделений;</w:t>
            </w:r>
          </w:p>
          <w:p w14:paraId="696F014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Оборона, ее задачи и принципы;</w:t>
            </w:r>
          </w:p>
          <w:p w14:paraId="6291541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Наступление, задачи и способы;</w:t>
            </w:r>
          </w:p>
          <w:p w14:paraId="7C53D8E2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Требования курса стрельб по организации, порядку и мерам безопасности во время стрельб и тренировок;</w:t>
            </w:r>
          </w:p>
          <w:p w14:paraId="37B450D6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Правила безопасного обращения с оружием;</w:t>
            </w:r>
          </w:p>
          <w:p w14:paraId="1B8DE99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Изучение условий выполнения упражнения начальных стрельб из стрелкового оружия;</w:t>
            </w:r>
          </w:p>
          <w:p w14:paraId="2E4773D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Способы удержания оружия и правильность прицеливания;</w:t>
            </w:r>
          </w:p>
          <w:p w14:paraId="0633D01B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      </w:r>
          </w:p>
          <w:p w14:paraId="0CC35CD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Перспективы и тенденции развития современного стрелкового оружия;</w:t>
            </w:r>
          </w:p>
          <w:p w14:paraId="506163F1" w14:textId="6F13EB80" w:rsidR="006166CF" w:rsidRPr="00B60550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4343E65F" w14:textId="361F6896" w:rsidR="006166CF" w:rsidRPr="00B60550" w:rsidRDefault="006166CF" w:rsidP="00B31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064C4">
              <w:rPr>
                <w:bCs/>
                <w:sz w:val="20"/>
                <w:szCs w:val="20"/>
              </w:rPr>
              <w:t>Вырабатывают алгоритм выполнения строевых приемов в движении без оружия. Перечисляют строевые приемы в движении без оружия. Выполняют строевые приемы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формируют представления об основах общевойскового боя. Классифицируют основные понятия общевойскового боя и видах маневра в бою. Рассказывают о видах боевых действий, обороне и наступлении. Анализируют походный, предбоевой и боевой порядок подразделений. Вырабатывают алгоритм действий военнослужащего в бою</w:t>
            </w:r>
            <w:r>
              <w:rPr>
                <w:bCs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Оценивают риски нарушения правил и мер безопасности. 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  <w:r>
              <w:rPr>
                <w:bCs/>
                <w:sz w:val="20"/>
                <w:szCs w:val="20"/>
              </w:rPr>
              <w:t>. Классифицируют</w:t>
            </w:r>
            <w:r w:rsidRPr="00C064C4">
              <w:rPr>
                <w:bCs/>
                <w:sz w:val="20"/>
                <w:szCs w:val="20"/>
              </w:rPr>
              <w:t xml:space="preserve"> виды современного стрелкового оружия. Проводят сравнение АК-74 и АК-12,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064C4">
              <w:rPr>
                <w:bCs/>
                <w:sz w:val="20"/>
                <w:szCs w:val="20"/>
              </w:rPr>
              <w:t>выделяя характерные конструктивные особенности образцов стрелкового оружия. Актуализируют информацию о современных видах короткоствольного стрелкового оружия. Рассказывают о перспективах развития стрелкового оружия</w:t>
            </w:r>
          </w:p>
        </w:tc>
      </w:tr>
      <w:tr w:rsidR="006166CF" w:rsidRPr="00B60550" w14:paraId="1EFF932C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411EC5FD" w14:textId="47293CD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1F4F6222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064C4">
              <w:rPr>
                <w:bCs/>
                <w:color w:val="000000"/>
                <w:sz w:val="20"/>
                <w:szCs w:val="20"/>
              </w:rPr>
              <w:t xml:space="preserve">Беспилотные летательные аппараты (БПЛА) – эффективное средство в условиях военных действий. Морские беспилотные аппараты (основы </w:t>
            </w:r>
            <w:r w:rsidRPr="00C064C4">
              <w:rPr>
                <w:bCs/>
                <w:color w:val="000000"/>
                <w:sz w:val="20"/>
                <w:szCs w:val="20"/>
              </w:rPr>
              <w:lastRenderedPageBreak/>
              <w:t>технической подготовки и связи)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Предназначение, общее устройство и тактико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C064C4">
              <w:rPr>
                <w:bCs/>
                <w:color w:val="000000"/>
                <w:sz w:val="20"/>
                <w:szCs w:val="20"/>
              </w:rPr>
              <w:t>технические характеристики переносных радиостанций (основы технической подготовки и связи)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Свойства местности и их применение в военном деле (военная топография)</w:t>
            </w:r>
          </w:p>
          <w:p w14:paraId="549E5FB0" w14:textId="2E6865FE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06" w:type="dxa"/>
            <w:vMerge/>
          </w:tcPr>
          <w:p w14:paraId="5AC9C88A" w14:textId="339B3466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B40A0F4" w14:textId="78F98E97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550">
              <w:rPr>
                <w:rFonts w:ascii="Times New Roman" w:hAnsi="Times New Roman" w:cs="Times New Roman"/>
                <w:color w:val="000000"/>
              </w:rPr>
              <w:t xml:space="preserve">Урок </w:t>
            </w:r>
          </w:p>
        </w:tc>
        <w:tc>
          <w:tcPr>
            <w:tcW w:w="5648" w:type="dxa"/>
          </w:tcPr>
          <w:p w14:paraId="296B9353" w14:textId="77777777" w:rsidR="006166CF" w:rsidRPr="00B60550" w:rsidRDefault="006166CF" w:rsidP="00EB0D30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88DCC0" w14:textId="77777777" w:rsidTr="00FF31D5">
        <w:trPr>
          <w:trHeight w:val="20"/>
        </w:trPr>
        <w:tc>
          <w:tcPr>
            <w:tcW w:w="505" w:type="dxa"/>
            <w:vMerge/>
          </w:tcPr>
          <w:p w14:paraId="793BDBEB" w14:textId="744CF39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70BCC3" w14:textId="08BBDEA8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8063804" w14:textId="2BD003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19FCD9D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887F3E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робототехнических комплексов;</w:t>
            </w:r>
          </w:p>
          <w:p w14:paraId="03862619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Виды, предназначение, тактико-технические характеристики и общее устройство беспилотных летательных аппаратов (далее - БПЛА);</w:t>
            </w:r>
          </w:p>
          <w:p w14:paraId="4C7045E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 xml:space="preserve">Конструктивные особенности БПЛА </w:t>
            </w:r>
            <w:proofErr w:type="spellStart"/>
            <w:r w:rsidRPr="00962A96">
              <w:rPr>
                <w:rFonts w:ascii="Times New Roman" w:hAnsi="Times New Roman" w:cs="Times New Roman"/>
              </w:rPr>
              <w:t>квадрокоптерного</w:t>
            </w:r>
            <w:proofErr w:type="spellEnd"/>
            <w:r w:rsidRPr="00962A96">
              <w:rPr>
                <w:rFonts w:ascii="Times New Roman" w:hAnsi="Times New Roman" w:cs="Times New Roman"/>
              </w:rPr>
              <w:t xml:space="preserve"> типа;</w:t>
            </w:r>
          </w:p>
          <w:p w14:paraId="0A35967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радиосвязи;</w:t>
            </w:r>
          </w:p>
          <w:p w14:paraId="44D92E63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Радиосвязь, назначение и основные требования;</w:t>
            </w:r>
          </w:p>
          <w:p w14:paraId="5AD574CA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Предназначение, общее устройство и тактико-технические характеристики переносных радиостанций;</w:t>
            </w:r>
          </w:p>
          <w:p w14:paraId="49EE47A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Местность как элемент боевой обстановки;</w:t>
            </w:r>
          </w:p>
          <w:p w14:paraId="553F4BBF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      </w:r>
          </w:p>
          <w:p w14:paraId="7849D12C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Шанцевый инструмент, его назначение, применение и сбережение;</w:t>
            </w:r>
          </w:p>
          <w:p w14:paraId="42EA8FAD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Порядок оборудования позиции отделения;</w:t>
            </w:r>
          </w:p>
          <w:p w14:paraId="3B96C21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Назначение, размеры и последовательность оборудования окопа для стрелка;</w:t>
            </w:r>
          </w:p>
          <w:p w14:paraId="72EE885D" w14:textId="3059E8C0" w:rsidR="006166CF" w:rsidRPr="00B60550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74ED02ED" w14:textId="7777777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 xml:space="preserve">Актуализируют информацию об истории возникновения и развития беспилотных авиационных систем. Формируют представления о способах боевого применения БПЛА, АНПА, БЭК. Объясняют способы ведения разведки местности с помощью БПЛА. Рассказывают о конструктивных особенностях БПЛА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квадрокоптерного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типа. Решают ситуационные задачи</w:t>
            </w:r>
          </w:p>
          <w:p w14:paraId="719F89BC" w14:textId="3C91E18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 Решают ситуационные задачи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F0865D3" w14:textId="0D3DEA12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местности как элементе боевой обстановки. 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  <w:p w14:paraId="79C9F74B" w14:textId="1A8C71C0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шанцевом инструменте, порядке его сбережения и эксплуатации. Актуализируют информацию о порядке и сроках инженерного оборудования позиции отделения и окопа для стрелка. Вырабатывают алгоритм оборудования окопа для стрельбы из положения лежа. Решают ситуационные задачи</w:t>
            </w:r>
          </w:p>
          <w:p w14:paraId="722F2AC6" w14:textId="7BA93923" w:rsidR="006166CF" w:rsidRPr="00B60550" w:rsidRDefault="006166CF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07461E5B" w14:textId="77777777" w:rsidTr="00DB40B9">
        <w:trPr>
          <w:trHeight w:val="20"/>
        </w:trPr>
        <w:tc>
          <w:tcPr>
            <w:tcW w:w="505" w:type="dxa"/>
            <w:vMerge w:val="restart"/>
          </w:tcPr>
          <w:p w14:paraId="23CBE5C2" w14:textId="44078ED9" w:rsidR="00DB40B9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97" w:type="dxa"/>
            <w:vMerge w:val="restart"/>
          </w:tcPr>
          <w:p w14:paraId="47D7DBE2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Оружие массового поражения (радиационная, химическая, биологическая защита)</w:t>
            </w:r>
          </w:p>
          <w:p w14:paraId="3F1B45BE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Первая помощь на поле боя (военно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медицинская подготовка. Тактическая медицина)</w:t>
            </w:r>
          </w:p>
          <w:p w14:paraId="603A0B68" w14:textId="144F5F4B" w:rsidR="00DB40B9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Особенности прохождения военной службы по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призыву и по контракту. Военно-учебные заведения и 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учебные центры (тактическая подготовка)</w:t>
            </w:r>
          </w:p>
        </w:tc>
        <w:tc>
          <w:tcPr>
            <w:tcW w:w="706" w:type="dxa"/>
            <w:vMerge w:val="restart"/>
          </w:tcPr>
          <w:p w14:paraId="2DD47D02" w14:textId="1D4A08D4" w:rsidR="00DB40B9" w:rsidRPr="00B60550" w:rsidRDefault="00DB40B9" w:rsidP="00DB40B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FBB35B8" w14:textId="2A22778B" w:rsidR="00DB40B9" w:rsidRPr="00962A96" w:rsidRDefault="00DB40B9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4C08C3A3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5C163053" w14:textId="77777777" w:rsidTr="00FF31D5">
        <w:trPr>
          <w:trHeight w:val="20"/>
        </w:trPr>
        <w:tc>
          <w:tcPr>
            <w:tcW w:w="505" w:type="dxa"/>
            <w:vMerge/>
          </w:tcPr>
          <w:p w14:paraId="6131307D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71E23BF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A4E254A" w14:textId="77777777" w:rsidR="00DB40B9" w:rsidRPr="00B60550" w:rsidRDefault="00DB40B9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42F945A0" w14:textId="77777777" w:rsidR="00DB40B9" w:rsidRPr="00B60550" w:rsidRDefault="00DB40B9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42DCCE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Понятие оружия массового поражения, история его развития, примеры применения, его роль в современном бою;</w:t>
            </w:r>
          </w:p>
          <w:p w14:paraId="141D702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Поражающие факторы ядерных взрывов;</w:t>
            </w:r>
          </w:p>
          <w:p w14:paraId="48644D2D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Отравляющие вещества, их назначение и классификация;</w:t>
            </w:r>
          </w:p>
          <w:p w14:paraId="4AF19C5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Внешние признаки применения бактериологического (биологического) оружия;</w:t>
            </w:r>
          </w:p>
          <w:p w14:paraId="3207FCD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Зажигательное оружие и способы защиты от него;</w:t>
            </w:r>
          </w:p>
          <w:p w14:paraId="777B9D44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Состав и назначение штатных и подручных средств первой помощи;</w:t>
            </w:r>
          </w:p>
          <w:p w14:paraId="5C4D3FC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 боевых ранений и опасность их получения;</w:t>
            </w:r>
          </w:p>
          <w:p w14:paraId="1A9380F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Алгоритм оказания первой помощи при различных состояниях;</w:t>
            </w:r>
          </w:p>
          <w:p w14:paraId="27C66F6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Условные зоны оказания первой помощи;</w:t>
            </w:r>
          </w:p>
          <w:p w14:paraId="02AB76D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Характеристика особенностей "красной", "желтой" и "зеленой" зон;</w:t>
            </w:r>
          </w:p>
          <w:p w14:paraId="06FADC1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Объем мероприятий первой помощи в "красной", "желтой" и "зеленой" зонах;</w:t>
            </w:r>
          </w:p>
          <w:p w14:paraId="60DA2ADC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Порядок выполнения мероприятий первой помощи в "красной", "желтой" и "зеленой" зонах;</w:t>
            </w:r>
          </w:p>
          <w:p w14:paraId="2CAB15D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призыву, освоение военно-учетных специальностей;</w:t>
            </w:r>
          </w:p>
          <w:p w14:paraId="3A7211E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контракту;</w:t>
            </w:r>
          </w:p>
          <w:p w14:paraId="4524BBBB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      </w:r>
          </w:p>
          <w:p w14:paraId="6FF0D860" w14:textId="2D42CA5A" w:rsidR="00DB40B9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Военно-учебные заведения и военно-учебные центры.</w:t>
            </w:r>
          </w:p>
        </w:tc>
        <w:tc>
          <w:tcPr>
            <w:tcW w:w="5648" w:type="dxa"/>
          </w:tcPr>
          <w:p w14:paraId="591853F9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оружии массового поражения. Классифицируют виды ядерных взрывов. Рассказывают о поражающих факторах ядерного взрыва, признаках применения отравляющих веществ и биологического оружия. Вырабатывают алгоритм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64C4">
              <w:rPr>
                <w:color w:val="000000"/>
                <w:sz w:val="20"/>
                <w:szCs w:val="20"/>
              </w:rPr>
              <w:t>при применении противником оружия массового поражения</w:t>
            </w:r>
          </w:p>
          <w:p w14:paraId="155A647B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видах ранений, получаемых на поле боя. Актуализируют информацию о порядке оказания первой помощи. Объясняют особенности оказания первой помощи в особых условиях. Объясняют состав и назначение средств оказания первой помощи. Решают ситуационные задачи</w:t>
            </w:r>
          </w:p>
          <w:p w14:paraId="47CD812C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Формируют представление об условных зонах оказания первой помощи. Объясняют характерные особенности «красной»,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«желтой» и «зеленой» зон. Вырабатывают алгоритм действий в различных зонах оказания первой помощи. Решают ситуационные задачи</w:t>
            </w:r>
          </w:p>
          <w:p w14:paraId="31E1618F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Характеризуют воинские должности. Анализируют порядок освоения воинских должностей. Объясняют особенности прохождения военной службы по призыву и по контракту. Актуализируют знания о военно-учебных заведениях (высшего и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среднепрофессионального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профиля). Рассказывают о системе военно-учебных центров при учебных заведениях высшего образования. Характеризуют порядок подготовки офицерских кадров</w:t>
            </w:r>
          </w:p>
          <w:p w14:paraId="05A9BF22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238DD" w:rsidRPr="00B60550" w14:paraId="7CB4525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5B889286" w14:textId="35D5EC7F" w:rsidR="002238DD" w:rsidRPr="00B149D6" w:rsidRDefault="00B3163C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</w:rPr>
            </w:pPr>
            <w:r w:rsidRPr="00B3163C">
              <w:rPr>
                <w:b/>
                <w:bCs/>
                <w:iCs/>
              </w:rPr>
              <w:lastRenderedPageBreak/>
              <w:t xml:space="preserve">Модуль N 3 </w:t>
            </w:r>
            <w:r w:rsidR="009F4A88" w:rsidRPr="009F4A88">
              <w:rPr>
                <w:b/>
                <w:bCs/>
                <w:iCs/>
              </w:rPr>
              <w:t>"Культура безопасности жизнедеятельности в современном обществе"</w:t>
            </w:r>
            <w:r w:rsidRPr="00B3163C">
              <w:rPr>
                <w:b/>
                <w:bCs/>
                <w:iCs/>
              </w:rPr>
              <w:t>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16A0E53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31D5" w:rsidRPr="00B60550" w14:paraId="707EFA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2CC83C7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05B9D18B" w14:textId="77777777" w:rsidR="00FF31D5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Современные представления о культуре безопасности</w:t>
            </w:r>
          </w:p>
          <w:p w14:paraId="18C52935" w14:textId="36C90F4F" w:rsidR="00605F60" w:rsidRPr="00605F60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Влияние поведения на безопасность. Рискориентированный подход к обеспечению безопасности на уровне личности,</w:t>
            </w:r>
            <w:r>
              <w:rPr>
                <w:sz w:val="20"/>
                <w:szCs w:val="20"/>
              </w:rPr>
              <w:t xml:space="preserve"> </w:t>
            </w:r>
            <w:r w:rsidRPr="00605F60">
              <w:rPr>
                <w:sz w:val="20"/>
                <w:szCs w:val="20"/>
              </w:rPr>
              <w:t>общества, государства</w:t>
            </w:r>
          </w:p>
        </w:tc>
        <w:tc>
          <w:tcPr>
            <w:tcW w:w="706" w:type="dxa"/>
            <w:vMerge w:val="restart"/>
          </w:tcPr>
          <w:p w14:paraId="5ECA86A8" w14:textId="6F998504" w:rsidR="00FF31D5" w:rsidRPr="00B60550" w:rsidRDefault="00E51F42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BBC13F6" w14:textId="76A5A393" w:rsidR="00FF31D5" w:rsidRPr="00B60550" w:rsidRDefault="00FF31D5" w:rsidP="00D31544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747A26" w14:textId="61C5B65E" w:rsidR="00FF31D5" w:rsidRPr="00B60550" w:rsidRDefault="00FF31D5" w:rsidP="00D31544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3D571865" w14:textId="77777777" w:rsidTr="00FF31D5">
        <w:trPr>
          <w:trHeight w:val="20"/>
        </w:trPr>
        <w:tc>
          <w:tcPr>
            <w:tcW w:w="505" w:type="dxa"/>
            <w:vMerge/>
          </w:tcPr>
          <w:p w14:paraId="62567DA9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B1F9E2D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703FFC2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F77A664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82F670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Понятие "культура безопасности", его значение в жизни человека, общества, государства;</w:t>
            </w:r>
          </w:p>
          <w:p w14:paraId="5834FBF4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"опасность", "безопасность", "риск" (угроза);</w:t>
            </w:r>
          </w:p>
          <w:p w14:paraId="03B2B49C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"опасная ситуация", "чрезвычайная ситуация";</w:t>
            </w:r>
          </w:p>
          <w:p w14:paraId="79C76689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Общие принципы (правила) безопасного поведения;</w:t>
            </w:r>
          </w:p>
          <w:p w14:paraId="71B599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Индивидуальный, групповой, общественно-государственный уровень решения задачи обеспечения безопасности;</w:t>
            </w:r>
          </w:p>
          <w:p w14:paraId="5EDCBC7A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Понятия "</w:t>
            </w:r>
            <w:proofErr w:type="spellStart"/>
            <w:r w:rsidRPr="00E52F19">
              <w:rPr>
                <w:sz w:val="20"/>
                <w:szCs w:val="20"/>
              </w:rPr>
              <w:t>виктимность</w:t>
            </w:r>
            <w:proofErr w:type="spellEnd"/>
            <w:r w:rsidRPr="00E52F19">
              <w:rPr>
                <w:sz w:val="20"/>
                <w:szCs w:val="20"/>
              </w:rPr>
              <w:t>", "</w:t>
            </w:r>
            <w:proofErr w:type="spellStart"/>
            <w:r w:rsidRPr="00E52F19">
              <w:rPr>
                <w:sz w:val="20"/>
                <w:szCs w:val="20"/>
              </w:rPr>
              <w:t>виктимное</w:t>
            </w:r>
            <w:proofErr w:type="spellEnd"/>
            <w:r w:rsidRPr="00E52F19">
              <w:rPr>
                <w:sz w:val="20"/>
                <w:szCs w:val="20"/>
              </w:rPr>
              <w:t xml:space="preserve"> поведение", "безопасное поведение";</w:t>
            </w:r>
          </w:p>
          <w:p w14:paraId="553784A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Влияние действий и поступков человека на его безопасность и благополучие;</w:t>
            </w:r>
          </w:p>
          <w:p w14:paraId="4DE845C5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предвидеть опасность;</w:t>
            </w:r>
          </w:p>
          <w:p w14:paraId="62C9674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избежать опасности;</w:t>
            </w:r>
          </w:p>
          <w:p w14:paraId="638B673B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опасной и чрезвычайной ситуациях;</w:t>
            </w:r>
          </w:p>
          <w:p w14:paraId="76041F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Риск-ориентированное мышление как основа обеспечения безопасности;</w:t>
            </w:r>
          </w:p>
          <w:p w14:paraId="5C374057" w14:textId="174774E6" w:rsidR="00FF31D5" w:rsidRPr="00B60550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Риск-ориентированный подход к обеспечению безопасности личности, общества, государства.</w:t>
            </w:r>
          </w:p>
        </w:tc>
        <w:tc>
          <w:tcPr>
            <w:tcW w:w="5648" w:type="dxa"/>
          </w:tcPr>
          <w:p w14:paraId="64457035" w14:textId="77777777" w:rsidR="00FF31D5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«опасность», «безопасность», «риск (угроза)», «культура безопасности», «опасная ситуация», «чрезвычайная ситуация». Объясняют их взаимосвязь. Анализируют актуальные проблемы безопасности жизнедеятельности. Приводят примеры решения задач по обеспечению безопасности в повседневной жизни (индивидуальный, групповой и общественно-государственный уровни). Рассказывают об общих принципах безопасного поведения, приводят примеры</w:t>
            </w:r>
          </w:p>
          <w:p w14:paraId="4EAC26BE" w14:textId="47807FED" w:rsidR="00605F60" w:rsidRPr="00B60550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</w:t>
            </w:r>
            <w:proofErr w:type="spellStart"/>
            <w:r w:rsidRPr="00605F60">
              <w:rPr>
                <w:color w:val="000000"/>
                <w:sz w:val="20"/>
                <w:szCs w:val="20"/>
              </w:rPr>
              <w:t>виктимное</w:t>
            </w:r>
            <w:proofErr w:type="spellEnd"/>
            <w:r w:rsidRPr="00605F60">
              <w:rPr>
                <w:color w:val="000000"/>
                <w:sz w:val="20"/>
                <w:szCs w:val="20"/>
              </w:rPr>
              <w:t xml:space="preserve"> поведение», «безопасное поведение». Анализируют влияние поведения человека на его безопасность. Приводят примеры. Вырабатывают навыки оценки своих действий с точки зрения их влияния на безопасность. Раскрывают суть риск-ориентированного</w:t>
            </w:r>
            <w:r w:rsidRPr="00605F60">
              <w:rPr>
                <w:sz w:val="24"/>
                <w:szCs w:val="24"/>
                <w:lang w:eastAsia="ru-RU"/>
              </w:rPr>
              <w:t xml:space="preserve"> </w:t>
            </w:r>
            <w:r w:rsidRPr="00605F60">
              <w:rPr>
                <w:color w:val="000000"/>
                <w:sz w:val="20"/>
                <w:szCs w:val="20"/>
              </w:rPr>
              <w:t>подхода к обеспечению безопасности. Приводят примеры реализации рискориентированного подхода на уровне личности, общества, государства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238DD" w:rsidRPr="00B60550" w14:paraId="35FAB75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23AA774" w14:textId="0ABF7BEE" w:rsidR="002238DD" w:rsidRPr="00B149D6" w:rsidRDefault="00D60E5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D60E50">
              <w:rPr>
                <w:b/>
                <w:bCs/>
                <w:iCs/>
              </w:rPr>
              <w:t>Модуль N 4 "</w:t>
            </w:r>
            <w:r w:rsidR="00605F60">
              <w:t xml:space="preserve"> </w:t>
            </w:r>
            <w:r w:rsidR="00605F60" w:rsidRPr="00605F60">
              <w:rPr>
                <w:b/>
                <w:bCs/>
                <w:iCs/>
              </w:rPr>
              <w:t xml:space="preserve">Безопасность в быту </w:t>
            </w:r>
            <w:r w:rsidRPr="00D60E50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F36D79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166CF" w:rsidRPr="00B60550" w14:paraId="0165727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E596B5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77789CEF" w14:textId="6F91B7A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Источники опасности в быту. Профилактика и первая помощь при отравлениях</w:t>
            </w:r>
          </w:p>
        </w:tc>
        <w:tc>
          <w:tcPr>
            <w:tcW w:w="706" w:type="dxa"/>
            <w:vMerge w:val="restart"/>
          </w:tcPr>
          <w:p w14:paraId="44253ED0" w14:textId="595B1934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6929680B" w14:textId="7C527C9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AC55D6" w14:textId="7524D9F9" w:rsidR="006166CF" w:rsidRPr="00B60550" w:rsidRDefault="006166CF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60550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5B55B09E" w14:textId="630E6D06" w:rsidR="006166CF" w:rsidRPr="00B60550" w:rsidRDefault="006166CF" w:rsidP="006379EF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9F35825" w14:textId="77777777" w:rsidTr="00FF31D5">
        <w:trPr>
          <w:trHeight w:val="20"/>
        </w:trPr>
        <w:tc>
          <w:tcPr>
            <w:tcW w:w="505" w:type="dxa"/>
            <w:vMerge/>
          </w:tcPr>
          <w:p w14:paraId="5F26CF93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EF622C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A1071A" w14:textId="4AEB68EE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9A7659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CB728E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Источники опасности в быту, их классификация;</w:t>
            </w:r>
          </w:p>
          <w:p w14:paraId="0BF65854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Общие правила безопасного поведения;</w:t>
            </w:r>
          </w:p>
          <w:p w14:paraId="04A73E79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Защита прав потребителя;</w:t>
            </w:r>
          </w:p>
          <w:p w14:paraId="1F146507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при осуществлении покупок в Интернете;</w:t>
            </w:r>
          </w:p>
          <w:p w14:paraId="6C747271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lastRenderedPageBreak/>
              <w:t>Причины и профилактика бытовых отравлений, первая помощь, порядок действий в экстренных случаях;</w:t>
            </w:r>
          </w:p>
          <w:p w14:paraId="4A573C08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Предупреждение бытовых травм;</w:t>
            </w:r>
          </w:p>
          <w:p w14:paraId="0FA6D6C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      </w:r>
          </w:p>
          <w:p w14:paraId="0E8B2C6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безопасного поведения при обращении и газовыми и электрическими приборами;</w:t>
            </w:r>
          </w:p>
          <w:p w14:paraId="0C33FCA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Последствия электротравмы;</w:t>
            </w:r>
          </w:p>
          <w:p w14:paraId="57BAD839" w14:textId="504CA9E8" w:rsidR="006166CF" w:rsidRPr="00B60550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проведени</w:t>
            </w:r>
            <w:r>
              <w:rPr>
                <w:rFonts w:ascii="Times New Roman" w:hAnsi="Times New Roman" w:cs="Times New Roman"/>
              </w:rPr>
              <w:t>я сердечно-легочной реанимации.</w:t>
            </w:r>
          </w:p>
        </w:tc>
        <w:tc>
          <w:tcPr>
            <w:tcW w:w="5648" w:type="dxa"/>
          </w:tcPr>
          <w:p w14:paraId="717971E0" w14:textId="77777777" w:rsidR="006166CF" w:rsidRDefault="006166CF" w:rsidP="000C69A4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Раскрывают источники и классифицируют бытовые опасности. Обосновывают зависимость риска (угрозы) их возникновения от поведения человека. Объясняют права и обязанности потребителя, правила совершения покупок, в том числе в </w:t>
            </w: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Интернете. Оценивают их роль в совершении безопасных покупок. Оценивают риски возникновения бытовых отравлений, вырабатывают навыки их профилактики. Актуализируют навыки первой помощи при бытовых отравлениях </w:t>
            </w:r>
          </w:p>
          <w:p w14:paraId="3605DCC6" w14:textId="1622DC55" w:rsidR="006166CF" w:rsidRPr="00B60550" w:rsidRDefault="006166CF" w:rsidP="00FF31D5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C8E0F44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C781AF0" w14:textId="302CE7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1897" w:type="dxa"/>
            <w:vMerge w:val="restart"/>
          </w:tcPr>
          <w:p w14:paraId="513B4EB8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605F60">
              <w:rPr>
                <w:bCs/>
                <w:color w:val="000000"/>
                <w:sz w:val="20"/>
                <w:szCs w:val="20"/>
              </w:rPr>
              <w:t>Безопасность в быту. Предупреждение травм и первая помощь при них. Пожарная безопасность в быту</w:t>
            </w:r>
          </w:p>
          <w:p w14:paraId="66AE3A2F" w14:textId="7B9BEB92" w:rsidR="006166CF" w:rsidRPr="00605F6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Безопасное поведение в местах общего пользования</w:t>
            </w:r>
          </w:p>
        </w:tc>
        <w:tc>
          <w:tcPr>
            <w:tcW w:w="706" w:type="dxa"/>
            <w:vMerge/>
          </w:tcPr>
          <w:p w14:paraId="44FB047A" w14:textId="1E6C389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98A0AD0" w14:textId="2B5FD7D5" w:rsidR="006166CF" w:rsidRPr="00B60550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FCD930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0A9D0F74" w14:textId="77777777" w:rsidTr="00FF31D5">
        <w:trPr>
          <w:trHeight w:val="20"/>
        </w:trPr>
        <w:tc>
          <w:tcPr>
            <w:tcW w:w="505" w:type="dxa"/>
            <w:vMerge/>
          </w:tcPr>
          <w:p w14:paraId="3E010522" w14:textId="0E500DC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82EB182" w14:textId="0607714D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25C9EFE" w14:textId="2FD9EC0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64C5D26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8EFEAA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пожарной безопасности в быту;</w:t>
            </w:r>
          </w:p>
          <w:p w14:paraId="570A6F4C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Термические и химические ожоги, первая помощь при ожогах;</w:t>
            </w:r>
          </w:p>
          <w:p w14:paraId="465C93E5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      </w:r>
          </w:p>
          <w:p w14:paraId="68A2977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Коммуникация с соседями;</w:t>
            </w:r>
          </w:p>
          <w:p w14:paraId="409AE523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Меры по предупреждению преступлений;</w:t>
            </w:r>
          </w:p>
          <w:p w14:paraId="11554F2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Аварии на коммунальных системах жизнеобеспечения;</w:t>
            </w:r>
          </w:p>
          <w:p w14:paraId="10CB3490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ситуации аварии на коммунальной системе;</w:t>
            </w:r>
          </w:p>
          <w:p w14:paraId="5EAC292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вызова аварийных служб и взаимодействия с ними;</w:t>
            </w:r>
          </w:p>
          <w:p w14:paraId="344FC394" w14:textId="0DB41A96" w:rsidR="006166CF" w:rsidRPr="005F0D0E" w:rsidRDefault="006166CF" w:rsidP="00E5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экстренных случаях</w:t>
            </w:r>
          </w:p>
        </w:tc>
        <w:tc>
          <w:tcPr>
            <w:tcW w:w="5648" w:type="dxa"/>
          </w:tcPr>
          <w:p w14:paraId="518481E7" w14:textId="77777777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риски получения бытовых травм. Анализируют взаимосвязь поведения и риска получить травму. Актуализируют правила пожарной безопасности и электробезопасности, оценивают влияние соблюдения правил на безопасность в быту. Вырабатывают навыки безопасного поведения в быту при использовании газового и электрического оборудования. Актуализируют навыки поведения при угрозе и возникновении пожара. Актуализируют навыки первой помощи при бытовых травмах, ожогах, порядок проведения сердечно-легочной реанимации</w:t>
            </w:r>
          </w:p>
          <w:p w14:paraId="35FB81D6" w14:textId="5929F632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Раскрывают правила безопасного поведения в местах общего пользования (подъезд, лифт, придомовая территория,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C69A4">
              <w:rPr>
                <w:color w:val="000000"/>
                <w:sz w:val="20"/>
                <w:szCs w:val="20"/>
              </w:rPr>
              <w:t>детская площадка, площадка для выгула собак и др.)</w:t>
            </w:r>
          </w:p>
          <w:p w14:paraId="23DDAF5C" w14:textId="1842D03A" w:rsidR="006166CF" w:rsidRPr="00B60550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влияние конструктивной коммуникации с соседями на уровень безопасности, приводят примеры. Оценивают риски противоправных действий, вырабатывают навыки, снижающие криминальные риски. Рассказывают о правилах поведения при возникновении коммунальной аварии. Вырабатывают навыки взаимодействия с коммунальными службами</w:t>
            </w:r>
          </w:p>
        </w:tc>
      </w:tr>
      <w:tr w:rsidR="002238DD" w:rsidRPr="00B60550" w14:paraId="04243B2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C7155D" w14:textId="662776BD" w:rsidR="002238DD" w:rsidRPr="00850C55" w:rsidRDefault="00850C55" w:rsidP="00EB0D30">
            <w:pPr>
              <w:pStyle w:val="affa"/>
              <w:ind w:firstLine="0"/>
              <w:rPr>
                <w:b/>
                <w:bCs/>
                <w:sz w:val="24"/>
                <w:szCs w:val="24"/>
              </w:rPr>
            </w:pPr>
            <w:r w:rsidRPr="00850C55">
              <w:rPr>
                <w:b/>
                <w:bCs/>
                <w:sz w:val="24"/>
                <w:szCs w:val="24"/>
              </w:rPr>
              <w:t>Модуль N 5 "</w:t>
            </w:r>
            <w:r w:rsidR="0073595C">
              <w:t xml:space="preserve"> </w:t>
            </w:r>
            <w:r w:rsidR="0073595C" w:rsidRPr="0073595C">
              <w:rPr>
                <w:b/>
                <w:bCs/>
                <w:sz w:val="24"/>
                <w:szCs w:val="24"/>
              </w:rPr>
              <w:t xml:space="preserve">Безопасность на транспорте </w:t>
            </w:r>
            <w:r w:rsidRPr="00850C55">
              <w:rPr>
                <w:b/>
                <w:bCs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5F8B756A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0C2DA3E" w14:textId="77777777" w:rsidTr="009909E7">
        <w:trPr>
          <w:trHeight w:val="20"/>
        </w:trPr>
        <w:tc>
          <w:tcPr>
            <w:tcW w:w="505" w:type="dxa"/>
            <w:vMerge w:val="restart"/>
          </w:tcPr>
          <w:p w14:paraId="7CFEF4C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97" w:type="dxa"/>
            <w:vMerge w:val="restart"/>
          </w:tcPr>
          <w:p w14:paraId="2B59C4D4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Безопасность дорожного движения</w:t>
            </w:r>
          </w:p>
          <w:p w14:paraId="5C006DEC" w14:textId="7BA21C10" w:rsidR="006166CF" w:rsidRPr="00850C55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785E076" w14:textId="3933CDF9" w:rsidR="006166CF" w:rsidRPr="00B60550" w:rsidRDefault="006166CF" w:rsidP="006166C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</w:t>
            </w:r>
            <w:r w:rsidRPr="002073F5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5036942" w14:textId="405C9EEA" w:rsidR="006166CF" w:rsidRPr="009909E7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EE9F759" w14:textId="20B0536C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266608C6" w14:textId="77777777" w:rsidTr="00FF31D5">
        <w:trPr>
          <w:trHeight w:val="20"/>
        </w:trPr>
        <w:tc>
          <w:tcPr>
            <w:tcW w:w="505" w:type="dxa"/>
            <w:vMerge/>
          </w:tcPr>
          <w:p w14:paraId="4C29070A" w14:textId="62CFDA3C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FF22F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1FACFF6" w14:textId="392E2FDC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E08F6DE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0C5003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История появления правил дорожного движения и причины их изменчивости;</w:t>
            </w:r>
          </w:p>
          <w:p w14:paraId="00A6760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Риск-ориентированный подход к обеспечению безопасности на транспорте;</w:t>
            </w:r>
          </w:p>
          <w:p w14:paraId="0D09E267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 xml:space="preserve">Безопасность пешехода в разных условиях (движение по обочине; движение в темное время суток; движение с использованием средств </w:t>
            </w:r>
            <w:r w:rsidRPr="00E52F19">
              <w:rPr>
                <w:color w:val="000000"/>
                <w:sz w:val="20"/>
                <w:szCs w:val="20"/>
              </w:rPr>
              <w:lastRenderedPageBreak/>
              <w:t>индивидуальной мобильности);</w:t>
            </w:r>
          </w:p>
          <w:p w14:paraId="4F3F3B5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Взаимосвязь безопасности водителя и пассажира;</w:t>
            </w:r>
          </w:p>
          <w:p w14:paraId="47D39D15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Правила безопасного поведения при поездке в легковом автомобиле, автобусе;</w:t>
            </w:r>
          </w:p>
          <w:p w14:paraId="1C3DFA2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Ответственность водителя, ответственность пассажира;</w:t>
            </w:r>
          </w:p>
          <w:p w14:paraId="68F38F11" w14:textId="2622D7D2" w:rsidR="006166CF" w:rsidRPr="00B60550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Представления о знаниях и навыках, необходимых водителю;</w:t>
            </w:r>
          </w:p>
        </w:tc>
        <w:tc>
          <w:tcPr>
            <w:tcW w:w="5648" w:type="dxa"/>
          </w:tcPr>
          <w:p w14:paraId="62C47915" w14:textId="342FF5B0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lastRenderedPageBreak/>
              <w:t>Актуализируют правила дорожного движения. Анализируют изменение правил дорожного движения в зависимости от изменения уровня рисков (риск-ориентированный подход). Оценивают риски для пешехода при разных условиях, вырабатывают навыки</w:t>
            </w:r>
            <w:r w:rsidRPr="0073595C">
              <w:rPr>
                <w:sz w:val="24"/>
                <w:szCs w:val="24"/>
                <w:lang w:eastAsia="ru-RU"/>
              </w:rPr>
              <w:t xml:space="preserve"> </w:t>
            </w:r>
            <w:r w:rsidRPr="0073595C">
              <w:rPr>
                <w:color w:val="000000"/>
                <w:sz w:val="20"/>
                <w:szCs w:val="20"/>
              </w:rPr>
              <w:t xml:space="preserve">безопасного поведения. Рассказывают о влиянии действий водителя и пассажира на безопасность </w:t>
            </w:r>
            <w:r w:rsidRPr="0073595C">
              <w:rPr>
                <w:color w:val="000000"/>
                <w:sz w:val="20"/>
                <w:szCs w:val="20"/>
              </w:rPr>
              <w:lastRenderedPageBreak/>
              <w:t>дорожного движения. Приводят примеры. Объясняют права, обязанности, ответственность пешехода, пассажира, водителя. Рассказывают, какие знания и навыки необходимы водителю</w:t>
            </w:r>
          </w:p>
        </w:tc>
      </w:tr>
      <w:tr w:rsidR="006166CF" w:rsidRPr="00B60550" w14:paraId="334E30EA" w14:textId="77777777" w:rsidTr="0045083A">
        <w:trPr>
          <w:trHeight w:val="20"/>
        </w:trPr>
        <w:tc>
          <w:tcPr>
            <w:tcW w:w="505" w:type="dxa"/>
            <w:vMerge w:val="restart"/>
          </w:tcPr>
          <w:p w14:paraId="3C6F9E69" w14:textId="10799F0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897" w:type="dxa"/>
            <w:vMerge w:val="restart"/>
          </w:tcPr>
          <w:p w14:paraId="57459FB0" w14:textId="77777777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 xml:space="preserve">Порядок действий </w:t>
            </w:r>
          </w:p>
          <w:p w14:paraId="250C17AE" w14:textId="38EE1C48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при дорожно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3595C">
              <w:rPr>
                <w:bCs/>
                <w:color w:val="000000"/>
                <w:sz w:val="20"/>
                <w:szCs w:val="20"/>
              </w:rPr>
              <w:t xml:space="preserve">транспортных </w:t>
            </w:r>
          </w:p>
          <w:p w14:paraId="211D0906" w14:textId="027F6FF3" w:rsidR="006166CF" w:rsidRPr="00850C55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происшествиях</w:t>
            </w:r>
            <w:r w:rsidR="00C235A4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6" w:type="dxa"/>
            <w:vMerge/>
          </w:tcPr>
          <w:p w14:paraId="71EFEDB7" w14:textId="2E2D106F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F2D8AE0" w14:textId="0781185D" w:rsidR="006166CF" w:rsidRPr="009909E7" w:rsidRDefault="006166CF" w:rsidP="009909E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35AD81" w14:textId="77777777" w:rsidR="006166CF" w:rsidRPr="00B60550" w:rsidRDefault="006166CF" w:rsidP="00EB0D30">
            <w:pPr>
              <w:pStyle w:val="affa"/>
              <w:ind w:firstLine="0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6E7111B" w14:textId="77777777" w:rsidTr="00FF31D5">
        <w:trPr>
          <w:trHeight w:val="20"/>
        </w:trPr>
        <w:tc>
          <w:tcPr>
            <w:tcW w:w="505" w:type="dxa"/>
            <w:vMerge/>
          </w:tcPr>
          <w:p w14:paraId="3D38FD60" w14:textId="3C3320A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5D2CE8" w14:textId="33E37EC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790A2BC" w14:textId="5E6CAA22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FFA10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88F75B5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      </w:r>
          </w:p>
          <w:p w14:paraId="32A3871B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      </w:r>
          </w:p>
          <w:p w14:paraId="4682F571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      </w:r>
          </w:p>
          <w:p w14:paraId="156B75F3" w14:textId="1DB360C6" w:rsidR="006166CF" w:rsidRPr="003575FA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водном транспорте, правила безопасного поведения, порядок действий при возникновении о</w:t>
            </w:r>
            <w:r>
              <w:rPr>
                <w:color w:val="000000"/>
                <w:sz w:val="20"/>
                <w:szCs w:val="20"/>
              </w:rPr>
              <w:t>пасной и чрезвычайной ситуации.</w:t>
            </w:r>
          </w:p>
        </w:tc>
        <w:tc>
          <w:tcPr>
            <w:tcW w:w="5648" w:type="dxa"/>
          </w:tcPr>
          <w:p w14:paraId="56989709" w14:textId="109131FA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Анализируют правила безопасного поведения при дорожно-транспортных происшествиях разного характера. Вырабатывают навыки оценки рисков и планирования своих действий на основе этой оценки. Актуализируют навыки первой помощи, навыки пользования огнетушителем</w:t>
            </w:r>
          </w:p>
        </w:tc>
      </w:tr>
      <w:tr w:rsidR="006166CF" w:rsidRPr="00B60550" w14:paraId="539C55CE" w14:textId="77777777" w:rsidTr="00D76B6C">
        <w:trPr>
          <w:trHeight w:val="20"/>
        </w:trPr>
        <w:tc>
          <w:tcPr>
            <w:tcW w:w="505" w:type="dxa"/>
            <w:vMerge w:val="restart"/>
          </w:tcPr>
          <w:p w14:paraId="20C8F680" w14:textId="62BA8A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897" w:type="dxa"/>
            <w:vMerge w:val="restart"/>
          </w:tcPr>
          <w:p w14:paraId="58A5454B" w14:textId="3E2F099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Безопасное поведение на разных видах транспорта</w:t>
            </w:r>
          </w:p>
        </w:tc>
        <w:tc>
          <w:tcPr>
            <w:tcW w:w="706" w:type="dxa"/>
            <w:vMerge/>
          </w:tcPr>
          <w:p w14:paraId="5760424F" w14:textId="3AAFDD67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89B09E2" w14:textId="7203DEA0" w:rsidR="006166CF" w:rsidRDefault="00C871DD" w:rsidP="00B97C3F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ED6DB0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77582C2" w14:textId="77777777" w:rsidTr="00FF31D5">
        <w:trPr>
          <w:trHeight w:val="20"/>
        </w:trPr>
        <w:tc>
          <w:tcPr>
            <w:tcW w:w="505" w:type="dxa"/>
            <w:vMerge/>
          </w:tcPr>
          <w:p w14:paraId="21F0FF7E" w14:textId="74F121F0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8654B9" w14:textId="3D8077C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6D0FC6" w14:textId="28EC8438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3259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62FC1164" w14:textId="2B1DFCAF" w:rsidR="006166CF" w:rsidRPr="000B6A25" w:rsidRDefault="006166CF" w:rsidP="00CE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E0873">
              <w:rPr>
                <w:b/>
                <w:bCs/>
                <w:sz w:val="20"/>
                <w:szCs w:val="20"/>
              </w:rPr>
              <w:t>Профессионально ориентированное содержание:</w:t>
            </w:r>
            <w:r w:rsidRPr="00CE0873">
              <w:rPr>
                <w:bCs/>
                <w:sz w:val="20"/>
                <w:szCs w:val="20"/>
              </w:rPr>
              <w:t xml:space="preserve"> </w:t>
            </w:r>
            <w:r w:rsidRPr="0073595C">
              <w:rPr>
                <w:bCs/>
                <w:sz w:val="20"/>
                <w:szCs w:val="20"/>
              </w:rPr>
      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      </w:r>
          </w:p>
        </w:tc>
        <w:tc>
          <w:tcPr>
            <w:tcW w:w="5648" w:type="dxa"/>
          </w:tcPr>
          <w:p w14:paraId="7B3410CD" w14:textId="547FE1E6" w:rsidR="006166CF" w:rsidRPr="003575FA" w:rsidRDefault="006166CF" w:rsidP="0035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Раскрывают источники опасности на различных видах транспорта. Приводят примеры. Объясняют правила безопасного поведения на транспорте. Приводят примеры влияния поведения на безопасность. Рассказывают о порядке действий при возникновении опасной или чрезвычайной ситуации на различных видах транспор</w:t>
            </w:r>
            <w:r>
              <w:rPr>
                <w:bCs/>
                <w:sz w:val="20"/>
                <w:szCs w:val="20"/>
              </w:rPr>
              <w:t>та.</w:t>
            </w:r>
          </w:p>
        </w:tc>
      </w:tr>
      <w:tr w:rsidR="002238DD" w:rsidRPr="00B60550" w14:paraId="0484221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8ADDFE5" w14:textId="26996C54" w:rsidR="002238DD" w:rsidRPr="00B149D6" w:rsidRDefault="001D365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D365F">
              <w:rPr>
                <w:b/>
                <w:bCs/>
              </w:rPr>
              <w:t>Модуль N 6 "</w:t>
            </w:r>
            <w:r w:rsidR="0006778E">
              <w:t xml:space="preserve"> </w:t>
            </w:r>
            <w:r w:rsidR="0006778E" w:rsidRPr="0006778E">
              <w:rPr>
                <w:b/>
                <w:bCs/>
              </w:rPr>
              <w:t>Безопасность в общественных местах</w:t>
            </w:r>
            <w:r w:rsidRPr="001D365F">
              <w:rPr>
                <w:b/>
                <w:b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1730499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82160" w:rsidRPr="00B60550" w14:paraId="4C3BEAAC" w14:textId="77777777" w:rsidTr="00682160">
        <w:trPr>
          <w:trHeight w:val="20"/>
        </w:trPr>
        <w:tc>
          <w:tcPr>
            <w:tcW w:w="505" w:type="dxa"/>
            <w:vMerge w:val="restart"/>
          </w:tcPr>
          <w:p w14:paraId="5C1CDB9E" w14:textId="77777777" w:rsidR="00682160" w:rsidRPr="0047011B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97" w:type="dxa"/>
            <w:vMerge w:val="restart"/>
          </w:tcPr>
          <w:p w14:paraId="46DAED59" w14:textId="77777777" w:rsidR="00682160" w:rsidRDefault="005411A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 xml:space="preserve">Безопасность в общественных местах. Опасности </w:t>
            </w:r>
            <w:proofErr w:type="spellStart"/>
            <w:r w:rsidRPr="005411A9">
              <w:rPr>
                <w:bCs/>
                <w:sz w:val="20"/>
                <w:szCs w:val="20"/>
              </w:rPr>
              <w:t>социальнопсихологического</w:t>
            </w:r>
            <w:proofErr w:type="spellEnd"/>
            <w:r w:rsidRPr="005411A9">
              <w:rPr>
                <w:bCs/>
                <w:sz w:val="20"/>
                <w:szCs w:val="20"/>
              </w:rPr>
              <w:t xml:space="preserve"> характера </w:t>
            </w:r>
          </w:p>
          <w:p w14:paraId="6A70E02C" w14:textId="456CBBBD" w:rsidR="005411A9" w:rsidRPr="00B60550" w:rsidRDefault="005411A9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 Опасности криминального характера</w:t>
            </w:r>
            <w:r w:rsidR="0036207B" w:rsidRPr="005411A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0754EB27" w14:textId="77777777" w:rsidR="00682160" w:rsidRPr="00B60550" w:rsidRDefault="00682160" w:rsidP="0053076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5FD28BB" w14:textId="1C33E33F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6C106692" w14:textId="08176FA1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682160" w:rsidRPr="00B60550" w14:paraId="5C8F1769" w14:textId="77777777" w:rsidTr="00FF31D5">
        <w:trPr>
          <w:trHeight w:val="20"/>
        </w:trPr>
        <w:tc>
          <w:tcPr>
            <w:tcW w:w="505" w:type="dxa"/>
            <w:vMerge/>
          </w:tcPr>
          <w:p w14:paraId="39EE0EF6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CC0C124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9BE70C0" w14:textId="77777777" w:rsidR="00682160" w:rsidRPr="00B60550" w:rsidRDefault="00682160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9F8342A" w14:textId="77777777" w:rsidR="00682160" w:rsidRPr="00B60550" w:rsidRDefault="00682160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50AF83DB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Общественные места и их классификация;</w:t>
            </w:r>
          </w:p>
          <w:p w14:paraId="78625700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Основные источники опасности в общественных местах закрытого и открытого типа, общие правила безопасного поведения;</w:t>
            </w:r>
          </w:p>
          <w:p w14:paraId="6FB09129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      </w:r>
          </w:p>
          <w:p w14:paraId="63BDBCF7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риске возникновения или возникновении толпы, давки;</w:t>
            </w:r>
          </w:p>
          <w:p w14:paraId="01073F4E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lastRenderedPageBreak/>
              <w:t>Эмоциональное заражение в толпе, способы самопомощи, правила безопасного поведения при попадании в агрессивную и паническую толпу;</w:t>
            </w:r>
          </w:p>
          <w:p w14:paraId="0E143236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Правила безопасного поведения при проявлении агрессии;</w:t>
            </w:r>
          </w:p>
          <w:p w14:paraId="71F614DC" w14:textId="0E3893DB" w:rsidR="00682160" w:rsidRPr="00B60550" w:rsidRDefault="0068216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690B118" w14:textId="77777777" w:rsidR="00682160" w:rsidRDefault="00962F90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Перечисляют и классифицируют основные источники опасности в общественных местах. Раскрывают общие правила безопасного поведения в общественных местах, характеризуют их влияние на безопасность. Вырабатывают навыки оценки рисков возникновения толпы, давки. Рассказывают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</w:t>
            </w:r>
          </w:p>
          <w:p w14:paraId="6A9A4A2C" w14:textId="77777777" w:rsidR="0036207B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Оценивают риски возникновения ситуаций криминального характера в общественных местах. Вырабатывают навыки безопасного поведения при проявлении агрессии. Вырабатывают навыки безопасного поведения для снижения рисков криминального характера. Оценивают риски потеряться в общественном месте. Объясняют порядок действий в случаях, когда потерялся человек</w:t>
            </w:r>
          </w:p>
          <w:p w14:paraId="088B2174" w14:textId="0A9973EC" w:rsidR="00962F90" w:rsidRPr="00B60550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5BD277AD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3947752" w14:textId="62E850B9" w:rsidR="0047011B" w:rsidRP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1897" w:type="dxa"/>
            <w:vMerge w:val="restart"/>
          </w:tcPr>
          <w:p w14:paraId="61B24E5E" w14:textId="776B1A99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</w:t>
            </w:r>
            <w:r w:rsidRPr="005411A9">
              <w:t xml:space="preserve"> </w:t>
            </w:r>
            <w:r w:rsidRPr="005411A9">
              <w:rPr>
                <w:bCs/>
                <w:sz w:val="20"/>
                <w:szCs w:val="20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06" w:type="dxa"/>
            <w:vMerge w:val="restart"/>
          </w:tcPr>
          <w:p w14:paraId="10755FBB" w14:textId="6E67A64B" w:rsidR="0047011B" w:rsidRPr="00B60550" w:rsidRDefault="0047011B" w:rsidP="0047011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3CEE5" w14:textId="73F7A2F4" w:rsidR="0047011B" w:rsidRPr="00A61422" w:rsidRDefault="0047011B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6B51424" w14:textId="77777777" w:rsidR="0047011B" w:rsidRPr="00962F90" w:rsidRDefault="0047011B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4EE1331F" w14:textId="77777777" w:rsidTr="00FF31D5">
        <w:trPr>
          <w:trHeight w:val="20"/>
        </w:trPr>
        <w:tc>
          <w:tcPr>
            <w:tcW w:w="505" w:type="dxa"/>
            <w:vMerge/>
          </w:tcPr>
          <w:p w14:paraId="7C84BD9F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B6B6B49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2FF8000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EDE477C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2B8CECC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Криминогенные ситуации в общественных местах, правила безопасного поведения, порядок действия при попадании в опасную ситуацию;</w:t>
            </w:r>
          </w:p>
          <w:p w14:paraId="5864A5A6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случаях, когда потерялся человек (ребенок; взрослый; пожилой человек; человек с ментальными расстройствами);</w:t>
            </w:r>
          </w:p>
          <w:p w14:paraId="2833A7D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ситуации, если вы обнаружили потерявшегося человека;</w:t>
            </w:r>
          </w:p>
          <w:p w14:paraId="60BB01C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      </w:r>
          </w:p>
          <w:p w14:paraId="01410AB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действий при угрозе обрушения зданий и отдельных конструкций;</w:t>
            </w:r>
          </w:p>
          <w:p w14:paraId="00691E77" w14:textId="3745B26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поведения при угрозе, в случае террористического акта.</w:t>
            </w:r>
          </w:p>
        </w:tc>
        <w:tc>
          <w:tcPr>
            <w:tcW w:w="5648" w:type="dxa"/>
          </w:tcPr>
          <w:p w14:paraId="3C00CBFF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t xml:space="preserve">Актуализируют правила пожарной безопасности в общественных местах. Выделяют особенности поведения </w:t>
            </w:r>
            <w:r w:rsidRPr="00EF5DCD">
              <w:rPr>
                <w:bCs/>
                <w:sz w:val="20"/>
                <w:szCs w:val="20"/>
              </w:rPr>
              <w:t>помощь», их соотношение. Актуализируют знания о состояниях, в которых оказывается первая помощь, и мероприятиях первой</w:t>
            </w:r>
            <w:r w:rsidRPr="00EF5DCD">
              <w:t xml:space="preserve"> </w:t>
            </w:r>
            <w:r w:rsidRPr="00EF5DCD">
              <w:rPr>
                <w:bCs/>
                <w:sz w:val="20"/>
                <w:szCs w:val="20"/>
              </w:rPr>
              <w:t>помощи. 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  <w:r>
              <w:rPr>
                <w:bCs/>
                <w:sz w:val="20"/>
                <w:szCs w:val="20"/>
              </w:rPr>
              <w:t>.</w:t>
            </w:r>
          </w:p>
          <w:p w14:paraId="5BC27A78" w14:textId="059ED65F" w:rsidR="0047011B" w:rsidRPr="00962F9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962F90">
              <w:rPr>
                <w:bCs/>
                <w:sz w:val="20"/>
                <w:szCs w:val="20"/>
              </w:rPr>
              <w:t>ри угрозе пожара и пожаре в общественных местах разного типа. Актуализируют правила поведения при угрозе обрушения или обрушении зданий или отдельных конструкций. Раскрывают правила поведения при угрозе совершения или совершении террористического акта в общественном месте</w:t>
            </w:r>
          </w:p>
        </w:tc>
      </w:tr>
      <w:tr w:rsidR="002238DD" w:rsidRPr="00B60550" w14:paraId="51B90F3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31A6973C" w14:textId="77D99110" w:rsidR="002238DD" w:rsidRPr="00EF5DCD" w:rsidRDefault="00EF5DCD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Cs/>
              </w:rPr>
            </w:pPr>
            <w:r w:rsidRPr="00EF5DCD">
              <w:rPr>
                <w:b/>
                <w:bCs/>
                <w:iCs/>
              </w:rPr>
              <w:t>Модуль N 7 "</w:t>
            </w:r>
            <w:r w:rsidR="00F034C2" w:rsidRPr="00F034C2">
              <w:t xml:space="preserve"> </w:t>
            </w:r>
            <w:r w:rsidR="00F034C2" w:rsidRPr="00F034C2">
              <w:rPr>
                <w:b/>
                <w:bCs/>
                <w:iCs/>
              </w:rPr>
              <w:t xml:space="preserve">Безопасность в природной среде </w:t>
            </w:r>
            <w:r w:rsidRPr="00EF5DCD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5F04AEF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A605E" w:rsidRPr="00B60550" w14:paraId="60153F64" w14:textId="77777777" w:rsidTr="00BA605E">
        <w:trPr>
          <w:trHeight w:val="20"/>
        </w:trPr>
        <w:tc>
          <w:tcPr>
            <w:tcW w:w="505" w:type="dxa"/>
            <w:vMerge w:val="restart"/>
          </w:tcPr>
          <w:p w14:paraId="4389E13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Merge w:val="restart"/>
          </w:tcPr>
          <w:p w14:paraId="22D70912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 xml:space="preserve">Безопасность </w:t>
            </w:r>
          </w:p>
          <w:p w14:paraId="203ED3BC" w14:textId="77777777" w:rsidR="00BA605E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>в природной среде</w:t>
            </w:r>
          </w:p>
          <w:p w14:paraId="033D422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Выживание в автономных условиях</w:t>
            </w:r>
          </w:p>
          <w:p w14:paraId="46B7FD3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Природные пожары</w:t>
            </w:r>
          </w:p>
          <w:p w14:paraId="7B183A10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ситуации. Опасные геологические </w:t>
            </w:r>
            <w:r w:rsidRPr="00F034C2">
              <w:rPr>
                <w:bCs/>
                <w:sz w:val="20"/>
                <w:szCs w:val="20"/>
              </w:rPr>
              <w:lastRenderedPageBreak/>
              <w:t>явления и процессы:</w:t>
            </w:r>
            <w:r w:rsidRPr="00F034C2">
              <w:rPr>
                <w:bCs/>
              </w:rPr>
              <w:t xml:space="preserve"> </w:t>
            </w:r>
            <w:r w:rsidRPr="00F034C2">
              <w:rPr>
                <w:bCs/>
                <w:sz w:val="20"/>
                <w:szCs w:val="20"/>
              </w:rPr>
              <w:t>землетрясения, извержение вулканов, оползни, сели, камнепады</w:t>
            </w:r>
          </w:p>
          <w:p w14:paraId="1B91B6DA" w14:textId="3148C8FB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402081B1" w14:textId="4A7415E2" w:rsidR="00BA605E" w:rsidRPr="00B60550" w:rsidRDefault="00C15CB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49BA8D7" w14:textId="182E859C" w:rsidR="00BA605E" w:rsidRPr="00B60550" w:rsidRDefault="00BA605E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2A932F8" w14:textId="05807647" w:rsidR="00BA605E" w:rsidRPr="00B60550" w:rsidRDefault="00BA605E" w:rsidP="00EB0D30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BA605E" w:rsidRPr="00B60550" w14:paraId="70D556D5" w14:textId="77777777" w:rsidTr="00FF31D5">
        <w:trPr>
          <w:trHeight w:val="20"/>
        </w:trPr>
        <w:tc>
          <w:tcPr>
            <w:tcW w:w="505" w:type="dxa"/>
            <w:vMerge/>
          </w:tcPr>
          <w:p w14:paraId="1E568FD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9D8B930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456C57" w14:textId="77777777" w:rsidR="00BA605E" w:rsidRPr="00B60550" w:rsidRDefault="00BA605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459E980" w14:textId="77777777" w:rsidR="00BA605E" w:rsidRPr="00B60550" w:rsidRDefault="00BA605E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A3B8A6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Отдых на природе, источники опасности в природной среде;</w:t>
            </w:r>
          </w:p>
          <w:p w14:paraId="0939AD7F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Основные правила безопасного поведения в лесу, в горах, на водоемах;</w:t>
            </w:r>
          </w:p>
          <w:p w14:paraId="04C1A254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безопасности в походе;</w:t>
            </w:r>
          </w:p>
          <w:p w14:paraId="137D250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лыжном походе;</w:t>
            </w:r>
          </w:p>
          <w:p w14:paraId="4302D723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водном походе;</w:t>
            </w:r>
          </w:p>
          <w:p w14:paraId="5F041FC5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горном походе;</w:t>
            </w:r>
          </w:p>
          <w:p w14:paraId="3C43C26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Ориентирование на местности;</w:t>
            </w:r>
          </w:p>
          <w:p w14:paraId="0E85AA3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Карты, традиционные и современные средства навигации (компас, GPS);</w:t>
            </w:r>
          </w:p>
          <w:p w14:paraId="38E077D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Порядок действий в случаях, когда человек потерялся в природной среде;</w:t>
            </w:r>
          </w:p>
          <w:p w14:paraId="16626E37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lastRenderedPageBreak/>
              <w:t>Источники опасности в автономных условиях;</w:t>
            </w:r>
          </w:p>
          <w:p w14:paraId="592AF82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Сооружение убежища, получение воды и питания;</w:t>
            </w:r>
          </w:p>
          <w:p w14:paraId="607F485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Способы защиты от перегрева и переохлаждения в разных природных условиях, первая помощь при перегревании, переохлаждении и отморожении;</w:t>
            </w:r>
          </w:p>
          <w:p w14:paraId="0E06E65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ситуации;</w:t>
            </w:r>
          </w:p>
          <w:p w14:paraId="39C0061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      </w:r>
          </w:p>
          <w:p w14:paraId="16B6F382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пожары, возможности прогнозирования и предупреждения;</w:t>
            </w:r>
          </w:p>
          <w:p w14:paraId="03A8707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Правила безопасного поведения, последствия природных пожаров для людей и окружающей среды;</w:t>
            </w:r>
          </w:p>
          <w:p w14:paraId="6FEF151D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      </w:r>
          </w:p>
          <w:p w14:paraId="4209E6D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      </w:r>
          </w:p>
          <w:p w14:paraId="285F8734" w14:textId="5E36995F" w:rsidR="00BA605E" w:rsidRPr="00B60550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7AFC8F2F" w14:textId="77777777" w:rsidR="00BA605E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>Выделяют и классифицируют источники опасности в природной среде. Раскрывают особенности безопасного поведения при нахождении в природной среде, в том числе в лесу, на водоемах, в горах. Рассказывают о способах ориентирования на местности. Анализируют разные способы ориентирования, сравнивают их особенности, выделяют преимущества и недостатки</w:t>
            </w:r>
          </w:p>
          <w:p w14:paraId="78CAB592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 xml:space="preserve">Вырабатывают навыки безопасного поведения, минимизирующего риски потеряться в природной среде. 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 в </w:t>
            </w:r>
            <w:r w:rsidRPr="00F034C2">
              <w:rPr>
                <w:sz w:val="20"/>
                <w:szCs w:val="20"/>
              </w:rPr>
              <w:lastRenderedPageBreak/>
              <w:t>природной среде; способах подачи сигнала о помощи. 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 Актуализируют навыки первой помощи при перегреве, переохлаждении, отморожении; навыки транспортировки пострадавших</w:t>
            </w:r>
          </w:p>
          <w:p w14:paraId="7FB6AC6B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классифицируют природные чрезвычайные ситуации. Выделяют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природе. 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 Анализируют причины и признаки возникновения природных пожаров. Обосновывают влияние поведения человека на риски возникновения природных пожаров. Вырабатывают навыки безопасных действий при угрозе и возникновении природного пожара</w:t>
            </w:r>
          </w:p>
          <w:p w14:paraId="01D8AD86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характеризуют чрезвычайные ситуации, вызванные опасными геологическими явлениями и процессами. Раскрывают возможности прогнозирования, предупреждения, смягчения последствий</w:t>
            </w:r>
            <w:r w:rsidRPr="00F034C2">
              <w:rPr>
                <w:sz w:val="24"/>
                <w:szCs w:val="24"/>
                <w:lang w:eastAsia="ru-RU"/>
              </w:rPr>
              <w:t xml:space="preserve"> </w:t>
            </w:r>
            <w:r w:rsidRPr="00F034C2">
              <w:rPr>
                <w:sz w:val="20"/>
                <w:szCs w:val="20"/>
              </w:rPr>
              <w:t>таких чрезвычайных ситуаций. Актуализируют знания о правилах безопасного поведения при чрезвычайных ситуациях, вызванных опасными геологическими явлениями и процессами. Оценивают риски чрезвычайных ситуаций, вызванных опасными геологическими явлениями и процессами для своего региона. Приводят примеры риск-ориентированного поведения</w:t>
            </w:r>
          </w:p>
          <w:p w14:paraId="73D2961A" w14:textId="165FA58F" w:rsidR="00E4309D" w:rsidRPr="00B60550" w:rsidRDefault="00E4309D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7A289016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98FA3A7" w14:textId="38695853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1897" w:type="dxa"/>
            <w:vMerge w:val="restart"/>
          </w:tcPr>
          <w:p w14:paraId="50531C2D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Опасные гидрологические явления и процессы: паводки, половодья, цунами, сели, лавины</w:t>
            </w:r>
          </w:p>
          <w:p w14:paraId="1F6CBFC5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</w:t>
            </w:r>
            <w:r w:rsidRPr="00F034C2">
              <w:rPr>
                <w:bCs/>
                <w:sz w:val="20"/>
                <w:szCs w:val="20"/>
              </w:rPr>
              <w:lastRenderedPageBreak/>
              <w:t>ситуации. Опасные метеорологические явления и процессы: ливни, град, мороз, жара</w:t>
            </w:r>
          </w:p>
          <w:p w14:paraId="56860D17" w14:textId="2A059EBE" w:rsidR="0047011B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706" w:type="dxa"/>
            <w:vMerge w:val="restart"/>
          </w:tcPr>
          <w:p w14:paraId="6FB119DF" w14:textId="3C8AEB15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FB51A" w14:textId="6BDB28FB" w:rsidR="0047011B" w:rsidRPr="00A61422" w:rsidRDefault="0047011B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F339D5A" w14:textId="77777777" w:rsidR="0047011B" w:rsidRPr="00F034C2" w:rsidRDefault="0047011B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0E6F5BEE" w14:textId="77777777" w:rsidTr="00FF31D5">
        <w:trPr>
          <w:trHeight w:val="20"/>
        </w:trPr>
        <w:tc>
          <w:tcPr>
            <w:tcW w:w="505" w:type="dxa"/>
            <w:vMerge/>
          </w:tcPr>
          <w:p w14:paraId="00E6673C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21315D5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1394639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D47E6BE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FA6BC5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гидрологическими явлениями и процессами: паводки, половодья, цунами, сели, лавины;</w:t>
            </w:r>
          </w:p>
          <w:p w14:paraId="6A94F00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      </w:r>
          </w:p>
          <w:p w14:paraId="6EC86DCA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 xml:space="preserve">Природные чрезвычайные ситуации, вызванные опасными </w:t>
            </w:r>
            <w:r w:rsidRPr="00A61422">
              <w:rPr>
                <w:color w:val="000000"/>
                <w:sz w:val="20"/>
                <w:szCs w:val="20"/>
              </w:rPr>
              <w:lastRenderedPageBreak/>
              <w:t>метеорологическими явлениями и процессами: ливни, град, мороз, жара;</w:t>
            </w:r>
          </w:p>
          <w:p w14:paraId="1A28E24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      </w:r>
          </w:p>
          <w:p w14:paraId="2D7CCBD4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Влияние деятельности человека на природную среду;</w:t>
            </w:r>
          </w:p>
          <w:p w14:paraId="27A4534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Причины и источники загрязнения Мирового океана, рек, почвы, космоса;</w:t>
            </w:r>
          </w:p>
          <w:p w14:paraId="661C1E77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Чрезвычайные ситуации экологического характера, возможности прогнозирования, предупреждения, смягчения последствий;</w:t>
            </w:r>
          </w:p>
          <w:p w14:paraId="6A6BC3B7" w14:textId="5FC99A3D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5648" w:type="dxa"/>
          </w:tcPr>
          <w:p w14:paraId="6E5F1711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 xml:space="preserve">Называют и характеризуют чрезвычайные ситуации, вызванные опасными гидрологическими явлениями и процессами. Раскрывают возможности прогнозирования, предупреждения, смягчения последствий чрезвычайных ситуаций, вызванных опасными гидрологическими явлениями и процессами. Актуализируют знания о правилах безопасного поведения при таких чрезвычайных ситуациях. Оценивают риски чрезвычайных ситуаций, вызванных опасными </w:t>
            </w:r>
            <w:r w:rsidRPr="00F034C2">
              <w:rPr>
                <w:sz w:val="20"/>
                <w:szCs w:val="20"/>
              </w:rPr>
              <w:lastRenderedPageBreak/>
              <w:t>гидрологическими явлениями и процессами для своего региона. Приводят примеры риск-ориентированного поведения</w:t>
            </w:r>
          </w:p>
          <w:p w14:paraId="5104E940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Называют и характеризуют чрезвычайные ситуации, вызванные опасными метеорологическими явлениями и процессами. Раскрывают возможности прогнозирования, предупреждения, смягчения последствий таких чрезвычайных ситуаций. Актуализируют знания о правилах безопасного поведения при чрезвычайных ситуациях, вызванных опасными метеорологическими явлениями и процессами. Оценивают риски чрезвычайных ситуаций, вызванных опасными метеорологическими явлениями и процессами для своего региона. Приводят примеры риск-ориентированного поведения</w:t>
            </w:r>
          </w:p>
          <w:p w14:paraId="43402244" w14:textId="447522AD" w:rsidR="0047011B" w:rsidRPr="00F034C2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Характеризуют источники экологических угроз, обосновывают влияние человеческого фактора на риски их возникновения. Характеризуют значение рискориентированного подхода к обеспечению экологической безопасности. Вырабатывают навыки экологической грамотности и разумного природопользования</w:t>
            </w:r>
          </w:p>
        </w:tc>
      </w:tr>
      <w:tr w:rsidR="002238DD" w:rsidRPr="00B60550" w14:paraId="29E68854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996557F" w14:textId="1454BFB1" w:rsidR="002238DD" w:rsidRPr="00B149D6" w:rsidRDefault="00EF5DCD" w:rsidP="00EB0D30">
            <w:pPr>
              <w:pStyle w:val="affa"/>
              <w:spacing w:line="264" w:lineRule="auto"/>
              <w:ind w:firstLine="0"/>
              <w:rPr>
                <w:color w:val="000000"/>
                <w:sz w:val="24"/>
                <w:szCs w:val="24"/>
              </w:rPr>
            </w:pPr>
            <w:r w:rsidRPr="00EF5DCD">
              <w:rPr>
                <w:b/>
                <w:bCs/>
                <w:color w:val="000000"/>
                <w:sz w:val="24"/>
                <w:szCs w:val="24"/>
              </w:rPr>
              <w:lastRenderedPageBreak/>
              <w:t>Модуль N 8 "</w:t>
            </w:r>
            <w:r w:rsidR="00BB6E78">
              <w:t xml:space="preserve"> </w:t>
            </w:r>
            <w:r w:rsidR="00BB6E78" w:rsidRPr="00BB6E78">
              <w:rPr>
                <w:b/>
                <w:bCs/>
                <w:color w:val="000000"/>
                <w:sz w:val="24"/>
                <w:szCs w:val="24"/>
              </w:rPr>
              <w:t>Основы медицинских знаний. Оказание первой помощи</w:t>
            </w:r>
            <w:r w:rsidRPr="00EF5DCD">
              <w:rPr>
                <w:b/>
                <w:bCs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75A9A84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BCEA806" w14:textId="77777777" w:rsidTr="00B149D6">
        <w:trPr>
          <w:trHeight w:val="20"/>
        </w:trPr>
        <w:tc>
          <w:tcPr>
            <w:tcW w:w="505" w:type="dxa"/>
            <w:vMerge w:val="restart"/>
          </w:tcPr>
          <w:p w14:paraId="0C08D835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97" w:type="dxa"/>
            <w:vMerge w:val="restart"/>
          </w:tcPr>
          <w:p w14:paraId="039BD539" w14:textId="77777777" w:rsidR="006166CF" w:rsidRPr="00BD0E3D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80D15">
              <w:rPr>
                <w:bCs/>
                <w:color w:val="000000"/>
                <w:sz w:val="20"/>
                <w:szCs w:val="20"/>
              </w:rPr>
              <w:t xml:space="preserve">Факторы, влияющие на здоровье человека. Здоровый образ </w:t>
            </w:r>
            <w:r w:rsidRPr="00BD0E3D">
              <w:rPr>
                <w:bCs/>
                <w:color w:val="000000"/>
                <w:sz w:val="20"/>
                <w:szCs w:val="20"/>
              </w:rPr>
              <w:t>жизни</w:t>
            </w:r>
          </w:p>
          <w:p w14:paraId="2EAED2E5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Инфекционные </w:t>
            </w:r>
          </w:p>
          <w:p w14:paraId="03DD7782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заболевания. </w:t>
            </w:r>
          </w:p>
          <w:p w14:paraId="623E614F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Значение </w:t>
            </w:r>
          </w:p>
          <w:p w14:paraId="0E27FE8D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вакцинации </w:t>
            </w:r>
          </w:p>
          <w:p w14:paraId="4A5B2CFD" w14:textId="5A0D83A6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>в борьбе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с инфекционными заболеваниями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диспансеризации для сохранения здоровья</w:t>
            </w:r>
          </w:p>
        </w:tc>
        <w:tc>
          <w:tcPr>
            <w:tcW w:w="706" w:type="dxa"/>
            <w:vMerge w:val="restart"/>
          </w:tcPr>
          <w:p w14:paraId="0B99DA74" w14:textId="0BABADF2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26D9C78B" w14:textId="1BD5BE3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187C8F71" w14:textId="3AE97A81" w:rsidR="006166CF" w:rsidRPr="00B60550" w:rsidRDefault="006166CF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D9798D2" w14:textId="30B51AD7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9A7C2F7" w14:textId="77777777" w:rsidTr="00FF31D5">
        <w:trPr>
          <w:trHeight w:val="20"/>
        </w:trPr>
        <w:tc>
          <w:tcPr>
            <w:tcW w:w="505" w:type="dxa"/>
            <w:vMerge/>
          </w:tcPr>
          <w:p w14:paraId="77BD8919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D417B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41B261A" w14:textId="23FF1373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0916EA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BC9EBBB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Понятия "здоровье", "охрана здоровья", "здоровый образ жизни", "лечение", "профилактика";</w:t>
            </w:r>
          </w:p>
          <w:p w14:paraId="3C656104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Биологические, социально-экономические, экологические (геофизические), психологические факторы, влияющие на здоровье человека;</w:t>
            </w:r>
          </w:p>
          <w:p w14:paraId="1847A881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Составляющие здорового образа жизни: сон, питание, физическая активность, психологическое благополучие;</w:t>
            </w:r>
          </w:p>
          <w:p w14:paraId="10180C5F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Общие представления об инфекционных заболеваниях;</w:t>
            </w:r>
          </w:p>
          <w:p w14:paraId="059F5223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Механизм распространения и способы передачи инфекционных заболеваний;</w:t>
            </w:r>
          </w:p>
          <w:p w14:paraId="4C1EAFF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Чрезвычайные ситуации биолого-социального характера, меры профилактики и защиты;</w:t>
            </w:r>
          </w:p>
          <w:p w14:paraId="5051EA8D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Роль вакцинации, национальный календарь профилактических прививок;</w:t>
            </w:r>
          </w:p>
          <w:p w14:paraId="71A0102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Вакцинация по эпидемиологическим показаниям;</w:t>
            </w:r>
          </w:p>
          <w:p w14:paraId="24991F82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Значение изобретения вакцины для человечества;</w:t>
            </w:r>
          </w:p>
          <w:p w14:paraId="164E5017" w14:textId="13D39EB7" w:rsidR="006166CF" w:rsidRPr="00B6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4811C8A4" w14:textId="3E8E6EE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Объясняют смысл понятий «здоровье», </w:t>
            </w:r>
            <w:r>
              <w:rPr>
                <w:color w:val="000000"/>
                <w:sz w:val="20"/>
                <w:szCs w:val="20"/>
              </w:rPr>
              <w:t xml:space="preserve">«охрана здоровья», «здоровый образ жизни», </w:t>
            </w:r>
            <w:r w:rsidRPr="00C7047F">
              <w:rPr>
                <w:color w:val="000000"/>
                <w:sz w:val="20"/>
                <w:szCs w:val="20"/>
              </w:rPr>
              <w:t>«лечен</w:t>
            </w:r>
            <w:r>
              <w:rPr>
                <w:color w:val="000000"/>
                <w:sz w:val="20"/>
                <w:szCs w:val="20"/>
              </w:rPr>
              <w:t xml:space="preserve">ие», «профилактика» и выявляют </w:t>
            </w:r>
            <w:r w:rsidRPr="00C7047F">
              <w:rPr>
                <w:color w:val="000000"/>
                <w:sz w:val="20"/>
                <w:szCs w:val="20"/>
              </w:rPr>
              <w:t>взаимосвязь между ними.</w:t>
            </w:r>
          </w:p>
          <w:p w14:paraId="4818C239" w14:textId="24B7462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Оценивают </w:t>
            </w:r>
            <w:r>
              <w:rPr>
                <w:color w:val="000000"/>
                <w:sz w:val="20"/>
                <w:szCs w:val="20"/>
              </w:rPr>
              <w:t xml:space="preserve">степень влияния биологических, </w:t>
            </w:r>
            <w:r w:rsidRPr="00C7047F">
              <w:rPr>
                <w:color w:val="000000"/>
                <w:sz w:val="20"/>
                <w:szCs w:val="20"/>
              </w:rPr>
              <w:t>социально</w:t>
            </w:r>
            <w:r>
              <w:rPr>
                <w:color w:val="000000"/>
                <w:sz w:val="20"/>
                <w:szCs w:val="20"/>
              </w:rPr>
              <w:t xml:space="preserve">-экономических, экологических, </w:t>
            </w:r>
            <w:r w:rsidRPr="00C7047F">
              <w:rPr>
                <w:color w:val="000000"/>
                <w:sz w:val="20"/>
                <w:szCs w:val="20"/>
              </w:rPr>
              <w:t>психологических факторов на здоровье.</w:t>
            </w:r>
          </w:p>
          <w:p w14:paraId="59DCE032" w14:textId="77777777" w:rsidR="006166C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Оцени</w:t>
            </w:r>
            <w:r>
              <w:rPr>
                <w:color w:val="000000"/>
                <w:sz w:val="20"/>
                <w:szCs w:val="20"/>
              </w:rPr>
              <w:t xml:space="preserve">вают значение здорового образа </w:t>
            </w:r>
            <w:r w:rsidRPr="00C7047F">
              <w:rPr>
                <w:color w:val="000000"/>
                <w:sz w:val="20"/>
                <w:szCs w:val="20"/>
              </w:rPr>
              <w:t>жизни</w:t>
            </w:r>
            <w:r>
              <w:rPr>
                <w:color w:val="000000"/>
                <w:sz w:val="20"/>
                <w:szCs w:val="20"/>
              </w:rPr>
              <w:t xml:space="preserve"> и его элементов для человека, </w:t>
            </w:r>
            <w:r w:rsidRPr="00C7047F">
              <w:rPr>
                <w:color w:val="000000"/>
                <w:sz w:val="20"/>
                <w:szCs w:val="20"/>
              </w:rPr>
              <w:t>приводят примеры из собственного опыта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56332FC" w14:textId="04A396BE" w:rsidR="006166CF" w:rsidRPr="00B60550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инфекционные заболевания, раскрывают основные способы распространения и передачи инфекционных заболеваний. Вырабатывают навыки соблюдения мер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личной профилактики. Раскрывают роль вакцинации в профилактике инфекционных заболеваний. Приводят примеры. Объясняют значение национального календаря профилактических прививок и вакцинации населения. Характеризуют роль вакцинации для сообщества в целом. Объясняют смысл понятия «вакцинация по эпидемиологическим показаниям». Актуализируют знания о чрезвычайных ситуациях биолого-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социального характера, действиях при чрезвычайных ситуациях биолого-социального характера (на примере эпидемии). П</w:t>
            </w:r>
            <w:r>
              <w:rPr>
                <w:color w:val="000000"/>
                <w:sz w:val="20"/>
                <w:szCs w:val="20"/>
              </w:rPr>
              <w:t>риводят примеры реализации риск-</w:t>
            </w:r>
            <w:r w:rsidRPr="00C7047F">
              <w:rPr>
                <w:color w:val="000000"/>
                <w:sz w:val="20"/>
                <w:szCs w:val="20"/>
              </w:rPr>
              <w:t>ориентированного подхода к обеспечению безопасности при чрезвычайных ситуациях биолого-социального характер</w:t>
            </w:r>
          </w:p>
        </w:tc>
      </w:tr>
      <w:tr w:rsidR="006166CF" w:rsidRPr="00B60550" w14:paraId="575BF7C8" w14:textId="77777777" w:rsidTr="00BD0E3D">
        <w:trPr>
          <w:trHeight w:val="20"/>
        </w:trPr>
        <w:tc>
          <w:tcPr>
            <w:tcW w:w="505" w:type="dxa"/>
            <w:vMerge w:val="restart"/>
          </w:tcPr>
          <w:p w14:paraId="32810E0C" w14:textId="0991B8C2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8.2</w:t>
            </w:r>
          </w:p>
        </w:tc>
        <w:tc>
          <w:tcPr>
            <w:tcW w:w="1897" w:type="dxa"/>
            <w:vMerge w:val="restart"/>
          </w:tcPr>
          <w:p w14:paraId="339E13B0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Неинфекционные </w:t>
            </w:r>
          </w:p>
          <w:p w14:paraId="52661CCE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заболевания. </w:t>
            </w:r>
          </w:p>
          <w:p w14:paraId="326BEAD2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Факторы риска </w:t>
            </w:r>
          </w:p>
          <w:p w14:paraId="711C47E9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и меры </w:t>
            </w:r>
          </w:p>
          <w:p w14:paraId="64FFBCBD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профилактики. </w:t>
            </w:r>
          </w:p>
          <w:p w14:paraId="7B2B288D" w14:textId="094F1AB7" w:rsidR="006166C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>Роль</w:t>
            </w:r>
            <w:r w:rsidRPr="00C7047F">
              <w:t xml:space="preserve"> </w:t>
            </w:r>
            <w:r w:rsidRPr="00C7047F">
              <w:rPr>
                <w:bCs/>
                <w:color w:val="000000"/>
                <w:sz w:val="20"/>
                <w:szCs w:val="20"/>
              </w:rPr>
              <w:t>диспансеризации для сохранения здоровья</w:t>
            </w:r>
          </w:p>
          <w:p w14:paraId="4FD2B7E7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Психическое </w:t>
            </w:r>
          </w:p>
          <w:p w14:paraId="61E5EFAF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здоровье </w:t>
            </w:r>
          </w:p>
          <w:p w14:paraId="4D28F373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и психологическое </w:t>
            </w:r>
          </w:p>
          <w:p w14:paraId="31EEA326" w14:textId="77777777" w:rsidR="006166C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благополучие</w:t>
            </w:r>
          </w:p>
          <w:p w14:paraId="1C04BEAC" w14:textId="26EFFF35" w:rsidR="006166CF" w:rsidRPr="00B60550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Первая помощь пострадавшему</w:t>
            </w:r>
          </w:p>
        </w:tc>
        <w:tc>
          <w:tcPr>
            <w:tcW w:w="706" w:type="dxa"/>
            <w:vMerge/>
          </w:tcPr>
          <w:p w14:paraId="7D139DEE" w14:textId="152623F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042C1771" w14:textId="2C01CD45" w:rsidR="006166CF" w:rsidRPr="00EF5DCD" w:rsidRDefault="006166CF" w:rsidP="00EF5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5648" w:type="dxa"/>
          </w:tcPr>
          <w:p w14:paraId="2A8BFC54" w14:textId="77777777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41AB5D" w14:textId="77777777" w:rsidTr="00FF31D5">
        <w:trPr>
          <w:trHeight w:val="20"/>
        </w:trPr>
        <w:tc>
          <w:tcPr>
            <w:tcW w:w="505" w:type="dxa"/>
            <w:vMerge/>
          </w:tcPr>
          <w:p w14:paraId="3C721DF1" w14:textId="3C2DD3B6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0F38185" w14:textId="45D265F4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8BC6C10" w14:textId="777777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F8A63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3EAF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Неинфекционные заболевания, самые распространенные неинфекционные заболевания;</w:t>
            </w:r>
          </w:p>
          <w:p w14:paraId="1CD0659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сердечно-сосудистых заболеваний;</w:t>
            </w:r>
          </w:p>
          <w:p w14:paraId="01D72AD4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онкологических заболеваний;</w:t>
            </w:r>
          </w:p>
          <w:p w14:paraId="3692C4F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заболеваний дыхательной системы;</w:t>
            </w:r>
          </w:p>
          <w:p w14:paraId="379BB35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эндокринных заболеваний;</w:t>
            </w:r>
          </w:p>
          <w:p w14:paraId="6B3BFF7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 профилактики неинфекционных заболеваний;</w:t>
            </w:r>
          </w:p>
          <w:p w14:paraId="77C5A4B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Роль диспансеризации в профилактике неинфекционных заболеваний;</w:t>
            </w:r>
          </w:p>
          <w:p w14:paraId="744E05B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      </w:r>
          </w:p>
          <w:p w14:paraId="703EC8B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Психическое здоровье и психологическое благополучие;</w:t>
            </w:r>
          </w:p>
          <w:p w14:paraId="33A844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Критерии психического здоровья и психологического благополучия;</w:t>
            </w:r>
          </w:p>
          <w:p w14:paraId="5950C3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факторы, влияющие на психическое здоровье и психологическое благополучие;</w:t>
            </w:r>
          </w:p>
          <w:p w14:paraId="0A60EA1E" w14:textId="758DBA84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      </w:r>
          </w:p>
          <w:p w14:paraId="43023A8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Меры, направленные на сохранение и укрепление психического здоровья;</w:t>
            </w:r>
          </w:p>
          <w:p w14:paraId="478BCDF1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Первая помощь, история возникновения скорой медицинской помощи и первой помощи;</w:t>
            </w:r>
          </w:p>
          <w:p w14:paraId="5968774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Состояния, при которых оказывается первая помощь;</w:t>
            </w:r>
          </w:p>
          <w:p w14:paraId="17B4F2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Мероприятия по оказанию первой помощи;</w:t>
            </w:r>
          </w:p>
          <w:p w14:paraId="13B8AD5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Алгоритм первой помощи;</w:t>
            </w:r>
          </w:p>
          <w:p w14:paraId="2EDE6036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Оказание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      </w:r>
          </w:p>
          <w:p w14:paraId="4B219C19" w14:textId="241DB24A" w:rsidR="006166CF" w:rsidRPr="00EF5DCD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Действия при прибытии скорой медицинской помощи.</w:t>
            </w:r>
          </w:p>
        </w:tc>
        <w:tc>
          <w:tcPr>
            <w:tcW w:w="5648" w:type="dxa"/>
          </w:tcPr>
          <w:p w14:paraId="3DDC0BCE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наиболее распространенные неинфекционные заболевания (сердечно-сосудистые, онкологические, эндокринные и др.). Оценивают основные факторы риска их возникновения и степень опасности.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Характеризуют признаки угрожающих жизни и здоровью состояний (инсульт, сердечный приступ и др.). Вырабатывают навыки вызова скорой медицинской помощи. Обосновывают роль образа жизни в профилактике и защите от неинфекционных заболеваний. Раскрывают значение диспансеризации для ранней диагностики неинфекционных заболеваний, объясняют порядок прохождения диспансеризации</w:t>
            </w:r>
          </w:p>
          <w:p w14:paraId="0FE1799A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смысл понятий «психическое здоровье» и «психологическое благополучие», характеризуют их влияние на жизнь человека. Объясняют основные критерии психического здоровья и психологического благополучия. Характеризуют факторы, влияющие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на психическое здоровье и психологическое благополучие. Объясняют основные направления сохранения и укрепления психического здоровья и психологического благополучия. Характеризуют негативное влияние вредных привычек на умственную и физическую работоспособность, благополучие человека. Характеризуют роль раннего выявления психических расстройств и создания благоприятных условий для развития. Объясняют смысл понятия «инклюзивное обучение». Вырабатывают навыки, позволяющие минимизировать влияние хронического стресса. Характеризуют признаки психологического неблагополучия и критерии обращения за помощью</w:t>
            </w:r>
          </w:p>
          <w:p w14:paraId="15941E75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правовые основы оказания первой помощи в Российской Федерации. Объясняют смысл понятий «первая помощь», «скорая медицинская помощь», их соотношение.</w:t>
            </w:r>
          </w:p>
          <w:p w14:paraId="636E3705" w14:textId="36499F14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Актуализируют знания о состояниях, в которых оказывается первая помощь, и мероприятиях первой помощи. 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</w:p>
        </w:tc>
      </w:tr>
      <w:tr w:rsidR="002238DD" w:rsidRPr="00B60550" w14:paraId="3433AA0D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E5F5794" w14:textId="3012580E" w:rsidR="002238DD" w:rsidRPr="00B149D6" w:rsidRDefault="000D70CB" w:rsidP="00EB0D30">
            <w:pPr>
              <w:pStyle w:val="affa"/>
              <w:ind w:firstLine="0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9 "</w:t>
            </w:r>
            <w:r w:rsidR="00B302F3" w:rsidRPr="00B302F3">
              <w:rPr>
                <w:sz w:val="24"/>
                <w:szCs w:val="24"/>
                <w:lang w:eastAsia="ru-RU"/>
              </w:rPr>
              <w:t xml:space="preserve"> </w:t>
            </w:r>
            <w:r w:rsidR="00B302F3" w:rsidRPr="00B302F3">
              <w:rPr>
                <w:b/>
                <w:color w:val="000000"/>
                <w:sz w:val="24"/>
                <w:szCs w:val="24"/>
              </w:rPr>
              <w:t>Безопасность в социуме</w:t>
            </w:r>
            <w:r w:rsidRPr="000D70CB">
              <w:rPr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AAFC55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35A21888" w14:textId="77777777" w:rsidTr="00FF31D5">
        <w:trPr>
          <w:trHeight w:val="20"/>
        </w:trPr>
        <w:tc>
          <w:tcPr>
            <w:tcW w:w="505" w:type="dxa"/>
          </w:tcPr>
          <w:p w14:paraId="3D0F74B6" w14:textId="4BB4E149" w:rsidR="002238DD" w:rsidRPr="00B60550" w:rsidRDefault="00B149D6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7" w:type="dxa"/>
          </w:tcPr>
          <w:p w14:paraId="5724ABFE" w14:textId="77777777" w:rsidR="002238DD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Общение в жизни человека. Межличностное общение, общение в группе</w:t>
            </w:r>
          </w:p>
          <w:p w14:paraId="23C00B56" w14:textId="77777777" w:rsidR="00B302F3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Конфликты и способы их разрешения</w:t>
            </w:r>
          </w:p>
          <w:p w14:paraId="14FD489B" w14:textId="740242FA" w:rsidR="00B302F3" w:rsidRPr="00B149D6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53D717A8" w14:textId="77777777" w:rsidR="002238DD" w:rsidRPr="00B60550" w:rsidRDefault="002238DD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B36E74" w14:textId="77777777" w:rsidR="002238DD" w:rsidRPr="00B60550" w:rsidRDefault="002238DD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D7D56A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Определение понятия "общение";</w:t>
            </w:r>
          </w:p>
          <w:p w14:paraId="3C733BB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Навыки конструктивного общения;</w:t>
            </w:r>
          </w:p>
          <w:p w14:paraId="2BC6F69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Общие представления о понятиях "социальная группа", "большая группа", "малая группа";</w:t>
            </w:r>
          </w:p>
          <w:p w14:paraId="0AEFFBC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Межличностное общение, общение в группе, межгрупповое общение (взаимодействие);</w:t>
            </w:r>
          </w:p>
          <w:p w14:paraId="339B5FE8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Особенности общения в группе;</w:t>
            </w:r>
          </w:p>
          <w:p w14:paraId="6ABB13D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характеристики группы и особенности взаимодействия в группе;</w:t>
            </w:r>
          </w:p>
          <w:p w14:paraId="25F5AAD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Групповые нормы и ценности;</w:t>
            </w:r>
          </w:p>
          <w:p w14:paraId="5CA73A91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Коллектив как социальная группа;</w:t>
            </w:r>
          </w:p>
          <w:p w14:paraId="167EA55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закономерности в группе;</w:t>
            </w:r>
          </w:p>
          <w:p w14:paraId="1398E9B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Понятие "конфликт", стадии развития конфликта;</w:t>
            </w:r>
          </w:p>
          <w:p w14:paraId="6C4A204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Конфликты в межличностном общении, конфликты в малой группе;</w:t>
            </w:r>
          </w:p>
          <w:p w14:paraId="72C498E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Факторы, способствующие и препятствующие эскалации конфликта;</w:t>
            </w:r>
          </w:p>
          <w:p w14:paraId="7B2BE68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поведения в конфликте;</w:t>
            </w:r>
          </w:p>
          <w:p w14:paraId="5E38DEC7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Деструктивное и агрессивное поведение;</w:t>
            </w:r>
          </w:p>
          <w:p w14:paraId="46C7689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Конструктивное поведение в конфликте;</w:t>
            </w:r>
          </w:p>
          <w:p w14:paraId="6B050D3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Роль регуляции эмоций при разрешении конфликта, способы саморегуляции;</w:t>
            </w:r>
          </w:p>
          <w:p w14:paraId="3BD93AC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разрешения конфликтных ситуаций;</w:t>
            </w:r>
          </w:p>
          <w:p w14:paraId="17B0632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Основные формы участия третьей стороны в процессе урегулирования и разрешения конфликта;</w:t>
            </w:r>
          </w:p>
          <w:p w14:paraId="64D94D06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Ведение переговоров при разрешении конфликта;</w:t>
            </w:r>
          </w:p>
          <w:p w14:paraId="7F6CC84D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Опасные проявления конфликтов (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насилие);</w:t>
            </w:r>
          </w:p>
          <w:p w14:paraId="0B4D2C1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и проявлению насилия;</w:t>
            </w:r>
          </w:p>
          <w:p w14:paraId="2AA1E4A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психологического воздействия;</w:t>
            </w:r>
          </w:p>
          <w:p w14:paraId="358485BF" w14:textId="44200922" w:rsidR="002238DD" w:rsidRPr="00B60550" w:rsidRDefault="002238DD" w:rsidP="00B302F3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23412522" w14:textId="77777777" w:rsidR="002238DD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Объясняют смысл понятия «общение». Характеризуют роль общения в жизни человека. Вырабатывают навыки конструктивного общения. Приводят примеры межличностного общения и общения в группе. Объясняют смысл понятий «социальная группа», «малая группа», «большая группа». Характеризуют взаимодействие в группе. Объясняют влияние групповых норм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302F3">
              <w:rPr>
                <w:color w:val="000000"/>
                <w:sz w:val="20"/>
                <w:szCs w:val="20"/>
              </w:rPr>
              <w:t>и ценностей на взаимодействие в группе. Приводят примеры</w:t>
            </w:r>
          </w:p>
          <w:p w14:paraId="2FBF9054" w14:textId="77777777" w:rsidR="00B302F3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Объясняют смысл понятия «конфликт». Называют стадии развития конфликта. Приводят примеры. Анализируют факторы, способствующие и препятствующие развитию конфликта. Вырабатывают навыки конструктивного разрешения конфликта. Объясняют условия привлечения третьей стороны для разрешения конфликта. Вырабатывают навыки пресекать опасные проявления конфликтов. Раскрывают 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проявлениям насилия</w:t>
            </w:r>
          </w:p>
          <w:p w14:paraId="380BBEC3" w14:textId="48F144A8" w:rsidR="00B302F3" w:rsidRPr="00B60550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9BE5B0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61AFE813" w14:textId="4D5014B4" w:rsidR="0047011B" w:rsidRDefault="003070E2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7" w:type="dxa"/>
            <w:vMerge w:val="restart"/>
          </w:tcPr>
          <w:p w14:paraId="15D05C58" w14:textId="77777777" w:rsidR="003070E2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 xml:space="preserve">Конструктивные и деструктивные способы </w:t>
            </w:r>
            <w:r w:rsidRPr="00B302F3">
              <w:rPr>
                <w:bCs/>
                <w:sz w:val="20"/>
                <w:szCs w:val="20"/>
              </w:rPr>
              <w:lastRenderedPageBreak/>
              <w:t>психологического воздействия</w:t>
            </w:r>
          </w:p>
          <w:p w14:paraId="34670070" w14:textId="7573689E" w:rsidR="0047011B" w:rsidRPr="00B302F3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6" w:type="dxa"/>
            <w:vMerge w:val="restart"/>
          </w:tcPr>
          <w:p w14:paraId="6E8892DD" w14:textId="31D7404A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5D5660CB" w14:textId="05E33390" w:rsidR="0047011B" w:rsidRPr="00B302F3" w:rsidRDefault="0047011B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CC45BA" w14:textId="77777777" w:rsidR="0047011B" w:rsidRPr="00B302F3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19E0AC" w14:textId="77777777" w:rsidTr="00FF31D5">
        <w:trPr>
          <w:trHeight w:val="20"/>
        </w:trPr>
        <w:tc>
          <w:tcPr>
            <w:tcW w:w="505" w:type="dxa"/>
            <w:vMerge/>
          </w:tcPr>
          <w:p w14:paraId="203E78EC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7B1B726" w14:textId="77777777" w:rsidR="0047011B" w:rsidRPr="00B302F3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CBF63D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6B235F0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C0B2D14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в малой группе;</w:t>
            </w:r>
          </w:p>
          <w:p w14:paraId="73CD15EE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>Положительные и отрицательные стороны конформизма;</w:t>
            </w:r>
          </w:p>
          <w:p w14:paraId="1DCF381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Эмпатия и уважение к партнеру (партнерам) по общению как основа коммуникации;</w:t>
            </w:r>
          </w:p>
          <w:p w14:paraId="31A84C56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Убеждающая коммуникация;</w:t>
            </w:r>
          </w:p>
          <w:p w14:paraId="208541A2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Манипуляция в общении, цели, технологии и способы противодействия;</w:t>
            </w:r>
          </w:p>
          <w:p w14:paraId="333394C8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на большие группы;</w:t>
            </w:r>
          </w:p>
          <w:p w14:paraId="5CDF8795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воздействия на большую группу: заражение; убеждение; внушение; подражание;</w:t>
            </w:r>
          </w:p>
          <w:p w14:paraId="0661518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технологии;</w:t>
            </w:r>
          </w:p>
          <w:p w14:paraId="7DCBFF5E" w14:textId="5E822958" w:rsidR="0047011B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Противодействие вовлечению молодежи в противозаконную и антиобщественную деятельность.</w:t>
            </w:r>
          </w:p>
        </w:tc>
        <w:tc>
          <w:tcPr>
            <w:tcW w:w="5648" w:type="dxa"/>
          </w:tcPr>
          <w:p w14:paraId="6AE3CA9A" w14:textId="77777777" w:rsidR="003070E2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 xml:space="preserve">Перечисляют способы психологического воздействия. Формируют навыки конструктивного общения. Объясняют </w:t>
            </w:r>
            <w:r w:rsidRPr="00B302F3">
              <w:rPr>
                <w:color w:val="000000"/>
                <w:sz w:val="20"/>
                <w:szCs w:val="20"/>
              </w:rPr>
              <w:lastRenderedPageBreak/>
              <w:t>смысл понятия «манипуляция». Называют характеристики манипулятивного воздействия. Приводят примеры. Формируют навыки противодействия манипуляции</w:t>
            </w:r>
          </w:p>
          <w:p w14:paraId="1610A86B" w14:textId="3FE07387" w:rsidR="0047011B" w:rsidRPr="00B302F3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Раскрывают способы воздействия на большие группы: заражение; убеждение; внушение; подражание. Приводят примеры. Формируют навык выявлять 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 и противостоять их воздействию</w:t>
            </w:r>
          </w:p>
        </w:tc>
      </w:tr>
      <w:tr w:rsidR="000D70CB" w:rsidRPr="00B60550" w14:paraId="570069C3" w14:textId="77777777" w:rsidTr="000D70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4863C02" w14:textId="4DEB2C96" w:rsidR="000D70CB" w:rsidRPr="000D70CB" w:rsidRDefault="000D70CB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10 "</w:t>
            </w:r>
            <w:r w:rsidR="000543C3" w:rsidRPr="000543C3">
              <w:rPr>
                <w:sz w:val="24"/>
                <w:szCs w:val="24"/>
                <w:lang w:eastAsia="ru-RU"/>
              </w:rPr>
              <w:t xml:space="preserve"> </w:t>
            </w:r>
            <w:r w:rsidR="000543C3" w:rsidRPr="000543C3">
              <w:rPr>
                <w:b/>
                <w:color w:val="000000"/>
                <w:sz w:val="24"/>
                <w:szCs w:val="24"/>
              </w:rPr>
              <w:t>Безопасность в информационном пространстве</w:t>
            </w:r>
            <w:r w:rsidRPr="000D70CB">
              <w:rPr>
                <w:b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7CB8C23C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3F63F390" w14:textId="77777777" w:rsidTr="000D70CB">
        <w:trPr>
          <w:trHeight w:val="20"/>
        </w:trPr>
        <w:tc>
          <w:tcPr>
            <w:tcW w:w="505" w:type="dxa"/>
            <w:vMerge w:val="restart"/>
          </w:tcPr>
          <w:p w14:paraId="39AA976D" w14:textId="158B988B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97" w:type="dxa"/>
            <w:vMerge w:val="restart"/>
          </w:tcPr>
          <w:p w14:paraId="71DD2970" w14:textId="77777777" w:rsidR="000D70CB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Безопасность в цифровой среде</w:t>
            </w:r>
          </w:p>
          <w:p w14:paraId="2462A72E" w14:textId="77777777" w:rsidR="000543C3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Опасности, связанные с использованием программного обеспечения</w:t>
            </w:r>
          </w:p>
          <w:p w14:paraId="27F9739C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Опасности, связанные с коммуникацией в цифровой среде</w:t>
            </w:r>
          </w:p>
          <w:p w14:paraId="5517FB89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Достоверность информации в цифровой среде</w:t>
            </w:r>
          </w:p>
          <w:p w14:paraId="607FFC20" w14:textId="223C2D0C" w:rsidR="000E628E" w:rsidRPr="000D70CB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Защита прав в цифровом пространстве</w:t>
            </w:r>
          </w:p>
        </w:tc>
        <w:tc>
          <w:tcPr>
            <w:tcW w:w="706" w:type="dxa"/>
            <w:vMerge w:val="restart"/>
          </w:tcPr>
          <w:p w14:paraId="28F83510" w14:textId="5A9932C6" w:rsidR="000D70CB" w:rsidRPr="00B60550" w:rsidRDefault="009A2017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</w:t>
            </w:r>
            <w:r w:rsidRPr="009A2017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351910" w14:textId="3834975E" w:rsidR="000D70CB" w:rsidRPr="000D70CB" w:rsidRDefault="000D70CB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10F34A9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3A677B94" w14:textId="77777777" w:rsidTr="00FF31D5">
        <w:trPr>
          <w:trHeight w:val="20"/>
        </w:trPr>
        <w:tc>
          <w:tcPr>
            <w:tcW w:w="505" w:type="dxa"/>
            <w:vMerge/>
          </w:tcPr>
          <w:p w14:paraId="2463A9D8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E7790F2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C0066B5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67122F1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859261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Понятия "цифровая среда", "цифровой след";</w:t>
            </w:r>
          </w:p>
          <w:p w14:paraId="484D79A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Влияние цифровой среды на жизнь человека;</w:t>
            </w:r>
          </w:p>
          <w:p w14:paraId="5F415436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Приватность, персональные данные;</w:t>
            </w:r>
          </w:p>
          <w:p w14:paraId="6848733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"Цифровая зависимость", ее признаки и последствия;</w:t>
            </w:r>
          </w:p>
          <w:p w14:paraId="3E789F0E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Опасности и риски цифровой среды, их источники;</w:t>
            </w:r>
          </w:p>
          <w:p w14:paraId="347ABE0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поведения в цифровой среде;</w:t>
            </w:r>
          </w:p>
          <w:p w14:paraId="63D888CD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Вредоносное программное обеспечение;</w:t>
            </w:r>
          </w:p>
          <w:p w14:paraId="05050927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Виды вредоносного программного обеспечения, его цели, принципы работы;</w:t>
            </w:r>
          </w:p>
          <w:p w14:paraId="1D5654B0" w14:textId="186774B4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 w:val="restart"/>
          </w:tcPr>
          <w:p w14:paraId="021A07BC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Характеризуют цифровую среду, ее влияние на жизнь человека. Объясняют смысл понятий «цифровая среда», «цифровой след», «персональные данные». Анализируют опасности цифровой среды (цифровая зависимость; вредоносное программное обеспечение; сетевое мошенничество и травля; вовлечение в деструктивные сообщества; запрещенный контент), раскрывают их характерные признаки.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Вырабатывают навыки безопасных действий по снижению рисков и защите от опасностей цифровой среды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6752565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Объясняют смысл понятий «программное обеспечение», «вредоносное программное обеспечение». Характеризуют и классифицируют опасности, анализируют риски, источником которых является вредоносное программное обеспечение. Вырабатывают навыки безопасного использования устройств и программ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C2801D3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Перечисляют и классифицируют опасности, связанные с поведением людей в цифровой среде. Раскрывают риски, связанные с коммуникацией в цифровой среде (имитация близких социальных отношений; травля; шантаж разглашением сведений;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вовлечение в деструктивную, противоправную деятельность), способы их выявления и противодействия им. Вырабатывают навыки безопасной коммуникации в цифровой среде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FBB550" w14:textId="6BFC5AFA" w:rsidR="0047011B" w:rsidRPr="000D70C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 xml:space="preserve">Объясняют смысл и взаимосвязь понятий «достоверность информации», «информационный пузырь», «фейк». Вырабатывают навыки проверки достоверности, легитимности </w:t>
            </w:r>
            <w:r w:rsidRPr="00565C76">
              <w:rPr>
                <w:color w:val="000000"/>
                <w:sz w:val="20"/>
                <w:szCs w:val="20"/>
              </w:rPr>
              <w:lastRenderedPageBreak/>
              <w:t>информации, ее соответствия правовым и моральноэтическим нормам</w:t>
            </w:r>
          </w:p>
        </w:tc>
      </w:tr>
      <w:tr w:rsidR="0047011B" w:rsidRPr="00B60550" w14:paraId="12A06EBF" w14:textId="77777777" w:rsidTr="00FF31D5">
        <w:trPr>
          <w:trHeight w:val="20"/>
        </w:trPr>
        <w:tc>
          <w:tcPr>
            <w:tcW w:w="505" w:type="dxa"/>
            <w:vMerge/>
          </w:tcPr>
          <w:p w14:paraId="162B511E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6D3B2B5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27B962E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A3D470A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970E6F1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защиты от вредоносного программного обеспечения;</w:t>
            </w:r>
          </w:p>
          <w:p w14:paraId="2B589AA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Кража персональных данных, паролей;</w:t>
            </w:r>
          </w:p>
          <w:p w14:paraId="01327A4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Мошенничество, фишинг, правила защиты от мошенников;</w:t>
            </w:r>
          </w:p>
          <w:p w14:paraId="0889955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использования устройств и программ;</w:t>
            </w:r>
          </w:p>
          <w:p w14:paraId="2132F024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Поведенческие опасности в цифровой среде и их причины;</w:t>
            </w:r>
          </w:p>
          <w:p w14:paraId="3A3369A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Опасные персоны, имитация близких социальных отношений;</w:t>
            </w:r>
          </w:p>
          <w:p w14:paraId="61685829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Неосмотрительное поведение и коммуникация в Интернете как угроза для будущей жизни и карьеры;</w:t>
            </w:r>
          </w:p>
          <w:p w14:paraId="7B0AF90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Травля в Интернете, методы защиты от травли;</w:t>
            </w:r>
          </w:p>
          <w:p w14:paraId="6F0177F5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Деструктивные сообщества и деструктивный контент в цифровой среде, их признаки;</w:t>
            </w:r>
          </w:p>
          <w:p w14:paraId="2663E52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Механизмы вовлечения в деструктивные сообщества;</w:t>
            </w:r>
          </w:p>
          <w:p w14:paraId="615B8380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Вербовка, манипуляция, "воронки вовлечения";</w:t>
            </w:r>
          </w:p>
          <w:p w14:paraId="0ED0C06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Радикализация деструктива;</w:t>
            </w:r>
          </w:p>
          <w:p w14:paraId="7971453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 xml:space="preserve">Профилактика и противодействие вовлечению в деструктивные </w:t>
            </w:r>
            <w:r w:rsidRPr="00CC1B32">
              <w:rPr>
                <w:rFonts w:ascii="Times New Roman" w:hAnsi="Times New Roman" w:cs="Times New Roman"/>
              </w:rPr>
              <w:lastRenderedPageBreak/>
              <w:t>сообщества;</w:t>
            </w:r>
          </w:p>
          <w:p w14:paraId="4BDB2CC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/>
          </w:tcPr>
          <w:p w14:paraId="32521946" w14:textId="77777777" w:rsidR="0047011B" w:rsidRPr="000E628E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07DE85BC" w14:textId="77777777" w:rsidTr="000D70CB">
        <w:trPr>
          <w:trHeight w:val="20"/>
        </w:trPr>
        <w:tc>
          <w:tcPr>
            <w:tcW w:w="505" w:type="dxa"/>
            <w:vMerge/>
          </w:tcPr>
          <w:p w14:paraId="56A606EE" w14:textId="25DB0719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A64CC60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80158A4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2A4E5AB" w14:textId="68B8873F" w:rsidR="000D70CB" w:rsidRPr="000D70CB" w:rsidRDefault="002073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14:paraId="7B0B9EF8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79D0BE1E" w14:textId="77777777" w:rsidTr="00FF31D5">
        <w:trPr>
          <w:trHeight w:val="20"/>
        </w:trPr>
        <w:tc>
          <w:tcPr>
            <w:tcW w:w="505" w:type="dxa"/>
            <w:vMerge/>
          </w:tcPr>
          <w:p w14:paraId="498C4F25" w14:textId="77777777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6C51702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2107606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C8CBD43" w14:textId="77777777" w:rsidR="000D70CB" w:rsidRPr="00B60550" w:rsidRDefault="000D70C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8772776" w14:textId="77777777" w:rsidR="00294209" w:rsidRPr="002073F5" w:rsidRDefault="00CE0873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73F5">
              <w:rPr>
                <w:rFonts w:ascii="Times New Roman" w:hAnsi="Times New Roman" w:cs="Times New Roman"/>
                <w:b/>
                <w:color w:val="000000"/>
              </w:rPr>
              <w:t>Профессионально ориентированное содержание:</w:t>
            </w:r>
            <w:r w:rsidRPr="002073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F4D98F" w14:textId="5E319103" w:rsidR="00CC1B32" w:rsidRPr="002073F5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2073F5">
              <w:rPr>
                <w:rFonts w:ascii="Times New Roman" w:hAnsi="Times New Roman" w:cs="Times New Roman"/>
              </w:rPr>
              <w:t>Правила коммуникации в цифровой среде;</w:t>
            </w:r>
          </w:p>
          <w:p w14:paraId="734B17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Достоверность информации в цифровой среде;</w:t>
            </w:r>
          </w:p>
          <w:p w14:paraId="22CA6C7F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Источники информации, проверка на достоверность;</w:t>
            </w:r>
          </w:p>
          <w:p w14:paraId="4AB1178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"Информационный пузырь", манипуляция сознанием, пропаганда;</w:t>
            </w:r>
          </w:p>
          <w:p w14:paraId="06E09C9E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Фальшивые аккаунты, вредные советчики, манипуляторы;</w:t>
            </w:r>
          </w:p>
          <w:p w14:paraId="71E51590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"фейк", цели и виды, распространение фейков;</w:t>
            </w:r>
          </w:p>
          <w:p w14:paraId="7C79300B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и инструменты для распознавания фейковых текстов и изображений;</w:t>
            </w:r>
          </w:p>
          <w:p w14:paraId="50350437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прав человека в цифровой среде, их защита;</w:t>
            </w:r>
          </w:p>
          <w:p w14:paraId="1CEF93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Ответственность за действия в Интернете;</w:t>
            </w:r>
          </w:p>
          <w:p w14:paraId="2DF33C0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Запрещенный контент;</w:t>
            </w:r>
          </w:p>
          <w:p w14:paraId="3E45A18F" w14:textId="4B3B140B" w:rsidR="000D70CB" w:rsidRPr="000D70CB" w:rsidRDefault="00CC1B32" w:rsidP="00CC1B3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C1B32">
              <w:rPr>
                <w:sz w:val="20"/>
                <w:szCs w:val="20"/>
              </w:rPr>
              <w:t>Защита прав в цифровом пространстве.</w:t>
            </w:r>
          </w:p>
        </w:tc>
        <w:tc>
          <w:tcPr>
            <w:tcW w:w="5648" w:type="dxa"/>
          </w:tcPr>
          <w:p w14:paraId="1053CC49" w14:textId="362AFB80" w:rsidR="000D70CB" w:rsidRPr="000D70CB" w:rsidRDefault="00565C76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Раскрывают правовые основы взаимодействия с цифровой средой, вырабатывают навыки безопасных действий по защите прав в цифровой среде. Объясняют права, обязанности и ответственность граждан и организаций в информационном пространстве</w:t>
            </w:r>
          </w:p>
        </w:tc>
      </w:tr>
      <w:tr w:rsidR="00A566F5" w:rsidRPr="00B60550" w14:paraId="1D0DFAD9" w14:textId="77777777" w:rsidTr="00A566F5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5C29C1F" w14:textId="7BA9A1BB" w:rsidR="00A566F5" w:rsidRPr="00A566F5" w:rsidRDefault="00A566F5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A566F5">
              <w:rPr>
                <w:b/>
                <w:color w:val="000000"/>
                <w:sz w:val="24"/>
                <w:szCs w:val="24"/>
              </w:rPr>
              <w:t>Модуль № 11 «Основы противодействия экстремизму и терроризму»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5EC15D3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573FF56F" w14:textId="77777777" w:rsidTr="00A566F5">
        <w:trPr>
          <w:trHeight w:val="20"/>
        </w:trPr>
        <w:tc>
          <w:tcPr>
            <w:tcW w:w="505" w:type="dxa"/>
            <w:vMerge w:val="restart"/>
          </w:tcPr>
          <w:p w14:paraId="16EAE132" w14:textId="77777777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14:paraId="6732F35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Экстремизм </w:t>
            </w:r>
          </w:p>
          <w:p w14:paraId="28AD21A6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и терроризм как </w:t>
            </w:r>
          </w:p>
          <w:p w14:paraId="14F0B22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угроза устойчивого </w:t>
            </w:r>
          </w:p>
          <w:p w14:paraId="45971900" w14:textId="77777777" w:rsid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>развития общества</w:t>
            </w:r>
            <w:r w:rsidR="0036207B">
              <w:rPr>
                <w:color w:val="000000"/>
                <w:sz w:val="20"/>
                <w:szCs w:val="20"/>
              </w:rPr>
              <w:t>.</w:t>
            </w:r>
          </w:p>
          <w:p w14:paraId="0A7A5EE9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Правила </w:t>
            </w:r>
          </w:p>
          <w:p w14:paraId="1397D3A2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безопасного </w:t>
            </w:r>
          </w:p>
          <w:p w14:paraId="429EB02A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поведения </w:t>
            </w:r>
          </w:p>
          <w:p w14:paraId="5CD90B9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при угрозе </w:t>
            </w:r>
          </w:p>
          <w:p w14:paraId="0D9E222F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и совершении </w:t>
            </w:r>
          </w:p>
          <w:p w14:paraId="06920A6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террористического </w:t>
            </w:r>
          </w:p>
          <w:p w14:paraId="02E0BF40" w14:textId="77777777" w:rsid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акта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AB3D2CD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Противодействие </w:t>
            </w:r>
          </w:p>
          <w:p w14:paraId="6FAADE1B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экстремизму </w:t>
            </w:r>
          </w:p>
          <w:p w14:paraId="4BCDF96E" w14:textId="25BF4DC6" w:rsidR="0036207B" w:rsidRPr="000D70C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терроризму.</w:t>
            </w:r>
          </w:p>
        </w:tc>
        <w:tc>
          <w:tcPr>
            <w:tcW w:w="706" w:type="dxa"/>
            <w:vMerge w:val="restart"/>
          </w:tcPr>
          <w:p w14:paraId="37E6C8A1" w14:textId="0A2960D2" w:rsidR="00A566F5" w:rsidRPr="00B60550" w:rsidRDefault="002073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6FBC2200" w14:textId="70EA53C0" w:rsidR="00A566F5" w:rsidRPr="00A566F5" w:rsidRDefault="00A566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F7143BA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2FB5D25B" w14:textId="77777777" w:rsidTr="00FF31D5">
        <w:trPr>
          <w:trHeight w:val="20"/>
        </w:trPr>
        <w:tc>
          <w:tcPr>
            <w:tcW w:w="505" w:type="dxa"/>
            <w:vMerge/>
          </w:tcPr>
          <w:p w14:paraId="4E6147AA" w14:textId="0315A809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50725DE" w14:textId="77777777" w:rsidR="00A566F5" w:rsidRPr="000D70CB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E4478B5" w14:textId="77777777" w:rsidR="00A566F5" w:rsidRPr="00B60550" w:rsidRDefault="00A566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3D7A766" w14:textId="77777777" w:rsidR="00A566F5" w:rsidRPr="00B60550" w:rsidRDefault="00A566F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00751DE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Экстремизм и терроризм как угроза устойчивого развития общества;</w:t>
            </w:r>
          </w:p>
          <w:p w14:paraId="53DC78F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Понятия "экстремизм" и "терроризм", их взаимосвязь;</w:t>
            </w:r>
          </w:p>
          <w:p w14:paraId="4C1A0C06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Варианты проявления экстремизма, возможные последствия;</w:t>
            </w:r>
          </w:p>
          <w:p w14:paraId="1E4C300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Преступления террористической направленности, их цель, причины, последствия;</w:t>
            </w:r>
          </w:p>
          <w:p w14:paraId="6BDB3AF5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Опасность вовлечения в экстремистскую и террористическую деятельность: способы и признаки;</w:t>
            </w:r>
          </w:p>
          <w:p w14:paraId="5471AE9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Предупреждение и противодействие вовлечению в экстремистскую и террористическую деятельность;</w:t>
            </w:r>
          </w:p>
          <w:p w14:paraId="284455D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Формы террористических актов;</w:t>
            </w:r>
          </w:p>
          <w:p w14:paraId="609DD14D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Уровни террористической угрозы;</w:t>
            </w:r>
          </w:p>
          <w:p w14:paraId="217359A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Правила поведения и порядок действий при угрозе или в случае террористического акта, проведении контртеррористической операции;</w:t>
            </w:r>
          </w:p>
          <w:p w14:paraId="61433DF9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Правовые основы противодействия экстремизму и терроризму в Российской Федерации;</w:t>
            </w:r>
          </w:p>
          <w:p w14:paraId="6BAD5F4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Основы государственной системы противодействия экстремизму и терроризму, ее цели, задачи, принципы;</w:t>
            </w:r>
          </w:p>
          <w:p w14:paraId="233DC069" w14:textId="09ECA0B4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Права и обязанности граждан и общественных организаций в области противодействия экстремизму и терроризму.</w:t>
            </w:r>
          </w:p>
        </w:tc>
        <w:tc>
          <w:tcPr>
            <w:tcW w:w="5648" w:type="dxa"/>
          </w:tcPr>
          <w:p w14:paraId="21405683" w14:textId="77777777" w:rsidR="00A566F5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Характеризуют экстремизм и терроризм как угрозу благополучию человека, стабильности общества и государства. Объясняют смысл и взаимосвязь понятий «экстремизм» и «терроризм». Анализируют варианты их проявления и возможные последствия. Анализируют признаки вовлечения в экстремистскую и террористическую деятельность, вырабатывают навыки безопасных действий при их обнаружении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EE3303E" w14:textId="77777777" w:rsidR="0036207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Анализируют методы и виды террористической деятельности. Характеризуют уровни террористической опасности, вырабатывают навыки безопасных действий при их объявлении. Актуализируют навыки безопасных действий при угрозе (обнаружение бесхозных вещей, подозрительных предметов и др.) и совершении террористического акта (подрыв взрывного устройства; наезд транспортного средства; попадание в заложники и др.), проведении контртеррористической операции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0B3325" w14:textId="08C5B7D6" w:rsidR="0036207B" w:rsidRPr="000D70C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Раскрывают правовые основы, структуру и задачи государственной системы противодействия экстремизму и терроризму. Объясняют права, обязанности и ответственность граждан и организаций в области противодействия экстремизму и терроризму</w:t>
            </w:r>
          </w:p>
        </w:tc>
      </w:tr>
      <w:tr w:rsidR="002238DD" w:rsidRPr="00B60550" w14:paraId="61FAAB22" w14:textId="77777777" w:rsidTr="00EB0D30">
        <w:trPr>
          <w:trHeight w:val="20"/>
        </w:trPr>
        <w:tc>
          <w:tcPr>
            <w:tcW w:w="2402" w:type="dxa"/>
            <w:gridSpan w:val="2"/>
          </w:tcPr>
          <w:p w14:paraId="0EF8DB7D" w14:textId="3CBE8082" w:rsidR="002238DD" w:rsidRPr="00B60550" w:rsidRDefault="002238DD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lastRenderedPageBreak/>
              <w:t>Промежуто</w:t>
            </w:r>
            <w:r w:rsidR="009A2017">
              <w:rPr>
                <w:sz w:val="20"/>
                <w:szCs w:val="20"/>
              </w:rPr>
              <w:t>чная аттестация в форме дифференциального зачета</w:t>
            </w:r>
          </w:p>
        </w:tc>
        <w:tc>
          <w:tcPr>
            <w:tcW w:w="706" w:type="dxa"/>
          </w:tcPr>
          <w:p w14:paraId="7C09164F" w14:textId="601D742B" w:rsidR="002238DD" w:rsidRPr="00B60550" w:rsidRDefault="009A2017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48" w:type="dxa"/>
            <w:gridSpan w:val="2"/>
          </w:tcPr>
          <w:p w14:paraId="03A9D4FB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55C537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2F7C42F6" w14:textId="77777777" w:rsidTr="00EB0D30">
        <w:trPr>
          <w:trHeight w:val="20"/>
        </w:trPr>
        <w:tc>
          <w:tcPr>
            <w:tcW w:w="2402" w:type="dxa"/>
            <w:gridSpan w:val="2"/>
          </w:tcPr>
          <w:p w14:paraId="68842C50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31A4E7A8" w14:textId="33E779DF" w:rsidR="002238DD" w:rsidRPr="00B60550" w:rsidRDefault="0047011B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CE087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96" w:type="dxa"/>
            <w:gridSpan w:val="3"/>
          </w:tcPr>
          <w:p w14:paraId="1E57F5C5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bookmarkEnd w:id="16"/>
    </w:tbl>
    <w:p w14:paraId="21B29691" w14:textId="77777777" w:rsidR="002238DD" w:rsidRPr="002238DD" w:rsidRDefault="002238DD" w:rsidP="0022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F380F23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7C6099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7C609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9F07453" w14:textId="0CC103A0" w:rsidR="00B65D92" w:rsidRPr="007C6099" w:rsidRDefault="00B65D92" w:rsidP="000B6472">
      <w:pPr>
        <w:pStyle w:val="41"/>
        <w:numPr>
          <w:ilvl w:val="0"/>
          <w:numId w:val="8"/>
        </w:numPr>
        <w:spacing w:before="240" w:after="120"/>
      </w:pPr>
      <w:bookmarkStart w:id="18" w:name="_Toc151714382"/>
      <w:bookmarkStart w:id="19" w:name="_Toc424395927"/>
      <w:bookmarkStart w:id="20" w:name="_Toc425152394"/>
      <w:bookmarkStart w:id="21" w:name="_Toc425262253"/>
      <w:bookmarkStart w:id="22" w:name="_Toc425262355"/>
      <w:bookmarkStart w:id="23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Start w:id="24" w:name="_Toc151714383"/>
      <w:bookmarkEnd w:id="18"/>
      <w:r w:rsidR="000B6472" w:rsidRPr="000B6472">
        <w:t xml:space="preserve">Основы безопасности и защиты Родины </w:t>
      </w:r>
      <w:r w:rsidR="00952F50" w:rsidRPr="007C6099">
        <w:t>6</w:t>
      </w:r>
      <w:r w:rsidRPr="007C6099">
        <w:t xml:space="preserve">.1 </w:t>
      </w:r>
      <w:r w:rsidR="007F11BB" w:rsidRPr="007C6099">
        <w:t>М</w:t>
      </w:r>
      <w:r w:rsidRPr="007C6099">
        <w:t>атериально-техническо</w:t>
      </w:r>
      <w:r w:rsidR="007F11BB" w:rsidRPr="007C6099">
        <w:t>е</w:t>
      </w:r>
      <w:r w:rsidRPr="007C6099">
        <w:t xml:space="preserve"> обеспечени</w:t>
      </w:r>
      <w:r w:rsidR="007F11BB" w:rsidRPr="007C6099">
        <w:t>е</w:t>
      </w:r>
      <w:bookmarkEnd w:id="24"/>
    </w:p>
    <w:p w14:paraId="516F5DD3" w14:textId="3B9C6D89" w:rsidR="005849E0" w:rsidRPr="007C6099" w:rsidRDefault="005849E0" w:rsidP="005849E0">
      <w:pPr>
        <w:ind w:firstLine="709"/>
        <w:jc w:val="both"/>
        <w:rPr>
          <w:bCs/>
        </w:rPr>
      </w:pPr>
      <w:bookmarkStart w:id="25" w:name="_Hlk125317642"/>
      <w:bookmarkEnd w:id="19"/>
      <w:bookmarkEnd w:id="20"/>
      <w:bookmarkEnd w:id="21"/>
      <w:bookmarkEnd w:id="22"/>
      <w:bookmarkEnd w:id="23"/>
      <w:r w:rsidRPr="007C6099">
        <w:rPr>
          <w:bCs/>
        </w:rPr>
        <w:t xml:space="preserve">Программа учебного </w:t>
      </w:r>
      <w:r w:rsidRPr="007C6099">
        <w:t>предмет</w:t>
      </w:r>
      <w:r w:rsidRPr="007C6099">
        <w:rPr>
          <w:bCs/>
        </w:rPr>
        <w:t xml:space="preserve">а </w:t>
      </w:r>
      <w:r w:rsidR="000B6472" w:rsidRPr="000B6472">
        <w:rPr>
          <w:bCs/>
        </w:rPr>
        <w:t xml:space="preserve">Основы безопасности и защиты Родины </w:t>
      </w:r>
      <w:r w:rsidRPr="007C6099">
        <w:rPr>
          <w:bCs/>
        </w:rPr>
        <w:t>реализуется в учебно</w:t>
      </w:r>
      <w:r w:rsidR="00AF4231">
        <w:rPr>
          <w:bCs/>
        </w:rPr>
        <w:t>м</w:t>
      </w:r>
      <w:r w:rsidRPr="007C6099">
        <w:rPr>
          <w:bCs/>
        </w:rPr>
        <w:t xml:space="preserve"> </w:t>
      </w:r>
      <w:r w:rsidR="00AF4231">
        <w:rPr>
          <w:bCs/>
        </w:rPr>
        <w:t>кабинете</w:t>
      </w:r>
      <w:r w:rsidRPr="007C6099">
        <w:rPr>
          <w:bCs/>
        </w:rPr>
        <w:t xml:space="preserve"> </w:t>
      </w:r>
      <w:bookmarkEnd w:id="25"/>
      <w:r w:rsidR="000B6472" w:rsidRPr="000B6472">
        <w:rPr>
          <w:bCs/>
        </w:rPr>
        <w:t>Основы безопасности и защиты Родины</w:t>
      </w:r>
      <w:r w:rsidRPr="007C6099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386F3BA6" w14:textId="13F2311A" w:rsidR="005849E0" w:rsidRPr="007C6099" w:rsidRDefault="005849E0" w:rsidP="0058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8B7EA5">
        <w:rPr>
          <w:bCs/>
        </w:rPr>
        <w:t>кабинета</w:t>
      </w:r>
      <w:r w:rsidRPr="007C6099">
        <w:rPr>
          <w:bCs/>
        </w:rPr>
        <w:t xml:space="preserve">: </w:t>
      </w:r>
    </w:p>
    <w:p w14:paraId="4B983F22" w14:textId="42C989A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bookmarkStart w:id="26" w:name="_Hlk60406474"/>
      <w:r w:rsidRPr="008B7EA5">
        <w:rPr>
          <w:bCs/>
        </w:rPr>
        <w:t xml:space="preserve">Рабочие места на 25 обучающихся </w:t>
      </w:r>
    </w:p>
    <w:p w14:paraId="2ABAD15F" w14:textId="7792A10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>Автоматизированное рабочее место преподавателя;</w:t>
      </w:r>
    </w:p>
    <w:p w14:paraId="5BFEF111" w14:textId="6449452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 xml:space="preserve">Интерактивная доска, проектор, кронштейн; </w:t>
      </w:r>
    </w:p>
    <w:p w14:paraId="5E7304EC" w14:textId="19DE448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Многофункциональный комплекс преподавателя;</w:t>
      </w:r>
    </w:p>
    <w:p w14:paraId="7D90B336" w14:textId="1144921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14:paraId="33382AE2" w14:textId="111AEBA2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Информационно-коммуникативные средства;</w:t>
      </w:r>
    </w:p>
    <w:p w14:paraId="0CD1FB25" w14:textId="16E4019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Экранно-звуковые пособия;</w:t>
      </w:r>
    </w:p>
    <w:p w14:paraId="6E9C6227" w14:textId="4017F35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006E565A" w14:textId="238174F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 для отработки действий при оказании помощи в воде;</w:t>
      </w:r>
    </w:p>
    <w:p w14:paraId="23F368A1" w14:textId="4E5975E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Имитаторы ранений и поражений;</w:t>
      </w:r>
    </w:p>
    <w:p w14:paraId="4C01A93A" w14:textId="6E54AA8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 азимут; дозиметр бытовой (индикатор радиоактивности);</w:t>
      </w:r>
    </w:p>
    <w:p w14:paraId="76C5F903" w14:textId="57546BC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14:paraId="23EECFA5" w14:textId="0AF96B2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14:paraId="1BA0A19E" w14:textId="4957E21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пожаротушения (СП);</w:t>
      </w:r>
    </w:p>
    <w:p w14:paraId="7C64F878" w14:textId="04D71ADF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14:paraId="489D1E23" w14:textId="57131E6E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 автомата Калашникова;</w:t>
      </w:r>
    </w:p>
    <w:p w14:paraId="4E99F902" w14:textId="2FA4F61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Электронный стрелковый тренажер;</w:t>
      </w:r>
    </w:p>
    <w:p w14:paraId="5A496EAF" w14:textId="77EB990E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Статические</w:t>
      </w:r>
      <w:r w:rsidR="005849E0" w:rsidRPr="00AC652A">
        <w:rPr>
          <w:bCs/>
        </w:rPr>
        <w:t>, динамические, демонстрационные и раздаточные модели;</w:t>
      </w:r>
    </w:p>
    <w:p w14:paraId="4E281866" w14:textId="24434642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технической документации, в том числе паспорта на средства</w:t>
      </w:r>
      <w:r w:rsidR="0006433B">
        <w:rPr>
          <w:bCs/>
        </w:rPr>
        <w:t xml:space="preserve"> </w:t>
      </w:r>
      <w:r w:rsidR="005849E0" w:rsidRPr="00AC652A">
        <w:rPr>
          <w:bCs/>
        </w:rPr>
        <w:t>обучения, инструкции по их использованию и технике безопасности;</w:t>
      </w:r>
    </w:p>
    <w:p w14:paraId="733CDF50" w14:textId="01EE78F5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учебно-методической документации;</w:t>
      </w:r>
    </w:p>
    <w:p w14:paraId="229180F2" w14:textId="4EC909B1" w:rsidR="00423840" w:rsidRPr="003A654C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Фонд</w:t>
      </w:r>
      <w:r w:rsidR="003A654C">
        <w:rPr>
          <w:bCs/>
        </w:rPr>
        <w:t xml:space="preserve"> оценочных средств по предмету.</w:t>
      </w:r>
    </w:p>
    <w:p w14:paraId="097977A0" w14:textId="3CDFF6E6" w:rsidR="00582849" w:rsidRPr="007C6099" w:rsidRDefault="00582849" w:rsidP="00582849">
      <w:pPr>
        <w:pStyle w:val="36"/>
        <w:spacing w:before="240" w:after="120"/>
      </w:pPr>
      <w:bookmarkStart w:id="27" w:name="_Toc151714384"/>
      <w:bookmarkEnd w:id="26"/>
      <w:r w:rsidRPr="007C6099">
        <w:t>6.2 Информационное обеспечение реализации программы</w:t>
      </w:r>
      <w:bookmarkEnd w:id="27"/>
    </w:p>
    <w:p w14:paraId="70153732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</w:t>
      </w:r>
      <w:r w:rsidRPr="00135AF2">
        <w:rPr>
          <w:bCs/>
        </w:rPr>
        <w:lastRenderedPageBreak/>
        <w:t xml:space="preserve">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21.09.2022 N 858. (Зарегистрировано в Минюсте России 01.11.2022 N 70799).</w:t>
      </w:r>
    </w:p>
    <w:p w14:paraId="78F37EE8" w14:textId="64955572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Студентам Колледжа обеспечен доступа к учебникам ЭБС Лань (https://e.lanbook.com/) (коллекции "ФПУ. </w:t>
      </w:r>
      <w:r w:rsidR="009F6FD6">
        <w:rPr>
          <w:bCs/>
        </w:rPr>
        <w:t>СПО</w:t>
      </w:r>
      <w:r w:rsidRPr="00135AF2">
        <w:rPr>
          <w:bCs/>
        </w:rPr>
        <w:t xml:space="preserve"> Изд-во «Просвещение». Общеобразовательные предметы). </w:t>
      </w:r>
    </w:p>
    <w:p w14:paraId="30589354" w14:textId="4D5E4B20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28" w:name="_Hlk150376737"/>
      <w:r w:rsidRPr="00135AF2">
        <w:rPr>
          <w:bCs/>
        </w:rPr>
        <w:t xml:space="preserve"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</w:t>
      </w:r>
      <w:r w:rsidR="00C43DC8" w:rsidRPr="00C43DC8">
        <w:rPr>
          <w:bCs/>
        </w:rPr>
        <w:t>21.02.2024</w:t>
      </w:r>
      <w:r w:rsidR="00C43DC8">
        <w:rPr>
          <w:bCs/>
        </w:rPr>
        <w:t xml:space="preserve"> </w:t>
      </w:r>
      <w:r w:rsidRPr="00135AF2">
        <w:rPr>
          <w:bCs/>
        </w:rPr>
        <w:t xml:space="preserve">N </w:t>
      </w:r>
      <w:r w:rsidR="00C43DC8">
        <w:rPr>
          <w:bCs/>
        </w:rPr>
        <w:t>858</w:t>
      </w:r>
      <w:r w:rsidRPr="00135AF2">
        <w:rPr>
          <w:bCs/>
        </w:rPr>
        <w:t>. (Зарегистрировано в Минюсте России 02.11.2023 N 70799).</w:t>
      </w:r>
    </w:p>
    <w:bookmarkEnd w:id="28"/>
    <w:p w14:paraId="52498BFE" w14:textId="4C3F0B7C" w:rsidR="00582849" w:rsidRPr="00C1553A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6BFCD3DC" w14:textId="03022E85" w:rsid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Часть 1: Шойгу Ю.С.,</w:t>
      </w:r>
      <w:r>
        <w:rPr>
          <w:bCs/>
        </w:rPr>
        <w:t xml:space="preserve"> </w:t>
      </w:r>
      <w:r w:rsidRPr="009F6FD6">
        <w:rPr>
          <w:bCs/>
        </w:rPr>
        <w:t>Белинская О.В.,</w:t>
      </w:r>
      <w:r>
        <w:rPr>
          <w:bCs/>
        </w:rPr>
        <w:t xml:space="preserve">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</w:t>
      </w:r>
      <w:r>
        <w:rPr>
          <w:bCs/>
        </w:rPr>
        <w:t xml:space="preserve"> </w:t>
      </w:r>
      <w:r w:rsidRPr="009F6FD6">
        <w:rPr>
          <w:bCs/>
        </w:rPr>
        <w:t>под редакцией</w:t>
      </w:r>
      <w:r>
        <w:rPr>
          <w:bCs/>
        </w:rPr>
        <w:t xml:space="preserve"> </w:t>
      </w:r>
      <w:r w:rsidRPr="009F6FD6">
        <w:rPr>
          <w:bCs/>
        </w:rPr>
        <w:t>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</w:t>
      </w:r>
      <w:r>
        <w:rPr>
          <w:bCs/>
        </w:rPr>
        <w:t xml:space="preserve"> профессионального образования: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5D3E2C14" w14:textId="19D9C9F0" w:rsidR="009F6FD6" w:rsidRPr="009F6FD6" w:rsidRDefault="009F6FD6" w:rsidP="009F6FD6">
      <w:pPr>
        <w:pStyle w:val="afe"/>
        <w:numPr>
          <w:ilvl w:val="0"/>
          <w:numId w:val="2"/>
        </w:numPr>
        <w:jc w:val="both"/>
        <w:rPr>
          <w:bCs/>
        </w:rPr>
      </w:pPr>
      <w:r w:rsidRPr="009F6FD6">
        <w:rPr>
          <w:bCs/>
        </w:rPr>
        <w:t xml:space="preserve">Часть 2: Шойгу Ю.С., Белинская О.В.,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 под редакцией 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Акц</w:t>
      </w:r>
      <w:r>
        <w:rPr>
          <w:bCs/>
        </w:rPr>
        <w:t xml:space="preserve">ионерное общество "Издательство </w:t>
      </w:r>
      <w:r w:rsidRPr="009F6FD6">
        <w:rPr>
          <w:bCs/>
        </w:rPr>
        <w:t>"Просвещение"</w:t>
      </w:r>
      <w:r w:rsidR="00216DD2">
        <w:rPr>
          <w:bCs/>
        </w:rPr>
        <w:t>, 2024 г.</w:t>
      </w:r>
    </w:p>
    <w:p w14:paraId="0BBBBEC1" w14:textId="44A6BD99" w:rsidR="009F6FD6" w:rsidRP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Дежурный Л.И., Неудахин Г.В., Шубина Л.Б. и другие</w:t>
      </w:r>
      <w:r>
        <w:rPr>
          <w:bCs/>
        </w:rPr>
        <w:t xml:space="preserve"> </w:t>
      </w:r>
      <w:r w:rsidRPr="009F6FD6">
        <w:rPr>
          <w:bCs/>
        </w:rPr>
        <w:t>1-е издание;</w:t>
      </w:r>
      <w:r>
        <w:rPr>
          <w:bCs/>
        </w:rPr>
        <w:t xml:space="preserve"> </w:t>
      </w:r>
      <w:r w:rsidRPr="009F6FD6">
        <w:rPr>
          <w:bCs/>
        </w:rPr>
        <w:t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образования.</w:t>
      </w:r>
      <w:r>
        <w:rPr>
          <w:bCs/>
        </w:rPr>
        <w:t xml:space="preserve">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359EE0F8" w14:textId="77777777" w:rsidR="00B37AE5" w:rsidRPr="007C6099" w:rsidRDefault="00B37AE5" w:rsidP="00B37AE5">
      <w:pPr>
        <w:pStyle w:val="41"/>
        <w:jc w:val="left"/>
        <w:rPr>
          <w:bCs/>
          <w:szCs w:val="28"/>
        </w:rPr>
      </w:pPr>
    </w:p>
    <w:p w14:paraId="37AEAAC8" w14:textId="77777777" w:rsidR="00B37AE5" w:rsidRPr="00B37AE5" w:rsidRDefault="00B37AE5" w:rsidP="00B37AE5">
      <w:pPr>
        <w:shd w:val="clear" w:color="auto" w:fill="FFFFFF"/>
        <w:spacing w:after="120"/>
        <w:jc w:val="both"/>
        <w:rPr>
          <w:bCs/>
        </w:rPr>
      </w:pPr>
    </w:p>
    <w:sectPr w:rsidR="00B37AE5" w:rsidRPr="00B37AE5" w:rsidSect="00F64A88">
      <w:headerReference w:type="default" r:id="rId11"/>
      <w:footerReference w:type="even" r:id="rId12"/>
      <w:footerReference w:type="default" r:id="rId1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A3E7" w14:textId="77777777" w:rsidR="00216DD2" w:rsidRDefault="00216DD2" w:rsidP="000257D7">
      <w:r>
        <w:separator/>
      </w:r>
    </w:p>
  </w:endnote>
  <w:endnote w:type="continuationSeparator" w:id="0">
    <w:p w14:paraId="5421C83E" w14:textId="77777777" w:rsidR="00216DD2" w:rsidRDefault="00216DD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216DD2" w:rsidRDefault="00216DD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216DD2" w:rsidRDefault="00216D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11A33E64" w:rsidR="00216DD2" w:rsidRDefault="00216DD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A8">
          <w:rPr>
            <w:noProof/>
          </w:rPr>
          <w:t>22</w:t>
        </w:r>
        <w:r>
          <w:fldChar w:fldCharType="end"/>
        </w:r>
      </w:p>
    </w:sdtContent>
  </w:sdt>
  <w:p w14:paraId="51E802FB" w14:textId="77777777" w:rsidR="00216DD2" w:rsidRDefault="00216D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216DD2" w:rsidRDefault="00216DD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216DD2" w:rsidRDefault="00216DD2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78525913" w:rsidR="00216DD2" w:rsidRDefault="00216DD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2417A8">
      <w:rPr>
        <w:noProof/>
      </w:rPr>
      <w:t>45</w:t>
    </w:r>
    <w:r>
      <w:fldChar w:fldCharType="end"/>
    </w:r>
  </w:p>
  <w:p w14:paraId="7CC75D4D" w14:textId="77777777" w:rsidR="00216DD2" w:rsidRDefault="00216DD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201F" w14:textId="77777777" w:rsidR="00216DD2" w:rsidRDefault="00216DD2" w:rsidP="000257D7">
      <w:r>
        <w:separator/>
      </w:r>
    </w:p>
  </w:footnote>
  <w:footnote w:type="continuationSeparator" w:id="0">
    <w:p w14:paraId="7A52D09E" w14:textId="77777777" w:rsidR="00216DD2" w:rsidRDefault="00216DD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216DD2" w:rsidRPr="00974E39" w:rsidRDefault="00216DD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3CC4564"/>
    <w:multiLevelType w:val="hybridMultilevel"/>
    <w:tmpl w:val="7D1E51E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5F863B0"/>
    <w:multiLevelType w:val="hybridMultilevel"/>
    <w:tmpl w:val="41F6CC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751A13"/>
    <w:multiLevelType w:val="hybridMultilevel"/>
    <w:tmpl w:val="DC0C3DE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3BA"/>
    <w:multiLevelType w:val="hybridMultilevel"/>
    <w:tmpl w:val="F31E4C5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3CF9"/>
    <w:multiLevelType w:val="hybridMultilevel"/>
    <w:tmpl w:val="A7829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D0022"/>
    <w:multiLevelType w:val="hybridMultilevel"/>
    <w:tmpl w:val="8166B398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BF20CEB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3C81B10"/>
    <w:multiLevelType w:val="hybridMultilevel"/>
    <w:tmpl w:val="C9F0769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20"/>
  </w:num>
  <w:num w:numId="6">
    <w:abstractNumId w:val="22"/>
  </w:num>
  <w:num w:numId="7">
    <w:abstractNumId w:val="7"/>
  </w:num>
  <w:num w:numId="8">
    <w:abstractNumId w:val="21"/>
  </w:num>
  <w:num w:numId="9">
    <w:abstractNumId w:val="17"/>
  </w:num>
  <w:num w:numId="10">
    <w:abstractNumId w:val="18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9"/>
  </w:num>
  <w:num w:numId="2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547B"/>
    <w:rsid w:val="00017F98"/>
    <w:rsid w:val="000209A8"/>
    <w:rsid w:val="00020FF8"/>
    <w:rsid w:val="00021E22"/>
    <w:rsid w:val="00022F2C"/>
    <w:rsid w:val="00023FC6"/>
    <w:rsid w:val="00024D0B"/>
    <w:rsid w:val="00024E15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1892"/>
    <w:rsid w:val="00042B69"/>
    <w:rsid w:val="00043001"/>
    <w:rsid w:val="00045F3A"/>
    <w:rsid w:val="0004649A"/>
    <w:rsid w:val="000477EB"/>
    <w:rsid w:val="00047D5D"/>
    <w:rsid w:val="0005016B"/>
    <w:rsid w:val="00050FE8"/>
    <w:rsid w:val="000515BC"/>
    <w:rsid w:val="0005180C"/>
    <w:rsid w:val="000543C3"/>
    <w:rsid w:val="00054821"/>
    <w:rsid w:val="00054A12"/>
    <w:rsid w:val="00055D28"/>
    <w:rsid w:val="000576CA"/>
    <w:rsid w:val="000579E6"/>
    <w:rsid w:val="000618D9"/>
    <w:rsid w:val="00063951"/>
    <w:rsid w:val="00063C8C"/>
    <w:rsid w:val="0006433B"/>
    <w:rsid w:val="0006636F"/>
    <w:rsid w:val="0006733F"/>
    <w:rsid w:val="0006778E"/>
    <w:rsid w:val="00072189"/>
    <w:rsid w:val="000735C0"/>
    <w:rsid w:val="00075827"/>
    <w:rsid w:val="00076322"/>
    <w:rsid w:val="0008137F"/>
    <w:rsid w:val="0008243C"/>
    <w:rsid w:val="00082E20"/>
    <w:rsid w:val="0008408F"/>
    <w:rsid w:val="00084728"/>
    <w:rsid w:val="00086D51"/>
    <w:rsid w:val="000910B1"/>
    <w:rsid w:val="00091ADD"/>
    <w:rsid w:val="00092C06"/>
    <w:rsid w:val="00094998"/>
    <w:rsid w:val="000967F0"/>
    <w:rsid w:val="000A012E"/>
    <w:rsid w:val="000A03B0"/>
    <w:rsid w:val="000A39FC"/>
    <w:rsid w:val="000A4C9B"/>
    <w:rsid w:val="000A4E17"/>
    <w:rsid w:val="000A588F"/>
    <w:rsid w:val="000A5C65"/>
    <w:rsid w:val="000B3436"/>
    <w:rsid w:val="000B3E51"/>
    <w:rsid w:val="000B450D"/>
    <w:rsid w:val="000B54EF"/>
    <w:rsid w:val="000B588E"/>
    <w:rsid w:val="000B5B63"/>
    <w:rsid w:val="000B624A"/>
    <w:rsid w:val="000B6472"/>
    <w:rsid w:val="000B6A25"/>
    <w:rsid w:val="000B6A4D"/>
    <w:rsid w:val="000B6D27"/>
    <w:rsid w:val="000C08B7"/>
    <w:rsid w:val="000C1492"/>
    <w:rsid w:val="000C5ED3"/>
    <w:rsid w:val="000C69A4"/>
    <w:rsid w:val="000C6B17"/>
    <w:rsid w:val="000C6C25"/>
    <w:rsid w:val="000D208F"/>
    <w:rsid w:val="000D53F3"/>
    <w:rsid w:val="000D70CB"/>
    <w:rsid w:val="000E116F"/>
    <w:rsid w:val="000E3E08"/>
    <w:rsid w:val="000E3FB4"/>
    <w:rsid w:val="000E4D7B"/>
    <w:rsid w:val="000E50ED"/>
    <w:rsid w:val="000E628E"/>
    <w:rsid w:val="000E6E96"/>
    <w:rsid w:val="000F079E"/>
    <w:rsid w:val="000F1821"/>
    <w:rsid w:val="000F202F"/>
    <w:rsid w:val="000F4A75"/>
    <w:rsid w:val="000F5452"/>
    <w:rsid w:val="000F57AB"/>
    <w:rsid w:val="000F68D1"/>
    <w:rsid w:val="00100B2D"/>
    <w:rsid w:val="00102CD9"/>
    <w:rsid w:val="00103CBD"/>
    <w:rsid w:val="00105531"/>
    <w:rsid w:val="00106DE5"/>
    <w:rsid w:val="00106F7E"/>
    <w:rsid w:val="00107224"/>
    <w:rsid w:val="001134FB"/>
    <w:rsid w:val="00115573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16F2"/>
    <w:rsid w:val="001345EF"/>
    <w:rsid w:val="00135AF2"/>
    <w:rsid w:val="0013760B"/>
    <w:rsid w:val="0014211C"/>
    <w:rsid w:val="00143AD2"/>
    <w:rsid w:val="0014408A"/>
    <w:rsid w:val="001440C6"/>
    <w:rsid w:val="001479C1"/>
    <w:rsid w:val="00150006"/>
    <w:rsid w:val="0015164B"/>
    <w:rsid w:val="001518BE"/>
    <w:rsid w:val="0015192D"/>
    <w:rsid w:val="00152A24"/>
    <w:rsid w:val="0015455F"/>
    <w:rsid w:val="0015538A"/>
    <w:rsid w:val="00157E4E"/>
    <w:rsid w:val="00163042"/>
    <w:rsid w:val="00165B7D"/>
    <w:rsid w:val="00165FDF"/>
    <w:rsid w:val="001660BF"/>
    <w:rsid w:val="00166455"/>
    <w:rsid w:val="00167541"/>
    <w:rsid w:val="00170915"/>
    <w:rsid w:val="00175ADC"/>
    <w:rsid w:val="00177596"/>
    <w:rsid w:val="00177FEB"/>
    <w:rsid w:val="00181E36"/>
    <w:rsid w:val="001858A1"/>
    <w:rsid w:val="00186BFD"/>
    <w:rsid w:val="00187787"/>
    <w:rsid w:val="00191FF1"/>
    <w:rsid w:val="0019344F"/>
    <w:rsid w:val="00195269"/>
    <w:rsid w:val="00195522"/>
    <w:rsid w:val="0019573D"/>
    <w:rsid w:val="00196867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2F31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365F"/>
    <w:rsid w:val="001D440B"/>
    <w:rsid w:val="001D5399"/>
    <w:rsid w:val="001D5864"/>
    <w:rsid w:val="001E0348"/>
    <w:rsid w:val="001E08AB"/>
    <w:rsid w:val="001E2015"/>
    <w:rsid w:val="001E3EEA"/>
    <w:rsid w:val="001E4415"/>
    <w:rsid w:val="001E45E7"/>
    <w:rsid w:val="001E4BA6"/>
    <w:rsid w:val="001E52B5"/>
    <w:rsid w:val="001E61EC"/>
    <w:rsid w:val="001E620C"/>
    <w:rsid w:val="001F0BE7"/>
    <w:rsid w:val="001F2A1D"/>
    <w:rsid w:val="001F2C4C"/>
    <w:rsid w:val="001F300C"/>
    <w:rsid w:val="001F3176"/>
    <w:rsid w:val="001F31CA"/>
    <w:rsid w:val="001F3946"/>
    <w:rsid w:val="001F406F"/>
    <w:rsid w:val="001F532A"/>
    <w:rsid w:val="001F57F1"/>
    <w:rsid w:val="001F64A5"/>
    <w:rsid w:val="001F662B"/>
    <w:rsid w:val="002009ED"/>
    <w:rsid w:val="002028C7"/>
    <w:rsid w:val="0020401B"/>
    <w:rsid w:val="002058D4"/>
    <w:rsid w:val="002064BD"/>
    <w:rsid w:val="00206C61"/>
    <w:rsid w:val="002073F5"/>
    <w:rsid w:val="00207DCF"/>
    <w:rsid w:val="0021089C"/>
    <w:rsid w:val="00211CEA"/>
    <w:rsid w:val="002120BE"/>
    <w:rsid w:val="00212663"/>
    <w:rsid w:val="00213DAD"/>
    <w:rsid w:val="00215A53"/>
    <w:rsid w:val="002169A9"/>
    <w:rsid w:val="00216DD2"/>
    <w:rsid w:val="00220098"/>
    <w:rsid w:val="00220EBE"/>
    <w:rsid w:val="00221419"/>
    <w:rsid w:val="00221E7A"/>
    <w:rsid w:val="002238DD"/>
    <w:rsid w:val="00223A38"/>
    <w:rsid w:val="00225E62"/>
    <w:rsid w:val="0022719D"/>
    <w:rsid w:val="00230BFA"/>
    <w:rsid w:val="00231A0B"/>
    <w:rsid w:val="002323F7"/>
    <w:rsid w:val="002342EB"/>
    <w:rsid w:val="002351A3"/>
    <w:rsid w:val="00236A49"/>
    <w:rsid w:val="00236FA4"/>
    <w:rsid w:val="002400A8"/>
    <w:rsid w:val="00240205"/>
    <w:rsid w:val="002408F7"/>
    <w:rsid w:val="002417A8"/>
    <w:rsid w:val="00241A96"/>
    <w:rsid w:val="00242755"/>
    <w:rsid w:val="002434B1"/>
    <w:rsid w:val="00243F72"/>
    <w:rsid w:val="00245DED"/>
    <w:rsid w:val="002461BF"/>
    <w:rsid w:val="00246858"/>
    <w:rsid w:val="00246E09"/>
    <w:rsid w:val="0024705A"/>
    <w:rsid w:val="00247389"/>
    <w:rsid w:val="0025015D"/>
    <w:rsid w:val="002525E5"/>
    <w:rsid w:val="002534D8"/>
    <w:rsid w:val="00253527"/>
    <w:rsid w:val="002535D7"/>
    <w:rsid w:val="00255BD5"/>
    <w:rsid w:val="0025601C"/>
    <w:rsid w:val="00257357"/>
    <w:rsid w:val="0026054D"/>
    <w:rsid w:val="0026304F"/>
    <w:rsid w:val="00263874"/>
    <w:rsid w:val="002640AE"/>
    <w:rsid w:val="00264ED4"/>
    <w:rsid w:val="002665A0"/>
    <w:rsid w:val="00266905"/>
    <w:rsid w:val="00270BF2"/>
    <w:rsid w:val="00272A61"/>
    <w:rsid w:val="002741CC"/>
    <w:rsid w:val="00275954"/>
    <w:rsid w:val="002809E1"/>
    <w:rsid w:val="00281337"/>
    <w:rsid w:val="0028193B"/>
    <w:rsid w:val="00281B8D"/>
    <w:rsid w:val="00282491"/>
    <w:rsid w:val="00282620"/>
    <w:rsid w:val="00283EF2"/>
    <w:rsid w:val="00284C98"/>
    <w:rsid w:val="00284F45"/>
    <w:rsid w:val="00286EBF"/>
    <w:rsid w:val="00287307"/>
    <w:rsid w:val="00287FA3"/>
    <w:rsid w:val="00294209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81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DEC"/>
    <w:rsid w:val="002D63B4"/>
    <w:rsid w:val="002D68BD"/>
    <w:rsid w:val="002D6C0C"/>
    <w:rsid w:val="002E16AC"/>
    <w:rsid w:val="002E1923"/>
    <w:rsid w:val="002E1B46"/>
    <w:rsid w:val="002E632E"/>
    <w:rsid w:val="002E75D7"/>
    <w:rsid w:val="002E7F8F"/>
    <w:rsid w:val="002F180E"/>
    <w:rsid w:val="00300393"/>
    <w:rsid w:val="00301745"/>
    <w:rsid w:val="003070E2"/>
    <w:rsid w:val="00307608"/>
    <w:rsid w:val="00310DD3"/>
    <w:rsid w:val="00312CF9"/>
    <w:rsid w:val="00312F3E"/>
    <w:rsid w:val="00313600"/>
    <w:rsid w:val="0031536A"/>
    <w:rsid w:val="003154BA"/>
    <w:rsid w:val="00315A9A"/>
    <w:rsid w:val="003173A9"/>
    <w:rsid w:val="003175A7"/>
    <w:rsid w:val="00317F18"/>
    <w:rsid w:val="00322127"/>
    <w:rsid w:val="00323FF2"/>
    <w:rsid w:val="00324725"/>
    <w:rsid w:val="00325383"/>
    <w:rsid w:val="00326503"/>
    <w:rsid w:val="00334A0F"/>
    <w:rsid w:val="00334E67"/>
    <w:rsid w:val="0033590C"/>
    <w:rsid w:val="003461A8"/>
    <w:rsid w:val="00346ECD"/>
    <w:rsid w:val="00351416"/>
    <w:rsid w:val="00353386"/>
    <w:rsid w:val="003536C2"/>
    <w:rsid w:val="003575FA"/>
    <w:rsid w:val="003609BE"/>
    <w:rsid w:val="0036207B"/>
    <w:rsid w:val="00362C8B"/>
    <w:rsid w:val="003630A7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6E5B"/>
    <w:rsid w:val="00387C4D"/>
    <w:rsid w:val="00390355"/>
    <w:rsid w:val="003917F0"/>
    <w:rsid w:val="00391DAA"/>
    <w:rsid w:val="003927A8"/>
    <w:rsid w:val="00392A15"/>
    <w:rsid w:val="00393A44"/>
    <w:rsid w:val="00393AA7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54C"/>
    <w:rsid w:val="003A6F82"/>
    <w:rsid w:val="003B0A75"/>
    <w:rsid w:val="003B3D18"/>
    <w:rsid w:val="003B4624"/>
    <w:rsid w:val="003B7762"/>
    <w:rsid w:val="003C020B"/>
    <w:rsid w:val="003C1168"/>
    <w:rsid w:val="003C147A"/>
    <w:rsid w:val="003C3532"/>
    <w:rsid w:val="003C36CF"/>
    <w:rsid w:val="003C7FE4"/>
    <w:rsid w:val="003D0DC9"/>
    <w:rsid w:val="003D0F2A"/>
    <w:rsid w:val="003D13E0"/>
    <w:rsid w:val="003D1986"/>
    <w:rsid w:val="003D3607"/>
    <w:rsid w:val="003D47A0"/>
    <w:rsid w:val="003D4B67"/>
    <w:rsid w:val="003D5042"/>
    <w:rsid w:val="003D601F"/>
    <w:rsid w:val="003D61F4"/>
    <w:rsid w:val="003D6644"/>
    <w:rsid w:val="003D7280"/>
    <w:rsid w:val="003E076E"/>
    <w:rsid w:val="003E2622"/>
    <w:rsid w:val="003E292E"/>
    <w:rsid w:val="003E3997"/>
    <w:rsid w:val="003E3D30"/>
    <w:rsid w:val="003E3FD3"/>
    <w:rsid w:val="003E4B2B"/>
    <w:rsid w:val="003E503F"/>
    <w:rsid w:val="003E59E8"/>
    <w:rsid w:val="003E5BB6"/>
    <w:rsid w:val="003E5D20"/>
    <w:rsid w:val="003E631C"/>
    <w:rsid w:val="003E7A51"/>
    <w:rsid w:val="003F0F18"/>
    <w:rsid w:val="003F119D"/>
    <w:rsid w:val="003F3333"/>
    <w:rsid w:val="003F3D9A"/>
    <w:rsid w:val="003F3ECD"/>
    <w:rsid w:val="003F70FC"/>
    <w:rsid w:val="00400662"/>
    <w:rsid w:val="00404913"/>
    <w:rsid w:val="00407C1C"/>
    <w:rsid w:val="0041116E"/>
    <w:rsid w:val="004133B7"/>
    <w:rsid w:val="004155D4"/>
    <w:rsid w:val="0042036B"/>
    <w:rsid w:val="004205CD"/>
    <w:rsid w:val="00420DCF"/>
    <w:rsid w:val="00422272"/>
    <w:rsid w:val="00423840"/>
    <w:rsid w:val="00424B60"/>
    <w:rsid w:val="00424B89"/>
    <w:rsid w:val="00424C48"/>
    <w:rsid w:val="00427C35"/>
    <w:rsid w:val="00430077"/>
    <w:rsid w:val="0043110D"/>
    <w:rsid w:val="0043267D"/>
    <w:rsid w:val="00435613"/>
    <w:rsid w:val="00437968"/>
    <w:rsid w:val="0044188F"/>
    <w:rsid w:val="0044373E"/>
    <w:rsid w:val="00444190"/>
    <w:rsid w:val="00444A07"/>
    <w:rsid w:val="0044646C"/>
    <w:rsid w:val="00447B57"/>
    <w:rsid w:val="00447BF7"/>
    <w:rsid w:val="0045083A"/>
    <w:rsid w:val="004511F0"/>
    <w:rsid w:val="0045132C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4A54"/>
    <w:rsid w:val="00464A75"/>
    <w:rsid w:val="004659D8"/>
    <w:rsid w:val="00465A89"/>
    <w:rsid w:val="0047011B"/>
    <w:rsid w:val="00471499"/>
    <w:rsid w:val="00472121"/>
    <w:rsid w:val="00473228"/>
    <w:rsid w:val="004737CA"/>
    <w:rsid w:val="004748FC"/>
    <w:rsid w:val="00474DA2"/>
    <w:rsid w:val="00476774"/>
    <w:rsid w:val="0047743C"/>
    <w:rsid w:val="004774F9"/>
    <w:rsid w:val="00480CC3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39A3"/>
    <w:rsid w:val="0049667A"/>
    <w:rsid w:val="00496D7B"/>
    <w:rsid w:val="004977C9"/>
    <w:rsid w:val="004A0BA6"/>
    <w:rsid w:val="004A1006"/>
    <w:rsid w:val="004A2EEB"/>
    <w:rsid w:val="004A5CCD"/>
    <w:rsid w:val="004B378C"/>
    <w:rsid w:val="004B3AF5"/>
    <w:rsid w:val="004B53E7"/>
    <w:rsid w:val="004C0D45"/>
    <w:rsid w:val="004C1A4A"/>
    <w:rsid w:val="004C3776"/>
    <w:rsid w:val="004D0550"/>
    <w:rsid w:val="004D05A0"/>
    <w:rsid w:val="004D1E32"/>
    <w:rsid w:val="004D1E67"/>
    <w:rsid w:val="004D2BBF"/>
    <w:rsid w:val="004D405F"/>
    <w:rsid w:val="004D5278"/>
    <w:rsid w:val="004D5DE6"/>
    <w:rsid w:val="004D67A5"/>
    <w:rsid w:val="004E04AB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0A9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28B"/>
    <w:rsid w:val="005304FD"/>
    <w:rsid w:val="0053076E"/>
    <w:rsid w:val="00530BD6"/>
    <w:rsid w:val="00532AD9"/>
    <w:rsid w:val="00536D92"/>
    <w:rsid w:val="005376E0"/>
    <w:rsid w:val="005411A9"/>
    <w:rsid w:val="00542C8E"/>
    <w:rsid w:val="0054315F"/>
    <w:rsid w:val="005439D9"/>
    <w:rsid w:val="00543C33"/>
    <w:rsid w:val="0054671D"/>
    <w:rsid w:val="00547636"/>
    <w:rsid w:val="00551C9A"/>
    <w:rsid w:val="00554582"/>
    <w:rsid w:val="00554A6D"/>
    <w:rsid w:val="0055568A"/>
    <w:rsid w:val="00555911"/>
    <w:rsid w:val="00560E26"/>
    <w:rsid w:val="005613DC"/>
    <w:rsid w:val="00561422"/>
    <w:rsid w:val="00561C60"/>
    <w:rsid w:val="00561D79"/>
    <w:rsid w:val="005634BF"/>
    <w:rsid w:val="00565079"/>
    <w:rsid w:val="00565C76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9E0"/>
    <w:rsid w:val="00584CBA"/>
    <w:rsid w:val="00586A54"/>
    <w:rsid w:val="00590898"/>
    <w:rsid w:val="00590AB6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A770E"/>
    <w:rsid w:val="005B4343"/>
    <w:rsid w:val="005B45E5"/>
    <w:rsid w:val="005B5713"/>
    <w:rsid w:val="005B61A5"/>
    <w:rsid w:val="005C01B3"/>
    <w:rsid w:val="005C14EA"/>
    <w:rsid w:val="005C177C"/>
    <w:rsid w:val="005C350B"/>
    <w:rsid w:val="005C3815"/>
    <w:rsid w:val="005C3BF9"/>
    <w:rsid w:val="005C4124"/>
    <w:rsid w:val="005C478F"/>
    <w:rsid w:val="005C49B2"/>
    <w:rsid w:val="005C7EC8"/>
    <w:rsid w:val="005D0F10"/>
    <w:rsid w:val="005D3E9C"/>
    <w:rsid w:val="005D4D83"/>
    <w:rsid w:val="005E0CD6"/>
    <w:rsid w:val="005E1055"/>
    <w:rsid w:val="005E18CB"/>
    <w:rsid w:val="005E1CE0"/>
    <w:rsid w:val="005E6054"/>
    <w:rsid w:val="005F0D0E"/>
    <w:rsid w:val="005F2CFC"/>
    <w:rsid w:val="005F3097"/>
    <w:rsid w:val="005F5605"/>
    <w:rsid w:val="005F63F9"/>
    <w:rsid w:val="005F6CFB"/>
    <w:rsid w:val="005F709C"/>
    <w:rsid w:val="00601817"/>
    <w:rsid w:val="006020F2"/>
    <w:rsid w:val="00605898"/>
    <w:rsid w:val="00605CAC"/>
    <w:rsid w:val="00605F60"/>
    <w:rsid w:val="006067F5"/>
    <w:rsid w:val="00606B2D"/>
    <w:rsid w:val="00607AA9"/>
    <w:rsid w:val="00610839"/>
    <w:rsid w:val="00611585"/>
    <w:rsid w:val="00612F1F"/>
    <w:rsid w:val="00614C6A"/>
    <w:rsid w:val="00614FB1"/>
    <w:rsid w:val="00615B8D"/>
    <w:rsid w:val="006166CF"/>
    <w:rsid w:val="00617526"/>
    <w:rsid w:val="00621EDC"/>
    <w:rsid w:val="00622D1A"/>
    <w:rsid w:val="00625D43"/>
    <w:rsid w:val="006302BC"/>
    <w:rsid w:val="00631DFA"/>
    <w:rsid w:val="006324A2"/>
    <w:rsid w:val="00633549"/>
    <w:rsid w:val="00635ACF"/>
    <w:rsid w:val="006365C6"/>
    <w:rsid w:val="006379EF"/>
    <w:rsid w:val="00637E43"/>
    <w:rsid w:val="00637EF4"/>
    <w:rsid w:val="006436E0"/>
    <w:rsid w:val="00644769"/>
    <w:rsid w:val="006448A6"/>
    <w:rsid w:val="0064498B"/>
    <w:rsid w:val="00644DD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72AB0"/>
    <w:rsid w:val="00674124"/>
    <w:rsid w:val="00675ADD"/>
    <w:rsid w:val="006760FE"/>
    <w:rsid w:val="0067751B"/>
    <w:rsid w:val="00677CAF"/>
    <w:rsid w:val="00680CC5"/>
    <w:rsid w:val="0068192A"/>
    <w:rsid w:val="00682160"/>
    <w:rsid w:val="00682559"/>
    <w:rsid w:val="00683E48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4FDB"/>
    <w:rsid w:val="006A53F6"/>
    <w:rsid w:val="006A6078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54FB"/>
    <w:rsid w:val="006C163D"/>
    <w:rsid w:val="006C18AC"/>
    <w:rsid w:val="006C3005"/>
    <w:rsid w:val="006C3706"/>
    <w:rsid w:val="006C4CC8"/>
    <w:rsid w:val="006C5539"/>
    <w:rsid w:val="006D0478"/>
    <w:rsid w:val="006D04F8"/>
    <w:rsid w:val="006D1122"/>
    <w:rsid w:val="006D29CB"/>
    <w:rsid w:val="006D2AD0"/>
    <w:rsid w:val="006D2F1F"/>
    <w:rsid w:val="006D43A9"/>
    <w:rsid w:val="006D4ACE"/>
    <w:rsid w:val="006D5833"/>
    <w:rsid w:val="006D6637"/>
    <w:rsid w:val="006D6B6F"/>
    <w:rsid w:val="006E0683"/>
    <w:rsid w:val="006E1898"/>
    <w:rsid w:val="006E2F64"/>
    <w:rsid w:val="006E4F63"/>
    <w:rsid w:val="006E5D8F"/>
    <w:rsid w:val="006E73C3"/>
    <w:rsid w:val="006F0246"/>
    <w:rsid w:val="006F38DD"/>
    <w:rsid w:val="006F5F24"/>
    <w:rsid w:val="006F65C5"/>
    <w:rsid w:val="006F6E1F"/>
    <w:rsid w:val="006F7CF0"/>
    <w:rsid w:val="0070022E"/>
    <w:rsid w:val="007022E5"/>
    <w:rsid w:val="007025C6"/>
    <w:rsid w:val="007032BC"/>
    <w:rsid w:val="00704367"/>
    <w:rsid w:val="00706E60"/>
    <w:rsid w:val="00710498"/>
    <w:rsid w:val="00712BD5"/>
    <w:rsid w:val="00715F1F"/>
    <w:rsid w:val="00716226"/>
    <w:rsid w:val="00717AC1"/>
    <w:rsid w:val="00722547"/>
    <w:rsid w:val="00723165"/>
    <w:rsid w:val="0072643C"/>
    <w:rsid w:val="00727333"/>
    <w:rsid w:val="007274CC"/>
    <w:rsid w:val="00727CB9"/>
    <w:rsid w:val="00731BE6"/>
    <w:rsid w:val="00732891"/>
    <w:rsid w:val="00733833"/>
    <w:rsid w:val="00734945"/>
    <w:rsid w:val="0073595C"/>
    <w:rsid w:val="00737D54"/>
    <w:rsid w:val="007421B2"/>
    <w:rsid w:val="00743D47"/>
    <w:rsid w:val="0074488C"/>
    <w:rsid w:val="007465CB"/>
    <w:rsid w:val="007467E7"/>
    <w:rsid w:val="00746B81"/>
    <w:rsid w:val="0075023F"/>
    <w:rsid w:val="00752077"/>
    <w:rsid w:val="00752A95"/>
    <w:rsid w:val="00753CD1"/>
    <w:rsid w:val="00756486"/>
    <w:rsid w:val="00756EF4"/>
    <w:rsid w:val="007600D2"/>
    <w:rsid w:val="00760F07"/>
    <w:rsid w:val="007662DD"/>
    <w:rsid w:val="007730DC"/>
    <w:rsid w:val="007732C0"/>
    <w:rsid w:val="00774172"/>
    <w:rsid w:val="0077419B"/>
    <w:rsid w:val="00775A33"/>
    <w:rsid w:val="0077614A"/>
    <w:rsid w:val="007761A3"/>
    <w:rsid w:val="00777598"/>
    <w:rsid w:val="00777BC1"/>
    <w:rsid w:val="00777F02"/>
    <w:rsid w:val="007815A4"/>
    <w:rsid w:val="00781D2B"/>
    <w:rsid w:val="007827E4"/>
    <w:rsid w:val="007838A5"/>
    <w:rsid w:val="00783967"/>
    <w:rsid w:val="00791976"/>
    <w:rsid w:val="00791C7C"/>
    <w:rsid w:val="00792033"/>
    <w:rsid w:val="00795AA8"/>
    <w:rsid w:val="00797910"/>
    <w:rsid w:val="007A12FA"/>
    <w:rsid w:val="007A4775"/>
    <w:rsid w:val="007A7F93"/>
    <w:rsid w:val="007B1E82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AAA"/>
    <w:rsid w:val="007D719D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DA5"/>
    <w:rsid w:val="00801C6C"/>
    <w:rsid w:val="008045B0"/>
    <w:rsid w:val="00804797"/>
    <w:rsid w:val="00805983"/>
    <w:rsid w:val="00806D52"/>
    <w:rsid w:val="00807150"/>
    <w:rsid w:val="008071E5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361AA"/>
    <w:rsid w:val="00840D35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C55"/>
    <w:rsid w:val="00850D57"/>
    <w:rsid w:val="00851C3A"/>
    <w:rsid w:val="00852958"/>
    <w:rsid w:val="00853EBF"/>
    <w:rsid w:val="00855FF1"/>
    <w:rsid w:val="00863120"/>
    <w:rsid w:val="008701E3"/>
    <w:rsid w:val="00870EB6"/>
    <w:rsid w:val="00871961"/>
    <w:rsid w:val="00872131"/>
    <w:rsid w:val="00872F00"/>
    <w:rsid w:val="00873DBA"/>
    <w:rsid w:val="0087438C"/>
    <w:rsid w:val="00874668"/>
    <w:rsid w:val="00874BB9"/>
    <w:rsid w:val="008750CC"/>
    <w:rsid w:val="008754A3"/>
    <w:rsid w:val="008801C7"/>
    <w:rsid w:val="00881B9E"/>
    <w:rsid w:val="00882ED0"/>
    <w:rsid w:val="00883432"/>
    <w:rsid w:val="00884CB2"/>
    <w:rsid w:val="00885B5D"/>
    <w:rsid w:val="00886D4B"/>
    <w:rsid w:val="00890AC0"/>
    <w:rsid w:val="00891830"/>
    <w:rsid w:val="00892C55"/>
    <w:rsid w:val="00893A37"/>
    <w:rsid w:val="0089568E"/>
    <w:rsid w:val="00895F7C"/>
    <w:rsid w:val="008962E2"/>
    <w:rsid w:val="0089729C"/>
    <w:rsid w:val="008A1220"/>
    <w:rsid w:val="008A17B8"/>
    <w:rsid w:val="008A1E33"/>
    <w:rsid w:val="008A3EA4"/>
    <w:rsid w:val="008B0801"/>
    <w:rsid w:val="008B15CF"/>
    <w:rsid w:val="008B2669"/>
    <w:rsid w:val="008B346D"/>
    <w:rsid w:val="008B5BE0"/>
    <w:rsid w:val="008B6297"/>
    <w:rsid w:val="008B762F"/>
    <w:rsid w:val="008B79DC"/>
    <w:rsid w:val="008B7EA5"/>
    <w:rsid w:val="008C1B9D"/>
    <w:rsid w:val="008C4AE1"/>
    <w:rsid w:val="008D28DA"/>
    <w:rsid w:val="008D2E21"/>
    <w:rsid w:val="008D39A8"/>
    <w:rsid w:val="008D3D6C"/>
    <w:rsid w:val="008D4A41"/>
    <w:rsid w:val="008D5AC8"/>
    <w:rsid w:val="008D6EDD"/>
    <w:rsid w:val="008D6F8D"/>
    <w:rsid w:val="008E1339"/>
    <w:rsid w:val="008E27BA"/>
    <w:rsid w:val="008E3ACB"/>
    <w:rsid w:val="008E4BEB"/>
    <w:rsid w:val="008E7DAE"/>
    <w:rsid w:val="008E7EF0"/>
    <w:rsid w:val="008F1AFE"/>
    <w:rsid w:val="008F3DB1"/>
    <w:rsid w:val="008F3E06"/>
    <w:rsid w:val="008F4180"/>
    <w:rsid w:val="008F49E9"/>
    <w:rsid w:val="008F72F0"/>
    <w:rsid w:val="00900052"/>
    <w:rsid w:val="00900233"/>
    <w:rsid w:val="00901EF3"/>
    <w:rsid w:val="00903F02"/>
    <w:rsid w:val="0090548D"/>
    <w:rsid w:val="0091055E"/>
    <w:rsid w:val="00910775"/>
    <w:rsid w:val="0091211A"/>
    <w:rsid w:val="00913B6D"/>
    <w:rsid w:val="00913DC2"/>
    <w:rsid w:val="00917A64"/>
    <w:rsid w:val="00920361"/>
    <w:rsid w:val="0092169C"/>
    <w:rsid w:val="00921A7F"/>
    <w:rsid w:val="00921EF9"/>
    <w:rsid w:val="00922C8B"/>
    <w:rsid w:val="0092575E"/>
    <w:rsid w:val="00925824"/>
    <w:rsid w:val="00925D6F"/>
    <w:rsid w:val="0092612E"/>
    <w:rsid w:val="009267A0"/>
    <w:rsid w:val="00927143"/>
    <w:rsid w:val="0093205C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2A96"/>
    <w:rsid w:val="00962F90"/>
    <w:rsid w:val="00963D18"/>
    <w:rsid w:val="00964088"/>
    <w:rsid w:val="009649C0"/>
    <w:rsid w:val="0096627A"/>
    <w:rsid w:val="00966759"/>
    <w:rsid w:val="00970387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6D4D"/>
    <w:rsid w:val="0098753B"/>
    <w:rsid w:val="00987C79"/>
    <w:rsid w:val="00987CA3"/>
    <w:rsid w:val="009909E7"/>
    <w:rsid w:val="00991242"/>
    <w:rsid w:val="009915FD"/>
    <w:rsid w:val="009938BC"/>
    <w:rsid w:val="009940B6"/>
    <w:rsid w:val="009946AE"/>
    <w:rsid w:val="00995BC5"/>
    <w:rsid w:val="00997384"/>
    <w:rsid w:val="0099751B"/>
    <w:rsid w:val="009A2017"/>
    <w:rsid w:val="009A38E9"/>
    <w:rsid w:val="009A4B8C"/>
    <w:rsid w:val="009A5069"/>
    <w:rsid w:val="009A5BA8"/>
    <w:rsid w:val="009B054B"/>
    <w:rsid w:val="009B0860"/>
    <w:rsid w:val="009B0F1D"/>
    <w:rsid w:val="009B17D1"/>
    <w:rsid w:val="009B4905"/>
    <w:rsid w:val="009B56AF"/>
    <w:rsid w:val="009B75D3"/>
    <w:rsid w:val="009C1DA4"/>
    <w:rsid w:val="009C1E76"/>
    <w:rsid w:val="009C23B2"/>
    <w:rsid w:val="009C3A13"/>
    <w:rsid w:val="009C4EFF"/>
    <w:rsid w:val="009C6872"/>
    <w:rsid w:val="009C7BEF"/>
    <w:rsid w:val="009D13FB"/>
    <w:rsid w:val="009D152D"/>
    <w:rsid w:val="009D1A1A"/>
    <w:rsid w:val="009D4AAC"/>
    <w:rsid w:val="009D568F"/>
    <w:rsid w:val="009D5765"/>
    <w:rsid w:val="009D5BD9"/>
    <w:rsid w:val="009D6968"/>
    <w:rsid w:val="009D72AA"/>
    <w:rsid w:val="009E6480"/>
    <w:rsid w:val="009E6B86"/>
    <w:rsid w:val="009F1C6A"/>
    <w:rsid w:val="009F4A88"/>
    <w:rsid w:val="009F4DD5"/>
    <w:rsid w:val="009F6FD6"/>
    <w:rsid w:val="00A00EF5"/>
    <w:rsid w:val="00A022C1"/>
    <w:rsid w:val="00A03E15"/>
    <w:rsid w:val="00A065A5"/>
    <w:rsid w:val="00A067B3"/>
    <w:rsid w:val="00A1009E"/>
    <w:rsid w:val="00A12962"/>
    <w:rsid w:val="00A13A22"/>
    <w:rsid w:val="00A161A1"/>
    <w:rsid w:val="00A16557"/>
    <w:rsid w:val="00A16C8E"/>
    <w:rsid w:val="00A174B3"/>
    <w:rsid w:val="00A17EA2"/>
    <w:rsid w:val="00A20CA1"/>
    <w:rsid w:val="00A21D36"/>
    <w:rsid w:val="00A2368D"/>
    <w:rsid w:val="00A23C57"/>
    <w:rsid w:val="00A252BE"/>
    <w:rsid w:val="00A25E47"/>
    <w:rsid w:val="00A267E8"/>
    <w:rsid w:val="00A271C4"/>
    <w:rsid w:val="00A307A4"/>
    <w:rsid w:val="00A323A8"/>
    <w:rsid w:val="00A332BF"/>
    <w:rsid w:val="00A37D27"/>
    <w:rsid w:val="00A43F29"/>
    <w:rsid w:val="00A46351"/>
    <w:rsid w:val="00A46A16"/>
    <w:rsid w:val="00A46DD1"/>
    <w:rsid w:val="00A46FBB"/>
    <w:rsid w:val="00A47475"/>
    <w:rsid w:val="00A50E61"/>
    <w:rsid w:val="00A52E32"/>
    <w:rsid w:val="00A53D4E"/>
    <w:rsid w:val="00A545FA"/>
    <w:rsid w:val="00A566F5"/>
    <w:rsid w:val="00A5726C"/>
    <w:rsid w:val="00A603EA"/>
    <w:rsid w:val="00A61422"/>
    <w:rsid w:val="00A61AF3"/>
    <w:rsid w:val="00A632E1"/>
    <w:rsid w:val="00A63F2B"/>
    <w:rsid w:val="00A647BA"/>
    <w:rsid w:val="00A65583"/>
    <w:rsid w:val="00A65D8D"/>
    <w:rsid w:val="00A669DD"/>
    <w:rsid w:val="00A66A5E"/>
    <w:rsid w:val="00A7010D"/>
    <w:rsid w:val="00A722A0"/>
    <w:rsid w:val="00A72851"/>
    <w:rsid w:val="00A73567"/>
    <w:rsid w:val="00A737A1"/>
    <w:rsid w:val="00A7388A"/>
    <w:rsid w:val="00A73957"/>
    <w:rsid w:val="00A74A59"/>
    <w:rsid w:val="00A76FE8"/>
    <w:rsid w:val="00A8174F"/>
    <w:rsid w:val="00A81CE3"/>
    <w:rsid w:val="00A821D2"/>
    <w:rsid w:val="00A91A4D"/>
    <w:rsid w:val="00A92833"/>
    <w:rsid w:val="00A940D4"/>
    <w:rsid w:val="00A94451"/>
    <w:rsid w:val="00A95367"/>
    <w:rsid w:val="00A97C69"/>
    <w:rsid w:val="00AA2550"/>
    <w:rsid w:val="00AA5667"/>
    <w:rsid w:val="00AA5D9B"/>
    <w:rsid w:val="00AA6994"/>
    <w:rsid w:val="00AB3D9F"/>
    <w:rsid w:val="00AB462E"/>
    <w:rsid w:val="00AB4928"/>
    <w:rsid w:val="00AB5BD6"/>
    <w:rsid w:val="00AB5CF8"/>
    <w:rsid w:val="00AB6457"/>
    <w:rsid w:val="00AB7D1D"/>
    <w:rsid w:val="00AC0904"/>
    <w:rsid w:val="00AC1246"/>
    <w:rsid w:val="00AC14B0"/>
    <w:rsid w:val="00AC2ED0"/>
    <w:rsid w:val="00AC35F9"/>
    <w:rsid w:val="00AC3766"/>
    <w:rsid w:val="00AC4433"/>
    <w:rsid w:val="00AC6159"/>
    <w:rsid w:val="00AD1B5F"/>
    <w:rsid w:val="00AD1C2B"/>
    <w:rsid w:val="00AD2625"/>
    <w:rsid w:val="00AD3B80"/>
    <w:rsid w:val="00AD4FDD"/>
    <w:rsid w:val="00AD513B"/>
    <w:rsid w:val="00AD5B9F"/>
    <w:rsid w:val="00AD67F4"/>
    <w:rsid w:val="00AD7904"/>
    <w:rsid w:val="00AE2D5B"/>
    <w:rsid w:val="00AE6BF5"/>
    <w:rsid w:val="00AE6C6B"/>
    <w:rsid w:val="00AF1BE4"/>
    <w:rsid w:val="00AF4231"/>
    <w:rsid w:val="00AF45BA"/>
    <w:rsid w:val="00AF4D70"/>
    <w:rsid w:val="00AF5643"/>
    <w:rsid w:val="00AF66F4"/>
    <w:rsid w:val="00AF7C59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28C"/>
    <w:rsid w:val="00B078E7"/>
    <w:rsid w:val="00B1082C"/>
    <w:rsid w:val="00B10CE5"/>
    <w:rsid w:val="00B12B8F"/>
    <w:rsid w:val="00B13960"/>
    <w:rsid w:val="00B149D6"/>
    <w:rsid w:val="00B154C8"/>
    <w:rsid w:val="00B15D6C"/>
    <w:rsid w:val="00B16F6A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02F3"/>
    <w:rsid w:val="00B3163C"/>
    <w:rsid w:val="00B3291D"/>
    <w:rsid w:val="00B32C46"/>
    <w:rsid w:val="00B32E3E"/>
    <w:rsid w:val="00B33930"/>
    <w:rsid w:val="00B34EBE"/>
    <w:rsid w:val="00B37AE5"/>
    <w:rsid w:val="00B37BD7"/>
    <w:rsid w:val="00B45154"/>
    <w:rsid w:val="00B4526F"/>
    <w:rsid w:val="00B459D9"/>
    <w:rsid w:val="00B46512"/>
    <w:rsid w:val="00B469FA"/>
    <w:rsid w:val="00B4775C"/>
    <w:rsid w:val="00B50F64"/>
    <w:rsid w:val="00B510AC"/>
    <w:rsid w:val="00B52260"/>
    <w:rsid w:val="00B525CD"/>
    <w:rsid w:val="00B53A4A"/>
    <w:rsid w:val="00B54789"/>
    <w:rsid w:val="00B54967"/>
    <w:rsid w:val="00B556EF"/>
    <w:rsid w:val="00B56BB9"/>
    <w:rsid w:val="00B6033C"/>
    <w:rsid w:val="00B60550"/>
    <w:rsid w:val="00B61037"/>
    <w:rsid w:val="00B613EC"/>
    <w:rsid w:val="00B6173C"/>
    <w:rsid w:val="00B62ACC"/>
    <w:rsid w:val="00B63550"/>
    <w:rsid w:val="00B63A23"/>
    <w:rsid w:val="00B63F84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497A"/>
    <w:rsid w:val="00B761A9"/>
    <w:rsid w:val="00B76376"/>
    <w:rsid w:val="00B77DFE"/>
    <w:rsid w:val="00B77F5D"/>
    <w:rsid w:val="00B807D4"/>
    <w:rsid w:val="00B80A94"/>
    <w:rsid w:val="00B80C08"/>
    <w:rsid w:val="00B80FE3"/>
    <w:rsid w:val="00B90323"/>
    <w:rsid w:val="00B919D5"/>
    <w:rsid w:val="00B94EA7"/>
    <w:rsid w:val="00B963A6"/>
    <w:rsid w:val="00B965FB"/>
    <w:rsid w:val="00B967BD"/>
    <w:rsid w:val="00B97420"/>
    <w:rsid w:val="00B9760D"/>
    <w:rsid w:val="00B97C3F"/>
    <w:rsid w:val="00BA1CBD"/>
    <w:rsid w:val="00BA2113"/>
    <w:rsid w:val="00BA605E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6E78"/>
    <w:rsid w:val="00BB79F5"/>
    <w:rsid w:val="00BC12AB"/>
    <w:rsid w:val="00BC2F0F"/>
    <w:rsid w:val="00BC4361"/>
    <w:rsid w:val="00BC451C"/>
    <w:rsid w:val="00BC56EC"/>
    <w:rsid w:val="00BC76BC"/>
    <w:rsid w:val="00BD0D00"/>
    <w:rsid w:val="00BD0E23"/>
    <w:rsid w:val="00BD0E3D"/>
    <w:rsid w:val="00BD371E"/>
    <w:rsid w:val="00BD506C"/>
    <w:rsid w:val="00BD549F"/>
    <w:rsid w:val="00BD6DAB"/>
    <w:rsid w:val="00BD7406"/>
    <w:rsid w:val="00BE1164"/>
    <w:rsid w:val="00BE2ED8"/>
    <w:rsid w:val="00BE3356"/>
    <w:rsid w:val="00BE3FF5"/>
    <w:rsid w:val="00BE44EE"/>
    <w:rsid w:val="00BE47A6"/>
    <w:rsid w:val="00BE4C14"/>
    <w:rsid w:val="00BE6C9F"/>
    <w:rsid w:val="00BF15E0"/>
    <w:rsid w:val="00BF4A72"/>
    <w:rsid w:val="00BF4BBC"/>
    <w:rsid w:val="00BF4DE5"/>
    <w:rsid w:val="00BF68DF"/>
    <w:rsid w:val="00BF69D5"/>
    <w:rsid w:val="00BF6D15"/>
    <w:rsid w:val="00C02C58"/>
    <w:rsid w:val="00C02EA8"/>
    <w:rsid w:val="00C03525"/>
    <w:rsid w:val="00C03CC0"/>
    <w:rsid w:val="00C063A6"/>
    <w:rsid w:val="00C064C4"/>
    <w:rsid w:val="00C070B5"/>
    <w:rsid w:val="00C07674"/>
    <w:rsid w:val="00C07EB9"/>
    <w:rsid w:val="00C12267"/>
    <w:rsid w:val="00C12B72"/>
    <w:rsid w:val="00C13649"/>
    <w:rsid w:val="00C1439C"/>
    <w:rsid w:val="00C1553A"/>
    <w:rsid w:val="00C15CBE"/>
    <w:rsid w:val="00C1727B"/>
    <w:rsid w:val="00C174DC"/>
    <w:rsid w:val="00C17CA1"/>
    <w:rsid w:val="00C214D3"/>
    <w:rsid w:val="00C221F2"/>
    <w:rsid w:val="00C233C6"/>
    <w:rsid w:val="00C235A4"/>
    <w:rsid w:val="00C24C3D"/>
    <w:rsid w:val="00C25B09"/>
    <w:rsid w:val="00C2661A"/>
    <w:rsid w:val="00C2770A"/>
    <w:rsid w:val="00C31CE7"/>
    <w:rsid w:val="00C326A1"/>
    <w:rsid w:val="00C33116"/>
    <w:rsid w:val="00C34073"/>
    <w:rsid w:val="00C3495B"/>
    <w:rsid w:val="00C3628D"/>
    <w:rsid w:val="00C37E35"/>
    <w:rsid w:val="00C4058A"/>
    <w:rsid w:val="00C41111"/>
    <w:rsid w:val="00C43C5D"/>
    <w:rsid w:val="00C43DC8"/>
    <w:rsid w:val="00C43F53"/>
    <w:rsid w:val="00C443AF"/>
    <w:rsid w:val="00C50F35"/>
    <w:rsid w:val="00C51812"/>
    <w:rsid w:val="00C52616"/>
    <w:rsid w:val="00C52F8E"/>
    <w:rsid w:val="00C53A14"/>
    <w:rsid w:val="00C53AE1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47F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871DD"/>
    <w:rsid w:val="00C91C55"/>
    <w:rsid w:val="00C91F21"/>
    <w:rsid w:val="00C9213C"/>
    <w:rsid w:val="00C9292B"/>
    <w:rsid w:val="00C92C46"/>
    <w:rsid w:val="00C96278"/>
    <w:rsid w:val="00CA0BAD"/>
    <w:rsid w:val="00CA146F"/>
    <w:rsid w:val="00CA14A4"/>
    <w:rsid w:val="00CA3660"/>
    <w:rsid w:val="00CA3B89"/>
    <w:rsid w:val="00CA4381"/>
    <w:rsid w:val="00CA55D0"/>
    <w:rsid w:val="00CA5D5B"/>
    <w:rsid w:val="00CA68A5"/>
    <w:rsid w:val="00CA730C"/>
    <w:rsid w:val="00CB119A"/>
    <w:rsid w:val="00CB4796"/>
    <w:rsid w:val="00CB74A8"/>
    <w:rsid w:val="00CB7FC3"/>
    <w:rsid w:val="00CC0213"/>
    <w:rsid w:val="00CC0A25"/>
    <w:rsid w:val="00CC1B32"/>
    <w:rsid w:val="00CC64AF"/>
    <w:rsid w:val="00CC7BE6"/>
    <w:rsid w:val="00CD076D"/>
    <w:rsid w:val="00CD3145"/>
    <w:rsid w:val="00CD54DE"/>
    <w:rsid w:val="00CE0059"/>
    <w:rsid w:val="00CE0873"/>
    <w:rsid w:val="00CE0BE5"/>
    <w:rsid w:val="00CE1906"/>
    <w:rsid w:val="00CE3049"/>
    <w:rsid w:val="00CE3323"/>
    <w:rsid w:val="00CE5496"/>
    <w:rsid w:val="00CE569F"/>
    <w:rsid w:val="00CE6726"/>
    <w:rsid w:val="00CE69AB"/>
    <w:rsid w:val="00CF21B7"/>
    <w:rsid w:val="00CF3F31"/>
    <w:rsid w:val="00CF5DB4"/>
    <w:rsid w:val="00CF6FCC"/>
    <w:rsid w:val="00CF70A7"/>
    <w:rsid w:val="00CF7BED"/>
    <w:rsid w:val="00D01DDB"/>
    <w:rsid w:val="00D03527"/>
    <w:rsid w:val="00D04138"/>
    <w:rsid w:val="00D103FD"/>
    <w:rsid w:val="00D10757"/>
    <w:rsid w:val="00D109DA"/>
    <w:rsid w:val="00D12CCD"/>
    <w:rsid w:val="00D12F26"/>
    <w:rsid w:val="00D172A9"/>
    <w:rsid w:val="00D2004F"/>
    <w:rsid w:val="00D20A87"/>
    <w:rsid w:val="00D215EF"/>
    <w:rsid w:val="00D23DFF"/>
    <w:rsid w:val="00D2432A"/>
    <w:rsid w:val="00D246F2"/>
    <w:rsid w:val="00D24A62"/>
    <w:rsid w:val="00D24F44"/>
    <w:rsid w:val="00D3154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5C7"/>
    <w:rsid w:val="00D54F82"/>
    <w:rsid w:val="00D56580"/>
    <w:rsid w:val="00D60708"/>
    <w:rsid w:val="00D60E50"/>
    <w:rsid w:val="00D61A73"/>
    <w:rsid w:val="00D64124"/>
    <w:rsid w:val="00D642E1"/>
    <w:rsid w:val="00D6739D"/>
    <w:rsid w:val="00D70A3C"/>
    <w:rsid w:val="00D72BF4"/>
    <w:rsid w:val="00D73C58"/>
    <w:rsid w:val="00D74682"/>
    <w:rsid w:val="00D76B6C"/>
    <w:rsid w:val="00D8170E"/>
    <w:rsid w:val="00D8178F"/>
    <w:rsid w:val="00D839B0"/>
    <w:rsid w:val="00D85519"/>
    <w:rsid w:val="00D85771"/>
    <w:rsid w:val="00D87849"/>
    <w:rsid w:val="00D9060D"/>
    <w:rsid w:val="00D91222"/>
    <w:rsid w:val="00D91943"/>
    <w:rsid w:val="00D9263A"/>
    <w:rsid w:val="00D9375B"/>
    <w:rsid w:val="00D94044"/>
    <w:rsid w:val="00D97E70"/>
    <w:rsid w:val="00D97F86"/>
    <w:rsid w:val="00DA0313"/>
    <w:rsid w:val="00DA1449"/>
    <w:rsid w:val="00DA24D9"/>
    <w:rsid w:val="00DA3F13"/>
    <w:rsid w:val="00DA56BD"/>
    <w:rsid w:val="00DA62B6"/>
    <w:rsid w:val="00DB0B3C"/>
    <w:rsid w:val="00DB1DF9"/>
    <w:rsid w:val="00DB33CB"/>
    <w:rsid w:val="00DB40B9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6EBC"/>
    <w:rsid w:val="00DC7446"/>
    <w:rsid w:val="00DD34F7"/>
    <w:rsid w:val="00DD7ABE"/>
    <w:rsid w:val="00DE04F6"/>
    <w:rsid w:val="00DE0E2B"/>
    <w:rsid w:val="00DE2A30"/>
    <w:rsid w:val="00DE354A"/>
    <w:rsid w:val="00DE3B28"/>
    <w:rsid w:val="00DE469F"/>
    <w:rsid w:val="00DE477C"/>
    <w:rsid w:val="00DE6DBA"/>
    <w:rsid w:val="00DE7A1D"/>
    <w:rsid w:val="00DF0872"/>
    <w:rsid w:val="00DF1F1E"/>
    <w:rsid w:val="00DF3488"/>
    <w:rsid w:val="00DF38F7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6DC3"/>
    <w:rsid w:val="00E23FE7"/>
    <w:rsid w:val="00E24561"/>
    <w:rsid w:val="00E25654"/>
    <w:rsid w:val="00E25670"/>
    <w:rsid w:val="00E27135"/>
    <w:rsid w:val="00E2757A"/>
    <w:rsid w:val="00E278F1"/>
    <w:rsid w:val="00E372B0"/>
    <w:rsid w:val="00E379C3"/>
    <w:rsid w:val="00E40BD3"/>
    <w:rsid w:val="00E416DC"/>
    <w:rsid w:val="00E41DE8"/>
    <w:rsid w:val="00E4309D"/>
    <w:rsid w:val="00E442C2"/>
    <w:rsid w:val="00E44AFB"/>
    <w:rsid w:val="00E47CDB"/>
    <w:rsid w:val="00E50965"/>
    <w:rsid w:val="00E50EEE"/>
    <w:rsid w:val="00E50FB0"/>
    <w:rsid w:val="00E51F42"/>
    <w:rsid w:val="00E52C25"/>
    <w:rsid w:val="00E52F19"/>
    <w:rsid w:val="00E53511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4A67"/>
    <w:rsid w:val="00E7790A"/>
    <w:rsid w:val="00E77925"/>
    <w:rsid w:val="00E77B00"/>
    <w:rsid w:val="00E80897"/>
    <w:rsid w:val="00E80C17"/>
    <w:rsid w:val="00E80D92"/>
    <w:rsid w:val="00E8178A"/>
    <w:rsid w:val="00E836EC"/>
    <w:rsid w:val="00E859FB"/>
    <w:rsid w:val="00E86DD0"/>
    <w:rsid w:val="00E91819"/>
    <w:rsid w:val="00E91872"/>
    <w:rsid w:val="00E93F2D"/>
    <w:rsid w:val="00E95BFC"/>
    <w:rsid w:val="00E95CCF"/>
    <w:rsid w:val="00E95F62"/>
    <w:rsid w:val="00E9764F"/>
    <w:rsid w:val="00EA05AB"/>
    <w:rsid w:val="00EA2731"/>
    <w:rsid w:val="00EA2A08"/>
    <w:rsid w:val="00EA2F56"/>
    <w:rsid w:val="00EA5032"/>
    <w:rsid w:val="00EA5220"/>
    <w:rsid w:val="00EA7006"/>
    <w:rsid w:val="00EA7AD0"/>
    <w:rsid w:val="00EB0D30"/>
    <w:rsid w:val="00EB2809"/>
    <w:rsid w:val="00EB2AA5"/>
    <w:rsid w:val="00EB323F"/>
    <w:rsid w:val="00EB3AB6"/>
    <w:rsid w:val="00EB3DE7"/>
    <w:rsid w:val="00EB4480"/>
    <w:rsid w:val="00EB68DB"/>
    <w:rsid w:val="00EB68FF"/>
    <w:rsid w:val="00EC052E"/>
    <w:rsid w:val="00EC1055"/>
    <w:rsid w:val="00EC18D4"/>
    <w:rsid w:val="00EC19D5"/>
    <w:rsid w:val="00EC332F"/>
    <w:rsid w:val="00EC46BC"/>
    <w:rsid w:val="00EC6659"/>
    <w:rsid w:val="00EC7980"/>
    <w:rsid w:val="00ED082F"/>
    <w:rsid w:val="00ED1541"/>
    <w:rsid w:val="00ED189A"/>
    <w:rsid w:val="00ED19C5"/>
    <w:rsid w:val="00ED32A2"/>
    <w:rsid w:val="00ED5F1E"/>
    <w:rsid w:val="00EE0665"/>
    <w:rsid w:val="00EE1831"/>
    <w:rsid w:val="00EE31E6"/>
    <w:rsid w:val="00EE39DE"/>
    <w:rsid w:val="00EE61FC"/>
    <w:rsid w:val="00EE7359"/>
    <w:rsid w:val="00EE775B"/>
    <w:rsid w:val="00EE7A1A"/>
    <w:rsid w:val="00EF2419"/>
    <w:rsid w:val="00EF4702"/>
    <w:rsid w:val="00EF4C8E"/>
    <w:rsid w:val="00EF5DCD"/>
    <w:rsid w:val="00EF606B"/>
    <w:rsid w:val="00EF78EF"/>
    <w:rsid w:val="00F0097E"/>
    <w:rsid w:val="00F01EBB"/>
    <w:rsid w:val="00F034C2"/>
    <w:rsid w:val="00F0367A"/>
    <w:rsid w:val="00F04458"/>
    <w:rsid w:val="00F044D7"/>
    <w:rsid w:val="00F06866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8A7"/>
    <w:rsid w:val="00F25A5A"/>
    <w:rsid w:val="00F26390"/>
    <w:rsid w:val="00F2642B"/>
    <w:rsid w:val="00F26E9E"/>
    <w:rsid w:val="00F35F75"/>
    <w:rsid w:val="00F364D0"/>
    <w:rsid w:val="00F366C2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637F"/>
    <w:rsid w:val="00F57068"/>
    <w:rsid w:val="00F577FE"/>
    <w:rsid w:val="00F6153D"/>
    <w:rsid w:val="00F61839"/>
    <w:rsid w:val="00F64A88"/>
    <w:rsid w:val="00F65178"/>
    <w:rsid w:val="00F66579"/>
    <w:rsid w:val="00F673ED"/>
    <w:rsid w:val="00F6785C"/>
    <w:rsid w:val="00F70BB0"/>
    <w:rsid w:val="00F715C1"/>
    <w:rsid w:val="00F72214"/>
    <w:rsid w:val="00F72913"/>
    <w:rsid w:val="00F75C44"/>
    <w:rsid w:val="00F77BC5"/>
    <w:rsid w:val="00F80D15"/>
    <w:rsid w:val="00F82D37"/>
    <w:rsid w:val="00F910F4"/>
    <w:rsid w:val="00F91F05"/>
    <w:rsid w:val="00FA0703"/>
    <w:rsid w:val="00FA0DA6"/>
    <w:rsid w:val="00FA29DE"/>
    <w:rsid w:val="00FA4233"/>
    <w:rsid w:val="00FA5D59"/>
    <w:rsid w:val="00FA6B62"/>
    <w:rsid w:val="00FA74BA"/>
    <w:rsid w:val="00FB15D1"/>
    <w:rsid w:val="00FB1A44"/>
    <w:rsid w:val="00FB31AF"/>
    <w:rsid w:val="00FB35EA"/>
    <w:rsid w:val="00FC4878"/>
    <w:rsid w:val="00FC5E3C"/>
    <w:rsid w:val="00FC6D2E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0AF0"/>
    <w:rsid w:val="00FE16E3"/>
    <w:rsid w:val="00FE175D"/>
    <w:rsid w:val="00FE1BD9"/>
    <w:rsid w:val="00FE4690"/>
    <w:rsid w:val="00FE5866"/>
    <w:rsid w:val="00FE59A3"/>
    <w:rsid w:val="00FF008E"/>
    <w:rsid w:val="00FF0EAE"/>
    <w:rsid w:val="00FF2765"/>
    <w:rsid w:val="00FF31D5"/>
    <w:rsid w:val="00FF46CA"/>
    <w:rsid w:val="00FF5AD8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numbering" w:customStyle="1" w:styleId="18">
    <w:name w:val="Нет списка1"/>
    <w:next w:val="a3"/>
    <w:uiPriority w:val="99"/>
    <w:semiHidden/>
    <w:unhideWhenUsed/>
    <w:rsid w:val="002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1DFA-5D6E-40C3-8B88-9A04A120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18280</Words>
  <Characters>104196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9</cp:revision>
  <cp:lastPrinted>2024-10-28T07:52:00Z</cp:lastPrinted>
  <dcterms:created xsi:type="dcterms:W3CDTF">2024-10-28T07:40:00Z</dcterms:created>
  <dcterms:modified xsi:type="dcterms:W3CDTF">2025-09-25T11:58:00Z</dcterms:modified>
</cp:coreProperties>
</file>