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F1E8" w14:textId="77777777" w:rsidR="00057473" w:rsidRPr="00057473" w:rsidRDefault="00057473" w:rsidP="0005747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 xml:space="preserve">Приложение к Основной профессиональной </w:t>
      </w:r>
      <w:proofErr w:type="gramStart"/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>образовательной  программе</w:t>
      </w:r>
      <w:proofErr w:type="gramEnd"/>
    </w:p>
    <w:p w14:paraId="3E8D032F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МИНИСТЕРСТВО ОБРАЗОВАНИЯ И </w:t>
      </w:r>
      <w:proofErr w:type="gramStart"/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НАУКИ  РД</w:t>
      </w:r>
      <w:proofErr w:type="gramEnd"/>
    </w:p>
    <w:p w14:paraId="42BFFAD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proofErr w:type="gramStart"/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ГОСУДАРСТВЕННОЕ  БЮДЖЕТНОЕ</w:t>
      </w:r>
      <w:proofErr w:type="gramEnd"/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ПРОФЕССИОНАЛЬНОЕ </w:t>
      </w:r>
    </w:p>
    <w:p w14:paraId="5A07D37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ОБРАЗОВАТЕЛЬНОЕ УЧРЕЖДЕНИЕ  </w:t>
      </w:r>
    </w:p>
    <w:p w14:paraId="79494F21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«ТЕХНИЧЕСКИЙ КОЛЛЕДЖ ИМЕНИ Р.Н.АШУРАЛИЕВА»</w:t>
      </w:r>
    </w:p>
    <w:p w14:paraId="0C6D9456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2E057B8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3921BB0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73D13B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D2A3915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7DCC02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C49D2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3CE3DE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29CB77" w14:textId="47F036F0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proofErr w:type="gramStart"/>
      <w:r w:rsidR="006C3D83"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ПРОИЗВОДСТВЕННОЙ </w:t>
      </w:r>
      <w:r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ПРАКТИКИ</w:t>
      </w:r>
      <w:proofErr w:type="gramEnd"/>
    </w:p>
    <w:p w14:paraId="706F7A6E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FB8C4DE" w14:textId="46E12CCD" w:rsidR="00057473" w:rsidRPr="00057473" w:rsidRDefault="00FB7DAC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bookmarkStart w:id="0" w:name="_Hlk176435552"/>
      <w:r w:rsidRPr="00FB7DA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</w:r>
    </w:p>
    <w:bookmarkEnd w:id="0"/>
    <w:p w14:paraId="6E65830A" w14:textId="6D1F0B40" w:rsidR="00057473" w:rsidRPr="00057473" w:rsidRDefault="00057473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  <w:t xml:space="preserve">индекс и наименование </w:t>
      </w:r>
    </w:p>
    <w:p w14:paraId="4761035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CA831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14CD32" w14:textId="77777777" w:rsidR="00057473" w:rsidRPr="00057473" w:rsidRDefault="00057473" w:rsidP="00057473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 и наименование </w:t>
      </w:r>
      <w:proofErr w:type="gramStart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специальности  </w:t>
      </w:r>
      <w:bookmarkStart w:id="1" w:name="_Hlk173405768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</w:t>
      </w:r>
      <w:proofErr w:type="gramEnd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Эксплуатация беспилотных авиационных систем</w:t>
      </w:r>
      <w:bookmarkEnd w:id="1"/>
    </w:p>
    <w:p w14:paraId="0410D31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</w:p>
    <w:p w14:paraId="147F616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Входящей в состав УГС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 xml:space="preserve">25.00.00 Аэронавигация и эксплуатация авиационной и </w:t>
      </w:r>
    </w:p>
    <w:p w14:paraId="75C8F89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>ракетно-космической техники</w:t>
      </w:r>
    </w:p>
    <w:p w14:paraId="39F5DE4C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</w:p>
    <w:p w14:paraId="285DE5D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Квалификация  выпускника</w:t>
      </w:r>
      <w:proofErr w:type="gramEnd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bookmarkStart w:id="2" w:name="_Hlk176439565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Оператор беспилотных летательных аппаратов.</w:t>
      </w:r>
      <w:bookmarkEnd w:id="2"/>
    </w:p>
    <w:p w14:paraId="35478050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1245A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078B56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79306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42577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22B36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49F06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97914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AD3B0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BEDE3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5F362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AC3D2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B388C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92B87F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BCAC3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26954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3A0847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5C882D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E0EDE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13A2A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54353D" w14:textId="26089301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Махачкала – 202</w:t>
      </w:r>
      <w:r w:rsidR="00246A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628B4B10" w14:textId="77777777" w:rsidR="00057473" w:rsidRPr="00057473" w:rsidRDefault="00057473" w:rsidP="00057473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ru-RU"/>
          <w14:ligatures w14:val="none"/>
        </w:rPr>
        <w:t xml:space="preserve"> </w:t>
      </w:r>
    </w:p>
    <w:p w14:paraId="14CB7FDA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363BC7" w14:paraId="1A66C528" w14:textId="77777777" w:rsidTr="00363BC7">
        <w:trPr>
          <w:trHeight w:val="2976"/>
        </w:trPr>
        <w:tc>
          <w:tcPr>
            <w:tcW w:w="4656" w:type="dxa"/>
          </w:tcPr>
          <w:p w14:paraId="3B4C207D" w14:textId="77777777" w:rsidR="00363BC7" w:rsidRDefault="00363B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72871E2B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449D51C1" w14:textId="426D1C3E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625635F3" w14:textId="5141B529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DADB02A" wp14:editId="364A08D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20608724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322D3E14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0CB3627B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58D5BAA9" w14:textId="77777777" w:rsidR="00363BC7" w:rsidRDefault="00363BC7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4B0529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5CEB4E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BBEC9F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716F12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BEE12D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D15ACE" w14:textId="7198E841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</w:t>
      </w:r>
      <w:r w:rsidR="006C3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производственной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практики 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FB7DAC" w:rsidRPr="00FB7D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</w:r>
      <w:r w:rsidRPr="000574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</w:p>
    <w:p w14:paraId="1F957A6A" w14:textId="77777777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разработана   на основе:</w:t>
      </w:r>
    </w:p>
    <w:p w14:paraId="4485E55C" w14:textId="77777777" w:rsidR="00057473" w:rsidRPr="00057473" w:rsidRDefault="00057473" w:rsidP="00057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Федерального государственного образовательного стандарта </w:t>
      </w:r>
      <w:r w:rsidRPr="00057473">
        <w:rPr>
          <w:rFonts w:ascii="Times New Roman" w:eastAsia="Arial Unicode MS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среднего профессионального образования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специальности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057473">
        <w:rPr>
          <w:rFonts w:ascii="Times New Roman" w:eastAsia="Arial Unicode MS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утвержденного приказом Министерства Образования и науки Российской Федерации от 09.12.2016 №1549</w:t>
      </w:r>
    </w:p>
    <w:p w14:paraId="5FBCE4BE" w14:textId="77777777" w:rsidR="00057473" w:rsidRPr="00057473" w:rsidRDefault="00057473" w:rsidP="0005747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учетом:</w:t>
      </w:r>
    </w:p>
    <w:p w14:paraId="6CA0438F" w14:textId="77777777" w:rsidR="00057473" w:rsidRPr="00057473" w:rsidRDefault="00057473" w:rsidP="0005747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B4CAC6D" w14:textId="7A9B3D25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соответствии с рабочим учебным планом образовательной организации на 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202</w:t>
      </w:r>
      <w:r w:rsidR="00246AFF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5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/202</w:t>
      </w:r>
      <w:r w:rsidR="00246AFF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 xml:space="preserve">6 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учебный год.</w:t>
      </w:r>
    </w:p>
    <w:p w14:paraId="277FA598" w14:textId="77777777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00837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Разработчики:</w:t>
      </w:r>
    </w:p>
    <w:p w14:paraId="19BF945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65AAA4F8" w14:textId="77777777" w:rsidR="00057473" w:rsidRPr="00057473" w:rsidRDefault="00057473" w:rsidP="0005747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proofErr w:type="spellStart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Багаутдинова</w:t>
      </w:r>
      <w:proofErr w:type="spell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</w:t>
      </w:r>
      <w:proofErr w:type="spellStart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Зарема</w:t>
      </w:r>
      <w:proofErr w:type="spell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Магомедзапировна</w:t>
      </w:r>
      <w:proofErr w:type="spell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 преподаватель</w:t>
      </w:r>
      <w:proofErr w:type="gram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дисциплин профессионального цикла ГБПОУ РД «Технический колледж </w:t>
      </w:r>
      <w:proofErr w:type="spellStart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им.Р.Н.Ашуралиева</w:t>
      </w:r>
      <w:proofErr w:type="spell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»</w:t>
      </w:r>
    </w:p>
    <w:p w14:paraId="5E87B65A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6B88FE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33A23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8A1D97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9E11A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173D4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96CD4C" w14:textId="77777777" w:rsid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E33A13" w14:textId="77777777" w:rsidR="0041000B" w:rsidRDefault="0041000B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9D9957" w14:textId="77777777" w:rsidR="0041000B" w:rsidRPr="00057473" w:rsidRDefault="0041000B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4EA3CB" w14:textId="77777777" w:rsidR="00057473" w:rsidRP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FEE6BA7" w14:textId="77777777" w:rsidR="00057473" w:rsidRPr="00057473" w:rsidRDefault="00057473" w:rsidP="00057473">
      <w:pPr>
        <w:spacing w:after="232"/>
        <w:ind w:left="3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A4B564" w14:textId="77777777" w:rsidR="00057473" w:rsidRPr="00057473" w:rsidRDefault="00057473" w:rsidP="00057473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807"/>
      </w:tblGrid>
      <w:tr w:rsidR="00057473" w:rsidRPr="00057473" w14:paraId="38F36FFD" w14:textId="77777777" w:rsidTr="006B7DA8">
        <w:trPr>
          <w:trHeight w:val="931"/>
        </w:trPr>
        <w:tc>
          <w:tcPr>
            <w:tcW w:w="9007" w:type="dxa"/>
            <w:shd w:val="clear" w:color="auto" w:fill="auto"/>
          </w:tcPr>
          <w:p w14:paraId="11CFA15C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6E0CB4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EA3DC4" w14:textId="1BDE0FDD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1. ПАСПОРТ рабочей ПРОГРАММЫ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3A506304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3871B68D" w14:textId="77777777" w:rsidTr="006B7DA8">
        <w:trPr>
          <w:trHeight w:val="720"/>
        </w:trPr>
        <w:tc>
          <w:tcPr>
            <w:tcW w:w="9007" w:type="dxa"/>
            <w:shd w:val="clear" w:color="auto" w:fill="auto"/>
          </w:tcPr>
          <w:p w14:paraId="6E1C0716" w14:textId="5A3E08F8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2. результаты освоения </w:t>
            </w:r>
            <w:r w:rsidR="006C3D83" w:rsidRP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4448D073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0C61B597" w14:textId="77777777" w:rsidTr="006B7DA8">
        <w:trPr>
          <w:trHeight w:val="594"/>
        </w:trPr>
        <w:tc>
          <w:tcPr>
            <w:tcW w:w="9007" w:type="dxa"/>
            <w:shd w:val="clear" w:color="auto" w:fill="auto"/>
          </w:tcPr>
          <w:p w14:paraId="7D7512D7" w14:textId="518D9748" w:rsidR="00057473" w:rsidRPr="00057473" w:rsidRDefault="00057473" w:rsidP="00057473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3. СТРУКТУРА и   содержание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0F60B739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243087CA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1B8017F5" w14:textId="3079391A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4 условия реализации программы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1C23CB07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5D5B4692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74D6055B" w14:textId="45E0A0C0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5. Контроль и оценка результатов освоения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(вида профессиональной деятельности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985E02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AF32B2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938A07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70F236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408DA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B56ABB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CC463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ADEA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FE479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0C89D9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1133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F3B3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433B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57B8F3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5EFC5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03B36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0664C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556238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A5B7BC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86AC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29DE2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FB64AA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51B90E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352C1F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EA7987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24508D5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11AFE9" w14:textId="36F4D084" w:rsid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B2C7A5" w14:textId="77777777" w:rsidR="0041000B" w:rsidRPr="00057473" w:rsidRDefault="0041000B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E7ED73" w14:textId="77777777" w:rsidR="00A843A2" w:rsidRDefault="00A843A2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9E2364" w14:textId="77777777" w:rsidR="0041000B" w:rsidRDefault="0041000B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966A97" w14:textId="116833DE" w:rsidR="00057473" w:rsidRPr="00057473" w:rsidRDefault="00057473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 ПАСПОРТ РАБОЧЕЙ </w:t>
      </w:r>
      <w:proofErr w:type="gramStart"/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ПРОГРАММЫ  </w:t>
      </w:r>
      <w:r w:rsidR="006C3D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ПРОИЗВОДСТВЕННОЙ</w:t>
      </w:r>
      <w:proofErr w:type="gramEnd"/>
      <w:r w:rsidR="006C3D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ПРАКТИКИ</w:t>
      </w:r>
    </w:p>
    <w:p w14:paraId="108400BE" w14:textId="55F7B375" w:rsidR="00057473" w:rsidRPr="00B00782" w:rsidRDefault="00FB7DAC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FB7D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</w:r>
    </w:p>
    <w:p w14:paraId="331D435A" w14:textId="77777777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</w:p>
    <w:p w14:paraId="04ADB4BB" w14:textId="1A024E27" w:rsidR="00057473" w:rsidRPr="00B00782" w:rsidRDefault="00057473" w:rsidP="00A03E87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Область применения программы</w:t>
      </w:r>
    </w:p>
    <w:p w14:paraId="5D774500" w14:textId="0B3BA47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производственной практики является частью программы подготовки специалистов среднего звена (далее – ППССЗ) в соответствии с ФГОС СПО 25.02.08 Эксплуатация беспилотных авиационных систем. Область профессиональной деятельности, в которой выпускники, освоившие образовательную программу, могут осуществлять профессиональную деятельность. Видом профессиональной деятельности в соответствии с профессиональными стандартами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Оператора беспилотных летательных аппаратов </w:t>
      </w:r>
      <w:proofErr w:type="gramStart"/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является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дистанционное</w:t>
      </w:r>
      <w:proofErr w:type="gramEnd"/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пилотирование беспилотных воздушных судов.</w:t>
      </w:r>
    </w:p>
    <w:p w14:paraId="439F0A75" w14:textId="3669FFEB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 Основной целью профессиональной деятельности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с</w:t>
      </w:r>
    </w:p>
    <w:p w14:paraId="648B69E5" w14:textId="30D92AA7" w:rsidR="00A03E87" w:rsidRPr="00B00782" w:rsidRDefault="00A03E87" w:rsidP="008F0406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профессиональными стандартами Оператор наземных средств управления беспилотным летательным аппаратом является обеспечение безопасности полетов беспилотных воздушных судов с максимальной взлетной массой 30 килограммов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менее.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Объектами профессиональной деятельности выпускников являются выполнение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 по дистанционному пилотированию беспилотных воздушных судов; эксплуатации, ремонту, техническому обслуживанию БПЛА, и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Возможные наименования должностей выпускников по данной специальности в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 с профессиональными стандартами: оператор беспилотных авиационных систем (с максимальной взлетной массой 30 килограммов и менее).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личным, профессионально значимым качествам и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индивидуальным способностям обучающихся и выпускников:</w:t>
      </w:r>
    </w:p>
    <w:p w14:paraId="536A5606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честным, ответственным;</w:t>
      </w:r>
    </w:p>
    <w:p w14:paraId="31730A3C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работать в команде или самостоятельно;</w:t>
      </w:r>
    </w:p>
    <w:p w14:paraId="255C6269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аналитические способности;</w:t>
      </w:r>
    </w:p>
    <w:p w14:paraId="64381BFA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способностью к концентрации внимания;</w:t>
      </w:r>
    </w:p>
    <w:p w14:paraId="57962ABF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координацию;</w:t>
      </w:r>
    </w:p>
    <w:p w14:paraId="36F2D4ED" w14:textId="1646226F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склонность к выполнению ручной работы, обладать подвижностью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пальцев рук;</w:t>
      </w:r>
    </w:p>
    <w:p w14:paraId="1CDF6563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физически выносливым;</w:t>
      </w:r>
    </w:p>
    <w:p w14:paraId="41413FE9" w14:textId="1BA3C708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оперативную и образную память, объемный и линейный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глазомер,</w:t>
      </w:r>
    </w:p>
    <w:p w14:paraId="7F3DA947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чувствовать время, хорошее цветоразличение; иметь хорошее</w:t>
      </w:r>
    </w:p>
    <w:p w14:paraId="7B940E9D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воспроизводящее воображение, склонность к творческой работе;</w:t>
      </w:r>
    </w:p>
    <w:p w14:paraId="7A0186C1" w14:textId="7517350D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способность анализировать производственную ситуацию, быстро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принимать</w:t>
      </w:r>
    </w:p>
    <w:p w14:paraId="279BA5B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решения;</w:t>
      </w:r>
    </w:p>
    <w:p w14:paraId="1930D38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способности самостоятельно критически оценивать результаты своей</w:t>
      </w:r>
    </w:p>
    <w:p w14:paraId="012F42BA" w14:textId="165B27F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деятельности, корректировать действия, нести ответственность за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работы;</w:t>
      </w:r>
    </w:p>
    <w:p w14:paraId="0EE0121F" w14:textId="647D11D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организовывать собственную деятельность, планировать последовательность выполнения работ адекватно заданию;</w:t>
      </w:r>
    </w:p>
    <w:p w14:paraId="4523EAA4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коммуникативными качествами: иметь навыки делового общения</w:t>
      </w:r>
    </w:p>
    <w:p w14:paraId="0DED80B1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(продуктивно общаться с коллегами, руководством, заказчиками), толерантность к</w:t>
      </w:r>
    </w:p>
    <w:p w14:paraId="7520028E" w14:textId="6DBA2D7A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многочисленным контактам, уметь конструктивно воспринимать критические замечания, осуществлять поиск требуемой информации различными способами, в том числе и с помощью сети Интернет;</w:t>
      </w:r>
    </w:p>
    <w:p w14:paraId="680EF460" w14:textId="77777777" w:rsidR="00A03E87" w:rsidRPr="00A03E87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использовать в работе информационно-коммуникационные технологии.</w:t>
      </w:r>
    </w:p>
    <w:p w14:paraId="7827AC2C" w14:textId="77777777" w:rsidR="00057473" w:rsidRDefault="00057473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04B25B" w14:textId="77777777" w:rsidR="00B00782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1D90C" w14:textId="77777777" w:rsidR="0041000B" w:rsidRDefault="0041000B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7E6C2D" w14:textId="77777777" w:rsidR="00B00782" w:rsidRPr="00057473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051636" w14:textId="2C4AB17F" w:rsidR="00057473" w:rsidRPr="00057473" w:rsidRDefault="0041000B" w:rsidP="0041000B">
      <w:pPr>
        <w:keepNext/>
        <w:tabs>
          <w:tab w:val="left" w:pos="435"/>
          <w:tab w:val="left" w:pos="916"/>
          <w:tab w:val="left" w:pos="1832"/>
          <w:tab w:val="left" w:pos="2748"/>
          <w:tab w:val="left" w:pos="3664"/>
          <w:tab w:val="left" w:pos="4580"/>
          <w:tab w:val="center" w:pos="488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57473"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57473" w:rsidRP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2. результаты освоения </w:t>
      </w:r>
      <w:r w:rsidR="006C3D8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ПРОИЗВОДСТВЕННОЙ</w:t>
      </w:r>
      <w:r w:rsid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ПРАКТИКИ</w:t>
      </w:r>
    </w:p>
    <w:p w14:paraId="4F31E3C4" w14:textId="77777777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FBC15A" w14:textId="68A54D50" w:rsidR="00057473" w:rsidRPr="00057473" w:rsidRDefault="00057473" w:rsidP="00057473">
      <w:pPr>
        <w:spacing w:after="9" w:line="267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результате изучения </w:t>
      </w:r>
      <w:r w:rsidR="006C3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производственной</w:t>
      </w:r>
      <w:r w:rsidR="00477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практики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обучающийся должен освоить вид профессиональной деятельности Дистанционное пилотирование беспилотных воздушных судов самолетного типа и соответствующие ему профессиональные компетенции: </w:t>
      </w:r>
    </w:p>
    <w:p w14:paraId="203569CC" w14:textId="77777777" w:rsidR="00057473" w:rsidRPr="00057473" w:rsidRDefault="00057473" w:rsidP="00057473">
      <w:pPr>
        <w:spacing w:after="5" w:line="26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 Перечень общих компетенций </w:t>
      </w:r>
    </w:p>
    <w:tbl>
      <w:tblPr>
        <w:tblStyle w:val="TableGrid1"/>
        <w:tblW w:w="10313" w:type="dxa"/>
        <w:tblInd w:w="-289" w:type="dxa"/>
        <w:tblCellMar>
          <w:top w:w="59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844"/>
        <w:gridCol w:w="9469"/>
      </w:tblGrid>
      <w:tr w:rsidR="00057473" w:rsidRPr="00057473" w14:paraId="32A5CAEB" w14:textId="77777777" w:rsidTr="006B7DA8">
        <w:trPr>
          <w:trHeight w:val="2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141" w14:textId="77777777" w:rsidR="00057473" w:rsidRPr="00057473" w:rsidRDefault="00057473" w:rsidP="00057473">
            <w:pPr>
              <w:ind w:right="80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2A7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общих компетенций  </w:t>
            </w:r>
          </w:p>
        </w:tc>
      </w:tr>
      <w:tr w:rsidR="00057473" w:rsidRPr="00057473" w14:paraId="4D1AE053" w14:textId="77777777" w:rsidTr="006B7DA8">
        <w:trPr>
          <w:trHeight w:val="2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2BA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4CBD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 </w:t>
            </w:r>
          </w:p>
        </w:tc>
      </w:tr>
      <w:tr w:rsidR="00057473" w:rsidRPr="00057473" w14:paraId="0CE93079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BF2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2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27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</w:tr>
      <w:tr w:rsidR="00057473" w:rsidRPr="00057473" w14:paraId="4D0590C5" w14:textId="77777777" w:rsidTr="006B7DA8">
        <w:trPr>
          <w:trHeight w:val="2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6BD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3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720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057473" w:rsidRPr="00057473" w14:paraId="5C232027" w14:textId="77777777" w:rsidTr="006B7DA8">
        <w:trPr>
          <w:trHeight w:val="53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D9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4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D8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  </w:t>
            </w:r>
          </w:p>
        </w:tc>
      </w:tr>
      <w:tr w:rsidR="00057473" w:rsidRPr="00057473" w14:paraId="734B7287" w14:textId="77777777" w:rsidTr="006B7DA8">
        <w:trPr>
          <w:trHeight w:val="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3C4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5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9B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 </w:t>
            </w:r>
          </w:p>
        </w:tc>
      </w:tr>
      <w:tr w:rsidR="00057473" w:rsidRPr="00057473" w14:paraId="57DD298D" w14:textId="77777777" w:rsidTr="006B7DA8">
        <w:trPr>
          <w:trHeight w:val="1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A5B2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6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2D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  </w:t>
            </w:r>
          </w:p>
        </w:tc>
      </w:tr>
      <w:tr w:rsidR="00057473" w:rsidRPr="00057473" w14:paraId="28789D23" w14:textId="77777777" w:rsidTr="006B7DA8">
        <w:trPr>
          <w:trHeight w:val="5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F8F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7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C8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 </w:t>
            </w:r>
          </w:p>
        </w:tc>
      </w:tr>
      <w:tr w:rsidR="00057473" w:rsidRPr="00057473" w14:paraId="1C98E8C2" w14:textId="77777777" w:rsidTr="006B7DA8">
        <w:trPr>
          <w:trHeight w:val="1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F3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8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A4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 </w:t>
            </w:r>
          </w:p>
        </w:tc>
      </w:tr>
      <w:tr w:rsidR="00057473" w:rsidRPr="00057473" w14:paraId="359E335E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D17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9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131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информационные технологии в профессиональной деятельности  </w:t>
            </w:r>
          </w:p>
        </w:tc>
      </w:tr>
      <w:tr w:rsidR="00057473" w:rsidRPr="00057473" w14:paraId="605EDAFF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A54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10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F70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Пользоваться профессиональной документацией на государственном и иностранном языках  </w:t>
            </w:r>
          </w:p>
        </w:tc>
      </w:tr>
      <w:tr w:rsidR="00057473" w:rsidRPr="00057473" w14:paraId="11E0BE0B" w14:textId="77777777" w:rsidTr="006B7DA8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44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0E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предпринимательскую деятельность в профессиональной сфере  </w:t>
            </w:r>
          </w:p>
        </w:tc>
      </w:tr>
    </w:tbl>
    <w:p w14:paraId="75E75CD9" w14:textId="77777777" w:rsidR="00057473" w:rsidRPr="00057473" w:rsidRDefault="00057473" w:rsidP="00057473">
      <w:pPr>
        <w:spacing w:after="5" w:line="266" w:lineRule="auto"/>
        <w:ind w:left="8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Перечень профессиональных компетенций </w:t>
      </w:r>
    </w:p>
    <w:tbl>
      <w:tblPr>
        <w:tblStyle w:val="TableGrid1"/>
        <w:tblW w:w="10349" w:type="dxa"/>
        <w:tblInd w:w="-28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9397"/>
      </w:tblGrid>
      <w:tr w:rsidR="00057473" w:rsidRPr="00057473" w14:paraId="4F9789BD" w14:textId="77777777" w:rsidTr="006B7DA8">
        <w:trPr>
          <w:trHeight w:val="2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B2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5DC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видов деятельности и профессиональных компетенций  </w:t>
            </w:r>
          </w:p>
        </w:tc>
      </w:tr>
      <w:tr w:rsidR="00057473" w:rsidRPr="00057473" w14:paraId="65A53D0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77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1.1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E8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  </w:t>
            </w:r>
          </w:p>
        </w:tc>
      </w:tr>
      <w:tr w:rsidR="00057473" w:rsidRPr="00057473" w14:paraId="2ABD830B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7E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1.2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CC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  </w:t>
            </w:r>
          </w:p>
        </w:tc>
      </w:tr>
      <w:tr w:rsidR="00057473" w:rsidRPr="00057473" w14:paraId="71B15D03" w14:textId="77777777" w:rsidTr="006B7DA8">
        <w:trPr>
          <w:trHeight w:val="80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90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1.3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936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  </w:t>
            </w:r>
          </w:p>
        </w:tc>
      </w:tr>
      <w:tr w:rsidR="00057473" w:rsidRPr="00057473" w14:paraId="758F2A55" w14:textId="77777777" w:rsidTr="006B7DA8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3879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1.4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184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обработку данных, полученных при использовании дистанционно пилотируемых воздушных судов самолетного типа  </w:t>
            </w:r>
          </w:p>
        </w:tc>
      </w:tr>
      <w:tr w:rsidR="00057473" w:rsidRPr="00057473" w14:paraId="4BFA6614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6B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1.5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D30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  </w:t>
            </w:r>
          </w:p>
        </w:tc>
      </w:tr>
      <w:tr w:rsidR="00057473" w:rsidRPr="00057473" w14:paraId="32CC074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FD9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1.6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1AE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Вести учёт срока службы, наработки объектов эксплуатации, причин отказов, неисправностей и повреждений беспилотных воздушных судов самолетного типа  </w:t>
            </w:r>
          </w:p>
        </w:tc>
      </w:tr>
    </w:tbl>
    <w:p w14:paraId="085D3A0D" w14:textId="067F80D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6895B3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76210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B61B50" w14:textId="621076B8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2.3 </w:t>
      </w:r>
      <w:proofErr w:type="gramStart"/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результате освоения профессионального модуля обучающийся должен: </w:t>
      </w:r>
    </w:p>
    <w:tbl>
      <w:tblPr>
        <w:tblStyle w:val="TableGrid1"/>
        <w:tblW w:w="10349" w:type="dxa"/>
        <w:tblInd w:w="-289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8831"/>
      </w:tblGrid>
      <w:tr w:rsidR="00057473" w:rsidRPr="00057473" w14:paraId="0EAB72AA" w14:textId="77777777" w:rsidTr="0041000B">
        <w:trPr>
          <w:trHeight w:val="27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8ED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Иметь практический опыт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086C" w14:textId="77777777" w:rsidR="00057473" w:rsidRPr="00057473" w:rsidRDefault="00057473" w:rsidP="00057473">
            <w:pPr>
              <w:spacing w:line="238" w:lineRule="auto"/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 планировании, подготовки и выполнении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посадки);  в применении основ авиационной метеорологии, получении и использовании метеорологической информации;  в использовании аэронавигационных карт;  в использовании аэронавигационной документации;  по обработки данных, полученных при использовании дистанционно пилотируемых воздушных судов самолетного типа;  по проведению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</w:t>
            </w:r>
          </w:p>
          <w:p w14:paraId="5845F3EB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 ведению учёта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603E060A" w14:textId="77777777" w:rsidTr="0041000B">
        <w:trPr>
          <w:trHeight w:val="25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3A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уметь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0AD" w14:textId="77777777" w:rsidR="00057473" w:rsidRPr="00057473" w:rsidRDefault="00057473" w:rsidP="00057473">
            <w:pPr>
              <w:spacing w:line="238" w:lineRule="auto"/>
              <w:ind w:right="320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управлять беспилотным воздушным судном самолетного типа в пределах его эксплуатационных ограничений;  </w:t>
            </w:r>
          </w:p>
          <w:p w14:paraId="452CBC3B" w14:textId="77777777" w:rsidR="00057473" w:rsidRPr="00057473" w:rsidRDefault="00057473" w:rsidP="00057473">
            <w:pPr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применять знания в области аэронавигации;  применять знания по обработки данных, полученных при использовании дистанционно пилотируемых воздушных судов самолетного типа;  проводить проверки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вести учёт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7F0F6ADC" w14:textId="77777777" w:rsidTr="0041000B">
        <w:trPr>
          <w:trHeight w:val="27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8F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знать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C0A" w14:textId="77777777" w:rsidR="00057473" w:rsidRPr="00057473" w:rsidRDefault="00057473" w:rsidP="00057473">
            <w:pPr>
              <w:spacing w:line="238" w:lineRule="auto"/>
              <w:ind w:right="491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основные типы конструкции беспилотных авиационных систем самолетного </w:t>
            </w:r>
            <w:proofErr w:type="gramStart"/>
            <w:r w:rsidRPr="00057473">
              <w:rPr>
                <w:rFonts w:ascii="Times New Roman" w:hAnsi="Times New Roman" w:cs="Times New Roman"/>
                <w:szCs w:val="24"/>
              </w:rPr>
              <w:t>типа;  порядок</w:t>
            </w:r>
            <w:proofErr w:type="gramEnd"/>
            <w:r w:rsidRPr="00057473">
              <w:rPr>
                <w:rFonts w:ascii="Times New Roman" w:hAnsi="Times New Roman" w:cs="Times New Roman"/>
                <w:szCs w:val="24"/>
              </w:rPr>
              <w:t xml:space="preserve"> подготовки к эксплуатации беспилотной авиационной системы самолётного типа;  </w:t>
            </w:r>
          </w:p>
          <w:p w14:paraId="2FD485B1" w14:textId="267AD496" w:rsidR="00057473" w:rsidRPr="00057473" w:rsidRDefault="00057473" w:rsidP="00057473">
            <w:pPr>
              <w:spacing w:line="238" w:lineRule="auto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законодательные и нормативные документы РФ в области эксплуатации </w:t>
            </w:r>
            <w:proofErr w:type="gramStart"/>
            <w:r w:rsidRPr="00057473">
              <w:rPr>
                <w:rFonts w:ascii="Times New Roman" w:hAnsi="Times New Roman" w:cs="Times New Roman"/>
                <w:szCs w:val="24"/>
              </w:rPr>
              <w:t>БАС;  правила</w:t>
            </w:r>
            <w:proofErr w:type="gramEnd"/>
            <w:r w:rsidRPr="00057473">
              <w:rPr>
                <w:rFonts w:ascii="Times New Roman" w:hAnsi="Times New Roman" w:cs="Times New Roman"/>
                <w:szCs w:val="24"/>
              </w:rPr>
              <w:t xml:space="preserve"> и положения, касающиеся обладателя свидетельства внешнего пилота;  правила полётов, выполнения полётов в сегрегированном и не</w:t>
            </w:r>
            <w:r w:rsidR="009348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7473">
              <w:rPr>
                <w:rFonts w:ascii="Times New Roman" w:hAnsi="Times New Roman" w:cs="Times New Roman"/>
                <w:szCs w:val="24"/>
              </w:rPr>
              <w:t xml:space="preserve">сегрегированном воздушном пространстве;  </w:t>
            </w:r>
          </w:p>
          <w:p w14:paraId="0719AD06" w14:textId="77777777" w:rsidR="00057473" w:rsidRPr="00057473" w:rsidRDefault="00057473" w:rsidP="00057473">
            <w:pPr>
              <w:ind w:right="152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порядок планирования полётов с учетом их видов и выполняемых задач;  соответствующие эксплуатационные данные из руководства по летной эксплуатации или другого содержащего эту информацию документа;  влияния установки системы функционального оборудования полезной нагрузки и центровки на летные характеристики и на поведение  </w:t>
            </w:r>
          </w:p>
        </w:tc>
      </w:tr>
    </w:tbl>
    <w:p w14:paraId="6C8AE388" w14:textId="2426B5E7" w:rsidR="00057473" w:rsidRPr="00057473" w:rsidRDefault="00057473" w:rsidP="008646BF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1"/>
        <w:tblW w:w="10560" w:type="dxa"/>
        <w:tblInd w:w="-572" w:type="dxa"/>
        <w:tblCellMar>
          <w:top w:w="6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949"/>
        <w:gridCol w:w="8611"/>
      </w:tblGrid>
      <w:tr w:rsidR="00057473" w:rsidRPr="00057473" w14:paraId="176C3E17" w14:textId="77777777" w:rsidTr="0041000B">
        <w:trPr>
          <w:trHeight w:val="857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743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ECC0" w14:textId="77777777" w:rsidR="00057473" w:rsidRPr="0041000B" w:rsidRDefault="00057473" w:rsidP="00057473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дистанционно пилотируемого воздушного судна и автономного воздушного судна самолётного типа в полете; </w:t>
            </w:r>
          </w:p>
          <w:p w14:paraId="1F9C3933" w14:textId="77777777" w:rsidR="00057473" w:rsidRPr="0041000B" w:rsidRDefault="00057473" w:rsidP="00057473">
            <w:pPr>
              <w:spacing w:line="238" w:lineRule="auto"/>
              <w:ind w:right="19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связь человеческого фактора с безопасностью полётов; соответствующие правила обслуживания воздушного движения; 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 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 порядок действий при потере радиосвязи; положения законодательных и нормативно правовых актов в области обеспечения транспортной (авиационной) безопасности; нормативно-техническая документация по эксплуатации беспилотных авиационных систем самолётного типа; </w:t>
            </w:r>
          </w:p>
          <w:p w14:paraId="474B1CE3" w14:textId="77777777" w:rsidR="00057473" w:rsidRPr="0041000B" w:rsidRDefault="00057473" w:rsidP="00057473">
            <w:pPr>
              <w:spacing w:line="238" w:lineRule="auto"/>
              <w:ind w:right="2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27A0159F" w14:textId="77777777" w:rsidR="00057473" w:rsidRPr="0041000B" w:rsidRDefault="00057473" w:rsidP="00057473">
            <w:pPr>
              <w:spacing w:line="238" w:lineRule="auto"/>
              <w:ind w:right="16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правила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методы обработки данных, полученных при использовании дистанционно пилотируемых воздушных судов самолётного типа; назначение, основных измерительных приборов и контрольно-проверочной аппаратуры; правила наладки измерительных приборов и контрольно-проверочной аппаратуры; </w:t>
            </w:r>
          </w:p>
          <w:p w14:paraId="436A307B" w14:textId="77777777" w:rsidR="00057473" w:rsidRPr="0041000B" w:rsidRDefault="00057473" w:rsidP="00057473">
            <w:pPr>
              <w:ind w:left="1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основные правила и процедуры проведению проверок исправности, </w:t>
            </w:r>
          </w:p>
          <w:p w14:paraId="5BD2AF9B" w14:textId="77777777" w:rsidR="00057473" w:rsidRPr="0041000B" w:rsidRDefault="00057473" w:rsidP="00057473">
            <w:pPr>
              <w:spacing w:line="238" w:lineRule="auto"/>
              <w:ind w:left="36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</w:t>
            </w:r>
          </w:p>
          <w:p w14:paraId="3CA7ADBE" w14:textId="77777777" w:rsidR="00057473" w:rsidRPr="0041000B" w:rsidRDefault="00057473" w:rsidP="00057473">
            <w:pPr>
              <w:spacing w:line="238" w:lineRule="auto"/>
              <w:ind w:left="36" w:hanging="24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07C12319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0B">
              <w:rPr>
                <w:rFonts w:ascii="Times New Roman" w:hAnsi="Times New Roman" w:cs="Times New Roman"/>
              </w:rPr>
              <w:t xml:space="preserve">порядок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</w:tr>
    </w:tbl>
    <w:p w14:paraId="484C9AF3" w14:textId="0020DAC1" w:rsidR="00057473" w:rsidRPr="00057473" w:rsidRDefault="00057473" w:rsidP="0041000B">
      <w:pPr>
        <w:spacing w:after="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57E0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A7D59E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7A1ABB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7E60DD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AFAF6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2C88A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8B199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3EDA7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64C60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918F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D72CBB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F1D68A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5605A0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A5AC1C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4F20B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6ACD7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55534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619809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369D5A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52C9B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A27A6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C4F37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450B6E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FF8455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7475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C24C0D" w14:textId="77F10684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СТРУКТУРА И РАБОЧЕЕ СОДЕРЖАНИЕ </w:t>
      </w:r>
      <w:r w:rsidR="006C3D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ПРОИЗВОДСТВЕННОЙ</w:t>
      </w:r>
      <w:r w:rsidR="00A843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ПРАКТИКИ</w:t>
      </w:r>
    </w:p>
    <w:p w14:paraId="62EC6E41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3.1. </w:t>
      </w: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Тематический план профессионального модуля </w:t>
      </w:r>
      <w:r w:rsidRPr="000574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(вариант для НПО)</w:t>
      </w:r>
    </w:p>
    <w:tbl>
      <w:tblPr>
        <w:tblW w:w="5432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2211"/>
        <w:gridCol w:w="591"/>
        <w:gridCol w:w="474"/>
        <w:gridCol w:w="642"/>
        <w:gridCol w:w="775"/>
        <w:gridCol w:w="962"/>
        <w:gridCol w:w="962"/>
        <w:gridCol w:w="678"/>
        <w:gridCol w:w="477"/>
        <w:gridCol w:w="676"/>
        <w:gridCol w:w="669"/>
        <w:gridCol w:w="707"/>
      </w:tblGrid>
      <w:tr w:rsidR="00057473" w:rsidRPr="00057473" w14:paraId="0C408761" w14:textId="77777777" w:rsidTr="00387294">
        <w:trPr>
          <w:trHeight w:val="73"/>
        </w:trPr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EA428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Коды профессиональных компетенций</w:t>
            </w:r>
          </w:p>
        </w:tc>
        <w:tc>
          <w:tcPr>
            <w:tcW w:w="10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C65A1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Наименования разделов профессионального модуля</w:t>
            </w: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95D2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  <w:t>Всего часов</w:t>
            </w:r>
          </w:p>
          <w:p w14:paraId="53278C4E" w14:textId="77777777" w:rsidR="00057473" w:rsidRPr="00057473" w:rsidRDefault="00057473" w:rsidP="0053193A">
            <w:pPr>
              <w:widowControl w:val="0"/>
              <w:spacing w:after="0" w:line="240" w:lineRule="auto"/>
              <w:ind w:left="-81" w:right="-23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665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E5F35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D74A0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Практика </w:t>
            </w:r>
          </w:p>
        </w:tc>
      </w:tr>
      <w:tr w:rsidR="00057473" w:rsidRPr="00057473" w14:paraId="4900788F" w14:textId="77777777" w:rsidTr="00387294">
        <w:trPr>
          <w:trHeight w:val="1008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63FA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0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3971E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94A5D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1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6C45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Обязательная аудиторная учебная нагрузка обучающегося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67803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DCD4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Учебная,</w:t>
            </w:r>
          </w:p>
          <w:p w14:paraId="41A9628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5D34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Производственная</w:t>
            </w:r>
          </w:p>
          <w:p w14:paraId="1DF7E6E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  <w:p w14:paraId="4A62BD2E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1232ABDA" w14:textId="77777777" w:rsidTr="00387294">
        <w:trPr>
          <w:trHeight w:val="49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DE08A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0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BD8C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78761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118C9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204AB27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CD7D1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Урок</w:t>
            </w:r>
          </w:p>
          <w:p w14:paraId="3DE0584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840B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Лекция</w:t>
            </w:r>
          </w:p>
          <w:p w14:paraId="6BC67B0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B76C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лабораторные работы</w:t>
            </w:r>
          </w:p>
          <w:p w14:paraId="0DB81D57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A47C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практические занятия</w:t>
            </w:r>
          </w:p>
          <w:p w14:paraId="1BB1825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197E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(проект),</w:t>
            </w:r>
          </w:p>
          <w:p w14:paraId="008E168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03BC3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3858958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C16AF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</w:t>
            </w:r>
          </w:p>
          <w:p w14:paraId="02AF007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23E69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10FFD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2B2BFF89" w14:textId="77777777" w:rsidTr="00387294">
        <w:trPr>
          <w:trHeight w:val="4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78324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6ED7B6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5666F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B7EEE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545E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652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2C37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248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D223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6BAF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EEF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D0225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2470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57473" w:rsidRPr="00057473" w14:paraId="434D001C" w14:textId="77777777" w:rsidTr="00387294">
        <w:trPr>
          <w:trHeight w:val="135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1D32A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60EEC07B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425B20CD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  <w:p w14:paraId="3D062473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ОК-01</w:t>
            </w:r>
          </w:p>
          <w:p w14:paraId="08E00463" w14:textId="2FB130A9" w:rsidR="00057473" w:rsidRPr="00057473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ОК-11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4F953" w14:textId="2F3D7EAB" w:rsidR="00057473" w:rsidRPr="00057473" w:rsidRDefault="000967A2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>Производственная</w:t>
            </w:r>
            <w:r w:rsidR="00057473"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 xml:space="preserve"> практика, часов </w:t>
            </w:r>
            <w:r w:rsidR="00057473" w:rsidRPr="0005747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4"/>
                <w:lang w:eastAsia="ru-RU"/>
                <w14:ligatures w14:val="none"/>
              </w:rPr>
              <w:t>(если предусмотрена итоговая (концентрированная) практика)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90D5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9A379B" w14:textId="140B2E93" w:rsidR="00057473" w:rsidRPr="00057473" w:rsidRDefault="00387294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2665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0543BA8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A8169BB" w14:textId="12C93C74" w:rsidR="00057473" w:rsidRPr="00057473" w:rsidRDefault="00387294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212A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51B9AC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 xml:space="preserve">          </w:t>
            </w:r>
          </w:p>
        </w:tc>
      </w:tr>
    </w:tbl>
    <w:p w14:paraId="5DB04813" w14:textId="77777777" w:rsid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50CBED" w14:textId="77777777" w:rsidR="003E2EA9" w:rsidRPr="003E2EA9" w:rsidRDefault="003E2EA9" w:rsidP="003E2E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E2EA9" w:rsidRPr="003E2EA9" w:rsidSect="0041000B">
          <w:pgSz w:w="11906" w:h="16838"/>
          <w:pgMar w:top="851" w:right="851" w:bottom="851" w:left="1276" w:header="709" w:footer="709" w:gutter="0"/>
          <w:cols w:space="720"/>
          <w:docGrid w:linePitch="299"/>
        </w:sectPr>
      </w:pPr>
    </w:p>
    <w:p w14:paraId="39A9B46E" w14:textId="4BEA1544" w:rsidR="00CE03E5" w:rsidRPr="008646BF" w:rsidRDefault="008646BF" w:rsidP="00F7333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3.2 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Содержание программы </w:t>
      </w:r>
      <w:r w:rsidR="006C3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производственной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практики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4940"/>
        <w:gridCol w:w="851"/>
        <w:gridCol w:w="893"/>
      </w:tblGrid>
      <w:tr w:rsidR="00740E1E" w:rsidRPr="00740E1E" w14:paraId="1AE05599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420F" w14:textId="77777777" w:rsidR="00740E1E" w:rsidRPr="00740E1E" w:rsidRDefault="00740E1E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DE8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740E1E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2A9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часов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7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Уровень освоения</w:t>
            </w:r>
          </w:p>
        </w:tc>
      </w:tr>
      <w:tr w:rsidR="00740E1E" w:rsidRPr="00740E1E" w14:paraId="498AD3B6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8CC6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8A0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404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AE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740E1E" w:rsidRPr="00740E1E" w14:paraId="1A82F5FD" w14:textId="77777777" w:rsidTr="00740E1E">
        <w:trPr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1CD" w14:textId="4BA7203C" w:rsidR="00740E1E" w:rsidRPr="00740E1E" w:rsidRDefault="00FB7DAC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B7D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      </w:r>
            <w:bookmarkStart w:id="3" w:name="_GoBack"/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1A4" w14:textId="0272DFFD" w:rsidR="00740E1E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7494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3849B50" w14:textId="77777777" w:rsidTr="00C10B82">
        <w:trPr>
          <w:trHeight w:val="195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9A72C" w14:textId="77777777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МДК.01.01.</w:t>
            </w:r>
          </w:p>
          <w:p w14:paraId="5E5FA279" w14:textId="44CF0A64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45F" w14:textId="42700D2D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005" w14:textId="716271AC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E52D3" w14:textId="13B1A746" w:rsidR="00496BC2" w:rsidRPr="0067702F" w:rsidRDefault="00496BC2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53193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 xml:space="preserve">ПК </w:t>
            </w: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1.1</w:t>
            </w:r>
          </w:p>
          <w:p w14:paraId="1BD0C177" w14:textId="5CAD05D0" w:rsidR="00496BC2" w:rsidRPr="0053193A" w:rsidRDefault="00496BC2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0EB54294" w14:textId="77777777" w:rsidR="00496BC2" w:rsidRPr="0067702F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00EF9A" w14:textId="77777777" w:rsidR="00496BC2" w:rsidRPr="0067702F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ОК-01</w:t>
            </w:r>
          </w:p>
          <w:p w14:paraId="2EE8C970" w14:textId="682D00F4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ОК-11</w:t>
            </w:r>
          </w:p>
        </w:tc>
      </w:tr>
      <w:tr w:rsidR="00496BC2" w:rsidRPr="00740E1E" w14:paraId="2A524702" w14:textId="77777777" w:rsidTr="00F94BEE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3A3FA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4DA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Практические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088" w14:textId="145AA611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A0301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4D2C8C8" w14:textId="77777777" w:rsidTr="006C3D83">
        <w:trPr>
          <w:trHeight w:val="168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E52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ED1" w14:textId="0E31872A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AE0" w14:textId="1BE9894B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с рабочим местом.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9C6" w14:textId="1D05BB0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935D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127550E" w14:textId="77777777" w:rsidTr="000F46AE">
        <w:trPr>
          <w:trHeight w:val="1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1AD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C50" w14:textId="1D1B21B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379" w14:textId="6944D3F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 безопасности.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FD9" w14:textId="7FE40FD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DA1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AC424DC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C93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C08" w14:textId="34E91996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D9" w14:textId="108597A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аппаратурой на рабочем месте.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FC8" w14:textId="6B41B72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FB8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60455B9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495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6D6" w14:textId="6D875A7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7C" w14:textId="7016EBF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с предприятием. Получение заданий по тематике.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399" w14:textId="531D192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034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EE58B9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5A5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795" w14:textId="7CA78D2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003" w14:textId="3A66E22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Аэроразведка</w:t>
            </w:r>
            <w:proofErr w:type="spellEnd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 Радиоразведка, теория, триангуляция.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79B" w14:textId="1E5BDFD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415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E7151C9" w14:textId="77777777" w:rsidTr="00BF3EA4">
        <w:trPr>
          <w:trHeight w:val="19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2099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C09" w14:textId="42DF1B43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F90" w14:textId="17FDFAC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Типы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D4B" w14:textId="45A704AF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01E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507F7F7" w14:textId="77777777" w:rsidTr="00BF3EA4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848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FF8" w14:textId="0425AA3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E2C" w14:textId="058BA37B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Многороторные</w:t>
            </w:r>
            <w:proofErr w:type="spellEnd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системы, характерные приемы работы, высоты, скорости.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6D9" w14:textId="336B95A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FD0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274E56B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C60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F5B" w14:textId="33FECCE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DCD" w14:textId="590B55B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Самолетные системы.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2FDA" w14:textId="4158E69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718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1409680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F5E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B86" w14:textId="51078F1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921" w14:textId="22E4118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Борьба с </w:t>
            </w:r>
            <w:proofErr w:type="spellStart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беспилотниками</w:t>
            </w:r>
            <w:proofErr w:type="spellEnd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C4F2" w14:textId="0A93B85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86E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19844EF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AE2E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C4" w14:textId="5F8E24F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CA4" w14:textId="2280CC19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Аэродинамика.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063" w14:textId="6013373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CEF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453BCF4F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213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F24" w14:textId="4242D534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F3B" w14:textId="42229813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Подъемная сила, крыло, профиль крыла.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1EC" w14:textId="5C395A58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0A0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B573A40" w14:textId="77777777" w:rsidTr="000F46AE">
        <w:trPr>
          <w:trHeight w:val="33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2D9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B69" w14:textId="4A646C7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7CD" w14:textId="4430E53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Воздушный винт.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734" w14:textId="1F4BD25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C6A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20589C5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9CB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0A5" w14:textId="41B90A2B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B6B" w14:textId="22D5964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Характерные особенности схем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BCEA" w14:textId="3AD1FEF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3D1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9B26209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DF24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79E" w14:textId="7D26BFE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370" w14:textId="76F2862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Приемные и передаточные устройства на борту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DC4" w14:textId="252E567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260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7A359AD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97F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1D1" w14:textId="12E1172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7E7" w14:textId="5111124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Используемые частоты телеметрии, видео, GPS.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5F9" w14:textId="7DB8EBA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417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746DCC5" w14:textId="77777777" w:rsidTr="000F46AE">
        <w:trPr>
          <w:trHeight w:val="2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D6C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568" w14:textId="3C679C9D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CF3" w14:textId="16F824A9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Помехи, аномалии.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8BC5" w14:textId="3A3625C3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E81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7251E93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465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3BC" w14:textId="2C5EA83B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4BF" w14:textId="48A33791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Отраженный сигнал, использование водных помех, бетона, металла, усиление сигнала, работа в лесу.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7DE" w14:textId="32B2AEE0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409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0F32F5E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25A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3D3" w14:textId="38651D73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BB" w14:textId="38979D27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Зависимость дальности от мощности, частоты и антенны.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838" w14:textId="68C595F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FCC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9C68F76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AFC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0B5" w14:textId="7D3C223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889" w14:textId="2B74B517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Принципы работы РЭБ.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87A" w14:textId="2E98CB1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221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23F5608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D4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C30" w14:textId="39A7A93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D2C" w14:textId="3753F79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Подмена канала </w:t>
            </w:r>
            <w:proofErr w:type="spellStart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управл</w:t>
            </w:r>
            <w:proofErr w:type="spellEnd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./телеметрии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925" w14:textId="1E83C7A9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081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BB74B58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39C07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F4E" w14:textId="40F9FF1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96D" w14:textId="2B4F2E15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Радиобезопасность</w:t>
            </w:r>
            <w:proofErr w:type="spellEnd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F7D" w14:textId="591BBD7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FFA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B0CC56D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CF8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25" w14:textId="02333AA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011" w14:textId="17A7B2A0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Ограничения в использовании радиооборудования.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1DC" w14:textId="67B0324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6BE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8B02BBE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C7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8D5" w14:textId="57BA3FDF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C8A" w14:textId="177C532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Метео</w:t>
            </w:r>
            <w:proofErr w:type="spellEnd"/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 и аэрология.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F02D" w14:textId="5F59E67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ECE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92FC6DA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95B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BD3" w14:textId="3ED1F75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EEA" w14:textId="178FE840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Аэрология рельефа.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8DD" w14:textId="4D66B96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FA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1FEEE3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C61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C80" w14:textId="5DA9002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0F0" w14:textId="06CD9F3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полетам.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7FE" w14:textId="472DE12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3F3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C293A47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BD3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536" w14:textId="64312D48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00" w14:textId="1962C5A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Распределение зон ответственности.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F2F" w14:textId="5935681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332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B717E15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B31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9B4" w14:textId="00D933ED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623" w14:textId="7D4526A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Предполетная подготовка.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4B9" w14:textId="67B4853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6D4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C989BC4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3F3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2EB" w14:textId="3415553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E36" w14:textId="60E8BB18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Послеполетный осмотр.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31D" w14:textId="23CE031F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F3E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7B6DC73" w14:textId="77777777" w:rsidTr="00BF3EA4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7F9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F08" w14:textId="31D778CA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D92" w14:textId="5B5E6D3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Правила зарядки, использования аккумуляторов.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7D0" w14:textId="6B046A89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DE0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A0992A5" w14:textId="77777777" w:rsidTr="00496BC2">
        <w:trPr>
          <w:trHeight w:val="166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718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173" w14:textId="2629C9F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C35" w14:textId="5091E872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Создание презентации по производственной практике.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885" w14:textId="2377F94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F2EF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0C7F323" w14:textId="77777777" w:rsidTr="00496BC2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8F6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10A" w14:textId="1CDC8700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1EF" w14:textId="088F4019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Оформление отчета.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DD7" w14:textId="4CA263F8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E02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4B2E767D" w14:textId="77777777" w:rsidTr="00496BC2">
        <w:trPr>
          <w:trHeight w:val="4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603F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796" w14:textId="03F0F68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FE5" w14:textId="7A9ABB05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73E1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Участие в зачет-конференции по производственной практике.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C31" w14:textId="0CE1F8C3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722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442938" w14:textId="77777777" w:rsidR="00740E1E" w:rsidRDefault="00740E1E" w:rsidP="00057473"/>
    <w:p w14:paraId="77ACF7CF" w14:textId="77777777" w:rsidR="006D7DAD" w:rsidRDefault="006D7DAD" w:rsidP="00057473"/>
    <w:p w14:paraId="030921D5" w14:textId="77777777" w:rsidR="003649F2" w:rsidRDefault="003649F2" w:rsidP="00057473"/>
    <w:p w14:paraId="58A6E5FF" w14:textId="77777777" w:rsidR="003649F2" w:rsidRDefault="003649F2" w:rsidP="00057473"/>
    <w:p w14:paraId="3D63F7BC" w14:textId="77777777" w:rsidR="003649F2" w:rsidRDefault="003649F2" w:rsidP="00057473"/>
    <w:p w14:paraId="5AF9FEC6" w14:textId="77777777" w:rsidR="003649F2" w:rsidRDefault="003649F2" w:rsidP="00057473"/>
    <w:p w14:paraId="7C822304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4. условия реализации ПРОФЕССИОНАЛЬНОГО МОДУЛЯ</w:t>
      </w:r>
    </w:p>
    <w:p w14:paraId="27863B4D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4.1. Требования к минимальному материально-техническому обеспечению</w:t>
      </w:r>
    </w:p>
    <w:p w14:paraId="639DD3B5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38CFC5A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конструкции беспилотных воздушных судов </w:t>
      </w: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15DF98E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3DF89C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058932F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7B74027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2C8EA06A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76ACC39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5CD97EA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1EDDC3D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AEAE6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автоматики и автоматического управления </w:t>
      </w:r>
    </w:p>
    <w:p w14:paraId="1466629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36E1104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733A29F7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1968CF1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64DD374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159DEEF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66E63E1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29E904EC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6B6EA24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Тренажерный центр </w:t>
      </w:r>
    </w:p>
    <w:p w14:paraId="0E54881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тренажерного центра: </w:t>
      </w:r>
    </w:p>
    <w:p w14:paraId="5BF67FF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1A995412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− доска. </w:t>
      </w:r>
    </w:p>
    <w:p w14:paraId="073B08B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Тренажеры и тренажерные комплексы: </w:t>
      </w:r>
    </w:p>
    <w:p w14:paraId="7ECAF8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симуляторы беспилотных авиационных систем; </w:t>
      </w:r>
    </w:p>
    <w:p w14:paraId="4B9CD530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станция внешнего пилота; </w:t>
      </w:r>
    </w:p>
    <w:p w14:paraId="5AAB60E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беспилотные воздушные суда; </w:t>
      </w:r>
    </w:p>
    <w:p w14:paraId="7BB0C51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средства технического обслуживания; </w:t>
      </w:r>
    </w:p>
    <w:p w14:paraId="47871C3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технические средства и программное обеспечение для обработки полётной информации. </w:t>
      </w:r>
    </w:p>
    <w:p w14:paraId="2553323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Учебные аэродромы, посадочные площадки</w:t>
      </w:r>
    </w:p>
    <w:p w14:paraId="03BB4573" w14:textId="77777777" w:rsidR="006D7DAD" w:rsidRPr="006D7DAD" w:rsidRDefault="006D7DAD" w:rsidP="006D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</w:p>
    <w:p w14:paraId="426406D9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6783E8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 Информационное обеспечение обучения</w:t>
      </w:r>
    </w:p>
    <w:p w14:paraId="283C234A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262296B7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1.Русол В.В. Организация использования воздушного пространства [Электронный ресурс]: учебное пособие/ 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Русол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В.В.— 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Электрон.текстовые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Москва: </w:t>
      </w:r>
    </w:p>
    <w:p w14:paraId="17FCB33D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Институт аэронавигации, 2019.— 116 c.— Режим доступа: </w:t>
      </w:r>
      <w:hyperlink r:id="rId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http://www.iprbookshop.ru/88423.html.</w:t>
        </w:r>
      </w:hyperlink>
      <w:hyperlink r:id="rId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5474ECF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2.Зенкина Н.Ю. Метеорологическое обеспечение полетов [Электронный ресурс]: учебное пособие/ Зенкина Н.Ю., 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Валькович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Т.В.— Электрон. текстовые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Москва: Институт аэронавигации, 2020.— 314 c.— Режим доступа: </w:t>
      </w:r>
    </w:p>
    <w:p w14:paraId="24B2EC30" w14:textId="77777777" w:rsidR="006D7DAD" w:rsidRPr="006D7DAD" w:rsidRDefault="00FB7DAC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0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http://www.iprbookshop.ru/88415.html.</w:t>
        </w:r>
      </w:hyperlink>
      <w:hyperlink r:id="rId11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</w:t>
      </w:r>
      <w:proofErr w:type="spellStart"/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7F1BB2F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Москва, Саратов: Интернет-Университет Информационных </w:t>
      </w:r>
    </w:p>
    <w:p w14:paraId="64ADC383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Технологий (ИНТУИТ), Ай Пи Ар Медиа,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2020.—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115 c.— Режим доступа: </w:t>
      </w:r>
    </w:p>
    <w:p w14:paraId="79325652" w14:textId="77777777" w:rsidR="006D7DAD" w:rsidRPr="006D7DAD" w:rsidRDefault="00FB7DAC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2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http://www.iprbookshop.ru/89446.html.</w:t>
        </w:r>
      </w:hyperlink>
      <w:hyperlink r:id="rId13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1B2690E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3191FDB5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Оренбург: Оренбургский государственный университет, ЭБС АСВ, </w:t>
      </w:r>
    </w:p>
    <w:p w14:paraId="48BED20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2022.—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110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с.—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Режим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доступа: </w:t>
      </w:r>
      <w:hyperlink r:id="rId14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http://www.iprbookshop.ru/52316.html.</w:t>
        </w:r>
      </w:hyperlink>
      <w:hyperlink r:id="rId15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5B8C6F7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6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</w:hyperlink>
      <w:hyperlink r:id="rId17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http://www.iprbookshop.ru/89910.html.</w:t>
        </w:r>
      </w:hyperlink>
      <w:hyperlink r:id="rId1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359D446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6D552BC1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6.Воздушный кодекс РФ [Электронный ресурс]/ — Электрон. текстовые данные.— : Электронно-библиотечная система 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2021.— 57 c.— Режим доступа: </w:t>
      </w:r>
      <w:hyperlink r:id="rId1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http://www.iprbookshop.ru/1802.html.</w:t>
        </w:r>
      </w:hyperlink>
      <w:hyperlink r:id="rId20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777C883E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F83998C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Интернет ресурсы: </w:t>
      </w:r>
    </w:p>
    <w:p w14:paraId="76A686C4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Российские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беспилотники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6D8D179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доступа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сайту: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russiandrone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publications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bespilotnye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letatelnye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apparaty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 </w:t>
      </w:r>
    </w:p>
    <w:p w14:paraId="58CF0EF0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Беспилотные летательные аппараты -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бпла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Дроны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История.// профессиональное интернет сообщество, справочный портал по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бпла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- режим доступа к сайту: </w:t>
      </w:r>
      <w:hyperlink r:id="rId21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http://avia.pro/blog/bespilotnye</w:t>
        </w:r>
      </w:hyperlink>
      <w:hyperlink r:id="rId22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3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letatelnye</w:t>
        </w:r>
      </w:hyperlink>
      <w:hyperlink r:id="rId24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5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apparaty</w:t>
        </w:r>
      </w:hyperlink>
      <w:hyperlink r:id="rId26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7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drony</w:t>
        </w:r>
      </w:hyperlink>
      <w:hyperlink r:id="rId28"/>
      <w:hyperlink r:id="rId29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istoriyaл</w:t>
        </w:r>
      </w:hyperlink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ектрон. Текстовые </w:t>
      </w:r>
      <w:proofErr w:type="gram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саратов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ай пи ар медиа, 2020.— 136 c.— </w:t>
      </w:r>
    </w:p>
    <w:p w14:paraId="1A7CFC9C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47F3A3F8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8E63CE1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3BA7122" w14:textId="77777777" w:rsidR="006D7DAD" w:rsidRPr="006D7DAD" w:rsidRDefault="006D7DAD" w:rsidP="006D7DAD">
      <w:pPr>
        <w:spacing w:after="0" w:line="269" w:lineRule="auto"/>
        <w:ind w:left="-5"/>
        <w:rPr>
          <w:rFonts w:ascii="Times New Roman" w:eastAsia="Times New Roman" w:hAnsi="Times New Roman" w:cs="Times New Roman"/>
          <w:kern w:val="0"/>
          <w:sz w:val="1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 xml:space="preserve">5. Контроль и оценка результатов </w:t>
      </w:r>
      <w:proofErr w:type="gramStart"/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>освоения  профессионального</w:t>
      </w:r>
      <w:proofErr w:type="gramEnd"/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 xml:space="preserve"> модуля(вида профессиональной деятельности) </w:t>
      </w:r>
    </w:p>
    <w:tbl>
      <w:tblPr>
        <w:tblStyle w:val="TableGrid3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6D7DAD" w:rsidRPr="006D7DAD" w14:paraId="1D8B5073" w14:textId="77777777" w:rsidTr="009352C5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6B0" w14:textId="77777777" w:rsidR="006D7DAD" w:rsidRPr="006D7DAD" w:rsidRDefault="006D7DAD" w:rsidP="006D7DAD">
            <w:pPr>
              <w:spacing w:line="315" w:lineRule="auto"/>
              <w:ind w:right="250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Calibri" w:hAnsi="Calibri" w:cs="Times New Roman"/>
                <w:sz w:val="24"/>
              </w:rPr>
              <w:t xml:space="preserve"> </w:t>
            </w:r>
            <w:r w:rsidRPr="006D7DAD">
              <w:rPr>
                <w:rFonts w:ascii="Times New Roman" w:hAnsi="Times New Roman" w:cs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F8A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4FB6746A" w14:textId="77777777" w:rsidR="006D7DAD" w:rsidRPr="006D7DAD" w:rsidRDefault="006D7DAD" w:rsidP="006D7DAD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AD7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FE9F5E7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Методы оценки </w:t>
            </w:r>
          </w:p>
        </w:tc>
      </w:tr>
      <w:tr w:rsidR="006D7DAD" w:rsidRPr="006D7DAD" w14:paraId="23410E05" w14:textId="77777777" w:rsidTr="009352C5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1BB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Раздел модуля 1. Монтаж и пуско-наладка </w:t>
            </w:r>
            <w:proofErr w:type="spellStart"/>
            <w:r w:rsidRPr="006D7DAD">
              <w:rPr>
                <w:rFonts w:ascii="Times New Roman" w:hAnsi="Times New Roman" w:cs="Times New Roman"/>
                <w:b/>
              </w:rPr>
              <w:t>мехатронных</w:t>
            </w:r>
            <w:proofErr w:type="spellEnd"/>
            <w:r w:rsidRPr="006D7DAD">
              <w:rPr>
                <w:rFonts w:ascii="Times New Roman" w:hAnsi="Times New Roman" w:cs="Times New Roman"/>
                <w:b/>
              </w:rPr>
              <w:t xml:space="preserve"> систем </w:t>
            </w:r>
          </w:p>
        </w:tc>
      </w:tr>
      <w:tr w:rsidR="006D7DAD" w:rsidRPr="006D7DAD" w14:paraId="0BBDA019" w14:textId="77777777" w:rsidTr="009352C5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9A4E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690" w14:textId="77777777" w:rsidR="006D7DAD" w:rsidRPr="006D7DAD" w:rsidRDefault="006D7DAD" w:rsidP="006D7DAD">
            <w:pPr>
              <w:ind w:left="108" w:right="-9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9CF1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28AB304B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AB2" w14:textId="77777777" w:rsidR="006D7DAD" w:rsidRPr="006D7DAD" w:rsidRDefault="006D7DAD" w:rsidP="006D7DAD">
            <w:pPr>
              <w:spacing w:after="1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1.2. Организовывать и </w:t>
            </w:r>
          </w:p>
          <w:p w14:paraId="76DC773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осуществлять </w:t>
            </w:r>
            <w:r w:rsidRPr="006D7DAD">
              <w:rPr>
                <w:rFonts w:ascii="Times New Roman" w:hAnsi="Times New Roman" w:cs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5C3A3" w14:textId="77777777" w:rsidR="006D7DAD" w:rsidRPr="006D7DAD" w:rsidRDefault="006D7DAD" w:rsidP="006D7DAD">
            <w:pPr>
              <w:spacing w:line="277" w:lineRule="auto"/>
              <w:ind w:left="2" w:right="51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отлично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5DBEEB1A" w14:textId="77777777" w:rsidR="006D7DAD" w:rsidRPr="006D7DAD" w:rsidRDefault="006D7DAD" w:rsidP="006D7DAD">
            <w:pPr>
              <w:ind w:left="2" w:right="4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28B5" w14:textId="77777777" w:rsidR="006D7DAD" w:rsidRPr="006D7DAD" w:rsidRDefault="006D7DAD" w:rsidP="006D7DAD">
            <w:pPr>
              <w:spacing w:after="58"/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</w:t>
            </w:r>
          </w:p>
          <w:p w14:paraId="517C4D38" w14:textId="77777777" w:rsidR="006D7DAD" w:rsidRPr="006D7DAD" w:rsidRDefault="006D7DAD" w:rsidP="006D7DAD">
            <w:pPr>
              <w:ind w:left="2" w:right="46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41F060E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B6D0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FE0" w14:textId="77777777" w:rsidR="006D7DAD" w:rsidRPr="006D7DAD" w:rsidRDefault="006D7DAD" w:rsidP="006D7DAD">
            <w:pPr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3B8EC8B3" w14:textId="77777777" w:rsidTr="009352C5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AF9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BA9" w14:textId="77777777" w:rsidR="006D7DAD" w:rsidRPr="006D7DAD" w:rsidRDefault="006D7DAD" w:rsidP="006D7DAD">
            <w:pPr>
              <w:spacing w:after="18"/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тестового пакета. </w:t>
            </w:r>
          </w:p>
          <w:p w14:paraId="7A712DFD" w14:textId="77777777" w:rsidR="006D7DAD" w:rsidRPr="006D7DAD" w:rsidRDefault="006D7DAD" w:rsidP="006D7DAD">
            <w:pPr>
              <w:spacing w:line="277" w:lineRule="auto"/>
              <w:ind w:left="108" w:right="5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хорошо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62FE3CD1" w14:textId="77777777" w:rsidR="006D7DAD" w:rsidRPr="006D7DAD" w:rsidRDefault="006D7DAD" w:rsidP="006D7DAD">
            <w:pPr>
              <w:spacing w:after="24" w:line="277" w:lineRule="auto"/>
              <w:ind w:left="108" w:right="47"/>
              <w:rPr>
                <w:rFonts w:ascii="Calibri" w:hAnsi="Calibri" w:cs="Times New Roman"/>
              </w:rPr>
            </w:pPr>
            <w:r w:rsidRPr="006D7DAD">
              <w:rPr>
                <w:rFonts w:ascii="Times New Roman" w:hAnsi="Times New Roman" w:cs="Times New Roman"/>
              </w:rPr>
              <w:t>инструментальных средств, и оформлены результаты тестирования</w:t>
            </w:r>
            <w:proofErr w:type="gramStart"/>
            <w:r w:rsidRPr="006D7DAD">
              <w:rPr>
                <w:rFonts w:ascii="Times New Roman" w:hAnsi="Times New Roman" w:cs="Times New Roman"/>
              </w:rPr>
              <w:t>.</w:t>
            </w:r>
            <w:proofErr w:type="gramEnd"/>
            <w:r w:rsidRPr="006D7DAD">
              <w:rPr>
                <w:rFonts w:ascii="Times New Roman" w:hAnsi="Times New Roman" w:cs="Times New Roman"/>
              </w:rPr>
              <w:t xml:space="preserve"> выполнено функциональное тестирование, выполнена и представлена оценка тестового покрытия. Оценка «</w:t>
            </w:r>
            <w:r w:rsidRPr="006D7DAD">
              <w:rPr>
                <w:rFonts w:ascii="Times New Roman" w:hAnsi="Times New Roman" w:cs="Times New Roman"/>
                <w:b/>
              </w:rPr>
              <w:t>удовлетворительно</w:t>
            </w:r>
            <w:r w:rsidRPr="006D7DAD">
              <w:rPr>
                <w:rFonts w:ascii="Times New Roman" w:hAnsi="Times New Roman" w:cs="Times New Roman"/>
              </w:rPr>
              <w:t>» - выполнено тестирование модуля и оформлены результаты тестирования</w:t>
            </w:r>
            <w:proofErr w:type="gramStart"/>
            <w:r w:rsidRPr="006D7DAD">
              <w:rPr>
                <w:rFonts w:ascii="Times New Roman" w:hAnsi="Times New Roman" w:cs="Times New Roman"/>
              </w:rPr>
              <w:t>.</w:t>
            </w:r>
            <w:proofErr w:type="gramEnd"/>
            <w:r w:rsidRPr="006D7DAD">
              <w:rPr>
                <w:rFonts w:ascii="Times New Roman" w:hAnsi="Times New Roman" w:cs="Times New Roman"/>
              </w:rPr>
              <w:t xml:space="preserve"> выполнено функциональное тестирование, выполнена и представлена оценка тестового покрытия с некоторыми погрешностями.</w:t>
            </w:r>
            <w:r w:rsidRPr="006D7DAD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C25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DAD" w:rsidRPr="006D7DAD" w14:paraId="4CD75C02" w14:textId="77777777" w:rsidTr="009352C5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C06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995" w14:textId="77777777" w:rsidR="006D7DAD" w:rsidRPr="006D7DAD" w:rsidRDefault="006D7DAD" w:rsidP="006D7DAD">
            <w:pPr>
              <w:ind w:left="108"/>
              <w:rPr>
                <w:rFonts w:ascii="Calibri" w:hAnsi="Calibri" w:cs="Times New Roman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4614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</w:tr>
      <w:tr w:rsidR="006D7DAD" w:rsidRPr="006D7DAD" w14:paraId="197C0A6B" w14:textId="77777777" w:rsidTr="009352C5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48C" w14:textId="77777777" w:rsidR="006D7DAD" w:rsidRPr="006D7DAD" w:rsidRDefault="006D7DAD" w:rsidP="006D7DAD">
            <w:pPr>
              <w:ind w:left="106" w:right="65" w:firstLine="5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2774F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3A1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27A50D7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07CD4862" w14:textId="77777777" w:rsidTr="009352C5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B32" w14:textId="77777777" w:rsidR="006D7DAD" w:rsidRPr="006D7DAD" w:rsidRDefault="006D7DAD" w:rsidP="006D7DAD">
            <w:pPr>
              <w:spacing w:after="3" w:line="275" w:lineRule="auto"/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488AFC37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A95A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968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5543096C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415153B5" w14:textId="77777777" w:rsidTr="009352C5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A67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1.6. Выполнять требования </w:t>
            </w:r>
            <w:hyperlink r:id="rId30">
              <w:r w:rsidRPr="006D7DAD">
                <w:rPr>
                  <w:rFonts w:ascii="Times New Roman" w:hAnsi="Times New Roman" w:cs="Times New Roman"/>
                </w:rPr>
                <w:t>воздушного</w:t>
              </w:r>
            </w:hyperlink>
            <w:hyperlink r:id="rId31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32">
              <w:r w:rsidRPr="006D7DAD">
                <w:rPr>
                  <w:rFonts w:ascii="Times New Roman" w:hAnsi="Times New Roman" w:cs="Times New Roman"/>
                </w:rPr>
                <w:t>законодательства</w:t>
              </w:r>
            </w:hyperlink>
            <w:hyperlink r:id="rId33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6D7DAD">
              <w:rPr>
                <w:rFonts w:ascii="Times New Roman" w:hAnsi="Times New Roman" w:cs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0711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A90" w14:textId="77777777" w:rsidR="006D7DAD" w:rsidRPr="006D7DAD" w:rsidRDefault="006D7DAD" w:rsidP="006D7DAD">
            <w:pPr>
              <w:spacing w:after="2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57AC12B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DFDED2A" w14:textId="77777777" w:rsidTr="009352C5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C5C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1BD0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ADBD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628907D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</w:tbl>
    <w:p w14:paraId="518030FC" w14:textId="77777777" w:rsidR="006D7DAD" w:rsidRPr="006D7DAD" w:rsidRDefault="006D7DAD" w:rsidP="006D7DAD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12CCD56" w14:textId="77777777" w:rsidR="006D7DAD" w:rsidRPr="00057473" w:rsidRDefault="006D7DAD" w:rsidP="00057473"/>
    <w:sectPr w:rsidR="006D7DAD" w:rsidRPr="0005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703B" w14:textId="77777777" w:rsidR="00C50CAC" w:rsidRDefault="00C50CAC" w:rsidP="00057473">
      <w:pPr>
        <w:spacing w:after="0" w:line="240" w:lineRule="auto"/>
      </w:pPr>
      <w:r>
        <w:separator/>
      </w:r>
    </w:p>
  </w:endnote>
  <w:endnote w:type="continuationSeparator" w:id="0">
    <w:p w14:paraId="5DB81F3E" w14:textId="77777777" w:rsidR="00C50CAC" w:rsidRDefault="00C50CAC" w:rsidP="0005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BAEBD" w14:textId="77777777" w:rsidR="00C50CAC" w:rsidRDefault="00C50CAC" w:rsidP="00057473">
      <w:pPr>
        <w:spacing w:after="0" w:line="240" w:lineRule="auto"/>
      </w:pPr>
      <w:r>
        <w:separator/>
      </w:r>
    </w:p>
  </w:footnote>
  <w:footnote w:type="continuationSeparator" w:id="0">
    <w:p w14:paraId="0D14AAC9" w14:textId="77777777" w:rsidR="00C50CAC" w:rsidRDefault="00C50CAC" w:rsidP="00057473">
      <w:pPr>
        <w:spacing w:after="0" w:line="240" w:lineRule="auto"/>
      </w:pPr>
      <w:r>
        <w:continuationSeparator/>
      </w:r>
    </w:p>
  </w:footnote>
  <w:footnote w:id="1">
    <w:p w14:paraId="03AC130D" w14:textId="31480FC8" w:rsidR="00057473" w:rsidRDefault="00057473" w:rsidP="00057473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7A6539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05413"/>
    <w:multiLevelType w:val="hybridMultilevel"/>
    <w:tmpl w:val="85A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BD1"/>
    <w:multiLevelType w:val="hybridMultilevel"/>
    <w:tmpl w:val="F25A0E3A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3B5"/>
    <w:multiLevelType w:val="hybridMultilevel"/>
    <w:tmpl w:val="D10EB294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10E7"/>
    <w:multiLevelType w:val="hybridMultilevel"/>
    <w:tmpl w:val="29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1ADD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3EB7"/>
    <w:multiLevelType w:val="hybridMultilevel"/>
    <w:tmpl w:val="51A47D1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9B0F8B"/>
    <w:multiLevelType w:val="hybridMultilevel"/>
    <w:tmpl w:val="DE0E7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F1981"/>
    <w:multiLevelType w:val="hybridMultilevel"/>
    <w:tmpl w:val="34AE492C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4BA6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8586E"/>
    <w:multiLevelType w:val="hybridMultilevel"/>
    <w:tmpl w:val="02A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1C7D"/>
    <w:multiLevelType w:val="hybridMultilevel"/>
    <w:tmpl w:val="86282B76"/>
    <w:lvl w:ilvl="0" w:tplc="D5AA612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0E63"/>
    <w:multiLevelType w:val="hybridMultilevel"/>
    <w:tmpl w:val="D2B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4C3D"/>
    <w:multiLevelType w:val="hybridMultilevel"/>
    <w:tmpl w:val="F602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2A5"/>
    <w:multiLevelType w:val="hybridMultilevel"/>
    <w:tmpl w:val="5ED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7DAC"/>
    <w:multiLevelType w:val="hybridMultilevel"/>
    <w:tmpl w:val="F4A888F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856CE"/>
    <w:multiLevelType w:val="hybridMultilevel"/>
    <w:tmpl w:val="A606A01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7BE"/>
    <w:multiLevelType w:val="hybridMultilevel"/>
    <w:tmpl w:val="8B16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363D"/>
    <w:multiLevelType w:val="multilevel"/>
    <w:tmpl w:val="013E22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0B6AA6"/>
    <w:multiLevelType w:val="multilevel"/>
    <w:tmpl w:val="82EE4A8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17FC"/>
    <w:multiLevelType w:val="hybridMultilevel"/>
    <w:tmpl w:val="840EABC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4C98"/>
    <w:multiLevelType w:val="hybridMultilevel"/>
    <w:tmpl w:val="F9A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047E2"/>
    <w:multiLevelType w:val="hybridMultilevel"/>
    <w:tmpl w:val="D0F015D6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FF3"/>
    <w:multiLevelType w:val="hybridMultilevel"/>
    <w:tmpl w:val="B0A0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60447"/>
    <w:multiLevelType w:val="hybridMultilevel"/>
    <w:tmpl w:val="2452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2"/>
  </w:num>
  <w:num w:numId="5">
    <w:abstractNumId w:val="24"/>
  </w:num>
  <w:num w:numId="6">
    <w:abstractNumId w:val="0"/>
  </w:num>
  <w:num w:numId="7">
    <w:abstractNumId w:val="7"/>
  </w:num>
  <w:num w:numId="8">
    <w:abstractNumId w:val="32"/>
  </w:num>
  <w:num w:numId="9">
    <w:abstractNumId w:val="2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12"/>
  </w:num>
  <w:num w:numId="18">
    <w:abstractNumId w:val="20"/>
  </w:num>
  <w:num w:numId="19">
    <w:abstractNumId w:val="6"/>
  </w:num>
  <w:num w:numId="20">
    <w:abstractNumId w:val="31"/>
  </w:num>
  <w:num w:numId="21">
    <w:abstractNumId w:val="27"/>
  </w:num>
  <w:num w:numId="22">
    <w:abstractNumId w:val="15"/>
  </w:num>
  <w:num w:numId="23">
    <w:abstractNumId w:val="13"/>
  </w:num>
  <w:num w:numId="24">
    <w:abstractNumId w:val="33"/>
  </w:num>
  <w:num w:numId="25">
    <w:abstractNumId w:val="5"/>
  </w:num>
  <w:num w:numId="26">
    <w:abstractNumId w:val="1"/>
  </w:num>
  <w:num w:numId="27">
    <w:abstractNumId w:val="18"/>
  </w:num>
  <w:num w:numId="28">
    <w:abstractNumId w:val="19"/>
  </w:num>
  <w:num w:numId="29">
    <w:abstractNumId w:val="28"/>
  </w:num>
  <w:num w:numId="30">
    <w:abstractNumId w:val="8"/>
  </w:num>
  <w:num w:numId="31">
    <w:abstractNumId w:val="4"/>
  </w:num>
  <w:num w:numId="32">
    <w:abstractNumId w:val="3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C1"/>
    <w:rsid w:val="00057473"/>
    <w:rsid w:val="0007544B"/>
    <w:rsid w:val="0009384F"/>
    <w:rsid w:val="000967A2"/>
    <w:rsid w:val="00097AC9"/>
    <w:rsid w:val="000F46AE"/>
    <w:rsid w:val="00130C81"/>
    <w:rsid w:val="0024115F"/>
    <w:rsid w:val="00246AFF"/>
    <w:rsid w:val="002B5336"/>
    <w:rsid w:val="00363BC7"/>
    <w:rsid w:val="003649F2"/>
    <w:rsid w:val="00387294"/>
    <w:rsid w:val="003E2EA9"/>
    <w:rsid w:val="00404F58"/>
    <w:rsid w:val="0041000B"/>
    <w:rsid w:val="004772B5"/>
    <w:rsid w:val="00496BC2"/>
    <w:rsid w:val="004B3780"/>
    <w:rsid w:val="004D0941"/>
    <w:rsid w:val="0053193A"/>
    <w:rsid w:val="0067702F"/>
    <w:rsid w:val="006C3D83"/>
    <w:rsid w:val="006D7DAD"/>
    <w:rsid w:val="00740E1E"/>
    <w:rsid w:val="00832FC9"/>
    <w:rsid w:val="008646BF"/>
    <w:rsid w:val="00873755"/>
    <w:rsid w:val="008F0406"/>
    <w:rsid w:val="00906580"/>
    <w:rsid w:val="009348B9"/>
    <w:rsid w:val="00972EBB"/>
    <w:rsid w:val="00A03E87"/>
    <w:rsid w:val="00A843A2"/>
    <w:rsid w:val="00AF681F"/>
    <w:rsid w:val="00B00782"/>
    <w:rsid w:val="00B26FEA"/>
    <w:rsid w:val="00B767A7"/>
    <w:rsid w:val="00B82609"/>
    <w:rsid w:val="00BA0ACE"/>
    <w:rsid w:val="00BF3EA4"/>
    <w:rsid w:val="00C50CAC"/>
    <w:rsid w:val="00C52669"/>
    <w:rsid w:val="00CE03E5"/>
    <w:rsid w:val="00D7433B"/>
    <w:rsid w:val="00E851C8"/>
    <w:rsid w:val="00EF06C1"/>
    <w:rsid w:val="00F370E2"/>
    <w:rsid w:val="00F73331"/>
    <w:rsid w:val="00FB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2CA"/>
  <w15:chartTrackingRefBased/>
  <w15:docId w15:val="{5E063231-BA84-42CA-B0E2-EB567E85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unhideWhenUsed/>
    <w:qFormat/>
    <w:rsid w:val="00EF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F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EF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sid w:val="00EF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6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6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EF0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EF0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F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E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6C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F06C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06C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06C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F06C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767A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7473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rsid w:val="000574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0574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40E1E"/>
  </w:style>
  <w:style w:type="paragraph" w:customStyle="1" w:styleId="Default">
    <w:name w:val="Default"/>
    <w:rsid w:val="00740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List 2"/>
    <w:basedOn w:val="a"/>
    <w:uiPriority w:val="99"/>
    <w:rsid w:val="00740E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4">
    <w:name w:val="Body Text Indent 2"/>
    <w:basedOn w:val="a"/>
    <w:link w:val="25"/>
    <w:uiPriority w:val="99"/>
    <w:rsid w:val="00740E1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740E1E"/>
    <w:rPr>
      <w:b/>
      <w:bCs/>
    </w:rPr>
  </w:style>
  <w:style w:type="character" w:styleId="af1">
    <w:name w:val="footnote reference"/>
    <w:uiPriority w:val="99"/>
    <w:semiHidden/>
    <w:rsid w:val="00740E1E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740E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0E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26">
    <w:name w:val="Body Text 2"/>
    <w:basedOn w:val="a"/>
    <w:link w:val="27"/>
    <w:uiPriority w:val="99"/>
    <w:rsid w:val="00740E1E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7">
    <w:name w:val="Основной текст 2 Знак"/>
    <w:basedOn w:val="a0"/>
    <w:link w:val="26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ody Text"/>
    <w:basedOn w:val="a"/>
    <w:link w:val="af5"/>
    <w:uiPriority w:val="99"/>
    <w:rsid w:val="00740E1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semiHidden/>
    <w:rsid w:val="00740E1E"/>
    <w:rPr>
      <w:sz w:val="16"/>
      <w:szCs w:val="16"/>
    </w:rPr>
  </w:style>
  <w:style w:type="paragraph" w:styleId="af7">
    <w:name w:val="annotation text"/>
    <w:basedOn w:val="a"/>
    <w:link w:val="af8"/>
    <w:semiHidden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8">
    <w:name w:val="Текст примечания Знак"/>
    <w:basedOn w:val="a0"/>
    <w:link w:val="af7"/>
    <w:semiHidden/>
    <w:rsid w:val="00740E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annotation subject"/>
    <w:basedOn w:val="af7"/>
    <w:next w:val="af7"/>
    <w:link w:val="afa"/>
    <w:semiHidden/>
    <w:rsid w:val="00740E1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40E1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b">
    <w:name w:val="Table Grid"/>
    <w:basedOn w:val="a1"/>
    <w:uiPriority w:val="39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table" w:styleId="12">
    <w:name w:val="Table Grid 1"/>
    <w:basedOn w:val="a1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footer"/>
    <w:basedOn w:val="a"/>
    <w:link w:val="afe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Нижний колонтитул Знак"/>
    <w:basedOn w:val="a0"/>
    <w:link w:val="afd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">
    <w:name w:val="page number"/>
    <w:basedOn w:val="a0"/>
    <w:rsid w:val="00740E1E"/>
  </w:style>
  <w:style w:type="paragraph" w:customStyle="1" w:styleId="28">
    <w:name w:val="Знак2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ff0">
    <w:name w:val="header"/>
    <w:basedOn w:val="a"/>
    <w:link w:val="aff1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1">
    <w:name w:val="Верхний колонтитул Знак"/>
    <w:basedOn w:val="a0"/>
    <w:link w:val="aff0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2">
    <w:name w:val="Hyperlink"/>
    <w:unhideWhenUsed/>
    <w:rsid w:val="00740E1E"/>
    <w:rPr>
      <w:color w:val="0000FF"/>
      <w:u w:val="single"/>
    </w:rPr>
  </w:style>
  <w:style w:type="character" w:styleId="aff3">
    <w:name w:val="FollowedHyperlink"/>
    <w:uiPriority w:val="99"/>
    <w:rsid w:val="00740E1E"/>
    <w:rPr>
      <w:color w:val="800080"/>
      <w:u w:val="single"/>
    </w:rPr>
  </w:style>
  <w:style w:type="paragraph" w:customStyle="1" w:styleId="32">
    <w:name w:val="Знак3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customStyle="1" w:styleId="29">
    <w:name w:val="заголовок 2"/>
    <w:basedOn w:val="a"/>
    <w:next w:val="a"/>
    <w:rsid w:val="00740E1E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f4">
    <w:name w:val="List"/>
    <w:basedOn w:val="a"/>
    <w:uiPriority w:val="99"/>
    <w:rsid w:val="00740E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5">
    <w:name w:val="Body Text Indent"/>
    <w:basedOn w:val="a"/>
    <w:link w:val="aff6"/>
    <w:uiPriority w:val="99"/>
    <w:rsid w:val="00740E1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tyle35">
    <w:name w:val="Style35"/>
    <w:basedOn w:val="a"/>
    <w:uiPriority w:val="99"/>
    <w:rsid w:val="00740E1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7">
    <w:name w:val="Знак Знак 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rsid w:val="00740E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40E1E"/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paragraph" w:styleId="33">
    <w:name w:val="Body Text Indent 3"/>
    <w:basedOn w:val="a"/>
    <w:link w:val="34"/>
    <w:uiPriority w:val="99"/>
    <w:unhideWhenUsed/>
    <w:rsid w:val="00740E1E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40E1E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styleId="aff8">
    <w:name w:val="Placeholder Text"/>
    <w:basedOn w:val="a0"/>
    <w:uiPriority w:val="99"/>
    <w:semiHidden/>
    <w:rsid w:val="00740E1E"/>
    <w:rPr>
      <w:color w:val="808080"/>
    </w:rPr>
  </w:style>
  <w:style w:type="paragraph" w:customStyle="1" w:styleId="ConsPlusNormal">
    <w:name w:val="ConsPlusNormal"/>
    <w:uiPriority w:val="99"/>
    <w:rsid w:val="00740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Стиль1"/>
    <w:basedOn w:val="a"/>
    <w:link w:val="14"/>
    <w:qFormat/>
    <w:rsid w:val="00740E1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2a">
    <w:name w:val="Стиль2"/>
    <w:basedOn w:val="a"/>
    <w:link w:val="2b"/>
    <w:qFormat/>
    <w:rsid w:val="0074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14">
    <w:name w:val="Стиль1 Знак"/>
    <w:basedOn w:val="a0"/>
    <w:link w:val="13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b">
    <w:name w:val="Стиль2 Знак"/>
    <w:basedOn w:val="a0"/>
    <w:link w:val="2a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740E1E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c">
    <w:name w:val="toc 2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740E1E"/>
  </w:style>
  <w:style w:type="character" w:customStyle="1" w:styleId="apple-converted-space">
    <w:name w:val="apple-converted-space"/>
    <w:basedOn w:val="a0"/>
    <w:rsid w:val="00740E1E"/>
  </w:style>
  <w:style w:type="character" w:customStyle="1" w:styleId="16">
    <w:name w:val="Название1"/>
    <w:basedOn w:val="a0"/>
    <w:rsid w:val="00740E1E"/>
  </w:style>
  <w:style w:type="paragraph" w:customStyle="1" w:styleId="c1">
    <w:name w:val="c1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40E1E"/>
  </w:style>
  <w:style w:type="character" w:customStyle="1" w:styleId="c0">
    <w:name w:val="c0"/>
    <w:basedOn w:val="a0"/>
    <w:rsid w:val="00740E1E"/>
  </w:style>
  <w:style w:type="paragraph" w:styleId="aff9">
    <w:name w:val="Body Text First Indent"/>
    <w:basedOn w:val="af4"/>
    <w:link w:val="affa"/>
    <w:uiPriority w:val="99"/>
    <w:unhideWhenUsed/>
    <w:rsid w:val="00740E1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a">
    <w:name w:val="Красная строка Знак"/>
    <w:basedOn w:val="af5"/>
    <w:link w:val="aff9"/>
    <w:uiPriority w:val="99"/>
    <w:rsid w:val="00740E1E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x-hidden-focus">
    <w:name w:val="x-hidden-focus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740E1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35">
    <w:name w:val="toc 3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740E1E"/>
  </w:style>
  <w:style w:type="paragraph" w:customStyle="1" w:styleId="msonormal0">
    <w:name w:val="msonormal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6">
    <w:name w:val="List 3"/>
    <w:basedOn w:val="a"/>
    <w:uiPriority w:val="99"/>
    <w:semiHidden/>
    <w:unhideWhenUsed/>
    <w:rsid w:val="00740E1E"/>
    <w:pPr>
      <w:spacing w:after="0" w:line="240" w:lineRule="auto"/>
      <w:ind w:left="849" w:hanging="283"/>
    </w:pPr>
    <w:rPr>
      <w:rFonts w:ascii="Arial" w:eastAsia="Times New Roman" w:hAnsi="Arial" w:cs="Arial"/>
      <w:kern w:val="0"/>
      <w:sz w:val="24"/>
      <w:szCs w:val="28"/>
      <w:lang w:eastAsia="ru-RU"/>
      <w14:ligatures w14:val="none"/>
    </w:rPr>
  </w:style>
  <w:style w:type="paragraph" w:styleId="3">
    <w:name w:val="List Bullet 3"/>
    <w:basedOn w:val="a"/>
    <w:autoRedefine/>
    <w:uiPriority w:val="99"/>
    <w:semiHidden/>
    <w:unhideWhenUsed/>
    <w:rsid w:val="00740E1E"/>
    <w:pPr>
      <w:numPr>
        <w:numId w:val="6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eastAsia="Times New Roman" w:hAnsi="Times New Roman" w:cs="Times New Roman"/>
      <w:b/>
      <w:bCs/>
      <w:iCs/>
      <w:kern w:val="0"/>
      <w:sz w:val="28"/>
      <w:szCs w:val="28"/>
      <w:lang w:eastAsia="ru-RU"/>
      <w14:ligatures w14:val="none"/>
    </w:rPr>
  </w:style>
  <w:style w:type="paragraph" w:styleId="affb">
    <w:name w:val="Plain Text"/>
    <w:basedOn w:val="a"/>
    <w:link w:val="affc"/>
    <w:uiPriority w:val="99"/>
    <w:semiHidden/>
    <w:unhideWhenUsed/>
    <w:rsid w:val="00740E1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fc">
    <w:name w:val="Текст Знак"/>
    <w:basedOn w:val="a0"/>
    <w:link w:val="affb"/>
    <w:uiPriority w:val="99"/>
    <w:semiHidden/>
    <w:rsid w:val="00740E1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d">
    <w:name w:val="No Spacing"/>
    <w:uiPriority w:val="1"/>
    <w:qFormat/>
    <w:rsid w:val="00740E1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2d">
    <w:name w:val="Знак2 Знак Знак Знак Знак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210">
    <w:name w:val="Основной текст с отступом 21"/>
    <w:basedOn w:val="a"/>
    <w:uiPriority w:val="99"/>
    <w:rsid w:val="00740E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8">
    <w:name w:val="Знак1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2e">
    <w:name w:val="Знак2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ffe">
    <w:name w:val="список с точками"/>
    <w:basedOn w:val="a"/>
    <w:uiPriority w:val="99"/>
    <w:rsid w:val="00740E1E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9">
    <w:name w:val="1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customStyle="1" w:styleId="afff">
    <w:name w:val="Основной текст_"/>
    <w:basedOn w:val="a0"/>
    <w:link w:val="2f"/>
    <w:locked/>
    <w:rsid w:val="00740E1E"/>
    <w:rPr>
      <w:sz w:val="26"/>
      <w:szCs w:val="26"/>
      <w:shd w:val="clear" w:color="auto" w:fill="FFFFFF"/>
    </w:rPr>
  </w:style>
  <w:style w:type="paragraph" w:customStyle="1" w:styleId="2f">
    <w:name w:val="Основной текст2"/>
    <w:basedOn w:val="a"/>
    <w:link w:val="afff"/>
    <w:rsid w:val="00740E1E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1a">
    <w:name w:val="Текст сноски Знак1"/>
    <w:basedOn w:val="a0"/>
    <w:uiPriority w:val="99"/>
    <w:semiHidden/>
    <w:rsid w:val="00740E1E"/>
  </w:style>
  <w:style w:type="character" w:customStyle="1" w:styleId="1b">
    <w:name w:val="Основной текст Знак1"/>
    <w:basedOn w:val="a0"/>
    <w:uiPriority w:val="99"/>
    <w:semiHidden/>
    <w:rsid w:val="00740E1E"/>
    <w:rPr>
      <w:sz w:val="24"/>
      <w:szCs w:val="24"/>
    </w:rPr>
  </w:style>
  <w:style w:type="character" w:customStyle="1" w:styleId="afff0">
    <w:name w:val="номер страницы"/>
    <w:basedOn w:val="a0"/>
    <w:rsid w:val="00740E1E"/>
  </w:style>
  <w:style w:type="character" w:customStyle="1" w:styleId="160">
    <w:name w:val="Текст сноски Знак16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50">
    <w:name w:val="Текст сноски Знак15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40">
    <w:name w:val="Текст сноски Знак14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30">
    <w:name w:val="Текст сноски Знак13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20">
    <w:name w:val="Текст сноски Знак12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11">
    <w:name w:val="Текст сноски Знак11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51">
    <w:name w:val="Основной текст Знак15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41">
    <w:name w:val="Основной текст Знак14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Основной текст Знак13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Знак12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12">
    <w:name w:val="Основной текст Знак11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 11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f0">
    <w:name w:val="Нет списка2"/>
    <w:next w:val="a2"/>
    <w:uiPriority w:val="99"/>
    <w:semiHidden/>
    <w:unhideWhenUsed/>
    <w:rsid w:val="00740E1E"/>
  </w:style>
  <w:style w:type="table" w:customStyle="1" w:styleId="122">
    <w:name w:val="Сетка таблицы 12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">
    <w:name w:val="Неразрешенное упоминание1"/>
    <w:basedOn w:val="a0"/>
    <w:uiPriority w:val="99"/>
    <w:semiHidden/>
    <w:unhideWhenUsed/>
    <w:rsid w:val="00740E1E"/>
    <w:rPr>
      <w:color w:val="605E5C"/>
      <w:shd w:val="clear" w:color="auto" w:fill="E1DFDD"/>
    </w:rPr>
  </w:style>
  <w:style w:type="table" w:customStyle="1" w:styleId="TableGrid2">
    <w:name w:val="TableGrid2"/>
    <w:rsid w:val="00740E1E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D7D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423.html" TargetMode="External"/><Relationship Id="rId13" Type="http://schemas.openxmlformats.org/officeDocument/2006/relationships/hyperlink" Target="http://www.iprbookshop.ru/89446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a.pro/blog/bespilotnye-letatelnye-apparaty-drony-istoriy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9446.html" TargetMode="External"/><Relationship Id="rId17" Type="http://schemas.openxmlformats.org/officeDocument/2006/relationships/hyperlink" Target="http://www.iprbookshop.ru/89910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9910.html" TargetMode="External"/><Relationship Id="rId20" Type="http://schemas.openxmlformats.org/officeDocument/2006/relationships/hyperlink" Target="http://www.iprbookshop.ru/1802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15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31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10" Type="http://schemas.openxmlformats.org/officeDocument/2006/relationships/hyperlink" Target="http://www.iprbookshop.ru/88415.html" TargetMode="External"/><Relationship Id="rId19" Type="http://schemas.openxmlformats.org/officeDocument/2006/relationships/hyperlink" Target="http://www.iprbookshop.ru/1802.html" TargetMode="External"/><Relationship Id="rId31" Type="http://schemas.openxmlformats.org/officeDocument/2006/relationships/hyperlink" Target="http://ivo.garant.ru/document/redirect/10200300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8423.html" TargetMode="External"/><Relationship Id="rId14" Type="http://schemas.openxmlformats.org/officeDocument/2006/relationships/hyperlink" Target="http://www.iprbookshop.ru/52316.html" TargetMode="External"/><Relationship Id="rId22" Type="http://schemas.openxmlformats.org/officeDocument/2006/relationships/hyperlink" Target="http://avia.pro/blog/bespilotnye-letatelnye-apparaty-drony-istoriya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ivo.garant.ru/document/redirect/10200300/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45</cp:revision>
  <dcterms:created xsi:type="dcterms:W3CDTF">2024-09-05T10:17:00Z</dcterms:created>
  <dcterms:modified xsi:type="dcterms:W3CDTF">2025-10-06T14:27:00Z</dcterms:modified>
</cp:coreProperties>
</file>