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95C" w:rsidRPr="00856310" w:rsidRDefault="0091395C" w:rsidP="009139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lang w:eastAsia="ru-RU"/>
        </w:rPr>
      </w:pPr>
    </w:p>
    <w:p w:rsidR="0091395C" w:rsidRPr="007A4031" w:rsidRDefault="007A4031" w:rsidP="0091395C">
      <w:pPr>
        <w:keepNext/>
        <w:keepLines/>
        <w:spacing w:after="120" w:line="240" w:lineRule="auto"/>
        <w:jc w:val="center"/>
        <w:outlineLvl w:val="3"/>
        <w:rPr>
          <w:rFonts w:ascii="Times New Roman" w:eastAsia="Arial Unicode MS" w:hAnsi="Times New Roman" w:cs="Times New Roman"/>
          <w:color w:val="000000"/>
          <w:lang w:eastAsia="ru-RU"/>
        </w:rPr>
      </w:pPr>
      <w:r w:rsidRPr="007A4031">
        <w:rPr>
          <w:rFonts w:ascii="Times New Roman" w:eastAsia="Arial Unicode MS" w:hAnsi="Times New Roman" w:cs="Times New Roman"/>
          <w:color w:val="000000"/>
          <w:lang w:eastAsia="ru-RU"/>
        </w:rPr>
        <w:t>МИНИСТЕРСТВО ОБРАЗОВАНИЯ И НАУКИ РЕСПУБЛИКИ ДАГЕСТАН</w:t>
      </w:r>
    </w:p>
    <w:p w:rsidR="0091395C" w:rsidRPr="007A4031" w:rsidRDefault="007A4031" w:rsidP="0091395C">
      <w:pPr>
        <w:keepNext/>
        <w:keepLines/>
        <w:spacing w:after="0" w:line="240" w:lineRule="auto"/>
        <w:jc w:val="center"/>
        <w:outlineLvl w:val="3"/>
        <w:rPr>
          <w:rFonts w:ascii="Times New Roman" w:eastAsia="Arial Unicode MS" w:hAnsi="Times New Roman" w:cs="Times New Roman"/>
          <w:color w:val="000000"/>
          <w:lang w:eastAsia="ru-RU"/>
        </w:rPr>
      </w:pPr>
      <w:r w:rsidRPr="007A4031">
        <w:rPr>
          <w:rFonts w:ascii="Times New Roman" w:eastAsia="Arial Unicode MS" w:hAnsi="Times New Roman" w:cs="Times New Roman"/>
          <w:color w:val="000000"/>
          <w:lang w:eastAsia="ru-RU"/>
        </w:rPr>
        <w:t xml:space="preserve">ГОСУДАРСТВЕННОЕ БЮДЖЕТНОЕ ПРОФЕССИОНАЛЬНОЕ ОБРАЗОВАТЕЛЬНОЕ УЧРЕЖДЕНИЕ РД </w:t>
      </w:r>
      <w:r w:rsidRPr="007A4031">
        <w:rPr>
          <w:rFonts w:ascii="Times New Roman" w:eastAsia="Arial Unicode MS" w:hAnsi="Times New Roman" w:cs="Times New Roman"/>
          <w:color w:val="000000"/>
          <w:lang w:eastAsia="ru-RU"/>
        </w:rPr>
        <w:br/>
        <w:t>«ТЕХНИЧЕСКИЙ КОЛЛЕДЖ» ИМЕНИ Р.Н АШУРАЛИЕВА</w:t>
      </w:r>
    </w:p>
    <w:p w:rsidR="0091395C" w:rsidRPr="007A4031"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lang w:eastAsia="ru-RU"/>
        </w:rPr>
      </w:pPr>
    </w:p>
    <w:p w:rsidR="0091395C" w:rsidRPr="007A4031"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lang w:eastAsia="ru-RU"/>
        </w:rPr>
      </w:pPr>
    </w:p>
    <w:p w:rsidR="0091395C" w:rsidRPr="007A4031"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lang w:eastAsia="ru-RU"/>
        </w:rPr>
      </w:pPr>
    </w:p>
    <w:p w:rsidR="0091395C" w:rsidRPr="00856310"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sz w:val="20"/>
          <w:szCs w:val="20"/>
          <w:lang w:eastAsia="ru-RU"/>
        </w:rPr>
      </w:pPr>
    </w:p>
    <w:p w:rsidR="0091395C" w:rsidRPr="00856310"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sz w:val="20"/>
          <w:szCs w:val="20"/>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7A4031" w:rsidRPr="004434B6" w:rsidRDefault="007A4031"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7A4031" w:rsidRPr="004434B6" w:rsidRDefault="007A4031"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758D9" w:rsidRPr="004434B6" w:rsidRDefault="009758D9" w:rsidP="009758D9">
      <w:pPr>
        <w:spacing w:after="0" w:line="360" w:lineRule="auto"/>
        <w:jc w:val="center"/>
        <w:rPr>
          <w:rFonts w:ascii="Times New Roman" w:eastAsia="MS Mincho" w:hAnsi="Times New Roman" w:cs="Times New Roman"/>
          <w:b/>
          <w:sz w:val="24"/>
          <w:szCs w:val="24"/>
          <w:lang w:eastAsia="ru-RU"/>
        </w:rPr>
      </w:pPr>
      <w:r w:rsidRPr="004434B6">
        <w:rPr>
          <w:rFonts w:ascii="Times New Roman" w:eastAsia="MS Mincho" w:hAnsi="Times New Roman" w:cs="Times New Roman"/>
          <w:b/>
          <w:sz w:val="24"/>
          <w:szCs w:val="24"/>
          <w:lang w:eastAsia="ru-RU"/>
        </w:rPr>
        <w:t>РАБОЧАЯ ПРОГРАММА</w:t>
      </w:r>
    </w:p>
    <w:p w:rsidR="009758D9" w:rsidRPr="004434B6" w:rsidRDefault="00D8290B" w:rsidP="009758D9">
      <w:pPr>
        <w:spacing w:after="0" w:line="360" w:lineRule="auto"/>
        <w:jc w:val="center"/>
        <w:rPr>
          <w:rFonts w:ascii="Times New Roman" w:eastAsia="MS Mincho" w:hAnsi="Times New Roman" w:cs="Times New Roman"/>
          <w:b/>
          <w:sz w:val="24"/>
          <w:szCs w:val="24"/>
          <w:lang w:eastAsia="ru-RU"/>
        </w:rPr>
      </w:pPr>
      <w:r>
        <w:rPr>
          <w:rFonts w:ascii="Times New Roman" w:eastAsia="MS Mincho" w:hAnsi="Times New Roman" w:cs="Times New Roman"/>
          <w:b/>
          <w:sz w:val="24"/>
          <w:szCs w:val="24"/>
          <w:lang w:eastAsia="ru-RU"/>
        </w:rPr>
        <w:t>производственной</w:t>
      </w:r>
      <w:r w:rsidR="009758D9" w:rsidRPr="004434B6">
        <w:rPr>
          <w:rFonts w:ascii="Times New Roman" w:eastAsia="MS Mincho" w:hAnsi="Times New Roman" w:cs="Times New Roman"/>
          <w:b/>
          <w:sz w:val="24"/>
          <w:szCs w:val="24"/>
          <w:lang w:eastAsia="ru-RU"/>
        </w:rPr>
        <w:t xml:space="preserve"> практики </w:t>
      </w:r>
      <w:r>
        <w:rPr>
          <w:rFonts w:ascii="Times New Roman" w:eastAsia="MS Mincho" w:hAnsi="Times New Roman" w:cs="Times New Roman"/>
          <w:b/>
          <w:sz w:val="24"/>
          <w:szCs w:val="24"/>
          <w:lang w:eastAsia="ru-RU"/>
        </w:rPr>
        <w:t>П</w:t>
      </w:r>
      <w:r w:rsidR="009E5886" w:rsidRPr="004434B6">
        <w:rPr>
          <w:rFonts w:ascii="Times New Roman" w:eastAsia="MS Mincho" w:hAnsi="Times New Roman" w:cs="Times New Roman"/>
          <w:b/>
          <w:sz w:val="24"/>
          <w:szCs w:val="24"/>
          <w:lang w:eastAsia="ru-RU"/>
        </w:rPr>
        <w:t>П04 (</w:t>
      </w:r>
      <w:r w:rsidR="009758D9" w:rsidRPr="004434B6">
        <w:rPr>
          <w:rFonts w:ascii="Times New Roman" w:eastAsia="MS Mincho" w:hAnsi="Times New Roman" w:cs="Times New Roman"/>
          <w:b/>
          <w:sz w:val="24"/>
          <w:szCs w:val="24"/>
          <w:lang w:eastAsia="ru-RU"/>
        </w:rPr>
        <w:t>по профилю специальности)</w:t>
      </w:r>
    </w:p>
    <w:p w:rsidR="009758D9" w:rsidRPr="004434B6" w:rsidRDefault="009758D9" w:rsidP="009758D9">
      <w:pPr>
        <w:keepNext/>
        <w:keepLines/>
        <w:spacing w:after="0" w:line="240" w:lineRule="auto"/>
        <w:jc w:val="center"/>
        <w:outlineLvl w:val="3"/>
        <w:rPr>
          <w:rFonts w:ascii="Times New Roman" w:eastAsia="Times New Roman" w:hAnsi="Times New Roman" w:cs="Times New Roman"/>
          <w:sz w:val="24"/>
          <w:szCs w:val="24"/>
          <w:u w:val="single"/>
          <w:lang w:eastAsia="ru-RU"/>
        </w:rPr>
      </w:pPr>
      <w:r w:rsidRPr="004434B6">
        <w:rPr>
          <w:rFonts w:ascii="Times New Roman" w:eastAsia="MS Mincho" w:hAnsi="Times New Roman" w:cs="Times New Roman"/>
          <w:b/>
          <w:sz w:val="24"/>
          <w:szCs w:val="24"/>
          <w:lang w:eastAsia="ru-RU"/>
        </w:rPr>
        <w:t>по профессиональному модулю</w:t>
      </w:r>
    </w:p>
    <w:p w:rsidR="0091395C" w:rsidRPr="004434B6" w:rsidRDefault="00FA23E4" w:rsidP="0091395C">
      <w:pPr>
        <w:keepNext/>
        <w:keepLines/>
        <w:spacing w:after="0" w:line="240" w:lineRule="auto"/>
        <w:jc w:val="center"/>
        <w:outlineLvl w:val="3"/>
        <w:rPr>
          <w:rFonts w:ascii="Times New Roman" w:eastAsia="Times New Roman" w:hAnsi="Times New Roman" w:cs="Times New Roman"/>
          <w:sz w:val="24"/>
          <w:szCs w:val="24"/>
          <w:u w:val="single"/>
          <w:lang w:eastAsia="ru-RU"/>
        </w:rPr>
      </w:pPr>
      <w:r w:rsidRPr="004434B6">
        <w:rPr>
          <w:rFonts w:ascii="Times New Roman" w:eastAsia="Arial Unicode MS" w:hAnsi="Times New Roman" w:cs="Times New Roman"/>
          <w:color w:val="000000"/>
          <w:sz w:val="24"/>
          <w:szCs w:val="24"/>
          <w:lang w:eastAsia="ru-RU"/>
        </w:rPr>
        <w:t>ПМ.04</w:t>
      </w:r>
      <w:r w:rsidR="0091395C" w:rsidRPr="004434B6">
        <w:rPr>
          <w:rFonts w:ascii="Times New Roman" w:eastAsia="Arial Unicode MS" w:hAnsi="Times New Roman" w:cs="Times New Roman"/>
          <w:color w:val="000000"/>
          <w:sz w:val="24"/>
          <w:szCs w:val="24"/>
          <w:lang w:eastAsia="ru-RU"/>
        </w:rPr>
        <w:t xml:space="preserve"> </w:t>
      </w:r>
      <w:r w:rsidRPr="004434B6">
        <w:rPr>
          <w:rFonts w:ascii="Times New Roman" w:eastAsia="Arial Unicode MS" w:hAnsi="Times New Roman" w:cs="Times New Roman"/>
          <w:color w:val="000000"/>
          <w:sz w:val="24"/>
          <w:szCs w:val="24"/>
          <w:u w:val="single"/>
          <w:lang w:eastAsia="ru-RU"/>
        </w:rPr>
        <w:t xml:space="preserve">Выполнение работ по одной или нескольким профессиям рабочих, должностям служащих (14618).   </w:t>
      </w:r>
    </w:p>
    <w:p w:rsidR="0091395C" w:rsidRPr="004434B6" w:rsidRDefault="0091395C" w:rsidP="0091395C">
      <w:pPr>
        <w:keepNext/>
        <w:keepLines/>
        <w:spacing w:after="0" w:line="240" w:lineRule="auto"/>
        <w:ind w:firstLine="2694"/>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индекс и наименование профессионального модуля</w:t>
      </w:r>
    </w:p>
    <w:p w:rsidR="0091395C" w:rsidRPr="004434B6" w:rsidRDefault="009758D9" w:rsidP="009758D9">
      <w:pPr>
        <w:keepNext/>
        <w:keepLines/>
        <w:tabs>
          <w:tab w:val="left" w:pos="1978"/>
        </w:tabs>
        <w:spacing w:after="0" w:line="240" w:lineRule="auto"/>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ab/>
      </w: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D30361">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Код и наименование </w:t>
      </w:r>
      <w:r w:rsidR="00BF575F" w:rsidRPr="004434B6">
        <w:rPr>
          <w:rFonts w:ascii="Times New Roman" w:eastAsia="Arial Unicode MS" w:hAnsi="Times New Roman" w:cs="Times New Roman"/>
          <w:color w:val="000000"/>
          <w:sz w:val="24"/>
          <w:szCs w:val="24"/>
          <w:lang w:eastAsia="ru-RU"/>
        </w:rPr>
        <w:t>специальности: 11.02.</w:t>
      </w:r>
      <w:r w:rsidR="007A4031" w:rsidRPr="004434B6">
        <w:rPr>
          <w:rFonts w:ascii="Times New Roman" w:eastAsia="Arial Unicode MS" w:hAnsi="Times New Roman" w:cs="Times New Roman"/>
          <w:color w:val="000000"/>
          <w:sz w:val="24"/>
          <w:szCs w:val="24"/>
          <w:lang w:eastAsia="ru-RU"/>
        </w:rPr>
        <w:t xml:space="preserve">16 </w:t>
      </w:r>
      <w:r w:rsidR="00D30361" w:rsidRPr="004434B6">
        <w:rPr>
          <w:rFonts w:ascii="Times New Roman" w:eastAsia="Arial Unicode MS" w:hAnsi="Times New Roman" w:cs="Times New Roman"/>
          <w:color w:val="000000"/>
          <w:sz w:val="24"/>
          <w:szCs w:val="24"/>
          <w:lang w:eastAsia="ru-RU"/>
        </w:rPr>
        <w:t xml:space="preserve"> </w:t>
      </w:r>
      <w:r w:rsidR="00D30361" w:rsidRPr="004434B6">
        <w:rPr>
          <w:rFonts w:ascii="Times New Roman" w:eastAsia="Arial Unicode MS" w:hAnsi="Times New Roman" w:cs="Times New Roman"/>
          <w:color w:val="000000"/>
          <w:sz w:val="24"/>
          <w:szCs w:val="24"/>
          <w:lang w:eastAsia="ru-RU"/>
        </w:rPr>
        <w:tab/>
        <w:t>Монтаж, техническое обслуживание и ремонт электронных приборов и устройств</w:t>
      </w:r>
      <w:r w:rsidR="00D30361" w:rsidRPr="004434B6">
        <w:rPr>
          <w:rFonts w:ascii="Times New Roman" w:eastAsia="Arial Unicode MS" w:hAnsi="Times New Roman" w:cs="Times New Roman"/>
          <w:color w:val="000000"/>
          <w:sz w:val="24"/>
          <w:szCs w:val="24"/>
          <w:highlight w:val="yellow"/>
          <w:lang w:eastAsia="ru-RU"/>
        </w:rPr>
        <w:t xml:space="preserve"> </w:t>
      </w:r>
      <w:r w:rsidR="00D30361" w:rsidRPr="004434B6">
        <w:rPr>
          <w:rFonts w:ascii="Times New Roman" w:eastAsia="Arial Unicode MS" w:hAnsi="Times New Roman" w:cs="Times New Roman"/>
          <w:color w:val="000000"/>
          <w:sz w:val="24"/>
          <w:szCs w:val="24"/>
          <w:lang w:eastAsia="ru-RU"/>
        </w:rPr>
        <w:t xml:space="preserve"> </w:t>
      </w: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167058">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входящей в состав </w:t>
      </w:r>
      <w:r w:rsidR="00A458FF" w:rsidRPr="004434B6">
        <w:rPr>
          <w:rFonts w:ascii="Times New Roman" w:eastAsia="Arial Unicode MS" w:hAnsi="Times New Roman" w:cs="Times New Roman"/>
          <w:color w:val="000000"/>
          <w:sz w:val="24"/>
          <w:szCs w:val="24"/>
          <w:lang w:eastAsia="ru-RU"/>
        </w:rPr>
        <w:t>УГС</w:t>
      </w:r>
      <w:r w:rsidR="00167058" w:rsidRPr="004434B6">
        <w:rPr>
          <w:rFonts w:ascii="Times New Roman" w:eastAsia="Arial Unicode MS" w:hAnsi="Times New Roman" w:cs="Times New Roman"/>
          <w:color w:val="000000"/>
          <w:sz w:val="24"/>
          <w:szCs w:val="24"/>
          <w:lang w:eastAsia="ru-RU"/>
        </w:rPr>
        <w:t xml:space="preserve"> 11.00.00</w:t>
      </w:r>
      <w:r w:rsidR="00167058" w:rsidRPr="004434B6">
        <w:rPr>
          <w:rFonts w:ascii="Times New Roman" w:eastAsia="Arial Unicode MS" w:hAnsi="Times New Roman" w:cs="Times New Roman"/>
          <w:color w:val="000000"/>
          <w:sz w:val="24"/>
          <w:szCs w:val="24"/>
          <w:u w:val="single"/>
          <w:lang w:eastAsia="ru-RU"/>
        </w:rPr>
        <w:t xml:space="preserve"> Электроника. </w:t>
      </w:r>
      <w:r w:rsidR="007A4031" w:rsidRPr="004434B6">
        <w:rPr>
          <w:rFonts w:ascii="Times New Roman" w:eastAsia="Arial Unicode MS" w:hAnsi="Times New Roman" w:cs="Times New Roman"/>
          <w:color w:val="000000"/>
          <w:sz w:val="24"/>
          <w:szCs w:val="24"/>
          <w:u w:val="single"/>
          <w:lang w:eastAsia="ru-RU"/>
        </w:rPr>
        <w:t>р</w:t>
      </w:r>
      <w:r w:rsidR="00167058" w:rsidRPr="004434B6">
        <w:rPr>
          <w:rFonts w:ascii="Times New Roman" w:eastAsia="Arial Unicode MS" w:hAnsi="Times New Roman" w:cs="Times New Roman"/>
          <w:color w:val="000000"/>
          <w:sz w:val="24"/>
          <w:szCs w:val="24"/>
          <w:u w:val="single"/>
          <w:lang w:eastAsia="ru-RU"/>
        </w:rPr>
        <w:t>адиотехника и системы связи</w:t>
      </w: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                     код и наименование </w:t>
      </w:r>
      <w:r w:rsidR="00BF575F" w:rsidRPr="004434B6">
        <w:rPr>
          <w:rFonts w:ascii="Times New Roman" w:eastAsia="Arial Unicode MS" w:hAnsi="Times New Roman" w:cs="Times New Roman"/>
          <w:color w:val="000000"/>
          <w:sz w:val="24"/>
          <w:szCs w:val="24"/>
          <w:lang w:eastAsia="ru-RU"/>
        </w:rPr>
        <w:t>укрупненной группы</w:t>
      </w:r>
      <w:r w:rsidRPr="004434B6">
        <w:rPr>
          <w:rFonts w:ascii="Times New Roman" w:eastAsia="Arial Unicode MS" w:hAnsi="Times New Roman" w:cs="Times New Roman"/>
          <w:color w:val="000000"/>
          <w:sz w:val="24"/>
          <w:szCs w:val="24"/>
          <w:lang w:eastAsia="ru-RU"/>
        </w:rPr>
        <w:t xml:space="preserve"> специальностей/</w:t>
      </w:r>
    </w:p>
    <w:p w:rsidR="0091395C" w:rsidRPr="004434B6" w:rsidRDefault="0091395C" w:rsidP="0091395C">
      <w:pPr>
        <w:keepNext/>
        <w:keepLines/>
        <w:spacing w:after="0" w:line="240" w:lineRule="auto"/>
        <w:ind w:firstLine="6096"/>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7A4031" w:rsidRPr="004434B6" w:rsidRDefault="007A4031"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D30361" w:rsidRPr="004434B6" w:rsidRDefault="00D30361" w:rsidP="00D30361">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Квалификация, присваиваемая выпускникам образовательной программы:</w:t>
      </w:r>
    </w:p>
    <w:p w:rsidR="0091395C" w:rsidRPr="004434B6" w:rsidRDefault="00D30361" w:rsidP="00D30361">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специалист по электронным приборам и устройствам </w:t>
      </w:r>
      <w:r w:rsidR="005F0356" w:rsidRPr="004434B6">
        <w:rPr>
          <w:rFonts w:ascii="Times New Roman" w:eastAsia="Arial Unicode MS" w:hAnsi="Times New Roman" w:cs="Times New Roman"/>
          <w:color w:val="000000"/>
          <w:sz w:val="24"/>
          <w:szCs w:val="24"/>
          <w:lang w:eastAsia="ru-RU"/>
        </w:rPr>
        <w:t xml:space="preserve"> </w:t>
      </w:r>
      <w:r w:rsidRPr="004434B6">
        <w:rPr>
          <w:rFonts w:ascii="Times New Roman" w:eastAsia="Arial Unicode MS" w:hAnsi="Times New Roman" w:cs="Times New Roman"/>
          <w:color w:val="000000"/>
          <w:sz w:val="24"/>
          <w:szCs w:val="24"/>
          <w:lang w:eastAsia="ru-RU"/>
        </w:rPr>
        <w:t xml:space="preserve"> </w:t>
      </w: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p>
    <w:p w:rsidR="0091395C" w:rsidRPr="004434B6" w:rsidRDefault="0091395C" w:rsidP="0091395C">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p>
    <w:p w:rsidR="0091395C" w:rsidRPr="004434B6" w:rsidRDefault="0091395C" w:rsidP="0091395C">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1395C"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 xml:space="preserve">Махачкала </w:t>
      </w:r>
      <w:r w:rsidR="0070411B" w:rsidRPr="004434B6">
        <w:rPr>
          <w:rFonts w:ascii="Times New Roman" w:eastAsia="Times New Roman" w:hAnsi="Times New Roman" w:cs="Times New Roman"/>
          <w:bCs/>
          <w:sz w:val="24"/>
          <w:szCs w:val="24"/>
          <w:lang w:eastAsia="ru-RU"/>
        </w:rPr>
        <w:t>202</w:t>
      </w:r>
      <w:r w:rsidR="00306C0A">
        <w:rPr>
          <w:rFonts w:ascii="Times New Roman" w:eastAsia="Times New Roman" w:hAnsi="Times New Roman" w:cs="Times New Roman"/>
          <w:bCs/>
          <w:sz w:val="24"/>
          <w:szCs w:val="24"/>
          <w:lang w:eastAsia="ru-RU"/>
        </w:rPr>
        <w:t>5</w:t>
      </w:r>
      <w:r w:rsidR="0091395C" w:rsidRPr="004434B6">
        <w:rPr>
          <w:rFonts w:ascii="Times New Roman" w:eastAsia="Times New Roman" w:hAnsi="Times New Roman" w:cs="Times New Roman"/>
          <w:bCs/>
          <w:sz w:val="24"/>
          <w:szCs w:val="24"/>
          <w:lang w:eastAsia="ru-RU"/>
        </w:rPr>
        <w:t xml:space="preserve"> г.</w:t>
      </w:r>
    </w:p>
    <w:p w:rsidR="00167058" w:rsidRPr="004434B6" w:rsidRDefault="009758D9"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 xml:space="preserve"> </w:t>
      </w:r>
    </w:p>
    <w:p w:rsidR="007A4031" w:rsidRPr="004434B6" w:rsidRDefault="007A4031" w:rsidP="009E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noProof/>
          <w:sz w:val="24"/>
          <w:szCs w:val="24"/>
          <w:lang w:eastAsia="ru-RU"/>
        </w:rPr>
      </w:pPr>
    </w:p>
    <w:tbl>
      <w:tblPr>
        <w:tblW w:w="7765" w:type="dxa"/>
        <w:tblLook w:val="01E0" w:firstRow="1" w:lastRow="1" w:firstColumn="1" w:lastColumn="1" w:noHBand="0" w:noVBand="0"/>
      </w:tblPr>
      <w:tblGrid>
        <w:gridCol w:w="4290"/>
        <w:gridCol w:w="3475"/>
      </w:tblGrid>
      <w:tr w:rsidR="000E3F22" w:rsidTr="000E3F22">
        <w:trPr>
          <w:trHeight w:val="2976"/>
        </w:trPr>
        <w:tc>
          <w:tcPr>
            <w:tcW w:w="4290" w:type="dxa"/>
          </w:tcPr>
          <w:p w:rsidR="000E3F22" w:rsidRDefault="000E3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4"/>
                <w:szCs w:val="24"/>
              </w:rPr>
            </w:pPr>
            <w:r>
              <w:rPr>
                <w:rFonts w:ascii="Times New Roman" w:eastAsia="Calibri" w:hAnsi="Times New Roman"/>
                <w:sz w:val="24"/>
                <w:szCs w:val="24"/>
              </w:rPr>
              <w:t xml:space="preserve"> </w:t>
            </w:r>
            <w:r>
              <w:rPr>
                <w:rFonts w:ascii="Times New Roman" w:eastAsia="Arial Unicode MS" w:hAnsi="Times New Roman"/>
                <w:sz w:val="24"/>
                <w:szCs w:val="24"/>
              </w:rPr>
              <w:t xml:space="preserve">                   ОДОБРЕНО</w:t>
            </w:r>
          </w:p>
          <w:p w:rsidR="000E3F22" w:rsidRDefault="000E3F22">
            <w:pPr>
              <w:widowControl w:val="0"/>
              <w:tabs>
                <w:tab w:val="left" w:leader="underscore" w:pos="1819"/>
                <w:tab w:val="left" w:leader="underscore" w:pos="3437"/>
              </w:tabs>
              <w:autoSpaceDE w:val="0"/>
              <w:autoSpaceDN w:val="0"/>
              <w:adjustRightInd w:val="0"/>
              <w:spacing w:before="120" w:after="0" w:line="240" w:lineRule="auto"/>
              <w:rPr>
                <w:rFonts w:ascii="Times New Roman" w:eastAsia="Calibri" w:hAnsi="Times New Roman"/>
                <w:sz w:val="24"/>
                <w:szCs w:val="24"/>
              </w:rPr>
            </w:pPr>
            <w:r>
              <w:rPr>
                <w:rFonts w:ascii="Times New Roman" w:eastAsia="Arial Unicode MS" w:hAnsi="Times New Roman"/>
                <w:sz w:val="24"/>
                <w:szCs w:val="24"/>
              </w:rPr>
              <w:t>предметной (цикловой) комиссией УГС 11.00.00 Электроника, радиотехника и системы связи</w:t>
            </w:r>
          </w:p>
          <w:p w:rsidR="000E3F22" w:rsidRDefault="000E3F22">
            <w:pPr>
              <w:widowControl w:val="0"/>
              <w:tabs>
                <w:tab w:val="left" w:leader="underscore" w:pos="1819"/>
                <w:tab w:val="left" w:leader="underscore" w:pos="3437"/>
              </w:tabs>
              <w:autoSpaceDE w:val="0"/>
              <w:autoSpaceDN w:val="0"/>
              <w:adjustRightInd w:val="0"/>
              <w:spacing w:before="120" w:line="254" w:lineRule="auto"/>
              <w:rPr>
                <w:rFonts w:ascii="Times New Roman" w:eastAsia="Times New Roman" w:hAnsi="Times New Roman"/>
                <w:color w:val="000000"/>
                <w:sz w:val="24"/>
                <w:szCs w:val="24"/>
              </w:rPr>
            </w:pPr>
            <w:r>
              <w:rPr>
                <w:rFonts w:ascii="Times New Roman" w:eastAsia="Calibri" w:hAnsi="Times New Roman"/>
                <w:sz w:val="24"/>
                <w:szCs w:val="24"/>
              </w:rPr>
              <w:t>Протокол №</w:t>
            </w:r>
            <w:r>
              <w:rPr>
                <w:rFonts w:ascii="Times New Roman" w:eastAsia="Calibri" w:hAnsi="Times New Roman"/>
                <w:sz w:val="24"/>
                <w:szCs w:val="24"/>
                <w:u w:val="single"/>
              </w:rPr>
              <w:t xml:space="preserve"> </w:t>
            </w:r>
            <w:r w:rsidR="00306C0A">
              <w:rPr>
                <w:rFonts w:ascii="Times New Roman" w:eastAsia="Calibri" w:hAnsi="Times New Roman"/>
                <w:sz w:val="24"/>
                <w:szCs w:val="24"/>
                <w:u w:val="single"/>
              </w:rPr>
              <w:t>9</w:t>
            </w:r>
            <w:r>
              <w:rPr>
                <w:rFonts w:ascii="Times New Roman" w:eastAsia="Calibri" w:hAnsi="Times New Roman"/>
                <w:sz w:val="24"/>
                <w:szCs w:val="24"/>
                <w:u w:val="single"/>
              </w:rPr>
              <w:t xml:space="preserve"> </w:t>
            </w:r>
            <w:r>
              <w:rPr>
                <w:rFonts w:ascii="Times New Roman" w:eastAsia="Calibri" w:hAnsi="Times New Roman"/>
                <w:sz w:val="24"/>
                <w:szCs w:val="24"/>
              </w:rPr>
              <w:t xml:space="preserve">от  </w:t>
            </w:r>
            <w:r>
              <w:rPr>
                <w:rFonts w:ascii="Times New Roman" w:eastAsia="Calibri" w:hAnsi="Times New Roman"/>
                <w:sz w:val="24"/>
                <w:szCs w:val="24"/>
                <w:u w:val="single"/>
              </w:rPr>
              <w:t>30.0</w:t>
            </w:r>
            <w:r w:rsidR="00306C0A">
              <w:rPr>
                <w:rFonts w:ascii="Times New Roman" w:eastAsia="Calibri" w:hAnsi="Times New Roman"/>
                <w:sz w:val="24"/>
                <w:szCs w:val="24"/>
                <w:u w:val="single"/>
              </w:rPr>
              <w:t>4</w:t>
            </w:r>
            <w:r>
              <w:rPr>
                <w:rFonts w:ascii="Times New Roman" w:eastAsia="Calibri" w:hAnsi="Times New Roman"/>
                <w:sz w:val="24"/>
                <w:szCs w:val="24"/>
                <w:u w:val="single"/>
              </w:rPr>
              <w:t>.202</w:t>
            </w:r>
            <w:r w:rsidR="00306C0A">
              <w:rPr>
                <w:rFonts w:ascii="Times New Roman" w:eastAsia="Calibri" w:hAnsi="Times New Roman"/>
                <w:sz w:val="24"/>
                <w:szCs w:val="24"/>
                <w:u w:val="single"/>
              </w:rPr>
              <w:t>5</w:t>
            </w:r>
            <w:r>
              <w:rPr>
                <w:rFonts w:ascii="Times New Roman" w:eastAsia="Calibri" w:hAnsi="Times New Roman"/>
                <w:sz w:val="24"/>
                <w:szCs w:val="24"/>
              </w:rPr>
              <w:t xml:space="preserve"> г.</w:t>
            </w:r>
          </w:p>
          <w:p w:rsidR="000E3F22" w:rsidRDefault="000E3F2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r>
              <w:rPr>
                <w:rFonts w:ascii="Calibri" w:hAnsi="Calibri"/>
                <w:noProof/>
                <w:lang w:eastAsia="ru-RU"/>
              </w:rPr>
              <w:drawing>
                <wp:anchor distT="0" distB="0" distL="114300" distR="114300" simplePos="0" relativeHeight="251658240" behindDoc="1" locked="0" layoutInCell="1" allowOverlap="1">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Arial Unicode MS" w:hAnsi="Times New Roman"/>
                <w:sz w:val="24"/>
                <w:szCs w:val="24"/>
              </w:rPr>
              <w:t xml:space="preserve"> Председатель П(Ц)К</w:t>
            </w:r>
          </w:p>
          <w:p w:rsidR="000E3F22" w:rsidRDefault="000E3F2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p>
          <w:p w:rsidR="000E3F22" w:rsidRDefault="000E3F2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_________________       </w:t>
            </w:r>
            <w:r>
              <w:rPr>
                <w:rFonts w:ascii="Times New Roman" w:eastAsia="Arial Unicode MS" w:hAnsi="Times New Roman"/>
                <w:sz w:val="24"/>
                <w:szCs w:val="24"/>
                <w:u w:val="single"/>
              </w:rPr>
              <w:t>Джалилов Ш.А</w:t>
            </w:r>
          </w:p>
          <w:p w:rsidR="000E3F22" w:rsidRDefault="000E3F22">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sz w:val="24"/>
                <w:szCs w:val="24"/>
              </w:rPr>
            </w:pPr>
            <w:r>
              <w:rPr>
                <w:rFonts w:ascii="Times New Roman" w:eastAsia="Arial Unicode MS" w:hAnsi="Times New Roman"/>
                <w:sz w:val="24"/>
                <w:szCs w:val="24"/>
              </w:rPr>
              <w:t xml:space="preserve">Подпись                           </w:t>
            </w:r>
          </w:p>
        </w:tc>
        <w:tc>
          <w:tcPr>
            <w:tcW w:w="3475" w:type="dxa"/>
          </w:tcPr>
          <w:p w:rsidR="000E3F22" w:rsidRDefault="000E3F22">
            <w:pPr>
              <w:spacing w:after="0" w:line="240" w:lineRule="auto"/>
              <w:ind w:left="826"/>
              <w:rPr>
                <w:rFonts w:ascii="Times New Roman" w:eastAsia="Calibri" w:hAnsi="Times New Roman"/>
                <w:sz w:val="24"/>
                <w:szCs w:val="24"/>
              </w:rPr>
            </w:pPr>
          </w:p>
        </w:tc>
      </w:tr>
    </w:tbl>
    <w:p w:rsidR="007A4031" w:rsidRPr="004434B6" w:rsidRDefault="007A4031"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 w:val="24"/>
          <w:szCs w:val="24"/>
          <w:lang w:eastAsia="ru-RU"/>
        </w:rPr>
      </w:pPr>
    </w:p>
    <w:p w:rsidR="007A4031" w:rsidRPr="004434B6" w:rsidRDefault="007A4031"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758D9" w:rsidRPr="004434B6" w:rsidRDefault="009758D9"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30361" w:rsidRPr="004434B6" w:rsidRDefault="007A4031" w:rsidP="00283EB7">
      <w:pPr>
        <w:spacing w:after="0" w:line="240" w:lineRule="auto"/>
        <w:jc w:val="both"/>
        <w:rPr>
          <w:rFonts w:ascii="Times New Roman" w:eastAsia="Arial Unicode MS" w:hAnsi="Times New Roman" w:cs="Times New Roman"/>
          <w:sz w:val="24"/>
          <w:szCs w:val="24"/>
          <w:lang w:eastAsia="ru-RU"/>
        </w:rPr>
      </w:pPr>
      <w:bookmarkStart w:id="0" w:name="_Hlk128813589"/>
      <w:r w:rsidRPr="004434B6">
        <w:rPr>
          <w:rFonts w:ascii="Times New Roman" w:eastAsia="Times New Roman" w:hAnsi="Times New Roman" w:cs="Times New Roman"/>
          <w:sz w:val="24"/>
          <w:szCs w:val="24"/>
          <w:lang w:eastAsia="ru-RU"/>
        </w:rPr>
        <w:t xml:space="preserve">         </w:t>
      </w:r>
      <w:r w:rsidR="00D30361" w:rsidRPr="004434B6">
        <w:rPr>
          <w:rFonts w:ascii="Times New Roman" w:eastAsia="Times New Roman" w:hAnsi="Times New Roman" w:cs="Times New Roman"/>
          <w:sz w:val="24"/>
          <w:szCs w:val="24"/>
          <w:lang w:eastAsia="ru-RU"/>
        </w:rPr>
        <w:t xml:space="preserve">  Рабочая программа </w:t>
      </w:r>
      <w:r w:rsidR="00D8290B" w:rsidRPr="00D8290B">
        <w:rPr>
          <w:rFonts w:ascii="Times New Roman" w:eastAsia="Times New Roman" w:hAnsi="Times New Roman" w:cs="Times New Roman"/>
          <w:sz w:val="24"/>
          <w:szCs w:val="24"/>
          <w:lang w:eastAsia="ru-RU"/>
        </w:rPr>
        <w:t>производственной</w:t>
      </w:r>
      <w:r w:rsidR="00D30361" w:rsidRPr="004434B6">
        <w:rPr>
          <w:rFonts w:ascii="Times New Roman" w:eastAsia="Times New Roman" w:hAnsi="Times New Roman" w:cs="Times New Roman"/>
          <w:sz w:val="24"/>
          <w:szCs w:val="24"/>
          <w:lang w:eastAsia="ru-RU"/>
        </w:rPr>
        <w:t xml:space="preserve"> практики </w:t>
      </w:r>
      <w:r w:rsidR="00D8290B">
        <w:rPr>
          <w:rFonts w:ascii="Times New Roman" w:eastAsia="Times New Roman" w:hAnsi="Times New Roman" w:cs="Times New Roman"/>
          <w:sz w:val="24"/>
          <w:szCs w:val="24"/>
          <w:lang w:eastAsia="ru-RU"/>
        </w:rPr>
        <w:t>П</w:t>
      </w:r>
      <w:r w:rsidR="00283EB7" w:rsidRPr="004434B6">
        <w:rPr>
          <w:rFonts w:ascii="Times New Roman" w:eastAsia="Times New Roman" w:hAnsi="Times New Roman" w:cs="Times New Roman"/>
          <w:sz w:val="24"/>
          <w:szCs w:val="24"/>
          <w:lang w:eastAsia="ru-RU"/>
        </w:rPr>
        <w:t xml:space="preserve">П04 </w:t>
      </w:r>
      <w:r w:rsidR="00D30361" w:rsidRPr="004434B6">
        <w:rPr>
          <w:rFonts w:ascii="Times New Roman" w:eastAsia="Times New Roman" w:hAnsi="Times New Roman" w:cs="Times New Roman"/>
          <w:sz w:val="24"/>
          <w:szCs w:val="24"/>
          <w:lang w:eastAsia="ru-RU"/>
        </w:rPr>
        <w:t xml:space="preserve">(по профилю специальности) по </w:t>
      </w:r>
      <w:r w:rsidR="00D30361" w:rsidRPr="004434B6">
        <w:rPr>
          <w:rFonts w:ascii="Times New Roman" w:eastAsia="Times New Roman" w:hAnsi="Times New Roman" w:cs="Times New Roman"/>
          <w:spacing w:val="-2"/>
          <w:sz w:val="24"/>
          <w:szCs w:val="24"/>
          <w:lang w:eastAsia="ru-RU"/>
        </w:rPr>
        <w:t>профессиональному модулю</w:t>
      </w:r>
      <w:r w:rsidR="00D30361" w:rsidRPr="004434B6">
        <w:rPr>
          <w:rFonts w:ascii="Times New Roman" w:eastAsia="Times New Roman" w:hAnsi="Times New Roman" w:cs="Times New Roman"/>
          <w:caps/>
          <w:spacing w:val="-2"/>
          <w:sz w:val="24"/>
          <w:szCs w:val="24"/>
          <w:lang w:eastAsia="ru-RU"/>
        </w:rPr>
        <w:t xml:space="preserve"> </w:t>
      </w:r>
      <w:r w:rsidR="00D30361" w:rsidRPr="004434B6">
        <w:rPr>
          <w:rFonts w:ascii="Times New Roman" w:eastAsia="Times New Roman" w:hAnsi="Times New Roman" w:cs="Times New Roman"/>
          <w:spacing w:val="-2"/>
          <w:sz w:val="24"/>
          <w:szCs w:val="24"/>
          <w:lang w:eastAsia="ru-RU"/>
        </w:rPr>
        <w:t>«ПМ.04 Выполнение работ по одной или нескольким профессиям рабочих, должностям служащих (14618)»</w:t>
      </w:r>
      <w:r w:rsidR="00D30361" w:rsidRPr="004434B6">
        <w:rPr>
          <w:rFonts w:ascii="Times New Roman" w:eastAsia="Times New Roman" w:hAnsi="Times New Roman" w:cs="Times New Roman"/>
          <w:sz w:val="24"/>
          <w:szCs w:val="24"/>
          <w:lang w:eastAsia="ru-RU"/>
        </w:rPr>
        <w:t xml:space="preserve"> разработана на основе:</w:t>
      </w:r>
    </w:p>
    <w:p w:rsidR="009E5886" w:rsidRPr="004434B6" w:rsidRDefault="00D30361" w:rsidP="00283EB7">
      <w:pPr>
        <w:suppressAutoHyphens/>
        <w:spacing w:after="0" w:line="240" w:lineRule="auto"/>
        <w:ind w:firstLine="709"/>
        <w:jc w:val="both"/>
        <w:rPr>
          <w:rFonts w:ascii="Times New Roman" w:hAnsi="Times New Roman"/>
          <w:bCs/>
          <w:sz w:val="24"/>
          <w:szCs w:val="24"/>
        </w:rPr>
      </w:pPr>
      <w:r w:rsidRPr="004434B6">
        <w:rPr>
          <w:rFonts w:ascii="Times New Roman" w:eastAsia="Times New Roman" w:hAnsi="Times New Roman" w:cs="Times New Roman"/>
          <w:sz w:val="24"/>
          <w:szCs w:val="24"/>
          <w:lang w:eastAsia="ru-RU"/>
        </w:rPr>
        <w:t xml:space="preserve"> </w:t>
      </w:r>
      <w:r w:rsidR="009E5886" w:rsidRPr="004434B6">
        <w:rPr>
          <w:rFonts w:ascii="Times New Roman" w:eastAsia="Times New Roman" w:hAnsi="Times New Roman" w:cs="Times New Roman"/>
          <w:sz w:val="24"/>
          <w:szCs w:val="24"/>
          <w:lang w:eastAsia="ru-RU"/>
        </w:rPr>
        <w:t xml:space="preserve">          </w:t>
      </w:r>
      <w:r w:rsidRPr="004434B6">
        <w:rPr>
          <w:rFonts w:ascii="Times New Roman" w:eastAsia="Times New Roman" w:hAnsi="Times New Roman" w:cs="Times New Roman"/>
          <w:sz w:val="24"/>
          <w:szCs w:val="24"/>
          <w:lang w:eastAsia="ru-RU"/>
        </w:rPr>
        <w:t xml:space="preserve"> </w:t>
      </w:r>
      <w:r w:rsidR="009E5886" w:rsidRPr="004434B6">
        <w:rPr>
          <w:rFonts w:ascii="Times New Roman" w:eastAsia="Times New Roman" w:hAnsi="Times New Roman" w:cs="Times New Roman"/>
          <w:sz w:val="24"/>
          <w:szCs w:val="24"/>
          <w:lang w:eastAsia="ru-RU"/>
        </w:rPr>
        <w:t xml:space="preserve"> </w:t>
      </w:r>
      <w:r w:rsidR="009E5886" w:rsidRPr="004434B6">
        <w:rPr>
          <w:rFonts w:ascii="Times New Roman" w:hAnsi="Times New Roman"/>
          <w:bCs/>
          <w:sz w:val="24"/>
          <w:szCs w:val="24"/>
        </w:rPr>
        <w:t>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009E5886" w:rsidRPr="004434B6">
        <w:rPr>
          <w:rFonts w:ascii="Times New Roman" w:hAnsi="Times New Roman"/>
          <w:bCs/>
          <w:i/>
          <w:sz w:val="24"/>
          <w:szCs w:val="24"/>
        </w:rPr>
        <w:t>,</w:t>
      </w:r>
      <w:r w:rsidR="009E5886" w:rsidRPr="004434B6">
        <w:rPr>
          <w:rFonts w:ascii="Times New Roman" w:hAnsi="Times New Roman"/>
          <w:bCs/>
          <w:sz w:val="24"/>
          <w:szCs w:val="24"/>
        </w:rPr>
        <w:t xml:space="preserve"> утвержденного Приказом Минпросвещения России от 04 октября 2021 года №691 (далее - ФГОС СПО).</w:t>
      </w:r>
    </w:p>
    <w:p w:rsidR="009E5886" w:rsidRPr="004434B6" w:rsidRDefault="009E5886" w:rsidP="00283EB7">
      <w:pPr>
        <w:spacing w:after="0" w:line="240" w:lineRule="auto"/>
        <w:ind w:right="19"/>
        <w:jc w:val="both"/>
        <w:rPr>
          <w:rFonts w:ascii="Times New Roman" w:hAnsi="Times New Roman"/>
          <w:color w:val="000000"/>
          <w:sz w:val="24"/>
          <w:szCs w:val="24"/>
        </w:rPr>
      </w:pPr>
      <w:r w:rsidRPr="004434B6">
        <w:rPr>
          <w:rFonts w:ascii="Times New Roman" w:hAnsi="Times New Roman"/>
          <w:color w:val="000000"/>
          <w:sz w:val="24"/>
          <w:szCs w:val="24"/>
        </w:rPr>
        <w:t>С учетом:</w:t>
      </w:r>
    </w:p>
    <w:p w:rsidR="009E5886" w:rsidRPr="004434B6" w:rsidRDefault="009E5886" w:rsidP="00283EB7">
      <w:pPr>
        <w:spacing w:after="0" w:line="240" w:lineRule="auto"/>
        <w:ind w:right="19"/>
        <w:jc w:val="both"/>
        <w:rPr>
          <w:rFonts w:ascii="Times New Roman" w:hAnsi="Times New Roman"/>
          <w:color w:val="000000"/>
          <w:sz w:val="24"/>
          <w:szCs w:val="24"/>
        </w:rPr>
      </w:pPr>
      <w:r w:rsidRPr="004434B6">
        <w:rPr>
          <w:rFonts w:ascii="Times New Roman" w:hAnsi="Times New Roman"/>
          <w:color w:val="000000"/>
          <w:sz w:val="24"/>
          <w:szCs w:val="24"/>
        </w:rPr>
        <w:t>- Методических рекомендаций по разработке рабочих программ учебных дисциплин при реализации основной образовательной программы среднего профессионального образования. В соответствии с рабочим учебным планом обр</w:t>
      </w:r>
      <w:r w:rsidR="00D8290B">
        <w:rPr>
          <w:rFonts w:ascii="Times New Roman" w:hAnsi="Times New Roman"/>
          <w:color w:val="000000"/>
          <w:sz w:val="24"/>
          <w:szCs w:val="24"/>
        </w:rPr>
        <w:t>азовательной организации на 202</w:t>
      </w:r>
      <w:r w:rsidR="00306C0A">
        <w:rPr>
          <w:rFonts w:ascii="Times New Roman" w:hAnsi="Times New Roman"/>
          <w:color w:val="000000"/>
          <w:sz w:val="24"/>
          <w:szCs w:val="24"/>
        </w:rPr>
        <w:t>5</w:t>
      </w:r>
      <w:r w:rsidR="00D8290B">
        <w:rPr>
          <w:rFonts w:ascii="Times New Roman" w:hAnsi="Times New Roman"/>
          <w:color w:val="000000"/>
          <w:sz w:val="24"/>
          <w:szCs w:val="24"/>
        </w:rPr>
        <w:t>/202</w:t>
      </w:r>
      <w:r w:rsidR="00306C0A">
        <w:rPr>
          <w:rFonts w:ascii="Times New Roman" w:hAnsi="Times New Roman"/>
          <w:color w:val="000000"/>
          <w:sz w:val="24"/>
          <w:szCs w:val="24"/>
        </w:rPr>
        <w:t>6</w:t>
      </w:r>
      <w:bookmarkStart w:id="1" w:name="_GoBack"/>
      <w:bookmarkEnd w:id="1"/>
      <w:r w:rsidRPr="004434B6">
        <w:rPr>
          <w:rFonts w:ascii="Times New Roman" w:hAnsi="Times New Roman"/>
          <w:color w:val="000000"/>
          <w:sz w:val="24"/>
          <w:szCs w:val="24"/>
        </w:rPr>
        <w:t xml:space="preserve"> учебный год.</w:t>
      </w:r>
    </w:p>
    <w:p w:rsidR="00283EB7" w:rsidRPr="004434B6" w:rsidRDefault="00283EB7" w:rsidP="00283EB7">
      <w:pPr>
        <w:spacing w:after="0" w:line="240" w:lineRule="auto"/>
        <w:ind w:right="19"/>
        <w:jc w:val="both"/>
        <w:rPr>
          <w:rFonts w:ascii="Times New Roman" w:hAnsi="Times New Roman"/>
          <w:color w:val="000000"/>
          <w:sz w:val="24"/>
          <w:szCs w:val="24"/>
        </w:rPr>
      </w:pPr>
    </w:p>
    <w:p w:rsidR="00283EB7" w:rsidRPr="004434B6" w:rsidRDefault="00283EB7" w:rsidP="00283EB7">
      <w:pPr>
        <w:spacing w:after="0" w:line="240" w:lineRule="auto"/>
        <w:ind w:right="19"/>
        <w:jc w:val="both"/>
        <w:rPr>
          <w:rFonts w:ascii="Times New Roman" w:hAnsi="Times New Roman"/>
          <w:color w:val="000000"/>
          <w:sz w:val="24"/>
          <w:szCs w:val="24"/>
        </w:rPr>
      </w:pPr>
    </w:p>
    <w:p w:rsidR="00D30361" w:rsidRPr="004434B6" w:rsidRDefault="00D30361" w:rsidP="009E5886">
      <w:pPr>
        <w:spacing w:after="0" w:line="240" w:lineRule="auto"/>
        <w:jc w:val="both"/>
        <w:rPr>
          <w:rFonts w:ascii="Times New Roman" w:eastAsia="Times New Roman" w:hAnsi="Times New Roman" w:cs="Times New Roman"/>
          <w:sz w:val="24"/>
          <w:szCs w:val="24"/>
          <w:lang w:eastAsia="ru-RU"/>
        </w:rPr>
      </w:pPr>
    </w:p>
    <w:bookmarkEnd w:id="0"/>
    <w:p w:rsidR="009758D9" w:rsidRDefault="009758D9" w:rsidP="009758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Разработчик:</w:t>
      </w:r>
    </w:p>
    <w:p w:rsidR="001B4B62" w:rsidRPr="004434B6" w:rsidRDefault="001B4B62" w:rsidP="009758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9758D9" w:rsidRPr="004434B6" w:rsidRDefault="001B4B62" w:rsidP="00941F26">
      <w:pPr>
        <w:widowControl w:val="0"/>
        <w:numPr>
          <w:ilvl w:val="0"/>
          <w:numId w:val="2"/>
        </w:numPr>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Ахмедова Рабият Заирхановна</w:t>
      </w:r>
      <w:r w:rsidR="009758D9" w:rsidRPr="004434B6">
        <w:rPr>
          <w:rFonts w:ascii="Times New Roman" w:eastAsia="Times New Roman" w:hAnsi="Times New Roman" w:cs="Times New Roman"/>
          <w:sz w:val="24"/>
          <w:szCs w:val="24"/>
          <w:lang w:eastAsia="ru-RU"/>
        </w:rPr>
        <w:t>, преподаватель специальных дисциплин профессионального цикла ГБПОУ</w:t>
      </w:r>
      <w:r w:rsidR="00167058" w:rsidRPr="004434B6">
        <w:rPr>
          <w:rFonts w:ascii="Times New Roman" w:eastAsia="Times New Roman" w:hAnsi="Times New Roman" w:cs="Times New Roman"/>
          <w:sz w:val="24"/>
          <w:szCs w:val="24"/>
          <w:lang w:eastAsia="ru-RU"/>
        </w:rPr>
        <w:t xml:space="preserve"> РД</w:t>
      </w:r>
      <w:r w:rsidR="009758D9" w:rsidRPr="004434B6">
        <w:rPr>
          <w:rFonts w:ascii="Times New Roman" w:eastAsia="Times New Roman" w:hAnsi="Times New Roman" w:cs="Times New Roman"/>
          <w:sz w:val="24"/>
          <w:szCs w:val="24"/>
          <w:lang w:eastAsia="ru-RU"/>
        </w:rPr>
        <w:t xml:space="preserve"> «Технический колледж»</w:t>
      </w:r>
      <w:r w:rsidR="00167058" w:rsidRPr="004434B6">
        <w:rPr>
          <w:rFonts w:ascii="Times New Roman" w:eastAsia="Arial Unicode MS" w:hAnsi="Times New Roman" w:cs="Times New Roman"/>
          <w:color w:val="000000"/>
          <w:sz w:val="24"/>
          <w:szCs w:val="24"/>
          <w:lang w:eastAsia="ru-RU"/>
        </w:rPr>
        <w:t xml:space="preserve"> имени Р.Н Ашуралиева</w:t>
      </w:r>
    </w:p>
    <w:p w:rsidR="00FA23E4" w:rsidRPr="004434B6" w:rsidRDefault="00FA23E4" w:rsidP="009758D9">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1B4B62" w:rsidRPr="004434B6" w:rsidRDefault="001B4B62" w:rsidP="001B4B62">
      <w:pPr>
        <w:widowControl w:val="0"/>
        <w:numPr>
          <w:ilvl w:val="0"/>
          <w:numId w:val="2"/>
        </w:numPr>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contextualSpacing/>
        <w:jc w:val="both"/>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Магомедалиев Халил Нурмагомедович, преподаватель специальных дисциплин профессионального цикла ГБПОУ РД «Технический колледж»</w:t>
      </w:r>
      <w:r w:rsidRPr="004434B6">
        <w:rPr>
          <w:rFonts w:ascii="Times New Roman" w:eastAsia="Arial Unicode MS" w:hAnsi="Times New Roman" w:cs="Times New Roman"/>
          <w:color w:val="000000"/>
          <w:sz w:val="24"/>
          <w:szCs w:val="24"/>
          <w:lang w:eastAsia="ru-RU"/>
        </w:rPr>
        <w:t xml:space="preserve"> имени Р.Н Ашуралиева</w:t>
      </w:r>
    </w:p>
    <w:p w:rsidR="0091395C" w:rsidRPr="004434B6" w:rsidRDefault="009E5886" w:rsidP="0091395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sz w:val="24"/>
          <w:szCs w:val="24"/>
          <w:lang w:eastAsia="ru-RU"/>
        </w:rPr>
        <w:t xml:space="preserve"> </w:t>
      </w: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F557B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4434B6">
        <w:rPr>
          <w:rFonts w:ascii="Times New Roman" w:eastAsia="Times New Roman" w:hAnsi="Times New Roman" w:cs="Times New Roman"/>
          <w:b/>
          <w:sz w:val="24"/>
          <w:szCs w:val="24"/>
          <w:lang w:eastAsia="ru-RU"/>
        </w:rPr>
        <w:t xml:space="preserve">СОДЕРЖАНИЕ </w:t>
      </w:r>
    </w:p>
    <w:p w:rsidR="00F557B4" w:rsidRPr="004434B6" w:rsidRDefault="00F557B4" w:rsidP="00F55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9673" w:type="dxa"/>
        <w:tblLook w:val="01E0" w:firstRow="1" w:lastRow="1" w:firstColumn="1" w:lastColumn="1" w:noHBand="0" w:noVBand="0"/>
      </w:tblPr>
      <w:tblGrid>
        <w:gridCol w:w="9007"/>
        <w:gridCol w:w="666"/>
      </w:tblGrid>
      <w:tr w:rsidR="00F557B4" w:rsidRPr="004434B6" w:rsidTr="00F557B4">
        <w:trPr>
          <w:trHeight w:val="931"/>
        </w:trPr>
        <w:tc>
          <w:tcPr>
            <w:tcW w:w="9007" w:type="dxa"/>
          </w:tcPr>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 xml:space="preserve">1. ПАСПОРТ Рабочей ПРОГРАММЫ </w:t>
            </w:r>
            <w:r w:rsidR="00D8290B" w:rsidRPr="00D8290B">
              <w:rPr>
                <w:rFonts w:ascii="Times New Roman" w:eastAsia="Times New Roman" w:hAnsi="Times New Roman" w:cs="Times New Roman"/>
                <w:b/>
                <w:caps/>
                <w:sz w:val="24"/>
                <w:szCs w:val="24"/>
                <w:lang w:eastAsia="ru-RU"/>
              </w:rPr>
              <w:t>производственной</w:t>
            </w:r>
            <w:r w:rsidRPr="004434B6">
              <w:rPr>
                <w:rFonts w:ascii="Times New Roman" w:eastAsia="Times New Roman" w:hAnsi="Times New Roman" w:cs="Times New Roman"/>
                <w:b/>
                <w:caps/>
                <w:sz w:val="24"/>
                <w:szCs w:val="24"/>
                <w:lang w:eastAsia="ru-RU"/>
              </w:rPr>
              <w:t xml:space="preserve"> практики</w:t>
            </w:r>
          </w:p>
          <w:p w:rsidR="00F557B4" w:rsidRPr="004434B6" w:rsidRDefault="00F557B4" w:rsidP="00F557B4">
            <w:pPr>
              <w:spacing w:after="0" w:line="360" w:lineRule="auto"/>
              <w:rPr>
                <w:rFonts w:ascii="Times New Roman" w:eastAsia="Times New Roman" w:hAnsi="Times New Roman" w:cs="Times New Roman"/>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стр.</w:t>
            </w:r>
          </w:p>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p>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4</w:t>
            </w:r>
          </w:p>
        </w:tc>
      </w:tr>
      <w:tr w:rsidR="00F557B4" w:rsidRPr="004434B6" w:rsidTr="00F557B4">
        <w:trPr>
          <w:trHeight w:val="720"/>
        </w:trPr>
        <w:tc>
          <w:tcPr>
            <w:tcW w:w="9007" w:type="dxa"/>
          </w:tcPr>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 xml:space="preserve">2. результаты освоения </w:t>
            </w:r>
            <w:r w:rsidR="00D8290B" w:rsidRPr="00D8290B">
              <w:rPr>
                <w:rFonts w:ascii="Times New Roman" w:eastAsia="Times New Roman" w:hAnsi="Times New Roman" w:cs="Times New Roman"/>
                <w:b/>
                <w:caps/>
                <w:sz w:val="24"/>
                <w:szCs w:val="24"/>
                <w:lang w:eastAsia="ru-RU"/>
              </w:rPr>
              <w:t>производственной</w:t>
            </w:r>
            <w:r w:rsidRPr="004434B6">
              <w:rPr>
                <w:rFonts w:ascii="Times New Roman" w:eastAsia="Times New Roman" w:hAnsi="Times New Roman" w:cs="Times New Roman"/>
                <w:b/>
                <w:caps/>
                <w:sz w:val="24"/>
                <w:szCs w:val="24"/>
                <w:lang w:eastAsia="ru-RU"/>
              </w:rPr>
              <w:t xml:space="preserve">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5</w:t>
            </w:r>
          </w:p>
        </w:tc>
      </w:tr>
      <w:tr w:rsidR="00F557B4" w:rsidRPr="004434B6" w:rsidTr="00F557B4">
        <w:trPr>
          <w:trHeight w:val="594"/>
        </w:trPr>
        <w:tc>
          <w:tcPr>
            <w:tcW w:w="9007" w:type="dxa"/>
          </w:tcPr>
          <w:p w:rsidR="00F557B4" w:rsidRPr="004434B6" w:rsidRDefault="00F557B4" w:rsidP="00F557B4">
            <w:pPr>
              <w:keepNext/>
              <w:autoSpaceDE w:val="0"/>
              <w:autoSpaceDN w:val="0"/>
              <w:spacing w:after="0" w:line="240" w:lineRule="auto"/>
              <w:outlineLvl w:val="0"/>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 xml:space="preserve">3. СТРУКТУРА и Рабочее содержание </w:t>
            </w:r>
            <w:r w:rsidR="00D8290B" w:rsidRPr="00D8290B">
              <w:rPr>
                <w:rFonts w:ascii="Times New Roman" w:eastAsia="Times New Roman" w:hAnsi="Times New Roman" w:cs="Times New Roman"/>
                <w:b/>
                <w:caps/>
                <w:sz w:val="24"/>
                <w:szCs w:val="24"/>
                <w:lang w:eastAsia="ru-RU"/>
              </w:rPr>
              <w:t>производственной</w:t>
            </w:r>
            <w:r w:rsidRPr="004434B6">
              <w:rPr>
                <w:rFonts w:ascii="Times New Roman" w:eastAsia="Times New Roman" w:hAnsi="Times New Roman" w:cs="Times New Roman"/>
                <w:b/>
                <w:caps/>
                <w:sz w:val="24"/>
                <w:szCs w:val="24"/>
                <w:lang w:eastAsia="ru-RU"/>
              </w:rPr>
              <w:t xml:space="preserve">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6</w:t>
            </w:r>
          </w:p>
        </w:tc>
      </w:tr>
      <w:tr w:rsidR="00F557B4" w:rsidRPr="004434B6" w:rsidTr="00F557B4">
        <w:trPr>
          <w:trHeight w:val="692"/>
        </w:trPr>
        <w:tc>
          <w:tcPr>
            <w:tcW w:w="9007" w:type="dxa"/>
          </w:tcPr>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 xml:space="preserve">4 условия РЕАЛИЗАЦИИ </w:t>
            </w:r>
            <w:r w:rsidR="00D8290B" w:rsidRPr="00D8290B">
              <w:rPr>
                <w:rFonts w:ascii="Times New Roman" w:eastAsia="Times New Roman" w:hAnsi="Times New Roman" w:cs="Times New Roman"/>
                <w:b/>
                <w:caps/>
                <w:sz w:val="24"/>
                <w:szCs w:val="24"/>
                <w:lang w:eastAsia="ru-RU"/>
              </w:rPr>
              <w:t>производственной</w:t>
            </w:r>
            <w:r w:rsidRPr="004434B6">
              <w:rPr>
                <w:rFonts w:ascii="Times New Roman" w:eastAsia="Times New Roman" w:hAnsi="Times New Roman" w:cs="Times New Roman"/>
                <w:b/>
                <w:caps/>
                <w:sz w:val="24"/>
                <w:szCs w:val="24"/>
                <w:lang w:eastAsia="ru-RU"/>
              </w:rPr>
              <w:t xml:space="preserve">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8</w:t>
            </w:r>
          </w:p>
        </w:tc>
      </w:tr>
      <w:tr w:rsidR="00F557B4" w:rsidRPr="004434B6" w:rsidTr="00F557B4">
        <w:trPr>
          <w:trHeight w:val="692"/>
        </w:trPr>
        <w:tc>
          <w:tcPr>
            <w:tcW w:w="9007" w:type="dxa"/>
          </w:tcPr>
          <w:p w:rsidR="00F557B4" w:rsidRPr="004434B6" w:rsidRDefault="00F557B4" w:rsidP="00F557B4">
            <w:pPr>
              <w:spacing w:after="0" w:line="360" w:lineRule="auto"/>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caps/>
                <w:sz w:val="24"/>
                <w:szCs w:val="24"/>
                <w:lang w:eastAsia="ru-RU"/>
              </w:rPr>
              <w:t xml:space="preserve">5. Контроль и оценка результатов </w:t>
            </w:r>
            <w:r w:rsidR="00D8290B" w:rsidRPr="00D8290B">
              <w:rPr>
                <w:rFonts w:ascii="Times New Roman" w:eastAsia="Times New Roman" w:hAnsi="Times New Roman" w:cs="Times New Roman"/>
                <w:b/>
                <w:caps/>
                <w:sz w:val="24"/>
                <w:szCs w:val="24"/>
                <w:lang w:eastAsia="ru-RU"/>
              </w:rPr>
              <w:t>производственной</w:t>
            </w:r>
            <w:r w:rsidRPr="004434B6">
              <w:rPr>
                <w:rFonts w:ascii="Times New Roman" w:eastAsia="Times New Roman" w:hAnsi="Times New Roman" w:cs="Times New Roman"/>
                <w:b/>
                <w:caps/>
                <w:sz w:val="24"/>
                <w:szCs w:val="24"/>
                <w:lang w:eastAsia="ru-RU"/>
              </w:rPr>
              <w:t xml:space="preserve">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10</w:t>
            </w:r>
          </w:p>
        </w:tc>
      </w:tr>
      <w:tr w:rsidR="00283EB7" w:rsidRPr="004434B6" w:rsidTr="00F557B4">
        <w:trPr>
          <w:trHeight w:val="692"/>
        </w:trPr>
        <w:tc>
          <w:tcPr>
            <w:tcW w:w="9007" w:type="dxa"/>
          </w:tcPr>
          <w:p w:rsidR="00283EB7" w:rsidRPr="004434B6" w:rsidRDefault="00283EB7" w:rsidP="00F557B4">
            <w:pPr>
              <w:spacing w:after="0" w:line="360" w:lineRule="auto"/>
              <w:rPr>
                <w:rFonts w:ascii="Times New Roman" w:eastAsia="Times New Roman" w:hAnsi="Times New Roman" w:cs="Times New Roman"/>
                <w:b/>
                <w:caps/>
                <w:sz w:val="24"/>
                <w:szCs w:val="24"/>
                <w:lang w:eastAsia="ru-RU"/>
              </w:rPr>
            </w:pPr>
          </w:p>
        </w:tc>
        <w:tc>
          <w:tcPr>
            <w:tcW w:w="666" w:type="dxa"/>
          </w:tcPr>
          <w:p w:rsidR="00283EB7" w:rsidRPr="004434B6" w:rsidRDefault="00283EB7" w:rsidP="00F557B4">
            <w:pPr>
              <w:spacing w:after="0" w:line="240" w:lineRule="auto"/>
              <w:jc w:val="center"/>
              <w:rPr>
                <w:rFonts w:ascii="Times New Roman" w:eastAsia="Times New Roman" w:hAnsi="Times New Roman" w:cs="Times New Roman"/>
                <w:sz w:val="24"/>
                <w:szCs w:val="24"/>
                <w:lang w:eastAsia="ru-RU"/>
              </w:rPr>
            </w:pPr>
          </w:p>
        </w:tc>
      </w:tr>
    </w:tbl>
    <w:p w:rsidR="00F557B4" w:rsidRPr="004434B6" w:rsidRDefault="00F557B4" w:rsidP="00F55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 xml:space="preserve">паспорт ПРОГРАММЫ </w:t>
      </w:r>
      <w:r w:rsidR="00D8290B" w:rsidRPr="00D8290B">
        <w:rPr>
          <w:rFonts w:ascii="Times New Roman" w:eastAsia="Times New Roman" w:hAnsi="Times New Roman" w:cs="Times New Roman"/>
          <w:b/>
          <w:caps/>
          <w:sz w:val="24"/>
          <w:szCs w:val="24"/>
          <w:lang w:eastAsia="ru-RU"/>
        </w:rPr>
        <w:t>производственной</w:t>
      </w:r>
      <w:r w:rsidRPr="004434B6">
        <w:rPr>
          <w:rFonts w:ascii="Times New Roman" w:eastAsia="Times New Roman" w:hAnsi="Times New Roman" w:cs="Times New Roman"/>
          <w:b/>
          <w:caps/>
          <w:sz w:val="24"/>
          <w:szCs w:val="24"/>
          <w:lang w:eastAsia="ru-RU"/>
        </w:rPr>
        <w:t xml:space="preserve"> практики</w:t>
      </w:r>
      <w:r w:rsidR="00F557B4" w:rsidRPr="004434B6">
        <w:rPr>
          <w:rFonts w:ascii="Times New Roman" w:eastAsia="Times New Roman" w:hAnsi="Times New Roman" w:cs="Times New Roman"/>
          <w:b/>
          <w:caps/>
          <w:sz w:val="24"/>
          <w:szCs w:val="24"/>
          <w:lang w:eastAsia="ru-RU"/>
        </w:rPr>
        <w:t xml:space="preserve"> УП04</w:t>
      </w:r>
    </w:p>
    <w:p w:rsidR="0091395C" w:rsidRPr="004434B6" w:rsidRDefault="0091395C" w:rsidP="009139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rPr>
          <w:rFonts w:ascii="Times New Roman" w:eastAsia="Times New Roman" w:hAnsi="Times New Roman" w:cs="Times New Roman"/>
          <w:b/>
          <w:caps/>
          <w:sz w:val="24"/>
          <w:szCs w:val="24"/>
          <w:lang w:eastAsia="ru-RU"/>
        </w:rPr>
      </w:pPr>
    </w:p>
    <w:p w:rsidR="0091395C" w:rsidRPr="004434B6" w:rsidRDefault="00FA23E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ПМ.04 Выполнение работ по одной или нескольким профессиям рабочих, должностям служащих (14618)</w:t>
      </w:r>
      <w:r w:rsidR="009758D9" w:rsidRPr="004434B6">
        <w:rPr>
          <w:rFonts w:ascii="Times New Roman" w:eastAsia="Times New Roman" w:hAnsi="Times New Roman" w:cs="Times New Roman"/>
          <w:sz w:val="24"/>
          <w:szCs w:val="24"/>
          <w:lang w:eastAsia="ru-RU"/>
        </w:rPr>
        <w:t>.</w:t>
      </w:r>
    </w:p>
    <w:p w:rsidR="00BB191C" w:rsidRPr="004434B6" w:rsidRDefault="00BB191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p>
    <w:p w:rsidR="009E5886" w:rsidRPr="004434B6" w:rsidRDefault="009E5886" w:rsidP="009E5886">
      <w:pPr>
        <w:rPr>
          <w:rFonts w:ascii="Times New Roman" w:hAnsi="Times New Roman" w:cs="Times New Roman"/>
          <w:b/>
          <w:sz w:val="24"/>
          <w:szCs w:val="24"/>
        </w:rPr>
      </w:pPr>
      <w:r w:rsidRPr="004434B6">
        <w:rPr>
          <w:rFonts w:ascii="Times New Roman" w:hAnsi="Times New Roman" w:cs="Times New Roman"/>
          <w:b/>
          <w:sz w:val="24"/>
          <w:szCs w:val="24"/>
        </w:rPr>
        <w:t xml:space="preserve">1.1.  Цель и планируемые результаты освоения профессионального модуля </w:t>
      </w:r>
    </w:p>
    <w:p w:rsidR="009E5886" w:rsidRPr="004434B6" w:rsidRDefault="00BB191C" w:rsidP="009E5886">
      <w:pPr>
        <w:suppressAutoHyphens/>
        <w:jc w:val="both"/>
        <w:rPr>
          <w:rFonts w:ascii="Times New Roman" w:hAnsi="Times New Roman" w:cs="Times New Roman"/>
          <w:sz w:val="24"/>
          <w:szCs w:val="24"/>
        </w:rPr>
      </w:pPr>
      <w:r w:rsidRPr="004434B6">
        <w:rPr>
          <w:rFonts w:ascii="Times New Roman" w:hAnsi="Times New Roman" w:cs="Times New Roman"/>
          <w:sz w:val="24"/>
          <w:szCs w:val="24"/>
        </w:rPr>
        <w:t xml:space="preserve">               </w:t>
      </w:r>
      <w:r w:rsidR="009E5886" w:rsidRPr="004434B6">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«Выполнение работ по одной или нескольким профессиям рабочих, должностей служащих - выполнение работ по профессии 14618 Монтажник радиоэлектронной аппаратуры и приборов» и соответствующие ему общие компетенции и профессиональные компетенции:</w:t>
      </w:r>
    </w:p>
    <w:p w:rsidR="009E5886" w:rsidRPr="004434B6" w:rsidRDefault="009E5886" w:rsidP="00BB191C">
      <w:pPr>
        <w:pStyle w:val="af8"/>
        <w:numPr>
          <w:ilvl w:val="2"/>
          <w:numId w:val="32"/>
        </w:numPr>
        <w:jc w:val="both"/>
        <w:rPr>
          <w:rFonts w:ascii="Times New Roman" w:hAnsi="Times New Roman"/>
          <w:sz w:val="24"/>
          <w:szCs w:val="24"/>
        </w:rPr>
      </w:pPr>
      <w:r w:rsidRPr="004434B6">
        <w:rPr>
          <w:rFonts w:ascii="Times New Roman" w:hAnsi="Times New Roman"/>
          <w:sz w:val="24"/>
          <w:szCs w:val="24"/>
        </w:rPr>
        <w:t>Перечень общих компетенций</w:t>
      </w:r>
    </w:p>
    <w:p w:rsidR="00BB191C" w:rsidRPr="004434B6" w:rsidRDefault="00BB191C" w:rsidP="00BB191C">
      <w:pPr>
        <w:pStyle w:val="af8"/>
        <w:jc w:val="both"/>
        <w:rPr>
          <w:rFonts w:ascii="Times New Roman" w:hAnsi="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8197"/>
      </w:tblGrid>
      <w:tr w:rsidR="009E5886" w:rsidRPr="004434B6" w:rsidTr="009E5886">
        <w:tc>
          <w:tcPr>
            <w:tcW w:w="1168" w:type="dxa"/>
          </w:tcPr>
          <w:p w:rsidR="009E5886" w:rsidRPr="004434B6" w:rsidRDefault="009E5886" w:rsidP="009E5886">
            <w:pPr>
              <w:keepNext/>
              <w:spacing w:after="0" w:line="240" w:lineRule="auto"/>
              <w:jc w:val="both"/>
              <w:outlineLvl w:val="1"/>
              <w:rPr>
                <w:rFonts w:ascii="Times New Roman" w:eastAsia="Calibri" w:hAnsi="Times New Roman" w:cs="Times New Roman"/>
                <w:b/>
                <w:bCs/>
                <w:iCs/>
                <w:sz w:val="24"/>
                <w:szCs w:val="24"/>
              </w:rPr>
            </w:pPr>
            <w:r w:rsidRPr="004434B6">
              <w:rPr>
                <w:rFonts w:ascii="Times New Roman" w:eastAsia="Calibri" w:hAnsi="Times New Roman" w:cs="Times New Roman"/>
                <w:b/>
                <w:bCs/>
                <w:sz w:val="24"/>
                <w:szCs w:val="24"/>
              </w:rPr>
              <w:t>Код</w:t>
            </w:r>
          </w:p>
        </w:tc>
        <w:tc>
          <w:tcPr>
            <w:tcW w:w="8402" w:type="dxa"/>
          </w:tcPr>
          <w:p w:rsidR="009E5886" w:rsidRPr="004434B6" w:rsidRDefault="009E5886" w:rsidP="009E5886">
            <w:pPr>
              <w:keepNext/>
              <w:spacing w:after="0" w:line="240" w:lineRule="auto"/>
              <w:jc w:val="both"/>
              <w:outlineLvl w:val="1"/>
              <w:rPr>
                <w:rFonts w:ascii="Times New Roman" w:eastAsia="Calibri" w:hAnsi="Times New Roman" w:cs="Times New Roman"/>
                <w:b/>
                <w:bCs/>
                <w:iCs/>
                <w:sz w:val="24"/>
                <w:szCs w:val="24"/>
              </w:rPr>
            </w:pPr>
            <w:r w:rsidRPr="004434B6">
              <w:rPr>
                <w:rFonts w:ascii="Times New Roman" w:eastAsia="Calibri" w:hAnsi="Times New Roman" w:cs="Times New Roman"/>
                <w:b/>
                <w:bCs/>
                <w:sz w:val="24"/>
                <w:szCs w:val="24"/>
              </w:rPr>
              <w:t>Наименование общих компетенций</w:t>
            </w:r>
          </w:p>
        </w:tc>
      </w:tr>
      <w:tr w:rsidR="009E5886" w:rsidRPr="004434B6" w:rsidTr="009E5886">
        <w:trPr>
          <w:trHeight w:val="327"/>
        </w:trPr>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01</w:t>
            </w:r>
          </w:p>
        </w:tc>
        <w:tc>
          <w:tcPr>
            <w:tcW w:w="8402"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02</w:t>
            </w:r>
          </w:p>
        </w:tc>
        <w:tc>
          <w:tcPr>
            <w:tcW w:w="8402"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03</w:t>
            </w:r>
          </w:p>
        </w:tc>
        <w:tc>
          <w:tcPr>
            <w:tcW w:w="8402"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Планировать и реализовывать собственное профессиональное и личностное развитие.</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04</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05</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06</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07</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08</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09</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Использовать информационные технологии в профессиональной деятельности.</w:t>
            </w:r>
          </w:p>
        </w:tc>
      </w:tr>
      <w:tr w:rsidR="009E5886" w:rsidRPr="004434B6" w:rsidTr="009E5886">
        <w:trPr>
          <w:trHeight w:val="295"/>
        </w:trPr>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ОК 10  </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языке.</w:t>
            </w:r>
          </w:p>
        </w:tc>
      </w:tr>
      <w:tr w:rsidR="009E5886" w:rsidRPr="004434B6" w:rsidTr="009E5886">
        <w:trPr>
          <w:trHeight w:val="146"/>
        </w:trPr>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11</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9E5886" w:rsidRPr="004434B6" w:rsidRDefault="009E5886" w:rsidP="00BB191C">
      <w:pPr>
        <w:pStyle w:val="af8"/>
        <w:numPr>
          <w:ilvl w:val="2"/>
          <w:numId w:val="32"/>
        </w:numPr>
        <w:jc w:val="both"/>
        <w:rPr>
          <w:rFonts w:ascii="Times New Roman" w:hAnsi="Times New Roman"/>
          <w:sz w:val="24"/>
          <w:szCs w:val="24"/>
        </w:rPr>
      </w:pPr>
      <w:r w:rsidRPr="004434B6">
        <w:rPr>
          <w:rFonts w:ascii="Times New Roman" w:hAnsi="Times New Roman"/>
          <w:sz w:val="24"/>
          <w:szCs w:val="24"/>
        </w:rPr>
        <w:t>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221"/>
      </w:tblGrid>
      <w:tr w:rsidR="009E5886" w:rsidRPr="004434B6" w:rsidTr="00283EB7">
        <w:tc>
          <w:tcPr>
            <w:tcW w:w="988" w:type="dxa"/>
          </w:tcPr>
          <w:p w:rsidR="009E5886" w:rsidRPr="004434B6" w:rsidRDefault="009E5886" w:rsidP="009E5886">
            <w:pPr>
              <w:keepNext/>
              <w:spacing w:after="0" w:line="240" w:lineRule="auto"/>
              <w:jc w:val="both"/>
              <w:outlineLvl w:val="1"/>
              <w:rPr>
                <w:rFonts w:ascii="Times New Roman" w:eastAsia="Calibri" w:hAnsi="Times New Roman" w:cs="Times New Roman"/>
                <w:b/>
                <w:bCs/>
                <w:sz w:val="24"/>
                <w:szCs w:val="24"/>
              </w:rPr>
            </w:pPr>
            <w:r w:rsidRPr="004434B6">
              <w:rPr>
                <w:rFonts w:ascii="Times New Roman" w:eastAsia="Calibri" w:hAnsi="Times New Roman" w:cs="Times New Roman"/>
                <w:b/>
                <w:bCs/>
                <w:sz w:val="24"/>
                <w:szCs w:val="24"/>
              </w:rPr>
              <w:t>Код</w:t>
            </w:r>
          </w:p>
        </w:tc>
        <w:tc>
          <w:tcPr>
            <w:tcW w:w="8221" w:type="dxa"/>
          </w:tcPr>
          <w:p w:rsidR="009E5886" w:rsidRPr="004434B6" w:rsidRDefault="009E5886" w:rsidP="009E5886">
            <w:pPr>
              <w:keepNext/>
              <w:spacing w:after="0" w:line="240" w:lineRule="auto"/>
              <w:jc w:val="both"/>
              <w:outlineLvl w:val="1"/>
              <w:rPr>
                <w:rFonts w:ascii="Times New Roman" w:eastAsia="Calibri" w:hAnsi="Times New Roman" w:cs="Times New Roman"/>
                <w:b/>
                <w:bCs/>
                <w:sz w:val="24"/>
                <w:szCs w:val="24"/>
              </w:rPr>
            </w:pPr>
            <w:r w:rsidRPr="004434B6">
              <w:rPr>
                <w:rFonts w:ascii="Times New Roman" w:eastAsia="Calibri" w:hAnsi="Times New Roman" w:cs="Times New Roman"/>
                <w:b/>
                <w:bCs/>
                <w:sz w:val="24"/>
                <w:szCs w:val="24"/>
              </w:rPr>
              <w:t>Наименование видов деятельности и профессиональных компетенций</w:t>
            </w:r>
          </w:p>
        </w:tc>
      </w:tr>
      <w:tr w:rsidR="009E5886" w:rsidRPr="004434B6" w:rsidTr="00283EB7">
        <w:tc>
          <w:tcPr>
            <w:tcW w:w="988" w:type="dxa"/>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ВД 4</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Освоение одной или нескольких профессий рабочих, должностей служащих - выполнение работ по профессии 14618 Монтажник радиоэлектронной аппаратуры и приборов</w:t>
            </w:r>
          </w:p>
        </w:tc>
      </w:tr>
      <w:tr w:rsidR="009E5886" w:rsidRPr="004434B6" w:rsidTr="00283EB7">
        <w:tc>
          <w:tcPr>
            <w:tcW w:w="988" w:type="dxa"/>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ПК 4.1.</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Выполнять сборку и монтаж отдельных узлов и приборов радиоэлектронной аппаратуры, устройств импульсной и вычислительной техники </w:t>
            </w:r>
          </w:p>
        </w:tc>
      </w:tr>
      <w:tr w:rsidR="009E5886" w:rsidRPr="004434B6" w:rsidTr="00283EB7">
        <w:tc>
          <w:tcPr>
            <w:tcW w:w="98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ПК 4.2</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Производить установку элементов поверхностного монтажа</w:t>
            </w:r>
          </w:p>
        </w:tc>
      </w:tr>
      <w:tr w:rsidR="009E5886" w:rsidRPr="004434B6" w:rsidTr="00283EB7">
        <w:tc>
          <w:tcPr>
            <w:tcW w:w="98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lastRenderedPageBreak/>
              <w:t xml:space="preserve">ПК 4.3. </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Использовать технологии сборки, монтажа и демонтажа отдельных узлов и приборов радиоэлектронной аппаратуры </w:t>
            </w:r>
          </w:p>
        </w:tc>
      </w:tr>
    </w:tbl>
    <w:p w:rsidR="009E5886" w:rsidRPr="004434B6" w:rsidRDefault="009E5886" w:rsidP="009E5886">
      <w:pPr>
        <w:rPr>
          <w:rFonts w:ascii="Times New Roman" w:hAnsi="Times New Roman" w:cs="Times New Roman"/>
          <w:bCs/>
          <w:sz w:val="24"/>
          <w:szCs w:val="24"/>
        </w:rPr>
      </w:pPr>
      <w:r w:rsidRPr="004434B6">
        <w:rPr>
          <w:rFonts w:ascii="Times New Roman" w:hAnsi="Times New Roman" w:cs="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717"/>
      </w:tblGrid>
      <w:tr w:rsidR="00BB191C" w:rsidRPr="004434B6" w:rsidTr="00283EB7">
        <w:tc>
          <w:tcPr>
            <w:tcW w:w="1526" w:type="dxa"/>
          </w:tcPr>
          <w:p w:rsidR="00BB191C" w:rsidRPr="004434B6" w:rsidRDefault="00BB191C" w:rsidP="00283EB7">
            <w:pPr>
              <w:spacing w:after="0" w:line="240" w:lineRule="auto"/>
              <w:rPr>
                <w:rFonts w:ascii="Times New Roman" w:hAnsi="Times New Roman" w:cs="Times New Roman"/>
                <w:bCs/>
                <w:sz w:val="24"/>
                <w:szCs w:val="24"/>
              </w:rPr>
            </w:pPr>
            <w:r w:rsidRPr="004434B6">
              <w:rPr>
                <w:rFonts w:ascii="Times New Roman" w:hAnsi="Times New Roman" w:cs="Times New Roman"/>
                <w:bCs/>
                <w:sz w:val="24"/>
                <w:szCs w:val="24"/>
              </w:rPr>
              <w:t>Иметь практический опыт:</w:t>
            </w:r>
          </w:p>
        </w:tc>
        <w:tc>
          <w:tcPr>
            <w:tcW w:w="8080" w:type="dxa"/>
          </w:tcPr>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проведения сборки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BB191C" w:rsidRPr="004434B6" w:rsidRDefault="00BB191C" w:rsidP="00283EB7">
            <w:pPr>
              <w:autoSpaceDE w:val="0"/>
              <w:autoSpaceDN w:val="0"/>
              <w:adjustRightInd w:val="0"/>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проведения монтажа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BB191C" w:rsidRPr="004434B6" w:rsidRDefault="00BB191C" w:rsidP="00283EB7">
            <w:pPr>
              <w:autoSpaceDE w:val="0"/>
              <w:autoSpaceDN w:val="0"/>
              <w:adjustRightInd w:val="0"/>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монтажа электронной аппаратуры с использованием поверхностного (планарного) монтажа;</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сборки схем и печатных плат;</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сборки с использованием механических деталей;</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монтажа схем и печатных плат;</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демонтажа схем и печатных плат</w:t>
            </w:r>
          </w:p>
        </w:tc>
      </w:tr>
      <w:tr w:rsidR="00BB191C" w:rsidRPr="004434B6" w:rsidTr="00283EB7">
        <w:tc>
          <w:tcPr>
            <w:tcW w:w="1526" w:type="dxa"/>
          </w:tcPr>
          <w:p w:rsidR="00BB191C" w:rsidRPr="004434B6" w:rsidRDefault="00BB191C" w:rsidP="00283EB7">
            <w:pPr>
              <w:spacing w:after="0" w:line="240" w:lineRule="auto"/>
              <w:rPr>
                <w:rFonts w:ascii="Times New Roman" w:hAnsi="Times New Roman" w:cs="Times New Roman"/>
                <w:bCs/>
                <w:sz w:val="24"/>
                <w:szCs w:val="24"/>
              </w:rPr>
            </w:pPr>
            <w:r w:rsidRPr="004434B6">
              <w:rPr>
                <w:rFonts w:ascii="Times New Roman" w:hAnsi="Times New Roman" w:cs="Times New Roman"/>
                <w:bCs/>
                <w:sz w:val="24"/>
                <w:szCs w:val="24"/>
              </w:rPr>
              <w:t>Уметь:</w:t>
            </w:r>
          </w:p>
        </w:tc>
        <w:tc>
          <w:tcPr>
            <w:tcW w:w="8080" w:type="dxa"/>
          </w:tcPr>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выполнять различные виды пайки и лужения, обрабатывать монтажные провода и кабели с полной заделкой и распайкой проводов и соединений для подготовки к монтажу;</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изготавливать средние и сложные шаблоны по принципиальным и монтажным схемам;</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xml:space="preserve">- вязать средние и сложные монтажные схемы. </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производить сборку радиоэлектронной аппаратуры на интегральных микросхемах;</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наносить паяльную пасту;</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производить установку компонентов поверхностного монтажа;</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применять технологическое оснащение и оборудование для выполнения задания;</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выполнять микромонтаж</w:t>
            </w:r>
          </w:p>
        </w:tc>
      </w:tr>
      <w:tr w:rsidR="00BB191C" w:rsidRPr="004434B6" w:rsidTr="00283EB7">
        <w:tc>
          <w:tcPr>
            <w:tcW w:w="1526" w:type="dxa"/>
          </w:tcPr>
          <w:p w:rsidR="00BB191C" w:rsidRPr="004434B6" w:rsidRDefault="00BB191C" w:rsidP="00283EB7">
            <w:pPr>
              <w:spacing w:after="0" w:line="240" w:lineRule="auto"/>
              <w:rPr>
                <w:rFonts w:ascii="Times New Roman" w:hAnsi="Times New Roman" w:cs="Times New Roman"/>
                <w:bCs/>
                <w:sz w:val="24"/>
                <w:szCs w:val="24"/>
              </w:rPr>
            </w:pPr>
            <w:r w:rsidRPr="004434B6">
              <w:rPr>
                <w:rFonts w:ascii="Times New Roman" w:hAnsi="Times New Roman" w:cs="Times New Roman"/>
                <w:bCs/>
                <w:sz w:val="24"/>
                <w:szCs w:val="24"/>
              </w:rPr>
              <w:t>Знать:</w:t>
            </w:r>
          </w:p>
        </w:tc>
        <w:tc>
          <w:tcPr>
            <w:tcW w:w="8080" w:type="dxa"/>
          </w:tcPr>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к подготовке и обработке монтажных проводов и кабелей, правила и способы их заделки, используемые материалы и инструменты;</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технические требования на монтаж навесных элементов, маркировку навесных элемент;</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к входному контролю и подготовке электрорадиоэлементов к монтажу;</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общие сведения, технические данные SMD-компонентов;</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пасты, клеи, флюсы, современные материалы для бессвинцовой технологии;</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Единой системы конструкторской документации (далее - ЕСКД) и Единой системы технологической документации (далее - ЕСТД);</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стандарта IPC-A-610E</w:t>
            </w:r>
          </w:p>
        </w:tc>
      </w:tr>
    </w:tbl>
    <w:p w:rsidR="00D170B0" w:rsidRPr="004434B6" w:rsidRDefault="00BB191C" w:rsidP="00D170B0">
      <w:pPr>
        <w:rPr>
          <w:sz w:val="24"/>
          <w:szCs w:val="24"/>
        </w:rPr>
      </w:pPr>
      <w:r w:rsidRPr="004434B6">
        <w:rPr>
          <w:rFonts w:ascii="Times New Roman" w:hAnsi="Times New Roman" w:cs="Times New Roman"/>
          <w:b/>
          <w:sz w:val="24"/>
          <w:szCs w:val="24"/>
        </w:rPr>
        <w:t xml:space="preserve">1.3. Количество часов, отводимое на освоение </w:t>
      </w:r>
      <w:r w:rsidR="00D8290B" w:rsidRPr="00D8290B">
        <w:rPr>
          <w:rFonts w:ascii="Times New Roman" w:hAnsi="Times New Roman" w:cs="Times New Roman"/>
          <w:b/>
          <w:sz w:val="24"/>
          <w:szCs w:val="24"/>
        </w:rPr>
        <w:t>производственной</w:t>
      </w:r>
      <w:r w:rsidRPr="004434B6">
        <w:rPr>
          <w:rFonts w:ascii="Times New Roman" w:hAnsi="Times New Roman" w:cs="Times New Roman"/>
          <w:b/>
          <w:sz w:val="24"/>
          <w:szCs w:val="24"/>
        </w:rPr>
        <w:t xml:space="preserve"> практики профессионального модуля</w:t>
      </w:r>
      <w:r w:rsidRPr="004434B6">
        <w:rPr>
          <w:rFonts w:ascii="Times New Roman" w:hAnsi="Times New Roman" w:cs="Times New Roman"/>
          <w:sz w:val="24"/>
          <w:szCs w:val="24"/>
        </w:rPr>
        <w:t xml:space="preserve"> Всего часов – </w:t>
      </w:r>
      <w:r w:rsidR="00D8290B">
        <w:rPr>
          <w:rFonts w:ascii="Times New Roman" w:hAnsi="Times New Roman" w:cs="Times New Roman"/>
          <w:sz w:val="24"/>
          <w:szCs w:val="24"/>
        </w:rPr>
        <w:t xml:space="preserve">72 </w:t>
      </w:r>
      <w:r w:rsidRPr="004434B6">
        <w:rPr>
          <w:rFonts w:ascii="Times New Roman" w:hAnsi="Times New Roman" w:cs="Times New Roman"/>
          <w:sz w:val="24"/>
          <w:szCs w:val="24"/>
        </w:rPr>
        <w:t xml:space="preserve">часов </w:t>
      </w:r>
    </w:p>
    <w:p w:rsidR="00D170B0" w:rsidRPr="004434B6" w:rsidRDefault="00D170B0" w:rsidP="00D170B0">
      <w:pPr>
        <w:framePr w:w="9072" w:wrap="notBeside" w:vAnchor="text" w:hAnchor="text" w:xAlign="center" w:y="1"/>
        <w:rPr>
          <w:sz w:val="24"/>
          <w:szCs w:val="24"/>
        </w:rPr>
      </w:pPr>
    </w:p>
    <w:p w:rsidR="00D170B0" w:rsidRPr="004434B6" w:rsidRDefault="00D170B0" w:rsidP="00D170B0">
      <w:pPr>
        <w:rPr>
          <w:sz w:val="24"/>
          <w:szCs w:val="24"/>
        </w:rPr>
      </w:pPr>
    </w:p>
    <w:p w:rsidR="00D170B0" w:rsidRPr="004434B6" w:rsidRDefault="00D170B0" w:rsidP="00D170B0">
      <w:pPr>
        <w:framePr w:w="9072" w:wrap="notBeside" w:vAnchor="text" w:hAnchor="text" w:xAlign="center" w:y="1"/>
        <w:rPr>
          <w:sz w:val="24"/>
          <w:szCs w:val="24"/>
        </w:rPr>
      </w:pPr>
    </w:p>
    <w:p w:rsidR="00D170B0" w:rsidRPr="004434B6" w:rsidRDefault="00D170B0" w:rsidP="00D170B0">
      <w:pPr>
        <w:rPr>
          <w:sz w:val="24"/>
          <w:szCs w:val="24"/>
        </w:rPr>
      </w:pPr>
    </w:p>
    <w:p w:rsidR="001641FD" w:rsidRPr="004434B6" w:rsidRDefault="00BB191C" w:rsidP="001641FD">
      <w:pPr>
        <w:widowControl w:val="0"/>
        <w:spacing w:after="0" w:line="240" w:lineRule="auto"/>
        <w:rPr>
          <w:rFonts w:ascii="Microsoft Sans Serif" w:eastAsia="Microsoft Sans Serif" w:hAnsi="Microsoft Sans Serif" w:cs="Microsoft Sans Serif"/>
          <w:color w:val="000000"/>
          <w:sz w:val="24"/>
          <w:szCs w:val="24"/>
          <w:lang w:eastAsia="ru-RU" w:bidi="ru-RU"/>
        </w:rPr>
      </w:pPr>
      <w:r w:rsidRPr="004434B6">
        <w:rPr>
          <w:rFonts w:ascii="Microsoft Sans Serif" w:eastAsia="Microsoft Sans Serif" w:hAnsi="Microsoft Sans Serif" w:cs="Microsoft Sans Serif"/>
          <w:color w:val="000000"/>
          <w:sz w:val="24"/>
          <w:szCs w:val="24"/>
          <w:lang w:eastAsia="ru-RU" w:bidi="ru-RU"/>
        </w:rPr>
        <w:t xml:space="preserve"> </w:t>
      </w:r>
    </w:p>
    <w:p w:rsidR="007A4031" w:rsidRPr="004434B6" w:rsidRDefault="007A4031" w:rsidP="0091395C">
      <w:pPr>
        <w:spacing w:after="0" w:line="240" w:lineRule="auto"/>
        <w:rPr>
          <w:rFonts w:ascii="Times New Roman" w:eastAsia="Times New Roman" w:hAnsi="Times New Roman" w:cs="Times New Roman"/>
          <w:sz w:val="24"/>
          <w:szCs w:val="24"/>
          <w:lang w:eastAsia="ru-RU"/>
        </w:rPr>
        <w:sectPr w:rsidR="007A4031" w:rsidRPr="004434B6" w:rsidSect="009E5886">
          <w:pgSz w:w="11906" w:h="16838"/>
          <w:pgMar w:top="1134" w:right="707" w:bottom="1134" w:left="1843" w:header="708" w:footer="708" w:gutter="0"/>
          <w:cols w:space="720"/>
        </w:sectPr>
      </w:pPr>
    </w:p>
    <w:p w:rsidR="00BB191C" w:rsidRPr="004434B6" w:rsidRDefault="007A4031" w:rsidP="00BB191C">
      <w:pPr>
        <w:rPr>
          <w:rFonts w:ascii="Times New Roman" w:hAnsi="Times New Roman"/>
          <w:b/>
          <w:sz w:val="24"/>
          <w:szCs w:val="24"/>
        </w:rPr>
      </w:pPr>
      <w:r w:rsidRPr="004434B6">
        <w:rPr>
          <w:rFonts w:ascii="Times New Roman" w:eastAsia="Times New Roman" w:hAnsi="Times New Roman" w:cs="Times New Roman"/>
          <w:sz w:val="24"/>
          <w:szCs w:val="24"/>
          <w:lang w:eastAsia="ru-RU"/>
        </w:rPr>
        <w:lastRenderedPageBreak/>
        <w:t xml:space="preserve"> </w:t>
      </w:r>
      <w:r w:rsidR="00BB191C" w:rsidRPr="004434B6">
        <w:rPr>
          <w:rFonts w:ascii="Times New Roman" w:hAnsi="Times New Roman"/>
          <w:b/>
          <w:sz w:val="24"/>
          <w:szCs w:val="24"/>
        </w:rPr>
        <w:t>2. СТРУКТУРА И СОДЕРЖАНИЕ ПРОФЕССИОНАЛЬНОГО МОДУЛЯ</w:t>
      </w:r>
    </w:p>
    <w:p w:rsidR="00BB191C" w:rsidRPr="004434B6" w:rsidRDefault="00BB191C" w:rsidP="00BB191C">
      <w:pPr>
        <w:rPr>
          <w:rFonts w:ascii="Times New Roman" w:hAnsi="Times New Roman"/>
          <w:b/>
          <w:sz w:val="24"/>
          <w:szCs w:val="24"/>
        </w:rPr>
      </w:pPr>
      <w:r w:rsidRPr="004434B6">
        <w:rPr>
          <w:rFonts w:ascii="Times New Roman" w:hAnsi="Times New Roman"/>
          <w:b/>
          <w:sz w:val="24"/>
          <w:szCs w:val="24"/>
        </w:rPr>
        <w:t>2.1. Структура профессионального модуля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650"/>
        <w:gridCol w:w="1255"/>
        <w:gridCol w:w="1536"/>
        <w:gridCol w:w="81"/>
        <w:gridCol w:w="1395"/>
        <w:gridCol w:w="60"/>
        <w:gridCol w:w="1452"/>
        <w:gridCol w:w="1843"/>
        <w:gridCol w:w="1846"/>
        <w:gridCol w:w="1177"/>
      </w:tblGrid>
      <w:tr w:rsidR="00BB191C" w:rsidRPr="004434B6" w:rsidTr="00283EB7">
        <w:trPr>
          <w:trHeight w:val="353"/>
        </w:trPr>
        <w:tc>
          <w:tcPr>
            <w:tcW w:w="550" w:type="pct"/>
            <w:vMerge w:val="restart"/>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Коды профессиональных общих компетенций</w:t>
            </w:r>
          </w:p>
        </w:tc>
        <w:tc>
          <w:tcPr>
            <w:tcW w:w="887"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Наименования разделов профессионального модуля</w:t>
            </w:r>
          </w:p>
        </w:tc>
        <w:tc>
          <w:tcPr>
            <w:tcW w:w="420"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iCs/>
                <w:sz w:val="24"/>
                <w:szCs w:val="24"/>
              </w:rPr>
            </w:pPr>
            <w:r w:rsidRPr="004434B6">
              <w:rPr>
                <w:rFonts w:ascii="Times New Roman" w:hAnsi="Times New Roman"/>
                <w:iCs/>
                <w:sz w:val="24"/>
                <w:szCs w:val="24"/>
              </w:rPr>
              <w:t>Суммарный объем нагрузки, час.</w:t>
            </w:r>
          </w:p>
        </w:tc>
        <w:tc>
          <w:tcPr>
            <w:tcW w:w="2749" w:type="pct"/>
            <w:gridSpan w:val="7"/>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Объем профессионального модуля, час.</w:t>
            </w:r>
          </w:p>
        </w:tc>
        <w:tc>
          <w:tcPr>
            <w:tcW w:w="394"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Самостоятельная работа</w:t>
            </w:r>
            <w:r w:rsidRPr="004434B6">
              <w:rPr>
                <w:rFonts w:ascii="Times New Roman" w:hAnsi="Times New Roman"/>
                <w:i/>
                <w:sz w:val="24"/>
                <w:szCs w:val="24"/>
                <w:vertAlign w:val="superscript"/>
              </w:rPr>
              <w:footnoteReference w:id="1"/>
            </w:r>
          </w:p>
        </w:tc>
      </w:tr>
      <w:tr w:rsidR="00BB191C" w:rsidRPr="004434B6" w:rsidTr="00283EB7">
        <w:tc>
          <w:tcPr>
            <w:tcW w:w="550" w:type="pct"/>
            <w:vMerge/>
          </w:tcPr>
          <w:p w:rsidR="00BB191C" w:rsidRPr="004434B6" w:rsidRDefault="00BB191C" w:rsidP="00283EB7">
            <w:pPr>
              <w:spacing w:after="0" w:line="240" w:lineRule="auto"/>
              <w:rPr>
                <w:rFonts w:ascii="Times New Roman" w:hAnsi="Times New Roman"/>
                <w:i/>
                <w:sz w:val="24"/>
                <w:szCs w:val="24"/>
              </w:rPr>
            </w:pPr>
          </w:p>
        </w:tc>
        <w:tc>
          <w:tcPr>
            <w:tcW w:w="887"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420" w:type="pct"/>
            <w:vMerge/>
            <w:shd w:val="clear" w:color="auto" w:fill="auto"/>
            <w:vAlign w:val="center"/>
          </w:tcPr>
          <w:p w:rsidR="00BB191C" w:rsidRPr="004434B6" w:rsidRDefault="00BB191C" w:rsidP="00283EB7">
            <w:pPr>
              <w:spacing w:after="0" w:line="240" w:lineRule="auto"/>
              <w:rPr>
                <w:rFonts w:ascii="Times New Roman" w:hAnsi="Times New Roman"/>
                <w:i/>
                <w:iCs/>
                <w:sz w:val="24"/>
                <w:szCs w:val="24"/>
              </w:rPr>
            </w:pPr>
          </w:p>
        </w:tc>
        <w:tc>
          <w:tcPr>
            <w:tcW w:w="1514" w:type="pct"/>
            <w:gridSpan w:val="5"/>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r w:rsidRPr="004434B6">
              <w:rPr>
                <w:rFonts w:ascii="Times New Roman" w:hAnsi="Times New Roman"/>
                <w:i/>
                <w:sz w:val="24"/>
                <w:szCs w:val="24"/>
              </w:rPr>
              <w:t>Обучение по МДК</w:t>
            </w:r>
          </w:p>
        </w:tc>
        <w:tc>
          <w:tcPr>
            <w:tcW w:w="1235" w:type="pct"/>
            <w:gridSpan w:val="2"/>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r w:rsidRPr="004434B6">
              <w:rPr>
                <w:rFonts w:ascii="Times New Roman" w:hAnsi="Times New Roman"/>
                <w:i/>
                <w:sz w:val="24"/>
                <w:szCs w:val="24"/>
              </w:rPr>
              <w:t>Практики</w:t>
            </w:r>
          </w:p>
        </w:tc>
        <w:tc>
          <w:tcPr>
            <w:tcW w:w="394"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r>
      <w:tr w:rsidR="00BB191C" w:rsidRPr="004434B6" w:rsidTr="00283EB7">
        <w:tc>
          <w:tcPr>
            <w:tcW w:w="550" w:type="pct"/>
            <w:vMerge/>
          </w:tcPr>
          <w:p w:rsidR="00BB191C" w:rsidRPr="004434B6" w:rsidRDefault="00BB191C" w:rsidP="00283EB7">
            <w:pPr>
              <w:spacing w:after="0" w:line="240" w:lineRule="auto"/>
              <w:rPr>
                <w:rFonts w:ascii="Times New Roman" w:hAnsi="Times New Roman"/>
                <w:i/>
                <w:sz w:val="24"/>
                <w:szCs w:val="24"/>
              </w:rPr>
            </w:pPr>
          </w:p>
        </w:tc>
        <w:tc>
          <w:tcPr>
            <w:tcW w:w="887"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420" w:type="pct"/>
            <w:vMerge/>
            <w:shd w:val="clear" w:color="auto" w:fill="auto"/>
            <w:vAlign w:val="center"/>
          </w:tcPr>
          <w:p w:rsidR="00BB191C" w:rsidRPr="004434B6" w:rsidRDefault="00BB191C" w:rsidP="00283EB7">
            <w:pPr>
              <w:spacing w:after="0" w:line="240" w:lineRule="auto"/>
              <w:rPr>
                <w:rFonts w:ascii="Times New Roman" w:hAnsi="Times New Roman"/>
                <w:i/>
                <w:iCs/>
                <w:sz w:val="24"/>
                <w:szCs w:val="24"/>
              </w:rPr>
            </w:pPr>
          </w:p>
        </w:tc>
        <w:tc>
          <w:tcPr>
            <w:tcW w:w="514"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Всего</w:t>
            </w:r>
          </w:p>
        </w:tc>
        <w:tc>
          <w:tcPr>
            <w:tcW w:w="1000" w:type="pct"/>
            <w:gridSpan w:val="4"/>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r w:rsidRPr="004434B6">
              <w:rPr>
                <w:rFonts w:ascii="Times New Roman" w:hAnsi="Times New Roman"/>
                <w:i/>
                <w:sz w:val="24"/>
                <w:szCs w:val="24"/>
              </w:rPr>
              <w:t>В том числе</w:t>
            </w:r>
          </w:p>
        </w:tc>
        <w:tc>
          <w:tcPr>
            <w:tcW w:w="1235" w:type="pct"/>
            <w:gridSpan w:val="2"/>
            <w:vMerge/>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p>
        </w:tc>
        <w:tc>
          <w:tcPr>
            <w:tcW w:w="394"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r>
      <w:tr w:rsidR="00BB191C" w:rsidRPr="004434B6" w:rsidTr="00283EB7">
        <w:tc>
          <w:tcPr>
            <w:tcW w:w="550" w:type="pct"/>
            <w:vMerge/>
          </w:tcPr>
          <w:p w:rsidR="00BB191C" w:rsidRPr="004434B6" w:rsidRDefault="00BB191C" w:rsidP="00283EB7">
            <w:pPr>
              <w:spacing w:after="0" w:line="240" w:lineRule="auto"/>
              <w:rPr>
                <w:rFonts w:ascii="Times New Roman" w:hAnsi="Times New Roman"/>
                <w:i/>
                <w:sz w:val="24"/>
                <w:szCs w:val="24"/>
              </w:rPr>
            </w:pPr>
          </w:p>
        </w:tc>
        <w:tc>
          <w:tcPr>
            <w:tcW w:w="887"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420"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514" w:type="pct"/>
            <w:vMerge/>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p>
        </w:tc>
        <w:tc>
          <w:tcPr>
            <w:tcW w:w="514" w:type="pct"/>
            <w:gridSpan w:val="3"/>
            <w:shd w:val="clear" w:color="auto" w:fill="auto"/>
            <w:vAlign w:val="center"/>
          </w:tcPr>
          <w:p w:rsidR="00BB191C" w:rsidRPr="004434B6" w:rsidRDefault="00BB191C" w:rsidP="00283EB7">
            <w:pPr>
              <w:suppressAutoHyphens/>
              <w:spacing w:after="0" w:line="240" w:lineRule="auto"/>
              <w:jc w:val="center"/>
              <w:rPr>
                <w:rFonts w:ascii="Times New Roman" w:hAnsi="Times New Roman"/>
                <w:color w:val="000000"/>
                <w:sz w:val="24"/>
                <w:szCs w:val="24"/>
              </w:rPr>
            </w:pPr>
            <w:r w:rsidRPr="004434B6">
              <w:rPr>
                <w:rFonts w:ascii="Times New Roman" w:hAnsi="Times New Roman"/>
                <w:color w:val="000000"/>
                <w:sz w:val="24"/>
                <w:szCs w:val="24"/>
              </w:rPr>
              <w:t>Лабораторных и практических занятий</w:t>
            </w:r>
          </w:p>
        </w:tc>
        <w:tc>
          <w:tcPr>
            <w:tcW w:w="486" w:type="pct"/>
            <w:shd w:val="clear" w:color="auto" w:fill="auto"/>
            <w:vAlign w:val="center"/>
          </w:tcPr>
          <w:p w:rsidR="00BB191C" w:rsidRPr="004434B6" w:rsidRDefault="00BB191C" w:rsidP="00283EB7">
            <w:pPr>
              <w:suppressAutoHyphens/>
              <w:spacing w:after="0" w:line="240" w:lineRule="auto"/>
              <w:jc w:val="center"/>
              <w:rPr>
                <w:rFonts w:ascii="Times New Roman" w:hAnsi="Times New Roman"/>
                <w:color w:val="000000"/>
                <w:sz w:val="24"/>
                <w:szCs w:val="24"/>
              </w:rPr>
            </w:pPr>
            <w:r w:rsidRPr="004434B6">
              <w:rPr>
                <w:rFonts w:ascii="Times New Roman" w:hAnsi="Times New Roman"/>
                <w:color w:val="000000"/>
                <w:sz w:val="24"/>
                <w:szCs w:val="24"/>
              </w:rPr>
              <w:t>Курсовых работ (проектов)</w:t>
            </w:r>
          </w:p>
        </w:tc>
        <w:tc>
          <w:tcPr>
            <w:tcW w:w="617" w:type="pc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Учебная</w:t>
            </w:r>
          </w:p>
        </w:tc>
        <w:tc>
          <w:tcPr>
            <w:tcW w:w="618" w:type="pc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Производственная</w:t>
            </w:r>
          </w:p>
        </w:tc>
        <w:tc>
          <w:tcPr>
            <w:tcW w:w="394"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r>
      <w:tr w:rsidR="00BB191C" w:rsidRPr="004434B6" w:rsidTr="00283EB7">
        <w:tc>
          <w:tcPr>
            <w:tcW w:w="550" w:type="pct"/>
            <w:tcBorders>
              <w:top w:val="single" w:sz="4" w:space="0" w:color="auto"/>
              <w:left w:val="single" w:sz="12" w:space="0" w:color="auto"/>
              <w:right w:val="single" w:sz="12" w:space="0" w:color="auto"/>
            </w:tcBorders>
          </w:tcPr>
          <w:p w:rsidR="00BB191C" w:rsidRPr="004434B6" w:rsidRDefault="00BB191C" w:rsidP="00283EB7">
            <w:pPr>
              <w:spacing w:after="0" w:line="240" w:lineRule="auto"/>
              <w:rPr>
                <w:rFonts w:ascii="Times New Roman" w:hAnsi="Times New Roman"/>
                <w:sz w:val="24"/>
                <w:szCs w:val="24"/>
              </w:rPr>
            </w:pPr>
            <w:r w:rsidRPr="004434B6">
              <w:rPr>
                <w:rFonts w:ascii="Times New Roman" w:hAnsi="Times New Roman"/>
                <w:sz w:val="24"/>
                <w:szCs w:val="24"/>
              </w:rPr>
              <w:t>ПК 4.1-ПК 4.3</w:t>
            </w:r>
          </w:p>
          <w:p w:rsidR="00BB191C" w:rsidRPr="004434B6" w:rsidRDefault="00BB191C" w:rsidP="00283EB7">
            <w:pPr>
              <w:spacing w:after="0" w:line="240" w:lineRule="auto"/>
              <w:rPr>
                <w:rFonts w:ascii="Times New Roman" w:hAnsi="Times New Roman"/>
                <w:sz w:val="24"/>
                <w:szCs w:val="24"/>
              </w:rPr>
            </w:pPr>
            <w:r w:rsidRPr="004434B6">
              <w:rPr>
                <w:rFonts w:ascii="Times New Roman" w:hAnsi="Times New Roman"/>
                <w:sz w:val="24"/>
                <w:szCs w:val="24"/>
              </w:rPr>
              <w:t>ОК 01-11</w:t>
            </w:r>
          </w:p>
        </w:tc>
        <w:tc>
          <w:tcPr>
            <w:tcW w:w="887" w:type="pct"/>
            <w:shd w:val="clear" w:color="auto" w:fill="auto"/>
          </w:tcPr>
          <w:p w:rsidR="00BB191C" w:rsidRPr="004434B6" w:rsidRDefault="00D8290B" w:rsidP="00283EB7">
            <w:pPr>
              <w:suppressAutoHyphens/>
              <w:spacing w:after="0" w:line="240" w:lineRule="auto"/>
              <w:rPr>
                <w:rFonts w:ascii="Times New Roman" w:hAnsi="Times New Roman"/>
                <w:sz w:val="24"/>
                <w:szCs w:val="24"/>
              </w:rPr>
            </w:pPr>
            <w:r>
              <w:rPr>
                <w:rFonts w:ascii="Times New Roman" w:hAnsi="Times New Roman"/>
                <w:sz w:val="24"/>
                <w:szCs w:val="24"/>
              </w:rPr>
              <w:t>П</w:t>
            </w:r>
            <w:r w:rsidRPr="00D8290B">
              <w:rPr>
                <w:rFonts w:ascii="Times New Roman" w:hAnsi="Times New Roman"/>
                <w:sz w:val="24"/>
                <w:szCs w:val="24"/>
              </w:rPr>
              <w:t>роизводственной</w:t>
            </w:r>
            <w:r w:rsidR="00BB191C" w:rsidRPr="004434B6">
              <w:rPr>
                <w:rFonts w:ascii="Times New Roman" w:hAnsi="Times New Roman"/>
                <w:sz w:val="24"/>
                <w:szCs w:val="24"/>
              </w:rPr>
              <w:t xml:space="preserve"> практика, часов</w:t>
            </w:r>
          </w:p>
        </w:tc>
        <w:tc>
          <w:tcPr>
            <w:tcW w:w="420" w:type="pct"/>
            <w:shd w:val="clear" w:color="auto" w:fill="auto"/>
            <w:vAlign w:val="center"/>
          </w:tcPr>
          <w:p w:rsidR="00BB191C" w:rsidRPr="004434B6" w:rsidRDefault="00D8290B" w:rsidP="00283EB7">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514" w:type="pct"/>
            <w:gridSpan w:val="5"/>
            <w:shd w:val="clear" w:color="auto" w:fill="BFBFBF"/>
          </w:tcPr>
          <w:p w:rsidR="00BB191C" w:rsidRPr="004434B6" w:rsidRDefault="00BB191C" w:rsidP="00283EB7">
            <w:pPr>
              <w:spacing w:after="0" w:line="240" w:lineRule="auto"/>
              <w:jc w:val="center"/>
              <w:rPr>
                <w:rFonts w:ascii="Times New Roman" w:hAnsi="Times New Roman"/>
                <w:sz w:val="24"/>
                <w:szCs w:val="24"/>
              </w:rPr>
            </w:pPr>
          </w:p>
        </w:tc>
        <w:tc>
          <w:tcPr>
            <w:tcW w:w="617" w:type="pct"/>
            <w:vAlign w:val="center"/>
          </w:tcPr>
          <w:p w:rsidR="00BB191C" w:rsidRPr="004434B6" w:rsidRDefault="00BB191C" w:rsidP="00283EB7">
            <w:pPr>
              <w:spacing w:after="0" w:line="240" w:lineRule="auto"/>
              <w:jc w:val="center"/>
              <w:rPr>
                <w:rFonts w:ascii="Times New Roman" w:hAnsi="Times New Roman"/>
                <w:sz w:val="24"/>
                <w:szCs w:val="24"/>
              </w:rPr>
            </w:pPr>
          </w:p>
        </w:tc>
        <w:tc>
          <w:tcPr>
            <w:tcW w:w="618" w:type="pct"/>
            <w:shd w:val="clear" w:color="auto" w:fill="auto"/>
            <w:vAlign w:val="center"/>
          </w:tcPr>
          <w:p w:rsidR="00BB191C" w:rsidRPr="004434B6" w:rsidRDefault="00D8290B" w:rsidP="00283EB7">
            <w:pPr>
              <w:spacing w:after="0" w:line="240" w:lineRule="auto"/>
              <w:jc w:val="center"/>
              <w:rPr>
                <w:rFonts w:ascii="Times New Roman" w:hAnsi="Times New Roman"/>
                <w:sz w:val="24"/>
                <w:szCs w:val="24"/>
              </w:rPr>
            </w:pPr>
            <w:r>
              <w:rPr>
                <w:rFonts w:ascii="Times New Roman" w:hAnsi="Times New Roman"/>
                <w:sz w:val="24"/>
                <w:szCs w:val="24"/>
              </w:rPr>
              <w:t>72</w:t>
            </w:r>
          </w:p>
        </w:tc>
        <w:tc>
          <w:tcPr>
            <w:tcW w:w="394" w:type="pct"/>
            <w:shd w:val="clear" w:color="auto" w:fill="auto"/>
            <w:vAlign w:val="center"/>
          </w:tcPr>
          <w:p w:rsidR="00BB191C" w:rsidRPr="004434B6" w:rsidRDefault="00BB191C" w:rsidP="00283EB7">
            <w:pPr>
              <w:spacing w:after="0" w:line="240" w:lineRule="auto"/>
              <w:jc w:val="center"/>
              <w:rPr>
                <w:rFonts w:ascii="Times New Roman" w:hAnsi="Times New Roman"/>
                <w:sz w:val="24"/>
                <w:szCs w:val="24"/>
              </w:rPr>
            </w:pPr>
            <w:r w:rsidRPr="004434B6">
              <w:rPr>
                <w:rFonts w:ascii="Times New Roman" w:hAnsi="Times New Roman"/>
                <w:sz w:val="24"/>
                <w:szCs w:val="24"/>
              </w:rPr>
              <w:t>-</w:t>
            </w:r>
          </w:p>
        </w:tc>
      </w:tr>
      <w:tr w:rsidR="00BB191C" w:rsidRPr="004434B6" w:rsidTr="00413385">
        <w:trPr>
          <w:trHeight w:val="235"/>
        </w:trPr>
        <w:tc>
          <w:tcPr>
            <w:tcW w:w="550" w:type="pct"/>
          </w:tcPr>
          <w:p w:rsidR="00BB191C" w:rsidRPr="004434B6" w:rsidRDefault="00BB191C" w:rsidP="00283EB7">
            <w:pPr>
              <w:spacing w:after="0" w:line="240" w:lineRule="auto"/>
              <w:rPr>
                <w:rFonts w:ascii="Times New Roman" w:hAnsi="Times New Roman"/>
                <w:b/>
                <w:i/>
                <w:sz w:val="24"/>
                <w:szCs w:val="24"/>
              </w:rPr>
            </w:pPr>
          </w:p>
        </w:tc>
        <w:tc>
          <w:tcPr>
            <w:tcW w:w="887" w:type="pct"/>
            <w:shd w:val="clear" w:color="auto" w:fill="auto"/>
          </w:tcPr>
          <w:p w:rsidR="00BB191C" w:rsidRPr="004434B6" w:rsidRDefault="00BB191C" w:rsidP="00283EB7">
            <w:pPr>
              <w:spacing w:after="0" w:line="240" w:lineRule="auto"/>
              <w:rPr>
                <w:rFonts w:ascii="Times New Roman" w:hAnsi="Times New Roman"/>
                <w:b/>
                <w:sz w:val="24"/>
                <w:szCs w:val="24"/>
              </w:rPr>
            </w:pPr>
            <w:r w:rsidRPr="004434B6">
              <w:rPr>
                <w:rFonts w:ascii="Times New Roman" w:hAnsi="Times New Roman"/>
                <w:b/>
                <w:sz w:val="24"/>
                <w:szCs w:val="24"/>
              </w:rPr>
              <w:t>Всего:</w:t>
            </w:r>
          </w:p>
        </w:tc>
        <w:tc>
          <w:tcPr>
            <w:tcW w:w="420" w:type="pct"/>
            <w:shd w:val="clear" w:color="auto" w:fill="auto"/>
            <w:vAlign w:val="center"/>
          </w:tcPr>
          <w:p w:rsidR="00BB191C" w:rsidRPr="004434B6" w:rsidRDefault="00BB191C" w:rsidP="00283EB7">
            <w:pPr>
              <w:spacing w:after="0" w:line="240" w:lineRule="auto"/>
              <w:jc w:val="center"/>
              <w:rPr>
                <w:rFonts w:ascii="Times New Roman" w:hAnsi="Times New Roman"/>
                <w:b/>
                <w:sz w:val="24"/>
                <w:szCs w:val="24"/>
              </w:rPr>
            </w:pPr>
          </w:p>
        </w:tc>
        <w:tc>
          <w:tcPr>
            <w:tcW w:w="541" w:type="pct"/>
            <w:gridSpan w:val="2"/>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467" w:type="pct"/>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506" w:type="pct"/>
            <w:gridSpan w:val="2"/>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617" w:type="pct"/>
          </w:tcPr>
          <w:p w:rsidR="00BB191C" w:rsidRPr="004434B6" w:rsidRDefault="00BB191C" w:rsidP="00283EB7">
            <w:pPr>
              <w:spacing w:after="0" w:line="240" w:lineRule="auto"/>
              <w:jc w:val="center"/>
              <w:rPr>
                <w:rFonts w:ascii="Times New Roman" w:hAnsi="Times New Roman"/>
                <w:b/>
                <w:sz w:val="24"/>
                <w:szCs w:val="24"/>
              </w:rPr>
            </w:pPr>
          </w:p>
        </w:tc>
        <w:tc>
          <w:tcPr>
            <w:tcW w:w="618" w:type="pct"/>
            <w:shd w:val="clear" w:color="auto" w:fill="auto"/>
          </w:tcPr>
          <w:p w:rsidR="00BB191C" w:rsidRPr="004434B6" w:rsidRDefault="00D8290B" w:rsidP="00283EB7">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394" w:type="pct"/>
            <w:shd w:val="clear" w:color="auto" w:fill="auto"/>
          </w:tcPr>
          <w:p w:rsidR="00BB191C" w:rsidRPr="004434B6" w:rsidRDefault="00BB191C" w:rsidP="00283EB7">
            <w:pPr>
              <w:spacing w:after="0" w:line="240" w:lineRule="auto"/>
              <w:jc w:val="center"/>
              <w:rPr>
                <w:rFonts w:ascii="Times New Roman" w:hAnsi="Times New Roman"/>
                <w:b/>
                <w:sz w:val="24"/>
                <w:szCs w:val="24"/>
              </w:rPr>
            </w:pPr>
          </w:p>
        </w:tc>
      </w:tr>
    </w:tbl>
    <w:p w:rsidR="00BB191C" w:rsidRPr="004434B6" w:rsidRDefault="00BB191C" w:rsidP="00BB191C">
      <w:pPr>
        <w:rPr>
          <w:rFonts w:ascii="Times New Roman" w:hAnsi="Times New Roman"/>
          <w:b/>
          <w:sz w:val="24"/>
          <w:szCs w:val="24"/>
        </w:rPr>
      </w:pPr>
      <w:r w:rsidRPr="004434B6">
        <w:rPr>
          <w:rFonts w:ascii="Times New Roman" w:hAnsi="Times New Roman"/>
          <w:b/>
          <w:sz w:val="24"/>
          <w:szCs w:val="24"/>
        </w:rPr>
        <w:br w:type="page"/>
      </w:r>
    </w:p>
    <w:p w:rsidR="007A4031" w:rsidRPr="004434B6" w:rsidRDefault="007A4031" w:rsidP="00F5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4"/>
          <w:szCs w:val="24"/>
        </w:rPr>
      </w:pPr>
    </w:p>
    <w:p w:rsidR="001600C2" w:rsidRPr="004434B6" w:rsidRDefault="001600C2" w:rsidP="001600C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aps/>
        </w:rPr>
      </w:pPr>
      <w:r w:rsidRPr="004434B6">
        <w:rPr>
          <w:rFonts w:ascii="Times New Roman" w:hAnsi="Times New Roman"/>
          <w:b/>
          <w:caps/>
        </w:rPr>
        <w:t xml:space="preserve">3. СТРУКТУРА и содержание </w:t>
      </w:r>
      <w:r w:rsidR="00D8290B" w:rsidRPr="00D8290B">
        <w:rPr>
          <w:rFonts w:ascii="Times New Roman" w:hAnsi="Times New Roman"/>
          <w:b/>
          <w:caps/>
        </w:rPr>
        <w:t>производственной</w:t>
      </w:r>
      <w:r w:rsidRPr="004434B6">
        <w:rPr>
          <w:rFonts w:ascii="Times New Roman" w:hAnsi="Times New Roman"/>
          <w:b/>
          <w:caps/>
        </w:rPr>
        <w:t xml:space="preserve"> практики</w:t>
      </w:r>
      <w:r w:rsidR="00283EB7" w:rsidRPr="004434B6">
        <w:rPr>
          <w:rFonts w:ascii="Times New Roman" w:hAnsi="Times New Roman"/>
          <w:b/>
          <w:caps/>
        </w:rPr>
        <w:t xml:space="preserve"> УП04</w:t>
      </w:r>
    </w:p>
    <w:p w:rsidR="005F0356" w:rsidRPr="004434B6" w:rsidRDefault="005F0356" w:rsidP="005F035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rPr>
      </w:pPr>
      <w:r w:rsidRPr="004434B6">
        <w:rPr>
          <w:b/>
          <w:caps/>
        </w:rPr>
        <w:t>3.1</w:t>
      </w:r>
      <w:r w:rsidR="001600C2" w:rsidRPr="004434B6">
        <w:rPr>
          <w:b/>
          <w:caps/>
        </w:rPr>
        <w:t xml:space="preserve">. </w:t>
      </w:r>
      <w:r w:rsidR="001600C2" w:rsidRPr="004434B6">
        <w:rPr>
          <w:b/>
        </w:rPr>
        <w:t xml:space="preserve">Содержание обучения </w:t>
      </w:r>
      <w:r w:rsidR="00D8290B" w:rsidRPr="00D8290B">
        <w:rPr>
          <w:b/>
        </w:rPr>
        <w:t>производственной</w:t>
      </w:r>
      <w:r w:rsidR="001600C2" w:rsidRPr="004434B6">
        <w:rPr>
          <w:b/>
        </w:rPr>
        <w:t xml:space="preserve"> практики</w:t>
      </w:r>
      <w:r w:rsidR="00283EB7" w:rsidRPr="004434B6">
        <w:rPr>
          <w:b/>
        </w:rPr>
        <w:t xml:space="preserve"> </w:t>
      </w:r>
      <w:r w:rsidR="00D8290B">
        <w:rPr>
          <w:b/>
        </w:rPr>
        <w:t>П</w:t>
      </w:r>
      <w:r w:rsidR="00283EB7" w:rsidRPr="004434B6">
        <w:rPr>
          <w:b/>
        </w:rPr>
        <w:t xml:space="preserve">П04 </w:t>
      </w:r>
      <w:r w:rsidR="001D0817" w:rsidRPr="004434B6">
        <w:rPr>
          <w:b/>
        </w:rPr>
        <w:t>ПМ.04 Выполнение работ по одной или нескольким профессиям рабочих, должностям служащих (14618)</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85"/>
        <w:gridCol w:w="8506"/>
        <w:gridCol w:w="1134"/>
        <w:gridCol w:w="2834"/>
      </w:tblGrid>
      <w:tr w:rsidR="005F0356" w:rsidRPr="004434B6" w:rsidTr="00413385">
        <w:trPr>
          <w:trHeight w:val="20"/>
        </w:trPr>
        <w:tc>
          <w:tcPr>
            <w:tcW w:w="2551"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hanging="180"/>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Наименование разделов и тем</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4434B6">
              <w:rPr>
                <w:rFonts w:ascii="Times New Roman" w:eastAsia="Times New Roman" w:hAnsi="Times New Roman" w:cs="Times New Roman"/>
                <w:bCs/>
                <w:sz w:val="24"/>
                <w:szCs w:val="24"/>
                <w:lang w:eastAsia="ru-RU"/>
              </w:rPr>
              <w:t xml:space="preserve"> (если предусмотрены)</w:t>
            </w:r>
          </w:p>
        </w:tc>
        <w:tc>
          <w:tcPr>
            <w:tcW w:w="11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63"/>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Объем часов</w:t>
            </w:r>
          </w:p>
        </w:tc>
        <w:tc>
          <w:tcPr>
            <w:tcW w:w="2834" w:type="dxa"/>
            <w:tcBorders>
              <w:top w:val="single" w:sz="4" w:space="0" w:color="auto"/>
              <w:left w:val="single" w:sz="4" w:space="0" w:color="auto"/>
              <w:bottom w:val="single" w:sz="4" w:space="0" w:color="auto"/>
              <w:right w:val="single" w:sz="4" w:space="0" w:color="auto"/>
            </w:tcBorders>
            <w:hideMark/>
          </w:tcPr>
          <w:p w:rsidR="005F0356" w:rsidRPr="004434B6" w:rsidRDefault="009A5BA1"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Calibri" w:hAnsi="Times New Roman" w:cs="Times New Roman"/>
                <w:b/>
                <w:bCs/>
                <w:sz w:val="24"/>
                <w:szCs w:val="24"/>
              </w:rPr>
              <w:t>Коды компетенций,умений знаний,формированию которых способствует элемент программы</w:t>
            </w:r>
          </w:p>
        </w:tc>
      </w:tr>
      <w:tr w:rsidR="005F0356" w:rsidRPr="004434B6" w:rsidTr="00413385">
        <w:trPr>
          <w:trHeight w:val="70"/>
        </w:trPr>
        <w:tc>
          <w:tcPr>
            <w:tcW w:w="2551"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1</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3</w:t>
            </w:r>
          </w:p>
        </w:tc>
        <w:tc>
          <w:tcPr>
            <w:tcW w:w="28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4</w:t>
            </w:r>
          </w:p>
        </w:tc>
      </w:tr>
      <w:tr w:rsidR="005F0356" w:rsidRPr="004434B6" w:rsidTr="00413385">
        <w:trPr>
          <w:trHeight w:val="70"/>
        </w:trPr>
        <w:tc>
          <w:tcPr>
            <w:tcW w:w="2551" w:type="dxa"/>
            <w:tcBorders>
              <w:top w:val="single" w:sz="4" w:space="0" w:color="auto"/>
              <w:left w:val="single" w:sz="4" w:space="0" w:color="auto"/>
              <w:bottom w:val="single" w:sz="4" w:space="0" w:color="auto"/>
              <w:right w:val="single" w:sz="4" w:space="0" w:color="auto"/>
            </w:tcBorders>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Раздел</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val="en-US" w:eastAsia="ru-RU"/>
              </w:rPr>
            </w:pPr>
          </w:p>
        </w:tc>
      </w:tr>
      <w:tr w:rsidR="005F0356" w:rsidRPr="004434B6" w:rsidTr="00413385">
        <w:trPr>
          <w:trHeight w:val="180"/>
        </w:trPr>
        <w:tc>
          <w:tcPr>
            <w:tcW w:w="2551" w:type="dxa"/>
            <w:vMerge w:val="restart"/>
            <w:tcBorders>
              <w:top w:val="single" w:sz="4" w:space="0" w:color="auto"/>
              <w:left w:val="single" w:sz="4" w:space="0" w:color="auto"/>
              <w:bottom w:val="single" w:sz="4" w:space="0" w:color="auto"/>
              <w:right w:val="single" w:sz="4" w:space="0" w:color="auto"/>
            </w:tcBorders>
          </w:tcPr>
          <w:p w:rsidR="005F0356" w:rsidRPr="004434B6" w:rsidRDefault="00683575" w:rsidP="00C8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1.1</w:t>
            </w:r>
            <w:r w:rsidR="00856310" w:rsidRPr="004434B6">
              <w:rPr>
                <w:rFonts w:ascii="Times New Roman" w:eastAsia="Times New Roman" w:hAnsi="Times New Roman" w:cs="Times New Roman"/>
                <w:b/>
                <w:bCs/>
                <w:sz w:val="24"/>
                <w:szCs w:val="24"/>
                <w:lang w:eastAsia="ru-RU"/>
              </w:rPr>
              <w:t>.</w:t>
            </w:r>
            <w:r w:rsidRPr="004434B6">
              <w:rPr>
                <w:rFonts w:ascii="Times New Roman" w:eastAsia="Times New Roman" w:hAnsi="Times New Roman" w:cs="Times New Roman"/>
                <w:b/>
                <w:bCs/>
                <w:sz w:val="24"/>
                <w:szCs w:val="24"/>
                <w:lang w:eastAsia="ru-RU"/>
              </w:rPr>
              <w:t xml:space="preserve"> </w:t>
            </w:r>
            <w:r w:rsidR="00C81F41" w:rsidRPr="004434B6">
              <w:rPr>
                <w:rFonts w:ascii="Times New Roman" w:eastAsia="Times New Roman" w:hAnsi="Times New Roman" w:cs="Times New Roman"/>
                <w:b/>
                <w:bCs/>
                <w:sz w:val="24"/>
                <w:szCs w:val="24"/>
                <w:lang w:eastAsia="ru-RU"/>
              </w:rPr>
              <w:t>ТБ при выполнении ремонтных</w:t>
            </w:r>
            <w:r w:rsidR="00856310" w:rsidRPr="004434B6">
              <w:rPr>
                <w:rFonts w:ascii="Times New Roman" w:eastAsia="Times New Roman" w:hAnsi="Times New Roman" w:cs="Times New Roman"/>
                <w:b/>
                <w:bCs/>
                <w:sz w:val="24"/>
                <w:szCs w:val="24"/>
                <w:lang w:eastAsia="ru-RU"/>
              </w:rPr>
              <w:t xml:space="preserve"> и регулировочных работ</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tcBorders>
              <w:top w:val="single" w:sz="4" w:space="0" w:color="auto"/>
              <w:left w:val="single" w:sz="4" w:space="0" w:color="auto"/>
              <w:bottom w:val="single" w:sz="4" w:space="0" w:color="auto"/>
              <w:right w:val="single" w:sz="4" w:space="0" w:color="auto"/>
            </w:tcBorders>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r>
      <w:tr w:rsidR="005F0356" w:rsidRPr="004434B6" w:rsidTr="004E73A2">
        <w:trPr>
          <w:trHeight w:val="564"/>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5F0356" w:rsidRPr="004434B6" w:rsidRDefault="005F0356" w:rsidP="005F0356">
            <w:pPr>
              <w:spacing w:after="0" w:line="256" w:lineRule="auto"/>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p>
        </w:tc>
        <w:tc>
          <w:tcPr>
            <w:tcW w:w="8506" w:type="dxa"/>
            <w:tcBorders>
              <w:top w:val="single" w:sz="4" w:space="0" w:color="auto"/>
              <w:left w:val="single" w:sz="4" w:space="0" w:color="auto"/>
              <w:bottom w:val="single" w:sz="4" w:space="0" w:color="auto"/>
              <w:right w:val="single" w:sz="4" w:space="0" w:color="auto"/>
            </w:tcBorders>
            <w:hideMark/>
          </w:tcPr>
          <w:p w:rsidR="005F0356" w:rsidRPr="004434B6" w:rsidRDefault="005F0356" w:rsidP="004E73A2">
            <w:pPr>
              <w:spacing w:after="0" w:line="240" w:lineRule="auto"/>
              <w:rPr>
                <w:rFonts w:ascii="Times New Roman" w:hAnsi="Times New Roman" w:cs="Times New Roman"/>
                <w:sz w:val="24"/>
                <w:szCs w:val="24"/>
                <w:lang w:eastAsia="ru-RU"/>
              </w:rPr>
            </w:pPr>
            <w:r w:rsidRPr="004434B6">
              <w:rPr>
                <w:rFonts w:ascii="Times New Roman" w:hAnsi="Times New Roman" w:cs="Times New Roman"/>
                <w:sz w:val="24"/>
                <w:szCs w:val="24"/>
                <w:lang w:eastAsia="ru-RU"/>
              </w:rPr>
              <w:t>ТБ при выполнении ремонтных работ.</w:t>
            </w:r>
          </w:p>
          <w:p w:rsidR="005F0356" w:rsidRPr="004434B6" w:rsidRDefault="005F0356" w:rsidP="004E73A2">
            <w:pPr>
              <w:spacing w:after="0" w:line="240" w:lineRule="auto"/>
              <w:rPr>
                <w:rFonts w:ascii="Times New Roman" w:hAnsi="Times New Roman" w:cs="Times New Roman"/>
                <w:sz w:val="24"/>
                <w:szCs w:val="24"/>
                <w:lang w:eastAsia="ru-RU"/>
              </w:rPr>
            </w:pPr>
            <w:r w:rsidRPr="004434B6">
              <w:rPr>
                <w:rFonts w:ascii="Times New Roman" w:hAnsi="Times New Roman" w:cs="Times New Roman"/>
                <w:sz w:val="24"/>
                <w:szCs w:val="24"/>
                <w:lang w:eastAsia="ru-RU"/>
              </w:rPr>
              <w:t>Составление алгоритмов диагностики для различных видов радиоэлектронной аппаратуры.</w:t>
            </w:r>
          </w:p>
          <w:p w:rsidR="005F0356" w:rsidRPr="004434B6" w:rsidRDefault="005F0356" w:rsidP="004E73A2">
            <w:pPr>
              <w:spacing w:after="0" w:line="240" w:lineRule="auto"/>
              <w:rPr>
                <w:rFonts w:ascii="Times New Roman" w:hAnsi="Times New Roman" w:cs="Times New Roman"/>
                <w:sz w:val="24"/>
                <w:szCs w:val="24"/>
                <w:lang w:eastAsia="ru-RU"/>
              </w:rPr>
            </w:pPr>
            <w:r w:rsidRPr="004434B6">
              <w:rPr>
                <w:rFonts w:ascii="Times New Roman" w:hAnsi="Times New Roman" w:cs="Times New Roman"/>
                <w:sz w:val="24"/>
                <w:szCs w:val="24"/>
                <w:lang w:eastAsia="ru-RU"/>
              </w:rPr>
              <w:t>Проверка функционирования диагностируемой аппаратуры.</w:t>
            </w:r>
          </w:p>
        </w:tc>
        <w:tc>
          <w:tcPr>
            <w:tcW w:w="11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6</w:t>
            </w:r>
          </w:p>
        </w:tc>
        <w:tc>
          <w:tcPr>
            <w:tcW w:w="2834" w:type="dxa"/>
            <w:tcBorders>
              <w:top w:val="single" w:sz="4" w:space="0" w:color="auto"/>
              <w:left w:val="single" w:sz="4" w:space="0" w:color="auto"/>
              <w:bottom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ПК 4.1-ПК 4.3</w:t>
            </w:r>
          </w:p>
          <w:p w:rsidR="005F0356"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ОК 01-11</w:t>
            </w:r>
          </w:p>
        </w:tc>
      </w:tr>
      <w:tr w:rsidR="005F0356" w:rsidRPr="004434B6" w:rsidTr="00413385">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5F0356" w:rsidRPr="004434B6" w:rsidRDefault="005F0356" w:rsidP="005F0356">
            <w:pPr>
              <w:spacing w:after="0" w:line="256" w:lineRule="auto"/>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5F0356" w:rsidRPr="004434B6" w:rsidRDefault="005F0356" w:rsidP="005F0356">
            <w:pPr>
              <w:spacing w:after="0" w:line="256" w:lineRule="auto"/>
              <w:rPr>
                <w:rFonts w:ascii="Times New Roman" w:eastAsia="Times New Roman" w:hAnsi="Times New Roman" w:cs="Times New Roman"/>
                <w:bCs/>
                <w:sz w:val="24"/>
                <w:szCs w:val="24"/>
                <w:lang w:eastAsia="ru-RU"/>
              </w:rPr>
            </w:pPr>
          </w:p>
        </w:tc>
      </w:tr>
      <w:tr w:rsidR="00643252" w:rsidRPr="004434B6" w:rsidTr="00413385">
        <w:trPr>
          <w:trHeight w:val="143"/>
        </w:trPr>
        <w:tc>
          <w:tcPr>
            <w:tcW w:w="2551" w:type="dxa"/>
            <w:vMerge w:val="restart"/>
            <w:tcBorders>
              <w:top w:val="single" w:sz="4" w:space="0" w:color="auto"/>
              <w:left w:val="single" w:sz="4" w:space="0" w:color="auto"/>
              <w:right w:val="single" w:sz="4" w:space="0" w:color="auto"/>
            </w:tcBorders>
          </w:tcPr>
          <w:p w:rsidR="00643252" w:rsidRPr="004434B6" w:rsidRDefault="00643252"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 xml:space="preserve">Тема 1.2. </w:t>
            </w:r>
            <w:r w:rsidRPr="004434B6">
              <w:rPr>
                <w:rFonts w:ascii="Times New Roman" w:hAnsi="Times New Roman"/>
                <w:b/>
                <w:sz w:val="24"/>
                <w:szCs w:val="24"/>
              </w:rPr>
              <w:t>выполнения типовых слесарных и слесарно-сборочных работ</w:t>
            </w:r>
            <w:r w:rsidRPr="004434B6">
              <w:rPr>
                <w:rFonts w:ascii="Times New Roman" w:hAnsi="Times New Roman" w:cs="Times New Roman"/>
                <w:b/>
                <w:sz w:val="24"/>
                <w:szCs w:val="24"/>
              </w:rPr>
              <w:t xml:space="preserve"> </w:t>
            </w:r>
            <w:r w:rsidRPr="004434B6">
              <w:rPr>
                <w:rFonts w:ascii="Times New Roman" w:hAnsi="Times New Roman" w:cs="Times New Roman"/>
                <w:b/>
                <w:bCs/>
                <w:sz w:val="24"/>
                <w:szCs w:val="24"/>
              </w:rPr>
              <w:t xml:space="preserve"> </w:t>
            </w:r>
          </w:p>
        </w:tc>
        <w:tc>
          <w:tcPr>
            <w:tcW w:w="8791" w:type="dxa"/>
            <w:gridSpan w:val="2"/>
            <w:tcBorders>
              <w:top w:val="single" w:sz="4" w:space="0" w:color="auto"/>
              <w:left w:val="single" w:sz="4" w:space="0" w:color="auto"/>
              <w:bottom w:val="single" w:sz="4" w:space="0" w:color="auto"/>
              <w:right w:val="single" w:sz="4" w:space="0" w:color="auto"/>
            </w:tcBorders>
          </w:tcPr>
          <w:p w:rsidR="00643252" w:rsidRPr="004434B6" w:rsidRDefault="00643252"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643252" w:rsidRPr="004434B6" w:rsidRDefault="00643252"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12</w:t>
            </w:r>
          </w:p>
        </w:tc>
        <w:tc>
          <w:tcPr>
            <w:tcW w:w="2834" w:type="dxa"/>
            <w:vMerge w:val="restart"/>
            <w:tcBorders>
              <w:top w:val="single" w:sz="4" w:space="0" w:color="auto"/>
              <w:left w:val="single" w:sz="4" w:space="0" w:color="auto"/>
              <w:right w:val="single" w:sz="4" w:space="0" w:color="auto"/>
            </w:tcBorders>
          </w:tcPr>
          <w:p w:rsidR="00643252" w:rsidRPr="004434B6" w:rsidRDefault="00643252" w:rsidP="00413385">
            <w:pPr>
              <w:spacing w:after="0" w:line="240" w:lineRule="auto"/>
              <w:rPr>
                <w:rFonts w:ascii="Times New Roman" w:hAnsi="Times New Roman"/>
                <w:sz w:val="24"/>
                <w:szCs w:val="24"/>
              </w:rPr>
            </w:pPr>
            <w:r w:rsidRPr="004434B6">
              <w:rPr>
                <w:rFonts w:ascii="Times New Roman" w:hAnsi="Times New Roman"/>
                <w:sz w:val="24"/>
                <w:szCs w:val="24"/>
              </w:rPr>
              <w:t>ПК 4.1-ПК 4.3</w:t>
            </w:r>
          </w:p>
          <w:p w:rsidR="00643252" w:rsidRPr="004434B6" w:rsidRDefault="00643252" w:rsidP="00413385">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9F0235" w:rsidRPr="004434B6" w:rsidTr="004E73A2">
        <w:trPr>
          <w:trHeight w:val="830"/>
        </w:trPr>
        <w:tc>
          <w:tcPr>
            <w:tcW w:w="2551" w:type="dxa"/>
            <w:vMerge/>
            <w:tcBorders>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4</w:t>
            </w:r>
          </w:p>
        </w:tc>
        <w:tc>
          <w:tcPr>
            <w:tcW w:w="8506" w:type="dxa"/>
            <w:tcBorders>
              <w:top w:val="single" w:sz="4" w:space="0" w:color="auto"/>
              <w:left w:val="single" w:sz="4" w:space="0" w:color="auto"/>
              <w:right w:val="single" w:sz="4" w:space="0" w:color="auto"/>
            </w:tcBorders>
          </w:tcPr>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Технология выполнения типовых слесарных и слесарно-сборочных работ</w:t>
            </w:r>
          </w:p>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Введение в технологический процесс слесарной обработки</w:t>
            </w:r>
          </w:p>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Средства технических измерений. Технические измерения</w:t>
            </w:r>
          </w:p>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Технология выполнения основных слесарных операций</w:t>
            </w:r>
          </w:p>
        </w:tc>
        <w:tc>
          <w:tcPr>
            <w:tcW w:w="1134" w:type="dxa"/>
            <w:vMerge/>
            <w:tcBorders>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r>
      <w:tr w:rsidR="00413385" w:rsidRPr="004434B6" w:rsidTr="00413385">
        <w:trPr>
          <w:trHeight w:val="143"/>
        </w:trPr>
        <w:tc>
          <w:tcPr>
            <w:tcW w:w="2551" w:type="dxa"/>
            <w:vMerge w:val="restart"/>
            <w:tcBorders>
              <w:top w:val="single" w:sz="4" w:space="0" w:color="auto"/>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w:t>
            </w:r>
            <w:r w:rsidR="00DA6AEC" w:rsidRPr="004434B6">
              <w:rPr>
                <w:rFonts w:ascii="Times New Roman" w:eastAsia="Times New Roman" w:hAnsi="Times New Roman" w:cs="Times New Roman"/>
                <w:b/>
                <w:bCs/>
                <w:sz w:val="24"/>
                <w:szCs w:val="24"/>
                <w:lang w:eastAsia="ru-RU"/>
              </w:rPr>
              <w:t>3</w:t>
            </w:r>
            <w:r w:rsidRPr="004434B6">
              <w:rPr>
                <w:rFonts w:ascii="Times New Roman" w:eastAsia="Times New Roman" w:hAnsi="Times New Roman" w:cs="Times New Roman"/>
                <w:b/>
                <w:bCs/>
                <w:sz w:val="24"/>
                <w:szCs w:val="24"/>
                <w:lang w:eastAsia="ru-RU"/>
              </w:rPr>
              <w:t xml:space="preserve">. </w:t>
            </w:r>
            <w:r w:rsidRPr="004434B6">
              <w:rPr>
                <w:rFonts w:ascii="Times New Roman" w:hAnsi="Times New Roman" w:cs="Times New Roman"/>
                <w:b/>
                <w:bCs/>
                <w:sz w:val="24"/>
                <w:szCs w:val="24"/>
              </w:rPr>
              <w:t>Монтаж и демонтаж блоков, приборов и элементов</w:t>
            </w:r>
          </w:p>
        </w:tc>
        <w:tc>
          <w:tcPr>
            <w:tcW w:w="8791" w:type="dxa"/>
            <w:gridSpan w:val="2"/>
            <w:tcBorders>
              <w:top w:val="single" w:sz="4" w:space="0" w:color="auto"/>
              <w:left w:val="single" w:sz="4" w:space="0" w:color="auto"/>
              <w:bottom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413385" w:rsidRPr="004434B6" w:rsidRDefault="000C79B8"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24</w:t>
            </w:r>
          </w:p>
        </w:tc>
        <w:tc>
          <w:tcPr>
            <w:tcW w:w="2834" w:type="dxa"/>
            <w:vMerge w:val="restart"/>
            <w:tcBorders>
              <w:top w:val="single" w:sz="4" w:space="0" w:color="auto"/>
              <w:left w:val="single" w:sz="4" w:space="0" w:color="auto"/>
              <w:right w:val="single" w:sz="4" w:space="0" w:color="auto"/>
            </w:tcBorders>
          </w:tcPr>
          <w:p w:rsidR="00413385" w:rsidRPr="004434B6" w:rsidRDefault="00413385" w:rsidP="00413385">
            <w:pPr>
              <w:spacing w:after="0" w:line="240" w:lineRule="auto"/>
              <w:rPr>
                <w:rFonts w:ascii="Times New Roman" w:hAnsi="Times New Roman"/>
                <w:sz w:val="24"/>
                <w:szCs w:val="24"/>
              </w:rPr>
            </w:pPr>
            <w:r w:rsidRPr="004434B6">
              <w:rPr>
                <w:rFonts w:ascii="Times New Roman" w:hAnsi="Times New Roman"/>
                <w:sz w:val="24"/>
                <w:szCs w:val="24"/>
              </w:rPr>
              <w:t>ПК 4.1-ПК 4.3</w:t>
            </w:r>
          </w:p>
          <w:p w:rsidR="00413385" w:rsidRPr="004434B6" w:rsidRDefault="00413385" w:rsidP="00413385">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413385" w:rsidRPr="004434B6" w:rsidTr="004E73A2">
        <w:trPr>
          <w:trHeight w:val="820"/>
        </w:trPr>
        <w:tc>
          <w:tcPr>
            <w:tcW w:w="2551" w:type="dxa"/>
            <w:vMerge/>
            <w:tcBorders>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right w:val="single" w:sz="4" w:space="0" w:color="auto"/>
            </w:tcBorders>
          </w:tcPr>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4</w:t>
            </w: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5</w:t>
            </w: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6</w:t>
            </w:r>
          </w:p>
        </w:tc>
        <w:tc>
          <w:tcPr>
            <w:tcW w:w="8506" w:type="dxa"/>
            <w:tcBorders>
              <w:top w:val="single" w:sz="4" w:space="0" w:color="auto"/>
              <w:left w:val="single" w:sz="4" w:space="0" w:color="auto"/>
              <w:right w:val="single" w:sz="4" w:space="0" w:color="auto"/>
            </w:tcBorders>
          </w:tcPr>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Электромонтажные работы</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Обработка и монтаж проводов</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434B6">
              <w:rPr>
                <w:rFonts w:ascii="Times New Roman" w:hAnsi="Times New Roman" w:cs="Times New Roman"/>
                <w:sz w:val="24"/>
                <w:szCs w:val="24"/>
              </w:rPr>
              <w:t>Сборка и монтаж блоков, приборов и элементов: основные методы, режимы, Технологические операции, применение, используемое оборудование и приспособления.  Установки, применяемые для сборки и монтажа: виды, назначение, устройство, принцип действия</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Технология выполнения работ по монтажу и сборке различных видов радиоэлектронной техники</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Сборка и проверка электрических схем</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Выполнение монтажа узлов, блоков, приборов радиоэлектронной аппаратуры, аппаратуры проводной связи, ЭВМ и комплектующих средней сложности</w:t>
            </w:r>
          </w:p>
        </w:tc>
        <w:tc>
          <w:tcPr>
            <w:tcW w:w="1134" w:type="dxa"/>
            <w:vMerge/>
            <w:tcBorders>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r>
      <w:tr w:rsidR="009F0235" w:rsidRPr="004434B6" w:rsidTr="00283EB7">
        <w:trPr>
          <w:trHeight w:val="143"/>
        </w:trPr>
        <w:tc>
          <w:tcPr>
            <w:tcW w:w="2551" w:type="dxa"/>
            <w:vMerge w:val="restart"/>
            <w:tcBorders>
              <w:top w:val="single" w:sz="4" w:space="0" w:color="auto"/>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 xml:space="preserve">Тема 1.4.  </w:t>
            </w:r>
            <w:r w:rsidRPr="004434B6">
              <w:rPr>
                <w:rFonts w:ascii="Times New Roman" w:hAnsi="Times New Roman"/>
                <w:bCs/>
                <w:sz w:val="24"/>
                <w:szCs w:val="24"/>
              </w:rPr>
              <w:t xml:space="preserve">Пайка монтажных соединений </w:t>
            </w:r>
            <w:r w:rsidRPr="00D8290B">
              <w:rPr>
                <w:rFonts w:ascii="Times New Roman" w:hAnsi="Times New Roman"/>
                <w:sz w:val="24"/>
                <w:szCs w:val="24"/>
              </w:rPr>
              <w:t>и печатных плат</w:t>
            </w:r>
          </w:p>
        </w:tc>
        <w:tc>
          <w:tcPr>
            <w:tcW w:w="8791" w:type="dxa"/>
            <w:gridSpan w:val="2"/>
            <w:tcBorders>
              <w:top w:val="single" w:sz="4" w:space="0" w:color="auto"/>
              <w:left w:val="single" w:sz="4" w:space="0" w:color="auto"/>
              <w:bottom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r w:rsidR="000C79B8" w:rsidRPr="004434B6">
              <w:rPr>
                <w:rFonts w:ascii="Times New Roman" w:eastAsia="Times New Roman" w:hAnsi="Times New Roman" w:cs="Times New Roman"/>
                <w:bCs/>
                <w:sz w:val="24"/>
                <w:szCs w:val="24"/>
                <w:lang w:eastAsia="ru-RU"/>
              </w:rPr>
              <w:t>8</w:t>
            </w:r>
          </w:p>
        </w:tc>
        <w:tc>
          <w:tcPr>
            <w:tcW w:w="2834" w:type="dxa"/>
            <w:vMerge w:val="restart"/>
            <w:tcBorders>
              <w:top w:val="single" w:sz="4" w:space="0" w:color="auto"/>
              <w:left w:val="single" w:sz="4" w:space="0" w:color="auto"/>
              <w:right w:val="single" w:sz="4" w:space="0" w:color="auto"/>
            </w:tcBorders>
          </w:tcPr>
          <w:p w:rsidR="00283EB7" w:rsidRPr="004434B6" w:rsidRDefault="00283EB7" w:rsidP="00283EB7">
            <w:pPr>
              <w:spacing w:after="0" w:line="240" w:lineRule="auto"/>
              <w:rPr>
                <w:rFonts w:ascii="Times New Roman" w:hAnsi="Times New Roman"/>
                <w:sz w:val="24"/>
                <w:szCs w:val="24"/>
              </w:rPr>
            </w:pPr>
            <w:r w:rsidRPr="004434B6">
              <w:rPr>
                <w:rFonts w:ascii="Times New Roman" w:hAnsi="Times New Roman"/>
                <w:sz w:val="24"/>
                <w:szCs w:val="24"/>
              </w:rPr>
              <w:t>ПК 4.1-ПК 4.3</w:t>
            </w:r>
          </w:p>
          <w:p w:rsidR="009F0235" w:rsidRPr="004434B6" w:rsidRDefault="00283EB7" w:rsidP="00283EB7">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9F0235" w:rsidRPr="004434B6" w:rsidTr="004E73A2">
        <w:trPr>
          <w:trHeight w:val="1771"/>
        </w:trPr>
        <w:tc>
          <w:tcPr>
            <w:tcW w:w="2551" w:type="dxa"/>
            <w:vMerge/>
            <w:tcBorders>
              <w:left w:val="single" w:sz="4" w:space="0" w:color="auto"/>
              <w:bottom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1</w:t>
            </w: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434B6">
              <w:rPr>
                <w:rFonts w:ascii="Times New Roman" w:hAnsi="Times New Roman"/>
                <w:bCs/>
                <w:sz w:val="24"/>
                <w:szCs w:val="24"/>
              </w:rPr>
              <w:t>4</w:t>
            </w: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5</w:t>
            </w: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434B6">
              <w:rPr>
                <w:rFonts w:ascii="Times New Roman" w:hAnsi="Times New Roman"/>
                <w:bCs/>
                <w:sz w:val="24"/>
                <w:szCs w:val="24"/>
              </w:rPr>
              <w:t>6</w:t>
            </w:r>
          </w:p>
        </w:tc>
        <w:tc>
          <w:tcPr>
            <w:tcW w:w="8506" w:type="dxa"/>
            <w:tcBorders>
              <w:top w:val="single" w:sz="4" w:space="0" w:color="auto"/>
              <w:left w:val="single" w:sz="4" w:space="0" w:color="auto"/>
              <w:bottom w:val="single" w:sz="4" w:space="0" w:color="auto"/>
              <w:right w:val="single" w:sz="4" w:space="0" w:color="auto"/>
            </w:tcBorders>
          </w:tcPr>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 xml:space="preserve">Обработка монтажных проводов и кабелей с полной заделкой и распайкой проводов </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и соединений</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Пайка монтажных соединений</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Изготовление печатных плат. Выполнение монтажа печатных схем</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 xml:space="preserve">Выполнение монтажа навесных элементов, монтаж катушек индуктивности, </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 xml:space="preserve">трансформаторов и дросселей </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Выполнение монтажа различных полупроводниковых приборов на платах и шасси</w:t>
            </w:r>
          </w:p>
        </w:tc>
        <w:tc>
          <w:tcPr>
            <w:tcW w:w="1134" w:type="dxa"/>
            <w:vMerge/>
            <w:tcBorders>
              <w:left w:val="single" w:sz="4" w:space="0" w:color="auto"/>
              <w:bottom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bottom w:val="single" w:sz="4" w:space="0" w:color="auto"/>
              <w:right w:val="single" w:sz="4" w:space="0" w:color="auto"/>
            </w:tcBorders>
          </w:tcPr>
          <w:p w:rsidR="009F0235" w:rsidRPr="004434B6" w:rsidRDefault="009F0235" w:rsidP="00643252">
            <w:pPr>
              <w:spacing w:after="0" w:line="240" w:lineRule="auto"/>
              <w:rPr>
                <w:rFonts w:ascii="Times New Roman" w:hAnsi="Times New Roman"/>
                <w:sz w:val="24"/>
                <w:szCs w:val="24"/>
              </w:rPr>
            </w:pPr>
          </w:p>
        </w:tc>
      </w:tr>
      <w:tr w:rsidR="009F0235" w:rsidRPr="004434B6" w:rsidTr="0041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551" w:type="dxa"/>
            <w:tcBorders>
              <w:top w:val="single" w:sz="4" w:space="0" w:color="auto"/>
              <w:left w:val="single" w:sz="4" w:space="0" w:color="auto"/>
              <w:bottom w:val="single" w:sz="4" w:space="0" w:color="auto"/>
              <w:right w:val="single" w:sz="4" w:space="0" w:color="auto"/>
            </w:tcBorders>
          </w:tcPr>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tcPr>
          <w:p w:rsidR="009F0235" w:rsidRPr="004434B6" w:rsidRDefault="009F0235" w:rsidP="003C5A90">
            <w:pPr>
              <w:tabs>
                <w:tab w:val="left" w:pos="6880"/>
              </w:tabs>
              <w:spacing w:after="0" w:line="240" w:lineRule="auto"/>
              <w:rPr>
                <w:rFonts w:ascii="Times New Roman" w:eastAsia="Times New Roman" w:hAnsi="Times New Roman" w:cs="Times New Roman"/>
                <w:b/>
                <w:sz w:val="24"/>
                <w:szCs w:val="24"/>
                <w:lang w:eastAsia="ru-RU"/>
              </w:rPr>
            </w:pPr>
            <w:r w:rsidRPr="004434B6">
              <w:rPr>
                <w:rFonts w:ascii="Times New Roman" w:eastAsia="Times New Roman" w:hAnsi="Times New Roman" w:cs="Times New Roman"/>
                <w:b/>
                <w:sz w:val="24"/>
                <w:szCs w:val="24"/>
                <w:lang w:eastAsia="ru-RU"/>
              </w:rPr>
              <w:t xml:space="preserve">Всего </w:t>
            </w:r>
            <w:r w:rsidR="003C5A90">
              <w:rPr>
                <w:rFonts w:ascii="Times New Roman" w:eastAsia="Times New Roman" w:hAnsi="Times New Roman" w:cs="Times New Roman"/>
                <w:b/>
                <w:sz w:val="24"/>
                <w:szCs w:val="24"/>
                <w:lang w:eastAsia="ru-RU"/>
              </w:rPr>
              <w:t>72</w:t>
            </w:r>
            <w:r w:rsidRPr="004434B6">
              <w:rPr>
                <w:rFonts w:ascii="Times New Roman" w:eastAsia="Times New Roman" w:hAnsi="Times New Roman" w:cs="Times New Roman"/>
                <w:b/>
                <w:sz w:val="24"/>
                <w:szCs w:val="24"/>
                <w:lang w:eastAsia="ru-RU"/>
              </w:rPr>
              <w:t xml:space="preserve"> часов</w:t>
            </w:r>
          </w:p>
        </w:tc>
        <w:tc>
          <w:tcPr>
            <w:tcW w:w="1134" w:type="dxa"/>
            <w:tcBorders>
              <w:top w:val="single" w:sz="4" w:space="0" w:color="auto"/>
              <w:left w:val="single" w:sz="4" w:space="0" w:color="auto"/>
              <w:bottom w:val="single" w:sz="4" w:space="0" w:color="auto"/>
              <w:right w:val="single" w:sz="4" w:space="0" w:color="auto"/>
            </w:tcBorders>
          </w:tcPr>
          <w:p w:rsidR="009F0235" w:rsidRPr="004434B6" w:rsidRDefault="003C5A90" w:rsidP="009F02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72</w:t>
            </w:r>
          </w:p>
        </w:tc>
        <w:tc>
          <w:tcPr>
            <w:tcW w:w="2834" w:type="dxa"/>
            <w:tcBorders>
              <w:top w:val="single" w:sz="4" w:space="0" w:color="auto"/>
              <w:left w:val="single" w:sz="4" w:space="0" w:color="auto"/>
              <w:bottom w:val="single" w:sz="4" w:space="0" w:color="auto"/>
              <w:right w:val="single" w:sz="4" w:space="0" w:color="auto"/>
            </w:tcBorders>
          </w:tcPr>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r>
    </w:tbl>
    <w:p w:rsidR="001600C2" w:rsidRPr="004434B6" w:rsidRDefault="001600C2" w:rsidP="00160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434B6">
        <w:rPr>
          <w:rFonts w:ascii="Times New Roman" w:hAnsi="Times New Roman" w:cs="Times New Roman"/>
          <w:sz w:val="24"/>
          <w:szCs w:val="24"/>
        </w:rPr>
        <w:t xml:space="preserve">1 – ознакомительный (узнавание ранее изученных объектов, свойств); </w:t>
      </w:r>
    </w:p>
    <w:p w:rsidR="001600C2" w:rsidRPr="004434B6" w:rsidRDefault="001600C2" w:rsidP="00160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434B6">
        <w:rPr>
          <w:rFonts w:ascii="Times New Roman" w:hAnsi="Times New Roman" w:cs="Times New Roman"/>
          <w:sz w:val="24"/>
          <w:szCs w:val="24"/>
        </w:rPr>
        <w:t xml:space="preserve">2 – репродуктивный (выполнение деятельности по образцу, инструкции или под руководством); </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sectPr w:rsidR="001600C2" w:rsidRPr="004434B6" w:rsidSect="001600C2">
          <w:pgSz w:w="16840" w:h="11907" w:orient="landscape"/>
          <w:pgMar w:top="851" w:right="1134" w:bottom="851" w:left="992" w:header="709" w:footer="709" w:gutter="0"/>
          <w:cols w:space="720"/>
        </w:sectPr>
      </w:pP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4434B6">
        <w:rPr>
          <w:b/>
          <w:caps/>
        </w:rPr>
        <w:t>4. условия РЕАЛИЗАЦИИ учебной практики</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4434B6">
        <w:rPr>
          <w:b/>
        </w:rPr>
        <w:t xml:space="preserve">4.1. </w:t>
      </w:r>
      <w:r w:rsidRPr="004434B6">
        <w:rPr>
          <w:b/>
          <w:bCs/>
        </w:rPr>
        <w:t>Требования к минимальному материально-техническому обеспечению</w:t>
      </w:r>
    </w:p>
    <w:p w:rsidR="001600C2" w:rsidRPr="004434B6" w:rsidRDefault="001600C2" w:rsidP="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4"/>
          <w:szCs w:val="24"/>
        </w:rPr>
      </w:pPr>
      <w:r w:rsidRPr="004434B6">
        <w:rPr>
          <w:rFonts w:ascii="Times New Roman" w:hAnsi="Times New Roman" w:cs="Times New Roman"/>
          <w:sz w:val="24"/>
          <w:szCs w:val="24"/>
        </w:rPr>
        <w:t>Реализация учебной практики предполагает наличие учебных кабинетов; мастерских,</w:t>
      </w:r>
      <w:r w:rsidR="00984A82" w:rsidRPr="004434B6">
        <w:rPr>
          <w:rFonts w:ascii="Times New Roman" w:hAnsi="Times New Roman" w:cs="Times New Roman"/>
          <w:sz w:val="24"/>
          <w:szCs w:val="24"/>
        </w:rPr>
        <w:t xml:space="preserve"> </w:t>
      </w:r>
      <w:r w:rsidRPr="004434B6">
        <w:rPr>
          <w:rFonts w:ascii="Times New Roman" w:hAnsi="Times New Roman" w:cs="Times New Roman"/>
          <w:sz w:val="24"/>
          <w:szCs w:val="24"/>
        </w:rPr>
        <w:t>сборочно-монтажных,</w:t>
      </w:r>
      <w:r w:rsidR="00984A82" w:rsidRPr="004434B6">
        <w:rPr>
          <w:rFonts w:ascii="Times New Roman" w:hAnsi="Times New Roman" w:cs="Times New Roman"/>
          <w:sz w:val="24"/>
          <w:szCs w:val="24"/>
        </w:rPr>
        <w:t xml:space="preserve"> </w:t>
      </w:r>
      <w:r w:rsidRPr="004434B6">
        <w:rPr>
          <w:rFonts w:ascii="Times New Roman" w:hAnsi="Times New Roman" w:cs="Times New Roman"/>
          <w:sz w:val="24"/>
          <w:szCs w:val="24"/>
        </w:rPr>
        <w:t>электромонтажных;</w:t>
      </w:r>
      <w:r w:rsidR="00984A82" w:rsidRPr="004434B6">
        <w:rPr>
          <w:rFonts w:ascii="Times New Roman" w:hAnsi="Times New Roman" w:cs="Times New Roman"/>
          <w:sz w:val="24"/>
          <w:szCs w:val="24"/>
        </w:rPr>
        <w:t xml:space="preserve"> </w:t>
      </w:r>
      <w:r w:rsidRPr="004434B6">
        <w:rPr>
          <w:rFonts w:ascii="Times New Roman" w:hAnsi="Times New Roman" w:cs="Times New Roman"/>
          <w:sz w:val="24"/>
          <w:szCs w:val="24"/>
        </w:rPr>
        <w:t>лабораторий диагностики, регулировки, испытаний, ремонта.</w:t>
      </w:r>
    </w:p>
    <w:p w:rsidR="009F0235" w:rsidRPr="004434B6" w:rsidRDefault="009F0235" w:rsidP="009F0235">
      <w:pPr>
        <w:spacing w:after="0"/>
        <w:ind w:firstLine="709"/>
        <w:jc w:val="both"/>
        <w:rPr>
          <w:rFonts w:ascii="Times New Roman" w:hAnsi="Times New Roman"/>
          <w:bCs/>
          <w:sz w:val="24"/>
          <w:szCs w:val="24"/>
        </w:rPr>
      </w:pPr>
      <w:r w:rsidRPr="004434B6">
        <w:rPr>
          <w:rFonts w:ascii="Times New Roman" w:hAnsi="Times New Roman"/>
          <w:bCs/>
          <w:sz w:val="24"/>
          <w:szCs w:val="24"/>
        </w:rPr>
        <w:t>Мастерская «Электромонтажная», оснащенная следующим оборудованием:</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рабочие места, оборудованные приточно-вытяжной вентиляцией</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hanging="284"/>
        <w:jc w:val="both"/>
        <w:rPr>
          <w:rFonts w:ascii="Times New Roman" w:hAnsi="Times New Roman"/>
          <w:bCs/>
          <w:sz w:val="24"/>
          <w:szCs w:val="24"/>
        </w:rPr>
      </w:pPr>
      <w:r w:rsidRPr="004434B6">
        <w:rPr>
          <w:rFonts w:ascii="Times New Roman" w:hAnsi="Times New Roman"/>
          <w:bCs/>
          <w:sz w:val="24"/>
          <w:szCs w:val="24"/>
        </w:rPr>
        <w:t xml:space="preserve">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 </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паяльные станции с феном;</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комплект монтажных и демонтажных инструментов;</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набор электрорадиокомпонентов;</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микроскопы (стереоувеличители) с увеличением от 10 до 30 крат;</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средства индивидуальной и антистатической защиты;</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осветительные приборы и набор расходных материалов на каждое рабочее место (припой, паста паяльная, соединительные провода и др.)</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4434B6">
        <w:rPr>
          <w:b/>
        </w:rPr>
        <w:t>4.2. Информационное обеспечение обучения</w:t>
      </w:r>
    </w:p>
    <w:p w:rsidR="001600C2" w:rsidRPr="004434B6" w:rsidRDefault="001600C2" w:rsidP="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434B6">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Димов Ю. В. Метрология, стандартизация и сертификация.  Учебник для вузов. 2-е изд. – СПБ.: Питер, 2004. – 432 с.: ил. – (Серия «Учебников для вузов»</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Бытовая радиотелевизионная аппаратура. Устройство, техническое обслуживание, ремонт / Под общей редакцией А. Е. Пескина. –М.: Горячая линия - телеком, 2009. -606 с.:ил.</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Шелухин О.И. Радиоэлектронные средства бытового назначение: учебник для вузов / О.И. Шелухин, К.Е. Румянцев; под ред. К. Е. Румянцева. - М.:Издательский центр «Академия» , 2008.- 408 с.</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Испытания радиоэлектронной, электронно-вычислительной аппаратуры и испытательное оборудование: Учеб. Пособие для вузов /О.П. Глудкин. А.Н. Енгалычев, А.И Коробова. - М.: Радио и связь, 1987. -272с.: ил.</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Гольдштейн Б.С. Автоматическая коммутация: учебник для студ, сред, проф,образования/ Б.С. Гольдштейн, В.А. Соколов. – М.: Издательский центр «Академия», 2007-272с.</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Игнатович В. Г, Митюхин А.И. Регулировка и ремонт бытовой радиоэлектронной аппаратуры: Учеб, пособие для техникумов. 2-е изд, стереотип. - Мн.: Выш, шк, 1993-367 с. ил.</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 xml:space="preserve">Телекоммуникационные технологии: введение в технологии </w:t>
      </w:r>
      <w:r w:rsidRPr="004434B6">
        <w:rPr>
          <w:rFonts w:ascii="Times New Roman" w:hAnsi="Times New Roman"/>
          <w:sz w:val="24"/>
          <w:szCs w:val="24"/>
          <w:lang w:val="en-US"/>
        </w:rPr>
        <w:t>GSM</w:t>
      </w:r>
      <w:r w:rsidRPr="004434B6">
        <w:rPr>
          <w:rFonts w:ascii="Times New Roman" w:hAnsi="Times New Roman"/>
          <w:sz w:val="24"/>
          <w:szCs w:val="24"/>
        </w:rPr>
        <w:t>: учеб, пособие для студ, высш, учеб, заведений/ (</w:t>
      </w:r>
      <w:r w:rsidRPr="004434B6">
        <w:rPr>
          <w:rFonts w:ascii="Times New Roman" w:hAnsi="Times New Roman"/>
          <w:sz w:val="24"/>
          <w:szCs w:val="24"/>
          <w:lang w:val="en-US"/>
        </w:rPr>
        <w:t>C</w:t>
      </w:r>
      <w:r w:rsidRPr="004434B6">
        <w:rPr>
          <w:rFonts w:ascii="Times New Roman" w:hAnsi="Times New Roman"/>
          <w:sz w:val="24"/>
          <w:szCs w:val="24"/>
        </w:rPr>
        <w:t>.Б. Макаров, Н.В.Певцов, Е.А. Попов, М.А. Сиверс.)- 2-е изд, испр, -М.: Издательский центр «Академия», 2008-256 с.</w:t>
      </w:r>
    </w:p>
    <w:p w:rsidR="001600C2" w:rsidRPr="004434B6" w:rsidRDefault="001600C2" w:rsidP="007C270D">
      <w:pPr>
        <w:pStyle w:val="af8"/>
        <w:numPr>
          <w:ilvl w:val="0"/>
          <w:numId w:val="27"/>
        </w:numPr>
        <w:spacing w:after="0" w:line="360" w:lineRule="auto"/>
        <w:ind w:left="284" w:firstLine="0"/>
        <w:rPr>
          <w:rFonts w:ascii="Times New Roman" w:hAnsi="Times New Roman"/>
          <w:sz w:val="24"/>
          <w:szCs w:val="24"/>
        </w:rPr>
      </w:pPr>
      <w:r w:rsidRPr="004434B6">
        <w:rPr>
          <w:rFonts w:ascii="Times New Roman" w:hAnsi="Times New Roman"/>
          <w:sz w:val="24"/>
          <w:szCs w:val="24"/>
        </w:rPr>
        <w:t>Техническая диагностика и ремонт бытовой радиоэлектронной аппаратуры. Б.П.Хабаров, Г.В.Куликов, А.А.Парамонов. Учебное пособие; Под общей редакцией Г.В.Куликова. - М: Горячая телеком,2004-376 с.ил.</w:t>
      </w:r>
    </w:p>
    <w:p w:rsidR="00CD4850" w:rsidRPr="004434B6" w:rsidRDefault="00CD4850" w:rsidP="008460AB">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Pr>
          <w:rFonts w:ascii="Times New Roman" w:hAnsi="Times New Roman"/>
          <w:bCs/>
          <w:sz w:val="24"/>
          <w:szCs w:val="24"/>
        </w:rPr>
      </w:pPr>
      <w:r w:rsidRPr="004434B6">
        <w:rPr>
          <w:rFonts w:ascii="Times New Roman" w:hAnsi="Times New Roman"/>
          <w:bCs/>
          <w:sz w:val="24"/>
          <w:szCs w:val="24"/>
        </w:rPr>
        <w:t>Дополнительные источники</w:t>
      </w:r>
    </w:p>
    <w:p w:rsidR="001600C2" w:rsidRPr="004434B6" w:rsidRDefault="001600C2" w:rsidP="007C270D">
      <w:pPr>
        <w:spacing w:after="0" w:line="360" w:lineRule="auto"/>
        <w:ind w:left="57"/>
        <w:rPr>
          <w:rFonts w:ascii="Times New Roman" w:hAnsi="Times New Roman"/>
          <w:sz w:val="24"/>
          <w:szCs w:val="24"/>
        </w:rPr>
      </w:pPr>
      <w:r w:rsidRPr="004434B6">
        <w:rPr>
          <w:rFonts w:ascii="Times New Roman" w:hAnsi="Times New Roman" w:cs="Times New Roman"/>
          <w:sz w:val="24"/>
          <w:szCs w:val="24"/>
          <w:u w:val="single"/>
        </w:rPr>
        <w:t xml:space="preserve">Периодические издания (отечественные журналы):  </w:t>
      </w:r>
      <w:r w:rsidR="001450F4" w:rsidRPr="004434B6">
        <w:rPr>
          <w:rFonts w:ascii="Times New Roman" w:hAnsi="Times New Roman"/>
          <w:sz w:val="24"/>
          <w:szCs w:val="24"/>
        </w:rPr>
        <w:t>Журнал</w:t>
      </w:r>
      <w:r w:rsidRPr="004434B6">
        <w:rPr>
          <w:rFonts w:ascii="Times New Roman" w:hAnsi="Times New Roman"/>
          <w:sz w:val="24"/>
          <w:szCs w:val="24"/>
        </w:rPr>
        <w:t xml:space="preserve"> «Радио».</w:t>
      </w:r>
    </w:p>
    <w:p w:rsidR="001600C2" w:rsidRPr="004434B6" w:rsidRDefault="001600C2" w:rsidP="007C270D">
      <w:pPr>
        <w:spacing w:after="0" w:line="360" w:lineRule="auto"/>
        <w:ind w:left="57"/>
        <w:rPr>
          <w:rFonts w:ascii="Times New Roman" w:hAnsi="Times New Roman"/>
          <w:sz w:val="24"/>
          <w:szCs w:val="24"/>
        </w:rPr>
      </w:pPr>
      <w:r w:rsidRPr="004434B6">
        <w:rPr>
          <w:rFonts w:ascii="Times New Roman" w:hAnsi="Times New Roman" w:cs="Times New Roman"/>
          <w:sz w:val="24"/>
          <w:szCs w:val="24"/>
          <w:u w:val="single"/>
        </w:rPr>
        <w:t>Интернет – ресурсы:</w:t>
      </w:r>
      <w:r w:rsidRPr="004434B6">
        <w:rPr>
          <w:rFonts w:ascii="Times New Roman" w:hAnsi="Times New Roman"/>
          <w:sz w:val="24"/>
          <w:szCs w:val="24"/>
          <w:u w:val="single"/>
          <w:lang w:val="en-US"/>
        </w:rPr>
        <w:t>http</w:t>
      </w:r>
      <w:r w:rsidRPr="004434B6">
        <w:rPr>
          <w:rFonts w:ascii="Times New Roman" w:hAnsi="Times New Roman"/>
          <w:sz w:val="24"/>
          <w:szCs w:val="24"/>
          <w:u w:val="single"/>
        </w:rPr>
        <w:t>//</w:t>
      </w:r>
      <w:r w:rsidRPr="004434B6">
        <w:rPr>
          <w:rFonts w:ascii="Times New Roman" w:hAnsi="Times New Roman"/>
          <w:sz w:val="24"/>
          <w:szCs w:val="24"/>
          <w:u w:val="single"/>
          <w:lang w:val="en-US"/>
        </w:rPr>
        <w:t>www</w:t>
      </w:r>
      <w:r w:rsidRPr="004434B6">
        <w:rPr>
          <w:rFonts w:ascii="Times New Roman" w:hAnsi="Times New Roman"/>
          <w:sz w:val="24"/>
          <w:szCs w:val="24"/>
          <w:u w:val="single"/>
        </w:rPr>
        <w:t xml:space="preserve">. </w:t>
      </w:r>
      <w:r w:rsidRPr="004434B6">
        <w:rPr>
          <w:rFonts w:ascii="Times New Roman" w:hAnsi="Times New Roman"/>
          <w:sz w:val="24"/>
          <w:szCs w:val="24"/>
          <w:u w:val="single"/>
          <w:lang w:val="en-US"/>
        </w:rPr>
        <w:t>tehlit</w:t>
      </w:r>
      <w:r w:rsidRPr="004434B6">
        <w:rPr>
          <w:rFonts w:ascii="Times New Roman" w:hAnsi="Times New Roman"/>
          <w:sz w:val="24"/>
          <w:szCs w:val="24"/>
          <w:u w:val="single"/>
        </w:rPr>
        <w:t xml:space="preserve">. </w:t>
      </w:r>
      <w:r w:rsidRPr="004434B6">
        <w:rPr>
          <w:rFonts w:ascii="Times New Roman" w:hAnsi="Times New Roman"/>
          <w:sz w:val="24"/>
          <w:szCs w:val="24"/>
          <w:u w:val="single"/>
          <w:lang w:val="en-US"/>
        </w:rPr>
        <w:t>ru</w:t>
      </w:r>
      <w:r w:rsidRPr="004434B6">
        <w:rPr>
          <w:rFonts w:ascii="Times New Roman" w:hAnsi="Times New Roman"/>
          <w:sz w:val="24"/>
          <w:szCs w:val="24"/>
          <w:u w:val="single"/>
        </w:rPr>
        <w:t>.</w:t>
      </w:r>
      <w:r w:rsidRPr="004434B6">
        <w:rPr>
          <w:rFonts w:ascii="Times New Roman" w:hAnsi="Times New Roman"/>
          <w:sz w:val="24"/>
          <w:szCs w:val="24"/>
        </w:rPr>
        <w:t xml:space="preserve"> </w:t>
      </w:r>
      <w:r w:rsidR="001450F4" w:rsidRPr="004434B6">
        <w:rPr>
          <w:rFonts w:ascii="Times New Roman" w:hAnsi="Times New Roman"/>
          <w:sz w:val="24"/>
          <w:szCs w:val="24"/>
        </w:rPr>
        <w:t>– техническая</w:t>
      </w:r>
      <w:r w:rsidRPr="004434B6">
        <w:rPr>
          <w:rFonts w:ascii="Times New Roman" w:hAnsi="Times New Roman"/>
          <w:sz w:val="24"/>
          <w:szCs w:val="24"/>
        </w:rPr>
        <w:t xml:space="preserve"> литература</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434B6">
        <w:rPr>
          <w:b/>
        </w:rPr>
        <w:t>4.3. Общие требования к организации образовательного процесса</w:t>
      </w:r>
    </w:p>
    <w:p w:rsidR="001600C2" w:rsidRPr="004434B6" w:rsidRDefault="008460AB" w:rsidP="008460AB">
      <w:pPr>
        <w:pStyle w:val="a4"/>
        <w:widowControl w:val="0"/>
        <w:jc w:val="both"/>
        <w:rPr>
          <w:rFonts w:ascii="Times New Roman" w:hAnsi="Times New Roman"/>
          <w:b/>
        </w:rPr>
      </w:pPr>
      <w:r w:rsidRPr="004434B6">
        <w:rPr>
          <w:rFonts w:ascii="Times New Roman" w:hAnsi="Times New Roman"/>
          <w:bCs/>
        </w:rPr>
        <w:t xml:space="preserve">              </w:t>
      </w:r>
      <w:r w:rsidR="001600C2" w:rsidRPr="004434B6">
        <w:rPr>
          <w:rFonts w:ascii="Times New Roman" w:hAnsi="Times New Roman"/>
          <w:bCs/>
        </w:rPr>
        <w:t>Обязательным условием допуска к учебной практике (по профилю специальности) в рамках профессионального модуля «</w:t>
      </w:r>
      <w:r w:rsidR="001600C2" w:rsidRPr="004434B6">
        <w:rPr>
          <w:rFonts w:ascii="Times New Roman" w:hAnsi="Times New Roman"/>
          <w:b/>
        </w:rPr>
        <w:t>Проведение диагностики и ремонта различных видов радиоэлектронной техники»</w:t>
      </w:r>
    </w:p>
    <w:p w:rsidR="001600C2" w:rsidRPr="004434B6" w:rsidRDefault="001600C2"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434B6">
        <w:rPr>
          <w:rFonts w:ascii="Times New Roman" w:hAnsi="Times New Roman" w:cs="Times New Roman"/>
          <w:bCs/>
          <w:sz w:val="24"/>
          <w:szCs w:val="24"/>
        </w:rPr>
        <w:t>является освоение учебной практики для получения первичных профессиональных навыков в рамках профессионального модуля.</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434B6">
        <w:rPr>
          <w:b/>
          <w:caps/>
        </w:rPr>
        <w:t>5. Контроль и оценка результатов освоения учебной практики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7"/>
        <w:gridCol w:w="2552"/>
      </w:tblGrid>
      <w:tr w:rsidR="007C270D" w:rsidRPr="004434B6" w:rsidTr="00283EB7">
        <w:trPr>
          <w:trHeight w:val="1098"/>
        </w:trPr>
        <w:tc>
          <w:tcPr>
            <w:tcW w:w="2410" w:type="dxa"/>
            <w:vAlign w:val="center"/>
          </w:tcPr>
          <w:p w:rsidR="007C270D" w:rsidRPr="004434B6" w:rsidRDefault="007C270D"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Код и наименование профессиональных и общих компетенций, формируемых в рамках модуля</w:t>
            </w:r>
          </w:p>
        </w:tc>
        <w:tc>
          <w:tcPr>
            <w:tcW w:w="4677" w:type="dxa"/>
            <w:vAlign w:val="center"/>
          </w:tcPr>
          <w:p w:rsidR="007C270D" w:rsidRPr="004434B6" w:rsidRDefault="007C270D"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Критерии оценки</w:t>
            </w:r>
          </w:p>
        </w:tc>
        <w:tc>
          <w:tcPr>
            <w:tcW w:w="2552" w:type="dxa"/>
            <w:vAlign w:val="center"/>
          </w:tcPr>
          <w:p w:rsidR="007C270D" w:rsidRPr="004434B6" w:rsidRDefault="007C270D"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Методы оценки</w:t>
            </w:r>
          </w:p>
        </w:tc>
      </w:tr>
      <w:tr w:rsidR="007C270D" w:rsidRPr="004434B6" w:rsidTr="00283EB7">
        <w:trPr>
          <w:trHeight w:val="698"/>
        </w:trPr>
        <w:tc>
          <w:tcPr>
            <w:tcW w:w="2410" w:type="dxa"/>
          </w:tcPr>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ПК 4.1. Выполнять сборку и монтаж отдельных узлов и приборов радиоэлектронной аппаратуры, устройств импульсной и вычислительной техники.</w:t>
            </w:r>
          </w:p>
        </w:tc>
        <w:tc>
          <w:tcPr>
            <w:tcW w:w="4677" w:type="dxa"/>
          </w:tcPr>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сборки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проведения монтажа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обоснованность выбора различных видов пайки и лужения;</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обработки монтажных проводов и кабелей с полной заделкой и распайкой проводов и соединений для подготовки к монтажу;</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изготовления средних и сложных шаблонов по принципиальным и монтажным схемам;</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проведения сборки радиоэлектронной аппаратуры на интегральных микросхемах</w:t>
            </w:r>
          </w:p>
        </w:tc>
        <w:tc>
          <w:tcPr>
            <w:tcW w:w="2552" w:type="dxa"/>
          </w:tcPr>
          <w:p w:rsidR="007C270D" w:rsidRPr="004434B6" w:rsidRDefault="00D9524D" w:rsidP="00D9524D">
            <w:pPr>
              <w:suppressAutoHyphens/>
              <w:spacing w:after="0" w:line="240" w:lineRule="auto"/>
              <w:rPr>
                <w:rFonts w:ascii="Times New Roman" w:eastAsia="Calibri" w:hAnsi="Times New Roman"/>
                <w:sz w:val="24"/>
                <w:szCs w:val="24"/>
              </w:rPr>
            </w:pPr>
            <w:r w:rsidRPr="004434B6">
              <w:rPr>
                <w:rFonts w:ascii="Times New Roman" w:eastAsia="Calibri" w:hAnsi="Times New Roman"/>
                <w:sz w:val="24"/>
                <w:szCs w:val="24"/>
              </w:rPr>
              <w:t>Э</w:t>
            </w:r>
            <w:r w:rsidR="007C270D" w:rsidRPr="004434B6">
              <w:rPr>
                <w:rFonts w:ascii="Times New Roman" w:eastAsia="Calibri" w:hAnsi="Times New Roman"/>
                <w:sz w:val="24"/>
                <w:szCs w:val="24"/>
              </w:rPr>
              <w:t>кспертное наблюдение выполнения практических работ,</w:t>
            </w:r>
          </w:p>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оценка решения ситуационных задач,</w:t>
            </w:r>
          </w:p>
          <w:p w:rsidR="007C270D" w:rsidRPr="004434B6" w:rsidRDefault="007C270D" w:rsidP="00283EB7">
            <w:pPr>
              <w:suppressAutoHyphens/>
              <w:spacing w:after="0" w:line="240" w:lineRule="auto"/>
              <w:rPr>
                <w:rFonts w:ascii="Times New Roman" w:hAnsi="Times New Roman"/>
                <w:i/>
                <w:sz w:val="24"/>
                <w:szCs w:val="24"/>
              </w:rPr>
            </w:pPr>
            <w:r w:rsidRPr="004434B6">
              <w:rPr>
                <w:rFonts w:ascii="Times New Roman" w:eastAsia="Calibri" w:hAnsi="Times New Roman"/>
                <w:sz w:val="24"/>
                <w:szCs w:val="24"/>
              </w:rPr>
              <w:t>оценка процесса и результатов выполнения видов работ на практике</w:t>
            </w:r>
          </w:p>
        </w:tc>
      </w:tr>
      <w:tr w:rsidR="007C270D" w:rsidRPr="004434B6" w:rsidTr="00283EB7">
        <w:tc>
          <w:tcPr>
            <w:tcW w:w="2410" w:type="dxa"/>
          </w:tcPr>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ПК 4.2. Производить установку элементов поверхностного монтажа.</w:t>
            </w:r>
          </w:p>
        </w:tc>
        <w:tc>
          <w:tcPr>
            <w:tcW w:w="4677" w:type="dxa"/>
          </w:tcPr>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монтажа электронной аппаратуры с использованием поверхностного (планарного) монтажа;</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обоснованность выбора метода нанесения паяльной пасты;</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проведения установки компонентов поверхностного монтажа</w:t>
            </w:r>
          </w:p>
        </w:tc>
        <w:tc>
          <w:tcPr>
            <w:tcW w:w="2552" w:type="dxa"/>
          </w:tcPr>
          <w:p w:rsidR="007C270D" w:rsidRPr="004434B6" w:rsidRDefault="00D9524D" w:rsidP="00D9524D">
            <w:pPr>
              <w:suppressAutoHyphens/>
              <w:spacing w:after="0" w:line="240" w:lineRule="auto"/>
              <w:rPr>
                <w:rFonts w:ascii="Times New Roman" w:eastAsia="Calibri" w:hAnsi="Times New Roman"/>
                <w:sz w:val="24"/>
                <w:szCs w:val="24"/>
              </w:rPr>
            </w:pPr>
            <w:r w:rsidRPr="004434B6">
              <w:rPr>
                <w:rFonts w:ascii="Times New Roman" w:eastAsia="Calibri" w:hAnsi="Times New Roman"/>
                <w:sz w:val="24"/>
                <w:szCs w:val="24"/>
              </w:rPr>
              <w:t>Э</w:t>
            </w:r>
            <w:r w:rsidR="007C270D" w:rsidRPr="004434B6">
              <w:rPr>
                <w:rFonts w:ascii="Times New Roman" w:eastAsia="Calibri" w:hAnsi="Times New Roman"/>
                <w:sz w:val="24"/>
                <w:szCs w:val="24"/>
              </w:rPr>
              <w:t>кспертное наблюдение выполнения практических работ,</w:t>
            </w:r>
          </w:p>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оценка решения ситуационных задач,</w:t>
            </w:r>
          </w:p>
          <w:p w:rsidR="007C270D" w:rsidRPr="004434B6" w:rsidRDefault="007C270D" w:rsidP="00283EB7">
            <w:pPr>
              <w:spacing w:after="0" w:line="240" w:lineRule="auto"/>
              <w:rPr>
                <w:rFonts w:ascii="Times New Roman" w:hAnsi="Times New Roman"/>
                <w:i/>
                <w:sz w:val="24"/>
                <w:szCs w:val="24"/>
              </w:rPr>
            </w:pPr>
            <w:r w:rsidRPr="004434B6">
              <w:rPr>
                <w:rFonts w:ascii="Times New Roman" w:eastAsia="Calibri" w:hAnsi="Times New Roman"/>
                <w:sz w:val="24"/>
                <w:szCs w:val="24"/>
              </w:rPr>
              <w:t>оценка процесса и результатов выполнения видов работ на практике</w:t>
            </w:r>
          </w:p>
        </w:tc>
      </w:tr>
      <w:tr w:rsidR="007C270D" w:rsidRPr="004434B6" w:rsidTr="00283EB7">
        <w:tc>
          <w:tcPr>
            <w:tcW w:w="2410" w:type="dxa"/>
            <w:tcBorders>
              <w:top w:val="single" w:sz="4" w:space="0" w:color="auto"/>
              <w:left w:val="single" w:sz="12" w:space="0" w:color="auto"/>
              <w:bottom w:val="single" w:sz="4" w:space="0" w:color="auto"/>
              <w:right w:val="single" w:sz="4" w:space="0" w:color="auto"/>
            </w:tcBorders>
            <w:shd w:val="clear" w:color="auto" w:fill="auto"/>
          </w:tcPr>
          <w:p w:rsidR="007C270D" w:rsidRPr="004434B6" w:rsidRDefault="007C270D" w:rsidP="00283EB7">
            <w:pPr>
              <w:spacing w:after="0" w:line="240" w:lineRule="auto"/>
              <w:jc w:val="both"/>
              <w:rPr>
                <w:rFonts w:ascii="Times New Roman" w:eastAsia="Calibri" w:hAnsi="Times New Roman"/>
                <w:sz w:val="24"/>
                <w:szCs w:val="24"/>
              </w:rPr>
            </w:pPr>
            <w:r w:rsidRPr="004434B6">
              <w:rPr>
                <w:rFonts w:ascii="Times New Roman" w:eastAsia="Calibri" w:hAnsi="Times New Roman"/>
                <w:sz w:val="24"/>
                <w:szCs w:val="24"/>
              </w:rPr>
              <w:t>ПК 4.3. Использовать технологии сборки, монтажа и демонтажа отдельных узлов и приборов радиоэлектронной аппаратуры.</w:t>
            </w:r>
          </w:p>
        </w:tc>
        <w:tc>
          <w:tcPr>
            <w:tcW w:w="4677" w:type="dxa"/>
          </w:tcPr>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сборки схем и печатных плат;</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выполнения сборки с использованием механических деталей;</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монтажа схем и печатных плат;</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демонтажа схем и печатных плат;</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обоснованность применения технологического оснащения и оборудования к выполнению задания;</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выполнения микромонтажа</w:t>
            </w:r>
          </w:p>
        </w:tc>
        <w:tc>
          <w:tcPr>
            <w:tcW w:w="2552" w:type="dxa"/>
          </w:tcPr>
          <w:p w:rsidR="007C270D" w:rsidRPr="004434B6" w:rsidRDefault="00D9524D" w:rsidP="00D9524D">
            <w:pPr>
              <w:suppressAutoHyphens/>
              <w:spacing w:after="0" w:line="240" w:lineRule="auto"/>
              <w:rPr>
                <w:rFonts w:ascii="Times New Roman" w:eastAsia="Calibri" w:hAnsi="Times New Roman"/>
                <w:sz w:val="24"/>
                <w:szCs w:val="24"/>
              </w:rPr>
            </w:pPr>
            <w:r w:rsidRPr="004434B6">
              <w:rPr>
                <w:rFonts w:ascii="Times New Roman" w:eastAsia="Calibri" w:hAnsi="Times New Roman"/>
                <w:sz w:val="24"/>
                <w:szCs w:val="24"/>
              </w:rPr>
              <w:t>Э</w:t>
            </w:r>
            <w:r w:rsidR="007C270D" w:rsidRPr="004434B6">
              <w:rPr>
                <w:rFonts w:ascii="Times New Roman" w:eastAsia="Calibri" w:hAnsi="Times New Roman"/>
                <w:sz w:val="24"/>
                <w:szCs w:val="24"/>
              </w:rPr>
              <w:t>кспертное наблюдение выполнения практических работ,</w:t>
            </w:r>
          </w:p>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оценка решения ситуационных задач,</w:t>
            </w:r>
          </w:p>
          <w:p w:rsidR="007C270D" w:rsidRPr="004434B6" w:rsidRDefault="007C270D" w:rsidP="00283EB7">
            <w:pPr>
              <w:spacing w:after="0" w:line="240" w:lineRule="auto"/>
              <w:rPr>
                <w:rFonts w:ascii="Times New Roman" w:hAnsi="Times New Roman"/>
                <w:i/>
                <w:sz w:val="24"/>
                <w:szCs w:val="24"/>
              </w:rPr>
            </w:pPr>
            <w:r w:rsidRPr="004434B6">
              <w:rPr>
                <w:rFonts w:ascii="Times New Roman" w:eastAsia="Calibri" w:hAnsi="Times New Roman"/>
                <w:sz w:val="24"/>
                <w:szCs w:val="24"/>
              </w:rPr>
              <w:t>оценка процесса и результатов выполнения видов работ на практике</w:t>
            </w:r>
          </w:p>
        </w:tc>
      </w:tr>
    </w:tbl>
    <w:p w:rsidR="001600C2" w:rsidRPr="004434B6" w:rsidRDefault="00B8120D" w:rsidP="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434B6">
        <w:rPr>
          <w:rFonts w:ascii="Times New Roman" w:hAnsi="Times New Roman" w:cs="Times New Roman"/>
          <w:bCs/>
          <w:sz w:val="24"/>
          <w:szCs w:val="24"/>
        </w:rPr>
        <w:t xml:space="preserve"> </w:t>
      </w:r>
    </w:p>
    <w:tbl>
      <w:tblPr>
        <w:tblpPr w:leftFromText="180" w:rightFromText="180" w:vertAnchor="text" w:tblpX="74" w:tblpY="1"/>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4394"/>
        <w:gridCol w:w="2019"/>
      </w:tblGrid>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394" w:type="dxa"/>
            <w:shd w:val="clear" w:color="auto" w:fill="auto"/>
          </w:tcPr>
          <w:p w:rsidR="007C270D" w:rsidRPr="004434B6" w:rsidRDefault="007C270D" w:rsidP="00283EB7">
            <w:pPr>
              <w:tabs>
                <w:tab w:val="left" w:pos="252"/>
              </w:tabs>
              <w:spacing w:after="0" w:line="240" w:lineRule="auto"/>
              <w:rPr>
                <w:rFonts w:ascii="Times New Roman" w:hAnsi="Times New Roman"/>
                <w:sz w:val="24"/>
                <w:szCs w:val="24"/>
              </w:rPr>
            </w:pPr>
            <w:r w:rsidRPr="004434B6">
              <w:rPr>
                <w:rFonts w:ascii="Times New Roman" w:hAnsi="Times New Roman"/>
                <w:sz w:val="24"/>
                <w:szCs w:val="24"/>
              </w:rPr>
              <w:t>- обоснованность постановки цели, выбора и применения методов и способов решения профессиональных задач;</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019" w:type="dxa"/>
            <w:vMerge w:val="restart"/>
          </w:tcPr>
          <w:p w:rsidR="007C270D" w:rsidRPr="004434B6" w:rsidRDefault="007C270D" w:rsidP="00283EB7">
            <w:pPr>
              <w:spacing w:after="0" w:line="240" w:lineRule="auto"/>
              <w:rPr>
                <w:rFonts w:ascii="Times New Roman" w:hAnsi="Times New Roman"/>
                <w:sz w:val="24"/>
                <w:szCs w:val="24"/>
              </w:rPr>
            </w:pP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Интерпретация результатов наблюдений за деятельностью обучающегося в процессе освоения образовательной программы</w:t>
            </w:r>
          </w:p>
          <w:p w:rsidR="007C270D" w:rsidRPr="004434B6" w:rsidRDefault="007C270D" w:rsidP="00283EB7">
            <w:pPr>
              <w:spacing w:after="0" w:line="240" w:lineRule="auto"/>
              <w:rPr>
                <w:rFonts w:ascii="Times New Roman" w:hAnsi="Times New Roman"/>
                <w:sz w:val="24"/>
                <w:szCs w:val="24"/>
              </w:rPr>
            </w:pP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Экспертное наблюдение и оценка на лабораторно-практических занятиях, при выполнении работ по учебной </w:t>
            </w:r>
            <w:r w:rsidR="00D9524D" w:rsidRPr="004434B6">
              <w:rPr>
                <w:rFonts w:ascii="Times New Roman" w:hAnsi="Times New Roman"/>
                <w:sz w:val="24"/>
                <w:szCs w:val="24"/>
              </w:rPr>
              <w:t xml:space="preserve"> </w:t>
            </w:r>
            <w:r w:rsidRPr="004434B6">
              <w:rPr>
                <w:rFonts w:ascii="Times New Roman" w:hAnsi="Times New Roman"/>
                <w:sz w:val="24"/>
                <w:szCs w:val="24"/>
              </w:rPr>
              <w:t xml:space="preserve"> практик</w:t>
            </w:r>
            <w:r w:rsidR="00D9524D" w:rsidRPr="004434B6">
              <w:rPr>
                <w:rFonts w:ascii="Times New Roman" w:hAnsi="Times New Roman"/>
                <w:sz w:val="24"/>
                <w:szCs w:val="24"/>
              </w:rPr>
              <w:t>е</w:t>
            </w:r>
          </w:p>
          <w:p w:rsidR="007C270D" w:rsidRPr="004434B6" w:rsidRDefault="007C270D" w:rsidP="00283EB7">
            <w:pPr>
              <w:spacing w:after="0" w:line="240" w:lineRule="auto"/>
              <w:rPr>
                <w:rFonts w:ascii="Times New Roman" w:hAnsi="Times New Roman"/>
                <w:sz w:val="24"/>
                <w:szCs w:val="24"/>
              </w:rPr>
            </w:pPr>
          </w:p>
          <w:p w:rsidR="007C270D" w:rsidRPr="004434B6" w:rsidRDefault="00D9524D" w:rsidP="00283EB7">
            <w:pPr>
              <w:spacing w:after="0" w:line="240" w:lineRule="auto"/>
              <w:rPr>
                <w:rFonts w:ascii="Times New Roman" w:hAnsi="Times New Roman"/>
                <w:sz w:val="24"/>
                <w:szCs w:val="24"/>
              </w:rPr>
            </w:pPr>
            <w:r w:rsidRPr="004434B6">
              <w:rPr>
                <w:rFonts w:ascii="Times New Roman" w:hAnsi="Times New Roman"/>
                <w:sz w:val="24"/>
                <w:szCs w:val="24"/>
              </w:rPr>
              <w:t xml:space="preserve"> </w:t>
            </w: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ОП 02.Осуществлять поиск, анализ и интерпретацию информации, необходимой для выполнения задач профессиональной деятельности.</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03. Планировать и реализовывать собственное профессиональное и личностное развитие.</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демонстрация ответственности за принятые решения;</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 обоснованность самоанализа и коррекция результатов собственной работы; </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обоснованность анализа работы членов команды (подчиненных)</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05.</w:t>
            </w:r>
            <w:r w:rsidRPr="004434B6">
              <w:rPr>
                <w:rFonts w:ascii="Times New Roman" w:eastAsia="Calibri" w:hAnsi="Times New Roman"/>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грамотность устной и письменной речи;</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ясность формулирования и изложения мыслей</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06</w:t>
            </w:r>
            <w:r w:rsidRPr="004434B6">
              <w:rPr>
                <w:sz w:val="24"/>
                <w:szCs w:val="24"/>
              </w:rPr>
              <w:t xml:space="preserve"> </w:t>
            </w:r>
            <w:r w:rsidRPr="004434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394" w:type="dxa"/>
            <w:shd w:val="clear" w:color="auto" w:fill="auto"/>
          </w:tcPr>
          <w:p w:rsidR="007C270D" w:rsidRPr="004434B6" w:rsidRDefault="007C270D" w:rsidP="00283EB7">
            <w:pPr>
              <w:spacing w:after="0" w:line="240" w:lineRule="auto"/>
              <w:rPr>
                <w:rFonts w:ascii="Times New Roman" w:hAnsi="Times New Roman"/>
                <w:bCs/>
                <w:sz w:val="24"/>
                <w:szCs w:val="24"/>
              </w:rPr>
            </w:pPr>
            <w:r w:rsidRPr="004434B6">
              <w:rPr>
                <w:rFonts w:ascii="Times New Roman" w:hAnsi="Times New Roman"/>
                <w:bCs/>
                <w:sz w:val="24"/>
                <w:szCs w:val="24"/>
              </w:rPr>
              <w:t>- соблюдение норм поведения во время учебных занятий и прохождения учебной и производственной практик</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знание и использование ресурсосберегающих технологий в области телекоммуникаций</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09. Использовать информационные технологии в профессиональной деятельности.</w:t>
            </w:r>
          </w:p>
        </w:tc>
        <w:tc>
          <w:tcPr>
            <w:tcW w:w="4394" w:type="dxa"/>
            <w:shd w:val="clear" w:color="auto" w:fill="auto"/>
          </w:tcPr>
          <w:p w:rsidR="007C270D" w:rsidRPr="004434B6" w:rsidRDefault="007C270D" w:rsidP="00283EB7">
            <w:pPr>
              <w:widowControl w:val="0"/>
              <w:spacing w:after="0" w:line="240" w:lineRule="auto"/>
              <w:rPr>
                <w:rFonts w:ascii="Times New Roman" w:hAnsi="Times New Roman"/>
                <w:sz w:val="24"/>
                <w:szCs w:val="24"/>
                <w:lang w:eastAsia="nl-NL"/>
              </w:rPr>
            </w:pPr>
            <w:r w:rsidRPr="004434B6">
              <w:rPr>
                <w:rFonts w:ascii="Times New Roman" w:hAnsi="Times New Roman"/>
                <w:bCs/>
                <w:sz w:val="24"/>
                <w:szCs w:val="24"/>
                <w:lang w:eastAsia="nl-NL"/>
              </w:rPr>
              <w:t>- эффективность использования и</w:t>
            </w:r>
            <w:r w:rsidRPr="004434B6">
              <w:rPr>
                <w:rFonts w:ascii="Times New Roman" w:hAnsi="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rPr>
          <w:trHeight w:val="1294"/>
        </w:trPr>
        <w:tc>
          <w:tcPr>
            <w:tcW w:w="3256"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4394"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rPr>
          <w:trHeight w:val="1554"/>
        </w:trPr>
        <w:tc>
          <w:tcPr>
            <w:tcW w:w="3256"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ОК 11. </w:t>
            </w:r>
            <w:r w:rsidRPr="004434B6">
              <w:rPr>
                <w:sz w:val="24"/>
                <w:szCs w:val="24"/>
              </w:rPr>
              <w:t xml:space="preserve"> </w:t>
            </w:r>
            <w:r w:rsidRPr="004434B6">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4394"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 эффективное использование знаний </w:t>
            </w:r>
            <w:r w:rsidRPr="004434B6">
              <w:rPr>
                <w:sz w:val="24"/>
                <w:szCs w:val="24"/>
              </w:rPr>
              <w:t xml:space="preserve"> по </w:t>
            </w:r>
            <w:r w:rsidRPr="004434B6">
              <w:rPr>
                <w:rFonts w:ascii="Times New Roman" w:hAnsi="Times New Roman"/>
                <w:sz w:val="24"/>
                <w:szCs w:val="24"/>
              </w:rPr>
              <w:t>финансовой грамотности, планирование предпринимательской деятельности в профессиональной сфере.</w:t>
            </w:r>
          </w:p>
        </w:tc>
        <w:tc>
          <w:tcPr>
            <w:tcW w:w="2019" w:type="dxa"/>
            <w:vMerge/>
          </w:tcPr>
          <w:p w:rsidR="007C270D" w:rsidRPr="004434B6" w:rsidRDefault="007C270D" w:rsidP="00283EB7">
            <w:pPr>
              <w:spacing w:after="0" w:line="240" w:lineRule="auto"/>
              <w:rPr>
                <w:rFonts w:ascii="Times New Roman" w:hAnsi="Times New Roman"/>
                <w:sz w:val="24"/>
                <w:szCs w:val="24"/>
              </w:rPr>
            </w:pPr>
          </w:p>
        </w:tc>
      </w:tr>
    </w:tbl>
    <w:p w:rsidR="007C270D" w:rsidRPr="004434B6" w:rsidRDefault="007C270D" w:rsidP="007C270D">
      <w:pPr>
        <w:spacing w:after="0"/>
        <w:jc w:val="both"/>
        <w:rPr>
          <w:rFonts w:ascii="Times New Roman" w:hAnsi="Times New Roman"/>
          <w:sz w:val="24"/>
          <w:szCs w:val="24"/>
        </w:rPr>
      </w:pPr>
    </w:p>
    <w:p w:rsidR="001600C2" w:rsidRPr="004434B6" w:rsidRDefault="001600C2" w:rsidP="00160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4"/>
          <w:szCs w:val="24"/>
        </w:rPr>
      </w:pPr>
    </w:p>
    <w:p w:rsidR="00D45684" w:rsidRPr="004434B6" w:rsidRDefault="00D45684" w:rsidP="007A342A">
      <w:pPr>
        <w:spacing w:after="0" w:line="240" w:lineRule="auto"/>
        <w:ind w:left="57"/>
        <w:rPr>
          <w:rFonts w:ascii="Times New Roman" w:eastAsia="Times New Roman" w:hAnsi="Times New Roman" w:cs="Times New Roman"/>
          <w:b/>
          <w:sz w:val="24"/>
          <w:szCs w:val="24"/>
          <w:lang w:eastAsia="ru-RU"/>
        </w:rPr>
      </w:pPr>
    </w:p>
    <w:p w:rsidR="0091395C" w:rsidRPr="004434B6" w:rsidRDefault="004434B6" w:rsidP="00CD4850">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91395C" w:rsidRPr="004434B6" w:rsidRDefault="0091395C" w:rsidP="0091395C">
      <w:pPr>
        <w:tabs>
          <w:tab w:val="left" w:pos="6225"/>
        </w:tabs>
        <w:spacing w:after="0" w:line="240" w:lineRule="auto"/>
        <w:ind w:left="-851"/>
        <w:rPr>
          <w:rFonts w:ascii="Times New Roman" w:eastAsia="Times New Roman" w:hAnsi="Times New Roman" w:cs="Times New Roman"/>
          <w:sz w:val="24"/>
          <w:szCs w:val="24"/>
          <w:lang w:eastAsia="ru-RU"/>
        </w:rPr>
      </w:pPr>
    </w:p>
    <w:p w:rsidR="0091395C" w:rsidRPr="004434B6" w:rsidRDefault="00B8120D" w:rsidP="0091395C">
      <w:pPr>
        <w:spacing w:after="0" w:line="240" w:lineRule="auto"/>
        <w:ind w:left="-851" w:firstLine="180"/>
        <w:rPr>
          <w:rFonts w:ascii="Times New Roman" w:eastAsia="Times New Roman" w:hAnsi="Times New Roman" w:cs="Times New Roman"/>
          <w:sz w:val="24"/>
          <w:szCs w:val="24"/>
          <w:lang w:eastAsia="ru-RU"/>
        </w:rPr>
      </w:pPr>
      <w:r w:rsidRPr="004434B6">
        <w:rPr>
          <w:rFonts w:ascii="Times New Roman" w:eastAsia="Times New Roman" w:hAnsi="Times New Roman" w:cs="Times New Roman"/>
          <w:b/>
          <w:sz w:val="24"/>
          <w:szCs w:val="24"/>
          <w:lang w:eastAsia="ru-RU"/>
        </w:rPr>
        <w:t xml:space="preserve"> </w:t>
      </w:r>
    </w:p>
    <w:p w:rsidR="00765641" w:rsidRPr="004434B6" w:rsidRDefault="00F512DF" w:rsidP="00F512DF">
      <w:pPr>
        <w:tabs>
          <w:tab w:val="left" w:pos="6225"/>
        </w:tabs>
        <w:spacing w:after="0" w:line="240" w:lineRule="auto"/>
        <w:ind w:left="-851"/>
        <w:rPr>
          <w:rFonts w:ascii="Times New Roman" w:hAnsi="Times New Roman" w:cs="Times New Roman"/>
          <w:b/>
          <w:sz w:val="24"/>
          <w:szCs w:val="24"/>
        </w:rPr>
      </w:pPr>
      <w:r w:rsidRPr="004434B6">
        <w:rPr>
          <w:rFonts w:ascii="Times New Roman" w:eastAsia="Times New Roman" w:hAnsi="Times New Roman" w:cs="Times New Roman"/>
          <w:sz w:val="24"/>
          <w:szCs w:val="24"/>
          <w:lang w:eastAsia="ru-RU"/>
        </w:rPr>
        <w:t xml:space="preserve"> </w:t>
      </w:r>
    </w:p>
    <w:sectPr w:rsidR="00765641" w:rsidRPr="004434B6" w:rsidSect="00822DB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9A" w:rsidRDefault="0022619A" w:rsidP="001600C2">
      <w:pPr>
        <w:spacing w:after="0" w:line="240" w:lineRule="auto"/>
      </w:pPr>
      <w:r>
        <w:separator/>
      </w:r>
    </w:p>
  </w:endnote>
  <w:endnote w:type="continuationSeparator" w:id="0">
    <w:p w:rsidR="0022619A" w:rsidRDefault="0022619A" w:rsidP="0016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9A" w:rsidRDefault="0022619A" w:rsidP="001600C2">
      <w:pPr>
        <w:spacing w:after="0" w:line="240" w:lineRule="auto"/>
      </w:pPr>
      <w:r>
        <w:separator/>
      </w:r>
    </w:p>
  </w:footnote>
  <w:footnote w:type="continuationSeparator" w:id="0">
    <w:p w:rsidR="0022619A" w:rsidRDefault="0022619A" w:rsidP="001600C2">
      <w:pPr>
        <w:spacing w:after="0" w:line="240" w:lineRule="auto"/>
      </w:pPr>
      <w:r>
        <w:continuationSeparator/>
      </w:r>
    </w:p>
  </w:footnote>
  <w:footnote w:id="1">
    <w:p w:rsidR="00220DA2" w:rsidRPr="005667B0" w:rsidRDefault="00220DA2" w:rsidP="00BB191C">
      <w:pPr>
        <w:pStyle w:val="a4"/>
        <w:jc w:val="both"/>
        <w:rPr>
          <w:i/>
        </w:rPr>
      </w:pPr>
      <w:r w:rsidRPr="005667B0">
        <w:rPr>
          <w:rStyle w:val="ad"/>
          <w:i/>
        </w:rPr>
        <w:footnoteRef/>
      </w:r>
      <w:r w:rsidRPr="005667B0">
        <w:rPr>
          <w:i/>
        </w:rPr>
        <w:t xml:space="preserve"> </w:t>
      </w:r>
      <w:r w:rsidRPr="005667B0">
        <w:rPr>
          <w:rStyle w:val="af7"/>
        </w:rPr>
        <w:t xml:space="preserve">Самостоятельная работа в рамках образовательной программы планируется образовательной организацией </w:t>
      </w:r>
      <w:r>
        <w:rPr>
          <w:rStyle w:val="af7"/>
        </w:rPr>
        <w:t>в</w:t>
      </w:r>
      <w:r w:rsidRPr="005667B0">
        <w:rPr>
          <w:rStyle w:val="af7"/>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7"/>
        </w:rPr>
        <w:t>профессионального модуля</w:t>
      </w:r>
      <w:r w:rsidRPr="005667B0">
        <w:rPr>
          <w:rStyle w:val="af7"/>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BA6012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C0497B"/>
    <w:multiLevelType w:val="hybridMultilevel"/>
    <w:tmpl w:val="920A3356"/>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66DEA"/>
    <w:multiLevelType w:val="hybridMultilevel"/>
    <w:tmpl w:val="F224F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5621611"/>
    <w:multiLevelType w:val="hybridMultilevel"/>
    <w:tmpl w:val="A30A4B76"/>
    <w:lvl w:ilvl="0" w:tplc="E81E80EE">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A38152C"/>
    <w:multiLevelType w:val="hybridMultilevel"/>
    <w:tmpl w:val="C42E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530ED2"/>
    <w:multiLevelType w:val="hybridMultilevel"/>
    <w:tmpl w:val="81DC36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D80D4D"/>
    <w:multiLevelType w:val="hybridMultilevel"/>
    <w:tmpl w:val="63842FD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570358"/>
    <w:multiLevelType w:val="hybridMultilevel"/>
    <w:tmpl w:val="83F4C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306B8"/>
    <w:multiLevelType w:val="hybridMultilevel"/>
    <w:tmpl w:val="871CE4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C45D6E"/>
    <w:multiLevelType w:val="hybridMultilevel"/>
    <w:tmpl w:val="349E0A3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327333D0"/>
    <w:multiLevelType w:val="hybridMultilevel"/>
    <w:tmpl w:val="B7E445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A2455"/>
    <w:multiLevelType w:val="hybridMultilevel"/>
    <w:tmpl w:val="70F258F8"/>
    <w:lvl w:ilvl="0" w:tplc="C9AC4E12">
      <w:start w:val="1"/>
      <w:numFmt w:val="decimal"/>
      <w:lvlText w:val="%1."/>
      <w:lvlJc w:val="left"/>
      <w:pPr>
        <w:tabs>
          <w:tab w:val="num" w:pos="1275"/>
        </w:tabs>
        <w:ind w:left="1275" w:hanging="360"/>
      </w:pPr>
      <w:rPr>
        <w:rFonts w:cs="Times New Roman" w:hint="default"/>
      </w:rPr>
    </w:lvl>
    <w:lvl w:ilvl="1" w:tplc="04190019" w:tentative="1">
      <w:start w:val="1"/>
      <w:numFmt w:val="lowerLetter"/>
      <w:lvlText w:val="%2."/>
      <w:lvlJc w:val="left"/>
      <w:pPr>
        <w:tabs>
          <w:tab w:val="num" w:pos="1995"/>
        </w:tabs>
        <w:ind w:left="1995" w:hanging="360"/>
      </w:pPr>
      <w:rPr>
        <w:rFonts w:cs="Times New Roman"/>
      </w:rPr>
    </w:lvl>
    <w:lvl w:ilvl="2" w:tplc="0419001B" w:tentative="1">
      <w:start w:val="1"/>
      <w:numFmt w:val="lowerRoman"/>
      <w:lvlText w:val="%3."/>
      <w:lvlJc w:val="right"/>
      <w:pPr>
        <w:tabs>
          <w:tab w:val="num" w:pos="2715"/>
        </w:tabs>
        <w:ind w:left="2715" w:hanging="180"/>
      </w:pPr>
      <w:rPr>
        <w:rFonts w:cs="Times New Roman"/>
      </w:rPr>
    </w:lvl>
    <w:lvl w:ilvl="3" w:tplc="0419000F" w:tentative="1">
      <w:start w:val="1"/>
      <w:numFmt w:val="decimal"/>
      <w:lvlText w:val="%4."/>
      <w:lvlJc w:val="left"/>
      <w:pPr>
        <w:tabs>
          <w:tab w:val="num" w:pos="3435"/>
        </w:tabs>
        <w:ind w:left="3435" w:hanging="360"/>
      </w:pPr>
      <w:rPr>
        <w:rFonts w:cs="Times New Roman"/>
      </w:rPr>
    </w:lvl>
    <w:lvl w:ilvl="4" w:tplc="04190019" w:tentative="1">
      <w:start w:val="1"/>
      <w:numFmt w:val="lowerLetter"/>
      <w:lvlText w:val="%5."/>
      <w:lvlJc w:val="left"/>
      <w:pPr>
        <w:tabs>
          <w:tab w:val="num" w:pos="4155"/>
        </w:tabs>
        <w:ind w:left="4155" w:hanging="360"/>
      </w:pPr>
      <w:rPr>
        <w:rFonts w:cs="Times New Roman"/>
      </w:rPr>
    </w:lvl>
    <w:lvl w:ilvl="5" w:tplc="0419001B" w:tentative="1">
      <w:start w:val="1"/>
      <w:numFmt w:val="lowerRoman"/>
      <w:lvlText w:val="%6."/>
      <w:lvlJc w:val="right"/>
      <w:pPr>
        <w:tabs>
          <w:tab w:val="num" w:pos="4875"/>
        </w:tabs>
        <w:ind w:left="4875" w:hanging="180"/>
      </w:pPr>
      <w:rPr>
        <w:rFonts w:cs="Times New Roman"/>
      </w:rPr>
    </w:lvl>
    <w:lvl w:ilvl="6" w:tplc="0419000F" w:tentative="1">
      <w:start w:val="1"/>
      <w:numFmt w:val="decimal"/>
      <w:lvlText w:val="%7."/>
      <w:lvlJc w:val="left"/>
      <w:pPr>
        <w:tabs>
          <w:tab w:val="num" w:pos="5595"/>
        </w:tabs>
        <w:ind w:left="5595" w:hanging="360"/>
      </w:pPr>
      <w:rPr>
        <w:rFonts w:cs="Times New Roman"/>
      </w:rPr>
    </w:lvl>
    <w:lvl w:ilvl="7" w:tplc="04190019" w:tentative="1">
      <w:start w:val="1"/>
      <w:numFmt w:val="lowerLetter"/>
      <w:lvlText w:val="%8."/>
      <w:lvlJc w:val="left"/>
      <w:pPr>
        <w:tabs>
          <w:tab w:val="num" w:pos="6315"/>
        </w:tabs>
        <w:ind w:left="6315" w:hanging="360"/>
      </w:pPr>
      <w:rPr>
        <w:rFonts w:cs="Times New Roman"/>
      </w:rPr>
    </w:lvl>
    <w:lvl w:ilvl="8" w:tplc="0419001B" w:tentative="1">
      <w:start w:val="1"/>
      <w:numFmt w:val="lowerRoman"/>
      <w:lvlText w:val="%9."/>
      <w:lvlJc w:val="right"/>
      <w:pPr>
        <w:tabs>
          <w:tab w:val="num" w:pos="7035"/>
        </w:tabs>
        <w:ind w:left="7035" w:hanging="180"/>
      </w:pPr>
      <w:rPr>
        <w:rFonts w:cs="Times New Roman"/>
      </w:rPr>
    </w:lvl>
  </w:abstractNum>
  <w:abstractNum w:abstractNumId="16" w15:restartNumberingAfterBreak="0">
    <w:nsid w:val="409A28B2"/>
    <w:multiLevelType w:val="multilevel"/>
    <w:tmpl w:val="C252356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E7349FC"/>
    <w:multiLevelType w:val="hybridMultilevel"/>
    <w:tmpl w:val="2810524E"/>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0B6AA6"/>
    <w:multiLevelType w:val="multilevel"/>
    <w:tmpl w:val="82EE4A86"/>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501923FA"/>
    <w:multiLevelType w:val="hybridMultilevel"/>
    <w:tmpl w:val="BD5C0F8C"/>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34258F"/>
    <w:multiLevelType w:val="hybridMultilevel"/>
    <w:tmpl w:val="43B84392"/>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8BB3CF9"/>
    <w:multiLevelType w:val="hybridMultilevel"/>
    <w:tmpl w:val="C3EE1F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CB7324"/>
    <w:multiLevelType w:val="hybridMultilevel"/>
    <w:tmpl w:val="D60E9894"/>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05384B"/>
    <w:multiLevelType w:val="hybridMultilevel"/>
    <w:tmpl w:val="83F4C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A382A44"/>
    <w:multiLevelType w:val="hybridMultilevel"/>
    <w:tmpl w:val="4484DA06"/>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C67BB2"/>
    <w:multiLevelType w:val="hybridMultilevel"/>
    <w:tmpl w:val="C8BA3A7E"/>
    <w:lvl w:ilvl="0" w:tplc="CA1C2630">
      <w:start w:val="1"/>
      <w:numFmt w:val="bullet"/>
      <w:lvlText w:val="–"/>
      <w:lvlJc w:val="left"/>
      <w:pPr>
        <w:ind w:left="121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82050E"/>
    <w:multiLevelType w:val="hybridMultilevel"/>
    <w:tmpl w:val="83F4C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D0331D0"/>
    <w:multiLevelType w:val="multilevel"/>
    <w:tmpl w:val="5AE2F646"/>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267755"/>
    <w:multiLevelType w:val="hybridMultilevel"/>
    <w:tmpl w:val="9C308BCE"/>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5C583F"/>
    <w:multiLevelType w:val="hybridMultilevel"/>
    <w:tmpl w:val="7940F9E8"/>
    <w:lvl w:ilvl="0" w:tplc="0419000B">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28"/>
  </w:num>
  <w:num w:numId="3">
    <w:abstractNumId w:val="17"/>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8"/>
  </w:num>
  <w:num w:numId="11">
    <w:abstractNumId w:val="23"/>
  </w:num>
  <w:num w:numId="12">
    <w:abstractNumId w:val="25"/>
  </w:num>
  <w:num w:numId="13">
    <w:abstractNumId w:val="31"/>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7"/>
  </w:num>
  <w:num w:numId="20">
    <w:abstractNumId w:val="22"/>
  </w:num>
  <w:num w:numId="21">
    <w:abstractNumId w:val="8"/>
  </w:num>
  <w:num w:numId="22">
    <w:abstractNumId w:val="2"/>
  </w:num>
  <w:num w:numId="23">
    <w:abstractNumId w:val="11"/>
  </w:num>
  <w:num w:numId="24">
    <w:abstractNumId w:val="27"/>
  </w:num>
  <w:num w:numId="25">
    <w:abstractNumId w:val="10"/>
  </w:num>
  <w:num w:numId="26">
    <w:abstractNumId w:val="26"/>
  </w:num>
  <w:num w:numId="27">
    <w:abstractNumId w:val="9"/>
  </w:num>
  <w:num w:numId="28">
    <w:abstractNumId w:val="20"/>
  </w:num>
  <w:num w:numId="29">
    <w:abstractNumId w:val="1"/>
  </w:num>
  <w:num w:numId="30">
    <w:abstractNumId w:val="30"/>
  </w:num>
  <w:num w:numId="31">
    <w:abstractNumId w:val="16"/>
  </w:num>
  <w:num w:numId="32">
    <w:abstractNumId w:val="29"/>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FB"/>
    <w:rsid w:val="00030D82"/>
    <w:rsid w:val="00094859"/>
    <w:rsid w:val="000C79B8"/>
    <w:rsid w:val="000E3F22"/>
    <w:rsid w:val="001164A4"/>
    <w:rsid w:val="001450F4"/>
    <w:rsid w:val="001600C2"/>
    <w:rsid w:val="001641FD"/>
    <w:rsid w:val="00165DFF"/>
    <w:rsid w:val="00167058"/>
    <w:rsid w:val="0019548B"/>
    <w:rsid w:val="00196D8E"/>
    <w:rsid w:val="001A6B61"/>
    <w:rsid w:val="001B4B62"/>
    <w:rsid w:val="001D0817"/>
    <w:rsid w:val="00220DA2"/>
    <w:rsid w:val="0022619A"/>
    <w:rsid w:val="00226AE0"/>
    <w:rsid w:val="0023248C"/>
    <w:rsid w:val="002520CB"/>
    <w:rsid w:val="00262460"/>
    <w:rsid w:val="00263ACD"/>
    <w:rsid w:val="0028363A"/>
    <w:rsid w:val="00283EB7"/>
    <w:rsid w:val="00304E99"/>
    <w:rsid w:val="00306C0A"/>
    <w:rsid w:val="00341F1D"/>
    <w:rsid w:val="00391E25"/>
    <w:rsid w:val="003C3B2F"/>
    <w:rsid w:val="003C5A90"/>
    <w:rsid w:val="003D55B8"/>
    <w:rsid w:val="004026F7"/>
    <w:rsid w:val="00413385"/>
    <w:rsid w:val="00420E7F"/>
    <w:rsid w:val="004434B6"/>
    <w:rsid w:val="004A5C19"/>
    <w:rsid w:val="004E73A2"/>
    <w:rsid w:val="00527D3B"/>
    <w:rsid w:val="005C4E61"/>
    <w:rsid w:val="005C709E"/>
    <w:rsid w:val="005F0356"/>
    <w:rsid w:val="0060546F"/>
    <w:rsid w:val="00611BFE"/>
    <w:rsid w:val="00643252"/>
    <w:rsid w:val="00683575"/>
    <w:rsid w:val="006B0257"/>
    <w:rsid w:val="0070411B"/>
    <w:rsid w:val="0072283A"/>
    <w:rsid w:val="00763CD3"/>
    <w:rsid w:val="00765641"/>
    <w:rsid w:val="00766D22"/>
    <w:rsid w:val="007A342A"/>
    <w:rsid w:val="007A4031"/>
    <w:rsid w:val="007C00C6"/>
    <w:rsid w:val="007C270D"/>
    <w:rsid w:val="007E23BB"/>
    <w:rsid w:val="00806482"/>
    <w:rsid w:val="00822DBB"/>
    <w:rsid w:val="008460AB"/>
    <w:rsid w:val="008512B4"/>
    <w:rsid w:val="00856310"/>
    <w:rsid w:val="008B0A30"/>
    <w:rsid w:val="0091395C"/>
    <w:rsid w:val="00941F26"/>
    <w:rsid w:val="009605AE"/>
    <w:rsid w:val="009758D9"/>
    <w:rsid w:val="00984A82"/>
    <w:rsid w:val="009A2530"/>
    <w:rsid w:val="009A5B8D"/>
    <w:rsid w:val="009A5BA1"/>
    <w:rsid w:val="009B5C2C"/>
    <w:rsid w:val="009B7391"/>
    <w:rsid w:val="009E5886"/>
    <w:rsid w:val="009F0235"/>
    <w:rsid w:val="00A458FF"/>
    <w:rsid w:val="00A5517B"/>
    <w:rsid w:val="00A57DDE"/>
    <w:rsid w:val="00A77C91"/>
    <w:rsid w:val="00AF1673"/>
    <w:rsid w:val="00B70FA3"/>
    <w:rsid w:val="00B71236"/>
    <w:rsid w:val="00B8120D"/>
    <w:rsid w:val="00BB191C"/>
    <w:rsid w:val="00BF5658"/>
    <w:rsid w:val="00BF575F"/>
    <w:rsid w:val="00C00459"/>
    <w:rsid w:val="00C636D4"/>
    <w:rsid w:val="00C81F41"/>
    <w:rsid w:val="00CD4850"/>
    <w:rsid w:val="00D170B0"/>
    <w:rsid w:val="00D30361"/>
    <w:rsid w:val="00D43AD3"/>
    <w:rsid w:val="00D45684"/>
    <w:rsid w:val="00D77988"/>
    <w:rsid w:val="00D8290B"/>
    <w:rsid w:val="00D9524D"/>
    <w:rsid w:val="00DA6AEC"/>
    <w:rsid w:val="00DC7F99"/>
    <w:rsid w:val="00F03E2B"/>
    <w:rsid w:val="00F355FB"/>
    <w:rsid w:val="00F454E6"/>
    <w:rsid w:val="00F512DF"/>
    <w:rsid w:val="00F557B4"/>
    <w:rsid w:val="00F80ACF"/>
    <w:rsid w:val="00F92AEA"/>
    <w:rsid w:val="00FA23E4"/>
    <w:rsid w:val="00FD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0737"/>
  <w15:chartTrackingRefBased/>
  <w15:docId w15:val="{4E896AEE-737D-4E29-90A5-24AB275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8D9"/>
  </w:style>
  <w:style w:type="paragraph" w:styleId="1">
    <w:name w:val="heading 1"/>
    <w:basedOn w:val="a"/>
    <w:next w:val="a"/>
    <w:link w:val="10"/>
    <w:uiPriority w:val="9"/>
    <w:qFormat/>
    <w:rsid w:val="00196D8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1600C2"/>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
    <w:qFormat/>
    <w:rsid w:val="001600C2"/>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locked/>
    <w:rsid w:val="00196D8E"/>
    <w:rPr>
      <w:rFonts w:cs="Times New Roman"/>
      <w:sz w:val="24"/>
      <w:szCs w:val="24"/>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qFormat/>
    <w:rsid w:val="00196D8E"/>
    <w:pPr>
      <w:spacing w:after="0" w:line="240" w:lineRule="auto"/>
    </w:pPr>
    <w:rPr>
      <w:rFonts w:cs="Times New Roman"/>
      <w:sz w:val="24"/>
      <w:szCs w:val="24"/>
      <w:lang w:eastAsia="ru-RU"/>
    </w:rPr>
  </w:style>
  <w:style w:type="character" w:customStyle="1" w:styleId="11">
    <w:name w:val="Текст сноски Знак1"/>
    <w:basedOn w:val="a0"/>
    <w:uiPriority w:val="99"/>
    <w:semiHidden/>
    <w:rsid w:val="00196D8E"/>
    <w:rPr>
      <w:sz w:val="20"/>
      <w:szCs w:val="20"/>
    </w:rPr>
  </w:style>
  <w:style w:type="character" w:customStyle="1" w:styleId="10">
    <w:name w:val="Заголовок 1 Знак"/>
    <w:basedOn w:val="a0"/>
    <w:link w:val="1"/>
    <w:uiPriority w:val="9"/>
    <w:rsid w:val="00196D8E"/>
    <w:rPr>
      <w:rFonts w:ascii="Times New Roman" w:eastAsia="Times New Roman" w:hAnsi="Times New Roman" w:cs="Times New Roman"/>
      <w:sz w:val="24"/>
      <w:szCs w:val="24"/>
      <w:lang w:eastAsia="ru-RU"/>
    </w:rPr>
  </w:style>
  <w:style w:type="paragraph" w:styleId="3">
    <w:name w:val="List 3"/>
    <w:basedOn w:val="a"/>
    <w:uiPriority w:val="99"/>
    <w:rsid w:val="00196D8E"/>
    <w:pPr>
      <w:spacing w:after="0" w:line="240" w:lineRule="auto"/>
      <w:ind w:left="849" w:hanging="283"/>
    </w:pPr>
    <w:rPr>
      <w:rFonts w:ascii="Arial" w:eastAsia="Times New Roman" w:hAnsi="Arial" w:cs="Arial"/>
      <w:sz w:val="24"/>
      <w:szCs w:val="28"/>
      <w:lang w:eastAsia="ru-RU"/>
    </w:rPr>
  </w:style>
  <w:style w:type="paragraph" w:styleId="HTML">
    <w:name w:val="HTML Preformatted"/>
    <w:basedOn w:val="a"/>
    <w:link w:val="HTML0"/>
    <w:uiPriority w:val="99"/>
    <w:rsid w:val="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600C2"/>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600C2"/>
    <w:rPr>
      <w:rFonts w:ascii="Arial" w:eastAsia="Times New Roman" w:hAnsi="Arial" w:cs="Arial"/>
      <w:b/>
      <w:bCs/>
      <w:i/>
      <w:iCs/>
      <w:sz w:val="28"/>
      <w:szCs w:val="28"/>
      <w:lang w:eastAsia="ru-RU"/>
    </w:rPr>
  </w:style>
  <w:style w:type="character" w:customStyle="1" w:styleId="50">
    <w:name w:val="Заголовок 5 Знак"/>
    <w:basedOn w:val="a0"/>
    <w:link w:val="5"/>
    <w:uiPriority w:val="9"/>
    <w:rsid w:val="001600C2"/>
    <w:rPr>
      <w:rFonts w:ascii="Times New Roman" w:eastAsia="Times New Roman" w:hAnsi="Times New Roman" w:cs="Times New Roman"/>
      <w:b/>
      <w:bCs/>
      <w:i/>
      <w:iCs/>
      <w:sz w:val="26"/>
      <w:szCs w:val="26"/>
      <w:lang w:eastAsia="ru-RU"/>
    </w:rPr>
  </w:style>
  <w:style w:type="paragraph" w:styleId="a5">
    <w:name w:val="Normal (Web)"/>
    <w:basedOn w:val="a"/>
    <w:uiPriority w:val="99"/>
    <w:rsid w:val="00160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Текст сноски Знак11"/>
    <w:basedOn w:val="a0"/>
    <w:uiPriority w:val="99"/>
    <w:semiHidden/>
    <w:rsid w:val="001600C2"/>
    <w:rPr>
      <w:rFonts w:cs="Times New Roman"/>
    </w:rPr>
  </w:style>
  <w:style w:type="paragraph" w:styleId="a6">
    <w:name w:val="header"/>
    <w:basedOn w:val="a"/>
    <w:link w:val="a7"/>
    <w:uiPriority w:val="99"/>
    <w:rsid w:val="001600C2"/>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1600C2"/>
    <w:rPr>
      <w:rFonts w:ascii="Times New Roman" w:eastAsia="Times New Roman" w:hAnsi="Times New Roman" w:cs="Times New Roman"/>
      <w:sz w:val="20"/>
      <w:szCs w:val="20"/>
      <w:lang w:eastAsia="ru-RU"/>
    </w:rPr>
  </w:style>
  <w:style w:type="paragraph" w:styleId="a8">
    <w:name w:val="footer"/>
    <w:basedOn w:val="a"/>
    <w:link w:val="a9"/>
    <w:uiPriority w:val="99"/>
    <w:rsid w:val="00160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1600C2"/>
    <w:rPr>
      <w:rFonts w:ascii="Times New Roman" w:eastAsia="Times New Roman" w:hAnsi="Times New Roman" w:cs="Times New Roman"/>
      <w:sz w:val="24"/>
      <w:szCs w:val="24"/>
      <w:lang w:eastAsia="ru-RU"/>
    </w:rPr>
  </w:style>
  <w:style w:type="paragraph" w:styleId="21">
    <w:name w:val="List 2"/>
    <w:basedOn w:val="a"/>
    <w:uiPriority w:val="99"/>
    <w:rsid w:val="001600C2"/>
    <w:pPr>
      <w:spacing w:after="0" w:line="240" w:lineRule="auto"/>
      <w:ind w:left="566" w:hanging="283"/>
    </w:pPr>
    <w:rPr>
      <w:rFonts w:ascii="Times New Roman" w:eastAsia="Times New Roman" w:hAnsi="Times New Roman" w:cs="Times New Roman"/>
      <w:sz w:val="24"/>
      <w:szCs w:val="24"/>
      <w:lang w:eastAsia="ru-RU"/>
    </w:rPr>
  </w:style>
  <w:style w:type="paragraph" w:styleId="30">
    <w:name w:val="List Bullet 3"/>
    <w:basedOn w:val="a"/>
    <w:autoRedefine/>
    <w:uiPriority w:val="99"/>
    <w:rsid w:val="001600C2"/>
    <w:pPr>
      <w:spacing w:after="0" w:line="240" w:lineRule="auto"/>
      <w:ind w:firstLine="737"/>
      <w:jc w:val="both"/>
    </w:pPr>
    <w:rPr>
      <w:rFonts w:ascii="Times New Roman" w:eastAsia="Times New Roman" w:hAnsi="Times New Roman" w:cs="Times New Roman"/>
      <w:b/>
      <w:bCs/>
      <w:iCs/>
      <w:sz w:val="28"/>
      <w:szCs w:val="28"/>
      <w:lang w:eastAsia="ru-RU"/>
    </w:rPr>
  </w:style>
  <w:style w:type="character" w:customStyle="1" w:styleId="aa">
    <w:name w:val="Основной текст Знак"/>
    <w:basedOn w:val="a0"/>
    <w:link w:val="ab"/>
    <w:locked/>
    <w:rsid w:val="001600C2"/>
    <w:rPr>
      <w:rFonts w:cs="Times New Roman"/>
      <w:sz w:val="24"/>
      <w:szCs w:val="24"/>
      <w:lang w:eastAsia="ru-RU"/>
    </w:rPr>
  </w:style>
  <w:style w:type="paragraph" w:styleId="ab">
    <w:name w:val="Body Text"/>
    <w:basedOn w:val="a"/>
    <w:link w:val="aa"/>
    <w:uiPriority w:val="99"/>
    <w:rsid w:val="001600C2"/>
    <w:pPr>
      <w:spacing w:after="120" w:line="240" w:lineRule="auto"/>
    </w:pPr>
    <w:rPr>
      <w:rFonts w:cs="Times New Roman"/>
      <w:sz w:val="24"/>
      <w:szCs w:val="24"/>
      <w:lang w:eastAsia="ru-RU"/>
    </w:rPr>
  </w:style>
  <w:style w:type="character" w:customStyle="1" w:styleId="12">
    <w:name w:val="Основной текст Знак1"/>
    <w:basedOn w:val="a0"/>
    <w:uiPriority w:val="99"/>
    <w:semiHidden/>
    <w:rsid w:val="001600C2"/>
  </w:style>
  <w:style w:type="character" w:customStyle="1" w:styleId="111">
    <w:name w:val="Основной текст Знак11"/>
    <w:basedOn w:val="a0"/>
    <w:uiPriority w:val="99"/>
    <w:semiHidden/>
    <w:rsid w:val="001600C2"/>
    <w:rPr>
      <w:rFonts w:cs="Times New Roman"/>
      <w:sz w:val="24"/>
      <w:szCs w:val="24"/>
    </w:rPr>
  </w:style>
  <w:style w:type="paragraph" w:styleId="22">
    <w:name w:val="Body Text Indent 2"/>
    <w:basedOn w:val="a"/>
    <w:link w:val="23"/>
    <w:uiPriority w:val="99"/>
    <w:rsid w:val="001600C2"/>
    <w:pPr>
      <w:widowControl w:val="0"/>
      <w:spacing w:after="0" w:line="240" w:lineRule="auto"/>
      <w:ind w:firstLine="720"/>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0"/>
    <w:link w:val="22"/>
    <w:uiPriority w:val="99"/>
    <w:rsid w:val="001600C2"/>
    <w:rPr>
      <w:rFonts w:ascii="Times New Roman" w:eastAsia="Times New Roman" w:hAnsi="Times New Roman" w:cs="Times New Roman"/>
      <w:sz w:val="28"/>
      <w:szCs w:val="20"/>
      <w:lang w:eastAsia="ru-RU"/>
    </w:rPr>
  </w:style>
  <w:style w:type="paragraph" w:customStyle="1" w:styleId="24">
    <w:name w:val="Знак2 Знак Знак Знак Знак Знак Знак"/>
    <w:basedOn w:val="a"/>
    <w:rsid w:val="001600C2"/>
    <w:pPr>
      <w:spacing w:line="240" w:lineRule="exact"/>
    </w:pPr>
    <w:rPr>
      <w:rFonts w:ascii="Verdana" w:eastAsia="Times New Roman" w:hAnsi="Verdana" w:cs="Times New Roman"/>
      <w:sz w:val="20"/>
      <w:szCs w:val="20"/>
      <w:lang w:val="en-US"/>
    </w:rPr>
  </w:style>
  <w:style w:type="paragraph" w:customStyle="1" w:styleId="13">
    <w:name w:val="Знак1"/>
    <w:basedOn w:val="a"/>
    <w:rsid w:val="001600C2"/>
    <w:pPr>
      <w:spacing w:line="240" w:lineRule="exact"/>
    </w:pPr>
    <w:rPr>
      <w:rFonts w:ascii="Verdana" w:eastAsia="Times New Roman" w:hAnsi="Verdana" w:cs="Verdana"/>
      <w:sz w:val="20"/>
      <w:szCs w:val="20"/>
      <w:lang w:val="en-US"/>
    </w:rPr>
  </w:style>
  <w:style w:type="paragraph" w:customStyle="1" w:styleId="25">
    <w:name w:val="Знак2"/>
    <w:basedOn w:val="a"/>
    <w:rsid w:val="001600C2"/>
    <w:pPr>
      <w:spacing w:line="240" w:lineRule="exact"/>
    </w:pPr>
    <w:rPr>
      <w:rFonts w:ascii="Verdana" w:eastAsia="Times New Roman" w:hAnsi="Verdana" w:cs="Verdana"/>
      <w:sz w:val="20"/>
      <w:szCs w:val="20"/>
      <w:lang w:val="en-US"/>
    </w:rPr>
  </w:style>
  <w:style w:type="paragraph" w:customStyle="1" w:styleId="26">
    <w:name w:val="Знак2 Знак Знак"/>
    <w:basedOn w:val="a"/>
    <w:rsid w:val="001600C2"/>
    <w:pPr>
      <w:spacing w:line="240" w:lineRule="exact"/>
    </w:pPr>
    <w:rPr>
      <w:rFonts w:ascii="Verdana" w:eastAsia="Times New Roman" w:hAnsi="Verdana" w:cs="Verdana"/>
      <w:sz w:val="20"/>
      <w:szCs w:val="20"/>
      <w:lang w:val="en-US"/>
    </w:rPr>
  </w:style>
  <w:style w:type="paragraph" w:customStyle="1" w:styleId="ac">
    <w:name w:val="список с точками"/>
    <w:basedOn w:val="a"/>
    <w:rsid w:val="001600C2"/>
    <w:pPr>
      <w:tabs>
        <w:tab w:val="num" w:pos="1429"/>
      </w:tabs>
      <w:spacing w:after="0" w:line="312" w:lineRule="auto"/>
      <w:ind w:left="1429" w:hanging="360"/>
      <w:jc w:val="both"/>
    </w:pPr>
    <w:rPr>
      <w:rFonts w:ascii="Times New Roman" w:eastAsia="Times New Roman" w:hAnsi="Times New Roman" w:cs="Times New Roman"/>
      <w:sz w:val="24"/>
      <w:szCs w:val="24"/>
      <w:lang w:eastAsia="ru-RU"/>
    </w:rPr>
  </w:style>
  <w:style w:type="character" w:styleId="ad">
    <w:name w:val="footnote reference"/>
    <w:aliases w:val="Знак сноски-FN,Ciae niinee-FN,AЗнак сноски зел"/>
    <w:basedOn w:val="a0"/>
    <w:uiPriority w:val="99"/>
    <w:rsid w:val="001600C2"/>
    <w:rPr>
      <w:rFonts w:cs="Times New Roman"/>
      <w:vertAlign w:val="superscript"/>
    </w:rPr>
  </w:style>
  <w:style w:type="character" w:customStyle="1" w:styleId="ae">
    <w:name w:val="номер страницы"/>
    <w:basedOn w:val="a0"/>
    <w:rsid w:val="001600C2"/>
    <w:rPr>
      <w:rFonts w:cs="Times New Roman"/>
    </w:rPr>
  </w:style>
  <w:style w:type="table" w:styleId="af">
    <w:name w:val="Table Grid"/>
    <w:basedOn w:val="a1"/>
    <w:uiPriority w:val="39"/>
    <w:rsid w:val="001600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
    <w:uiPriority w:val="99"/>
    <w:rsid w:val="001600C2"/>
    <w:pPr>
      <w:spacing w:after="0" w:line="240" w:lineRule="auto"/>
      <w:ind w:left="283" w:hanging="283"/>
    </w:pPr>
    <w:rPr>
      <w:rFonts w:ascii="Times New Roman" w:eastAsia="Times New Roman" w:hAnsi="Times New Roman" w:cs="Times New Roman"/>
      <w:sz w:val="24"/>
      <w:szCs w:val="24"/>
      <w:lang w:eastAsia="ru-RU"/>
    </w:rPr>
  </w:style>
  <w:style w:type="paragraph" w:customStyle="1" w:styleId="14">
    <w:name w:val="1"/>
    <w:basedOn w:val="a"/>
    <w:rsid w:val="001600C2"/>
    <w:pPr>
      <w:tabs>
        <w:tab w:val="left" w:pos="708"/>
      </w:tabs>
      <w:spacing w:line="240" w:lineRule="exact"/>
    </w:pPr>
    <w:rPr>
      <w:rFonts w:ascii="Verdana" w:eastAsia="Times New Roman" w:hAnsi="Verdana" w:cs="Verdana"/>
      <w:sz w:val="20"/>
      <w:szCs w:val="20"/>
      <w:lang w:val="en-US"/>
    </w:rPr>
  </w:style>
  <w:style w:type="paragraph" w:styleId="af1">
    <w:name w:val="Plain Text"/>
    <w:basedOn w:val="a"/>
    <w:link w:val="af2"/>
    <w:uiPriority w:val="99"/>
    <w:rsid w:val="001600C2"/>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1600C2"/>
    <w:rPr>
      <w:rFonts w:ascii="Courier New" w:eastAsia="Times New Roman" w:hAnsi="Courier New" w:cs="Courier New"/>
      <w:sz w:val="20"/>
      <w:szCs w:val="20"/>
      <w:lang w:eastAsia="ru-RU"/>
    </w:rPr>
  </w:style>
  <w:style w:type="paragraph" w:styleId="27">
    <w:name w:val="Body Text 2"/>
    <w:basedOn w:val="a"/>
    <w:link w:val="28"/>
    <w:uiPriority w:val="99"/>
    <w:rsid w:val="001600C2"/>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uiPriority w:val="99"/>
    <w:rsid w:val="001600C2"/>
    <w:rPr>
      <w:rFonts w:ascii="Times New Roman" w:eastAsia="Times New Roman" w:hAnsi="Times New Roman" w:cs="Times New Roman"/>
      <w:sz w:val="24"/>
      <w:szCs w:val="24"/>
      <w:lang w:eastAsia="ru-RU"/>
    </w:rPr>
  </w:style>
  <w:style w:type="paragraph" w:styleId="af3">
    <w:name w:val="Body Text Indent"/>
    <w:basedOn w:val="a"/>
    <w:link w:val="af4"/>
    <w:uiPriority w:val="99"/>
    <w:rsid w:val="001600C2"/>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1600C2"/>
    <w:rPr>
      <w:rFonts w:ascii="Times New Roman" w:eastAsia="Times New Roman" w:hAnsi="Times New Roman" w:cs="Times New Roman"/>
      <w:sz w:val="24"/>
      <w:szCs w:val="24"/>
      <w:lang w:eastAsia="ru-RU"/>
    </w:rPr>
  </w:style>
  <w:style w:type="table" w:styleId="15">
    <w:name w:val="Table Grid 1"/>
    <w:basedOn w:val="a1"/>
    <w:uiPriority w:val="99"/>
    <w:rsid w:val="001600C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5">
    <w:name w:val="page number"/>
    <w:basedOn w:val="a0"/>
    <w:uiPriority w:val="99"/>
    <w:rsid w:val="001600C2"/>
    <w:rPr>
      <w:rFonts w:cs="Times New Roman"/>
    </w:rPr>
  </w:style>
  <w:style w:type="character" w:styleId="af6">
    <w:name w:val="Hyperlink"/>
    <w:basedOn w:val="a0"/>
    <w:uiPriority w:val="99"/>
    <w:rsid w:val="001600C2"/>
    <w:rPr>
      <w:rFonts w:cs="Times New Roman"/>
      <w:color w:val="0000FF"/>
      <w:u w:val="single"/>
    </w:rPr>
  </w:style>
  <w:style w:type="character" w:styleId="af7">
    <w:name w:val="Emphasis"/>
    <w:basedOn w:val="a0"/>
    <w:qFormat/>
    <w:rsid w:val="001600C2"/>
    <w:rPr>
      <w:rFonts w:cs="Times New Roman"/>
      <w:i/>
      <w:iCs/>
    </w:rPr>
  </w:style>
  <w:style w:type="paragraph" w:styleId="af8">
    <w:name w:val="List Paragraph"/>
    <w:basedOn w:val="a"/>
    <w:uiPriority w:val="34"/>
    <w:qFormat/>
    <w:rsid w:val="001600C2"/>
    <w:pPr>
      <w:spacing w:after="200" w:line="276" w:lineRule="auto"/>
      <w:ind w:left="720"/>
      <w:contextualSpacing/>
    </w:pPr>
    <w:rPr>
      <w:rFonts w:ascii="Calibri" w:eastAsia="Times New Roman" w:hAnsi="Calibri" w:cs="Times New Roman"/>
      <w:lang w:eastAsia="ru-RU"/>
    </w:rPr>
  </w:style>
  <w:style w:type="paragraph" w:customStyle="1" w:styleId="Style35">
    <w:name w:val="Style35"/>
    <w:basedOn w:val="a"/>
    <w:uiPriority w:val="99"/>
    <w:rsid w:val="001600C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sid w:val="001450F4"/>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1450F4"/>
    <w:rPr>
      <w:rFonts w:ascii="Segoe UI" w:hAnsi="Segoe UI" w:cs="Segoe UI"/>
      <w:sz w:val="18"/>
      <w:szCs w:val="18"/>
    </w:rPr>
  </w:style>
  <w:style w:type="paragraph" w:customStyle="1" w:styleId="ConsPlusNormal">
    <w:name w:val="ConsPlusNormal"/>
    <w:rsid w:val="00FA23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9">
    <w:name w:val="Основной текст (2)_"/>
    <w:basedOn w:val="a0"/>
    <w:rsid w:val="00D170B0"/>
    <w:rPr>
      <w:rFonts w:ascii="Times New Roman" w:eastAsia="Times New Roman" w:hAnsi="Times New Roman" w:cs="Times New Roman"/>
      <w:b w:val="0"/>
      <w:bCs w:val="0"/>
      <w:i w:val="0"/>
      <w:iCs w:val="0"/>
      <w:smallCaps w:val="0"/>
      <w:strike w:val="0"/>
      <w:sz w:val="22"/>
      <w:szCs w:val="22"/>
      <w:u w:val="none"/>
    </w:rPr>
  </w:style>
  <w:style w:type="character" w:customStyle="1" w:styleId="afb">
    <w:name w:val="Подпись к таблице_"/>
    <w:basedOn w:val="a0"/>
    <w:link w:val="afc"/>
    <w:rsid w:val="00D170B0"/>
    <w:rPr>
      <w:rFonts w:ascii="Times New Roman" w:eastAsia="Times New Roman" w:hAnsi="Times New Roman" w:cs="Times New Roman"/>
      <w:shd w:val="clear" w:color="auto" w:fill="FFFFFF"/>
    </w:rPr>
  </w:style>
  <w:style w:type="character" w:customStyle="1" w:styleId="2a">
    <w:name w:val="Основной текст (2)"/>
    <w:basedOn w:val="29"/>
    <w:rsid w:val="00D170B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basedOn w:val="29"/>
    <w:rsid w:val="00D170B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fc">
    <w:name w:val="Подпись к таблице"/>
    <w:basedOn w:val="a"/>
    <w:link w:val="afb"/>
    <w:rsid w:val="00D170B0"/>
    <w:pPr>
      <w:widowControl w:val="0"/>
      <w:shd w:val="clear" w:color="auto" w:fill="FFFFFF"/>
      <w:spacing w:after="0" w:line="0" w:lineRule="atLeast"/>
      <w:ind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4944">
      <w:bodyDiv w:val="1"/>
      <w:marLeft w:val="0"/>
      <w:marRight w:val="0"/>
      <w:marTop w:val="0"/>
      <w:marBottom w:val="0"/>
      <w:divBdr>
        <w:top w:val="none" w:sz="0" w:space="0" w:color="auto"/>
        <w:left w:val="none" w:sz="0" w:space="0" w:color="auto"/>
        <w:bottom w:val="none" w:sz="0" w:space="0" w:color="auto"/>
        <w:right w:val="none" w:sz="0" w:space="0" w:color="auto"/>
      </w:divBdr>
    </w:div>
    <w:div w:id="145902983">
      <w:bodyDiv w:val="1"/>
      <w:marLeft w:val="0"/>
      <w:marRight w:val="0"/>
      <w:marTop w:val="0"/>
      <w:marBottom w:val="0"/>
      <w:divBdr>
        <w:top w:val="none" w:sz="0" w:space="0" w:color="auto"/>
        <w:left w:val="none" w:sz="0" w:space="0" w:color="auto"/>
        <w:bottom w:val="none" w:sz="0" w:space="0" w:color="auto"/>
        <w:right w:val="none" w:sz="0" w:space="0" w:color="auto"/>
      </w:divBdr>
    </w:div>
    <w:div w:id="1154948465">
      <w:bodyDiv w:val="1"/>
      <w:marLeft w:val="0"/>
      <w:marRight w:val="0"/>
      <w:marTop w:val="0"/>
      <w:marBottom w:val="0"/>
      <w:divBdr>
        <w:top w:val="none" w:sz="0" w:space="0" w:color="auto"/>
        <w:left w:val="none" w:sz="0" w:space="0" w:color="auto"/>
        <w:bottom w:val="none" w:sz="0" w:space="0" w:color="auto"/>
        <w:right w:val="none" w:sz="0" w:space="0" w:color="auto"/>
      </w:divBdr>
    </w:div>
    <w:div w:id="12163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D958-9803-4706-84E4-2F8259A8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2823</Words>
  <Characters>16095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Admin</cp:lastModifiedBy>
  <cp:revision>6</cp:revision>
  <cp:lastPrinted>2025-03-27T06:28:00Z</cp:lastPrinted>
  <dcterms:created xsi:type="dcterms:W3CDTF">2025-03-26T10:21:00Z</dcterms:created>
  <dcterms:modified xsi:type="dcterms:W3CDTF">2025-09-25T12:00:00Z</dcterms:modified>
</cp:coreProperties>
</file>