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4D831" w14:textId="7ECB3E58" w:rsidR="00BF0B3C" w:rsidRPr="00BF0B3C" w:rsidRDefault="00E66891" w:rsidP="00BF0B3C">
      <w:pPr>
        <w:keepNext/>
        <w:keepLines/>
        <w:spacing w:after="120" w:line="276" w:lineRule="auto"/>
        <w:jc w:val="right"/>
        <w:outlineLvl w:val="3"/>
        <w:rPr>
          <w:rFonts w:eastAsia="Arial Unicode MS"/>
          <w:color w:val="000000"/>
          <w:sz w:val="20"/>
          <w:szCs w:val="20"/>
        </w:rPr>
      </w:pPr>
      <w:r>
        <w:rPr>
          <w:rFonts w:eastAsia="Arial Unicode MS"/>
          <w:color w:val="000000"/>
          <w:sz w:val="20"/>
          <w:szCs w:val="20"/>
        </w:rPr>
        <w:t xml:space="preserve">Приложение к </w:t>
      </w:r>
      <w:r w:rsidR="00A20E29">
        <w:rPr>
          <w:rFonts w:eastAsia="Arial Unicode MS"/>
          <w:color w:val="000000"/>
          <w:sz w:val="20"/>
          <w:szCs w:val="20"/>
        </w:rPr>
        <w:t>О</w:t>
      </w:r>
      <w:bookmarkStart w:id="0" w:name="_GoBack"/>
      <w:bookmarkEnd w:id="0"/>
      <w:r w:rsidR="00BF0B3C">
        <w:rPr>
          <w:rFonts w:eastAsia="Arial Unicode MS"/>
          <w:color w:val="000000"/>
          <w:sz w:val="20"/>
          <w:szCs w:val="20"/>
        </w:rPr>
        <w:t>ПОП</w:t>
      </w:r>
      <w:r>
        <w:rPr>
          <w:rFonts w:eastAsia="Arial Unicode MS"/>
          <w:color w:val="000000"/>
          <w:sz w:val="20"/>
          <w:szCs w:val="20"/>
        </w:rPr>
        <w:t xml:space="preserve"> 38.02.01 «Экономика и бухгалтерский учет (по отраслям)»</w:t>
      </w:r>
    </w:p>
    <w:p w14:paraId="06299746" w14:textId="77777777" w:rsidR="000624F3" w:rsidRPr="008604A2" w:rsidRDefault="000624F3" w:rsidP="00B95CBD">
      <w:pPr>
        <w:keepNext/>
        <w:keepLines/>
        <w:spacing w:after="120" w:line="276" w:lineRule="auto"/>
        <w:jc w:val="center"/>
        <w:outlineLvl w:val="3"/>
        <w:rPr>
          <w:rFonts w:eastAsia="Arial Unicode MS"/>
          <w:color w:val="000000"/>
        </w:rPr>
      </w:pPr>
      <w:r w:rsidRPr="008604A2">
        <w:rPr>
          <w:rFonts w:eastAsia="Arial Unicode MS"/>
          <w:color w:val="000000"/>
        </w:rPr>
        <w:t>МИНИСТЕРСТВО ОБРАЗОВАНИЯ И НАУКИ РЕСПУБЛИКИ ДАГЕСТАН</w:t>
      </w:r>
    </w:p>
    <w:p w14:paraId="049D0431" w14:textId="77777777" w:rsidR="000624F3" w:rsidRPr="00811537" w:rsidRDefault="000624F3" w:rsidP="000624F3">
      <w:pPr>
        <w:jc w:val="center"/>
        <w:rPr>
          <w:b/>
        </w:rPr>
      </w:pPr>
      <w:r w:rsidRPr="008604A2">
        <w:rPr>
          <w:rFonts w:eastAsia="Arial Unicode MS"/>
          <w:color w:val="000000"/>
        </w:rPr>
        <w:t xml:space="preserve">Государственное бюджетное профессиональное образовательное учреждение </w:t>
      </w:r>
      <w:r w:rsidRPr="008604A2">
        <w:rPr>
          <w:rFonts w:eastAsia="Arial Unicode MS"/>
          <w:color w:val="000000"/>
        </w:rPr>
        <w:br/>
        <w:t>Республики Дагестан «Технический колледж</w:t>
      </w:r>
      <w:r>
        <w:rPr>
          <w:rFonts w:eastAsia="Arial Unicode MS"/>
          <w:color w:val="000000"/>
        </w:rPr>
        <w:t xml:space="preserve"> имени Р.Н. Ашуралиева</w:t>
      </w:r>
      <w:r w:rsidRPr="008604A2">
        <w:rPr>
          <w:rFonts w:eastAsia="Arial Unicode MS"/>
          <w:color w:val="000000"/>
        </w:rPr>
        <w:t>»</w:t>
      </w:r>
    </w:p>
    <w:p w14:paraId="16B68247" w14:textId="77777777" w:rsidR="000624F3" w:rsidRDefault="000624F3" w:rsidP="000624F3">
      <w:pPr>
        <w:rPr>
          <w:b/>
        </w:rPr>
      </w:pPr>
    </w:p>
    <w:p w14:paraId="72B0934A" w14:textId="77777777" w:rsidR="00BE575B" w:rsidRPr="00811537" w:rsidRDefault="00BE575B" w:rsidP="000624F3">
      <w:pPr>
        <w:rPr>
          <w:b/>
        </w:rPr>
      </w:pPr>
    </w:p>
    <w:p w14:paraId="7B0F723E" w14:textId="77777777" w:rsidR="000624F3" w:rsidRPr="00811537" w:rsidRDefault="000624F3" w:rsidP="000624F3">
      <w:pPr>
        <w:rPr>
          <w:b/>
        </w:rPr>
      </w:pPr>
    </w:p>
    <w:tbl>
      <w:tblPr>
        <w:tblW w:w="9360" w:type="dxa"/>
        <w:tblLayout w:type="fixed"/>
        <w:tblLook w:val="04A0" w:firstRow="1" w:lastRow="0" w:firstColumn="1" w:lastColumn="0" w:noHBand="0" w:noVBand="1"/>
      </w:tblPr>
      <w:tblGrid>
        <w:gridCol w:w="4659"/>
        <w:gridCol w:w="4701"/>
      </w:tblGrid>
      <w:tr w:rsidR="000624F3" w:rsidRPr="00C734C8" w14:paraId="50E095D5" w14:textId="77777777" w:rsidTr="000624F3">
        <w:trPr>
          <w:trHeight w:val="2828"/>
        </w:trPr>
        <w:tc>
          <w:tcPr>
            <w:tcW w:w="4659" w:type="dxa"/>
            <w:hideMark/>
          </w:tcPr>
          <w:p w14:paraId="4F0FB3BA" w14:textId="09DBAFE5" w:rsidR="000624F3" w:rsidRDefault="000624F3" w:rsidP="00BE575B">
            <w:pPr>
              <w:widowControl w:val="0"/>
              <w:tabs>
                <w:tab w:val="left" w:leader="underscore" w:pos="1819"/>
                <w:tab w:val="left" w:leader="underscore" w:pos="3437"/>
              </w:tabs>
              <w:autoSpaceDE w:val="0"/>
              <w:autoSpaceDN w:val="0"/>
              <w:adjustRightInd w:val="0"/>
              <w:rPr>
                <w:rFonts w:eastAsia="Arial Unicode MS"/>
                <w:color w:val="000000"/>
              </w:rPr>
            </w:pPr>
          </w:p>
        </w:tc>
        <w:tc>
          <w:tcPr>
            <w:tcW w:w="4701" w:type="dxa"/>
          </w:tcPr>
          <w:p w14:paraId="60CDC3E2" w14:textId="75F8B457" w:rsidR="000624F3" w:rsidRDefault="000624F3" w:rsidP="00F80FB1">
            <w:pPr>
              <w:rPr>
                <w:rFonts w:eastAsia="Arial Unicode MS"/>
                <w:color w:val="000000"/>
                <w:sz w:val="20"/>
                <w:szCs w:val="20"/>
              </w:rPr>
            </w:pPr>
          </w:p>
        </w:tc>
      </w:tr>
    </w:tbl>
    <w:p w14:paraId="52E0F953" w14:textId="77777777" w:rsidR="000624F3" w:rsidRPr="00811537" w:rsidRDefault="000624F3" w:rsidP="000624F3">
      <w:pPr>
        <w:rPr>
          <w:b/>
        </w:rPr>
      </w:pPr>
    </w:p>
    <w:p w14:paraId="1BC9C30A" w14:textId="77777777" w:rsidR="000624F3" w:rsidRDefault="000624F3" w:rsidP="000624F3">
      <w:pPr>
        <w:rPr>
          <w:b/>
        </w:rPr>
      </w:pPr>
    </w:p>
    <w:p w14:paraId="264C20F7" w14:textId="77777777" w:rsidR="000624F3" w:rsidRDefault="000624F3" w:rsidP="000624F3">
      <w:pPr>
        <w:rPr>
          <w:b/>
        </w:rPr>
      </w:pPr>
    </w:p>
    <w:p w14:paraId="51995E66" w14:textId="77777777" w:rsidR="000624F3" w:rsidRPr="00811537" w:rsidRDefault="000624F3" w:rsidP="000624F3">
      <w:pPr>
        <w:rPr>
          <w:b/>
        </w:rPr>
      </w:pPr>
    </w:p>
    <w:p w14:paraId="03C75184" w14:textId="77777777" w:rsidR="000624F3" w:rsidRPr="00811537" w:rsidRDefault="000624F3" w:rsidP="000624F3">
      <w:pPr>
        <w:rPr>
          <w:b/>
        </w:rPr>
      </w:pPr>
    </w:p>
    <w:p w14:paraId="108EDBFE" w14:textId="77777777" w:rsidR="000624F3" w:rsidRPr="00A33579" w:rsidRDefault="000624F3" w:rsidP="000624F3">
      <w:pPr>
        <w:jc w:val="center"/>
        <w:rPr>
          <w:b/>
          <w:sz w:val="28"/>
        </w:rPr>
      </w:pPr>
      <w:r w:rsidRPr="00A33579">
        <w:rPr>
          <w:b/>
          <w:sz w:val="28"/>
        </w:rPr>
        <w:t>РАБОЧАЯ ПРОГРАММА УЧЕБНОЙ ДИСЦИПЛИНЫ</w:t>
      </w:r>
    </w:p>
    <w:p w14:paraId="539A6B1A" w14:textId="77777777" w:rsidR="000624F3" w:rsidRPr="00811537" w:rsidRDefault="000624F3" w:rsidP="000624F3">
      <w:pPr>
        <w:jc w:val="center"/>
      </w:pPr>
    </w:p>
    <w:p w14:paraId="660B9764" w14:textId="2509ABF2" w:rsidR="000624F3" w:rsidRPr="00A33579" w:rsidRDefault="00287BBB" w:rsidP="000624F3">
      <w:pPr>
        <w:jc w:val="center"/>
        <w:rPr>
          <w:b/>
          <w:sz w:val="28"/>
          <w:u w:val="single"/>
        </w:rPr>
      </w:pPr>
      <w:r>
        <w:rPr>
          <w:b/>
          <w:sz w:val="28"/>
          <w:u w:val="single"/>
        </w:rPr>
        <w:t>ОП.10</w:t>
      </w:r>
      <w:r w:rsidR="000624F3" w:rsidRPr="00A33579">
        <w:rPr>
          <w:b/>
          <w:sz w:val="28"/>
          <w:u w:val="single"/>
        </w:rPr>
        <w:t xml:space="preserve"> Безопасность жизнедеятельности</w:t>
      </w:r>
    </w:p>
    <w:p w14:paraId="65BBB416" w14:textId="77777777" w:rsidR="000624F3" w:rsidRPr="00811537" w:rsidRDefault="000624F3" w:rsidP="000624F3">
      <w:pPr>
        <w:jc w:val="center"/>
      </w:pPr>
    </w:p>
    <w:p w14:paraId="7F3C6B37" w14:textId="38EB453C" w:rsidR="00FA6846" w:rsidRDefault="008D68C4" w:rsidP="00680EA3">
      <w:pPr>
        <w:tabs>
          <w:tab w:val="left" w:pos="4140"/>
        </w:tabs>
        <w:ind w:firstLine="567"/>
        <w:rPr>
          <w:u w:val="single"/>
        </w:rPr>
      </w:pPr>
      <w:r w:rsidRPr="008D68C4">
        <w:t>Специальность:</w:t>
      </w:r>
      <w:r>
        <w:rPr>
          <w:u w:val="single"/>
        </w:rPr>
        <w:t xml:space="preserve"> </w:t>
      </w:r>
      <w:r w:rsidR="00FA6846" w:rsidRPr="00FA6846">
        <w:rPr>
          <w:u w:val="single"/>
        </w:rPr>
        <w:t>38.02.01 Экономика и бухгалтерский учёт (по отраслям)</w:t>
      </w:r>
    </w:p>
    <w:p w14:paraId="78390F31" w14:textId="77777777" w:rsidR="000624F3" w:rsidRDefault="000624F3" w:rsidP="00680EA3">
      <w:pPr>
        <w:ind w:firstLine="567"/>
      </w:pPr>
    </w:p>
    <w:p w14:paraId="54EA8BFF" w14:textId="77777777" w:rsidR="00680EA3" w:rsidRPr="00811537" w:rsidRDefault="00680EA3" w:rsidP="00680EA3">
      <w:pPr>
        <w:ind w:firstLine="567"/>
      </w:pPr>
    </w:p>
    <w:p w14:paraId="4008BF2B" w14:textId="784C80B8" w:rsidR="000624F3" w:rsidRPr="00811537" w:rsidRDefault="000624F3" w:rsidP="00680EA3">
      <w:pPr>
        <w:ind w:firstLine="567"/>
        <w:rPr>
          <w:highlight w:val="yellow"/>
          <w:u w:val="single"/>
        </w:rPr>
      </w:pPr>
      <w:r w:rsidRPr="00811537">
        <w:t xml:space="preserve">Квалификация </w:t>
      </w:r>
      <w:r w:rsidR="00680EA3">
        <w:t>выпускника</w:t>
      </w:r>
      <w:r w:rsidRPr="00811537">
        <w:t xml:space="preserve">: </w:t>
      </w:r>
      <w:r w:rsidR="00FA6846" w:rsidRPr="00FA6846">
        <w:rPr>
          <w:u w:val="single"/>
        </w:rPr>
        <w:t>Бухгалтер</w:t>
      </w:r>
    </w:p>
    <w:p w14:paraId="2A9A99EE" w14:textId="77777777" w:rsidR="000624F3" w:rsidRPr="00811537" w:rsidRDefault="000624F3" w:rsidP="000624F3"/>
    <w:p w14:paraId="081019FA" w14:textId="77777777" w:rsidR="000624F3" w:rsidRDefault="000624F3" w:rsidP="000624F3"/>
    <w:p w14:paraId="6CC14F7A" w14:textId="77777777" w:rsidR="000624F3" w:rsidRPr="00811537" w:rsidRDefault="000624F3" w:rsidP="000624F3"/>
    <w:p w14:paraId="4F12FC59" w14:textId="77777777" w:rsidR="000624F3" w:rsidRPr="00811537" w:rsidRDefault="000624F3" w:rsidP="000624F3"/>
    <w:p w14:paraId="2667B415" w14:textId="77777777" w:rsidR="000624F3" w:rsidRDefault="000624F3" w:rsidP="000624F3"/>
    <w:p w14:paraId="7374439F" w14:textId="77777777" w:rsidR="00BE575B" w:rsidRDefault="00BE575B" w:rsidP="000624F3"/>
    <w:p w14:paraId="4E531B3B" w14:textId="77777777" w:rsidR="00BE575B" w:rsidRDefault="00BE575B" w:rsidP="000624F3"/>
    <w:p w14:paraId="654872A2" w14:textId="77777777" w:rsidR="00BE575B" w:rsidRDefault="00BE575B" w:rsidP="000624F3"/>
    <w:p w14:paraId="2762A6A4" w14:textId="77777777" w:rsidR="00BE575B" w:rsidRDefault="00BE575B" w:rsidP="000624F3"/>
    <w:p w14:paraId="0E9FA9BD" w14:textId="77777777" w:rsidR="00BE575B" w:rsidRDefault="00BE575B" w:rsidP="000624F3"/>
    <w:p w14:paraId="1E3F6811" w14:textId="77777777" w:rsidR="00BE575B" w:rsidRDefault="00BE575B" w:rsidP="000624F3"/>
    <w:p w14:paraId="018814B1" w14:textId="77777777" w:rsidR="00BE575B" w:rsidRDefault="00BE575B" w:rsidP="000624F3"/>
    <w:p w14:paraId="5C8E8CD6" w14:textId="77777777" w:rsidR="00BE575B" w:rsidRDefault="00BE575B" w:rsidP="000624F3"/>
    <w:p w14:paraId="63BDD2F8" w14:textId="77777777" w:rsidR="00BE575B" w:rsidRPr="00811537" w:rsidRDefault="00BE575B" w:rsidP="000624F3"/>
    <w:p w14:paraId="0453689C" w14:textId="77777777" w:rsidR="000624F3" w:rsidRDefault="000624F3" w:rsidP="000624F3"/>
    <w:p w14:paraId="633E79B0" w14:textId="77777777" w:rsidR="00202BE6" w:rsidRPr="00811537" w:rsidRDefault="00202BE6" w:rsidP="000624F3"/>
    <w:p w14:paraId="0EE0ED76" w14:textId="77777777" w:rsidR="000624F3" w:rsidRPr="00811537" w:rsidRDefault="000624F3" w:rsidP="000624F3"/>
    <w:p w14:paraId="6602719A" w14:textId="77777777" w:rsidR="000624F3" w:rsidRDefault="000624F3" w:rsidP="000624F3"/>
    <w:p w14:paraId="29F3075C" w14:textId="77777777" w:rsidR="00680EA3" w:rsidRDefault="00680EA3" w:rsidP="000624F3"/>
    <w:p w14:paraId="79CCB638" w14:textId="77777777" w:rsidR="00680EA3" w:rsidRPr="00811537" w:rsidRDefault="00680EA3" w:rsidP="000624F3"/>
    <w:p w14:paraId="01BD972F" w14:textId="29D41336" w:rsidR="00EA312F" w:rsidRPr="00202BE6" w:rsidRDefault="000624F3" w:rsidP="00202BE6">
      <w:pPr>
        <w:jc w:val="center"/>
        <w:rPr>
          <w:bCs/>
        </w:rPr>
      </w:pPr>
      <w:r w:rsidRPr="00811537">
        <w:rPr>
          <w:bCs/>
        </w:rPr>
        <w:t>Махачкала 20</w:t>
      </w:r>
      <w:r w:rsidR="00FC6434">
        <w:rPr>
          <w:bCs/>
        </w:rPr>
        <w:t>25</w:t>
      </w:r>
      <w:r w:rsidRPr="00811537">
        <w:rPr>
          <w:bCs/>
        </w:rPr>
        <w:t xml:space="preserve"> г.</w:t>
      </w:r>
    </w:p>
    <w:p w14:paraId="43B0A1A4" w14:textId="77777777" w:rsidR="00BF0B3C" w:rsidRPr="00C314C0" w:rsidRDefault="00BF0B3C" w:rsidP="00BF0B3C">
      <w:pPr>
        <w:spacing w:after="120" w:line="276" w:lineRule="auto"/>
        <w:jc w:val="both"/>
        <w:rPr>
          <w:bCs/>
          <w:sz w:val="22"/>
          <w:szCs w:val="22"/>
        </w:rPr>
      </w:pPr>
      <w:r w:rsidRPr="00C314C0">
        <w:rPr>
          <w:sz w:val="22"/>
          <w:szCs w:val="22"/>
        </w:rPr>
        <w:lastRenderedPageBreak/>
        <w:t>ОДОБРЕНО</w:t>
      </w:r>
    </w:p>
    <w:p w14:paraId="6A35EC4A" w14:textId="5F6FFD02" w:rsidR="00BF0B3C" w:rsidRPr="00C314C0" w:rsidRDefault="00BF0B3C" w:rsidP="00BF0B3C">
      <w:pPr>
        <w:spacing w:after="120" w:line="276" w:lineRule="auto"/>
        <w:jc w:val="both"/>
        <w:rPr>
          <w:sz w:val="22"/>
          <w:szCs w:val="22"/>
        </w:rPr>
      </w:pPr>
      <w:r w:rsidRPr="00C314C0">
        <w:rPr>
          <w:sz w:val="22"/>
          <w:szCs w:val="22"/>
        </w:rPr>
        <w:t xml:space="preserve">предметной (цикловой) комиссией </w:t>
      </w:r>
      <w:r w:rsidR="00E66891">
        <w:rPr>
          <w:sz w:val="22"/>
          <w:szCs w:val="22"/>
        </w:rPr>
        <w:t>социально – гуманитарных дисциплин</w:t>
      </w:r>
      <w:r w:rsidRPr="00C314C0">
        <w:rPr>
          <w:sz w:val="22"/>
          <w:szCs w:val="22"/>
        </w:rPr>
        <w:t xml:space="preserve">. </w:t>
      </w:r>
    </w:p>
    <w:p w14:paraId="31B6B950" w14:textId="77777777" w:rsidR="00BF0B3C" w:rsidRPr="00C314C0" w:rsidRDefault="00BF0B3C" w:rsidP="00BF0B3C">
      <w:pPr>
        <w:spacing w:after="120" w:line="276" w:lineRule="auto"/>
        <w:jc w:val="both"/>
        <w:rPr>
          <w:sz w:val="22"/>
          <w:szCs w:val="22"/>
        </w:rPr>
      </w:pPr>
      <w:r w:rsidRPr="00C314C0">
        <w:rPr>
          <w:sz w:val="22"/>
          <w:szCs w:val="22"/>
        </w:rPr>
        <w:t>Председатель П(Ц)К</w:t>
      </w:r>
    </w:p>
    <w:p w14:paraId="49EFF127" w14:textId="542A4AEA" w:rsidR="00BF0B3C" w:rsidRPr="00C314C0" w:rsidRDefault="00664E0B" w:rsidP="00BF0B3C">
      <w:pPr>
        <w:spacing w:after="120" w:line="276" w:lineRule="auto"/>
        <w:jc w:val="both"/>
        <w:rPr>
          <w:sz w:val="22"/>
          <w:szCs w:val="22"/>
        </w:rPr>
      </w:pPr>
      <w:r>
        <w:rPr>
          <w:noProof/>
        </w:rPr>
        <w:t xml:space="preserve"> </w:t>
      </w:r>
      <w:r w:rsidRPr="00664E0B">
        <w:rPr>
          <w:noProof/>
          <w:u w:val="single"/>
        </w:rPr>
        <w:drawing>
          <wp:inline distT="0" distB="0" distL="0" distR="0" wp14:anchorId="5914FA09" wp14:editId="14C91A51">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r>
        <w:rPr>
          <w:noProof/>
        </w:rPr>
        <w:t xml:space="preserve">   </w:t>
      </w:r>
      <w:r w:rsidR="00E66891">
        <w:rPr>
          <w:sz w:val="22"/>
          <w:szCs w:val="22"/>
          <w:u w:val="single"/>
        </w:rPr>
        <w:t>М.Л. Мирзоев</w:t>
      </w:r>
    </w:p>
    <w:p w14:paraId="4BF788E8" w14:textId="42C08F18" w:rsidR="00B95CBD" w:rsidRPr="00BF0B3C" w:rsidRDefault="00BF0B3C" w:rsidP="00BF0B3C">
      <w:pPr>
        <w:spacing w:after="120" w:line="276" w:lineRule="auto"/>
        <w:jc w:val="both"/>
        <w:rPr>
          <w:sz w:val="22"/>
          <w:szCs w:val="22"/>
        </w:rPr>
      </w:pPr>
      <w:r>
        <w:rPr>
          <w:sz w:val="22"/>
          <w:szCs w:val="22"/>
        </w:rPr>
        <w:t xml:space="preserve">Протокол № </w:t>
      </w:r>
      <w:r w:rsidR="00FC6434">
        <w:rPr>
          <w:sz w:val="22"/>
          <w:szCs w:val="22"/>
        </w:rPr>
        <w:t>8</w:t>
      </w:r>
      <w:r>
        <w:rPr>
          <w:sz w:val="22"/>
          <w:szCs w:val="22"/>
        </w:rPr>
        <w:t xml:space="preserve"> от </w:t>
      </w:r>
      <w:r w:rsidR="00E66891">
        <w:rPr>
          <w:sz w:val="22"/>
          <w:szCs w:val="22"/>
        </w:rPr>
        <w:t>30</w:t>
      </w:r>
      <w:r>
        <w:rPr>
          <w:sz w:val="22"/>
          <w:szCs w:val="22"/>
        </w:rPr>
        <w:t xml:space="preserve"> </w:t>
      </w:r>
      <w:r w:rsidR="00FC6434">
        <w:rPr>
          <w:sz w:val="22"/>
          <w:szCs w:val="22"/>
        </w:rPr>
        <w:t>апреля 2025</w:t>
      </w:r>
      <w:r w:rsidRPr="00C314C0">
        <w:rPr>
          <w:sz w:val="22"/>
          <w:szCs w:val="22"/>
        </w:rPr>
        <w:t xml:space="preserve"> г.</w:t>
      </w:r>
    </w:p>
    <w:p w14:paraId="724C0644" w14:textId="77777777" w:rsidR="00B95CBD" w:rsidRDefault="00B95CBD" w:rsidP="00950C73">
      <w:pPr>
        <w:keepNext/>
        <w:keepLines/>
        <w:ind w:firstLine="709"/>
        <w:jc w:val="both"/>
        <w:outlineLvl w:val="3"/>
        <w:rPr>
          <w:rFonts w:eastAsia="SimSun"/>
        </w:rPr>
      </w:pPr>
    </w:p>
    <w:p w14:paraId="615DA9F5" w14:textId="7DEB825B" w:rsidR="00C84AD7" w:rsidRPr="00C734C8" w:rsidRDefault="00C84AD7" w:rsidP="00950C73">
      <w:pPr>
        <w:keepNext/>
        <w:keepLines/>
        <w:ind w:firstLine="709"/>
        <w:jc w:val="both"/>
        <w:outlineLvl w:val="3"/>
        <w:rPr>
          <w:rFonts w:eastAsia="SimSun"/>
        </w:rPr>
      </w:pPr>
      <w:r w:rsidRPr="00C734C8">
        <w:rPr>
          <w:rFonts w:eastAsia="SimSun"/>
        </w:rPr>
        <w:t>Рабочая программа уч</w:t>
      </w:r>
      <w:r>
        <w:rPr>
          <w:rFonts w:eastAsia="SimSun"/>
        </w:rPr>
        <w:t xml:space="preserve">ебной дисциплины </w:t>
      </w:r>
      <w:r w:rsidR="00287BBB">
        <w:rPr>
          <w:u w:val="single"/>
        </w:rPr>
        <w:t>ОП.10</w:t>
      </w:r>
      <w:r w:rsidR="00950C73">
        <w:rPr>
          <w:u w:val="single"/>
        </w:rPr>
        <w:t xml:space="preserve"> </w:t>
      </w:r>
      <w:r w:rsidRPr="00950C73">
        <w:rPr>
          <w:rFonts w:eastAsia="SimSun"/>
          <w:u w:val="single"/>
        </w:rPr>
        <w:t>Безопасность жизнедеятельности</w:t>
      </w:r>
      <w:r w:rsidRPr="00C734C8">
        <w:rPr>
          <w:rFonts w:eastAsia="SimSun"/>
        </w:rPr>
        <w:t xml:space="preserve"> разработана </w:t>
      </w:r>
      <w:r w:rsidR="00950C73" w:rsidRPr="00F02C9B">
        <w:t>в соответствии с требованиями</w:t>
      </w:r>
      <w:r w:rsidRPr="00C734C8">
        <w:rPr>
          <w:rFonts w:eastAsia="SimSun"/>
        </w:rPr>
        <w:t>:</w:t>
      </w:r>
    </w:p>
    <w:p w14:paraId="1C6ABC8D" w14:textId="77777777" w:rsidR="00FA6846" w:rsidRPr="00FA6846" w:rsidRDefault="00C84AD7" w:rsidP="00FA6846">
      <w:pPr>
        <w:numPr>
          <w:ilvl w:val="0"/>
          <w:numId w:val="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993"/>
        <w:jc w:val="both"/>
        <w:rPr>
          <w:rFonts w:eastAsia="Arial Unicode MS"/>
          <w:color w:val="000000"/>
        </w:rPr>
      </w:pPr>
      <w:r w:rsidRPr="00FA6846">
        <w:rPr>
          <w:rFonts w:eastAsia="SimSun"/>
        </w:rPr>
        <w:t xml:space="preserve">Федерального государственного образовательного стандарта </w:t>
      </w:r>
      <w:r w:rsidRPr="00FA6846">
        <w:rPr>
          <w:rFonts w:eastAsia="SimSun"/>
          <w:spacing w:val="-2"/>
        </w:rPr>
        <w:t>среднего профессионального образования</w:t>
      </w:r>
      <w:r w:rsidRPr="00FA6846">
        <w:rPr>
          <w:rFonts w:eastAsia="SimSun"/>
        </w:rPr>
        <w:t xml:space="preserve"> по специальности </w:t>
      </w:r>
      <w:r w:rsidR="00FA6846" w:rsidRPr="00FA6846">
        <w:rPr>
          <w:rFonts w:eastAsia="Arial Unicode MS"/>
          <w:color w:val="000000"/>
        </w:rPr>
        <w:t>38.02.01 «Экономика и бухгалтерский учёт (по отраслям)», утвержденного приказом Министерства образования и науки Российской Федерации № 69 от 5 февраля 2018 г., (зарегистрирован Министерством юстиции РФ 26 февраля 2018 г. N 50137);</w:t>
      </w:r>
    </w:p>
    <w:p w14:paraId="45D02B1D" w14:textId="77777777" w:rsidR="00FA6846" w:rsidRPr="00FA6846" w:rsidRDefault="00FA6846" w:rsidP="00FA6846">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rPr>
          <w:rFonts w:eastAsia="Arial Unicode MS"/>
          <w:color w:val="000000"/>
        </w:rPr>
      </w:pPr>
      <w:r w:rsidRPr="00FA6846">
        <w:rPr>
          <w:rFonts w:eastAsia="Arial Unicode MS"/>
          <w:color w:val="000000"/>
        </w:rPr>
        <w:t>с учетом:</w:t>
      </w:r>
    </w:p>
    <w:p w14:paraId="5F0075C5" w14:textId="77777777" w:rsidR="00BB2D97" w:rsidRPr="00BB2D97" w:rsidRDefault="00BB2D97" w:rsidP="00BB2D97">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993" w:hanging="426"/>
        <w:jc w:val="both"/>
        <w:rPr>
          <w:rFonts w:eastAsia="Arial Unicode MS"/>
          <w:color w:val="000000"/>
        </w:rPr>
      </w:pPr>
      <w:r w:rsidRPr="00BB2D97">
        <w:rPr>
          <w:rFonts w:eastAsia="Arial Unicode MS"/>
          <w:color w:val="000000"/>
        </w:rPr>
        <w:t>Примерной основной образовательной программы по специальности 38.02.01 «Экономика и бухгалтерский учёт (по отраслям)» (</w:t>
      </w:r>
      <w:bookmarkStart w:id="1" w:name="_Hlk118796995"/>
      <w:r w:rsidRPr="00BB2D97">
        <w:rPr>
          <w:rFonts w:eastAsia="Arial Unicode MS"/>
          <w:color w:val="000000"/>
          <w:u w:val="single"/>
        </w:rPr>
        <w:t xml:space="preserve">Приказ ФГБОУ ДПО ИРПО № П-194 от 28.06.2022, </w:t>
      </w:r>
      <w:r w:rsidRPr="00BB2D97">
        <w:rPr>
          <w:rFonts w:eastAsia="Arial Unicode MS"/>
          <w:color w:val="000000"/>
        </w:rPr>
        <w:t>реквизиты решения о включении ПООП в реестр: протокол № б/н от 25.12.2021</w:t>
      </w:r>
      <w:bookmarkEnd w:id="1"/>
      <w:r w:rsidRPr="00BB2D97">
        <w:rPr>
          <w:rFonts w:eastAsia="Arial Unicode MS"/>
          <w:color w:val="000000"/>
        </w:rPr>
        <w:t>)</w:t>
      </w:r>
    </w:p>
    <w:p w14:paraId="2FB2FFF4" w14:textId="77777777" w:rsidR="00BB2D97" w:rsidRPr="00BB2D97" w:rsidRDefault="00BB2D97" w:rsidP="00BB2D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eastAsia="Arial Unicode MS"/>
          <w:color w:val="000000"/>
        </w:rPr>
      </w:pPr>
      <w:r w:rsidRPr="00BB2D97">
        <w:rPr>
          <w:rFonts w:eastAsia="Arial Unicode MS"/>
          <w:color w:val="000000"/>
        </w:rPr>
        <w:t>в соответствии с рабочим учебным планом по специальности.</w:t>
      </w:r>
    </w:p>
    <w:p w14:paraId="64F381D1" w14:textId="77777777" w:rsidR="00680EA3" w:rsidRDefault="00680EA3" w:rsidP="00C84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eastAsia="SimSun"/>
        </w:rPr>
      </w:pPr>
    </w:p>
    <w:p w14:paraId="4C9C134D" w14:textId="77777777" w:rsidR="00C84AD7" w:rsidRDefault="00C84AD7" w:rsidP="00C84A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eastAsia="SimSun"/>
        </w:rPr>
      </w:pPr>
      <w:r w:rsidRPr="00C734C8">
        <w:rPr>
          <w:rFonts w:eastAsia="SimSun"/>
        </w:rPr>
        <w:t>Разработчик:</w:t>
      </w:r>
    </w:p>
    <w:p w14:paraId="6D33619C" w14:textId="74AC9110" w:rsidR="00287BBB" w:rsidRPr="00287BBB" w:rsidRDefault="00FC6434" w:rsidP="00287BBB">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eastAsia="SimSun"/>
        </w:rPr>
      </w:pPr>
      <w:r>
        <w:rPr>
          <w:rFonts w:eastAsia="SimSun"/>
        </w:rPr>
        <w:t>Мирзоев Мирза Лазарьевич</w:t>
      </w:r>
      <w:r w:rsidR="00287BBB" w:rsidRPr="00287BBB">
        <w:rPr>
          <w:rFonts w:eastAsia="SimSun"/>
        </w:rPr>
        <w:t>, преподаватель ГБПОУ РД «Технический колледж имени Р.Н. Ашуралиева»</w:t>
      </w:r>
    </w:p>
    <w:p w14:paraId="3214771E" w14:textId="77777777" w:rsidR="00BB2D97" w:rsidRDefault="00BB2D97" w:rsidP="00C84AD7">
      <w:pPr>
        <w:widowControl w:val="0"/>
        <w:tabs>
          <w:tab w:val="left" w:pos="0"/>
        </w:tabs>
        <w:suppressAutoHyphens/>
        <w:spacing w:line="360" w:lineRule="auto"/>
        <w:ind w:firstLine="3062"/>
        <w:rPr>
          <w:rFonts w:eastAsia="SimSun"/>
          <w:b/>
          <w:i/>
          <w:sz w:val="20"/>
          <w:szCs w:val="20"/>
        </w:rPr>
      </w:pPr>
    </w:p>
    <w:p w14:paraId="562A7D55" w14:textId="77777777" w:rsidR="00BB2D97" w:rsidRDefault="00BB2D97" w:rsidP="00C84AD7">
      <w:pPr>
        <w:widowControl w:val="0"/>
        <w:tabs>
          <w:tab w:val="left" w:pos="0"/>
        </w:tabs>
        <w:suppressAutoHyphens/>
        <w:spacing w:line="360" w:lineRule="auto"/>
        <w:ind w:firstLine="3062"/>
        <w:rPr>
          <w:rFonts w:eastAsia="SimSun"/>
          <w:b/>
          <w:i/>
          <w:sz w:val="20"/>
          <w:szCs w:val="20"/>
        </w:rPr>
      </w:pPr>
    </w:p>
    <w:p w14:paraId="37171200" w14:textId="77777777" w:rsidR="00BB2D97" w:rsidRDefault="00BB2D97" w:rsidP="00C84AD7">
      <w:pPr>
        <w:widowControl w:val="0"/>
        <w:tabs>
          <w:tab w:val="left" w:pos="0"/>
        </w:tabs>
        <w:suppressAutoHyphens/>
        <w:spacing w:line="360" w:lineRule="auto"/>
        <w:ind w:firstLine="3062"/>
        <w:rPr>
          <w:rFonts w:eastAsia="SimSun"/>
          <w:b/>
          <w:i/>
          <w:sz w:val="20"/>
          <w:szCs w:val="20"/>
        </w:rPr>
      </w:pPr>
    </w:p>
    <w:p w14:paraId="0EFA322A" w14:textId="7759EBCB" w:rsidR="00C84AD7" w:rsidRPr="00950C73" w:rsidRDefault="00C84AD7" w:rsidP="00C84AD7">
      <w:pPr>
        <w:widowControl w:val="0"/>
        <w:tabs>
          <w:tab w:val="left" w:pos="0"/>
        </w:tabs>
        <w:suppressAutoHyphens/>
        <w:spacing w:line="360" w:lineRule="auto"/>
        <w:ind w:firstLine="3062"/>
        <w:rPr>
          <w:rFonts w:eastAsia="SimSun"/>
          <w:b/>
          <w:i/>
          <w:sz w:val="20"/>
          <w:szCs w:val="20"/>
        </w:rPr>
      </w:pPr>
      <w:r w:rsidRPr="004A40A2">
        <w:rPr>
          <w:rFonts w:eastAsia="SimSun"/>
          <w:b/>
          <w:i/>
          <w:sz w:val="20"/>
          <w:szCs w:val="20"/>
        </w:rPr>
        <w:t>©</w:t>
      </w:r>
      <w:r w:rsidRPr="00950C73">
        <w:rPr>
          <w:rFonts w:eastAsia="SimSun"/>
          <w:b/>
          <w:i/>
          <w:sz w:val="20"/>
          <w:szCs w:val="20"/>
        </w:rPr>
        <w:t xml:space="preserve"> </w:t>
      </w:r>
      <w:r w:rsidR="00FC6434">
        <w:rPr>
          <w:rFonts w:eastAsia="SimSun"/>
          <w:sz w:val="20"/>
          <w:szCs w:val="20"/>
        </w:rPr>
        <w:t>Мирзоев Мирза Лазарьевич</w:t>
      </w:r>
    </w:p>
    <w:p w14:paraId="2F633E77" w14:textId="54F24C10" w:rsidR="00C84AD7" w:rsidRDefault="00C84AD7" w:rsidP="00C84AD7">
      <w:pPr>
        <w:widowControl w:val="0"/>
        <w:tabs>
          <w:tab w:val="left" w:pos="0"/>
        </w:tabs>
        <w:suppressAutoHyphens/>
        <w:spacing w:line="360" w:lineRule="auto"/>
        <w:ind w:firstLine="3062"/>
        <w:rPr>
          <w:rFonts w:eastAsia="SimSun"/>
          <w:sz w:val="20"/>
          <w:szCs w:val="20"/>
        </w:rPr>
      </w:pPr>
      <w:r w:rsidRPr="004A40A2">
        <w:rPr>
          <w:rFonts w:eastAsia="SimSun"/>
          <w:b/>
          <w:i/>
          <w:sz w:val="20"/>
          <w:szCs w:val="20"/>
        </w:rPr>
        <w:t>©</w:t>
      </w:r>
      <w:r w:rsidRPr="004A40A2">
        <w:rPr>
          <w:rFonts w:eastAsia="SimSun"/>
          <w:sz w:val="20"/>
          <w:szCs w:val="20"/>
        </w:rPr>
        <w:t xml:space="preserve"> ГБПОУ РД «Технический колледж</w:t>
      </w:r>
      <w:r w:rsidR="00680EA3">
        <w:rPr>
          <w:rFonts w:eastAsia="SimSun"/>
          <w:sz w:val="20"/>
          <w:szCs w:val="20"/>
        </w:rPr>
        <w:t xml:space="preserve"> имени Р.Н. Ашуралиева</w:t>
      </w:r>
      <w:r w:rsidRPr="004A40A2">
        <w:rPr>
          <w:rFonts w:eastAsia="SimSun"/>
          <w:sz w:val="20"/>
          <w:szCs w:val="20"/>
        </w:rPr>
        <w:t>» 20</w:t>
      </w:r>
      <w:r w:rsidR="00FC6434">
        <w:rPr>
          <w:rFonts w:eastAsia="SimSun"/>
          <w:sz w:val="20"/>
          <w:szCs w:val="20"/>
        </w:rPr>
        <w:t>25</w:t>
      </w:r>
    </w:p>
    <w:p w14:paraId="1BCCD277" w14:textId="77777777" w:rsidR="00202BE6" w:rsidRDefault="00202BE6" w:rsidP="00C84AD7">
      <w:pPr>
        <w:widowControl w:val="0"/>
        <w:tabs>
          <w:tab w:val="left" w:pos="0"/>
        </w:tabs>
        <w:suppressAutoHyphens/>
        <w:spacing w:line="360" w:lineRule="auto"/>
        <w:ind w:firstLine="3062"/>
        <w:rPr>
          <w:rFonts w:eastAsia="SimSun"/>
          <w:sz w:val="20"/>
          <w:szCs w:val="20"/>
        </w:rPr>
      </w:pPr>
    </w:p>
    <w:p w14:paraId="370AD2C3" w14:textId="77777777" w:rsidR="00202BE6" w:rsidRDefault="00202BE6" w:rsidP="00C84AD7">
      <w:pPr>
        <w:widowControl w:val="0"/>
        <w:tabs>
          <w:tab w:val="left" w:pos="0"/>
        </w:tabs>
        <w:suppressAutoHyphens/>
        <w:spacing w:line="360" w:lineRule="auto"/>
        <w:ind w:firstLine="3062"/>
        <w:rPr>
          <w:rFonts w:eastAsia="SimSun"/>
          <w:sz w:val="20"/>
          <w:szCs w:val="20"/>
        </w:rPr>
      </w:pPr>
    </w:p>
    <w:p w14:paraId="1BB2D7BB" w14:textId="77777777" w:rsidR="00202BE6" w:rsidRPr="004A40A2" w:rsidRDefault="00202BE6" w:rsidP="00C84AD7">
      <w:pPr>
        <w:widowControl w:val="0"/>
        <w:tabs>
          <w:tab w:val="left" w:pos="0"/>
        </w:tabs>
        <w:suppressAutoHyphens/>
        <w:spacing w:line="360" w:lineRule="auto"/>
        <w:ind w:firstLine="3062"/>
        <w:rPr>
          <w:rFonts w:eastAsia="SimSun"/>
          <w:sz w:val="20"/>
          <w:szCs w:val="20"/>
        </w:rPr>
      </w:pPr>
    </w:p>
    <w:p w14:paraId="3BCA48C7" w14:textId="2EEED778" w:rsidR="00A73E85" w:rsidRPr="00202BE6" w:rsidRDefault="00A73E85" w:rsidP="00202B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iCs/>
          <w:vertAlign w:val="superscript"/>
        </w:rPr>
      </w:pPr>
    </w:p>
    <w:sdt>
      <w:sdtPr>
        <w:rPr>
          <w:rFonts w:ascii="Times New Roman" w:eastAsia="Times New Roman" w:hAnsi="Times New Roman" w:cs="Times New Roman"/>
          <w:b w:val="0"/>
          <w:bCs w:val="0"/>
          <w:color w:val="auto"/>
          <w:sz w:val="24"/>
          <w:szCs w:val="24"/>
        </w:rPr>
        <w:id w:val="972942749"/>
        <w:docPartObj>
          <w:docPartGallery w:val="Table of Contents"/>
          <w:docPartUnique/>
        </w:docPartObj>
      </w:sdtPr>
      <w:sdtEndPr/>
      <w:sdtContent>
        <w:p w14:paraId="6ACC6BAB" w14:textId="073986C7" w:rsidR="00BB2D97" w:rsidRDefault="00BB2D97">
          <w:pPr>
            <w:pStyle w:val="af8"/>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br/>
          </w:r>
          <w:r>
            <w:rPr>
              <w:rFonts w:ascii="Times New Roman" w:eastAsia="Times New Roman" w:hAnsi="Times New Roman" w:cs="Times New Roman"/>
              <w:b w:val="0"/>
              <w:bCs w:val="0"/>
              <w:color w:val="auto"/>
              <w:sz w:val="24"/>
              <w:szCs w:val="24"/>
            </w:rPr>
            <w:br/>
          </w:r>
        </w:p>
        <w:p w14:paraId="44F42AA1" w14:textId="77777777" w:rsidR="00BB2D97" w:rsidRPr="00BB2D97" w:rsidRDefault="00BB2D97" w:rsidP="00BB2D97"/>
        <w:p w14:paraId="5B2316B9" w14:textId="77777777" w:rsidR="00BF0B3C" w:rsidRDefault="00BF0B3C" w:rsidP="003D6C56">
          <w:pPr>
            <w:pStyle w:val="af8"/>
            <w:jc w:val="center"/>
            <w:rPr>
              <w:rFonts w:ascii="Times New Roman" w:hAnsi="Times New Roman" w:cs="Times New Roman"/>
              <w:color w:val="auto"/>
              <w:sz w:val="24"/>
              <w:szCs w:val="24"/>
            </w:rPr>
          </w:pPr>
        </w:p>
        <w:p w14:paraId="5A56C213" w14:textId="0F1319AB" w:rsidR="000D544B" w:rsidRPr="003D6C56" w:rsidRDefault="00202BE6" w:rsidP="003D6C56">
          <w:pPr>
            <w:pStyle w:val="af8"/>
            <w:jc w:val="center"/>
            <w:rPr>
              <w:rFonts w:ascii="Times New Roman" w:eastAsia="Times New Roman" w:hAnsi="Times New Roman" w:cs="Times New Roman"/>
              <w:bCs w:val="0"/>
              <w:color w:val="auto"/>
              <w:sz w:val="24"/>
              <w:szCs w:val="24"/>
            </w:rPr>
          </w:pPr>
          <w:r w:rsidRPr="003D6C56">
            <w:rPr>
              <w:rFonts w:ascii="Times New Roman" w:hAnsi="Times New Roman" w:cs="Times New Roman"/>
              <w:color w:val="auto"/>
              <w:sz w:val="24"/>
              <w:szCs w:val="24"/>
            </w:rPr>
            <w:t>СОДЕРЖАНИЕ</w:t>
          </w:r>
        </w:p>
        <w:p w14:paraId="354454AA" w14:textId="77777777" w:rsidR="00202BE6" w:rsidRPr="00202BE6" w:rsidRDefault="00202BE6" w:rsidP="00202BE6"/>
        <w:p w14:paraId="5D283CF3" w14:textId="77777777" w:rsidR="003D6C56" w:rsidRPr="003D6C56" w:rsidRDefault="000D544B">
          <w:pPr>
            <w:pStyle w:val="11"/>
            <w:rPr>
              <w:rFonts w:asciiTheme="minorHAnsi" w:eastAsiaTheme="minorEastAsia" w:hAnsiTheme="minorHAnsi" w:cstheme="minorBidi"/>
              <w:noProof/>
              <w:sz w:val="22"/>
              <w:szCs w:val="22"/>
            </w:rPr>
          </w:pPr>
          <w:r w:rsidRPr="003C216A">
            <w:fldChar w:fldCharType="begin"/>
          </w:r>
          <w:r w:rsidRPr="003C216A">
            <w:instrText xml:space="preserve"> TOC \o "1-3" \h \z \u </w:instrText>
          </w:r>
          <w:r w:rsidRPr="003C216A">
            <w:fldChar w:fldCharType="separate"/>
          </w:r>
          <w:hyperlink w:anchor="_Toc121744139" w:history="1">
            <w:r w:rsidR="003D6C56" w:rsidRPr="003D6C56">
              <w:rPr>
                <w:rStyle w:val="a9"/>
                <w:rFonts w:eastAsia="Arial Unicode MS"/>
                <w:noProof/>
              </w:rPr>
              <w:t xml:space="preserve">1. ОБЩАЯ ХАРАКТЕРИСТИКА РАБОЧЕЙ ПРОГРАММЫ УЧЕБНОЙ ДИСЦИПЛИНЫ </w:t>
            </w:r>
            <w:r w:rsidR="003D6C56" w:rsidRPr="003D6C56">
              <w:rPr>
                <w:rStyle w:val="a9"/>
                <w:rFonts w:eastAsia="Arial Unicode MS"/>
                <w:caps/>
                <w:noProof/>
              </w:rPr>
              <w:t>ОП.10 Безопасность жизнедеятельности</w:t>
            </w:r>
            <w:r w:rsidR="003D6C56" w:rsidRPr="003D6C56">
              <w:rPr>
                <w:noProof/>
                <w:webHidden/>
              </w:rPr>
              <w:tab/>
            </w:r>
            <w:r w:rsidR="003D6C56" w:rsidRPr="003D6C56">
              <w:rPr>
                <w:noProof/>
                <w:webHidden/>
              </w:rPr>
              <w:fldChar w:fldCharType="begin"/>
            </w:r>
            <w:r w:rsidR="003D6C56" w:rsidRPr="003D6C56">
              <w:rPr>
                <w:noProof/>
                <w:webHidden/>
              </w:rPr>
              <w:instrText xml:space="preserve"> PAGEREF _Toc121744139 \h </w:instrText>
            </w:r>
            <w:r w:rsidR="003D6C56" w:rsidRPr="003D6C56">
              <w:rPr>
                <w:noProof/>
                <w:webHidden/>
              </w:rPr>
            </w:r>
            <w:r w:rsidR="003D6C56" w:rsidRPr="003D6C56">
              <w:rPr>
                <w:noProof/>
                <w:webHidden/>
              </w:rPr>
              <w:fldChar w:fldCharType="separate"/>
            </w:r>
            <w:r w:rsidR="003D6C56" w:rsidRPr="003D6C56">
              <w:rPr>
                <w:noProof/>
                <w:webHidden/>
              </w:rPr>
              <w:t>4</w:t>
            </w:r>
            <w:r w:rsidR="003D6C56" w:rsidRPr="003D6C56">
              <w:rPr>
                <w:noProof/>
                <w:webHidden/>
              </w:rPr>
              <w:fldChar w:fldCharType="end"/>
            </w:r>
          </w:hyperlink>
        </w:p>
        <w:p w14:paraId="6BB720C0" w14:textId="77777777" w:rsidR="003D6C56" w:rsidRPr="003D6C56" w:rsidRDefault="00FD6BA7">
          <w:pPr>
            <w:pStyle w:val="27"/>
            <w:tabs>
              <w:tab w:val="right" w:leader="dot" w:pos="9204"/>
            </w:tabs>
            <w:rPr>
              <w:rFonts w:asciiTheme="minorHAnsi" w:eastAsiaTheme="minorEastAsia" w:hAnsiTheme="minorHAnsi" w:cstheme="minorBidi"/>
              <w:noProof/>
              <w:sz w:val="22"/>
              <w:szCs w:val="22"/>
            </w:rPr>
          </w:pPr>
          <w:hyperlink w:anchor="_Toc121744140" w:history="1">
            <w:r w:rsidR="003D6C56" w:rsidRPr="003D6C56">
              <w:rPr>
                <w:rStyle w:val="a9"/>
                <w:rFonts w:eastAsia="Arial Unicode MS"/>
                <w:noProof/>
              </w:rPr>
              <w:t>1.1 Место дисциплины в структуре основной профессиональной образовательной программы:</w:t>
            </w:r>
            <w:r w:rsidR="003D6C56" w:rsidRPr="003D6C56">
              <w:rPr>
                <w:noProof/>
                <w:webHidden/>
              </w:rPr>
              <w:tab/>
            </w:r>
            <w:r w:rsidR="003D6C56" w:rsidRPr="003D6C56">
              <w:rPr>
                <w:noProof/>
                <w:webHidden/>
              </w:rPr>
              <w:fldChar w:fldCharType="begin"/>
            </w:r>
            <w:r w:rsidR="003D6C56" w:rsidRPr="003D6C56">
              <w:rPr>
                <w:noProof/>
                <w:webHidden/>
              </w:rPr>
              <w:instrText xml:space="preserve"> PAGEREF _Toc121744140 \h </w:instrText>
            </w:r>
            <w:r w:rsidR="003D6C56" w:rsidRPr="003D6C56">
              <w:rPr>
                <w:noProof/>
                <w:webHidden/>
              </w:rPr>
            </w:r>
            <w:r w:rsidR="003D6C56" w:rsidRPr="003D6C56">
              <w:rPr>
                <w:noProof/>
                <w:webHidden/>
              </w:rPr>
              <w:fldChar w:fldCharType="separate"/>
            </w:r>
            <w:r w:rsidR="003D6C56" w:rsidRPr="003D6C56">
              <w:rPr>
                <w:noProof/>
                <w:webHidden/>
              </w:rPr>
              <w:t>4</w:t>
            </w:r>
            <w:r w:rsidR="003D6C56" w:rsidRPr="003D6C56">
              <w:rPr>
                <w:noProof/>
                <w:webHidden/>
              </w:rPr>
              <w:fldChar w:fldCharType="end"/>
            </w:r>
          </w:hyperlink>
        </w:p>
        <w:p w14:paraId="6B7043DC" w14:textId="77777777" w:rsidR="003D6C56" w:rsidRPr="003D6C56" w:rsidRDefault="00FD6BA7">
          <w:pPr>
            <w:pStyle w:val="27"/>
            <w:tabs>
              <w:tab w:val="right" w:leader="dot" w:pos="9204"/>
            </w:tabs>
            <w:rPr>
              <w:rFonts w:asciiTheme="minorHAnsi" w:eastAsiaTheme="minorEastAsia" w:hAnsiTheme="minorHAnsi" w:cstheme="minorBidi"/>
              <w:noProof/>
              <w:sz w:val="22"/>
              <w:szCs w:val="22"/>
            </w:rPr>
          </w:pPr>
          <w:hyperlink w:anchor="_Toc121744141" w:history="1">
            <w:r w:rsidR="003D6C56" w:rsidRPr="003D6C56">
              <w:rPr>
                <w:rStyle w:val="a9"/>
                <w:rFonts w:eastAsia="Arial Unicode MS"/>
                <w:noProof/>
              </w:rPr>
              <w:t>1.2. Цель и планируемые результаты освоения дисциплины:</w:t>
            </w:r>
            <w:r w:rsidR="003D6C56" w:rsidRPr="003D6C56">
              <w:rPr>
                <w:noProof/>
                <w:webHidden/>
              </w:rPr>
              <w:tab/>
            </w:r>
            <w:r w:rsidR="003D6C56" w:rsidRPr="003D6C56">
              <w:rPr>
                <w:noProof/>
                <w:webHidden/>
              </w:rPr>
              <w:fldChar w:fldCharType="begin"/>
            </w:r>
            <w:r w:rsidR="003D6C56" w:rsidRPr="003D6C56">
              <w:rPr>
                <w:noProof/>
                <w:webHidden/>
              </w:rPr>
              <w:instrText xml:space="preserve"> PAGEREF _Toc121744141 \h </w:instrText>
            </w:r>
            <w:r w:rsidR="003D6C56" w:rsidRPr="003D6C56">
              <w:rPr>
                <w:noProof/>
                <w:webHidden/>
              </w:rPr>
            </w:r>
            <w:r w:rsidR="003D6C56" w:rsidRPr="003D6C56">
              <w:rPr>
                <w:noProof/>
                <w:webHidden/>
              </w:rPr>
              <w:fldChar w:fldCharType="separate"/>
            </w:r>
            <w:r w:rsidR="003D6C56" w:rsidRPr="003D6C56">
              <w:rPr>
                <w:noProof/>
                <w:webHidden/>
              </w:rPr>
              <w:t>4</w:t>
            </w:r>
            <w:r w:rsidR="003D6C56" w:rsidRPr="003D6C56">
              <w:rPr>
                <w:noProof/>
                <w:webHidden/>
              </w:rPr>
              <w:fldChar w:fldCharType="end"/>
            </w:r>
          </w:hyperlink>
        </w:p>
        <w:p w14:paraId="4CE82E28" w14:textId="77777777" w:rsidR="003D6C56" w:rsidRPr="003D6C56" w:rsidRDefault="00FD6BA7">
          <w:pPr>
            <w:pStyle w:val="11"/>
            <w:rPr>
              <w:rFonts w:asciiTheme="minorHAnsi" w:eastAsiaTheme="minorEastAsia" w:hAnsiTheme="minorHAnsi" w:cstheme="minorBidi"/>
              <w:noProof/>
              <w:sz w:val="22"/>
              <w:szCs w:val="22"/>
            </w:rPr>
          </w:pPr>
          <w:hyperlink w:anchor="_Toc121744142" w:history="1">
            <w:r w:rsidR="003D6C56" w:rsidRPr="003D6C56">
              <w:rPr>
                <w:rStyle w:val="a9"/>
                <w:rFonts w:eastAsia="Arial Unicode MS"/>
                <w:noProof/>
              </w:rPr>
              <w:t>2. СТРУКТУРА И СОДЕРЖАНИЕ УЧЕБНОЙ ДИСЦИПЛИНЫ</w:t>
            </w:r>
            <w:r w:rsidR="003D6C56" w:rsidRPr="003D6C56">
              <w:rPr>
                <w:noProof/>
                <w:webHidden/>
              </w:rPr>
              <w:tab/>
            </w:r>
            <w:r w:rsidR="003D6C56" w:rsidRPr="003D6C56">
              <w:rPr>
                <w:noProof/>
                <w:webHidden/>
              </w:rPr>
              <w:fldChar w:fldCharType="begin"/>
            </w:r>
            <w:r w:rsidR="003D6C56" w:rsidRPr="003D6C56">
              <w:rPr>
                <w:noProof/>
                <w:webHidden/>
              </w:rPr>
              <w:instrText xml:space="preserve"> PAGEREF _Toc121744142 \h </w:instrText>
            </w:r>
            <w:r w:rsidR="003D6C56" w:rsidRPr="003D6C56">
              <w:rPr>
                <w:noProof/>
                <w:webHidden/>
              </w:rPr>
            </w:r>
            <w:r w:rsidR="003D6C56" w:rsidRPr="003D6C56">
              <w:rPr>
                <w:noProof/>
                <w:webHidden/>
              </w:rPr>
              <w:fldChar w:fldCharType="separate"/>
            </w:r>
            <w:r w:rsidR="003D6C56" w:rsidRPr="003D6C56">
              <w:rPr>
                <w:noProof/>
                <w:webHidden/>
              </w:rPr>
              <w:t>8</w:t>
            </w:r>
            <w:r w:rsidR="003D6C56" w:rsidRPr="003D6C56">
              <w:rPr>
                <w:noProof/>
                <w:webHidden/>
              </w:rPr>
              <w:fldChar w:fldCharType="end"/>
            </w:r>
          </w:hyperlink>
        </w:p>
        <w:p w14:paraId="023F8947" w14:textId="77777777" w:rsidR="003D6C56" w:rsidRPr="003D6C56" w:rsidRDefault="00FD6BA7">
          <w:pPr>
            <w:pStyle w:val="27"/>
            <w:tabs>
              <w:tab w:val="right" w:leader="dot" w:pos="9204"/>
            </w:tabs>
            <w:rPr>
              <w:rFonts w:asciiTheme="minorHAnsi" w:eastAsiaTheme="minorEastAsia" w:hAnsiTheme="minorHAnsi" w:cstheme="minorBidi"/>
              <w:noProof/>
              <w:sz w:val="22"/>
              <w:szCs w:val="22"/>
            </w:rPr>
          </w:pPr>
          <w:hyperlink w:anchor="_Toc121744143" w:history="1">
            <w:r w:rsidR="003D6C56" w:rsidRPr="003D6C56">
              <w:rPr>
                <w:rStyle w:val="a9"/>
                <w:rFonts w:eastAsia="Arial Unicode MS"/>
                <w:noProof/>
              </w:rPr>
              <w:t>2.1. Объем учебной дисциплины и виды учебной работы</w:t>
            </w:r>
            <w:r w:rsidR="003D6C56" w:rsidRPr="003D6C56">
              <w:rPr>
                <w:noProof/>
                <w:webHidden/>
              </w:rPr>
              <w:tab/>
            </w:r>
            <w:r w:rsidR="003D6C56" w:rsidRPr="003D6C56">
              <w:rPr>
                <w:noProof/>
                <w:webHidden/>
              </w:rPr>
              <w:fldChar w:fldCharType="begin"/>
            </w:r>
            <w:r w:rsidR="003D6C56" w:rsidRPr="003D6C56">
              <w:rPr>
                <w:noProof/>
                <w:webHidden/>
              </w:rPr>
              <w:instrText xml:space="preserve"> PAGEREF _Toc121744143 \h </w:instrText>
            </w:r>
            <w:r w:rsidR="003D6C56" w:rsidRPr="003D6C56">
              <w:rPr>
                <w:noProof/>
                <w:webHidden/>
              </w:rPr>
            </w:r>
            <w:r w:rsidR="003D6C56" w:rsidRPr="003D6C56">
              <w:rPr>
                <w:noProof/>
                <w:webHidden/>
              </w:rPr>
              <w:fldChar w:fldCharType="separate"/>
            </w:r>
            <w:r w:rsidR="003D6C56" w:rsidRPr="003D6C56">
              <w:rPr>
                <w:noProof/>
                <w:webHidden/>
              </w:rPr>
              <w:t>8</w:t>
            </w:r>
            <w:r w:rsidR="003D6C56" w:rsidRPr="003D6C56">
              <w:rPr>
                <w:noProof/>
                <w:webHidden/>
              </w:rPr>
              <w:fldChar w:fldCharType="end"/>
            </w:r>
          </w:hyperlink>
        </w:p>
        <w:p w14:paraId="5A822CFA" w14:textId="77777777" w:rsidR="003D6C56" w:rsidRPr="003D6C56" w:rsidRDefault="00FD6BA7">
          <w:pPr>
            <w:pStyle w:val="27"/>
            <w:tabs>
              <w:tab w:val="right" w:leader="dot" w:pos="9204"/>
            </w:tabs>
            <w:rPr>
              <w:rFonts w:asciiTheme="minorHAnsi" w:eastAsiaTheme="minorEastAsia" w:hAnsiTheme="minorHAnsi" w:cstheme="minorBidi"/>
              <w:noProof/>
              <w:sz w:val="22"/>
              <w:szCs w:val="22"/>
            </w:rPr>
          </w:pPr>
          <w:hyperlink w:anchor="_Toc121744144" w:history="1">
            <w:r w:rsidR="003D6C56" w:rsidRPr="003D6C56">
              <w:rPr>
                <w:rStyle w:val="a9"/>
                <w:rFonts w:eastAsia="Arial Unicode MS"/>
                <w:noProof/>
              </w:rPr>
              <w:t>2.2. Тематический план и содержание учебной дисциплины ОП.10 Безопасность жизнедеятельности</w:t>
            </w:r>
            <w:r w:rsidR="003D6C56" w:rsidRPr="003D6C56">
              <w:rPr>
                <w:noProof/>
                <w:webHidden/>
              </w:rPr>
              <w:tab/>
            </w:r>
            <w:r w:rsidR="003D6C56" w:rsidRPr="003D6C56">
              <w:rPr>
                <w:noProof/>
                <w:webHidden/>
              </w:rPr>
              <w:fldChar w:fldCharType="begin"/>
            </w:r>
            <w:r w:rsidR="003D6C56" w:rsidRPr="003D6C56">
              <w:rPr>
                <w:noProof/>
                <w:webHidden/>
              </w:rPr>
              <w:instrText xml:space="preserve"> PAGEREF _Toc121744144 \h </w:instrText>
            </w:r>
            <w:r w:rsidR="003D6C56" w:rsidRPr="003D6C56">
              <w:rPr>
                <w:noProof/>
                <w:webHidden/>
              </w:rPr>
            </w:r>
            <w:r w:rsidR="003D6C56" w:rsidRPr="003D6C56">
              <w:rPr>
                <w:noProof/>
                <w:webHidden/>
              </w:rPr>
              <w:fldChar w:fldCharType="separate"/>
            </w:r>
            <w:r w:rsidR="003D6C56" w:rsidRPr="003D6C56">
              <w:rPr>
                <w:noProof/>
                <w:webHidden/>
              </w:rPr>
              <w:t>9</w:t>
            </w:r>
            <w:r w:rsidR="003D6C56" w:rsidRPr="003D6C56">
              <w:rPr>
                <w:noProof/>
                <w:webHidden/>
              </w:rPr>
              <w:fldChar w:fldCharType="end"/>
            </w:r>
          </w:hyperlink>
        </w:p>
        <w:p w14:paraId="4F0457E6" w14:textId="77777777" w:rsidR="003D6C56" w:rsidRPr="003D6C56" w:rsidRDefault="00FD6BA7">
          <w:pPr>
            <w:pStyle w:val="11"/>
            <w:rPr>
              <w:rFonts w:asciiTheme="minorHAnsi" w:eastAsiaTheme="minorEastAsia" w:hAnsiTheme="minorHAnsi" w:cstheme="minorBidi"/>
              <w:noProof/>
              <w:sz w:val="22"/>
              <w:szCs w:val="22"/>
            </w:rPr>
          </w:pPr>
          <w:hyperlink w:anchor="_Toc121744145" w:history="1">
            <w:r w:rsidR="003D6C56" w:rsidRPr="003D6C56">
              <w:rPr>
                <w:rStyle w:val="a9"/>
                <w:rFonts w:eastAsia="Arial Unicode MS"/>
                <w:noProof/>
              </w:rPr>
              <w:t>3. УСЛОВИЯ РЕАЛИЗАЦИИ ПРОГРАММЫ УЧЕБНОЙ ДИСЦИПЛИНЫ</w:t>
            </w:r>
            <w:r w:rsidR="003D6C56" w:rsidRPr="003D6C56">
              <w:rPr>
                <w:noProof/>
                <w:webHidden/>
              </w:rPr>
              <w:tab/>
            </w:r>
            <w:r w:rsidR="003D6C56" w:rsidRPr="003D6C56">
              <w:rPr>
                <w:noProof/>
                <w:webHidden/>
              </w:rPr>
              <w:fldChar w:fldCharType="begin"/>
            </w:r>
            <w:r w:rsidR="003D6C56" w:rsidRPr="003D6C56">
              <w:rPr>
                <w:noProof/>
                <w:webHidden/>
              </w:rPr>
              <w:instrText xml:space="preserve"> PAGEREF _Toc121744145 \h </w:instrText>
            </w:r>
            <w:r w:rsidR="003D6C56" w:rsidRPr="003D6C56">
              <w:rPr>
                <w:noProof/>
                <w:webHidden/>
              </w:rPr>
            </w:r>
            <w:r w:rsidR="003D6C56" w:rsidRPr="003D6C56">
              <w:rPr>
                <w:noProof/>
                <w:webHidden/>
              </w:rPr>
              <w:fldChar w:fldCharType="separate"/>
            </w:r>
            <w:r w:rsidR="003D6C56" w:rsidRPr="003D6C56">
              <w:rPr>
                <w:noProof/>
                <w:webHidden/>
              </w:rPr>
              <w:t>16</w:t>
            </w:r>
            <w:r w:rsidR="003D6C56" w:rsidRPr="003D6C56">
              <w:rPr>
                <w:noProof/>
                <w:webHidden/>
              </w:rPr>
              <w:fldChar w:fldCharType="end"/>
            </w:r>
          </w:hyperlink>
        </w:p>
        <w:p w14:paraId="74AD04AB" w14:textId="77777777" w:rsidR="003D6C56" w:rsidRPr="003D6C56" w:rsidRDefault="00FD6BA7">
          <w:pPr>
            <w:pStyle w:val="27"/>
            <w:tabs>
              <w:tab w:val="right" w:leader="dot" w:pos="9204"/>
            </w:tabs>
            <w:rPr>
              <w:rFonts w:asciiTheme="minorHAnsi" w:eastAsiaTheme="minorEastAsia" w:hAnsiTheme="minorHAnsi" w:cstheme="minorBidi"/>
              <w:noProof/>
              <w:sz w:val="22"/>
              <w:szCs w:val="22"/>
            </w:rPr>
          </w:pPr>
          <w:hyperlink w:anchor="_Toc121744146" w:history="1">
            <w:r w:rsidR="003D6C56" w:rsidRPr="003D6C56">
              <w:rPr>
                <w:rStyle w:val="a9"/>
                <w:rFonts w:eastAsia="Arial Unicode MS"/>
                <w:noProof/>
              </w:rPr>
              <w:t>3.1. Материально-техническое обеспечение</w:t>
            </w:r>
            <w:r w:rsidR="003D6C56" w:rsidRPr="003D6C56">
              <w:rPr>
                <w:noProof/>
                <w:webHidden/>
              </w:rPr>
              <w:tab/>
            </w:r>
            <w:r w:rsidR="003D6C56" w:rsidRPr="003D6C56">
              <w:rPr>
                <w:noProof/>
                <w:webHidden/>
              </w:rPr>
              <w:fldChar w:fldCharType="begin"/>
            </w:r>
            <w:r w:rsidR="003D6C56" w:rsidRPr="003D6C56">
              <w:rPr>
                <w:noProof/>
                <w:webHidden/>
              </w:rPr>
              <w:instrText xml:space="preserve"> PAGEREF _Toc121744146 \h </w:instrText>
            </w:r>
            <w:r w:rsidR="003D6C56" w:rsidRPr="003D6C56">
              <w:rPr>
                <w:noProof/>
                <w:webHidden/>
              </w:rPr>
            </w:r>
            <w:r w:rsidR="003D6C56" w:rsidRPr="003D6C56">
              <w:rPr>
                <w:noProof/>
                <w:webHidden/>
              </w:rPr>
              <w:fldChar w:fldCharType="separate"/>
            </w:r>
            <w:r w:rsidR="003D6C56" w:rsidRPr="003D6C56">
              <w:rPr>
                <w:noProof/>
                <w:webHidden/>
              </w:rPr>
              <w:t>16</w:t>
            </w:r>
            <w:r w:rsidR="003D6C56" w:rsidRPr="003D6C56">
              <w:rPr>
                <w:noProof/>
                <w:webHidden/>
              </w:rPr>
              <w:fldChar w:fldCharType="end"/>
            </w:r>
          </w:hyperlink>
        </w:p>
        <w:p w14:paraId="2C990677" w14:textId="77777777" w:rsidR="003D6C56" w:rsidRPr="003D6C56" w:rsidRDefault="00FD6BA7">
          <w:pPr>
            <w:pStyle w:val="27"/>
            <w:tabs>
              <w:tab w:val="right" w:leader="dot" w:pos="9204"/>
            </w:tabs>
            <w:rPr>
              <w:rFonts w:asciiTheme="minorHAnsi" w:eastAsiaTheme="minorEastAsia" w:hAnsiTheme="minorHAnsi" w:cstheme="minorBidi"/>
              <w:noProof/>
              <w:sz w:val="22"/>
              <w:szCs w:val="22"/>
            </w:rPr>
          </w:pPr>
          <w:hyperlink w:anchor="_Toc121744147" w:history="1">
            <w:r w:rsidR="003D6C56" w:rsidRPr="003D6C56">
              <w:rPr>
                <w:rStyle w:val="a9"/>
                <w:rFonts w:eastAsia="Arial Unicode MS"/>
                <w:noProof/>
              </w:rPr>
              <w:t>3.2. Информационное обеспечение реализации программы</w:t>
            </w:r>
            <w:r w:rsidR="003D6C56" w:rsidRPr="003D6C56">
              <w:rPr>
                <w:noProof/>
                <w:webHidden/>
              </w:rPr>
              <w:tab/>
            </w:r>
            <w:r w:rsidR="003D6C56" w:rsidRPr="003D6C56">
              <w:rPr>
                <w:noProof/>
                <w:webHidden/>
              </w:rPr>
              <w:fldChar w:fldCharType="begin"/>
            </w:r>
            <w:r w:rsidR="003D6C56" w:rsidRPr="003D6C56">
              <w:rPr>
                <w:noProof/>
                <w:webHidden/>
              </w:rPr>
              <w:instrText xml:space="preserve"> PAGEREF _Toc121744147 \h </w:instrText>
            </w:r>
            <w:r w:rsidR="003D6C56" w:rsidRPr="003D6C56">
              <w:rPr>
                <w:noProof/>
                <w:webHidden/>
              </w:rPr>
            </w:r>
            <w:r w:rsidR="003D6C56" w:rsidRPr="003D6C56">
              <w:rPr>
                <w:noProof/>
                <w:webHidden/>
              </w:rPr>
              <w:fldChar w:fldCharType="separate"/>
            </w:r>
            <w:r w:rsidR="003D6C56" w:rsidRPr="003D6C56">
              <w:rPr>
                <w:noProof/>
                <w:webHidden/>
              </w:rPr>
              <w:t>16</w:t>
            </w:r>
            <w:r w:rsidR="003D6C56" w:rsidRPr="003D6C56">
              <w:rPr>
                <w:noProof/>
                <w:webHidden/>
              </w:rPr>
              <w:fldChar w:fldCharType="end"/>
            </w:r>
          </w:hyperlink>
        </w:p>
        <w:p w14:paraId="0599BDE7" w14:textId="77777777" w:rsidR="003D6C56" w:rsidRPr="003D6C56" w:rsidRDefault="00FD6BA7">
          <w:pPr>
            <w:pStyle w:val="27"/>
            <w:tabs>
              <w:tab w:val="right" w:leader="dot" w:pos="9204"/>
            </w:tabs>
            <w:rPr>
              <w:rFonts w:asciiTheme="minorHAnsi" w:eastAsiaTheme="minorEastAsia" w:hAnsiTheme="minorHAnsi" w:cstheme="minorBidi"/>
              <w:noProof/>
              <w:sz w:val="22"/>
              <w:szCs w:val="22"/>
            </w:rPr>
          </w:pPr>
          <w:hyperlink w:anchor="_Toc121744148" w:history="1">
            <w:r w:rsidR="003D6C56" w:rsidRPr="003D6C56">
              <w:rPr>
                <w:rStyle w:val="a9"/>
                <w:rFonts w:eastAsia="Arial Unicode MS"/>
                <w:noProof/>
              </w:rPr>
              <w:t>3.3. Кадровое обеспечение образовательного процесса</w:t>
            </w:r>
            <w:r w:rsidR="003D6C56" w:rsidRPr="003D6C56">
              <w:rPr>
                <w:noProof/>
                <w:webHidden/>
              </w:rPr>
              <w:tab/>
            </w:r>
            <w:r w:rsidR="003D6C56" w:rsidRPr="003D6C56">
              <w:rPr>
                <w:noProof/>
                <w:webHidden/>
              </w:rPr>
              <w:fldChar w:fldCharType="begin"/>
            </w:r>
            <w:r w:rsidR="003D6C56" w:rsidRPr="003D6C56">
              <w:rPr>
                <w:noProof/>
                <w:webHidden/>
              </w:rPr>
              <w:instrText xml:space="preserve"> PAGEREF _Toc121744148 \h </w:instrText>
            </w:r>
            <w:r w:rsidR="003D6C56" w:rsidRPr="003D6C56">
              <w:rPr>
                <w:noProof/>
                <w:webHidden/>
              </w:rPr>
            </w:r>
            <w:r w:rsidR="003D6C56" w:rsidRPr="003D6C56">
              <w:rPr>
                <w:noProof/>
                <w:webHidden/>
              </w:rPr>
              <w:fldChar w:fldCharType="separate"/>
            </w:r>
            <w:r w:rsidR="003D6C56" w:rsidRPr="003D6C56">
              <w:rPr>
                <w:noProof/>
                <w:webHidden/>
              </w:rPr>
              <w:t>17</w:t>
            </w:r>
            <w:r w:rsidR="003D6C56" w:rsidRPr="003D6C56">
              <w:rPr>
                <w:noProof/>
                <w:webHidden/>
              </w:rPr>
              <w:fldChar w:fldCharType="end"/>
            </w:r>
          </w:hyperlink>
        </w:p>
        <w:p w14:paraId="76170302" w14:textId="77777777" w:rsidR="003D6C56" w:rsidRDefault="00FD6BA7">
          <w:pPr>
            <w:pStyle w:val="11"/>
            <w:rPr>
              <w:rFonts w:asciiTheme="minorHAnsi" w:eastAsiaTheme="minorEastAsia" w:hAnsiTheme="minorHAnsi" w:cstheme="minorBidi"/>
              <w:noProof/>
              <w:sz w:val="22"/>
              <w:szCs w:val="22"/>
            </w:rPr>
          </w:pPr>
          <w:hyperlink w:anchor="_Toc121744149" w:history="1">
            <w:r w:rsidR="003D6C56" w:rsidRPr="003D6C56">
              <w:rPr>
                <w:rStyle w:val="a9"/>
                <w:rFonts w:eastAsia="Arial Unicode MS"/>
                <w:noProof/>
              </w:rPr>
              <w:t>4. КОНТРОЛЬ И ОЦЕНКА РЕЗУЛЬТАТОВ ОСВОЕНИЯ УЧЕБНОЙ ДИСЦИПЛИНЫ ОП.10 БЕЗОПАСНОСТЬ ЖИЗНЕДЕЯТЕЛЬНОСТИ</w:t>
            </w:r>
            <w:r w:rsidR="003D6C56" w:rsidRPr="003D6C56">
              <w:rPr>
                <w:noProof/>
                <w:webHidden/>
              </w:rPr>
              <w:tab/>
            </w:r>
            <w:r w:rsidR="003D6C56" w:rsidRPr="003D6C56">
              <w:rPr>
                <w:noProof/>
                <w:webHidden/>
              </w:rPr>
              <w:fldChar w:fldCharType="begin"/>
            </w:r>
            <w:r w:rsidR="003D6C56" w:rsidRPr="003D6C56">
              <w:rPr>
                <w:noProof/>
                <w:webHidden/>
              </w:rPr>
              <w:instrText xml:space="preserve"> PAGEREF _Toc121744149 \h </w:instrText>
            </w:r>
            <w:r w:rsidR="003D6C56" w:rsidRPr="003D6C56">
              <w:rPr>
                <w:noProof/>
                <w:webHidden/>
              </w:rPr>
            </w:r>
            <w:r w:rsidR="003D6C56" w:rsidRPr="003D6C56">
              <w:rPr>
                <w:noProof/>
                <w:webHidden/>
              </w:rPr>
              <w:fldChar w:fldCharType="separate"/>
            </w:r>
            <w:r w:rsidR="003D6C56" w:rsidRPr="003D6C56">
              <w:rPr>
                <w:noProof/>
                <w:webHidden/>
              </w:rPr>
              <w:t>18</w:t>
            </w:r>
            <w:r w:rsidR="003D6C56" w:rsidRPr="003D6C56">
              <w:rPr>
                <w:noProof/>
                <w:webHidden/>
              </w:rPr>
              <w:fldChar w:fldCharType="end"/>
            </w:r>
          </w:hyperlink>
        </w:p>
        <w:p w14:paraId="28342D42" w14:textId="77777777" w:rsidR="000D544B" w:rsidRPr="003C216A" w:rsidRDefault="000D544B">
          <w:r w:rsidRPr="003C216A">
            <w:rPr>
              <w:bCs/>
            </w:rPr>
            <w:fldChar w:fldCharType="end"/>
          </w:r>
        </w:p>
      </w:sdtContent>
    </w:sdt>
    <w:p w14:paraId="74B8FDDD" w14:textId="77777777" w:rsidR="00A73E85" w:rsidRPr="0085189B" w:rsidRDefault="00A73E85" w:rsidP="00A7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77EFECA9" w14:textId="77777777" w:rsidR="00A73E85" w:rsidRPr="0085189B" w:rsidRDefault="00A73E85" w:rsidP="00A7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4A570675" w14:textId="77777777" w:rsidR="00A73E85" w:rsidRPr="0085189B" w:rsidRDefault="00A73E85" w:rsidP="00A73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sz w:val="28"/>
          <w:szCs w:val="28"/>
        </w:rPr>
      </w:pPr>
    </w:p>
    <w:p w14:paraId="311342BE" w14:textId="20D2AC23" w:rsidR="00A73E85" w:rsidRDefault="00A73E85" w:rsidP="00202BE6">
      <w:pPr>
        <w:pStyle w:val="1"/>
        <w:jc w:val="center"/>
        <w:rPr>
          <w:rFonts w:ascii="Times New Roman" w:hAnsi="Times New Roman" w:cs="Times New Roman"/>
          <w:caps/>
          <w:sz w:val="24"/>
          <w:szCs w:val="24"/>
          <w:u w:val="single"/>
        </w:rPr>
      </w:pPr>
      <w:r w:rsidRPr="0085189B">
        <w:rPr>
          <w:b w:val="0"/>
          <w:u w:val="single"/>
        </w:rPr>
        <w:br w:type="page"/>
      </w:r>
      <w:bookmarkStart w:id="2" w:name="_Toc121744139"/>
      <w:r w:rsidRPr="00202BE6">
        <w:rPr>
          <w:rFonts w:ascii="Times New Roman" w:hAnsi="Times New Roman" w:cs="Times New Roman"/>
          <w:sz w:val="24"/>
          <w:szCs w:val="24"/>
        </w:rPr>
        <w:lastRenderedPageBreak/>
        <w:t xml:space="preserve">1. </w:t>
      </w:r>
      <w:r w:rsidR="00202BE6" w:rsidRPr="00202BE6">
        <w:rPr>
          <w:rFonts w:ascii="Times New Roman" w:hAnsi="Times New Roman" w:cs="Times New Roman"/>
          <w:sz w:val="24"/>
          <w:szCs w:val="24"/>
        </w:rPr>
        <w:t xml:space="preserve">ОБЩАЯ ХАРАКТЕРИСТИКА </w:t>
      </w:r>
      <w:r w:rsidR="00202BE6" w:rsidRPr="00F35F5B">
        <w:rPr>
          <w:rFonts w:ascii="Times New Roman" w:hAnsi="Times New Roman" w:cs="Times New Roman"/>
          <w:sz w:val="24"/>
          <w:szCs w:val="24"/>
        </w:rPr>
        <w:t xml:space="preserve">РАБОЧЕЙ ПРОГРАММЫ УЧЕБНОЙ ДИСЦИПЛИНЫ </w:t>
      </w:r>
      <w:r w:rsidR="00522ED9" w:rsidRPr="00F35F5B">
        <w:rPr>
          <w:rFonts w:ascii="Times New Roman" w:hAnsi="Times New Roman" w:cs="Times New Roman"/>
          <w:caps/>
          <w:sz w:val="24"/>
          <w:szCs w:val="24"/>
        </w:rPr>
        <w:t>ОП.</w:t>
      </w:r>
      <w:r w:rsidR="00287BBB">
        <w:rPr>
          <w:rFonts w:ascii="Times New Roman" w:hAnsi="Times New Roman" w:cs="Times New Roman"/>
          <w:caps/>
          <w:sz w:val="24"/>
          <w:szCs w:val="24"/>
        </w:rPr>
        <w:t>10</w:t>
      </w:r>
      <w:r w:rsidR="00F35F5B">
        <w:rPr>
          <w:rFonts w:ascii="Times New Roman" w:hAnsi="Times New Roman" w:cs="Times New Roman"/>
          <w:caps/>
          <w:sz w:val="24"/>
          <w:szCs w:val="24"/>
        </w:rPr>
        <w:t xml:space="preserve"> </w:t>
      </w:r>
      <w:r w:rsidR="00522ED9" w:rsidRPr="00F35F5B">
        <w:rPr>
          <w:rFonts w:ascii="Times New Roman" w:hAnsi="Times New Roman" w:cs="Times New Roman"/>
          <w:caps/>
          <w:sz w:val="24"/>
          <w:szCs w:val="24"/>
        </w:rPr>
        <w:t>Безопасность жизнедеятельности</w:t>
      </w:r>
      <w:bookmarkEnd w:id="2"/>
    </w:p>
    <w:p w14:paraId="54C70D27" w14:textId="77777777" w:rsidR="00202BE6" w:rsidRPr="00202BE6" w:rsidRDefault="00202BE6" w:rsidP="00202BE6"/>
    <w:p w14:paraId="430292D0" w14:textId="77777777" w:rsidR="00202BE6" w:rsidRPr="00202BE6" w:rsidRDefault="00202BE6" w:rsidP="00202BE6">
      <w:pPr>
        <w:pStyle w:val="2"/>
        <w:jc w:val="both"/>
        <w:rPr>
          <w:rFonts w:ascii="Times New Roman" w:hAnsi="Times New Roman" w:cs="Times New Roman"/>
          <w:b/>
          <w:color w:val="auto"/>
          <w:sz w:val="24"/>
          <w:szCs w:val="24"/>
        </w:rPr>
      </w:pPr>
      <w:bookmarkStart w:id="3" w:name="_Toc62937425"/>
      <w:bookmarkStart w:id="4" w:name="_Toc121744140"/>
      <w:r w:rsidRPr="00202BE6">
        <w:rPr>
          <w:rFonts w:ascii="Times New Roman" w:hAnsi="Times New Roman" w:cs="Times New Roman"/>
          <w:b/>
          <w:color w:val="auto"/>
          <w:sz w:val="24"/>
          <w:szCs w:val="24"/>
        </w:rPr>
        <w:t>1.1 Место дисциплины в структуре основной профессиональной образовательной программы:</w:t>
      </w:r>
      <w:bookmarkEnd w:id="3"/>
      <w:bookmarkEnd w:id="4"/>
      <w:r w:rsidRPr="00202BE6">
        <w:rPr>
          <w:rFonts w:ascii="Times New Roman" w:hAnsi="Times New Roman" w:cs="Times New Roman"/>
          <w:b/>
          <w:color w:val="auto"/>
          <w:sz w:val="24"/>
          <w:szCs w:val="24"/>
        </w:rPr>
        <w:t xml:space="preserve"> </w:t>
      </w:r>
    </w:p>
    <w:p w14:paraId="184CB66F" w14:textId="01CDF84A" w:rsidR="00EA312F" w:rsidRPr="00287BBB" w:rsidRDefault="00680EA3" w:rsidP="00EA3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rPr>
          <w:szCs w:val="28"/>
        </w:rPr>
      </w:pPr>
      <w:r w:rsidRPr="00486549">
        <w:t>Учебная дисциплина «</w:t>
      </w:r>
      <w:r>
        <w:rPr>
          <w:u w:val="single"/>
        </w:rPr>
        <w:t xml:space="preserve">ОП.10 </w:t>
      </w:r>
      <w:r w:rsidRPr="00950C73">
        <w:rPr>
          <w:rFonts w:eastAsia="SimSun"/>
          <w:u w:val="single"/>
        </w:rPr>
        <w:t>Безопасность жизнедеятельности</w:t>
      </w:r>
      <w:r w:rsidRPr="00486549">
        <w:t>» принадлежит общепрофессиональному циклу</w:t>
      </w:r>
      <w:r w:rsidRPr="00940AC9">
        <w:t xml:space="preserve"> </w:t>
      </w:r>
      <w:r>
        <w:t xml:space="preserve">ОП.00. </w:t>
      </w:r>
      <w:r w:rsidRPr="00940AC9">
        <w:t xml:space="preserve">обязательной части ФГОС специальности </w:t>
      </w:r>
      <w:r w:rsidR="00FA6846" w:rsidRPr="00FA6846">
        <w:rPr>
          <w:rFonts w:eastAsia="Arial Unicode MS"/>
          <w:color w:val="000000"/>
        </w:rPr>
        <w:t>38.02.01 «Экономика и бухгалтерский учёт (по отраслям)»</w:t>
      </w:r>
      <w:r w:rsidR="00287BBB">
        <w:rPr>
          <w:rFonts w:eastAsia="Arial Unicode MS"/>
          <w:color w:val="000000"/>
        </w:rPr>
        <w:t>.</w:t>
      </w:r>
    </w:p>
    <w:p w14:paraId="59DD7739" w14:textId="77777777" w:rsidR="00202BE6" w:rsidRPr="00202BE6" w:rsidRDefault="00202BE6" w:rsidP="00202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rPr>
          <w:szCs w:val="28"/>
        </w:rPr>
      </w:pPr>
      <w:bookmarkStart w:id="5" w:name="_Toc62937426"/>
    </w:p>
    <w:p w14:paraId="7CC0704C" w14:textId="77777777" w:rsidR="00680EA3" w:rsidRPr="00F8646A" w:rsidRDefault="00680EA3" w:rsidP="00680EA3">
      <w:pPr>
        <w:pStyle w:val="2"/>
        <w:rPr>
          <w:rFonts w:ascii="Times New Roman" w:hAnsi="Times New Roman" w:cs="Times New Roman"/>
          <w:b/>
          <w:color w:val="auto"/>
          <w:sz w:val="24"/>
          <w:szCs w:val="24"/>
        </w:rPr>
      </w:pPr>
      <w:bookmarkStart w:id="6" w:name="_Toc60759728"/>
      <w:bookmarkStart w:id="7" w:name="_Toc74565086"/>
      <w:bookmarkStart w:id="8" w:name="_Toc121744141"/>
      <w:bookmarkEnd w:id="5"/>
      <w:r w:rsidRPr="00F8646A">
        <w:rPr>
          <w:rFonts w:ascii="Times New Roman" w:hAnsi="Times New Roman" w:cs="Times New Roman"/>
          <w:b/>
          <w:color w:val="auto"/>
          <w:sz w:val="24"/>
          <w:szCs w:val="24"/>
        </w:rPr>
        <w:t xml:space="preserve">1.2. </w:t>
      </w:r>
      <w:bookmarkStart w:id="9" w:name="_Hlk7822180"/>
      <w:r w:rsidRPr="00F8646A">
        <w:rPr>
          <w:rFonts w:ascii="Times New Roman" w:hAnsi="Times New Roman" w:cs="Times New Roman"/>
          <w:b/>
          <w:color w:val="auto"/>
          <w:sz w:val="24"/>
          <w:szCs w:val="24"/>
        </w:rPr>
        <w:t>Цель и планируемые результаты освоения дисциплины</w:t>
      </w:r>
      <w:bookmarkEnd w:id="9"/>
      <w:r w:rsidRPr="00F8646A">
        <w:rPr>
          <w:rFonts w:ascii="Times New Roman" w:hAnsi="Times New Roman" w:cs="Times New Roman"/>
          <w:b/>
          <w:color w:val="auto"/>
          <w:sz w:val="24"/>
          <w:szCs w:val="24"/>
        </w:rPr>
        <w:t>:</w:t>
      </w:r>
      <w:bookmarkEnd w:id="6"/>
      <w:bookmarkEnd w:id="7"/>
      <w:bookmarkEnd w:id="8"/>
    </w:p>
    <w:p w14:paraId="0738D9B2" w14:textId="77777777" w:rsidR="00E66891" w:rsidRPr="004B1A8D" w:rsidRDefault="00E66891" w:rsidP="00E66891">
      <w:pPr>
        <w:widowControl w:val="0"/>
        <w:autoSpaceDE w:val="0"/>
        <w:autoSpaceDN w:val="0"/>
        <w:adjustRightInd w:val="0"/>
        <w:ind w:firstLine="709"/>
        <w:jc w:val="both"/>
        <w:rPr>
          <w:spacing w:val="-1"/>
        </w:rPr>
      </w:pPr>
      <w:r w:rsidRPr="004B1A8D">
        <w:rPr>
          <w:spacing w:val="-1"/>
        </w:rPr>
        <w:t>Освоение дисциплины должно способствовать формированию общих компетенций:</w:t>
      </w:r>
    </w:p>
    <w:p w14:paraId="2B043524" w14:textId="77777777" w:rsidR="00E66891" w:rsidRDefault="00E66891" w:rsidP="00E66891">
      <w:pPr>
        <w:widowControl w:val="0"/>
        <w:numPr>
          <w:ilvl w:val="0"/>
          <w:numId w:val="30"/>
        </w:numPr>
        <w:autoSpaceDE w:val="0"/>
        <w:autoSpaceDN w:val="0"/>
        <w:adjustRightInd w:val="0"/>
        <w:ind w:left="0" w:firstLine="426"/>
        <w:jc w:val="both"/>
      </w:pPr>
      <w:r>
        <w:t>ОК 01. Выбирать способы решения задач профессиональной деятельности применительно к различным контекстам;</w:t>
      </w:r>
    </w:p>
    <w:p w14:paraId="5B7777C0" w14:textId="77777777" w:rsidR="00E66891" w:rsidRDefault="00E66891" w:rsidP="00E66891">
      <w:pPr>
        <w:widowControl w:val="0"/>
        <w:numPr>
          <w:ilvl w:val="0"/>
          <w:numId w:val="30"/>
        </w:numPr>
        <w:autoSpaceDE w:val="0"/>
        <w:autoSpaceDN w:val="0"/>
        <w:adjustRightInd w:val="0"/>
        <w:ind w:left="0" w:firstLine="426"/>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139DA25" w14:textId="77777777" w:rsidR="00E66891" w:rsidRDefault="00E66891" w:rsidP="00E66891">
      <w:pPr>
        <w:widowControl w:val="0"/>
        <w:numPr>
          <w:ilvl w:val="0"/>
          <w:numId w:val="30"/>
        </w:numPr>
        <w:autoSpaceDE w:val="0"/>
        <w:autoSpaceDN w:val="0"/>
        <w:adjustRightInd w:val="0"/>
        <w:ind w:left="0" w:firstLine="426"/>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7372654D" w14:textId="77777777" w:rsidR="00E66891" w:rsidRDefault="00E66891" w:rsidP="00E66891">
      <w:pPr>
        <w:widowControl w:val="0"/>
        <w:numPr>
          <w:ilvl w:val="0"/>
          <w:numId w:val="30"/>
        </w:numPr>
        <w:autoSpaceDE w:val="0"/>
        <w:autoSpaceDN w:val="0"/>
        <w:adjustRightInd w:val="0"/>
        <w:ind w:left="0" w:firstLine="426"/>
        <w:jc w:val="both"/>
      </w:pPr>
      <w:r>
        <w:t>ОК 04. Эффективно взаимодействовать и работать в коллективе и команде;</w:t>
      </w:r>
    </w:p>
    <w:p w14:paraId="06A52D18" w14:textId="77777777" w:rsidR="00E66891" w:rsidRDefault="00E66891" w:rsidP="00E66891">
      <w:pPr>
        <w:widowControl w:val="0"/>
        <w:numPr>
          <w:ilvl w:val="0"/>
          <w:numId w:val="30"/>
        </w:numPr>
        <w:autoSpaceDE w:val="0"/>
        <w:autoSpaceDN w:val="0"/>
        <w:adjustRightInd w:val="0"/>
        <w:ind w:left="0" w:firstLine="426"/>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9BF9769" w14:textId="77777777" w:rsidR="00E66891" w:rsidRDefault="00E66891" w:rsidP="00E66891">
      <w:pPr>
        <w:widowControl w:val="0"/>
        <w:numPr>
          <w:ilvl w:val="0"/>
          <w:numId w:val="30"/>
        </w:numPr>
        <w:autoSpaceDE w:val="0"/>
        <w:autoSpaceDN w:val="0"/>
        <w:adjustRightInd w:val="0"/>
        <w:ind w:left="0" w:firstLine="426"/>
        <w:jc w:val="both"/>
      </w:pPr>
      <w: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62058A2" w14:textId="77777777" w:rsidR="00E66891" w:rsidRDefault="00E66891" w:rsidP="00E66891">
      <w:pPr>
        <w:widowControl w:val="0"/>
        <w:numPr>
          <w:ilvl w:val="0"/>
          <w:numId w:val="30"/>
        </w:numPr>
        <w:autoSpaceDE w:val="0"/>
        <w:autoSpaceDN w:val="0"/>
        <w:adjustRightInd w:val="0"/>
        <w:ind w:left="0" w:firstLine="426"/>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8C8D2A7" w14:textId="77777777" w:rsidR="009F3F79" w:rsidRDefault="009F3F79" w:rsidP="009F3F79">
      <w:pPr>
        <w:pStyle w:val="ConsPlusNormal"/>
        <w:numPr>
          <w:ilvl w:val="0"/>
          <w:numId w:val="30"/>
        </w:numPr>
        <w:spacing w:before="2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1D55E279" w14:textId="14A22D49" w:rsidR="009F3F79" w:rsidRDefault="009F3F79" w:rsidP="009F3F79">
      <w:pPr>
        <w:widowControl w:val="0"/>
        <w:autoSpaceDE w:val="0"/>
        <w:autoSpaceDN w:val="0"/>
        <w:adjustRightInd w:val="0"/>
        <w:ind w:left="426"/>
        <w:jc w:val="both"/>
      </w:pPr>
    </w:p>
    <w:p w14:paraId="71F50F3F" w14:textId="77777777" w:rsidR="00E66891" w:rsidRDefault="00E66891" w:rsidP="00E66891">
      <w:pPr>
        <w:widowControl w:val="0"/>
        <w:numPr>
          <w:ilvl w:val="0"/>
          <w:numId w:val="30"/>
        </w:numPr>
        <w:autoSpaceDE w:val="0"/>
        <w:autoSpaceDN w:val="0"/>
        <w:adjustRightInd w:val="0"/>
        <w:ind w:left="0" w:firstLine="426"/>
        <w:jc w:val="both"/>
      </w:pPr>
      <w:r>
        <w:t>ОК 09. Пользоваться профессиональной документацией на государственном и иностранном языках.</w:t>
      </w:r>
    </w:p>
    <w:p w14:paraId="2A2EC436" w14:textId="77777777" w:rsidR="00680EA3" w:rsidRDefault="00680EA3" w:rsidP="00680EA3">
      <w:pPr>
        <w:pStyle w:val="ConsPlusNormal"/>
        <w:ind w:firstLine="540"/>
        <w:jc w:val="both"/>
        <w:rPr>
          <w:spacing w:val="-1"/>
        </w:rPr>
      </w:pPr>
    </w:p>
    <w:p w14:paraId="5F2A1053" w14:textId="77777777" w:rsidR="00680EA3" w:rsidRPr="00D05E18" w:rsidRDefault="00680EA3" w:rsidP="00680EA3">
      <w:pPr>
        <w:pStyle w:val="ConsPlusNormal"/>
        <w:ind w:firstLine="540"/>
        <w:jc w:val="both"/>
        <w:rPr>
          <w:spacing w:val="-1"/>
        </w:rPr>
      </w:pPr>
      <w:r w:rsidRPr="00D05E18">
        <w:rPr>
          <w:spacing w:val="-1"/>
        </w:rPr>
        <w:t>В результате освоения дисциплины обучающийся должен уметь:</w:t>
      </w:r>
    </w:p>
    <w:p w14:paraId="7168389D" w14:textId="77777777" w:rsidR="00BB2D97" w:rsidRDefault="00BB2D97" w:rsidP="00BB2D97">
      <w:pPr>
        <w:pStyle w:val="ConsPlusNormal"/>
        <w:numPr>
          <w:ilvl w:val="0"/>
          <w:numId w:val="24"/>
        </w:numPr>
        <w:jc w:val="both"/>
      </w:pPr>
      <w:r>
        <w:t>умение пользования индивидуальными средствами защиты и противогазом;</w:t>
      </w:r>
    </w:p>
    <w:p w14:paraId="4650D113" w14:textId="77777777" w:rsidR="00BB2D97" w:rsidRDefault="00BB2D97" w:rsidP="00BB2D97">
      <w:pPr>
        <w:pStyle w:val="ConsPlusNormal"/>
        <w:numPr>
          <w:ilvl w:val="0"/>
          <w:numId w:val="24"/>
        </w:numPr>
        <w:jc w:val="both"/>
      </w:pPr>
      <w:r>
        <w:t>умение действовать при стихийных действиях, авариях(катастрофах) на транспорте, производственных объектах;</w:t>
      </w:r>
    </w:p>
    <w:p w14:paraId="2571B16D" w14:textId="77777777" w:rsidR="00BB2D97" w:rsidRDefault="00BB2D97" w:rsidP="00BB2D97">
      <w:pPr>
        <w:pStyle w:val="ConsPlusNormal"/>
        <w:numPr>
          <w:ilvl w:val="0"/>
          <w:numId w:val="24"/>
        </w:numPr>
        <w:jc w:val="both"/>
      </w:pPr>
      <w:r>
        <w:t>применять средства пожаротушения, правила действий при возникновении пожара;</w:t>
      </w:r>
    </w:p>
    <w:p w14:paraId="15B06F2D" w14:textId="77777777" w:rsidR="00BB2D97" w:rsidRDefault="00BB2D97" w:rsidP="00BB2D97">
      <w:pPr>
        <w:pStyle w:val="ConsPlusNormal"/>
        <w:numPr>
          <w:ilvl w:val="0"/>
          <w:numId w:val="24"/>
        </w:numPr>
        <w:jc w:val="both"/>
      </w:pPr>
      <w:r>
        <w:t>уметь строится и выполнять движения строевым и походным шагом;</w:t>
      </w:r>
    </w:p>
    <w:p w14:paraId="2CA5DD40" w14:textId="77777777" w:rsidR="00BB2D97" w:rsidRDefault="00BB2D97" w:rsidP="00BB2D97">
      <w:pPr>
        <w:pStyle w:val="ConsPlusNormal"/>
        <w:numPr>
          <w:ilvl w:val="0"/>
          <w:numId w:val="24"/>
        </w:numPr>
        <w:jc w:val="both"/>
      </w:pPr>
      <w:r>
        <w:t>разбирать автомат, стрелять из учебного оружия, метать ручные гранаты;</w:t>
      </w:r>
    </w:p>
    <w:p w14:paraId="7225BA29" w14:textId="77777777" w:rsidR="00BB2D97" w:rsidRDefault="00BB2D97" w:rsidP="00BB2D97">
      <w:pPr>
        <w:pStyle w:val="ConsPlusNormal"/>
        <w:numPr>
          <w:ilvl w:val="0"/>
          <w:numId w:val="24"/>
        </w:numPr>
        <w:jc w:val="both"/>
      </w:pPr>
      <w:r>
        <w:t>оказывать первой медицинской помощи при кровотечениях, травмах, ранениях, ожогах;</w:t>
      </w:r>
    </w:p>
    <w:p w14:paraId="08460DE7" w14:textId="77777777" w:rsidR="00BB2D97" w:rsidRDefault="00BB2D97" w:rsidP="00BB2D97">
      <w:pPr>
        <w:pStyle w:val="ConsPlusNormal"/>
        <w:numPr>
          <w:ilvl w:val="0"/>
          <w:numId w:val="24"/>
        </w:numPr>
        <w:adjustRightInd/>
        <w:jc w:val="both"/>
      </w:pPr>
      <w:r>
        <w:t>умение использования непрямого массажа сердца.</w:t>
      </w:r>
    </w:p>
    <w:p w14:paraId="5E89F80A" w14:textId="77777777" w:rsidR="00680EA3" w:rsidRDefault="00680EA3" w:rsidP="00680EA3">
      <w:pPr>
        <w:pStyle w:val="ConsPlusNormal"/>
        <w:jc w:val="both"/>
      </w:pPr>
    </w:p>
    <w:p w14:paraId="6DFD90E7" w14:textId="77777777" w:rsidR="00680EA3" w:rsidRDefault="00680EA3" w:rsidP="00680EA3">
      <w:pPr>
        <w:pStyle w:val="ConsPlusNormal"/>
        <w:ind w:firstLine="540"/>
        <w:jc w:val="both"/>
        <w:rPr>
          <w:spacing w:val="-1"/>
        </w:rPr>
      </w:pPr>
      <w:r w:rsidRPr="00D05E18">
        <w:rPr>
          <w:spacing w:val="-1"/>
        </w:rPr>
        <w:lastRenderedPageBreak/>
        <w:t>В результате освоения дисциплины обучающийся должен знать:</w:t>
      </w:r>
    </w:p>
    <w:p w14:paraId="4B9B991C" w14:textId="77777777" w:rsidR="00BB2D97" w:rsidRDefault="00BB2D97" w:rsidP="00BB2D97">
      <w:pPr>
        <w:pStyle w:val="ConsPlusNormal"/>
        <w:numPr>
          <w:ilvl w:val="0"/>
          <w:numId w:val="24"/>
        </w:numPr>
        <w:jc w:val="both"/>
      </w:pPr>
      <w:r>
        <w:t>единая государственная система предупреждения и ликвидации чрезвычайных ситуаций. Гражданская оборона, ее структура и цели и задачи по защите населения от опасностей, возникающих при ведении военных действий или вследствие этих действий.</w:t>
      </w:r>
    </w:p>
    <w:p w14:paraId="2B4DADD3" w14:textId="77777777" w:rsidR="00BB2D97" w:rsidRDefault="00BB2D97" w:rsidP="00BB2D97">
      <w:pPr>
        <w:pStyle w:val="ConsPlusNormal"/>
        <w:numPr>
          <w:ilvl w:val="0"/>
          <w:numId w:val="24"/>
        </w:numPr>
        <w:jc w:val="both"/>
      </w:pPr>
      <w:r>
        <w:t>ядерное, химическое и биологическое оружие. Средства индивидуальной защиты от оружия массового поражения. Средства коллективной защиты от оружия массового поражения. Правила поведения и действия людей в зонах радиоактивного, химического заражения основы военной службы и обороны государства;</w:t>
      </w:r>
    </w:p>
    <w:p w14:paraId="5E124BA5" w14:textId="77777777" w:rsidR="00BB2D97" w:rsidRDefault="00BB2D97" w:rsidP="00BB2D97">
      <w:pPr>
        <w:pStyle w:val="ConsPlusNormal"/>
        <w:numPr>
          <w:ilvl w:val="0"/>
          <w:numId w:val="24"/>
        </w:numPr>
        <w:jc w:val="both"/>
      </w:pPr>
      <w:r>
        <w:t>знать правила обеспечения безопасности при неблагоприятной экологической обстановке, при эпидемии. Обеспечение безопасности при нахождении на территории ведения боевых действий и при неблагоприятной социальной обстановке;</w:t>
      </w:r>
    </w:p>
    <w:p w14:paraId="7EECEA87" w14:textId="77777777" w:rsidR="00BB2D97" w:rsidRDefault="00BB2D97" w:rsidP="00BB2D97">
      <w:pPr>
        <w:pStyle w:val="ConsPlusNormal"/>
        <w:numPr>
          <w:ilvl w:val="0"/>
          <w:numId w:val="24"/>
        </w:numPr>
        <w:jc w:val="both"/>
      </w:pPr>
      <w:r>
        <w:t>знать функции и основные задачи современных Вооруженных Сил России, их роль в системе обеспечения национальной безопасности страны. Состав и структура Вооруженных сил России;</w:t>
      </w:r>
    </w:p>
    <w:p w14:paraId="61EE4B54" w14:textId="77777777" w:rsidR="00BB2D97" w:rsidRDefault="00BB2D97" w:rsidP="00BB2D97">
      <w:pPr>
        <w:pStyle w:val="ConsPlusNormal"/>
        <w:numPr>
          <w:ilvl w:val="0"/>
          <w:numId w:val="24"/>
        </w:numPr>
        <w:jc w:val="both"/>
      </w:pPr>
      <w:r>
        <w:t>организацию и порядок призыва граждан на военную службу, и поступление на нее в добровольном порядке;</w:t>
      </w:r>
    </w:p>
    <w:p w14:paraId="0DCCD353" w14:textId="77777777" w:rsidR="00BB2D97" w:rsidRDefault="00BB2D97" w:rsidP="00BB2D97">
      <w:pPr>
        <w:pStyle w:val="ConsPlusNormal"/>
        <w:numPr>
          <w:ilvl w:val="0"/>
          <w:numId w:val="24"/>
        </w:numPr>
        <w:jc w:val="both"/>
      </w:pPr>
      <w:r>
        <w:t>знать методы борьбы с терроризмом;</w:t>
      </w:r>
    </w:p>
    <w:p w14:paraId="05D3C9A8" w14:textId="77777777" w:rsidR="00BB2D97" w:rsidRDefault="00BB2D97" w:rsidP="00BB2D97">
      <w:pPr>
        <w:pStyle w:val="ConsPlusNormal"/>
        <w:numPr>
          <w:ilvl w:val="0"/>
          <w:numId w:val="24"/>
        </w:numPr>
        <w:jc w:val="both"/>
      </w:pPr>
      <w:r>
        <w:t>знать внутренний порядок, размещение и быт военнослужащего, взаимоотношения между военнослужащими, воинскую дисциплину;</w:t>
      </w:r>
    </w:p>
    <w:p w14:paraId="28EBF5D8" w14:textId="77777777" w:rsidR="00BB2D97" w:rsidRDefault="00BB2D97" w:rsidP="00BB2D97">
      <w:pPr>
        <w:pStyle w:val="ConsPlusNormal"/>
        <w:numPr>
          <w:ilvl w:val="0"/>
          <w:numId w:val="24"/>
        </w:numPr>
        <w:jc w:val="both"/>
      </w:pPr>
      <w:r>
        <w:t>знать меры безопасности при проведении стрельб из стрелкового оружия и метания ручных гранат, приемы метания гранат;</w:t>
      </w:r>
    </w:p>
    <w:p w14:paraId="7F4321B4" w14:textId="77777777" w:rsidR="00BB2D97" w:rsidRDefault="00BB2D97" w:rsidP="00BB2D97">
      <w:pPr>
        <w:pStyle w:val="ConsPlusNormal"/>
        <w:numPr>
          <w:ilvl w:val="0"/>
          <w:numId w:val="24"/>
        </w:numPr>
        <w:jc w:val="both"/>
      </w:pPr>
      <w:r>
        <w:t>правила оказания первой медицинской помощи при кровотечениях, травмах, ранениях, ожогах, утоплении, перегревании, переохлаждении, обморожении, общем замерзании, отравлениях. реанимационные мероприятия;</w:t>
      </w:r>
    </w:p>
    <w:p w14:paraId="4D70E61C" w14:textId="77777777" w:rsidR="00BB2D97" w:rsidRDefault="00BB2D97" w:rsidP="00BB2D97">
      <w:pPr>
        <w:pStyle w:val="ConsPlusNormal"/>
        <w:numPr>
          <w:ilvl w:val="0"/>
          <w:numId w:val="24"/>
        </w:numPr>
        <w:jc w:val="both"/>
      </w:pPr>
      <w:r>
        <w:t>знать факторы, формирующие здоровье;</w:t>
      </w:r>
    </w:p>
    <w:p w14:paraId="387C4225" w14:textId="77777777" w:rsidR="00BB2D97" w:rsidRDefault="00BB2D97" w:rsidP="00BB2D97">
      <w:pPr>
        <w:pStyle w:val="ConsPlusNormal"/>
        <w:numPr>
          <w:ilvl w:val="0"/>
          <w:numId w:val="24"/>
        </w:numPr>
        <w:adjustRightInd/>
        <w:jc w:val="both"/>
      </w:pPr>
      <w:r>
        <w:t>знать экологические проблемы человечества и пути их решения.</w:t>
      </w:r>
    </w:p>
    <w:p w14:paraId="38EB9B92" w14:textId="77777777" w:rsidR="00680EA3" w:rsidRDefault="00680EA3" w:rsidP="00680EA3">
      <w:pPr>
        <w:pStyle w:val="ConsPlusNormal"/>
        <w:ind w:left="774"/>
        <w:jc w:val="both"/>
      </w:pPr>
    </w:p>
    <w:p w14:paraId="6CCF011C" w14:textId="77777777" w:rsidR="00BB2D97" w:rsidRPr="00DB5943" w:rsidRDefault="00BB2D97" w:rsidP="00BB2D97">
      <w:pPr>
        <w:widowControl w:val="0"/>
        <w:autoSpaceDE w:val="0"/>
        <w:autoSpaceDN w:val="0"/>
        <w:jc w:val="both"/>
        <w:rPr>
          <w:rFonts w:cs="Calibri"/>
          <w:b/>
        </w:rPr>
      </w:pPr>
      <w:r w:rsidRPr="00DB5943">
        <w:rPr>
          <w:rFonts w:cs="Calibri"/>
          <w:b/>
        </w:rPr>
        <w:t>Общие компетенции:</w:t>
      </w:r>
    </w:p>
    <w:p w14:paraId="10685149" w14:textId="77777777" w:rsidR="00BB2D97" w:rsidRDefault="00BB2D97" w:rsidP="00BB2D97">
      <w:pPr>
        <w:widowControl w:val="0"/>
        <w:autoSpaceDE w:val="0"/>
        <w:autoSpaceDN w:val="0"/>
        <w:jc w:val="both"/>
        <w:rPr>
          <w:rFonts w:cs="Calibri"/>
          <w:b/>
        </w:rPr>
      </w:pP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5519"/>
      </w:tblGrid>
      <w:tr w:rsidR="00BB2D97" w:rsidRPr="00BB2D97" w14:paraId="332B0A38" w14:textId="77777777" w:rsidTr="00BB2D97">
        <w:trPr>
          <w:cantSplit/>
          <w:trHeight w:val="1452"/>
          <w:jc w:val="center"/>
        </w:trPr>
        <w:tc>
          <w:tcPr>
            <w:tcW w:w="988" w:type="dxa"/>
            <w:textDirection w:val="btLr"/>
            <w:vAlign w:val="center"/>
          </w:tcPr>
          <w:p w14:paraId="51BB1E86" w14:textId="77777777" w:rsidR="00BB2D97" w:rsidRPr="00BB2D97" w:rsidRDefault="00BB2D97" w:rsidP="00BB2D97">
            <w:pPr>
              <w:suppressAutoHyphens/>
              <w:jc w:val="center"/>
              <w:rPr>
                <w:b/>
                <w:sz w:val="20"/>
                <w:szCs w:val="20"/>
              </w:rPr>
            </w:pPr>
            <w:r w:rsidRPr="00BB2D97">
              <w:rPr>
                <w:b/>
                <w:sz w:val="20"/>
                <w:szCs w:val="20"/>
              </w:rPr>
              <w:t xml:space="preserve">Код </w:t>
            </w:r>
          </w:p>
          <w:p w14:paraId="128EDA71" w14:textId="77777777" w:rsidR="00BB2D97" w:rsidRPr="00BB2D97" w:rsidRDefault="00BB2D97" w:rsidP="00BB2D97">
            <w:pPr>
              <w:suppressAutoHyphens/>
              <w:jc w:val="center"/>
              <w:rPr>
                <w:b/>
                <w:iCs/>
                <w:sz w:val="20"/>
                <w:szCs w:val="20"/>
              </w:rPr>
            </w:pPr>
            <w:r w:rsidRPr="00BB2D97">
              <w:rPr>
                <w:b/>
                <w:sz w:val="20"/>
                <w:szCs w:val="20"/>
              </w:rPr>
              <w:t>компетенции</w:t>
            </w:r>
          </w:p>
        </w:tc>
        <w:tc>
          <w:tcPr>
            <w:tcW w:w="2551" w:type="dxa"/>
            <w:vAlign w:val="center"/>
          </w:tcPr>
          <w:p w14:paraId="0D5ED9C6" w14:textId="77777777" w:rsidR="00BB2D97" w:rsidRPr="00BB2D97" w:rsidRDefault="00BB2D97" w:rsidP="00BB2D97">
            <w:pPr>
              <w:suppressAutoHyphens/>
              <w:jc w:val="center"/>
              <w:rPr>
                <w:b/>
                <w:iCs/>
                <w:sz w:val="20"/>
                <w:szCs w:val="20"/>
              </w:rPr>
            </w:pPr>
            <w:r w:rsidRPr="00BB2D97">
              <w:rPr>
                <w:b/>
                <w:iCs/>
                <w:sz w:val="20"/>
                <w:szCs w:val="20"/>
              </w:rPr>
              <w:t>Формулировка компетенции</w:t>
            </w:r>
          </w:p>
        </w:tc>
        <w:tc>
          <w:tcPr>
            <w:tcW w:w="5519" w:type="dxa"/>
            <w:vAlign w:val="center"/>
          </w:tcPr>
          <w:p w14:paraId="0AD547AA" w14:textId="77777777" w:rsidR="00BB2D97" w:rsidRPr="00BB2D97" w:rsidRDefault="00BB2D97" w:rsidP="00BB2D97">
            <w:pPr>
              <w:jc w:val="center"/>
              <w:rPr>
                <w:b/>
                <w:iCs/>
                <w:sz w:val="20"/>
                <w:szCs w:val="20"/>
              </w:rPr>
            </w:pPr>
            <w:r w:rsidRPr="00BB2D97">
              <w:rPr>
                <w:b/>
                <w:iCs/>
                <w:sz w:val="20"/>
                <w:szCs w:val="20"/>
              </w:rPr>
              <w:t>Знания, умения</w:t>
            </w:r>
          </w:p>
        </w:tc>
      </w:tr>
      <w:tr w:rsidR="00BB2D97" w:rsidRPr="00BB2D97" w14:paraId="3F562B2D" w14:textId="77777777" w:rsidTr="00BB2D97">
        <w:trPr>
          <w:cantSplit/>
          <w:trHeight w:val="1895"/>
          <w:jc w:val="center"/>
        </w:trPr>
        <w:tc>
          <w:tcPr>
            <w:tcW w:w="988" w:type="dxa"/>
            <w:vMerge w:val="restart"/>
          </w:tcPr>
          <w:p w14:paraId="1533C86F" w14:textId="77777777" w:rsidR="00BB2D97" w:rsidRPr="00BB2D97" w:rsidRDefault="00BB2D97" w:rsidP="00BB2D97">
            <w:pPr>
              <w:jc w:val="center"/>
              <w:rPr>
                <w:b/>
                <w:sz w:val="20"/>
                <w:szCs w:val="20"/>
              </w:rPr>
            </w:pPr>
            <w:r w:rsidRPr="00BB2D97">
              <w:rPr>
                <w:iCs/>
                <w:sz w:val="20"/>
                <w:szCs w:val="20"/>
              </w:rPr>
              <w:t>ОК 01</w:t>
            </w:r>
          </w:p>
        </w:tc>
        <w:tc>
          <w:tcPr>
            <w:tcW w:w="2551" w:type="dxa"/>
            <w:vMerge w:val="restart"/>
          </w:tcPr>
          <w:p w14:paraId="7E9D05BD" w14:textId="77777777" w:rsidR="00BB2D97" w:rsidRPr="00BB2D97" w:rsidRDefault="00BB2D97" w:rsidP="00BB2D97">
            <w:pPr>
              <w:suppressAutoHyphens/>
              <w:rPr>
                <w:b/>
                <w:iCs/>
                <w:sz w:val="20"/>
                <w:szCs w:val="20"/>
              </w:rPr>
            </w:pPr>
            <w:r w:rsidRPr="00BB2D97">
              <w:rPr>
                <w:iCs/>
                <w:sz w:val="20"/>
                <w:szCs w:val="20"/>
              </w:rPr>
              <w:t>Выбирать способы решения задач профессиональной деятельности применительно к различным контекстам</w:t>
            </w:r>
          </w:p>
        </w:tc>
        <w:tc>
          <w:tcPr>
            <w:tcW w:w="5519" w:type="dxa"/>
          </w:tcPr>
          <w:p w14:paraId="68F2256F" w14:textId="77777777" w:rsidR="00BB2D97" w:rsidRPr="00BB2D97" w:rsidRDefault="00BB2D97" w:rsidP="00BB2D97">
            <w:pPr>
              <w:suppressAutoHyphens/>
              <w:jc w:val="both"/>
              <w:rPr>
                <w:iCs/>
                <w:sz w:val="20"/>
                <w:szCs w:val="20"/>
              </w:rPr>
            </w:pPr>
            <w:r w:rsidRPr="00BB2D97">
              <w:rPr>
                <w:b/>
                <w:iCs/>
                <w:sz w:val="20"/>
                <w:szCs w:val="20"/>
              </w:rPr>
              <w:t xml:space="preserve">Умения: </w:t>
            </w:r>
            <w:r w:rsidRPr="00BB2D97">
              <w:rPr>
                <w:iCs/>
                <w:sz w:val="20"/>
                <w:szCs w:val="20"/>
              </w:rPr>
              <w:t xml:space="preserve">распознавать задачу и/или проблему </w:t>
            </w:r>
            <w:r w:rsidRPr="00BB2D97">
              <w:rPr>
                <w:iCs/>
                <w:sz w:val="20"/>
                <w:szCs w:val="20"/>
              </w:rPr>
              <w:br/>
              <w:t>в профессиональном и/или социальном контексте; анализировать задачу и/или проблему и выделять ее составные части; определять этапы решения задачи; выявлять и эффективно искать информацию, необходимую для решения задачи и/или проблемы;</w:t>
            </w:r>
          </w:p>
          <w:p w14:paraId="2C93043E" w14:textId="77777777" w:rsidR="00BB2D97" w:rsidRPr="00BB2D97" w:rsidRDefault="00BB2D97" w:rsidP="00BB2D97">
            <w:pPr>
              <w:suppressAutoHyphens/>
              <w:jc w:val="both"/>
              <w:rPr>
                <w:iCs/>
                <w:sz w:val="20"/>
                <w:szCs w:val="20"/>
              </w:rPr>
            </w:pPr>
            <w:r w:rsidRPr="00BB2D97">
              <w:rPr>
                <w:iCs/>
                <w:sz w:val="20"/>
                <w:szCs w:val="20"/>
              </w:rPr>
              <w:t>составлять план действия; определять необходимые ресурсы;</w:t>
            </w:r>
          </w:p>
          <w:p w14:paraId="1F168E1A" w14:textId="77777777" w:rsidR="00BB2D97" w:rsidRPr="00BB2D97" w:rsidRDefault="00BB2D97" w:rsidP="00BB2D97">
            <w:pPr>
              <w:suppressAutoHyphens/>
              <w:jc w:val="both"/>
              <w:rPr>
                <w:b/>
                <w:iCs/>
                <w:sz w:val="20"/>
                <w:szCs w:val="20"/>
              </w:rPr>
            </w:pPr>
            <w:r w:rsidRPr="00BB2D97">
              <w:rPr>
                <w:iCs/>
                <w:sz w:val="20"/>
                <w:szCs w:val="20"/>
              </w:rPr>
              <w:t xml:space="preserve">владеть актуальными методами работы </w:t>
            </w:r>
            <w:r w:rsidRPr="00BB2D97">
              <w:rPr>
                <w:iCs/>
                <w:sz w:val="20"/>
                <w:szCs w:val="20"/>
              </w:rPr>
              <w:br/>
              <w:t>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BB2D97" w:rsidRPr="00BB2D97" w14:paraId="7709A43D" w14:textId="77777777" w:rsidTr="00BB2D97">
        <w:trPr>
          <w:cantSplit/>
          <w:trHeight w:val="2330"/>
          <w:jc w:val="center"/>
        </w:trPr>
        <w:tc>
          <w:tcPr>
            <w:tcW w:w="988" w:type="dxa"/>
            <w:vMerge/>
          </w:tcPr>
          <w:p w14:paraId="67C32BDF" w14:textId="77777777" w:rsidR="00BB2D97" w:rsidRPr="00BB2D97" w:rsidRDefault="00BB2D97" w:rsidP="00BB2D97">
            <w:pPr>
              <w:jc w:val="center"/>
              <w:rPr>
                <w:iCs/>
                <w:sz w:val="20"/>
                <w:szCs w:val="20"/>
              </w:rPr>
            </w:pPr>
          </w:p>
        </w:tc>
        <w:tc>
          <w:tcPr>
            <w:tcW w:w="2551" w:type="dxa"/>
            <w:vMerge/>
          </w:tcPr>
          <w:p w14:paraId="4576F1A3" w14:textId="77777777" w:rsidR="00BB2D97" w:rsidRPr="00BB2D97" w:rsidRDefault="00BB2D97" w:rsidP="00BB2D97">
            <w:pPr>
              <w:suppressAutoHyphens/>
              <w:rPr>
                <w:iCs/>
                <w:sz w:val="20"/>
                <w:szCs w:val="20"/>
              </w:rPr>
            </w:pPr>
          </w:p>
        </w:tc>
        <w:tc>
          <w:tcPr>
            <w:tcW w:w="5519" w:type="dxa"/>
          </w:tcPr>
          <w:p w14:paraId="7F20DC11" w14:textId="77777777" w:rsidR="00BB2D97" w:rsidRPr="00BB2D97" w:rsidRDefault="00BB2D97" w:rsidP="00BB2D97">
            <w:pPr>
              <w:suppressAutoHyphens/>
              <w:jc w:val="both"/>
              <w:rPr>
                <w:bCs/>
                <w:sz w:val="20"/>
                <w:szCs w:val="20"/>
              </w:rPr>
            </w:pPr>
            <w:r w:rsidRPr="00BB2D97">
              <w:rPr>
                <w:b/>
                <w:iCs/>
                <w:sz w:val="20"/>
                <w:szCs w:val="20"/>
              </w:rPr>
              <w:t xml:space="preserve">Знания: </w:t>
            </w:r>
            <w:r w:rsidRPr="00BB2D97">
              <w:rPr>
                <w:iCs/>
                <w:sz w:val="20"/>
                <w:szCs w:val="20"/>
              </w:rPr>
              <w:t>а</w:t>
            </w:r>
            <w:r w:rsidRPr="00BB2D97">
              <w:rPr>
                <w:bCs/>
                <w:sz w:val="20"/>
                <w:szCs w:val="20"/>
              </w:rPr>
              <w:t xml:space="preserve">ктуальный профессиональный </w:t>
            </w:r>
            <w:r w:rsidRPr="00BB2D97">
              <w:rPr>
                <w:bCs/>
                <w:sz w:val="20"/>
                <w:szCs w:val="20"/>
              </w:rPr>
              <w:br/>
              <w:t xml:space="preserve">и социальный контекст, в котором приходится работать и жить; основные источники информации </w:t>
            </w:r>
            <w:r w:rsidRPr="00BB2D97">
              <w:rPr>
                <w:bCs/>
                <w:sz w:val="20"/>
                <w:szCs w:val="20"/>
              </w:rPr>
              <w:br/>
              <w:t xml:space="preserve">и ресурсы для решения задач и проблем </w:t>
            </w:r>
            <w:r w:rsidRPr="00BB2D97">
              <w:rPr>
                <w:bCs/>
                <w:sz w:val="20"/>
                <w:szCs w:val="20"/>
              </w:rPr>
              <w:br/>
              <w:t>в профессиональном и/или социальном контексте;</w:t>
            </w:r>
          </w:p>
          <w:p w14:paraId="2AA780EC" w14:textId="77777777" w:rsidR="00BB2D97" w:rsidRPr="00BB2D97" w:rsidRDefault="00BB2D97" w:rsidP="00BB2D97">
            <w:pPr>
              <w:suppressAutoHyphens/>
              <w:jc w:val="both"/>
              <w:rPr>
                <w:b/>
                <w:iCs/>
                <w:sz w:val="20"/>
                <w:szCs w:val="20"/>
              </w:rPr>
            </w:pPr>
            <w:r w:rsidRPr="00BB2D97">
              <w:rPr>
                <w:bCs/>
                <w:sz w:val="20"/>
                <w:szCs w:val="20"/>
              </w:rPr>
              <w:t xml:space="preserve">алгоритмы выполнения работ в профессиональной </w:t>
            </w:r>
            <w:r w:rsidRPr="00BB2D97">
              <w:rPr>
                <w:bCs/>
                <w:sz w:val="20"/>
                <w:szCs w:val="20"/>
              </w:rPr>
              <w:br/>
              <w:t xml:space="preserve">и смежных областях; методы работы </w:t>
            </w:r>
            <w:r w:rsidRPr="00BB2D97">
              <w:rPr>
                <w:bCs/>
                <w:sz w:val="20"/>
                <w:szCs w:val="20"/>
              </w:rPr>
              <w:br/>
              <w:t>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BB2D97" w:rsidRPr="00BB2D97" w14:paraId="0DE64583" w14:textId="77777777" w:rsidTr="00BB2D97">
        <w:trPr>
          <w:cantSplit/>
          <w:trHeight w:val="1468"/>
          <w:jc w:val="center"/>
        </w:trPr>
        <w:tc>
          <w:tcPr>
            <w:tcW w:w="988" w:type="dxa"/>
            <w:vMerge w:val="restart"/>
          </w:tcPr>
          <w:p w14:paraId="47EEB571" w14:textId="77777777" w:rsidR="00BB2D97" w:rsidRPr="00BB2D97" w:rsidRDefault="00BB2D97" w:rsidP="00BB2D97">
            <w:pPr>
              <w:jc w:val="center"/>
              <w:rPr>
                <w:iCs/>
                <w:sz w:val="20"/>
                <w:szCs w:val="20"/>
              </w:rPr>
            </w:pPr>
            <w:r w:rsidRPr="00BB2D97">
              <w:rPr>
                <w:iCs/>
                <w:sz w:val="20"/>
                <w:szCs w:val="20"/>
              </w:rPr>
              <w:lastRenderedPageBreak/>
              <w:t>ОК 02</w:t>
            </w:r>
          </w:p>
        </w:tc>
        <w:tc>
          <w:tcPr>
            <w:tcW w:w="2551" w:type="dxa"/>
            <w:vMerge w:val="restart"/>
          </w:tcPr>
          <w:p w14:paraId="725EDEA7" w14:textId="77777777" w:rsidR="00E66891" w:rsidRPr="00E66891" w:rsidRDefault="00E66891" w:rsidP="00E66891">
            <w:pPr>
              <w:widowControl w:val="0"/>
              <w:autoSpaceDE w:val="0"/>
              <w:autoSpaceDN w:val="0"/>
              <w:adjustRightInd w:val="0"/>
              <w:ind w:left="66"/>
              <w:jc w:val="both"/>
              <w:rPr>
                <w:sz w:val="20"/>
                <w:szCs w:val="20"/>
              </w:rPr>
            </w:pPr>
            <w:r w:rsidRPr="00E66891">
              <w:rPr>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BB37E81" w14:textId="09D2ADB6" w:rsidR="00BB2D97" w:rsidRPr="00BB2D97" w:rsidRDefault="00BB2D97" w:rsidP="00BB2D97">
            <w:pPr>
              <w:suppressAutoHyphens/>
              <w:rPr>
                <w:iCs/>
                <w:sz w:val="20"/>
                <w:szCs w:val="20"/>
              </w:rPr>
            </w:pPr>
          </w:p>
        </w:tc>
        <w:tc>
          <w:tcPr>
            <w:tcW w:w="5519" w:type="dxa"/>
          </w:tcPr>
          <w:p w14:paraId="2008D529" w14:textId="77777777" w:rsidR="00BB2D97" w:rsidRPr="00BB2D97" w:rsidRDefault="00BB2D97" w:rsidP="00BB2D97">
            <w:pPr>
              <w:suppressAutoHyphens/>
              <w:jc w:val="both"/>
              <w:rPr>
                <w:iCs/>
                <w:sz w:val="20"/>
                <w:szCs w:val="20"/>
              </w:rPr>
            </w:pPr>
            <w:r w:rsidRPr="00BB2D97">
              <w:rPr>
                <w:b/>
                <w:iCs/>
                <w:sz w:val="20"/>
                <w:szCs w:val="20"/>
              </w:rPr>
              <w:t xml:space="preserve">Умения: </w:t>
            </w:r>
            <w:r w:rsidRPr="00BB2D97">
              <w:rPr>
                <w:iCs/>
                <w:sz w:val="20"/>
                <w:szCs w:val="20"/>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BB2D97" w:rsidRPr="00BB2D97" w14:paraId="0F86A809" w14:textId="77777777" w:rsidTr="00BB2D97">
        <w:trPr>
          <w:cantSplit/>
          <w:trHeight w:val="1132"/>
          <w:jc w:val="center"/>
        </w:trPr>
        <w:tc>
          <w:tcPr>
            <w:tcW w:w="988" w:type="dxa"/>
            <w:vMerge/>
          </w:tcPr>
          <w:p w14:paraId="56056E3B" w14:textId="77777777" w:rsidR="00BB2D97" w:rsidRPr="00BB2D97" w:rsidRDefault="00BB2D97" w:rsidP="00BB2D97">
            <w:pPr>
              <w:jc w:val="center"/>
              <w:rPr>
                <w:iCs/>
                <w:sz w:val="20"/>
                <w:szCs w:val="20"/>
              </w:rPr>
            </w:pPr>
          </w:p>
        </w:tc>
        <w:tc>
          <w:tcPr>
            <w:tcW w:w="2551" w:type="dxa"/>
            <w:vMerge/>
          </w:tcPr>
          <w:p w14:paraId="2962BDC1" w14:textId="77777777" w:rsidR="00BB2D97" w:rsidRPr="00BB2D97" w:rsidRDefault="00BB2D97" w:rsidP="00BB2D97">
            <w:pPr>
              <w:suppressAutoHyphens/>
              <w:jc w:val="both"/>
              <w:rPr>
                <w:sz w:val="20"/>
                <w:szCs w:val="20"/>
              </w:rPr>
            </w:pPr>
          </w:p>
        </w:tc>
        <w:tc>
          <w:tcPr>
            <w:tcW w:w="5519" w:type="dxa"/>
          </w:tcPr>
          <w:p w14:paraId="4C16534E" w14:textId="77777777" w:rsidR="00BB2D97" w:rsidRPr="00BB2D97" w:rsidRDefault="00BB2D97" w:rsidP="00BB2D97">
            <w:pPr>
              <w:suppressAutoHyphens/>
              <w:jc w:val="both"/>
              <w:rPr>
                <w:b/>
                <w:iCs/>
                <w:sz w:val="20"/>
                <w:szCs w:val="20"/>
              </w:rPr>
            </w:pPr>
            <w:r w:rsidRPr="00BB2D97">
              <w:rPr>
                <w:b/>
                <w:iCs/>
                <w:sz w:val="20"/>
                <w:szCs w:val="20"/>
              </w:rPr>
              <w:t xml:space="preserve">Знания: </w:t>
            </w:r>
            <w:r w:rsidRPr="00BB2D97">
              <w:rPr>
                <w:iCs/>
                <w:sz w:val="20"/>
                <w:szCs w:val="20"/>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BB2D97" w:rsidRPr="00BB2D97" w14:paraId="4A0D6C91" w14:textId="77777777" w:rsidTr="00BB2D97">
        <w:trPr>
          <w:cantSplit/>
          <w:trHeight w:val="1140"/>
          <w:jc w:val="center"/>
        </w:trPr>
        <w:tc>
          <w:tcPr>
            <w:tcW w:w="988" w:type="dxa"/>
            <w:vMerge w:val="restart"/>
          </w:tcPr>
          <w:p w14:paraId="3BE92CCC" w14:textId="77777777" w:rsidR="00BB2D97" w:rsidRPr="00BB2D97" w:rsidRDefault="00BB2D97" w:rsidP="00BB2D97">
            <w:pPr>
              <w:jc w:val="center"/>
              <w:rPr>
                <w:iCs/>
                <w:sz w:val="20"/>
                <w:szCs w:val="20"/>
              </w:rPr>
            </w:pPr>
            <w:r w:rsidRPr="00BB2D97">
              <w:rPr>
                <w:iCs/>
                <w:sz w:val="20"/>
                <w:szCs w:val="20"/>
              </w:rPr>
              <w:t>ОК 03</w:t>
            </w:r>
          </w:p>
        </w:tc>
        <w:tc>
          <w:tcPr>
            <w:tcW w:w="2551" w:type="dxa"/>
            <w:vMerge w:val="restart"/>
          </w:tcPr>
          <w:p w14:paraId="7B686B8B" w14:textId="3D317F21" w:rsidR="00BB2D97" w:rsidRPr="009F3F79" w:rsidRDefault="009F3F79" w:rsidP="00BB2D97">
            <w:pPr>
              <w:suppressAutoHyphens/>
              <w:rPr>
                <w:sz w:val="20"/>
                <w:szCs w:val="20"/>
              </w:rPr>
            </w:pPr>
            <w:r w:rsidRPr="009F3F79">
              <w:rPr>
                <w:sz w:val="20"/>
                <w:szCs w:val="2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519" w:type="dxa"/>
          </w:tcPr>
          <w:p w14:paraId="6FF2A0BD" w14:textId="77777777" w:rsidR="00BB2D97" w:rsidRPr="00BB2D97" w:rsidRDefault="00BB2D97" w:rsidP="00BB2D97">
            <w:pPr>
              <w:suppressAutoHyphens/>
              <w:jc w:val="both"/>
              <w:rPr>
                <w:iCs/>
                <w:sz w:val="20"/>
                <w:szCs w:val="20"/>
              </w:rPr>
            </w:pPr>
            <w:r w:rsidRPr="00BB2D97">
              <w:rPr>
                <w:b/>
                <w:bCs/>
                <w:iCs/>
                <w:sz w:val="20"/>
                <w:szCs w:val="20"/>
              </w:rPr>
              <w:t xml:space="preserve">Умения: </w:t>
            </w:r>
            <w:r w:rsidRPr="00BB2D97">
              <w:rPr>
                <w:bCs/>
                <w:iCs/>
                <w:sz w:val="20"/>
                <w:szCs w:val="20"/>
              </w:rPr>
              <w:t xml:space="preserve">определять актуальность нормативно-правовой документации в профессиональной деятельности; </w:t>
            </w:r>
            <w:r w:rsidRPr="00BB2D97">
              <w:rPr>
                <w:sz w:val="20"/>
                <w:szCs w:val="20"/>
              </w:rPr>
              <w:t xml:space="preserve">применять современную научную профессиональную терминологию; определять </w:t>
            </w:r>
            <w:r w:rsidRPr="00BB2D97">
              <w:rPr>
                <w:sz w:val="20"/>
                <w:szCs w:val="20"/>
              </w:rPr>
              <w:br/>
              <w:t>и выстраивать траектории профессионального развития и самообразования</w:t>
            </w:r>
          </w:p>
        </w:tc>
      </w:tr>
      <w:tr w:rsidR="00BB2D97" w:rsidRPr="00BB2D97" w14:paraId="572BB2F7" w14:textId="77777777" w:rsidTr="00BB2D97">
        <w:trPr>
          <w:cantSplit/>
          <w:trHeight w:val="1172"/>
          <w:jc w:val="center"/>
        </w:trPr>
        <w:tc>
          <w:tcPr>
            <w:tcW w:w="988" w:type="dxa"/>
            <w:vMerge/>
          </w:tcPr>
          <w:p w14:paraId="000AE4E6" w14:textId="77777777" w:rsidR="00BB2D97" w:rsidRPr="00BB2D97" w:rsidRDefault="00BB2D97" w:rsidP="00BB2D97">
            <w:pPr>
              <w:jc w:val="center"/>
              <w:rPr>
                <w:iCs/>
                <w:sz w:val="20"/>
                <w:szCs w:val="20"/>
              </w:rPr>
            </w:pPr>
          </w:p>
        </w:tc>
        <w:tc>
          <w:tcPr>
            <w:tcW w:w="2551" w:type="dxa"/>
            <w:vMerge/>
          </w:tcPr>
          <w:p w14:paraId="3CFC0673" w14:textId="77777777" w:rsidR="00BB2D97" w:rsidRPr="00BB2D97" w:rsidRDefault="00BB2D97" w:rsidP="00BB2D97">
            <w:pPr>
              <w:suppressAutoHyphens/>
              <w:jc w:val="both"/>
              <w:rPr>
                <w:sz w:val="20"/>
                <w:szCs w:val="20"/>
              </w:rPr>
            </w:pPr>
          </w:p>
        </w:tc>
        <w:tc>
          <w:tcPr>
            <w:tcW w:w="5519" w:type="dxa"/>
          </w:tcPr>
          <w:p w14:paraId="2B903AC7" w14:textId="77777777" w:rsidR="00BB2D97" w:rsidRPr="00BB2D97" w:rsidRDefault="00BB2D97" w:rsidP="00BB2D97">
            <w:pPr>
              <w:suppressAutoHyphens/>
              <w:jc w:val="both"/>
              <w:rPr>
                <w:iCs/>
                <w:sz w:val="20"/>
                <w:szCs w:val="20"/>
              </w:rPr>
            </w:pPr>
            <w:r w:rsidRPr="00BB2D97">
              <w:rPr>
                <w:b/>
                <w:bCs/>
                <w:iCs/>
                <w:sz w:val="20"/>
                <w:szCs w:val="20"/>
              </w:rPr>
              <w:t xml:space="preserve">Знания: </w:t>
            </w:r>
            <w:r w:rsidRPr="00BB2D97">
              <w:rPr>
                <w:bCs/>
                <w:iCs/>
                <w:sz w:val="20"/>
                <w:szCs w:val="20"/>
              </w:rPr>
              <w:t xml:space="preserve">содержание актуальной нормативно-правовой документации; современная научная </w:t>
            </w:r>
            <w:r w:rsidRPr="00BB2D97">
              <w:rPr>
                <w:bCs/>
                <w:iCs/>
                <w:sz w:val="20"/>
                <w:szCs w:val="20"/>
              </w:rPr>
              <w:br/>
              <w:t xml:space="preserve">и профессиональная терминология; возможные траектории профессионального развития </w:t>
            </w:r>
            <w:r w:rsidRPr="00BB2D97">
              <w:rPr>
                <w:bCs/>
                <w:iCs/>
                <w:sz w:val="20"/>
                <w:szCs w:val="20"/>
              </w:rPr>
              <w:br/>
              <w:t>и самообразования</w:t>
            </w:r>
          </w:p>
        </w:tc>
      </w:tr>
      <w:tr w:rsidR="00BB2D97" w:rsidRPr="00BB2D97" w14:paraId="0E2CDC7B" w14:textId="77777777" w:rsidTr="00BB2D97">
        <w:trPr>
          <w:cantSplit/>
          <w:trHeight w:val="509"/>
          <w:jc w:val="center"/>
        </w:trPr>
        <w:tc>
          <w:tcPr>
            <w:tcW w:w="988" w:type="dxa"/>
            <w:vMerge w:val="restart"/>
          </w:tcPr>
          <w:p w14:paraId="427DA34B" w14:textId="77777777" w:rsidR="00BB2D97" w:rsidRPr="00BB2D97" w:rsidRDefault="00BB2D97" w:rsidP="00BB2D97">
            <w:pPr>
              <w:jc w:val="center"/>
              <w:rPr>
                <w:iCs/>
                <w:sz w:val="20"/>
                <w:szCs w:val="20"/>
              </w:rPr>
            </w:pPr>
            <w:r w:rsidRPr="00BB2D97">
              <w:rPr>
                <w:iCs/>
                <w:sz w:val="20"/>
                <w:szCs w:val="20"/>
              </w:rPr>
              <w:t>ОК 04</w:t>
            </w:r>
          </w:p>
        </w:tc>
        <w:tc>
          <w:tcPr>
            <w:tcW w:w="2551" w:type="dxa"/>
            <w:vMerge w:val="restart"/>
          </w:tcPr>
          <w:p w14:paraId="68EE4DDC" w14:textId="0C0E1A99" w:rsidR="00BB2D97" w:rsidRPr="009F3F79" w:rsidRDefault="009F3F79" w:rsidP="00BB2D97">
            <w:pPr>
              <w:suppressAutoHyphens/>
              <w:rPr>
                <w:sz w:val="20"/>
                <w:szCs w:val="20"/>
              </w:rPr>
            </w:pPr>
            <w:r w:rsidRPr="009F3F79">
              <w:rPr>
                <w:sz w:val="20"/>
                <w:szCs w:val="20"/>
              </w:rPr>
              <w:t>Эффективно взаимодействовать и работать в коллективе и команде;</w:t>
            </w:r>
          </w:p>
        </w:tc>
        <w:tc>
          <w:tcPr>
            <w:tcW w:w="5519" w:type="dxa"/>
          </w:tcPr>
          <w:p w14:paraId="192DD40E" w14:textId="77777777" w:rsidR="00BB2D97" w:rsidRPr="00BB2D97" w:rsidRDefault="00BB2D97" w:rsidP="00BB2D97">
            <w:pPr>
              <w:suppressAutoHyphens/>
              <w:jc w:val="both"/>
              <w:rPr>
                <w:b/>
                <w:iCs/>
                <w:spacing w:val="-4"/>
                <w:sz w:val="20"/>
                <w:szCs w:val="20"/>
              </w:rPr>
            </w:pPr>
            <w:r w:rsidRPr="00BB2D97">
              <w:rPr>
                <w:b/>
                <w:bCs/>
                <w:iCs/>
                <w:spacing w:val="-4"/>
                <w:sz w:val="20"/>
                <w:szCs w:val="20"/>
              </w:rPr>
              <w:t xml:space="preserve">Умения: </w:t>
            </w:r>
            <w:r w:rsidRPr="00BB2D97">
              <w:rPr>
                <w:bCs/>
                <w:spacing w:val="-4"/>
                <w:sz w:val="20"/>
                <w:szCs w:val="20"/>
              </w:rPr>
              <w:t xml:space="preserve">организовывать работу коллектива </w:t>
            </w:r>
            <w:r w:rsidRPr="00BB2D97">
              <w:rPr>
                <w:bCs/>
                <w:spacing w:val="-4"/>
                <w:sz w:val="20"/>
                <w:szCs w:val="20"/>
              </w:rPr>
              <w:br/>
              <w:t>и команды; взаимодействовать с коллегами, руководством, клиентами в ходе профессиональной деятельности</w:t>
            </w:r>
          </w:p>
        </w:tc>
      </w:tr>
      <w:tr w:rsidR="00BB2D97" w:rsidRPr="00BB2D97" w14:paraId="32BA4802" w14:textId="77777777" w:rsidTr="00BB2D97">
        <w:trPr>
          <w:cantSplit/>
          <w:trHeight w:val="673"/>
          <w:jc w:val="center"/>
        </w:trPr>
        <w:tc>
          <w:tcPr>
            <w:tcW w:w="988" w:type="dxa"/>
            <w:vMerge/>
          </w:tcPr>
          <w:p w14:paraId="6A13016B" w14:textId="77777777" w:rsidR="00BB2D97" w:rsidRPr="00BB2D97" w:rsidRDefault="00BB2D97" w:rsidP="00BB2D97">
            <w:pPr>
              <w:jc w:val="center"/>
              <w:rPr>
                <w:iCs/>
                <w:sz w:val="20"/>
                <w:szCs w:val="20"/>
              </w:rPr>
            </w:pPr>
          </w:p>
        </w:tc>
        <w:tc>
          <w:tcPr>
            <w:tcW w:w="2551" w:type="dxa"/>
            <w:vMerge/>
          </w:tcPr>
          <w:p w14:paraId="762A628C" w14:textId="77777777" w:rsidR="00BB2D97" w:rsidRPr="00BB2D97" w:rsidRDefault="00BB2D97" w:rsidP="00BB2D97">
            <w:pPr>
              <w:suppressAutoHyphens/>
              <w:rPr>
                <w:sz w:val="20"/>
                <w:szCs w:val="20"/>
              </w:rPr>
            </w:pPr>
          </w:p>
        </w:tc>
        <w:tc>
          <w:tcPr>
            <w:tcW w:w="5519" w:type="dxa"/>
          </w:tcPr>
          <w:p w14:paraId="53139EA7" w14:textId="77777777" w:rsidR="00BB2D97" w:rsidRPr="00BB2D97" w:rsidRDefault="00BB2D97" w:rsidP="00BB2D97">
            <w:pPr>
              <w:suppressAutoHyphens/>
              <w:jc w:val="both"/>
              <w:rPr>
                <w:b/>
                <w:iCs/>
                <w:sz w:val="20"/>
                <w:szCs w:val="20"/>
              </w:rPr>
            </w:pPr>
            <w:r w:rsidRPr="00BB2D97">
              <w:rPr>
                <w:b/>
                <w:bCs/>
                <w:iCs/>
                <w:sz w:val="20"/>
                <w:szCs w:val="20"/>
              </w:rPr>
              <w:t xml:space="preserve">Знания: </w:t>
            </w:r>
            <w:r w:rsidRPr="00BB2D97">
              <w:rPr>
                <w:bCs/>
                <w:sz w:val="20"/>
                <w:szCs w:val="20"/>
              </w:rPr>
              <w:t>психологические основы деятельности коллектива, психологические особенности личности; основы проектной деятельности</w:t>
            </w:r>
          </w:p>
        </w:tc>
      </w:tr>
      <w:tr w:rsidR="00BB2D97" w:rsidRPr="00BB2D97" w14:paraId="42970036" w14:textId="77777777" w:rsidTr="00BB2D97">
        <w:trPr>
          <w:cantSplit/>
          <w:trHeight w:val="1002"/>
          <w:jc w:val="center"/>
        </w:trPr>
        <w:tc>
          <w:tcPr>
            <w:tcW w:w="988" w:type="dxa"/>
            <w:vMerge w:val="restart"/>
          </w:tcPr>
          <w:p w14:paraId="2F693850" w14:textId="77777777" w:rsidR="00BB2D97" w:rsidRPr="00BB2D97" w:rsidRDefault="00BB2D97" w:rsidP="00BB2D97">
            <w:pPr>
              <w:jc w:val="center"/>
              <w:rPr>
                <w:iCs/>
                <w:sz w:val="20"/>
                <w:szCs w:val="20"/>
              </w:rPr>
            </w:pPr>
            <w:r w:rsidRPr="00BB2D97">
              <w:rPr>
                <w:iCs/>
                <w:sz w:val="20"/>
                <w:szCs w:val="20"/>
              </w:rPr>
              <w:t>ОК 05</w:t>
            </w:r>
          </w:p>
        </w:tc>
        <w:tc>
          <w:tcPr>
            <w:tcW w:w="2551" w:type="dxa"/>
            <w:vMerge w:val="restart"/>
          </w:tcPr>
          <w:p w14:paraId="27C9B2F3" w14:textId="77777777" w:rsidR="009F3F79" w:rsidRPr="009F3F79" w:rsidRDefault="009F3F79" w:rsidP="009F3F79">
            <w:pPr>
              <w:widowControl w:val="0"/>
              <w:autoSpaceDE w:val="0"/>
              <w:autoSpaceDN w:val="0"/>
              <w:adjustRightInd w:val="0"/>
              <w:ind w:left="66"/>
              <w:jc w:val="both"/>
              <w:rPr>
                <w:sz w:val="20"/>
                <w:szCs w:val="20"/>
              </w:rPr>
            </w:pPr>
            <w:r w:rsidRPr="009F3F79">
              <w:rPr>
                <w:sz w:val="20"/>
                <w:szCs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2A228C1" w14:textId="114BE62B" w:rsidR="00BB2D97" w:rsidRPr="00BB2D97" w:rsidRDefault="00BB2D97" w:rsidP="00BB2D97">
            <w:pPr>
              <w:suppressAutoHyphens/>
              <w:rPr>
                <w:sz w:val="20"/>
                <w:szCs w:val="20"/>
              </w:rPr>
            </w:pPr>
          </w:p>
        </w:tc>
        <w:tc>
          <w:tcPr>
            <w:tcW w:w="5519" w:type="dxa"/>
          </w:tcPr>
          <w:p w14:paraId="52027032" w14:textId="77777777" w:rsidR="00BB2D97" w:rsidRPr="00BB2D97" w:rsidRDefault="00BB2D97" w:rsidP="00BB2D97">
            <w:pPr>
              <w:suppressAutoHyphens/>
              <w:jc w:val="both"/>
              <w:rPr>
                <w:b/>
                <w:iCs/>
                <w:sz w:val="20"/>
                <w:szCs w:val="20"/>
              </w:rPr>
            </w:pPr>
            <w:r w:rsidRPr="00BB2D97">
              <w:rPr>
                <w:b/>
                <w:bCs/>
                <w:iCs/>
                <w:sz w:val="20"/>
                <w:szCs w:val="20"/>
              </w:rPr>
              <w:t>Умения:</w:t>
            </w:r>
            <w:r w:rsidRPr="00BB2D97">
              <w:rPr>
                <w:iCs/>
                <w:sz w:val="20"/>
                <w:szCs w:val="20"/>
              </w:rPr>
              <w:t xml:space="preserve"> грамотно </w:t>
            </w:r>
            <w:r w:rsidRPr="00BB2D97">
              <w:rPr>
                <w:bCs/>
                <w:sz w:val="20"/>
                <w:szCs w:val="20"/>
              </w:rPr>
              <w:t xml:space="preserve">излагать свои мысли </w:t>
            </w:r>
            <w:r w:rsidRPr="00BB2D97">
              <w:rPr>
                <w:bCs/>
                <w:sz w:val="20"/>
                <w:szCs w:val="20"/>
              </w:rPr>
              <w:br/>
              <w:t xml:space="preserve">и оформлять документы по профессиональной тематике на государственном языке, </w:t>
            </w:r>
            <w:r w:rsidRPr="00BB2D97">
              <w:rPr>
                <w:iCs/>
                <w:sz w:val="20"/>
                <w:szCs w:val="20"/>
              </w:rPr>
              <w:t>проявлять толерантность в рабочем коллективе</w:t>
            </w:r>
          </w:p>
        </w:tc>
      </w:tr>
      <w:tr w:rsidR="00BB2D97" w:rsidRPr="00BB2D97" w14:paraId="2922C024" w14:textId="77777777" w:rsidTr="00BB2D97">
        <w:trPr>
          <w:cantSplit/>
          <w:trHeight w:val="811"/>
          <w:jc w:val="center"/>
        </w:trPr>
        <w:tc>
          <w:tcPr>
            <w:tcW w:w="988" w:type="dxa"/>
            <w:vMerge/>
          </w:tcPr>
          <w:p w14:paraId="35EFED7C" w14:textId="77777777" w:rsidR="00BB2D97" w:rsidRPr="00BB2D97" w:rsidRDefault="00BB2D97" w:rsidP="00BB2D97">
            <w:pPr>
              <w:jc w:val="center"/>
              <w:rPr>
                <w:iCs/>
                <w:sz w:val="20"/>
                <w:szCs w:val="20"/>
              </w:rPr>
            </w:pPr>
          </w:p>
        </w:tc>
        <w:tc>
          <w:tcPr>
            <w:tcW w:w="2551" w:type="dxa"/>
            <w:vMerge/>
          </w:tcPr>
          <w:p w14:paraId="50768E08" w14:textId="77777777" w:rsidR="00BB2D97" w:rsidRPr="00BB2D97" w:rsidRDefault="00BB2D97" w:rsidP="00BB2D97">
            <w:pPr>
              <w:suppressAutoHyphens/>
              <w:rPr>
                <w:sz w:val="20"/>
                <w:szCs w:val="20"/>
              </w:rPr>
            </w:pPr>
          </w:p>
        </w:tc>
        <w:tc>
          <w:tcPr>
            <w:tcW w:w="5519" w:type="dxa"/>
          </w:tcPr>
          <w:p w14:paraId="6F339688" w14:textId="77777777" w:rsidR="00BB2D97" w:rsidRPr="00BB2D97" w:rsidRDefault="00BB2D97" w:rsidP="00BB2D97">
            <w:pPr>
              <w:suppressAutoHyphens/>
              <w:jc w:val="both"/>
              <w:rPr>
                <w:bCs/>
                <w:sz w:val="20"/>
                <w:szCs w:val="20"/>
              </w:rPr>
            </w:pPr>
            <w:r w:rsidRPr="00BB2D97">
              <w:rPr>
                <w:b/>
                <w:bCs/>
                <w:iCs/>
                <w:sz w:val="20"/>
                <w:szCs w:val="20"/>
              </w:rPr>
              <w:t xml:space="preserve">Знания: </w:t>
            </w:r>
            <w:r w:rsidRPr="00BB2D97">
              <w:rPr>
                <w:bCs/>
                <w:sz w:val="20"/>
                <w:szCs w:val="20"/>
              </w:rPr>
              <w:t xml:space="preserve">особенности социального и культурного контекста; правила оформления документов </w:t>
            </w:r>
            <w:r w:rsidRPr="00BB2D97">
              <w:rPr>
                <w:bCs/>
                <w:sz w:val="20"/>
                <w:szCs w:val="20"/>
              </w:rPr>
              <w:br/>
              <w:t>и построения устных сообщений</w:t>
            </w:r>
          </w:p>
        </w:tc>
      </w:tr>
      <w:tr w:rsidR="00BB2D97" w:rsidRPr="00BB2D97" w14:paraId="42AF9A48" w14:textId="77777777" w:rsidTr="00BB2D97">
        <w:trPr>
          <w:cantSplit/>
          <w:trHeight w:val="615"/>
          <w:jc w:val="center"/>
        </w:trPr>
        <w:tc>
          <w:tcPr>
            <w:tcW w:w="988" w:type="dxa"/>
            <w:vMerge w:val="restart"/>
            <w:shd w:val="clear" w:color="auto" w:fill="auto"/>
          </w:tcPr>
          <w:p w14:paraId="3531EBBD" w14:textId="77777777" w:rsidR="00BB2D97" w:rsidRPr="00BB2D97" w:rsidRDefault="00BB2D97" w:rsidP="00BB2D97">
            <w:pPr>
              <w:jc w:val="center"/>
              <w:rPr>
                <w:iCs/>
                <w:sz w:val="20"/>
                <w:szCs w:val="20"/>
              </w:rPr>
            </w:pPr>
            <w:r w:rsidRPr="00BB2D97">
              <w:rPr>
                <w:iCs/>
                <w:sz w:val="20"/>
                <w:szCs w:val="20"/>
              </w:rPr>
              <w:t>ОК 06</w:t>
            </w:r>
          </w:p>
        </w:tc>
        <w:tc>
          <w:tcPr>
            <w:tcW w:w="2551" w:type="dxa"/>
            <w:vMerge w:val="restart"/>
            <w:shd w:val="clear" w:color="auto" w:fill="auto"/>
          </w:tcPr>
          <w:p w14:paraId="572D7026" w14:textId="37B585C5" w:rsidR="00BB2D97" w:rsidRPr="009F3F79" w:rsidRDefault="009F3F79" w:rsidP="00BB2D97">
            <w:pPr>
              <w:suppressAutoHyphens/>
              <w:rPr>
                <w:sz w:val="20"/>
                <w:szCs w:val="20"/>
              </w:rPr>
            </w:pPr>
            <w:r w:rsidRPr="009F3F79">
              <w:rPr>
                <w:sz w:val="20"/>
                <w:szCs w:val="20"/>
              </w:rPr>
              <w:t xml:space="preserve">Проявлять гражданско-патриотическую позицию, </w:t>
            </w:r>
            <w:r w:rsidRPr="009F3F79">
              <w:rPr>
                <w:sz w:val="20"/>
                <w:szCs w:val="20"/>
              </w:rPr>
              <w:lastRenderedPageBreak/>
              <w:t>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519" w:type="dxa"/>
            <w:shd w:val="clear" w:color="auto" w:fill="auto"/>
          </w:tcPr>
          <w:p w14:paraId="05344E61" w14:textId="77777777" w:rsidR="00BB2D97" w:rsidRPr="00BB2D97" w:rsidRDefault="00BB2D97" w:rsidP="00BB2D97">
            <w:pPr>
              <w:suppressAutoHyphens/>
              <w:jc w:val="both"/>
              <w:rPr>
                <w:iCs/>
                <w:sz w:val="20"/>
                <w:szCs w:val="20"/>
              </w:rPr>
            </w:pPr>
            <w:r w:rsidRPr="00BB2D97">
              <w:rPr>
                <w:b/>
                <w:bCs/>
                <w:iCs/>
                <w:sz w:val="20"/>
                <w:szCs w:val="20"/>
              </w:rPr>
              <w:lastRenderedPageBreak/>
              <w:t>Умения:</w:t>
            </w:r>
            <w:r w:rsidRPr="00BB2D97">
              <w:rPr>
                <w:bCs/>
                <w:iCs/>
                <w:sz w:val="20"/>
                <w:szCs w:val="20"/>
              </w:rPr>
              <w:t xml:space="preserve"> описывать значимость своей </w:t>
            </w:r>
            <w:r w:rsidRPr="00BB2D97">
              <w:rPr>
                <w:bCs/>
                <w:sz w:val="20"/>
                <w:szCs w:val="20"/>
              </w:rPr>
              <w:t>специальности;</w:t>
            </w:r>
            <w:r w:rsidRPr="00BB2D97">
              <w:rPr>
                <w:bCs/>
                <w:i/>
                <w:iCs/>
                <w:sz w:val="20"/>
                <w:szCs w:val="20"/>
              </w:rPr>
              <w:t xml:space="preserve"> </w:t>
            </w:r>
            <w:r w:rsidRPr="00BB2D97">
              <w:rPr>
                <w:bCs/>
                <w:iCs/>
                <w:sz w:val="20"/>
                <w:szCs w:val="20"/>
              </w:rPr>
              <w:t>применять стандарты антикоррупционного поведения</w:t>
            </w:r>
          </w:p>
        </w:tc>
      </w:tr>
      <w:tr w:rsidR="00BB2D97" w:rsidRPr="00BB2D97" w14:paraId="2D87AF5F" w14:textId="77777777" w:rsidTr="00BB2D97">
        <w:trPr>
          <w:cantSplit/>
          <w:trHeight w:val="1138"/>
          <w:jc w:val="center"/>
        </w:trPr>
        <w:tc>
          <w:tcPr>
            <w:tcW w:w="988" w:type="dxa"/>
            <w:vMerge/>
          </w:tcPr>
          <w:p w14:paraId="65BE9B17" w14:textId="77777777" w:rsidR="00BB2D97" w:rsidRPr="00BB2D97" w:rsidRDefault="00BB2D97" w:rsidP="00BB2D97">
            <w:pPr>
              <w:jc w:val="center"/>
              <w:rPr>
                <w:iCs/>
                <w:sz w:val="20"/>
                <w:szCs w:val="20"/>
              </w:rPr>
            </w:pPr>
          </w:p>
        </w:tc>
        <w:tc>
          <w:tcPr>
            <w:tcW w:w="2551" w:type="dxa"/>
            <w:vMerge/>
          </w:tcPr>
          <w:p w14:paraId="5C50A083" w14:textId="77777777" w:rsidR="00BB2D97" w:rsidRPr="00BB2D97" w:rsidRDefault="00BB2D97" w:rsidP="00BB2D97">
            <w:pPr>
              <w:suppressAutoHyphens/>
              <w:rPr>
                <w:sz w:val="20"/>
                <w:szCs w:val="20"/>
              </w:rPr>
            </w:pPr>
          </w:p>
        </w:tc>
        <w:tc>
          <w:tcPr>
            <w:tcW w:w="5519" w:type="dxa"/>
          </w:tcPr>
          <w:p w14:paraId="1C2AB5A8" w14:textId="77777777" w:rsidR="00BB2D97" w:rsidRPr="00BB2D97" w:rsidRDefault="00BB2D97" w:rsidP="00BB2D97">
            <w:pPr>
              <w:suppressAutoHyphens/>
              <w:jc w:val="both"/>
              <w:rPr>
                <w:iCs/>
                <w:sz w:val="20"/>
                <w:szCs w:val="20"/>
              </w:rPr>
            </w:pPr>
            <w:r w:rsidRPr="00BB2D97">
              <w:rPr>
                <w:b/>
                <w:bCs/>
                <w:iCs/>
                <w:sz w:val="20"/>
                <w:szCs w:val="20"/>
              </w:rPr>
              <w:t xml:space="preserve">Знания: </w:t>
            </w:r>
            <w:r w:rsidRPr="00BB2D97">
              <w:rPr>
                <w:bCs/>
                <w:iCs/>
                <w:sz w:val="20"/>
                <w:szCs w:val="20"/>
              </w:rPr>
              <w:t xml:space="preserve">сущность гражданско-патриотической позиции, общечеловеческих ценностей; значимость профессиональной деятельности по </w:t>
            </w:r>
            <w:r w:rsidRPr="00BB2D97">
              <w:rPr>
                <w:bCs/>
                <w:sz w:val="20"/>
                <w:szCs w:val="20"/>
              </w:rPr>
              <w:t>специальности;</w:t>
            </w:r>
            <w:r w:rsidRPr="00BB2D97">
              <w:rPr>
                <w:bCs/>
                <w:iCs/>
                <w:sz w:val="20"/>
                <w:szCs w:val="20"/>
              </w:rPr>
              <w:t xml:space="preserve"> стандарты антикоррупционного поведения </w:t>
            </w:r>
            <w:r w:rsidRPr="00BB2D97">
              <w:rPr>
                <w:bCs/>
                <w:iCs/>
                <w:sz w:val="20"/>
                <w:szCs w:val="20"/>
              </w:rPr>
              <w:br/>
              <w:t>и последствия его нарушения</w:t>
            </w:r>
          </w:p>
        </w:tc>
      </w:tr>
      <w:tr w:rsidR="00BB2D97" w:rsidRPr="00BB2D97" w14:paraId="49861B2B" w14:textId="77777777" w:rsidTr="00BB2D97">
        <w:trPr>
          <w:cantSplit/>
          <w:trHeight w:val="982"/>
          <w:jc w:val="center"/>
        </w:trPr>
        <w:tc>
          <w:tcPr>
            <w:tcW w:w="988" w:type="dxa"/>
            <w:vMerge w:val="restart"/>
          </w:tcPr>
          <w:p w14:paraId="495F91F9" w14:textId="77777777" w:rsidR="00BB2D97" w:rsidRPr="00BB2D97" w:rsidRDefault="00BB2D97" w:rsidP="00BB2D97">
            <w:pPr>
              <w:jc w:val="center"/>
              <w:rPr>
                <w:iCs/>
                <w:sz w:val="20"/>
                <w:szCs w:val="20"/>
              </w:rPr>
            </w:pPr>
            <w:r w:rsidRPr="00BB2D97">
              <w:rPr>
                <w:iCs/>
                <w:sz w:val="20"/>
                <w:szCs w:val="20"/>
              </w:rPr>
              <w:lastRenderedPageBreak/>
              <w:t>ОК 07</w:t>
            </w:r>
          </w:p>
        </w:tc>
        <w:tc>
          <w:tcPr>
            <w:tcW w:w="2551" w:type="dxa"/>
            <w:vMerge w:val="restart"/>
          </w:tcPr>
          <w:p w14:paraId="726FDBB7" w14:textId="5600270A" w:rsidR="00BB2D97" w:rsidRPr="009F3F79" w:rsidRDefault="009F3F79" w:rsidP="00BB2D97">
            <w:pPr>
              <w:suppressAutoHyphens/>
              <w:rPr>
                <w:sz w:val="20"/>
                <w:szCs w:val="20"/>
              </w:rPr>
            </w:pPr>
            <w:r w:rsidRPr="009F3F79">
              <w:rPr>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519" w:type="dxa"/>
          </w:tcPr>
          <w:p w14:paraId="484CE8A7" w14:textId="77777777" w:rsidR="00BB2D97" w:rsidRPr="00BB2D97" w:rsidRDefault="00BB2D97" w:rsidP="00BB2D97">
            <w:pPr>
              <w:suppressAutoHyphens/>
              <w:jc w:val="both"/>
              <w:rPr>
                <w:iCs/>
                <w:sz w:val="20"/>
                <w:szCs w:val="20"/>
              </w:rPr>
            </w:pPr>
            <w:r w:rsidRPr="00BB2D97">
              <w:rPr>
                <w:b/>
                <w:bCs/>
                <w:iCs/>
                <w:sz w:val="20"/>
                <w:szCs w:val="20"/>
              </w:rPr>
              <w:t xml:space="preserve">Умения: </w:t>
            </w:r>
            <w:r w:rsidRPr="00BB2D97">
              <w:rPr>
                <w:bCs/>
                <w:iCs/>
                <w:sz w:val="20"/>
                <w:szCs w:val="20"/>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BB2D97">
              <w:rPr>
                <w:bCs/>
                <w:sz w:val="20"/>
                <w:szCs w:val="20"/>
              </w:rPr>
              <w:t>специальности</w:t>
            </w:r>
          </w:p>
        </w:tc>
      </w:tr>
      <w:tr w:rsidR="00BB2D97" w:rsidRPr="00BB2D97" w14:paraId="0691EF27" w14:textId="77777777" w:rsidTr="00BB2D97">
        <w:trPr>
          <w:cantSplit/>
          <w:trHeight w:val="1228"/>
          <w:jc w:val="center"/>
        </w:trPr>
        <w:tc>
          <w:tcPr>
            <w:tcW w:w="988" w:type="dxa"/>
            <w:vMerge/>
          </w:tcPr>
          <w:p w14:paraId="38CD2BEB" w14:textId="77777777" w:rsidR="00BB2D97" w:rsidRPr="00BB2D97" w:rsidRDefault="00BB2D97" w:rsidP="00BB2D97">
            <w:pPr>
              <w:jc w:val="center"/>
              <w:rPr>
                <w:iCs/>
                <w:sz w:val="20"/>
                <w:szCs w:val="20"/>
              </w:rPr>
            </w:pPr>
          </w:p>
        </w:tc>
        <w:tc>
          <w:tcPr>
            <w:tcW w:w="2551" w:type="dxa"/>
            <w:vMerge/>
          </w:tcPr>
          <w:p w14:paraId="321AB468" w14:textId="77777777" w:rsidR="00BB2D97" w:rsidRPr="00BB2D97" w:rsidRDefault="00BB2D97" w:rsidP="00BB2D97">
            <w:pPr>
              <w:suppressAutoHyphens/>
              <w:rPr>
                <w:sz w:val="20"/>
                <w:szCs w:val="20"/>
              </w:rPr>
            </w:pPr>
          </w:p>
        </w:tc>
        <w:tc>
          <w:tcPr>
            <w:tcW w:w="5519" w:type="dxa"/>
          </w:tcPr>
          <w:p w14:paraId="4587D20C" w14:textId="77777777" w:rsidR="00BB2D97" w:rsidRPr="00BB2D97" w:rsidRDefault="00BB2D97" w:rsidP="00BB2D97">
            <w:pPr>
              <w:suppressAutoHyphens/>
              <w:jc w:val="both"/>
              <w:rPr>
                <w:b/>
                <w:iCs/>
                <w:sz w:val="20"/>
                <w:szCs w:val="20"/>
              </w:rPr>
            </w:pPr>
            <w:r w:rsidRPr="00BB2D97">
              <w:rPr>
                <w:b/>
                <w:bCs/>
                <w:iCs/>
                <w:sz w:val="20"/>
                <w:szCs w:val="20"/>
              </w:rPr>
              <w:t xml:space="preserve">Знания: </w:t>
            </w:r>
            <w:r w:rsidRPr="00BB2D97">
              <w:rPr>
                <w:bCs/>
                <w:iCs/>
                <w:sz w:val="20"/>
                <w:szCs w:val="20"/>
              </w:rPr>
              <w:t xml:space="preserve">правила экологической безопасности при ведении профессиональной деятельности; основные ресурсы, задействованные </w:t>
            </w:r>
            <w:r w:rsidRPr="00BB2D97">
              <w:rPr>
                <w:bCs/>
                <w:iCs/>
                <w:sz w:val="20"/>
                <w:szCs w:val="20"/>
              </w:rPr>
              <w:br/>
              <w:t>в профессиональной деятельности; пути обеспечения ресурсосбережения</w:t>
            </w:r>
          </w:p>
        </w:tc>
      </w:tr>
      <w:tr w:rsidR="00BB2D97" w:rsidRPr="00BB2D97" w14:paraId="4032262B" w14:textId="77777777" w:rsidTr="00BB2D97">
        <w:trPr>
          <w:cantSplit/>
          <w:trHeight w:val="1267"/>
          <w:jc w:val="center"/>
        </w:trPr>
        <w:tc>
          <w:tcPr>
            <w:tcW w:w="988" w:type="dxa"/>
            <w:vMerge w:val="restart"/>
          </w:tcPr>
          <w:p w14:paraId="27906803" w14:textId="77777777" w:rsidR="00BB2D97" w:rsidRPr="00BB2D97" w:rsidRDefault="00BB2D97" w:rsidP="00BB2D97">
            <w:pPr>
              <w:jc w:val="center"/>
              <w:rPr>
                <w:iCs/>
                <w:sz w:val="20"/>
                <w:szCs w:val="20"/>
              </w:rPr>
            </w:pPr>
            <w:r w:rsidRPr="00BB2D97">
              <w:rPr>
                <w:iCs/>
                <w:sz w:val="20"/>
                <w:szCs w:val="20"/>
              </w:rPr>
              <w:t>ОК 08</w:t>
            </w:r>
          </w:p>
        </w:tc>
        <w:tc>
          <w:tcPr>
            <w:tcW w:w="2551" w:type="dxa"/>
            <w:vMerge w:val="restart"/>
          </w:tcPr>
          <w:p w14:paraId="69F30172" w14:textId="77777777" w:rsidR="00BB2D97" w:rsidRPr="00BB2D97" w:rsidRDefault="00BB2D97" w:rsidP="00BB2D97">
            <w:pPr>
              <w:rPr>
                <w:sz w:val="20"/>
                <w:szCs w:val="20"/>
              </w:rPr>
            </w:pPr>
            <w:r w:rsidRPr="00BB2D97">
              <w:rPr>
                <w:sz w:val="20"/>
                <w:szCs w:val="20"/>
              </w:rPr>
              <w:t xml:space="preserve">Использовать средства физической культуры для сохранения </w:t>
            </w:r>
            <w:r w:rsidRPr="00BB2D97">
              <w:rPr>
                <w:sz w:val="20"/>
                <w:szCs w:val="20"/>
              </w:rPr>
              <w:br/>
              <w:t xml:space="preserve">и укрепления здоровья в процессе профессиональной деятельности </w:t>
            </w:r>
            <w:r w:rsidRPr="00BB2D97">
              <w:rPr>
                <w:sz w:val="20"/>
                <w:szCs w:val="20"/>
              </w:rPr>
              <w:br/>
              <w:t>и поддержания необходимого уровня физической подготовленности</w:t>
            </w:r>
          </w:p>
        </w:tc>
        <w:tc>
          <w:tcPr>
            <w:tcW w:w="5519" w:type="dxa"/>
          </w:tcPr>
          <w:p w14:paraId="2A8B61C2" w14:textId="77777777" w:rsidR="00BB2D97" w:rsidRPr="00BB2D97" w:rsidRDefault="00BB2D97" w:rsidP="00BB2D97">
            <w:pPr>
              <w:suppressAutoHyphens/>
              <w:jc w:val="both"/>
              <w:rPr>
                <w:b/>
                <w:iCs/>
                <w:sz w:val="20"/>
                <w:szCs w:val="20"/>
              </w:rPr>
            </w:pPr>
            <w:r w:rsidRPr="00BB2D97">
              <w:rPr>
                <w:b/>
                <w:iCs/>
                <w:sz w:val="20"/>
                <w:szCs w:val="20"/>
              </w:rPr>
              <w:t xml:space="preserve">Умения: </w:t>
            </w:r>
            <w:r w:rsidRPr="00BB2D97">
              <w:rPr>
                <w:iCs/>
                <w:sz w:val="20"/>
                <w:szCs w:val="20"/>
              </w:rPr>
              <w:t xml:space="preserve">использовать физкультурно-оздоровительную деятельность для укрепления здоровья, достижения жизненных </w:t>
            </w:r>
            <w:r w:rsidRPr="00BB2D97">
              <w:rPr>
                <w:iCs/>
                <w:sz w:val="20"/>
                <w:szCs w:val="20"/>
              </w:rPr>
              <w:br/>
              <w:t xml:space="preserve">и профессиональных целей; применять рациональные приемы двигательных функций </w:t>
            </w:r>
            <w:r w:rsidRPr="00BB2D97">
              <w:rPr>
                <w:iCs/>
                <w:sz w:val="20"/>
                <w:szCs w:val="20"/>
              </w:rPr>
              <w:br/>
              <w:t xml:space="preserve">в профессиональной деятельности; пользоваться средствами профилактики перенапряжения, характерными для данной </w:t>
            </w:r>
            <w:r w:rsidRPr="00BB2D97">
              <w:rPr>
                <w:bCs/>
                <w:sz w:val="20"/>
                <w:szCs w:val="20"/>
              </w:rPr>
              <w:t>специальности</w:t>
            </w:r>
          </w:p>
        </w:tc>
      </w:tr>
      <w:tr w:rsidR="00BB2D97" w:rsidRPr="00BB2D97" w14:paraId="0C244B55" w14:textId="77777777" w:rsidTr="00BB2D97">
        <w:trPr>
          <w:cantSplit/>
          <w:trHeight w:val="1430"/>
          <w:jc w:val="center"/>
        </w:trPr>
        <w:tc>
          <w:tcPr>
            <w:tcW w:w="988" w:type="dxa"/>
            <w:vMerge/>
          </w:tcPr>
          <w:p w14:paraId="5EEF1F87" w14:textId="77777777" w:rsidR="00BB2D97" w:rsidRPr="00BB2D97" w:rsidRDefault="00BB2D97" w:rsidP="00BB2D97">
            <w:pPr>
              <w:jc w:val="center"/>
              <w:rPr>
                <w:iCs/>
                <w:sz w:val="20"/>
                <w:szCs w:val="20"/>
              </w:rPr>
            </w:pPr>
          </w:p>
        </w:tc>
        <w:tc>
          <w:tcPr>
            <w:tcW w:w="2551" w:type="dxa"/>
            <w:vMerge/>
          </w:tcPr>
          <w:p w14:paraId="16996B11" w14:textId="77777777" w:rsidR="00BB2D97" w:rsidRPr="00BB2D97" w:rsidRDefault="00BB2D97" w:rsidP="00BB2D97">
            <w:pPr>
              <w:suppressAutoHyphens/>
              <w:jc w:val="both"/>
              <w:rPr>
                <w:sz w:val="20"/>
                <w:szCs w:val="20"/>
              </w:rPr>
            </w:pPr>
          </w:p>
        </w:tc>
        <w:tc>
          <w:tcPr>
            <w:tcW w:w="5519" w:type="dxa"/>
          </w:tcPr>
          <w:p w14:paraId="16AD29AB" w14:textId="77777777" w:rsidR="00BB2D97" w:rsidRPr="00BB2D97" w:rsidRDefault="00BB2D97" w:rsidP="00BB2D97">
            <w:pPr>
              <w:suppressAutoHyphens/>
              <w:jc w:val="both"/>
              <w:rPr>
                <w:b/>
                <w:iCs/>
                <w:sz w:val="20"/>
                <w:szCs w:val="20"/>
              </w:rPr>
            </w:pPr>
            <w:r w:rsidRPr="00BB2D97">
              <w:rPr>
                <w:b/>
                <w:iCs/>
                <w:sz w:val="20"/>
                <w:szCs w:val="20"/>
              </w:rPr>
              <w:t xml:space="preserve">Знания: </w:t>
            </w:r>
            <w:r w:rsidRPr="00BB2D97">
              <w:rPr>
                <w:iCs/>
                <w:sz w:val="20"/>
                <w:szCs w:val="20"/>
              </w:rPr>
              <w:t xml:space="preserve">роль физической культуры </w:t>
            </w:r>
            <w:r w:rsidRPr="00BB2D97">
              <w:rPr>
                <w:iCs/>
                <w:sz w:val="20"/>
                <w:szCs w:val="20"/>
              </w:rPr>
              <w:br/>
              <w:t xml:space="preserve">в общекультурном, профессиональном </w:t>
            </w:r>
            <w:r w:rsidRPr="00BB2D97">
              <w:rPr>
                <w:iCs/>
                <w:sz w:val="20"/>
                <w:szCs w:val="20"/>
              </w:rPr>
              <w:br/>
              <w:t xml:space="preserve">и социальном развитии человека; основы здорового образа жизни; условия профессиональной деятельности и зоны риска физического здоровья для </w:t>
            </w:r>
            <w:r w:rsidRPr="00BB2D97">
              <w:rPr>
                <w:bCs/>
                <w:sz w:val="20"/>
                <w:szCs w:val="20"/>
              </w:rPr>
              <w:t>специальности;</w:t>
            </w:r>
            <w:r w:rsidRPr="00BB2D97">
              <w:rPr>
                <w:iCs/>
                <w:sz w:val="20"/>
                <w:szCs w:val="20"/>
              </w:rPr>
              <w:t xml:space="preserve"> средства профилактики перенапряжения</w:t>
            </w:r>
          </w:p>
        </w:tc>
      </w:tr>
      <w:tr w:rsidR="00BB2D97" w:rsidRPr="00BB2D97" w14:paraId="04A491B3" w14:textId="77777777" w:rsidTr="00BB2D97">
        <w:trPr>
          <w:cantSplit/>
          <w:trHeight w:val="1895"/>
          <w:jc w:val="center"/>
        </w:trPr>
        <w:tc>
          <w:tcPr>
            <w:tcW w:w="988" w:type="dxa"/>
            <w:vMerge w:val="restart"/>
          </w:tcPr>
          <w:p w14:paraId="14617E3D" w14:textId="4842F3B0" w:rsidR="00BB2D97" w:rsidRPr="00BB2D97" w:rsidRDefault="00BB2D97" w:rsidP="009F3F79">
            <w:pPr>
              <w:jc w:val="center"/>
              <w:rPr>
                <w:iCs/>
                <w:sz w:val="20"/>
                <w:szCs w:val="20"/>
              </w:rPr>
            </w:pPr>
            <w:r w:rsidRPr="00BB2D97">
              <w:rPr>
                <w:iCs/>
                <w:sz w:val="20"/>
                <w:szCs w:val="20"/>
              </w:rPr>
              <w:t xml:space="preserve">ОК </w:t>
            </w:r>
            <w:r w:rsidR="009F3F79">
              <w:rPr>
                <w:iCs/>
                <w:sz w:val="20"/>
                <w:szCs w:val="20"/>
              </w:rPr>
              <w:t>09</w:t>
            </w:r>
          </w:p>
        </w:tc>
        <w:tc>
          <w:tcPr>
            <w:tcW w:w="2551" w:type="dxa"/>
            <w:vMerge w:val="restart"/>
          </w:tcPr>
          <w:p w14:paraId="7B34A81F" w14:textId="77777777" w:rsidR="00BB2D97" w:rsidRPr="00BB2D97" w:rsidRDefault="00BB2D97" w:rsidP="00BB2D97">
            <w:pPr>
              <w:suppressAutoHyphens/>
              <w:rPr>
                <w:sz w:val="20"/>
                <w:szCs w:val="20"/>
              </w:rPr>
            </w:pPr>
            <w:r w:rsidRPr="00BB2D97">
              <w:rPr>
                <w:sz w:val="20"/>
                <w:szCs w:val="20"/>
              </w:rPr>
              <w:t xml:space="preserve">Пользоваться профессиональной документацией </w:t>
            </w:r>
            <w:r w:rsidRPr="00BB2D97">
              <w:rPr>
                <w:sz w:val="20"/>
                <w:szCs w:val="20"/>
              </w:rPr>
              <w:br/>
              <w:t xml:space="preserve">на государственном </w:t>
            </w:r>
            <w:r w:rsidRPr="00BB2D97">
              <w:rPr>
                <w:sz w:val="20"/>
                <w:szCs w:val="20"/>
              </w:rPr>
              <w:br/>
              <w:t>и иностранных языках</w:t>
            </w:r>
          </w:p>
        </w:tc>
        <w:tc>
          <w:tcPr>
            <w:tcW w:w="5519" w:type="dxa"/>
          </w:tcPr>
          <w:p w14:paraId="2E22B5C8" w14:textId="77777777" w:rsidR="00BB2D97" w:rsidRPr="00BB2D97" w:rsidRDefault="00BB2D97" w:rsidP="00BB2D97">
            <w:pPr>
              <w:suppressAutoHyphens/>
              <w:jc w:val="both"/>
              <w:rPr>
                <w:iCs/>
                <w:sz w:val="20"/>
                <w:szCs w:val="20"/>
              </w:rPr>
            </w:pPr>
            <w:r w:rsidRPr="00BB2D97">
              <w:rPr>
                <w:b/>
                <w:bCs/>
                <w:iCs/>
                <w:sz w:val="20"/>
                <w:szCs w:val="20"/>
              </w:rPr>
              <w:t xml:space="preserve">Умения: </w:t>
            </w:r>
            <w:r w:rsidRPr="00BB2D97">
              <w:rPr>
                <w:iCs/>
                <w:sz w:val="20"/>
                <w:szCs w:val="20"/>
              </w:rPr>
              <w:t xml:space="preserve">понимать общий смысл четко произнесенных высказываний на известные темы (профессиональные и бытовые), понимать тексты </w:t>
            </w:r>
            <w:r w:rsidRPr="00BB2D97">
              <w:rPr>
                <w:iCs/>
                <w:sz w:val="20"/>
                <w:szCs w:val="20"/>
              </w:rPr>
              <w:br/>
              <w:t xml:space="preserve">на базовые профессиональные темы; участвовать </w:t>
            </w:r>
            <w:r w:rsidRPr="00BB2D97">
              <w:rPr>
                <w:iCs/>
                <w:sz w:val="20"/>
                <w:szCs w:val="20"/>
              </w:rPr>
              <w:br/>
              <w:t xml:space="preserve">в диалогах на знакомые общие и профессиональные темы; строить простые высказывания о себе </w:t>
            </w:r>
            <w:r w:rsidRPr="00BB2D97">
              <w:rPr>
                <w:iCs/>
                <w:sz w:val="20"/>
                <w:szCs w:val="20"/>
              </w:rPr>
              <w:br/>
              <w:t xml:space="preserve">и о своей профессиональной деятельности; кратко обосновывать и объяснять свои действия (текущие </w:t>
            </w:r>
            <w:r w:rsidRPr="00BB2D97">
              <w:rPr>
                <w:iCs/>
                <w:sz w:val="20"/>
                <w:szCs w:val="20"/>
              </w:rPr>
              <w:br/>
              <w:t>и планируемые); писать простые связные сообщения на знакомые или интересующие профессиональные темы</w:t>
            </w:r>
          </w:p>
        </w:tc>
      </w:tr>
      <w:tr w:rsidR="00BB2D97" w:rsidRPr="00BB2D97" w14:paraId="1A54A187" w14:textId="77777777" w:rsidTr="00BB2D97">
        <w:trPr>
          <w:cantSplit/>
          <w:trHeight w:val="1670"/>
          <w:jc w:val="center"/>
        </w:trPr>
        <w:tc>
          <w:tcPr>
            <w:tcW w:w="988" w:type="dxa"/>
            <w:vMerge/>
          </w:tcPr>
          <w:p w14:paraId="387643EA" w14:textId="77777777" w:rsidR="00BB2D97" w:rsidRPr="00BB2D97" w:rsidRDefault="00BB2D97" w:rsidP="00BB2D97">
            <w:pPr>
              <w:jc w:val="center"/>
              <w:rPr>
                <w:iCs/>
                <w:sz w:val="20"/>
                <w:szCs w:val="20"/>
              </w:rPr>
            </w:pPr>
          </w:p>
        </w:tc>
        <w:tc>
          <w:tcPr>
            <w:tcW w:w="2551" w:type="dxa"/>
            <w:vMerge/>
          </w:tcPr>
          <w:p w14:paraId="2C183137" w14:textId="77777777" w:rsidR="00BB2D97" w:rsidRPr="00BB2D97" w:rsidRDefault="00BB2D97" w:rsidP="00BB2D97">
            <w:pPr>
              <w:suppressAutoHyphens/>
              <w:rPr>
                <w:sz w:val="20"/>
                <w:szCs w:val="20"/>
              </w:rPr>
            </w:pPr>
          </w:p>
        </w:tc>
        <w:tc>
          <w:tcPr>
            <w:tcW w:w="5519" w:type="dxa"/>
          </w:tcPr>
          <w:p w14:paraId="3724D037" w14:textId="77777777" w:rsidR="00BB2D97" w:rsidRPr="00BB2D97" w:rsidRDefault="00BB2D97" w:rsidP="00BB2D97">
            <w:pPr>
              <w:suppressAutoHyphens/>
              <w:jc w:val="both"/>
              <w:rPr>
                <w:iCs/>
                <w:sz w:val="20"/>
                <w:szCs w:val="20"/>
              </w:rPr>
            </w:pPr>
            <w:r w:rsidRPr="00BB2D97">
              <w:rPr>
                <w:b/>
                <w:iCs/>
                <w:sz w:val="20"/>
                <w:szCs w:val="20"/>
              </w:rPr>
              <w:t>Знания:</w:t>
            </w:r>
            <w:r w:rsidRPr="00BB2D97">
              <w:rPr>
                <w:iCs/>
                <w:sz w:val="20"/>
                <w:szCs w:val="20"/>
              </w:rPr>
              <w:t xml:space="preserve"> правила построения простых и сложных предложений на профессиональные темы; основные общеупотребительные глаголы (бытовая </w:t>
            </w:r>
            <w:r w:rsidRPr="00BB2D97">
              <w:rPr>
                <w:iCs/>
                <w:sz w:val="20"/>
                <w:szCs w:val="20"/>
              </w:rPr>
              <w:br/>
              <w:t>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2FE7E7A2" w14:textId="77777777" w:rsidR="00BB2D97" w:rsidRPr="00DB5943" w:rsidRDefault="00BB2D97" w:rsidP="00BB2D97">
      <w:pPr>
        <w:spacing w:after="160" w:line="259" w:lineRule="auto"/>
        <w:rPr>
          <w:rFonts w:eastAsia="SimSun"/>
          <w:b/>
        </w:rPr>
      </w:pPr>
    </w:p>
    <w:p w14:paraId="6EAE0834" w14:textId="77777777" w:rsidR="00BB2D97" w:rsidRDefault="00BB2D97" w:rsidP="00BB2D97">
      <w:pPr>
        <w:widowControl w:val="0"/>
        <w:autoSpaceDE w:val="0"/>
        <w:autoSpaceDN w:val="0"/>
        <w:jc w:val="both"/>
        <w:rPr>
          <w:rFonts w:cs="Calibri"/>
        </w:rPr>
      </w:pPr>
      <w:bookmarkStart w:id="10" w:name="_Hlk118797045"/>
      <w:r w:rsidRPr="00DB5943">
        <w:rPr>
          <w:rFonts w:cs="Calibri"/>
        </w:rPr>
        <w:t>Освоение дисциплины должно способствовать достижению личностных результатов рабочей программы воспитания:</w:t>
      </w:r>
    </w:p>
    <w:p w14:paraId="55A4CAD0" w14:textId="77777777" w:rsidR="003E3A65" w:rsidRPr="00DB5943" w:rsidRDefault="003E3A65" w:rsidP="00BB2D97">
      <w:pPr>
        <w:widowControl w:val="0"/>
        <w:autoSpaceDE w:val="0"/>
        <w:autoSpaceDN w:val="0"/>
        <w:jc w:val="both"/>
        <w:rPr>
          <w:rFonts w:cs="Calibri"/>
        </w:rPr>
      </w:pPr>
    </w:p>
    <w:p w14:paraId="257DACFD" w14:textId="1405A4CA" w:rsidR="00BB2D97" w:rsidRPr="003E3A65" w:rsidRDefault="003E3A65" w:rsidP="003E3A65">
      <w:pPr>
        <w:widowControl w:val="0"/>
        <w:numPr>
          <w:ilvl w:val="0"/>
          <w:numId w:val="26"/>
        </w:numPr>
        <w:autoSpaceDE w:val="0"/>
        <w:autoSpaceDN w:val="0"/>
        <w:spacing w:line="276" w:lineRule="auto"/>
        <w:ind w:left="714" w:hanging="357"/>
        <w:jc w:val="both"/>
        <w:rPr>
          <w:rFonts w:cs="Calibri"/>
        </w:rPr>
      </w:pPr>
      <w:r w:rsidRPr="003E3A65">
        <w:rPr>
          <w:rFonts w:cs="Calibri"/>
        </w:rPr>
        <w:t>ЛР 1</w:t>
      </w:r>
      <w:r w:rsidR="00BB2D97" w:rsidRPr="003E3A65">
        <w:rPr>
          <w:rFonts w:cs="Calibri"/>
        </w:rPr>
        <w:t xml:space="preserve">. </w:t>
      </w:r>
      <w:r w:rsidRPr="003E3A65">
        <w:rPr>
          <w:rFonts w:cs="Calibri"/>
        </w:rPr>
        <w:t>Осознающий себя гражданином и защитником великой страны</w:t>
      </w:r>
      <w:r>
        <w:rPr>
          <w:rFonts w:cs="Calibri"/>
        </w:rPr>
        <w:t>.</w:t>
      </w:r>
      <w:r w:rsidRPr="003E3A65">
        <w:rPr>
          <w:rFonts w:cs="Calibri"/>
        </w:rPr>
        <w:t xml:space="preserve"> </w:t>
      </w:r>
    </w:p>
    <w:p w14:paraId="6E083DD8" w14:textId="378F8332" w:rsidR="003E3A65" w:rsidRPr="003E3A65" w:rsidRDefault="003E3A65" w:rsidP="003E3A65">
      <w:pPr>
        <w:widowControl w:val="0"/>
        <w:numPr>
          <w:ilvl w:val="0"/>
          <w:numId w:val="26"/>
        </w:numPr>
        <w:autoSpaceDE w:val="0"/>
        <w:autoSpaceDN w:val="0"/>
        <w:spacing w:line="276" w:lineRule="auto"/>
        <w:ind w:left="714" w:hanging="357"/>
        <w:jc w:val="both"/>
        <w:rPr>
          <w:rFonts w:cs="Calibri"/>
        </w:rPr>
      </w:pPr>
      <w:r w:rsidRPr="003E3A65">
        <w:rPr>
          <w:rFonts w:cs="Calibri"/>
        </w:rPr>
        <w:lastRenderedPageBreak/>
        <w:t>ЛР 2</w:t>
      </w:r>
      <w:r w:rsidR="00BB2D97" w:rsidRPr="003E3A65">
        <w:rPr>
          <w:rFonts w:cs="Calibri"/>
        </w:rPr>
        <w:t>.</w:t>
      </w:r>
      <w:r w:rsidR="00BB2D97" w:rsidRPr="003E3A65">
        <w:rPr>
          <w:rFonts w:eastAsia="Calibri"/>
          <w:lang w:eastAsia="en-US"/>
        </w:rPr>
        <w:t xml:space="preserve"> </w:t>
      </w:r>
      <w:r w:rsidRPr="003E3A65">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r>
        <w:t>.</w:t>
      </w:r>
    </w:p>
    <w:p w14:paraId="5A07AAC5" w14:textId="17A8D648" w:rsidR="003E3A65" w:rsidRPr="003E3A65" w:rsidRDefault="003E3A65" w:rsidP="003E3A65">
      <w:pPr>
        <w:widowControl w:val="0"/>
        <w:numPr>
          <w:ilvl w:val="0"/>
          <w:numId w:val="26"/>
        </w:numPr>
        <w:autoSpaceDE w:val="0"/>
        <w:autoSpaceDN w:val="0"/>
        <w:spacing w:line="276" w:lineRule="auto"/>
        <w:ind w:left="714" w:hanging="357"/>
        <w:jc w:val="both"/>
        <w:rPr>
          <w:rFonts w:cs="Calibri"/>
        </w:rPr>
      </w:pPr>
      <w:r w:rsidRPr="003E3A65">
        <w:rPr>
          <w:rFonts w:cs="Calibri"/>
        </w:rPr>
        <w:t xml:space="preserve">ЛР 3. </w:t>
      </w:r>
      <w:r w:rsidRPr="003E3A65">
        <w:rPr>
          <w:rFonts w:eastAsia="Calibri"/>
          <w:lang w:eastAsia="en-US"/>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3E3A65">
        <w:rPr>
          <w:rFonts w:eastAsia="Calibri"/>
          <w:lang w:eastAsia="en-US"/>
        </w:rPr>
        <w:t>девиантным</w:t>
      </w:r>
      <w:proofErr w:type="spellEnd"/>
      <w:r w:rsidRPr="003E3A65">
        <w:rPr>
          <w:rFonts w:eastAsia="Calibri"/>
          <w:lang w:eastAsia="en-US"/>
        </w:rPr>
        <w:t xml:space="preserve"> поведением. Демонстрирующий неприятие и предупреждающий социально опасное поведение окружающих</w:t>
      </w:r>
      <w:r>
        <w:rPr>
          <w:rFonts w:eastAsia="Calibri"/>
          <w:lang w:eastAsia="en-US"/>
        </w:rPr>
        <w:t>.</w:t>
      </w:r>
    </w:p>
    <w:p w14:paraId="26F2BA30" w14:textId="433135B6" w:rsidR="003E3A65" w:rsidRPr="003E3A65" w:rsidRDefault="003E3A65" w:rsidP="003E3A65">
      <w:pPr>
        <w:widowControl w:val="0"/>
        <w:numPr>
          <w:ilvl w:val="0"/>
          <w:numId w:val="26"/>
        </w:numPr>
        <w:autoSpaceDE w:val="0"/>
        <w:autoSpaceDN w:val="0"/>
        <w:spacing w:line="276" w:lineRule="auto"/>
        <w:ind w:left="714" w:hanging="357"/>
        <w:jc w:val="both"/>
        <w:rPr>
          <w:rFonts w:cs="Calibri"/>
        </w:rPr>
      </w:pPr>
      <w:r w:rsidRPr="003E3A65">
        <w:rPr>
          <w:rFonts w:cs="Calibri"/>
        </w:rPr>
        <w:t>ЛР 5</w:t>
      </w:r>
      <w:r w:rsidR="00BB2D97" w:rsidRPr="003E3A65">
        <w:rPr>
          <w:rFonts w:cs="Calibri"/>
        </w:rPr>
        <w:t>.</w:t>
      </w:r>
      <w:r w:rsidR="00BB2D97" w:rsidRPr="003E3A65">
        <w:rPr>
          <w:rFonts w:eastAsia="Calibri"/>
          <w:lang w:eastAsia="en-US"/>
        </w:rPr>
        <w:t xml:space="preserve"> </w:t>
      </w:r>
      <w:r w:rsidRPr="003E3A65">
        <w:rPr>
          <w:rFonts w:eastAsia="Calibri"/>
          <w:lang w:eastAsia="en-US"/>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Pr>
          <w:rFonts w:eastAsia="Calibri"/>
          <w:lang w:eastAsia="en-US"/>
        </w:rPr>
        <w:t>.</w:t>
      </w:r>
      <w:r w:rsidRPr="003E3A65">
        <w:rPr>
          <w:rFonts w:eastAsia="Calibri"/>
          <w:lang w:eastAsia="en-US"/>
        </w:rPr>
        <w:t xml:space="preserve"> </w:t>
      </w:r>
    </w:p>
    <w:p w14:paraId="72DA3C0C" w14:textId="51E671BD" w:rsidR="003E3A65" w:rsidRPr="003E3A65" w:rsidRDefault="003E3A65" w:rsidP="003E3A65">
      <w:pPr>
        <w:widowControl w:val="0"/>
        <w:numPr>
          <w:ilvl w:val="0"/>
          <w:numId w:val="26"/>
        </w:numPr>
        <w:autoSpaceDE w:val="0"/>
        <w:autoSpaceDN w:val="0"/>
        <w:spacing w:line="276" w:lineRule="auto"/>
        <w:ind w:left="714" w:hanging="357"/>
        <w:jc w:val="both"/>
        <w:rPr>
          <w:rFonts w:cs="Calibri"/>
        </w:rPr>
      </w:pPr>
      <w:r w:rsidRPr="003E3A65">
        <w:rPr>
          <w:rFonts w:cs="Calibri"/>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r>
        <w:rPr>
          <w:rFonts w:cs="Calibri"/>
        </w:rPr>
        <w:t>.</w:t>
      </w:r>
      <w:r w:rsidRPr="003E3A65">
        <w:rPr>
          <w:rFonts w:cs="Calibri"/>
        </w:rPr>
        <w:t xml:space="preserve"> </w:t>
      </w:r>
    </w:p>
    <w:p w14:paraId="1F43FA7E" w14:textId="10A64BB6" w:rsidR="003E3A65" w:rsidRPr="003E3A65" w:rsidRDefault="003E3A65" w:rsidP="003E3A65">
      <w:pPr>
        <w:widowControl w:val="0"/>
        <w:numPr>
          <w:ilvl w:val="0"/>
          <w:numId w:val="26"/>
        </w:numPr>
        <w:autoSpaceDE w:val="0"/>
        <w:autoSpaceDN w:val="0"/>
        <w:spacing w:line="276" w:lineRule="auto"/>
        <w:ind w:left="714" w:hanging="357"/>
        <w:jc w:val="both"/>
        <w:rPr>
          <w:rFonts w:cs="Calibri"/>
        </w:rPr>
      </w:pPr>
      <w:r w:rsidRPr="003E3A65">
        <w:rPr>
          <w:rFonts w:cs="Calibri"/>
        </w:rPr>
        <w:t xml:space="preserve">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3E3A65">
        <w:rPr>
          <w:rFonts w:cs="Calibri"/>
        </w:rPr>
        <w:t>психоактивных</w:t>
      </w:r>
      <w:proofErr w:type="spellEnd"/>
      <w:r w:rsidRPr="003E3A65">
        <w:rPr>
          <w:rFonts w:cs="Calibri"/>
        </w:rPr>
        <w:t xml:space="preserve"> веществ, азартных игр и т.д. Сохраняющий психологическую устойчивость в ситуативно сложных или стремительно меняющихся ситуациях</w:t>
      </w:r>
      <w:r>
        <w:rPr>
          <w:rFonts w:cs="Calibri"/>
        </w:rPr>
        <w:t>.</w:t>
      </w:r>
    </w:p>
    <w:p w14:paraId="6700ABCB" w14:textId="56B335BF" w:rsidR="003E3A65" w:rsidRPr="003E3A65" w:rsidRDefault="003E3A65" w:rsidP="003E3A65">
      <w:pPr>
        <w:widowControl w:val="0"/>
        <w:numPr>
          <w:ilvl w:val="0"/>
          <w:numId w:val="26"/>
        </w:numPr>
        <w:autoSpaceDE w:val="0"/>
        <w:autoSpaceDN w:val="0"/>
        <w:spacing w:line="276" w:lineRule="auto"/>
        <w:ind w:left="714" w:hanging="357"/>
        <w:jc w:val="both"/>
        <w:rPr>
          <w:rFonts w:cs="Calibri"/>
        </w:rPr>
      </w:pPr>
      <w:r w:rsidRPr="003E3A65">
        <w:rPr>
          <w:rFonts w:cs="Calibri"/>
        </w:rPr>
        <w:t>ЛР 10</w:t>
      </w:r>
      <w:r w:rsidR="00BB2D97" w:rsidRPr="003E3A65">
        <w:rPr>
          <w:rFonts w:cs="Calibri"/>
        </w:rPr>
        <w:t>.</w:t>
      </w:r>
      <w:r w:rsidR="00BB2D97" w:rsidRPr="003E3A65">
        <w:rPr>
          <w:rFonts w:eastAsia="Calibri"/>
          <w:lang w:eastAsia="en-US"/>
        </w:rPr>
        <w:t xml:space="preserve"> </w:t>
      </w:r>
      <w:r w:rsidRPr="003E3A65">
        <w:rPr>
          <w:rFonts w:eastAsia="Calibri"/>
          <w:lang w:eastAsia="en-US"/>
        </w:rPr>
        <w:t>Заботящийся о защите окружающей среды, собственной и чужой безопасности, в том числе цифровой</w:t>
      </w:r>
      <w:r>
        <w:rPr>
          <w:rFonts w:eastAsia="Calibri"/>
          <w:lang w:eastAsia="en-US"/>
        </w:rPr>
        <w:t>.</w:t>
      </w:r>
      <w:r w:rsidRPr="003E3A65">
        <w:rPr>
          <w:rFonts w:eastAsia="Calibri"/>
          <w:lang w:eastAsia="en-US"/>
        </w:rPr>
        <w:t xml:space="preserve"> </w:t>
      </w:r>
    </w:p>
    <w:bookmarkEnd w:id="10"/>
    <w:p w14:paraId="362A6233" w14:textId="77777777" w:rsidR="0058746D" w:rsidRDefault="0058746D">
      <w:pPr>
        <w:rPr>
          <w:rFonts w:eastAsiaTheme="majorEastAsia" w:cstheme="majorBidi"/>
          <w:b/>
          <w:bCs/>
          <w:kern w:val="32"/>
          <w:sz w:val="28"/>
          <w:szCs w:val="28"/>
        </w:rPr>
      </w:pPr>
    </w:p>
    <w:p w14:paraId="13D1D6A5" w14:textId="28A2F3D2" w:rsidR="00202BE6" w:rsidRPr="00202BE6" w:rsidRDefault="00A73E85" w:rsidP="00202BE6">
      <w:pPr>
        <w:pStyle w:val="1"/>
        <w:jc w:val="center"/>
        <w:rPr>
          <w:rFonts w:ascii="Times New Roman" w:hAnsi="Times New Roman" w:cs="Times New Roman"/>
          <w:sz w:val="24"/>
          <w:szCs w:val="24"/>
        </w:rPr>
      </w:pPr>
      <w:bookmarkStart w:id="11" w:name="_Toc121744142"/>
      <w:r w:rsidRPr="00202BE6">
        <w:rPr>
          <w:rFonts w:ascii="Times New Roman" w:hAnsi="Times New Roman" w:cs="Times New Roman"/>
          <w:sz w:val="24"/>
          <w:szCs w:val="24"/>
        </w:rPr>
        <w:t>2. СТРУКТУРА И СОДЕРЖАНИЕ УЧЕБНОЙ ДИСЦИПЛИНЫ</w:t>
      </w:r>
      <w:bookmarkEnd w:id="11"/>
    </w:p>
    <w:p w14:paraId="090805C4" w14:textId="6ADFD95F" w:rsidR="00202BE6" w:rsidRPr="00202BE6" w:rsidRDefault="00A73E85" w:rsidP="00202BE6">
      <w:pPr>
        <w:pStyle w:val="2"/>
        <w:rPr>
          <w:rFonts w:ascii="Times New Roman" w:hAnsi="Times New Roman" w:cs="Times New Roman"/>
          <w:b/>
          <w:color w:val="auto"/>
          <w:sz w:val="24"/>
          <w:szCs w:val="24"/>
        </w:rPr>
      </w:pPr>
      <w:bookmarkStart w:id="12" w:name="_Toc121744143"/>
      <w:r w:rsidRPr="00202BE6">
        <w:rPr>
          <w:rFonts w:ascii="Times New Roman" w:hAnsi="Times New Roman" w:cs="Times New Roman"/>
          <w:b/>
          <w:color w:val="auto"/>
          <w:sz w:val="24"/>
          <w:szCs w:val="24"/>
        </w:rPr>
        <w:t>2.1. Объем учебной дисциплины и виды учебной работы</w:t>
      </w:r>
      <w:bookmarkEnd w:id="12"/>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64"/>
        <w:gridCol w:w="1834"/>
      </w:tblGrid>
      <w:tr w:rsidR="00F206DC" w:rsidRPr="00811537" w14:paraId="58F125AC" w14:textId="77777777" w:rsidTr="00D227D6">
        <w:trPr>
          <w:trHeight w:val="234"/>
        </w:trPr>
        <w:tc>
          <w:tcPr>
            <w:tcW w:w="4003" w:type="pct"/>
            <w:tcBorders>
              <w:top w:val="single" w:sz="6" w:space="0" w:color="000000"/>
              <w:left w:val="single" w:sz="6" w:space="0" w:color="000000"/>
              <w:bottom w:val="single" w:sz="6" w:space="0" w:color="000000"/>
              <w:right w:val="single" w:sz="6" w:space="0" w:color="000000"/>
            </w:tcBorders>
            <w:vAlign w:val="center"/>
            <w:hideMark/>
          </w:tcPr>
          <w:p w14:paraId="73424468" w14:textId="77777777" w:rsidR="00F206DC" w:rsidRPr="00811537" w:rsidRDefault="00F206DC" w:rsidP="00F206DC">
            <w:pPr>
              <w:rPr>
                <w:rFonts w:eastAsia="PMingLiU"/>
                <w:b/>
              </w:rPr>
            </w:pPr>
            <w:r w:rsidRPr="00811537">
              <w:rPr>
                <w:rFonts w:eastAsia="PMingLiU"/>
                <w:b/>
              </w:rPr>
              <w:t>Вид учебной работы</w:t>
            </w:r>
          </w:p>
        </w:tc>
        <w:tc>
          <w:tcPr>
            <w:tcW w:w="997" w:type="pct"/>
            <w:tcBorders>
              <w:top w:val="single" w:sz="6" w:space="0" w:color="000000"/>
              <w:left w:val="single" w:sz="6" w:space="0" w:color="000000"/>
              <w:bottom w:val="single" w:sz="6" w:space="0" w:color="000000"/>
              <w:right w:val="single" w:sz="6" w:space="0" w:color="000000"/>
            </w:tcBorders>
            <w:vAlign w:val="center"/>
            <w:hideMark/>
          </w:tcPr>
          <w:p w14:paraId="50474364" w14:textId="77777777" w:rsidR="00F206DC" w:rsidRPr="00811537" w:rsidRDefault="00F206DC" w:rsidP="00F206DC">
            <w:pPr>
              <w:rPr>
                <w:rFonts w:eastAsia="PMingLiU"/>
                <w:b/>
                <w:iCs/>
              </w:rPr>
            </w:pPr>
            <w:r w:rsidRPr="00811537">
              <w:rPr>
                <w:rFonts w:eastAsia="PMingLiU"/>
                <w:b/>
                <w:iCs/>
              </w:rPr>
              <w:t>Объем в часах</w:t>
            </w:r>
          </w:p>
        </w:tc>
      </w:tr>
      <w:tr w:rsidR="00F206DC" w:rsidRPr="00811537" w14:paraId="72CE6129" w14:textId="77777777" w:rsidTr="00D227D6">
        <w:trPr>
          <w:trHeight w:val="298"/>
        </w:trPr>
        <w:tc>
          <w:tcPr>
            <w:tcW w:w="4003" w:type="pct"/>
            <w:tcBorders>
              <w:top w:val="single" w:sz="6" w:space="0" w:color="000000"/>
              <w:left w:val="single" w:sz="6" w:space="0" w:color="000000"/>
              <w:bottom w:val="single" w:sz="6" w:space="0" w:color="000000"/>
              <w:right w:val="single" w:sz="6" w:space="0" w:color="000000"/>
            </w:tcBorders>
            <w:vAlign w:val="center"/>
            <w:hideMark/>
          </w:tcPr>
          <w:p w14:paraId="363F293A" w14:textId="77777777" w:rsidR="00F206DC" w:rsidRPr="00811537" w:rsidRDefault="00F206DC" w:rsidP="00F206DC">
            <w:pPr>
              <w:rPr>
                <w:rFonts w:eastAsia="PMingLiU"/>
                <w:b/>
              </w:rPr>
            </w:pPr>
            <w:r w:rsidRPr="00811537">
              <w:rPr>
                <w:rFonts w:eastAsia="PMingLiU"/>
                <w:b/>
              </w:rPr>
              <w:t xml:space="preserve">Объем образовательной программы </w:t>
            </w:r>
          </w:p>
        </w:tc>
        <w:tc>
          <w:tcPr>
            <w:tcW w:w="997" w:type="pct"/>
            <w:tcBorders>
              <w:top w:val="single" w:sz="6" w:space="0" w:color="000000"/>
              <w:left w:val="single" w:sz="6" w:space="0" w:color="000000"/>
              <w:bottom w:val="single" w:sz="6" w:space="0" w:color="000000"/>
              <w:right w:val="single" w:sz="6" w:space="0" w:color="000000"/>
            </w:tcBorders>
            <w:vAlign w:val="center"/>
            <w:hideMark/>
          </w:tcPr>
          <w:p w14:paraId="301D6592" w14:textId="186FD38A" w:rsidR="00F206DC" w:rsidRPr="00811537" w:rsidRDefault="00BF0B3C" w:rsidP="00F206DC">
            <w:pPr>
              <w:rPr>
                <w:rFonts w:eastAsia="PMingLiU"/>
                <w:b/>
                <w:iCs/>
              </w:rPr>
            </w:pPr>
            <w:r>
              <w:rPr>
                <w:rFonts w:eastAsia="PMingLiU"/>
                <w:b/>
                <w:iCs/>
              </w:rPr>
              <w:t>68</w:t>
            </w:r>
          </w:p>
        </w:tc>
      </w:tr>
      <w:tr w:rsidR="00F206DC" w:rsidRPr="00811537" w14:paraId="2816373F" w14:textId="77777777" w:rsidTr="0083297A">
        <w:trPr>
          <w:trHeight w:val="79"/>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2725AE7" w14:textId="77777777" w:rsidR="00F206DC" w:rsidRPr="00811537" w:rsidRDefault="00F206DC" w:rsidP="00F206DC">
            <w:pPr>
              <w:rPr>
                <w:rFonts w:eastAsia="PMingLiU"/>
                <w:iCs/>
              </w:rPr>
            </w:pPr>
            <w:r w:rsidRPr="00811537">
              <w:rPr>
                <w:rFonts w:eastAsia="PMingLiU"/>
              </w:rPr>
              <w:t>в том числе:</w:t>
            </w:r>
          </w:p>
        </w:tc>
      </w:tr>
      <w:tr w:rsidR="00F206DC" w:rsidRPr="00811537" w14:paraId="32106AEE" w14:textId="77777777" w:rsidTr="00D227D6">
        <w:trPr>
          <w:trHeight w:val="325"/>
        </w:trPr>
        <w:tc>
          <w:tcPr>
            <w:tcW w:w="4003" w:type="pct"/>
            <w:tcBorders>
              <w:top w:val="single" w:sz="6" w:space="0" w:color="000000"/>
              <w:left w:val="single" w:sz="6" w:space="0" w:color="000000"/>
              <w:bottom w:val="single" w:sz="6" w:space="0" w:color="000000"/>
              <w:right w:val="single" w:sz="6" w:space="0" w:color="000000"/>
            </w:tcBorders>
            <w:vAlign w:val="center"/>
            <w:hideMark/>
          </w:tcPr>
          <w:p w14:paraId="775231F1" w14:textId="77777777" w:rsidR="00F206DC" w:rsidRPr="00833E07" w:rsidRDefault="00F206DC" w:rsidP="00F206DC">
            <w:pPr>
              <w:ind w:left="589"/>
              <w:rPr>
                <w:rFonts w:eastAsia="PMingLiU"/>
              </w:rPr>
            </w:pPr>
            <w:r>
              <w:rPr>
                <w:rFonts w:eastAsia="PMingLiU"/>
              </w:rPr>
              <w:t>Т</w:t>
            </w:r>
            <w:r w:rsidRPr="00833E07">
              <w:rPr>
                <w:rFonts w:eastAsia="PMingLiU"/>
              </w:rPr>
              <w:t>еоретическое обучение</w:t>
            </w:r>
          </w:p>
        </w:tc>
        <w:tc>
          <w:tcPr>
            <w:tcW w:w="997" w:type="pct"/>
            <w:tcBorders>
              <w:top w:val="single" w:sz="6" w:space="0" w:color="000000"/>
              <w:left w:val="single" w:sz="6" w:space="0" w:color="000000"/>
              <w:bottom w:val="single" w:sz="6" w:space="0" w:color="000000"/>
              <w:right w:val="single" w:sz="6" w:space="0" w:color="000000"/>
            </w:tcBorders>
            <w:vAlign w:val="center"/>
            <w:hideMark/>
          </w:tcPr>
          <w:p w14:paraId="2752E463" w14:textId="18D05CBB" w:rsidR="00F206DC" w:rsidRPr="00AF0384" w:rsidRDefault="00BF0B3C" w:rsidP="00F206DC">
            <w:pPr>
              <w:rPr>
                <w:rFonts w:eastAsia="PMingLiU"/>
                <w:iCs/>
              </w:rPr>
            </w:pPr>
            <w:r>
              <w:rPr>
                <w:rFonts w:eastAsia="PMingLiU"/>
                <w:iCs/>
              </w:rPr>
              <w:t>30</w:t>
            </w:r>
          </w:p>
        </w:tc>
      </w:tr>
      <w:tr w:rsidR="00F206DC" w:rsidRPr="00811537" w14:paraId="3B4ABB4E" w14:textId="77777777" w:rsidTr="00D227D6">
        <w:trPr>
          <w:trHeight w:val="339"/>
        </w:trPr>
        <w:tc>
          <w:tcPr>
            <w:tcW w:w="4003" w:type="pct"/>
            <w:tcBorders>
              <w:top w:val="single" w:sz="6" w:space="0" w:color="000000"/>
              <w:left w:val="single" w:sz="6" w:space="0" w:color="000000"/>
              <w:bottom w:val="single" w:sz="6" w:space="0" w:color="000000"/>
              <w:right w:val="single" w:sz="6" w:space="0" w:color="000000"/>
            </w:tcBorders>
            <w:vAlign w:val="center"/>
            <w:hideMark/>
          </w:tcPr>
          <w:p w14:paraId="3AE2F272" w14:textId="77777777" w:rsidR="00F206DC" w:rsidRPr="00833E07" w:rsidRDefault="00F206DC" w:rsidP="00F206DC">
            <w:pPr>
              <w:ind w:left="589"/>
              <w:rPr>
                <w:rFonts w:eastAsia="PMingLiU"/>
              </w:rPr>
            </w:pPr>
            <w:r>
              <w:rPr>
                <w:rFonts w:eastAsia="PMingLiU"/>
              </w:rPr>
              <w:t>П</w:t>
            </w:r>
            <w:r w:rsidRPr="00833E07">
              <w:rPr>
                <w:rFonts w:eastAsia="PMingLiU"/>
              </w:rPr>
              <w:t xml:space="preserve">рактические занятия </w:t>
            </w:r>
          </w:p>
        </w:tc>
        <w:tc>
          <w:tcPr>
            <w:tcW w:w="997" w:type="pct"/>
            <w:tcBorders>
              <w:top w:val="single" w:sz="6" w:space="0" w:color="000000"/>
              <w:left w:val="single" w:sz="6" w:space="0" w:color="000000"/>
              <w:bottom w:val="single" w:sz="6" w:space="0" w:color="000000"/>
              <w:right w:val="single" w:sz="6" w:space="0" w:color="000000"/>
            </w:tcBorders>
            <w:vAlign w:val="center"/>
            <w:hideMark/>
          </w:tcPr>
          <w:p w14:paraId="2F7BCBEB" w14:textId="7A1E0514" w:rsidR="00F206DC" w:rsidRPr="00AF0384" w:rsidRDefault="00BF0B3C" w:rsidP="00F206DC">
            <w:pPr>
              <w:rPr>
                <w:rFonts w:eastAsia="PMingLiU"/>
                <w:iCs/>
              </w:rPr>
            </w:pPr>
            <w:r>
              <w:rPr>
                <w:rFonts w:eastAsia="PMingLiU"/>
                <w:iCs/>
              </w:rPr>
              <w:t>36</w:t>
            </w:r>
          </w:p>
        </w:tc>
      </w:tr>
      <w:tr w:rsidR="00C339E0" w:rsidRPr="00811537" w14:paraId="5851DA04" w14:textId="77777777" w:rsidTr="00D227D6">
        <w:trPr>
          <w:trHeight w:val="339"/>
        </w:trPr>
        <w:tc>
          <w:tcPr>
            <w:tcW w:w="4003" w:type="pct"/>
            <w:tcBorders>
              <w:top w:val="single" w:sz="6" w:space="0" w:color="000000"/>
              <w:left w:val="single" w:sz="6" w:space="0" w:color="000000"/>
              <w:bottom w:val="single" w:sz="6" w:space="0" w:color="000000"/>
              <w:right w:val="single" w:sz="6" w:space="0" w:color="000000"/>
            </w:tcBorders>
            <w:vAlign w:val="center"/>
          </w:tcPr>
          <w:p w14:paraId="0528214D" w14:textId="5D00605C" w:rsidR="00C339E0" w:rsidRDefault="00C339E0" w:rsidP="00F206DC">
            <w:pPr>
              <w:ind w:left="589"/>
              <w:rPr>
                <w:rFonts w:eastAsia="PMingLiU"/>
              </w:rPr>
            </w:pPr>
            <w:r>
              <w:rPr>
                <w:rFonts w:eastAsia="PMingLiU"/>
              </w:rPr>
              <w:t>Самостоятельная работа</w:t>
            </w:r>
          </w:p>
        </w:tc>
        <w:tc>
          <w:tcPr>
            <w:tcW w:w="997" w:type="pct"/>
            <w:tcBorders>
              <w:top w:val="single" w:sz="6" w:space="0" w:color="000000"/>
              <w:left w:val="single" w:sz="6" w:space="0" w:color="000000"/>
              <w:bottom w:val="single" w:sz="6" w:space="0" w:color="000000"/>
              <w:right w:val="single" w:sz="6" w:space="0" w:color="000000"/>
            </w:tcBorders>
            <w:vAlign w:val="center"/>
          </w:tcPr>
          <w:p w14:paraId="6F923D98" w14:textId="5820C6F7" w:rsidR="00C339E0" w:rsidRPr="00AF0384" w:rsidRDefault="00BF0B3C" w:rsidP="00F206DC">
            <w:pPr>
              <w:rPr>
                <w:rFonts w:eastAsia="PMingLiU"/>
                <w:iCs/>
              </w:rPr>
            </w:pPr>
            <w:r>
              <w:rPr>
                <w:rFonts w:eastAsia="PMingLiU"/>
                <w:iCs/>
              </w:rPr>
              <w:t>0</w:t>
            </w:r>
          </w:p>
        </w:tc>
      </w:tr>
      <w:tr w:rsidR="00F206DC" w:rsidRPr="00811537" w14:paraId="7DA41414" w14:textId="77777777" w:rsidTr="00D227D6">
        <w:trPr>
          <w:trHeight w:val="249"/>
        </w:trPr>
        <w:tc>
          <w:tcPr>
            <w:tcW w:w="4003" w:type="pct"/>
            <w:tcBorders>
              <w:top w:val="single" w:sz="6" w:space="0" w:color="000000"/>
              <w:left w:val="single" w:sz="6" w:space="0" w:color="000000"/>
              <w:bottom w:val="single" w:sz="6" w:space="0" w:color="000000"/>
              <w:right w:val="single" w:sz="6" w:space="0" w:color="000000"/>
            </w:tcBorders>
            <w:vAlign w:val="center"/>
            <w:hideMark/>
          </w:tcPr>
          <w:p w14:paraId="3D007D5F" w14:textId="77777777" w:rsidR="00F206DC" w:rsidRPr="00833E07" w:rsidRDefault="00F206DC" w:rsidP="00F206DC">
            <w:pPr>
              <w:ind w:left="589"/>
              <w:rPr>
                <w:rFonts w:eastAsia="PMingLiU"/>
              </w:rPr>
            </w:pPr>
            <w:r w:rsidRPr="00833E07">
              <w:rPr>
                <w:rFonts w:eastAsia="PMingLiU"/>
                <w:iCs/>
              </w:rPr>
              <w:t>Промежуточная аттестация в форме дифференцированного зачета</w:t>
            </w:r>
          </w:p>
        </w:tc>
        <w:tc>
          <w:tcPr>
            <w:tcW w:w="997" w:type="pct"/>
            <w:tcBorders>
              <w:top w:val="single" w:sz="6" w:space="0" w:color="000000"/>
              <w:left w:val="single" w:sz="6" w:space="0" w:color="000000"/>
              <w:bottom w:val="single" w:sz="6" w:space="0" w:color="000000"/>
              <w:right w:val="single" w:sz="6" w:space="0" w:color="000000"/>
            </w:tcBorders>
            <w:vAlign w:val="center"/>
            <w:hideMark/>
          </w:tcPr>
          <w:p w14:paraId="56D67DC7" w14:textId="46AF3573" w:rsidR="00F206DC" w:rsidRPr="00811537" w:rsidRDefault="00E66891" w:rsidP="00F206DC">
            <w:pPr>
              <w:rPr>
                <w:rFonts w:eastAsia="PMingLiU"/>
                <w:iCs/>
              </w:rPr>
            </w:pPr>
            <w:r>
              <w:rPr>
                <w:rFonts w:eastAsia="PMingLiU"/>
                <w:iCs/>
              </w:rPr>
              <w:t>-</w:t>
            </w:r>
          </w:p>
        </w:tc>
      </w:tr>
    </w:tbl>
    <w:p w14:paraId="2EC5C0FE" w14:textId="77777777" w:rsidR="00AF0E91" w:rsidRDefault="00AF0E91" w:rsidP="00AF0E91">
      <w:pPr>
        <w:contextualSpacing/>
        <w:rPr>
          <w:rFonts w:eastAsia="Calibri"/>
          <w:lang w:eastAsia="en-US"/>
        </w:rPr>
      </w:pPr>
    </w:p>
    <w:p w14:paraId="6D3963DA" w14:textId="4929F86F" w:rsidR="00FF5407" w:rsidRPr="00AF0384" w:rsidRDefault="00FF5407" w:rsidP="00680EA3">
      <w:pPr>
        <w:pStyle w:val="2"/>
        <w:jc w:val="both"/>
      </w:pPr>
    </w:p>
    <w:p w14:paraId="4DB89EF3" w14:textId="77777777" w:rsidR="00C629DF" w:rsidRPr="00F02C9B" w:rsidRDefault="00C629DF" w:rsidP="00C629DF">
      <w:pPr>
        <w:pStyle w:val="ab"/>
        <w:ind w:left="720"/>
        <w:jc w:val="both"/>
      </w:pPr>
    </w:p>
    <w:p w14:paraId="3EB6BAC0" w14:textId="77777777" w:rsidR="00C629DF" w:rsidRDefault="00C629DF" w:rsidP="00E30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032735DD" w14:textId="77777777" w:rsidR="00C629DF" w:rsidRPr="00F02C9B" w:rsidRDefault="00C629DF" w:rsidP="00E30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C629DF" w:rsidRPr="00F02C9B" w:rsidSect="00BE575B">
          <w:footerReference w:type="even" r:id="rId9"/>
          <w:footerReference w:type="default" r:id="rId10"/>
          <w:pgSz w:w="11906" w:h="16838"/>
          <w:pgMar w:top="1134" w:right="991" w:bottom="1134" w:left="1701" w:header="708" w:footer="708" w:gutter="0"/>
          <w:cols w:space="720"/>
          <w:titlePg/>
          <w:docGrid w:linePitch="326"/>
        </w:sectPr>
      </w:pPr>
    </w:p>
    <w:p w14:paraId="124A1829" w14:textId="6E97093E" w:rsidR="00A73E85" w:rsidRPr="00202BE6" w:rsidRDefault="00680EA3" w:rsidP="00202BE6">
      <w:pPr>
        <w:pStyle w:val="2"/>
        <w:rPr>
          <w:rFonts w:ascii="Times New Roman" w:hAnsi="Times New Roman" w:cs="Times New Roman"/>
          <w:b/>
          <w:color w:val="auto"/>
          <w:sz w:val="24"/>
          <w:szCs w:val="24"/>
        </w:rPr>
      </w:pPr>
      <w:bookmarkStart w:id="13" w:name="_Toc121744144"/>
      <w:r>
        <w:rPr>
          <w:rFonts w:ascii="Times New Roman" w:hAnsi="Times New Roman" w:cs="Times New Roman"/>
          <w:b/>
          <w:color w:val="auto"/>
          <w:sz w:val="24"/>
          <w:szCs w:val="24"/>
        </w:rPr>
        <w:lastRenderedPageBreak/>
        <w:t>2.2</w:t>
      </w:r>
      <w:r w:rsidR="00A73E85" w:rsidRPr="00202BE6">
        <w:rPr>
          <w:rFonts w:ascii="Times New Roman" w:hAnsi="Times New Roman" w:cs="Times New Roman"/>
          <w:b/>
          <w:color w:val="auto"/>
          <w:sz w:val="24"/>
          <w:szCs w:val="24"/>
        </w:rPr>
        <w:t xml:space="preserve">. Тематический план и содержание учебной дисциплины </w:t>
      </w:r>
      <w:r w:rsidR="00522ED9" w:rsidRPr="00202BE6">
        <w:rPr>
          <w:rFonts w:ascii="Times New Roman" w:hAnsi="Times New Roman" w:cs="Times New Roman"/>
          <w:b/>
          <w:color w:val="auto"/>
          <w:sz w:val="24"/>
          <w:szCs w:val="24"/>
        </w:rPr>
        <w:t>ОП.</w:t>
      </w:r>
      <w:r w:rsidR="00287BBB">
        <w:rPr>
          <w:rFonts w:ascii="Times New Roman" w:hAnsi="Times New Roman" w:cs="Times New Roman"/>
          <w:b/>
          <w:color w:val="auto"/>
          <w:sz w:val="24"/>
          <w:szCs w:val="24"/>
        </w:rPr>
        <w:t>10</w:t>
      </w:r>
      <w:r w:rsidR="00202BE6">
        <w:rPr>
          <w:rFonts w:ascii="Times New Roman" w:hAnsi="Times New Roman" w:cs="Times New Roman"/>
          <w:b/>
          <w:color w:val="auto"/>
          <w:sz w:val="24"/>
          <w:szCs w:val="24"/>
        </w:rPr>
        <w:t xml:space="preserve"> </w:t>
      </w:r>
      <w:r w:rsidR="00522ED9" w:rsidRPr="00202BE6">
        <w:rPr>
          <w:rFonts w:ascii="Times New Roman" w:hAnsi="Times New Roman" w:cs="Times New Roman"/>
          <w:b/>
          <w:color w:val="auto"/>
          <w:sz w:val="24"/>
          <w:szCs w:val="24"/>
        </w:rPr>
        <w:t>Безопасность жизнедеятельности</w:t>
      </w:r>
      <w:bookmarkEnd w:id="13"/>
      <w:r w:rsidR="006A7FB9">
        <w:rPr>
          <w:rFonts w:ascii="Times New Roman" w:hAnsi="Times New Roman" w:cs="Times New Roman"/>
          <w:b/>
          <w:color w:val="auto"/>
          <w:sz w:val="24"/>
          <w:szCs w:val="24"/>
        </w:rPr>
        <w:t xml:space="preserve"> </w:t>
      </w:r>
    </w:p>
    <w:p w14:paraId="3F8D8B34" w14:textId="77777777" w:rsidR="00B14AA5" w:rsidRDefault="00B14AA5" w:rsidP="00B14AA5"/>
    <w:tbl>
      <w:tblPr>
        <w:tblW w:w="154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4"/>
        <w:gridCol w:w="27"/>
        <w:gridCol w:w="398"/>
        <w:gridCol w:w="27"/>
        <w:gridCol w:w="9923"/>
        <w:gridCol w:w="1701"/>
        <w:gridCol w:w="1417"/>
      </w:tblGrid>
      <w:tr w:rsidR="00C95127" w:rsidRPr="003B73F0" w14:paraId="2BBF2C7B" w14:textId="77777777" w:rsidTr="00C95127">
        <w:trPr>
          <w:trHeight w:val="667"/>
        </w:trPr>
        <w:tc>
          <w:tcPr>
            <w:tcW w:w="1954" w:type="dxa"/>
            <w:vAlign w:val="center"/>
          </w:tcPr>
          <w:p w14:paraId="6EE934E9"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sidRPr="003B73F0">
              <w:rPr>
                <w:b/>
                <w:bCs/>
                <w:sz w:val="20"/>
                <w:szCs w:val="20"/>
              </w:rPr>
              <w:t>Наименование разделов и тем</w:t>
            </w:r>
          </w:p>
        </w:tc>
        <w:tc>
          <w:tcPr>
            <w:tcW w:w="10375" w:type="dxa"/>
            <w:gridSpan w:val="4"/>
            <w:vAlign w:val="center"/>
          </w:tcPr>
          <w:p w14:paraId="039FBAFF"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sidRPr="003B73F0">
              <w:rPr>
                <w:b/>
                <w:bCs/>
                <w:sz w:val="20"/>
                <w:szCs w:val="20"/>
              </w:rPr>
              <w:t>Содержание учебного материала, практические и контрольные</w:t>
            </w:r>
          </w:p>
          <w:p w14:paraId="21D56EED"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sidRPr="003B73F0">
              <w:rPr>
                <w:b/>
                <w:bCs/>
                <w:sz w:val="20"/>
                <w:szCs w:val="20"/>
              </w:rPr>
              <w:t>работы, самостоятельная работа обучающихся</w:t>
            </w:r>
          </w:p>
        </w:tc>
        <w:tc>
          <w:tcPr>
            <w:tcW w:w="1701" w:type="dxa"/>
            <w:vAlign w:val="center"/>
          </w:tcPr>
          <w:p w14:paraId="140D4CF9"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sidRPr="003B73F0">
              <w:rPr>
                <w:b/>
                <w:bCs/>
                <w:sz w:val="20"/>
                <w:szCs w:val="20"/>
              </w:rPr>
              <w:t>Объем часов</w:t>
            </w:r>
          </w:p>
        </w:tc>
        <w:tc>
          <w:tcPr>
            <w:tcW w:w="1417" w:type="dxa"/>
            <w:vAlign w:val="center"/>
          </w:tcPr>
          <w:p w14:paraId="5D4E9BE3" w14:textId="70F3203A" w:rsidR="00C95127" w:rsidRPr="003B73F0" w:rsidRDefault="003E3A65"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contextualSpacing/>
              <w:jc w:val="center"/>
              <w:rPr>
                <w:b/>
                <w:bCs/>
                <w:sz w:val="20"/>
                <w:szCs w:val="20"/>
              </w:rPr>
            </w:pPr>
            <w:r w:rsidRPr="003E3A65">
              <w:rPr>
                <w:b/>
                <w:bCs/>
                <w:sz w:val="20"/>
                <w:szCs w:val="20"/>
              </w:rPr>
              <w:t>Коды компетенций, ЛР, формированию которых способствует элемент программы</w:t>
            </w:r>
          </w:p>
        </w:tc>
      </w:tr>
      <w:tr w:rsidR="00C95127" w:rsidRPr="003B73F0" w14:paraId="3F3D4E3F" w14:textId="77777777" w:rsidTr="00C95127">
        <w:trPr>
          <w:trHeight w:val="20"/>
        </w:trPr>
        <w:tc>
          <w:tcPr>
            <w:tcW w:w="1954" w:type="dxa"/>
          </w:tcPr>
          <w:p w14:paraId="601A3C6E"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sidRPr="003B73F0">
              <w:rPr>
                <w:b/>
                <w:bCs/>
                <w:sz w:val="20"/>
                <w:szCs w:val="20"/>
              </w:rPr>
              <w:t>1</w:t>
            </w:r>
          </w:p>
        </w:tc>
        <w:tc>
          <w:tcPr>
            <w:tcW w:w="10375" w:type="dxa"/>
            <w:gridSpan w:val="4"/>
          </w:tcPr>
          <w:p w14:paraId="698D2851"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sidRPr="003B73F0">
              <w:rPr>
                <w:b/>
                <w:bCs/>
                <w:sz w:val="20"/>
                <w:szCs w:val="20"/>
              </w:rPr>
              <w:t>2</w:t>
            </w:r>
          </w:p>
        </w:tc>
        <w:tc>
          <w:tcPr>
            <w:tcW w:w="1701" w:type="dxa"/>
          </w:tcPr>
          <w:p w14:paraId="67509BE4"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sidRPr="003B73F0">
              <w:rPr>
                <w:b/>
                <w:bCs/>
                <w:sz w:val="20"/>
                <w:szCs w:val="20"/>
              </w:rPr>
              <w:t>3</w:t>
            </w:r>
          </w:p>
        </w:tc>
        <w:tc>
          <w:tcPr>
            <w:tcW w:w="1417" w:type="dxa"/>
          </w:tcPr>
          <w:p w14:paraId="1A796C52"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sidRPr="003B73F0">
              <w:rPr>
                <w:b/>
                <w:bCs/>
                <w:sz w:val="20"/>
                <w:szCs w:val="20"/>
              </w:rPr>
              <w:t>4</w:t>
            </w:r>
          </w:p>
        </w:tc>
      </w:tr>
      <w:tr w:rsidR="00C95127" w:rsidRPr="003B73F0" w14:paraId="3F2916C3" w14:textId="77777777" w:rsidTr="00C95127">
        <w:trPr>
          <w:trHeight w:val="20"/>
        </w:trPr>
        <w:tc>
          <w:tcPr>
            <w:tcW w:w="12329" w:type="dxa"/>
            <w:gridSpan w:val="5"/>
            <w:shd w:val="clear" w:color="auto" w:fill="auto"/>
          </w:tcPr>
          <w:p w14:paraId="2DEF932A"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sz w:val="20"/>
                <w:szCs w:val="20"/>
              </w:rPr>
            </w:pPr>
            <w:r w:rsidRPr="003B73F0">
              <w:rPr>
                <w:rFonts w:eastAsia="Calibri"/>
                <w:b/>
                <w:bCs/>
                <w:sz w:val="20"/>
                <w:szCs w:val="20"/>
              </w:rPr>
              <w:t>Раздел 1. Чрезвычайные ситуации и опасные факторы в профессиональной деятельности и в быту</w:t>
            </w:r>
          </w:p>
        </w:tc>
        <w:tc>
          <w:tcPr>
            <w:tcW w:w="1701" w:type="dxa"/>
            <w:shd w:val="clear" w:color="auto" w:fill="auto"/>
            <w:vAlign w:val="center"/>
          </w:tcPr>
          <w:p w14:paraId="5AED88A6" w14:textId="38A8D028" w:rsidR="00C95127" w:rsidRPr="003B73F0" w:rsidRDefault="00B12CA9" w:rsidP="00B12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Pr>
                <w:b/>
                <w:bCs/>
                <w:sz w:val="20"/>
                <w:szCs w:val="20"/>
              </w:rPr>
              <w:t>20</w:t>
            </w:r>
            <w:r w:rsidR="00F4411B">
              <w:rPr>
                <w:b/>
                <w:bCs/>
                <w:sz w:val="20"/>
                <w:szCs w:val="20"/>
              </w:rPr>
              <w:t>=1</w:t>
            </w:r>
            <w:r>
              <w:rPr>
                <w:b/>
                <w:bCs/>
                <w:sz w:val="20"/>
                <w:szCs w:val="20"/>
              </w:rPr>
              <w:t>4</w:t>
            </w:r>
            <w:r w:rsidR="00287BBB">
              <w:rPr>
                <w:b/>
                <w:bCs/>
                <w:sz w:val="20"/>
                <w:szCs w:val="20"/>
              </w:rPr>
              <w:t>т+</w:t>
            </w:r>
            <w:r>
              <w:rPr>
                <w:b/>
                <w:bCs/>
                <w:sz w:val="20"/>
                <w:szCs w:val="20"/>
              </w:rPr>
              <w:t>6</w:t>
            </w:r>
            <w:r w:rsidR="00C95127">
              <w:rPr>
                <w:b/>
                <w:bCs/>
                <w:sz w:val="20"/>
                <w:szCs w:val="20"/>
              </w:rPr>
              <w:t>п</w:t>
            </w:r>
          </w:p>
        </w:tc>
        <w:tc>
          <w:tcPr>
            <w:tcW w:w="1417" w:type="dxa"/>
            <w:vMerge w:val="restart"/>
          </w:tcPr>
          <w:p w14:paraId="65A032B3" w14:textId="77777777" w:rsidR="00C95127"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B73F0">
              <w:rPr>
                <w:bCs/>
                <w:sz w:val="20"/>
                <w:szCs w:val="20"/>
              </w:rPr>
              <w:t>ОК 1 - ОК 10</w:t>
            </w:r>
          </w:p>
          <w:p w14:paraId="1570050F" w14:textId="010AF3F1" w:rsidR="003E3A65" w:rsidRPr="003E3A65" w:rsidRDefault="003E3A65" w:rsidP="003E3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E3A65">
              <w:rPr>
                <w:bCs/>
                <w:sz w:val="20"/>
                <w:szCs w:val="20"/>
              </w:rPr>
              <w:t>ЛР 1,</w:t>
            </w:r>
            <w:r>
              <w:rPr>
                <w:bCs/>
                <w:sz w:val="20"/>
                <w:szCs w:val="20"/>
              </w:rPr>
              <w:t xml:space="preserve"> </w:t>
            </w:r>
            <w:r w:rsidRPr="003E3A65">
              <w:rPr>
                <w:bCs/>
                <w:sz w:val="20"/>
                <w:szCs w:val="20"/>
              </w:rPr>
              <w:t>ЛР 2,</w:t>
            </w:r>
          </w:p>
          <w:p w14:paraId="6ACA914B" w14:textId="6EA19848" w:rsidR="003E3A65" w:rsidRPr="003E3A65" w:rsidRDefault="003E3A65" w:rsidP="003E3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E3A65">
              <w:rPr>
                <w:bCs/>
                <w:sz w:val="20"/>
                <w:szCs w:val="20"/>
              </w:rPr>
              <w:t>ЛР 3,</w:t>
            </w:r>
            <w:r>
              <w:rPr>
                <w:bCs/>
                <w:sz w:val="20"/>
                <w:szCs w:val="20"/>
              </w:rPr>
              <w:t xml:space="preserve"> </w:t>
            </w:r>
            <w:r w:rsidRPr="003E3A65">
              <w:rPr>
                <w:bCs/>
                <w:sz w:val="20"/>
                <w:szCs w:val="20"/>
              </w:rPr>
              <w:t>ЛР 5,</w:t>
            </w:r>
          </w:p>
          <w:p w14:paraId="1FA04049" w14:textId="0CDD64C2" w:rsidR="003E3A65" w:rsidRPr="003E3A65" w:rsidRDefault="003E3A65" w:rsidP="003E3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E3A65">
              <w:rPr>
                <w:bCs/>
                <w:sz w:val="20"/>
                <w:szCs w:val="20"/>
              </w:rPr>
              <w:t>ЛР 7,</w:t>
            </w:r>
            <w:r>
              <w:rPr>
                <w:bCs/>
                <w:sz w:val="20"/>
                <w:szCs w:val="20"/>
              </w:rPr>
              <w:t xml:space="preserve"> </w:t>
            </w:r>
            <w:r w:rsidRPr="003E3A65">
              <w:rPr>
                <w:bCs/>
                <w:sz w:val="20"/>
                <w:szCs w:val="20"/>
              </w:rPr>
              <w:t>ЛР 9,</w:t>
            </w:r>
          </w:p>
          <w:p w14:paraId="61CEEC16" w14:textId="77777777" w:rsidR="003E3A65" w:rsidRPr="003E3A65" w:rsidRDefault="003E3A65" w:rsidP="003E3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E3A65">
              <w:rPr>
                <w:bCs/>
                <w:sz w:val="20"/>
                <w:szCs w:val="20"/>
              </w:rPr>
              <w:t>ЛР 10</w:t>
            </w:r>
          </w:p>
          <w:p w14:paraId="43FF46A0" w14:textId="77777777" w:rsidR="003E3A65" w:rsidRPr="003B73F0" w:rsidRDefault="003E3A65"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p w14:paraId="4DC5FA88"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p>
        </w:tc>
      </w:tr>
      <w:tr w:rsidR="00C95127" w:rsidRPr="003B73F0" w14:paraId="569ED703" w14:textId="77777777" w:rsidTr="00C95127">
        <w:trPr>
          <w:trHeight w:val="321"/>
        </w:trPr>
        <w:tc>
          <w:tcPr>
            <w:tcW w:w="1954" w:type="dxa"/>
            <w:vMerge w:val="restart"/>
          </w:tcPr>
          <w:p w14:paraId="265B0B23"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3B73F0">
              <w:rPr>
                <w:b/>
                <w:bCs/>
                <w:sz w:val="20"/>
                <w:szCs w:val="20"/>
              </w:rPr>
              <w:t>Тема 1.1.</w:t>
            </w:r>
            <w:r w:rsidRPr="003B73F0">
              <w:rPr>
                <w:rFonts w:eastAsia="Calibri"/>
                <w:b/>
                <w:bCs/>
                <w:sz w:val="20"/>
                <w:szCs w:val="20"/>
              </w:rPr>
              <w:t xml:space="preserve"> Чрезвычайные ситуации и опасные факторы в профессиональной деятельности и в быту</w:t>
            </w:r>
          </w:p>
          <w:p w14:paraId="0DC6FE75"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p>
        </w:tc>
        <w:tc>
          <w:tcPr>
            <w:tcW w:w="10375" w:type="dxa"/>
            <w:gridSpan w:val="4"/>
          </w:tcPr>
          <w:p w14:paraId="261C7F95"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0"/>
                <w:szCs w:val="20"/>
              </w:rPr>
            </w:pPr>
            <w:r w:rsidRPr="003B73F0">
              <w:rPr>
                <w:b/>
                <w:bCs/>
                <w:sz w:val="20"/>
                <w:szCs w:val="20"/>
              </w:rPr>
              <w:t>Содержание учебного материала</w:t>
            </w:r>
          </w:p>
        </w:tc>
        <w:tc>
          <w:tcPr>
            <w:tcW w:w="1701" w:type="dxa"/>
          </w:tcPr>
          <w:p w14:paraId="2E574FFF"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p>
        </w:tc>
        <w:tc>
          <w:tcPr>
            <w:tcW w:w="1417" w:type="dxa"/>
            <w:vMerge/>
          </w:tcPr>
          <w:p w14:paraId="66A4AD72"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4152BBBD" w14:textId="77777777" w:rsidTr="00C95127">
        <w:trPr>
          <w:trHeight w:val="320"/>
        </w:trPr>
        <w:tc>
          <w:tcPr>
            <w:tcW w:w="1954" w:type="dxa"/>
            <w:vMerge/>
          </w:tcPr>
          <w:p w14:paraId="26AB7DCF"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p>
        </w:tc>
        <w:tc>
          <w:tcPr>
            <w:tcW w:w="425" w:type="dxa"/>
            <w:gridSpan w:val="2"/>
          </w:tcPr>
          <w:p w14:paraId="1C06415F" w14:textId="77777777" w:rsidR="00C95127" w:rsidRPr="003B73F0" w:rsidRDefault="00C95127" w:rsidP="00C95127">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0"/>
                <w:szCs w:val="20"/>
              </w:rPr>
            </w:pPr>
          </w:p>
        </w:tc>
        <w:tc>
          <w:tcPr>
            <w:tcW w:w="9950" w:type="dxa"/>
            <w:gridSpan w:val="2"/>
            <w:shd w:val="clear" w:color="auto" w:fill="auto"/>
          </w:tcPr>
          <w:p w14:paraId="3706A4D1"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3B73F0">
              <w:rPr>
                <w:bCs/>
                <w:sz w:val="20"/>
                <w:szCs w:val="20"/>
              </w:rPr>
              <w:t>Чрезвычайные ситуации природного и техногенного характера.</w:t>
            </w:r>
            <w:r w:rsidRPr="003B73F0">
              <w:rPr>
                <w:sz w:val="20"/>
                <w:szCs w:val="20"/>
              </w:rPr>
              <w:t xml:space="preserve"> </w:t>
            </w:r>
            <w:r w:rsidRPr="003B73F0">
              <w:rPr>
                <w:bCs/>
                <w:sz w:val="20"/>
                <w:szCs w:val="20"/>
              </w:rPr>
              <w:t xml:space="preserve">Чрезвычайные ситуации военного времени. Оценка последствий чрезвычайных ситуаций. </w:t>
            </w:r>
            <w:r w:rsidRPr="003B73F0">
              <w:rPr>
                <w:sz w:val="20"/>
                <w:szCs w:val="20"/>
              </w:rPr>
              <w:t>Повышение устойчивости функционирования объекта экономики.</w:t>
            </w:r>
            <w:r w:rsidRPr="003B73F0">
              <w:rPr>
                <w:bCs/>
                <w:sz w:val="20"/>
                <w:szCs w:val="20"/>
              </w:rPr>
              <w:t xml:space="preserve"> Чрезвычайные ситуации военного времени. </w:t>
            </w:r>
          </w:p>
          <w:p w14:paraId="14EDAE76"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B73F0">
              <w:rPr>
                <w:sz w:val="20"/>
                <w:szCs w:val="20"/>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tc>
        <w:tc>
          <w:tcPr>
            <w:tcW w:w="1701" w:type="dxa"/>
            <w:shd w:val="clear" w:color="auto" w:fill="FFFFFF" w:themeFill="background1"/>
            <w:vAlign w:val="center"/>
          </w:tcPr>
          <w:p w14:paraId="7D4A91BF" w14:textId="2EE98A4E" w:rsidR="00C95127" w:rsidRPr="003B73F0" w:rsidRDefault="00F4411B"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2</w:t>
            </w:r>
          </w:p>
        </w:tc>
        <w:tc>
          <w:tcPr>
            <w:tcW w:w="1417" w:type="dxa"/>
            <w:vMerge/>
          </w:tcPr>
          <w:p w14:paraId="30C64506"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5F5155DE" w14:textId="77777777" w:rsidTr="00C95127">
        <w:trPr>
          <w:trHeight w:val="320"/>
        </w:trPr>
        <w:tc>
          <w:tcPr>
            <w:tcW w:w="1954" w:type="dxa"/>
            <w:vMerge/>
          </w:tcPr>
          <w:p w14:paraId="1DF92338"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p>
        </w:tc>
        <w:tc>
          <w:tcPr>
            <w:tcW w:w="425" w:type="dxa"/>
            <w:gridSpan w:val="2"/>
          </w:tcPr>
          <w:p w14:paraId="79C8E1D9" w14:textId="77777777" w:rsidR="00C95127" w:rsidRPr="003B73F0" w:rsidRDefault="00C95127" w:rsidP="00C95127">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0"/>
                <w:szCs w:val="20"/>
              </w:rPr>
            </w:pPr>
          </w:p>
        </w:tc>
        <w:tc>
          <w:tcPr>
            <w:tcW w:w="9950" w:type="dxa"/>
            <w:gridSpan w:val="2"/>
            <w:shd w:val="clear" w:color="auto" w:fill="auto"/>
          </w:tcPr>
          <w:p w14:paraId="2A8D3F1D" w14:textId="5321579F"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B73F0">
              <w:rPr>
                <w:sz w:val="20"/>
                <w:szCs w:val="20"/>
              </w:rPr>
              <w:t xml:space="preserve">Основные виды потенциальных опасностей и их последствия в профессиональной деятельности и быту, принципы снижения вероятности их реализации. </w:t>
            </w:r>
            <w:r w:rsidR="00B12CA9" w:rsidRPr="003B73F0">
              <w:rPr>
                <w:sz w:val="20"/>
                <w:szCs w:val="20"/>
              </w:rPr>
              <w:t>Профилактические меры для снижения уровня опасностей различного вида и их последствий в профессиональной деятельности и быту</w:t>
            </w:r>
          </w:p>
        </w:tc>
        <w:tc>
          <w:tcPr>
            <w:tcW w:w="1701" w:type="dxa"/>
            <w:shd w:val="clear" w:color="auto" w:fill="FFFFFF" w:themeFill="background1"/>
            <w:vAlign w:val="center"/>
          </w:tcPr>
          <w:p w14:paraId="07BB09FD" w14:textId="2E6C76DD" w:rsidR="00C95127" w:rsidRPr="003B73F0" w:rsidRDefault="00287BBB"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1</w:t>
            </w:r>
          </w:p>
        </w:tc>
        <w:tc>
          <w:tcPr>
            <w:tcW w:w="1417" w:type="dxa"/>
            <w:vMerge/>
          </w:tcPr>
          <w:p w14:paraId="2D7AE935"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282C5648" w14:textId="77777777" w:rsidTr="00C95127">
        <w:trPr>
          <w:trHeight w:val="320"/>
        </w:trPr>
        <w:tc>
          <w:tcPr>
            <w:tcW w:w="1954" w:type="dxa"/>
            <w:vMerge/>
          </w:tcPr>
          <w:p w14:paraId="4E5807A7"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p>
        </w:tc>
        <w:tc>
          <w:tcPr>
            <w:tcW w:w="425" w:type="dxa"/>
            <w:gridSpan w:val="2"/>
          </w:tcPr>
          <w:p w14:paraId="222A81FD" w14:textId="77777777" w:rsidR="00C95127" w:rsidRPr="003B73F0" w:rsidRDefault="00C95127" w:rsidP="00C95127">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0"/>
                <w:szCs w:val="20"/>
              </w:rPr>
            </w:pPr>
          </w:p>
        </w:tc>
        <w:tc>
          <w:tcPr>
            <w:tcW w:w="9950" w:type="dxa"/>
            <w:gridSpan w:val="2"/>
            <w:shd w:val="clear" w:color="auto" w:fill="auto"/>
          </w:tcPr>
          <w:p w14:paraId="53C9851A"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3B73F0">
              <w:rPr>
                <w:sz w:val="20"/>
                <w:szCs w:val="20"/>
              </w:rPr>
              <w:t xml:space="preserve">Защита персонала объекта и населения в чрезвычайных ситуациях. </w:t>
            </w:r>
          </w:p>
          <w:p w14:paraId="75040724"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3B73F0">
              <w:rPr>
                <w:bCs/>
                <w:sz w:val="20"/>
                <w:szCs w:val="20"/>
              </w:rPr>
              <w:t xml:space="preserve">Ликвидация последствий чрезвычайных ситуаций в мирное и военное время. МЧС России </w:t>
            </w:r>
            <w:r w:rsidRPr="003B73F0">
              <w:rPr>
                <w:sz w:val="20"/>
                <w:szCs w:val="20"/>
              </w:rPr>
              <w:t xml:space="preserve">Единая государственная система предупреждения и ликвидации чрезвычайных ситуаций (РСЧС). </w:t>
            </w:r>
          </w:p>
          <w:p w14:paraId="3692E1F8"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B73F0">
              <w:rPr>
                <w:sz w:val="20"/>
                <w:szCs w:val="20"/>
              </w:rPr>
              <w:t xml:space="preserve">Организация и проведение мероприятий по защите работников и населения от негативных воздействий чрезвычайных ситуаций. </w:t>
            </w:r>
          </w:p>
        </w:tc>
        <w:tc>
          <w:tcPr>
            <w:tcW w:w="1701" w:type="dxa"/>
            <w:shd w:val="clear" w:color="auto" w:fill="FFFFFF" w:themeFill="background1"/>
            <w:vAlign w:val="center"/>
          </w:tcPr>
          <w:p w14:paraId="3BF3C488" w14:textId="4C8859BA" w:rsidR="00C95127" w:rsidRPr="003B73F0" w:rsidRDefault="00F4411B"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2</w:t>
            </w:r>
          </w:p>
        </w:tc>
        <w:tc>
          <w:tcPr>
            <w:tcW w:w="1417" w:type="dxa"/>
            <w:vMerge/>
          </w:tcPr>
          <w:p w14:paraId="11C75C4B"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228C17BC" w14:textId="77777777" w:rsidTr="00C95127">
        <w:trPr>
          <w:trHeight w:val="320"/>
        </w:trPr>
        <w:tc>
          <w:tcPr>
            <w:tcW w:w="1954" w:type="dxa"/>
            <w:vMerge/>
          </w:tcPr>
          <w:p w14:paraId="1C6CC832"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p>
        </w:tc>
        <w:tc>
          <w:tcPr>
            <w:tcW w:w="425" w:type="dxa"/>
            <w:gridSpan w:val="2"/>
          </w:tcPr>
          <w:p w14:paraId="1448FA29" w14:textId="77777777" w:rsidR="00C95127" w:rsidRPr="003B73F0" w:rsidRDefault="00C95127" w:rsidP="00C95127">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0"/>
                <w:szCs w:val="20"/>
              </w:rPr>
            </w:pPr>
          </w:p>
        </w:tc>
        <w:tc>
          <w:tcPr>
            <w:tcW w:w="9950" w:type="dxa"/>
            <w:gridSpan w:val="2"/>
            <w:shd w:val="clear" w:color="auto" w:fill="auto"/>
          </w:tcPr>
          <w:p w14:paraId="4EB1C21F"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B73F0">
              <w:rPr>
                <w:sz w:val="20"/>
                <w:szCs w:val="20"/>
              </w:rPr>
              <w:t>Гражданская оборона. Задачи и основные мероприятия гражданской обороны</w:t>
            </w:r>
          </w:p>
        </w:tc>
        <w:tc>
          <w:tcPr>
            <w:tcW w:w="1701" w:type="dxa"/>
            <w:shd w:val="clear" w:color="auto" w:fill="FFFFFF" w:themeFill="background1"/>
            <w:vAlign w:val="center"/>
          </w:tcPr>
          <w:p w14:paraId="14710731" w14:textId="75DA2AFB" w:rsidR="00C95127" w:rsidRPr="003B73F0" w:rsidRDefault="00287BBB"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1</w:t>
            </w:r>
          </w:p>
        </w:tc>
        <w:tc>
          <w:tcPr>
            <w:tcW w:w="1417" w:type="dxa"/>
            <w:vMerge/>
          </w:tcPr>
          <w:p w14:paraId="4F2D93CE"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42D4700C" w14:textId="77777777" w:rsidTr="00C95127">
        <w:trPr>
          <w:trHeight w:val="320"/>
        </w:trPr>
        <w:tc>
          <w:tcPr>
            <w:tcW w:w="1954" w:type="dxa"/>
            <w:vMerge/>
          </w:tcPr>
          <w:p w14:paraId="73774F3A"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p>
        </w:tc>
        <w:tc>
          <w:tcPr>
            <w:tcW w:w="425" w:type="dxa"/>
            <w:gridSpan w:val="2"/>
          </w:tcPr>
          <w:p w14:paraId="43274C4C" w14:textId="77777777" w:rsidR="00C95127" w:rsidRPr="003B73F0" w:rsidRDefault="00C95127" w:rsidP="00C95127">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0"/>
                <w:szCs w:val="20"/>
              </w:rPr>
            </w:pPr>
          </w:p>
        </w:tc>
        <w:tc>
          <w:tcPr>
            <w:tcW w:w="9950" w:type="dxa"/>
            <w:gridSpan w:val="2"/>
            <w:shd w:val="clear" w:color="auto" w:fill="auto"/>
          </w:tcPr>
          <w:p w14:paraId="55A6CC8F"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B73F0">
              <w:rPr>
                <w:sz w:val="20"/>
                <w:szCs w:val="20"/>
              </w:rPr>
              <w:t>Способы защиты населения от оружия массового поражения</w:t>
            </w:r>
          </w:p>
        </w:tc>
        <w:tc>
          <w:tcPr>
            <w:tcW w:w="1701" w:type="dxa"/>
            <w:shd w:val="clear" w:color="auto" w:fill="FFFFFF" w:themeFill="background1"/>
            <w:vAlign w:val="center"/>
          </w:tcPr>
          <w:p w14:paraId="7B0278B1" w14:textId="1F07F43C" w:rsidR="00C95127" w:rsidRPr="003B73F0" w:rsidRDefault="00287BBB"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1</w:t>
            </w:r>
          </w:p>
        </w:tc>
        <w:tc>
          <w:tcPr>
            <w:tcW w:w="1417" w:type="dxa"/>
            <w:vMerge/>
          </w:tcPr>
          <w:p w14:paraId="28DD09F9"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6FDDE24E" w14:textId="77777777" w:rsidTr="00C95127">
        <w:trPr>
          <w:trHeight w:val="320"/>
        </w:trPr>
        <w:tc>
          <w:tcPr>
            <w:tcW w:w="1954" w:type="dxa"/>
            <w:vMerge/>
          </w:tcPr>
          <w:p w14:paraId="6ADB46FC"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p>
        </w:tc>
        <w:tc>
          <w:tcPr>
            <w:tcW w:w="425" w:type="dxa"/>
            <w:gridSpan w:val="2"/>
          </w:tcPr>
          <w:p w14:paraId="793F2E73" w14:textId="77777777" w:rsidR="00C95127" w:rsidRPr="003B73F0" w:rsidRDefault="00C95127" w:rsidP="00C95127">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0"/>
                <w:szCs w:val="20"/>
              </w:rPr>
            </w:pPr>
          </w:p>
        </w:tc>
        <w:tc>
          <w:tcPr>
            <w:tcW w:w="9950" w:type="dxa"/>
            <w:gridSpan w:val="2"/>
            <w:shd w:val="clear" w:color="auto" w:fill="auto"/>
          </w:tcPr>
          <w:p w14:paraId="07E5EA31"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B73F0">
              <w:rPr>
                <w:sz w:val="20"/>
                <w:szCs w:val="20"/>
              </w:rPr>
              <w:t>Использование средств индивидуальной и коллективной защиты от оружия массового поражения</w:t>
            </w:r>
          </w:p>
        </w:tc>
        <w:tc>
          <w:tcPr>
            <w:tcW w:w="1701" w:type="dxa"/>
            <w:shd w:val="clear" w:color="auto" w:fill="FFFFFF" w:themeFill="background1"/>
            <w:vAlign w:val="center"/>
          </w:tcPr>
          <w:p w14:paraId="1A560962" w14:textId="54B3FC27" w:rsidR="00C95127" w:rsidRPr="003B73F0" w:rsidRDefault="00287BBB"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1</w:t>
            </w:r>
          </w:p>
        </w:tc>
        <w:tc>
          <w:tcPr>
            <w:tcW w:w="1417" w:type="dxa"/>
            <w:vMerge/>
          </w:tcPr>
          <w:p w14:paraId="71B2B530"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2C3472DE" w14:textId="77777777" w:rsidTr="00C95127">
        <w:trPr>
          <w:trHeight w:val="320"/>
        </w:trPr>
        <w:tc>
          <w:tcPr>
            <w:tcW w:w="1954" w:type="dxa"/>
            <w:vMerge/>
          </w:tcPr>
          <w:p w14:paraId="2E3FAB85"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p>
        </w:tc>
        <w:tc>
          <w:tcPr>
            <w:tcW w:w="425" w:type="dxa"/>
            <w:gridSpan w:val="2"/>
          </w:tcPr>
          <w:p w14:paraId="5BA3D76B" w14:textId="77777777" w:rsidR="00C95127" w:rsidRPr="003B73F0" w:rsidRDefault="00C95127" w:rsidP="00C95127">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0"/>
                <w:szCs w:val="20"/>
              </w:rPr>
            </w:pPr>
          </w:p>
        </w:tc>
        <w:tc>
          <w:tcPr>
            <w:tcW w:w="9950" w:type="dxa"/>
            <w:gridSpan w:val="2"/>
            <w:shd w:val="clear" w:color="auto" w:fill="auto"/>
          </w:tcPr>
          <w:p w14:paraId="378C165D"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B73F0">
              <w:rPr>
                <w:sz w:val="20"/>
                <w:szCs w:val="20"/>
              </w:rPr>
              <w:t>Меры пожарной безопасности и правила безопасного поведения при пожарах</w:t>
            </w:r>
          </w:p>
        </w:tc>
        <w:tc>
          <w:tcPr>
            <w:tcW w:w="1701" w:type="dxa"/>
            <w:shd w:val="clear" w:color="auto" w:fill="FFFFFF" w:themeFill="background1"/>
            <w:vAlign w:val="center"/>
          </w:tcPr>
          <w:p w14:paraId="1442B63E" w14:textId="64D34B19" w:rsidR="00C95127" w:rsidRPr="003B73F0" w:rsidRDefault="006A7FB9"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1</w:t>
            </w:r>
          </w:p>
        </w:tc>
        <w:tc>
          <w:tcPr>
            <w:tcW w:w="1417" w:type="dxa"/>
            <w:vMerge/>
          </w:tcPr>
          <w:p w14:paraId="5E5634CD"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3A355F28" w14:textId="77777777" w:rsidTr="00C95127">
        <w:trPr>
          <w:trHeight w:val="320"/>
        </w:trPr>
        <w:tc>
          <w:tcPr>
            <w:tcW w:w="1954" w:type="dxa"/>
            <w:vMerge/>
          </w:tcPr>
          <w:p w14:paraId="732772AE"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p>
        </w:tc>
        <w:tc>
          <w:tcPr>
            <w:tcW w:w="425" w:type="dxa"/>
            <w:gridSpan w:val="2"/>
          </w:tcPr>
          <w:p w14:paraId="4B677AB7" w14:textId="77777777" w:rsidR="00C95127" w:rsidRPr="003B73F0" w:rsidRDefault="00C95127" w:rsidP="00C95127">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0"/>
                <w:szCs w:val="20"/>
              </w:rPr>
            </w:pPr>
          </w:p>
        </w:tc>
        <w:tc>
          <w:tcPr>
            <w:tcW w:w="9950" w:type="dxa"/>
            <w:gridSpan w:val="2"/>
            <w:shd w:val="clear" w:color="auto" w:fill="auto"/>
          </w:tcPr>
          <w:p w14:paraId="5BDBA1E9"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B73F0">
              <w:rPr>
                <w:sz w:val="20"/>
                <w:szCs w:val="20"/>
              </w:rPr>
              <w:t>Основы законодательства о труде, организации охраны труда. Условия труда, причины травматизма на рабочем месте.</w:t>
            </w:r>
          </w:p>
        </w:tc>
        <w:tc>
          <w:tcPr>
            <w:tcW w:w="1701" w:type="dxa"/>
            <w:shd w:val="clear" w:color="auto" w:fill="FFFFFF" w:themeFill="background1"/>
            <w:vAlign w:val="center"/>
          </w:tcPr>
          <w:p w14:paraId="13DF42E9" w14:textId="1D49C5E2" w:rsidR="00C95127" w:rsidRPr="003B73F0" w:rsidRDefault="00287BBB"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1</w:t>
            </w:r>
          </w:p>
        </w:tc>
        <w:tc>
          <w:tcPr>
            <w:tcW w:w="1417" w:type="dxa"/>
            <w:vMerge/>
          </w:tcPr>
          <w:p w14:paraId="7716A142"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63B4A1A4" w14:textId="77777777" w:rsidTr="00C95127">
        <w:trPr>
          <w:trHeight w:val="320"/>
        </w:trPr>
        <w:tc>
          <w:tcPr>
            <w:tcW w:w="1954" w:type="dxa"/>
            <w:vMerge/>
          </w:tcPr>
          <w:p w14:paraId="2C9056E0"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p>
        </w:tc>
        <w:tc>
          <w:tcPr>
            <w:tcW w:w="425" w:type="dxa"/>
            <w:gridSpan w:val="2"/>
            <w:shd w:val="clear" w:color="auto" w:fill="auto"/>
          </w:tcPr>
          <w:p w14:paraId="3861A4F2"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0"/>
                <w:szCs w:val="20"/>
              </w:rPr>
            </w:pPr>
            <w:r>
              <w:rPr>
                <w:rFonts w:eastAsia="Calibri"/>
                <w:bCs/>
                <w:sz w:val="20"/>
                <w:szCs w:val="20"/>
              </w:rPr>
              <w:t>10</w:t>
            </w:r>
          </w:p>
        </w:tc>
        <w:tc>
          <w:tcPr>
            <w:tcW w:w="9950" w:type="dxa"/>
            <w:gridSpan w:val="2"/>
            <w:shd w:val="clear" w:color="auto" w:fill="auto"/>
          </w:tcPr>
          <w:p w14:paraId="15019C07"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D4233">
              <w:rPr>
                <w:bCs/>
                <w:sz w:val="20"/>
                <w:szCs w:val="20"/>
              </w:rPr>
              <w:t>Определение первичных и вторичных поражающих факторов чрезвычайных ситуаций природного и техногенного характера</w:t>
            </w:r>
          </w:p>
        </w:tc>
        <w:tc>
          <w:tcPr>
            <w:tcW w:w="1701" w:type="dxa"/>
            <w:shd w:val="clear" w:color="auto" w:fill="FFFFFF" w:themeFill="background1"/>
            <w:vAlign w:val="center"/>
          </w:tcPr>
          <w:p w14:paraId="79CB7049" w14:textId="44291623" w:rsidR="00C95127" w:rsidRPr="003B73F0" w:rsidRDefault="006A7FB9"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1</w:t>
            </w:r>
          </w:p>
        </w:tc>
        <w:tc>
          <w:tcPr>
            <w:tcW w:w="1417" w:type="dxa"/>
            <w:vMerge/>
          </w:tcPr>
          <w:p w14:paraId="0C9FA61F"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3A9ED633" w14:textId="77777777" w:rsidTr="00C95127">
        <w:trPr>
          <w:trHeight w:val="320"/>
        </w:trPr>
        <w:tc>
          <w:tcPr>
            <w:tcW w:w="1954" w:type="dxa"/>
            <w:vMerge/>
          </w:tcPr>
          <w:p w14:paraId="23A9FB21"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p>
        </w:tc>
        <w:tc>
          <w:tcPr>
            <w:tcW w:w="425" w:type="dxa"/>
            <w:gridSpan w:val="2"/>
            <w:shd w:val="clear" w:color="auto" w:fill="auto"/>
          </w:tcPr>
          <w:p w14:paraId="4B13DFB4"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0"/>
                <w:szCs w:val="20"/>
              </w:rPr>
            </w:pPr>
            <w:r>
              <w:rPr>
                <w:rFonts w:eastAsia="Calibri"/>
                <w:bCs/>
                <w:sz w:val="20"/>
                <w:szCs w:val="20"/>
              </w:rPr>
              <w:t>11</w:t>
            </w:r>
          </w:p>
        </w:tc>
        <w:tc>
          <w:tcPr>
            <w:tcW w:w="9950" w:type="dxa"/>
            <w:gridSpan w:val="2"/>
            <w:shd w:val="clear" w:color="auto" w:fill="auto"/>
          </w:tcPr>
          <w:p w14:paraId="5479D781"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D4233">
              <w:rPr>
                <w:bCs/>
                <w:sz w:val="20"/>
                <w:szCs w:val="20"/>
              </w:rPr>
              <w:t>Разработка мероприятия по повышению устойчивости функционирования объектов экономики (ОЭ)</w:t>
            </w:r>
          </w:p>
        </w:tc>
        <w:tc>
          <w:tcPr>
            <w:tcW w:w="1701" w:type="dxa"/>
            <w:shd w:val="clear" w:color="auto" w:fill="FFFFFF" w:themeFill="background1"/>
            <w:vAlign w:val="center"/>
          </w:tcPr>
          <w:p w14:paraId="614D44E8" w14:textId="53213CAB" w:rsidR="00C95127" w:rsidRPr="003B73F0" w:rsidRDefault="006A7FB9"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1</w:t>
            </w:r>
          </w:p>
        </w:tc>
        <w:tc>
          <w:tcPr>
            <w:tcW w:w="1417" w:type="dxa"/>
            <w:vMerge/>
          </w:tcPr>
          <w:p w14:paraId="6C595856"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60DD3883" w14:textId="77777777" w:rsidTr="00C95127">
        <w:trPr>
          <w:trHeight w:val="320"/>
        </w:trPr>
        <w:tc>
          <w:tcPr>
            <w:tcW w:w="1954" w:type="dxa"/>
            <w:vMerge/>
          </w:tcPr>
          <w:p w14:paraId="7A8C3F36"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p>
        </w:tc>
        <w:tc>
          <w:tcPr>
            <w:tcW w:w="425" w:type="dxa"/>
            <w:gridSpan w:val="2"/>
            <w:shd w:val="clear" w:color="auto" w:fill="auto"/>
          </w:tcPr>
          <w:p w14:paraId="7161EEE7"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eastAsia="Calibri"/>
                <w:bCs/>
                <w:sz w:val="20"/>
                <w:szCs w:val="20"/>
              </w:rPr>
            </w:pPr>
            <w:r>
              <w:rPr>
                <w:rFonts w:eastAsia="Calibri"/>
                <w:bCs/>
                <w:sz w:val="20"/>
                <w:szCs w:val="20"/>
              </w:rPr>
              <w:t>12</w:t>
            </w:r>
          </w:p>
        </w:tc>
        <w:tc>
          <w:tcPr>
            <w:tcW w:w="9950" w:type="dxa"/>
            <w:gridSpan w:val="2"/>
            <w:shd w:val="clear" w:color="auto" w:fill="auto"/>
          </w:tcPr>
          <w:p w14:paraId="55171086"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D4233">
              <w:rPr>
                <w:bCs/>
                <w:sz w:val="20"/>
                <w:szCs w:val="20"/>
              </w:rPr>
              <w:t>Выполнение технического рисунка «План эвакуации»</w:t>
            </w:r>
          </w:p>
        </w:tc>
        <w:tc>
          <w:tcPr>
            <w:tcW w:w="1701" w:type="dxa"/>
            <w:shd w:val="clear" w:color="auto" w:fill="FFFFFF" w:themeFill="background1"/>
            <w:vAlign w:val="center"/>
          </w:tcPr>
          <w:p w14:paraId="70E1C137"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1</w:t>
            </w:r>
          </w:p>
        </w:tc>
        <w:tc>
          <w:tcPr>
            <w:tcW w:w="1417" w:type="dxa"/>
            <w:vMerge/>
          </w:tcPr>
          <w:p w14:paraId="1FBE4156"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1F3A9F40" w14:textId="77777777" w:rsidTr="00C95127">
        <w:trPr>
          <w:trHeight w:val="320"/>
        </w:trPr>
        <w:tc>
          <w:tcPr>
            <w:tcW w:w="1954" w:type="dxa"/>
            <w:vMerge/>
          </w:tcPr>
          <w:p w14:paraId="21CDE33E"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p>
        </w:tc>
        <w:tc>
          <w:tcPr>
            <w:tcW w:w="425" w:type="dxa"/>
            <w:gridSpan w:val="2"/>
            <w:shd w:val="clear" w:color="auto" w:fill="auto"/>
          </w:tcPr>
          <w:p w14:paraId="72937958"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eastAsia="Calibri"/>
                <w:bCs/>
                <w:sz w:val="20"/>
                <w:szCs w:val="20"/>
              </w:rPr>
            </w:pPr>
            <w:r>
              <w:rPr>
                <w:rFonts w:eastAsia="Calibri"/>
                <w:bCs/>
                <w:sz w:val="20"/>
                <w:szCs w:val="20"/>
              </w:rPr>
              <w:t>13</w:t>
            </w:r>
          </w:p>
        </w:tc>
        <w:tc>
          <w:tcPr>
            <w:tcW w:w="9950" w:type="dxa"/>
            <w:gridSpan w:val="2"/>
            <w:shd w:val="clear" w:color="auto" w:fill="auto"/>
          </w:tcPr>
          <w:p w14:paraId="1EA30B2C"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D4233">
              <w:rPr>
                <w:bCs/>
                <w:sz w:val="20"/>
                <w:szCs w:val="20"/>
              </w:rPr>
              <w:t>Организация деятельности штаба гражданской обороны объекта</w:t>
            </w:r>
          </w:p>
        </w:tc>
        <w:tc>
          <w:tcPr>
            <w:tcW w:w="1701" w:type="dxa"/>
            <w:shd w:val="clear" w:color="auto" w:fill="FFFFFF" w:themeFill="background1"/>
            <w:vAlign w:val="center"/>
          </w:tcPr>
          <w:p w14:paraId="6FF06788"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1</w:t>
            </w:r>
          </w:p>
        </w:tc>
        <w:tc>
          <w:tcPr>
            <w:tcW w:w="1417" w:type="dxa"/>
            <w:vMerge/>
          </w:tcPr>
          <w:p w14:paraId="74C0B05C"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2BD0266F" w14:textId="77777777" w:rsidTr="00C95127">
        <w:trPr>
          <w:trHeight w:val="320"/>
        </w:trPr>
        <w:tc>
          <w:tcPr>
            <w:tcW w:w="1954" w:type="dxa"/>
            <w:vMerge/>
          </w:tcPr>
          <w:p w14:paraId="26FC2E65"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p>
        </w:tc>
        <w:tc>
          <w:tcPr>
            <w:tcW w:w="10375" w:type="dxa"/>
            <w:gridSpan w:val="4"/>
            <w:shd w:val="clear" w:color="auto" w:fill="auto"/>
          </w:tcPr>
          <w:p w14:paraId="338CB1DB"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B73F0">
              <w:rPr>
                <w:b/>
                <w:bCs/>
                <w:sz w:val="20"/>
                <w:szCs w:val="20"/>
              </w:rPr>
              <w:t>Практические занятия:</w:t>
            </w:r>
          </w:p>
        </w:tc>
        <w:tc>
          <w:tcPr>
            <w:tcW w:w="1701" w:type="dxa"/>
            <w:shd w:val="clear" w:color="auto" w:fill="FFFFFF" w:themeFill="background1"/>
            <w:vAlign w:val="center"/>
          </w:tcPr>
          <w:p w14:paraId="378FFE3E" w14:textId="6FE65E46" w:rsidR="00C95127" w:rsidRPr="00287BBB" w:rsidRDefault="00B12CA9"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Pr>
                <w:b/>
                <w:bCs/>
                <w:sz w:val="20"/>
                <w:szCs w:val="20"/>
              </w:rPr>
              <w:t>6</w:t>
            </w:r>
          </w:p>
        </w:tc>
        <w:tc>
          <w:tcPr>
            <w:tcW w:w="1417" w:type="dxa"/>
            <w:vMerge/>
          </w:tcPr>
          <w:p w14:paraId="2A1968A4"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7E3C6101" w14:textId="77777777" w:rsidTr="00C95127">
        <w:trPr>
          <w:trHeight w:val="320"/>
        </w:trPr>
        <w:tc>
          <w:tcPr>
            <w:tcW w:w="1954" w:type="dxa"/>
            <w:vMerge/>
          </w:tcPr>
          <w:p w14:paraId="6B5F3568"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p>
        </w:tc>
        <w:tc>
          <w:tcPr>
            <w:tcW w:w="425" w:type="dxa"/>
            <w:gridSpan w:val="2"/>
            <w:shd w:val="clear" w:color="auto" w:fill="auto"/>
          </w:tcPr>
          <w:p w14:paraId="3E90C2C1"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eastAsia="Calibri"/>
                <w:bCs/>
                <w:sz w:val="20"/>
                <w:szCs w:val="20"/>
              </w:rPr>
            </w:pPr>
            <w:r>
              <w:rPr>
                <w:rFonts w:eastAsia="Calibri"/>
                <w:bCs/>
                <w:sz w:val="20"/>
                <w:szCs w:val="20"/>
              </w:rPr>
              <w:t>1</w:t>
            </w:r>
          </w:p>
        </w:tc>
        <w:tc>
          <w:tcPr>
            <w:tcW w:w="9950" w:type="dxa"/>
            <w:gridSpan w:val="2"/>
            <w:shd w:val="clear" w:color="auto" w:fill="auto"/>
          </w:tcPr>
          <w:p w14:paraId="528C3636" w14:textId="774BD89C"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D4233">
              <w:rPr>
                <w:rFonts w:eastAsia="PMingLiU"/>
                <w:sz w:val="20"/>
                <w:szCs w:val="20"/>
              </w:rPr>
              <w:t>Выполнение правил безопасности труда на рабочем месте</w:t>
            </w:r>
            <w:r>
              <w:rPr>
                <w:rFonts w:eastAsia="PMingLiU"/>
                <w:sz w:val="20"/>
                <w:szCs w:val="20"/>
              </w:rPr>
              <w:t xml:space="preserve">. </w:t>
            </w:r>
            <w:r w:rsidRPr="003D4233">
              <w:rPr>
                <w:sz w:val="20"/>
                <w:szCs w:val="20"/>
              </w:rPr>
              <w:t>Организация и проведение мероприятий по защите работников и населения от негативных воздействий чрезвычайных ситуаций.</w:t>
            </w:r>
            <w:r w:rsidRPr="003D4233">
              <w:rPr>
                <w:bCs/>
                <w:sz w:val="20"/>
                <w:szCs w:val="20"/>
              </w:rPr>
              <w:t xml:space="preserve"> Использование </w:t>
            </w:r>
            <w:r w:rsidRPr="003D4233">
              <w:rPr>
                <w:sz w:val="20"/>
                <w:szCs w:val="20"/>
              </w:rPr>
              <w:t>средств индивидуальной и коллективной защиты от оружия массового поражения</w:t>
            </w:r>
          </w:p>
        </w:tc>
        <w:tc>
          <w:tcPr>
            <w:tcW w:w="1701" w:type="dxa"/>
            <w:shd w:val="clear" w:color="auto" w:fill="FFFFFF" w:themeFill="background1"/>
            <w:vAlign w:val="center"/>
          </w:tcPr>
          <w:p w14:paraId="6808961F" w14:textId="7E7BE6E0" w:rsidR="00C95127" w:rsidRPr="003B73F0" w:rsidRDefault="00B12CA9"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4</w:t>
            </w:r>
          </w:p>
        </w:tc>
        <w:tc>
          <w:tcPr>
            <w:tcW w:w="1417" w:type="dxa"/>
            <w:vMerge/>
          </w:tcPr>
          <w:p w14:paraId="2C7421AB"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51F7F127" w14:textId="77777777" w:rsidTr="00C95127">
        <w:trPr>
          <w:trHeight w:val="320"/>
        </w:trPr>
        <w:tc>
          <w:tcPr>
            <w:tcW w:w="1954" w:type="dxa"/>
            <w:vMerge/>
          </w:tcPr>
          <w:p w14:paraId="27FE5999"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p>
        </w:tc>
        <w:tc>
          <w:tcPr>
            <w:tcW w:w="425" w:type="dxa"/>
            <w:gridSpan w:val="2"/>
            <w:shd w:val="clear" w:color="auto" w:fill="auto"/>
          </w:tcPr>
          <w:p w14:paraId="63BFFCCD"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eastAsia="Calibri"/>
                <w:bCs/>
                <w:sz w:val="20"/>
                <w:szCs w:val="20"/>
              </w:rPr>
            </w:pPr>
            <w:r>
              <w:rPr>
                <w:rFonts w:eastAsia="Calibri"/>
                <w:bCs/>
                <w:sz w:val="20"/>
                <w:szCs w:val="20"/>
              </w:rPr>
              <w:t>3</w:t>
            </w:r>
          </w:p>
        </w:tc>
        <w:tc>
          <w:tcPr>
            <w:tcW w:w="9950" w:type="dxa"/>
            <w:gridSpan w:val="2"/>
            <w:shd w:val="clear" w:color="auto" w:fill="auto"/>
          </w:tcPr>
          <w:p w14:paraId="5752237B" w14:textId="6A76C2A2"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D4233">
              <w:rPr>
                <w:sz w:val="20"/>
                <w:szCs w:val="20"/>
              </w:rPr>
              <w:t>Профилактические меры для снижения уровня опасностей различного вида и их последствий в профессиональной деятельности и быту</w:t>
            </w:r>
            <w:r>
              <w:rPr>
                <w:sz w:val="20"/>
                <w:szCs w:val="20"/>
              </w:rPr>
              <w:t>.</w:t>
            </w:r>
            <w:r w:rsidRPr="003D4233">
              <w:rPr>
                <w:sz w:val="20"/>
                <w:szCs w:val="20"/>
              </w:rPr>
              <w:t xml:space="preserve"> Применение первичных средства пожаротушения</w:t>
            </w:r>
          </w:p>
        </w:tc>
        <w:tc>
          <w:tcPr>
            <w:tcW w:w="1701" w:type="dxa"/>
            <w:shd w:val="clear" w:color="auto" w:fill="FFFFFF" w:themeFill="background1"/>
            <w:vAlign w:val="center"/>
          </w:tcPr>
          <w:p w14:paraId="05280BD1" w14:textId="0C1EA470" w:rsidR="00C95127" w:rsidRPr="003B73F0" w:rsidRDefault="00287BBB"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2</w:t>
            </w:r>
          </w:p>
        </w:tc>
        <w:tc>
          <w:tcPr>
            <w:tcW w:w="1417" w:type="dxa"/>
            <w:vMerge/>
          </w:tcPr>
          <w:p w14:paraId="6C59F424"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680EA3" w:rsidRPr="003B73F0" w14:paraId="5B07612F" w14:textId="77777777" w:rsidTr="00BB2D97">
        <w:trPr>
          <w:trHeight w:val="320"/>
        </w:trPr>
        <w:tc>
          <w:tcPr>
            <w:tcW w:w="15447" w:type="dxa"/>
            <w:gridSpan w:val="7"/>
          </w:tcPr>
          <w:p w14:paraId="16CD3F70" w14:textId="77777777" w:rsidR="00680EA3" w:rsidRPr="003B73F0" w:rsidRDefault="00680EA3"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680EA3" w:rsidRPr="003B73F0" w14:paraId="760928AE" w14:textId="77777777" w:rsidTr="00BB2D97">
        <w:trPr>
          <w:trHeight w:val="320"/>
        </w:trPr>
        <w:tc>
          <w:tcPr>
            <w:tcW w:w="15447" w:type="dxa"/>
            <w:gridSpan w:val="7"/>
          </w:tcPr>
          <w:p w14:paraId="251D7473" w14:textId="5539FDDC" w:rsidR="00680EA3" w:rsidRPr="003B73F0" w:rsidRDefault="00680EA3" w:rsidP="00680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Pr>
                <w:rFonts w:eastAsia="Calibri"/>
                <w:b/>
                <w:bCs/>
                <w:sz w:val="20"/>
                <w:szCs w:val="20"/>
              </w:rPr>
              <w:t>Для подгрупп юношей</w:t>
            </w:r>
          </w:p>
        </w:tc>
      </w:tr>
      <w:tr w:rsidR="00C95127" w:rsidRPr="003B73F0" w14:paraId="0EB317E6" w14:textId="77777777" w:rsidTr="00C95127">
        <w:trPr>
          <w:trHeight w:val="20"/>
        </w:trPr>
        <w:tc>
          <w:tcPr>
            <w:tcW w:w="12329" w:type="dxa"/>
            <w:gridSpan w:val="5"/>
          </w:tcPr>
          <w:p w14:paraId="5ECFB781"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0"/>
                <w:szCs w:val="20"/>
              </w:rPr>
            </w:pPr>
            <w:r w:rsidRPr="003B73F0">
              <w:rPr>
                <w:rFonts w:eastAsia="Calibri"/>
                <w:b/>
                <w:bCs/>
                <w:sz w:val="20"/>
                <w:szCs w:val="20"/>
              </w:rPr>
              <w:t>Раздел 2. Основы военной службы</w:t>
            </w:r>
          </w:p>
        </w:tc>
        <w:tc>
          <w:tcPr>
            <w:tcW w:w="1701" w:type="dxa"/>
          </w:tcPr>
          <w:p w14:paraId="61BFB3F7"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sidRPr="003B73F0">
              <w:rPr>
                <w:b/>
                <w:bCs/>
                <w:sz w:val="20"/>
                <w:szCs w:val="20"/>
              </w:rPr>
              <w:t>12</w:t>
            </w:r>
          </w:p>
        </w:tc>
        <w:tc>
          <w:tcPr>
            <w:tcW w:w="1417" w:type="dxa"/>
            <w:vMerge w:val="restart"/>
          </w:tcPr>
          <w:p w14:paraId="1267FE59"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B73F0">
              <w:rPr>
                <w:bCs/>
                <w:sz w:val="20"/>
                <w:szCs w:val="20"/>
              </w:rPr>
              <w:t>ОК 1 - ОК 10</w:t>
            </w:r>
          </w:p>
          <w:p w14:paraId="2E46A439" w14:textId="77777777" w:rsidR="00ED0DF2" w:rsidRPr="00ED0DF2" w:rsidRDefault="00ED0DF2" w:rsidP="00ED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ED0DF2">
              <w:rPr>
                <w:bCs/>
                <w:sz w:val="20"/>
                <w:szCs w:val="20"/>
              </w:rPr>
              <w:t>ЛР 1, ЛР 2,</w:t>
            </w:r>
          </w:p>
          <w:p w14:paraId="6716D900" w14:textId="77777777" w:rsidR="00ED0DF2" w:rsidRPr="00ED0DF2" w:rsidRDefault="00ED0DF2" w:rsidP="00ED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ED0DF2">
              <w:rPr>
                <w:bCs/>
                <w:sz w:val="20"/>
                <w:szCs w:val="20"/>
              </w:rPr>
              <w:t>ЛР 3, ЛР 5,</w:t>
            </w:r>
          </w:p>
          <w:p w14:paraId="728FBAFA" w14:textId="77777777" w:rsidR="00ED0DF2" w:rsidRPr="00ED0DF2" w:rsidRDefault="00ED0DF2" w:rsidP="00ED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ED0DF2">
              <w:rPr>
                <w:bCs/>
                <w:sz w:val="20"/>
                <w:szCs w:val="20"/>
              </w:rPr>
              <w:t>ЛР 7, ЛР 9,</w:t>
            </w:r>
          </w:p>
          <w:p w14:paraId="0F04EAD4" w14:textId="77777777" w:rsidR="00ED0DF2" w:rsidRPr="00ED0DF2" w:rsidRDefault="00ED0DF2" w:rsidP="00ED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ED0DF2">
              <w:rPr>
                <w:bCs/>
                <w:sz w:val="20"/>
                <w:szCs w:val="20"/>
              </w:rPr>
              <w:t>ЛР 10</w:t>
            </w:r>
          </w:p>
          <w:p w14:paraId="3A955A39"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740F58ED" w14:textId="77777777" w:rsidTr="00287BBB">
        <w:trPr>
          <w:trHeight w:val="281"/>
        </w:trPr>
        <w:tc>
          <w:tcPr>
            <w:tcW w:w="1954" w:type="dxa"/>
            <w:vMerge w:val="restart"/>
          </w:tcPr>
          <w:p w14:paraId="07A88835"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B73F0">
              <w:rPr>
                <w:b/>
                <w:bCs/>
                <w:sz w:val="20"/>
                <w:szCs w:val="20"/>
              </w:rPr>
              <w:t>Тема 2.1. Теоретические основы военной службы</w:t>
            </w:r>
          </w:p>
        </w:tc>
        <w:tc>
          <w:tcPr>
            <w:tcW w:w="10375" w:type="dxa"/>
            <w:gridSpan w:val="4"/>
          </w:tcPr>
          <w:p w14:paraId="677E0ED3"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0"/>
                <w:szCs w:val="20"/>
              </w:rPr>
            </w:pPr>
            <w:r w:rsidRPr="003B73F0">
              <w:rPr>
                <w:b/>
                <w:bCs/>
                <w:sz w:val="20"/>
                <w:szCs w:val="20"/>
              </w:rPr>
              <w:t>Содержание учебного материала</w:t>
            </w:r>
          </w:p>
        </w:tc>
        <w:tc>
          <w:tcPr>
            <w:tcW w:w="1701" w:type="dxa"/>
          </w:tcPr>
          <w:p w14:paraId="6A0BAFFB" w14:textId="0B165A55" w:rsidR="00C95127" w:rsidRPr="003B73F0" w:rsidRDefault="00287BBB"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Pr>
                <w:b/>
                <w:bCs/>
                <w:sz w:val="20"/>
                <w:szCs w:val="20"/>
              </w:rPr>
              <w:t>-</w:t>
            </w:r>
          </w:p>
        </w:tc>
        <w:tc>
          <w:tcPr>
            <w:tcW w:w="1417" w:type="dxa"/>
            <w:vMerge/>
          </w:tcPr>
          <w:p w14:paraId="5D6B2FA3"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287BBB" w:rsidRPr="003B73F0" w14:paraId="6EF352EC" w14:textId="77777777" w:rsidTr="00287BBB">
        <w:trPr>
          <w:trHeight w:val="281"/>
        </w:trPr>
        <w:tc>
          <w:tcPr>
            <w:tcW w:w="1954" w:type="dxa"/>
            <w:vMerge/>
          </w:tcPr>
          <w:p w14:paraId="04F1A0D0" w14:textId="77777777" w:rsidR="00287BBB" w:rsidRPr="003B73F0" w:rsidRDefault="00287BBB"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0"/>
                <w:szCs w:val="20"/>
              </w:rPr>
            </w:pPr>
          </w:p>
        </w:tc>
        <w:tc>
          <w:tcPr>
            <w:tcW w:w="10375" w:type="dxa"/>
            <w:gridSpan w:val="4"/>
          </w:tcPr>
          <w:p w14:paraId="44B2F7B2" w14:textId="0181C7A3" w:rsidR="00287BBB" w:rsidRPr="003B73F0" w:rsidRDefault="00287BBB"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0"/>
                <w:szCs w:val="20"/>
              </w:rPr>
            </w:pPr>
            <w:r w:rsidRPr="003B73F0">
              <w:rPr>
                <w:b/>
                <w:bCs/>
                <w:sz w:val="20"/>
                <w:szCs w:val="20"/>
              </w:rPr>
              <w:t>Практические занятия:</w:t>
            </w:r>
          </w:p>
        </w:tc>
        <w:tc>
          <w:tcPr>
            <w:tcW w:w="1701" w:type="dxa"/>
          </w:tcPr>
          <w:p w14:paraId="20D540FB" w14:textId="6AD47761" w:rsidR="00287BBB" w:rsidRDefault="00287BBB"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Pr>
                <w:b/>
                <w:bCs/>
                <w:sz w:val="20"/>
                <w:szCs w:val="20"/>
              </w:rPr>
              <w:t>12</w:t>
            </w:r>
          </w:p>
        </w:tc>
        <w:tc>
          <w:tcPr>
            <w:tcW w:w="1417" w:type="dxa"/>
            <w:vMerge/>
          </w:tcPr>
          <w:p w14:paraId="302AA471" w14:textId="77777777" w:rsidR="00287BBB" w:rsidRPr="003B73F0" w:rsidRDefault="00287BBB"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4378039D" w14:textId="77777777" w:rsidTr="00C95127">
        <w:trPr>
          <w:trHeight w:val="485"/>
        </w:trPr>
        <w:tc>
          <w:tcPr>
            <w:tcW w:w="1954" w:type="dxa"/>
            <w:vMerge/>
          </w:tcPr>
          <w:p w14:paraId="0BD37EB4"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iCs/>
                <w:sz w:val="20"/>
                <w:szCs w:val="20"/>
              </w:rPr>
            </w:pPr>
          </w:p>
        </w:tc>
        <w:tc>
          <w:tcPr>
            <w:tcW w:w="425" w:type="dxa"/>
            <w:gridSpan w:val="2"/>
          </w:tcPr>
          <w:p w14:paraId="4BB06395" w14:textId="77777777" w:rsidR="00C95127" w:rsidRPr="003B73F0" w:rsidRDefault="00C95127" w:rsidP="00C9512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b/>
                <w:sz w:val="20"/>
                <w:szCs w:val="20"/>
              </w:rPr>
            </w:pPr>
          </w:p>
        </w:tc>
        <w:tc>
          <w:tcPr>
            <w:tcW w:w="9950" w:type="dxa"/>
            <w:gridSpan w:val="2"/>
            <w:shd w:val="clear" w:color="auto" w:fill="auto"/>
          </w:tcPr>
          <w:p w14:paraId="48E91AB4" w14:textId="77777777" w:rsidR="00C95127" w:rsidRPr="003B73F0" w:rsidRDefault="00C95127" w:rsidP="00C95127">
            <w:pPr>
              <w:rPr>
                <w:sz w:val="20"/>
                <w:szCs w:val="20"/>
              </w:rPr>
            </w:pPr>
            <w:r w:rsidRPr="003B73F0">
              <w:rPr>
                <w:sz w:val="20"/>
                <w:szCs w:val="20"/>
              </w:rPr>
              <w:t>Особенности военной службы.</w:t>
            </w:r>
            <w:r w:rsidRPr="003B73F0">
              <w:rPr>
                <w:bCs/>
                <w:sz w:val="20"/>
                <w:szCs w:val="20"/>
              </w:rPr>
              <w:t xml:space="preserve"> Воинская обязанность. </w:t>
            </w:r>
            <w:r w:rsidRPr="003B73F0">
              <w:rPr>
                <w:sz w:val="20"/>
                <w:szCs w:val="20"/>
              </w:rPr>
              <w:t xml:space="preserve">Военнослужащий – защитник своего Отечества. </w:t>
            </w:r>
            <w:r w:rsidRPr="003B73F0">
              <w:rPr>
                <w:bCs/>
                <w:sz w:val="20"/>
                <w:szCs w:val="20"/>
              </w:rPr>
              <w:t>Символы воинской чести. Боевые традиции Вооруженных Сил России.</w:t>
            </w:r>
          </w:p>
          <w:p w14:paraId="31B2417C"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B73F0">
              <w:rPr>
                <w:sz w:val="20"/>
                <w:szCs w:val="20"/>
              </w:rPr>
              <w:t>Основы военной службы и обороны государства</w:t>
            </w:r>
          </w:p>
        </w:tc>
        <w:tc>
          <w:tcPr>
            <w:tcW w:w="1701" w:type="dxa"/>
          </w:tcPr>
          <w:p w14:paraId="1E870093"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2</w:t>
            </w:r>
          </w:p>
        </w:tc>
        <w:tc>
          <w:tcPr>
            <w:tcW w:w="1417" w:type="dxa"/>
            <w:vMerge/>
          </w:tcPr>
          <w:p w14:paraId="3C2DC8AA"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53203AB7" w14:textId="77777777" w:rsidTr="00C95127">
        <w:trPr>
          <w:trHeight w:val="340"/>
        </w:trPr>
        <w:tc>
          <w:tcPr>
            <w:tcW w:w="1954" w:type="dxa"/>
            <w:vMerge/>
          </w:tcPr>
          <w:p w14:paraId="6E2F806A"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iCs/>
                <w:sz w:val="20"/>
                <w:szCs w:val="20"/>
              </w:rPr>
            </w:pPr>
          </w:p>
        </w:tc>
        <w:tc>
          <w:tcPr>
            <w:tcW w:w="425" w:type="dxa"/>
            <w:gridSpan w:val="2"/>
          </w:tcPr>
          <w:p w14:paraId="2F5E4F4E" w14:textId="77777777" w:rsidR="00C95127" w:rsidRPr="003B73F0" w:rsidRDefault="00C95127" w:rsidP="00C9512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b/>
                <w:sz w:val="20"/>
                <w:szCs w:val="20"/>
              </w:rPr>
            </w:pPr>
          </w:p>
        </w:tc>
        <w:tc>
          <w:tcPr>
            <w:tcW w:w="9950" w:type="dxa"/>
            <w:gridSpan w:val="2"/>
            <w:shd w:val="clear" w:color="auto" w:fill="auto"/>
          </w:tcPr>
          <w:p w14:paraId="50153349"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B73F0">
              <w:rPr>
                <w:sz w:val="20"/>
                <w:szCs w:val="20"/>
              </w:rPr>
              <w:t>Организация и порядок призыва граждан на военную службу и поступления на нее в добровольном порядке</w:t>
            </w:r>
          </w:p>
        </w:tc>
        <w:tc>
          <w:tcPr>
            <w:tcW w:w="1701" w:type="dxa"/>
          </w:tcPr>
          <w:p w14:paraId="585D4A17"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2</w:t>
            </w:r>
          </w:p>
        </w:tc>
        <w:tc>
          <w:tcPr>
            <w:tcW w:w="1417" w:type="dxa"/>
            <w:vMerge/>
          </w:tcPr>
          <w:p w14:paraId="0DF034A4"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6F297CE4" w14:textId="77777777" w:rsidTr="00C95127">
        <w:trPr>
          <w:trHeight w:val="340"/>
        </w:trPr>
        <w:tc>
          <w:tcPr>
            <w:tcW w:w="1954" w:type="dxa"/>
            <w:vMerge/>
          </w:tcPr>
          <w:p w14:paraId="16794EBB"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iCs/>
                <w:sz w:val="20"/>
                <w:szCs w:val="20"/>
              </w:rPr>
            </w:pPr>
          </w:p>
        </w:tc>
        <w:tc>
          <w:tcPr>
            <w:tcW w:w="425" w:type="dxa"/>
            <w:gridSpan w:val="2"/>
          </w:tcPr>
          <w:p w14:paraId="46CE2404" w14:textId="77777777" w:rsidR="00C95127" w:rsidRPr="003B73F0" w:rsidRDefault="00C95127" w:rsidP="00C9512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b/>
                <w:sz w:val="20"/>
                <w:szCs w:val="20"/>
              </w:rPr>
            </w:pPr>
          </w:p>
        </w:tc>
        <w:tc>
          <w:tcPr>
            <w:tcW w:w="9950" w:type="dxa"/>
            <w:gridSpan w:val="2"/>
            <w:shd w:val="clear" w:color="auto" w:fill="auto"/>
          </w:tcPr>
          <w:p w14:paraId="6D487D40"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B73F0">
              <w:rPr>
                <w:sz w:val="20"/>
                <w:szCs w:val="20"/>
              </w:rPr>
              <w:t>Перечень военно-учетных специальностей.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tc>
        <w:tc>
          <w:tcPr>
            <w:tcW w:w="1701" w:type="dxa"/>
          </w:tcPr>
          <w:p w14:paraId="10F9EB40"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1</w:t>
            </w:r>
          </w:p>
        </w:tc>
        <w:tc>
          <w:tcPr>
            <w:tcW w:w="1417" w:type="dxa"/>
            <w:vMerge/>
          </w:tcPr>
          <w:p w14:paraId="5EC2B869"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3CE2656C" w14:textId="77777777" w:rsidTr="00C95127">
        <w:trPr>
          <w:trHeight w:val="340"/>
        </w:trPr>
        <w:tc>
          <w:tcPr>
            <w:tcW w:w="1954" w:type="dxa"/>
            <w:vMerge/>
          </w:tcPr>
          <w:p w14:paraId="25A9347C"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iCs/>
                <w:sz w:val="20"/>
                <w:szCs w:val="20"/>
              </w:rPr>
            </w:pPr>
          </w:p>
        </w:tc>
        <w:tc>
          <w:tcPr>
            <w:tcW w:w="425" w:type="dxa"/>
            <w:gridSpan w:val="2"/>
          </w:tcPr>
          <w:p w14:paraId="674F440C" w14:textId="77777777" w:rsidR="00C95127" w:rsidRPr="003B73F0" w:rsidRDefault="00C95127" w:rsidP="00C9512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b/>
                <w:sz w:val="20"/>
                <w:szCs w:val="20"/>
              </w:rPr>
            </w:pPr>
          </w:p>
        </w:tc>
        <w:tc>
          <w:tcPr>
            <w:tcW w:w="9950" w:type="dxa"/>
            <w:gridSpan w:val="2"/>
            <w:shd w:val="clear" w:color="auto" w:fill="auto"/>
          </w:tcPr>
          <w:p w14:paraId="66F279BE"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3B73F0">
              <w:rPr>
                <w:bCs/>
                <w:sz w:val="20"/>
                <w:szCs w:val="20"/>
              </w:rPr>
              <w:t>Анализ и применение на практике знаний Конституции РФ, Федеральных законов «Об обороне», «О статусе военнослужащих», «О воинской обязанности и военной службе».</w:t>
            </w:r>
          </w:p>
          <w:p w14:paraId="7F3551C0"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B73F0">
              <w:rPr>
                <w:bCs/>
                <w:sz w:val="20"/>
                <w:szCs w:val="20"/>
              </w:rPr>
              <w:t>Определение показателей понятий «патриотизм» и «верность воинскому долгу», как основных качества защитника Отечества</w:t>
            </w:r>
          </w:p>
        </w:tc>
        <w:tc>
          <w:tcPr>
            <w:tcW w:w="1701" w:type="dxa"/>
          </w:tcPr>
          <w:p w14:paraId="3B8E29E3"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2</w:t>
            </w:r>
          </w:p>
        </w:tc>
        <w:tc>
          <w:tcPr>
            <w:tcW w:w="1417" w:type="dxa"/>
            <w:vMerge/>
          </w:tcPr>
          <w:p w14:paraId="57E9BC1C"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32816C30" w14:textId="77777777" w:rsidTr="00C95127">
        <w:trPr>
          <w:trHeight w:val="340"/>
        </w:trPr>
        <w:tc>
          <w:tcPr>
            <w:tcW w:w="1954" w:type="dxa"/>
            <w:vMerge/>
          </w:tcPr>
          <w:p w14:paraId="5459C59D"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iCs/>
                <w:sz w:val="20"/>
                <w:szCs w:val="20"/>
              </w:rPr>
            </w:pPr>
          </w:p>
        </w:tc>
        <w:tc>
          <w:tcPr>
            <w:tcW w:w="425" w:type="dxa"/>
            <w:gridSpan w:val="2"/>
          </w:tcPr>
          <w:p w14:paraId="12FEE8A9" w14:textId="77777777" w:rsidR="00C95127" w:rsidRPr="003B73F0" w:rsidRDefault="00C95127" w:rsidP="00C9512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b/>
                <w:sz w:val="20"/>
                <w:szCs w:val="20"/>
              </w:rPr>
            </w:pPr>
          </w:p>
        </w:tc>
        <w:tc>
          <w:tcPr>
            <w:tcW w:w="9950" w:type="dxa"/>
            <w:gridSpan w:val="2"/>
            <w:shd w:val="clear" w:color="auto" w:fill="auto"/>
          </w:tcPr>
          <w:p w14:paraId="58305FF4"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B73F0">
              <w:rPr>
                <w:sz w:val="20"/>
                <w:szCs w:val="20"/>
              </w:rPr>
              <w:t>Определение родственных специальности военной-учетных специальностей по перечню военно-учетных специальностей</w:t>
            </w:r>
          </w:p>
        </w:tc>
        <w:tc>
          <w:tcPr>
            <w:tcW w:w="1701" w:type="dxa"/>
          </w:tcPr>
          <w:p w14:paraId="52DDF532"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2</w:t>
            </w:r>
          </w:p>
        </w:tc>
        <w:tc>
          <w:tcPr>
            <w:tcW w:w="1417" w:type="dxa"/>
            <w:vMerge/>
          </w:tcPr>
          <w:p w14:paraId="28146C09"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0E205C09" w14:textId="77777777" w:rsidTr="00C95127">
        <w:trPr>
          <w:trHeight w:val="340"/>
        </w:trPr>
        <w:tc>
          <w:tcPr>
            <w:tcW w:w="1954" w:type="dxa"/>
            <w:vMerge/>
          </w:tcPr>
          <w:p w14:paraId="2A203BE4"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iCs/>
                <w:sz w:val="20"/>
                <w:szCs w:val="20"/>
              </w:rPr>
            </w:pPr>
          </w:p>
        </w:tc>
        <w:tc>
          <w:tcPr>
            <w:tcW w:w="425" w:type="dxa"/>
            <w:gridSpan w:val="2"/>
          </w:tcPr>
          <w:p w14:paraId="31A65420" w14:textId="77777777" w:rsidR="00C95127" w:rsidRPr="003B73F0" w:rsidRDefault="00C95127" w:rsidP="00C9512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b/>
                <w:sz w:val="20"/>
                <w:szCs w:val="20"/>
              </w:rPr>
            </w:pPr>
          </w:p>
        </w:tc>
        <w:tc>
          <w:tcPr>
            <w:tcW w:w="9950" w:type="dxa"/>
            <w:gridSpan w:val="2"/>
            <w:shd w:val="clear" w:color="auto" w:fill="auto"/>
          </w:tcPr>
          <w:p w14:paraId="54F60F3D"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B73F0">
              <w:rPr>
                <w:sz w:val="20"/>
                <w:szCs w:val="20"/>
              </w:rPr>
              <w:t>Применение профессиональных знаний в ходе исполнения обязанностей военной службы на воинских должностях в соответствии с полученной специальностью</w:t>
            </w:r>
          </w:p>
        </w:tc>
        <w:tc>
          <w:tcPr>
            <w:tcW w:w="1701" w:type="dxa"/>
          </w:tcPr>
          <w:p w14:paraId="7EB3792A"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B73F0">
              <w:rPr>
                <w:bCs/>
                <w:sz w:val="20"/>
                <w:szCs w:val="20"/>
              </w:rPr>
              <w:t>2</w:t>
            </w:r>
          </w:p>
        </w:tc>
        <w:tc>
          <w:tcPr>
            <w:tcW w:w="1417" w:type="dxa"/>
            <w:vMerge/>
          </w:tcPr>
          <w:p w14:paraId="463C3093"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27DF6DB2" w14:textId="77777777" w:rsidTr="00C95127">
        <w:trPr>
          <w:trHeight w:val="340"/>
        </w:trPr>
        <w:tc>
          <w:tcPr>
            <w:tcW w:w="1954" w:type="dxa"/>
            <w:vMerge/>
          </w:tcPr>
          <w:p w14:paraId="0A777693"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iCs/>
                <w:sz w:val="20"/>
                <w:szCs w:val="20"/>
              </w:rPr>
            </w:pPr>
          </w:p>
        </w:tc>
        <w:tc>
          <w:tcPr>
            <w:tcW w:w="425" w:type="dxa"/>
            <w:gridSpan w:val="2"/>
          </w:tcPr>
          <w:p w14:paraId="240CACD0" w14:textId="77777777" w:rsidR="00C95127" w:rsidRPr="003B73F0" w:rsidRDefault="00C95127" w:rsidP="00C9512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b/>
                <w:sz w:val="20"/>
                <w:szCs w:val="20"/>
              </w:rPr>
            </w:pPr>
          </w:p>
        </w:tc>
        <w:tc>
          <w:tcPr>
            <w:tcW w:w="9950" w:type="dxa"/>
            <w:gridSpan w:val="2"/>
            <w:shd w:val="clear" w:color="auto" w:fill="auto"/>
          </w:tcPr>
          <w:p w14:paraId="154E5F03"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B73F0">
              <w:rPr>
                <w:sz w:val="20"/>
                <w:szCs w:val="20"/>
              </w:rPr>
              <w:t xml:space="preserve">Моделирование конфликтных ситуаций и поиск бесконфликтных решений и </w:t>
            </w:r>
            <w:proofErr w:type="spellStart"/>
            <w:r w:rsidRPr="003B73F0">
              <w:rPr>
                <w:sz w:val="20"/>
                <w:szCs w:val="20"/>
              </w:rPr>
              <w:t>саморегуляции</w:t>
            </w:r>
            <w:proofErr w:type="spellEnd"/>
            <w:r w:rsidRPr="003B73F0">
              <w:rPr>
                <w:sz w:val="20"/>
                <w:szCs w:val="20"/>
              </w:rPr>
              <w:t xml:space="preserve"> в повседневной деятельности и экстремальных условиях военной службы</w:t>
            </w:r>
          </w:p>
        </w:tc>
        <w:tc>
          <w:tcPr>
            <w:tcW w:w="1701" w:type="dxa"/>
          </w:tcPr>
          <w:p w14:paraId="7A9FB972"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B73F0">
              <w:rPr>
                <w:bCs/>
                <w:sz w:val="20"/>
                <w:szCs w:val="20"/>
              </w:rPr>
              <w:t>1</w:t>
            </w:r>
          </w:p>
        </w:tc>
        <w:tc>
          <w:tcPr>
            <w:tcW w:w="1417" w:type="dxa"/>
            <w:vMerge/>
          </w:tcPr>
          <w:p w14:paraId="5C9A55EE"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28DC8DD9" w14:textId="77777777" w:rsidTr="00C95127">
        <w:trPr>
          <w:trHeight w:val="224"/>
        </w:trPr>
        <w:tc>
          <w:tcPr>
            <w:tcW w:w="12329" w:type="dxa"/>
            <w:gridSpan w:val="5"/>
          </w:tcPr>
          <w:p w14:paraId="69078E36"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B73F0">
              <w:rPr>
                <w:b/>
                <w:bCs/>
                <w:sz w:val="20"/>
                <w:szCs w:val="20"/>
              </w:rPr>
              <w:t>Раздел 3.1 Учебные сборы</w:t>
            </w:r>
          </w:p>
        </w:tc>
        <w:tc>
          <w:tcPr>
            <w:tcW w:w="1701" w:type="dxa"/>
          </w:tcPr>
          <w:p w14:paraId="61E7A6D9" w14:textId="69040794" w:rsidR="00C95127" w:rsidRPr="003B73F0" w:rsidRDefault="00450936" w:rsidP="00450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Pr>
                <w:b/>
                <w:bCs/>
                <w:sz w:val="20"/>
                <w:szCs w:val="20"/>
              </w:rPr>
              <w:t>36=6</w:t>
            </w:r>
            <w:r w:rsidR="00E631BE">
              <w:rPr>
                <w:b/>
                <w:bCs/>
                <w:sz w:val="20"/>
                <w:szCs w:val="20"/>
              </w:rPr>
              <w:t>т+</w:t>
            </w:r>
            <w:r>
              <w:rPr>
                <w:b/>
                <w:bCs/>
                <w:sz w:val="20"/>
                <w:szCs w:val="20"/>
              </w:rPr>
              <w:t>30</w:t>
            </w:r>
            <w:r w:rsidR="00C95127">
              <w:rPr>
                <w:b/>
                <w:bCs/>
                <w:sz w:val="20"/>
                <w:szCs w:val="20"/>
              </w:rPr>
              <w:t>п</w:t>
            </w:r>
          </w:p>
        </w:tc>
        <w:tc>
          <w:tcPr>
            <w:tcW w:w="1417" w:type="dxa"/>
            <w:vMerge w:val="restart"/>
          </w:tcPr>
          <w:p w14:paraId="0EF8CEFE"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B73F0">
              <w:rPr>
                <w:bCs/>
                <w:sz w:val="20"/>
                <w:szCs w:val="20"/>
              </w:rPr>
              <w:t>ОК 1 -  ОК 10</w:t>
            </w:r>
          </w:p>
          <w:p w14:paraId="7A37B4C8" w14:textId="77777777" w:rsidR="00ED0DF2" w:rsidRPr="003E3A65" w:rsidRDefault="00ED0DF2" w:rsidP="00ED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E3A65">
              <w:rPr>
                <w:bCs/>
                <w:sz w:val="20"/>
                <w:szCs w:val="20"/>
              </w:rPr>
              <w:t>ЛР 1,</w:t>
            </w:r>
            <w:r>
              <w:rPr>
                <w:bCs/>
                <w:sz w:val="20"/>
                <w:szCs w:val="20"/>
              </w:rPr>
              <w:t xml:space="preserve"> </w:t>
            </w:r>
            <w:r w:rsidRPr="003E3A65">
              <w:rPr>
                <w:bCs/>
                <w:sz w:val="20"/>
                <w:szCs w:val="20"/>
              </w:rPr>
              <w:t>ЛР 2,</w:t>
            </w:r>
          </w:p>
          <w:p w14:paraId="461F6540" w14:textId="77777777" w:rsidR="00ED0DF2" w:rsidRPr="003E3A65" w:rsidRDefault="00ED0DF2" w:rsidP="00ED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E3A65">
              <w:rPr>
                <w:bCs/>
                <w:sz w:val="20"/>
                <w:szCs w:val="20"/>
              </w:rPr>
              <w:t>ЛР 3,</w:t>
            </w:r>
            <w:r>
              <w:rPr>
                <w:bCs/>
                <w:sz w:val="20"/>
                <w:szCs w:val="20"/>
              </w:rPr>
              <w:t xml:space="preserve"> </w:t>
            </w:r>
            <w:r w:rsidRPr="003E3A65">
              <w:rPr>
                <w:bCs/>
                <w:sz w:val="20"/>
                <w:szCs w:val="20"/>
              </w:rPr>
              <w:t>ЛР 5,</w:t>
            </w:r>
          </w:p>
          <w:p w14:paraId="3D7C272F" w14:textId="77777777" w:rsidR="00ED0DF2" w:rsidRPr="003E3A65" w:rsidRDefault="00ED0DF2" w:rsidP="00ED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E3A65">
              <w:rPr>
                <w:bCs/>
                <w:sz w:val="20"/>
                <w:szCs w:val="20"/>
              </w:rPr>
              <w:t>ЛР 7,</w:t>
            </w:r>
            <w:r>
              <w:rPr>
                <w:bCs/>
                <w:sz w:val="20"/>
                <w:szCs w:val="20"/>
              </w:rPr>
              <w:t xml:space="preserve"> </w:t>
            </w:r>
            <w:r w:rsidRPr="003E3A65">
              <w:rPr>
                <w:bCs/>
                <w:sz w:val="20"/>
                <w:szCs w:val="20"/>
              </w:rPr>
              <w:t>ЛР 9,</w:t>
            </w:r>
          </w:p>
          <w:p w14:paraId="5EF8153B" w14:textId="77777777" w:rsidR="00ED0DF2" w:rsidRPr="003E3A65" w:rsidRDefault="00ED0DF2" w:rsidP="00ED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E3A65">
              <w:rPr>
                <w:bCs/>
                <w:sz w:val="20"/>
                <w:szCs w:val="20"/>
              </w:rPr>
              <w:t>ЛР 10</w:t>
            </w:r>
          </w:p>
          <w:p w14:paraId="7A2998EC"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p>
        </w:tc>
      </w:tr>
      <w:tr w:rsidR="00C95127" w:rsidRPr="003B73F0" w14:paraId="7EC5568D" w14:textId="77777777" w:rsidTr="00C95127">
        <w:trPr>
          <w:trHeight w:val="302"/>
        </w:trPr>
        <w:tc>
          <w:tcPr>
            <w:tcW w:w="1954" w:type="dxa"/>
            <w:vMerge w:val="restart"/>
          </w:tcPr>
          <w:p w14:paraId="303A77E7" w14:textId="77777777" w:rsidR="00C95127" w:rsidRPr="003B73F0" w:rsidRDefault="00C95127" w:rsidP="00C95127">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3B73F0">
              <w:rPr>
                <w:b/>
                <w:bCs/>
                <w:sz w:val="20"/>
                <w:szCs w:val="20"/>
              </w:rPr>
              <w:t xml:space="preserve">Тема 3.1. </w:t>
            </w:r>
          </w:p>
          <w:p w14:paraId="4E16A9FD" w14:textId="77777777" w:rsidR="00C95127" w:rsidRPr="003B73F0" w:rsidRDefault="00C95127" w:rsidP="00C95127">
            <w:pPr>
              <w:pStyle w:val="25"/>
              <w:spacing w:after="0" w:line="276" w:lineRule="auto"/>
              <w:contextualSpacing/>
              <w:rPr>
                <w:sz w:val="20"/>
                <w:szCs w:val="20"/>
              </w:rPr>
            </w:pPr>
            <w:r w:rsidRPr="003B73F0">
              <w:rPr>
                <w:b/>
                <w:sz w:val="20"/>
                <w:szCs w:val="20"/>
              </w:rPr>
              <w:t>Инструктаж перед военными сборами</w:t>
            </w:r>
          </w:p>
        </w:tc>
        <w:tc>
          <w:tcPr>
            <w:tcW w:w="10375" w:type="dxa"/>
            <w:gridSpan w:val="4"/>
          </w:tcPr>
          <w:p w14:paraId="56843D47"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0"/>
                <w:szCs w:val="20"/>
              </w:rPr>
            </w:pPr>
            <w:r w:rsidRPr="003B73F0">
              <w:rPr>
                <w:b/>
                <w:bCs/>
                <w:sz w:val="20"/>
                <w:szCs w:val="20"/>
              </w:rPr>
              <w:t>Содержание учебного материала</w:t>
            </w:r>
          </w:p>
        </w:tc>
        <w:tc>
          <w:tcPr>
            <w:tcW w:w="1701" w:type="dxa"/>
            <w:vMerge w:val="restart"/>
          </w:tcPr>
          <w:p w14:paraId="2A2FBBFD" w14:textId="212F0BF5" w:rsidR="00C95127" w:rsidRPr="003B73F0" w:rsidRDefault="00287BBB"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Pr>
                <w:b/>
                <w:bCs/>
                <w:sz w:val="20"/>
                <w:szCs w:val="20"/>
              </w:rPr>
              <w:t>2</w:t>
            </w:r>
          </w:p>
          <w:p w14:paraId="044BA1AB"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p>
        </w:tc>
        <w:tc>
          <w:tcPr>
            <w:tcW w:w="1417" w:type="dxa"/>
            <w:vMerge/>
          </w:tcPr>
          <w:p w14:paraId="6485DEE8"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35C7D579" w14:textId="77777777" w:rsidTr="00C95127">
        <w:trPr>
          <w:trHeight w:val="232"/>
        </w:trPr>
        <w:tc>
          <w:tcPr>
            <w:tcW w:w="1954" w:type="dxa"/>
            <w:vMerge/>
          </w:tcPr>
          <w:p w14:paraId="73964B1E" w14:textId="77777777" w:rsidR="00C95127" w:rsidRPr="003B73F0" w:rsidRDefault="00C95127" w:rsidP="00C95127">
            <w:pPr>
              <w:pStyle w:val="25"/>
              <w:spacing w:after="0" w:line="276" w:lineRule="auto"/>
              <w:contextualSpacing/>
              <w:rPr>
                <w:sz w:val="20"/>
                <w:szCs w:val="20"/>
              </w:rPr>
            </w:pPr>
          </w:p>
        </w:tc>
        <w:tc>
          <w:tcPr>
            <w:tcW w:w="425" w:type="dxa"/>
            <w:gridSpan w:val="2"/>
          </w:tcPr>
          <w:p w14:paraId="67CCAD51" w14:textId="77777777" w:rsidR="00C95127" w:rsidRPr="003B73F0" w:rsidRDefault="00C95127" w:rsidP="00C95127">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b/>
                <w:sz w:val="20"/>
                <w:szCs w:val="20"/>
              </w:rPr>
            </w:pPr>
          </w:p>
        </w:tc>
        <w:tc>
          <w:tcPr>
            <w:tcW w:w="9950" w:type="dxa"/>
            <w:gridSpan w:val="2"/>
          </w:tcPr>
          <w:p w14:paraId="3221DA2A"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B73F0">
              <w:rPr>
                <w:sz w:val="20"/>
                <w:szCs w:val="20"/>
              </w:rPr>
              <w:t xml:space="preserve">Инструктаж перед военными сборами. </w:t>
            </w:r>
            <w:r w:rsidRPr="003B73F0">
              <w:rPr>
                <w:bCs/>
                <w:sz w:val="20"/>
                <w:szCs w:val="20"/>
              </w:rPr>
              <w:t>Вводное занятие с участниками сбора по порядку организации его проведения и требований, предъявляемых к обучающимся</w:t>
            </w:r>
            <w:r w:rsidRPr="003B73F0">
              <w:rPr>
                <w:sz w:val="20"/>
                <w:szCs w:val="20"/>
              </w:rPr>
              <w:t xml:space="preserve"> (для юношей)</w:t>
            </w:r>
          </w:p>
        </w:tc>
        <w:tc>
          <w:tcPr>
            <w:tcW w:w="1701" w:type="dxa"/>
            <w:vMerge/>
          </w:tcPr>
          <w:p w14:paraId="57BB39A6"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c>
          <w:tcPr>
            <w:tcW w:w="1417" w:type="dxa"/>
            <w:vMerge/>
          </w:tcPr>
          <w:p w14:paraId="449F7E94"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2E9E92AE" w14:textId="77777777" w:rsidTr="00C95127">
        <w:trPr>
          <w:trHeight w:val="307"/>
        </w:trPr>
        <w:tc>
          <w:tcPr>
            <w:tcW w:w="1954" w:type="dxa"/>
            <w:vMerge/>
          </w:tcPr>
          <w:p w14:paraId="4E555767" w14:textId="77777777" w:rsidR="00C95127" w:rsidRPr="003B73F0" w:rsidRDefault="00C95127" w:rsidP="00C95127">
            <w:pPr>
              <w:pStyle w:val="25"/>
              <w:spacing w:after="0" w:line="276" w:lineRule="auto"/>
              <w:contextualSpacing/>
              <w:rPr>
                <w:sz w:val="20"/>
                <w:szCs w:val="20"/>
              </w:rPr>
            </w:pPr>
          </w:p>
        </w:tc>
        <w:tc>
          <w:tcPr>
            <w:tcW w:w="10375" w:type="dxa"/>
            <w:gridSpan w:val="4"/>
          </w:tcPr>
          <w:p w14:paraId="3B06D918"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B73F0">
              <w:rPr>
                <w:b/>
                <w:bCs/>
                <w:sz w:val="20"/>
                <w:szCs w:val="20"/>
              </w:rPr>
              <w:t>Практические занятия:</w:t>
            </w:r>
          </w:p>
        </w:tc>
        <w:tc>
          <w:tcPr>
            <w:tcW w:w="1701" w:type="dxa"/>
          </w:tcPr>
          <w:p w14:paraId="10C33CEC"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w:t>
            </w:r>
          </w:p>
        </w:tc>
        <w:tc>
          <w:tcPr>
            <w:tcW w:w="1417" w:type="dxa"/>
            <w:vMerge/>
          </w:tcPr>
          <w:p w14:paraId="2D04DCFD"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6B6AF610" w14:textId="77777777" w:rsidTr="00C95127">
        <w:trPr>
          <w:trHeight w:val="143"/>
        </w:trPr>
        <w:tc>
          <w:tcPr>
            <w:tcW w:w="1954" w:type="dxa"/>
            <w:vMerge w:val="restart"/>
          </w:tcPr>
          <w:p w14:paraId="146DDC9A"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3B73F0">
              <w:rPr>
                <w:b/>
                <w:bCs/>
                <w:sz w:val="20"/>
                <w:szCs w:val="20"/>
              </w:rPr>
              <w:t>Тема 3.2. Тактическая подготовка</w:t>
            </w:r>
          </w:p>
          <w:p w14:paraId="55B4CD0C" w14:textId="77777777" w:rsidR="00C95127" w:rsidRPr="003B73F0" w:rsidRDefault="00C95127" w:rsidP="00C95127">
            <w:pPr>
              <w:pStyle w:val="25"/>
              <w:spacing w:after="0" w:line="276" w:lineRule="auto"/>
              <w:contextualSpacing/>
              <w:rPr>
                <w:sz w:val="20"/>
                <w:szCs w:val="20"/>
              </w:rPr>
            </w:pPr>
          </w:p>
        </w:tc>
        <w:tc>
          <w:tcPr>
            <w:tcW w:w="10375" w:type="dxa"/>
            <w:gridSpan w:val="4"/>
          </w:tcPr>
          <w:p w14:paraId="142B1BAE"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B73F0">
              <w:rPr>
                <w:b/>
                <w:bCs/>
                <w:sz w:val="20"/>
                <w:szCs w:val="20"/>
              </w:rPr>
              <w:t>Содержание учебного материала</w:t>
            </w:r>
          </w:p>
        </w:tc>
        <w:tc>
          <w:tcPr>
            <w:tcW w:w="1701" w:type="dxa"/>
          </w:tcPr>
          <w:p w14:paraId="54D19F47"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B73F0">
              <w:rPr>
                <w:bCs/>
                <w:sz w:val="20"/>
                <w:szCs w:val="20"/>
              </w:rPr>
              <w:t>-</w:t>
            </w:r>
          </w:p>
        </w:tc>
        <w:tc>
          <w:tcPr>
            <w:tcW w:w="1417" w:type="dxa"/>
            <w:vMerge/>
          </w:tcPr>
          <w:p w14:paraId="08D8420F"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0DE27744" w14:textId="77777777" w:rsidTr="00C95127">
        <w:trPr>
          <w:trHeight w:val="285"/>
        </w:trPr>
        <w:tc>
          <w:tcPr>
            <w:tcW w:w="1954" w:type="dxa"/>
            <w:vMerge/>
          </w:tcPr>
          <w:p w14:paraId="016EC1FF" w14:textId="77777777" w:rsidR="00C95127" w:rsidRPr="003B73F0" w:rsidRDefault="00C95127" w:rsidP="00C95127">
            <w:pPr>
              <w:pStyle w:val="25"/>
              <w:spacing w:after="0" w:line="276" w:lineRule="auto"/>
              <w:contextualSpacing/>
              <w:rPr>
                <w:sz w:val="20"/>
                <w:szCs w:val="20"/>
              </w:rPr>
            </w:pPr>
          </w:p>
        </w:tc>
        <w:tc>
          <w:tcPr>
            <w:tcW w:w="10375" w:type="dxa"/>
            <w:gridSpan w:val="4"/>
          </w:tcPr>
          <w:p w14:paraId="1115029F"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B73F0">
              <w:rPr>
                <w:b/>
                <w:bCs/>
                <w:sz w:val="20"/>
                <w:szCs w:val="20"/>
              </w:rPr>
              <w:t>Практические занятия:</w:t>
            </w:r>
          </w:p>
        </w:tc>
        <w:tc>
          <w:tcPr>
            <w:tcW w:w="1701" w:type="dxa"/>
          </w:tcPr>
          <w:p w14:paraId="6E123CF7" w14:textId="77777777" w:rsidR="00C95127" w:rsidRPr="000E4CCD"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sidRPr="000E4CCD">
              <w:rPr>
                <w:b/>
                <w:bCs/>
                <w:sz w:val="20"/>
                <w:szCs w:val="20"/>
              </w:rPr>
              <w:t>4</w:t>
            </w:r>
          </w:p>
        </w:tc>
        <w:tc>
          <w:tcPr>
            <w:tcW w:w="1417" w:type="dxa"/>
            <w:vMerge/>
          </w:tcPr>
          <w:p w14:paraId="4CB9C5B4"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2D9C693E" w14:textId="77777777" w:rsidTr="00C95127">
        <w:trPr>
          <w:trHeight w:val="285"/>
        </w:trPr>
        <w:tc>
          <w:tcPr>
            <w:tcW w:w="1954" w:type="dxa"/>
            <w:vMerge/>
          </w:tcPr>
          <w:p w14:paraId="44061C42" w14:textId="77777777" w:rsidR="00C95127" w:rsidRPr="003B73F0" w:rsidRDefault="00C95127" w:rsidP="00C95127">
            <w:pPr>
              <w:pStyle w:val="25"/>
              <w:spacing w:after="0" w:line="276" w:lineRule="auto"/>
              <w:contextualSpacing/>
              <w:rPr>
                <w:sz w:val="20"/>
                <w:szCs w:val="20"/>
              </w:rPr>
            </w:pPr>
          </w:p>
        </w:tc>
        <w:tc>
          <w:tcPr>
            <w:tcW w:w="452" w:type="dxa"/>
            <w:gridSpan w:val="3"/>
          </w:tcPr>
          <w:p w14:paraId="3976DE6D"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B73F0">
              <w:rPr>
                <w:sz w:val="20"/>
                <w:szCs w:val="20"/>
              </w:rPr>
              <w:t>1</w:t>
            </w:r>
          </w:p>
        </w:tc>
        <w:tc>
          <w:tcPr>
            <w:tcW w:w="9923" w:type="dxa"/>
            <w:shd w:val="clear" w:color="auto" w:fill="auto"/>
          </w:tcPr>
          <w:p w14:paraId="203FDC42"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B73F0">
              <w:rPr>
                <w:sz w:val="20"/>
                <w:szCs w:val="20"/>
              </w:rPr>
              <w:t>Движения солдата в бою. Передвижения на поле боя</w:t>
            </w:r>
          </w:p>
        </w:tc>
        <w:tc>
          <w:tcPr>
            <w:tcW w:w="1701" w:type="dxa"/>
          </w:tcPr>
          <w:p w14:paraId="4CF18F97"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B73F0">
              <w:rPr>
                <w:bCs/>
                <w:sz w:val="20"/>
                <w:szCs w:val="20"/>
              </w:rPr>
              <w:t>2</w:t>
            </w:r>
          </w:p>
        </w:tc>
        <w:tc>
          <w:tcPr>
            <w:tcW w:w="1417" w:type="dxa"/>
            <w:vMerge/>
          </w:tcPr>
          <w:p w14:paraId="6A1E75DC"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42F5BBA0" w14:textId="77777777" w:rsidTr="00C95127">
        <w:trPr>
          <w:trHeight w:val="285"/>
        </w:trPr>
        <w:tc>
          <w:tcPr>
            <w:tcW w:w="1954" w:type="dxa"/>
            <w:vMerge/>
          </w:tcPr>
          <w:p w14:paraId="647E2DB6" w14:textId="77777777" w:rsidR="00C95127" w:rsidRPr="003B73F0" w:rsidRDefault="00C95127" w:rsidP="00C95127">
            <w:pPr>
              <w:pStyle w:val="25"/>
              <w:spacing w:after="0" w:line="276" w:lineRule="auto"/>
              <w:contextualSpacing/>
              <w:rPr>
                <w:sz w:val="20"/>
                <w:szCs w:val="20"/>
              </w:rPr>
            </w:pPr>
          </w:p>
        </w:tc>
        <w:tc>
          <w:tcPr>
            <w:tcW w:w="452" w:type="dxa"/>
            <w:gridSpan w:val="3"/>
          </w:tcPr>
          <w:p w14:paraId="57AC962D"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B73F0">
              <w:rPr>
                <w:sz w:val="20"/>
                <w:szCs w:val="20"/>
              </w:rPr>
              <w:t>2</w:t>
            </w:r>
          </w:p>
        </w:tc>
        <w:tc>
          <w:tcPr>
            <w:tcW w:w="9923" w:type="dxa"/>
            <w:shd w:val="clear" w:color="auto" w:fill="auto"/>
          </w:tcPr>
          <w:p w14:paraId="130A2E3E"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B73F0">
              <w:rPr>
                <w:sz w:val="20"/>
                <w:szCs w:val="20"/>
              </w:rPr>
              <w:t>Обязанности наблюдателя. Выбор места наблюдения, его занятие, оборудование и маскировка, оснащение наблюдательного поста</w:t>
            </w:r>
          </w:p>
        </w:tc>
        <w:tc>
          <w:tcPr>
            <w:tcW w:w="1701" w:type="dxa"/>
          </w:tcPr>
          <w:p w14:paraId="089CB799"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B73F0">
              <w:rPr>
                <w:bCs/>
                <w:sz w:val="20"/>
                <w:szCs w:val="20"/>
              </w:rPr>
              <w:t>1</w:t>
            </w:r>
          </w:p>
        </w:tc>
        <w:tc>
          <w:tcPr>
            <w:tcW w:w="1417" w:type="dxa"/>
            <w:vMerge/>
          </w:tcPr>
          <w:p w14:paraId="7F3C2F76"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6C8FBBAA" w14:textId="77777777" w:rsidTr="00C95127">
        <w:trPr>
          <w:trHeight w:val="285"/>
        </w:trPr>
        <w:tc>
          <w:tcPr>
            <w:tcW w:w="1954" w:type="dxa"/>
            <w:vMerge/>
          </w:tcPr>
          <w:p w14:paraId="682BC968" w14:textId="77777777" w:rsidR="00C95127" w:rsidRPr="003B73F0" w:rsidRDefault="00C95127" w:rsidP="00C95127">
            <w:pPr>
              <w:pStyle w:val="25"/>
              <w:spacing w:after="0" w:line="276" w:lineRule="auto"/>
              <w:contextualSpacing/>
              <w:rPr>
                <w:sz w:val="20"/>
                <w:szCs w:val="20"/>
              </w:rPr>
            </w:pPr>
          </w:p>
        </w:tc>
        <w:tc>
          <w:tcPr>
            <w:tcW w:w="452" w:type="dxa"/>
            <w:gridSpan w:val="3"/>
          </w:tcPr>
          <w:p w14:paraId="72DA8447"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B73F0">
              <w:rPr>
                <w:sz w:val="20"/>
                <w:szCs w:val="20"/>
              </w:rPr>
              <w:t>3</w:t>
            </w:r>
          </w:p>
        </w:tc>
        <w:tc>
          <w:tcPr>
            <w:tcW w:w="9923" w:type="dxa"/>
            <w:shd w:val="clear" w:color="auto" w:fill="auto"/>
          </w:tcPr>
          <w:p w14:paraId="44118E68"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B73F0">
              <w:rPr>
                <w:sz w:val="20"/>
                <w:szCs w:val="20"/>
              </w:rPr>
              <w:t>Передвижения на поле боя. Выбор места и скрытное расположение на нем для наблюдения и ведения огня, самоокапывание и маскировка</w:t>
            </w:r>
          </w:p>
        </w:tc>
        <w:tc>
          <w:tcPr>
            <w:tcW w:w="1701" w:type="dxa"/>
          </w:tcPr>
          <w:p w14:paraId="7090F3EF"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B73F0">
              <w:rPr>
                <w:bCs/>
                <w:sz w:val="20"/>
                <w:szCs w:val="20"/>
              </w:rPr>
              <w:t>1</w:t>
            </w:r>
          </w:p>
        </w:tc>
        <w:tc>
          <w:tcPr>
            <w:tcW w:w="1417" w:type="dxa"/>
            <w:vMerge/>
          </w:tcPr>
          <w:p w14:paraId="03EB14F5"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590BCC2E" w14:textId="77777777" w:rsidTr="00C95127">
        <w:trPr>
          <w:trHeight w:val="285"/>
        </w:trPr>
        <w:tc>
          <w:tcPr>
            <w:tcW w:w="1954" w:type="dxa"/>
            <w:vMerge w:val="restart"/>
          </w:tcPr>
          <w:p w14:paraId="611F5F98"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3B73F0">
              <w:rPr>
                <w:b/>
                <w:bCs/>
                <w:sz w:val="20"/>
                <w:szCs w:val="20"/>
              </w:rPr>
              <w:lastRenderedPageBreak/>
              <w:t>Тема 3.3. Огневая подготовка</w:t>
            </w:r>
          </w:p>
          <w:p w14:paraId="0BA3275C" w14:textId="77777777" w:rsidR="00C95127" w:rsidRPr="003B73F0" w:rsidRDefault="00C95127" w:rsidP="00C95127">
            <w:pPr>
              <w:pStyle w:val="25"/>
              <w:spacing w:after="0" w:line="276" w:lineRule="auto"/>
              <w:contextualSpacing/>
              <w:rPr>
                <w:sz w:val="20"/>
                <w:szCs w:val="20"/>
              </w:rPr>
            </w:pPr>
          </w:p>
        </w:tc>
        <w:tc>
          <w:tcPr>
            <w:tcW w:w="10375" w:type="dxa"/>
            <w:gridSpan w:val="4"/>
          </w:tcPr>
          <w:p w14:paraId="0D299F6F"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B73F0">
              <w:rPr>
                <w:b/>
                <w:bCs/>
                <w:sz w:val="20"/>
                <w:szCs w:val="20"/>
              </w:rPr>
              <w:t>Содержание учебного материала</w:t>
            </w:r>
          </w:p>
        </w:tc>
        <w:tc>
          <w:tcPr>
            <w:tcW w:w="1701" w:type="dxa"/>
          </w:tcPr>
          <w:p w14:paraId="10D622D8"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B73F0">
              <w:rPr>
                <w:bCs/>
                <w:sz w:val="20"/>
                <w:szCs w:val="20"/>
              </w:rPr>
              <w:t>-</w:t>
            </w:r>
          </w:p>
        </w:tc>
        <w:tc>
          <w:tcPr>
            <w:tcW w:w="1417" w:type="dxa"/>
            <w:vMerge/>
          </w:tcPr>
          <w:p w14:paraId="020370D2"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47602B51" w14:textId="77777777" w:rsidTr="00C95127">
        <w:trPr>
          <w:trHeight w:val="70"/>
        </w:trPr>
        <w:tc>
          <w:tcPr>
            <w:tcW w:w="1954" w:type="dxa"/>
            <w:vMerge/>
          </w:tcPr>
          <w:p w14:paraId="34A4DAC7" w14:textId="77777777" w:rsidR="00C95127" w:rsidRPr="003B73F0" w:rsidRDefault="00C95127" w:rsidP="00C95127">
            <w:pPr>
              <w:pStyle w:val="25"/>
              <w:spacing w:after="0" w:line="276" w:lineRule="auto"/>
              <w:contextualSpacing/>
              <w:rPr>
                <w:bCs/>
                <w:iCs/>
                <w:sz w:val="20"/>
                <w:szCs w:val="20"/>
              </w:rPr>
            </w:pPr>
          </w:p>
        </w:tc>
        <w:tc>
          <w:tcPr>
            <w:tcW w:w="10375" w:type="dxa"/>
            <w:gridSpan w:val="4"/>
          </w:tcPr>
          <w:p w14:paraId="3369DB83"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0"/>
                <w:szCs w:val="20"/>
              </w:rPr>
            </w:pPr>
            <w:r w:rsidRPr="003B73F0">
              <w:rPr>
                <w:b/>
                <w:bCs/>
                <w:sz w:val="20"/>
                <w:szCs w:val="20"/>
              </w:rPr>
              <w:t>Практические занятия:</w:t>
            </w:r>
          </w:p>
        </w:tc>
        <w:tc>
          <w:tcPr>
            <w:tcW w:w="1701" w:type="dxa"/>
          </w:tcPr>
          <w:p w14:paraId="7F16F48C"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Pr>
                <w:b/>
                <w:bCs/>
                <w:sz w:val="20"/>
                <w:szCs w:val="20"/>
              </w:rPr>
              <w:t>8</w:t>
            </w:r>
          </w:p>
        </w:tc>
        <w:tc>
          <w:tcPr>
            <w:tcW w:w="1417" w:type="dxa"/>
            <w:vMerge/>
          </w:tcPr>
          <w:p w14:paraId="2EB09566"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6AC686F2" w14:textId="77777777" w:rsidTr="00C95127">
        <w:trPr>
          <w:trHeight w:val="429"/>
        </w:trPr>
        <w:tc>
          <w:tcPr>
            <w:tcW w:w="1954" w:type="dxa"/>
            <w:vMerge/>
          </w:tcPr>
          <w:p w14:paraId="4F6AA448" w14:textId="77777777" w:rsidR="00C95127" w:rsidRPr="003B73F0" w:rsidRDefault="00C95127" w:rsidP="00C95127">
            <w:pPr>
              <w:pStyle w:val="25"/>
              <w:spacing w:after="0" w:line="276" w:lineRule="auto"/>
              <w:contextualSpacing/>
              <w:rPr>
                <w:bCs/>
                <w:iCs/>
                <w:sz w:val="20"/>
                <w:szCs w:val="20"/>
              </w:rPr>
            </w:pPr>
          </w:p>
        </w:tc>
        <w:tc>
          <w:tcPr>
            <w:tcW w:w="425" w:type="dxa"/>
            <w:gridSpan w:val="2"/>
          </w:tcPr>
          <w:p w14:paraId="492D4089" w14:textId="77777777" w:rsidR="00C95127" w:rsidRPr="003B73F0" w:rsidRDefault="00C95127" w:rsidP="00C95127">
            <w:pPr>
              <w:numPr>
                <w:ilvl w:val="0"/>
                <w:numId w:val="13"/>
              </w:numPr>
              <w:spacing w:line="276" w:lineRule="auto"/>
              <w:contextualSpacing/>
              <w:jc w:val="both"/>
              <w:rPr>
                <w:sz w:val="20"/>
                <w:szCs w:val="20"/>
              </w:rPr>
            </w:pPr>
          </w:p>
        </w:tc>
        <w:tc>
          <w:tcPr>
            <w:tcW w:w="9950" w:type="dxa"/>
            <w:gridSpan w:val="2"/>
            <w:shd w:val="clear" w:color="auto" w:fill="auto"/>
          </w:tcPr>
          <w:p w14:paraId="6811B490"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B73F0">
              <w:rPr>
                <w:sz w:val="20"/>
                <w:szCs w:val="20"/>
              </w:rPr>
              <w:t>Назначение, боевые свойства и устройство автомата, разборка и сборка. Работа частей и механизмов автомата при заряжании и стрельбе. Уход за стрелковым оружием, хранение и сбережение</w:t>
            </w:r>
          </w:p>
        </w:tc>
        <w:tc>
          <w:tcPr>
            <w:tcW w:w="1701" w:type="dxa"/>
          </w:tcPr>
          <w:p w14:paraId="0A48EEA1"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2</w:t>
            </w:r>
          </w:p>
        </w:tc>
        <w:tc>
          <w:tcPr>
            <w:tcW w:w="1417" w:type="dxa"/>
            <w:vMerge/>
          </w:tcPr>
          <w:p w14:paraId="2AF742B3"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499BF220" w14:textId="77777777" w:rsidTr="00C95127">
        <w:trPr>
          <w:trHeight w:val="70"/>
        </w:trPr>
        <w:tc>
          <w:tcPr>
            <w:tcW w:w="1954" w:type="dxa"/>
            <w:vMerge/>
          </w:tcPr>
          <w:p w14:paraId="5D33DB69" w14:textId="77777777" w:rsidR="00C95127" w:rsidRPr="003B73F0" w:rsidRDefault="00C95127" w:rsidP="00C95127">
            <w:pPr>
              <w:pStyle w:val="25"/>
              <w:spacing w:after="0" w:line="276" w:lineRule="auto"/>
              <w:contextualSpacing/>
              <w:rPr>
                <w:bCs/>
                <w:iCs/>
                <w:sz w:val="20"/>
                <w:szCs w:val="20"/>
              </w:rPr>
            </w:pPr>
          </w:p>
        </w:tc>
        <w:tc>
          <w:tcPr>
            <w:tcW w:w="425" w:type="dxa"/>
            <w:gridSpan w:val="2"/>
          </w:tcPr>
          <w:p w14:paraId="297541C2" w14:textId="77777777" w:rsidR="00C95127" w:rsidRPr="003B73F0" w:rsidRDefault="00C95127" w:rsidP="00C95127">
            <w:pPr>
              <w:numPr>
                <w:ilvl w:val="0"/>
                <w:numId w:val="13"/>
              </w:numPr>
              <w:spacing w:line="276" w:lineRule="auto"/>
              <w:contextualSpacing/>
              <w:jc w:val="both"/>
              <w:rPr>
                <w:sz w:val="20"/>
                <w:szCs w:val="20"/>
              </w:rPr>
            </w:pPr>
          </w:p>
        </w:tc>
        <w:tc>
          <w:tcPr>
            <w:tcW w:w="9950" w:type="dxa"/>
            <w:gridSpan w:val="2"/>
            <w:shd w:val="clear" w:color="auto" w:fill="auto"/>
          </w:tcPr>
          <w:p w14:paraId="12687790"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B73F0">
              <w:rPr>
                <w:sz w:val="20"/>
                <w:szCs w:val="20"/>
              </w:rPr>
              <w:t>Требования безопасности при проведении занятий по огневой подготовке. Правила стрельбы из стрелкового оружия</w:t>
            </w:r>
          </w:p>
        </w:tc>
        <w:tc>
          <w:tcPr>
            <w:tcW w:w="1701" w:type="dxa"/>
          </w:tcPr>
          <w:p w14:paraId="4CBF78BF"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B73F0">
              <w:rPr>
                <w:bCs/>
                <w:sz w:val="20"/>
                <w:szCs w:val="20"/>
              </w:rPr>
              <w:t>2</w:t>
            </w:r>
          </w:p>
        </w:tc>
        <w:tc>
          <w:tcPr>
            <w:tcW w:w="1417" w:type="dxa"/>
            <w:vMerge/>
          </w:tcPr>
          <w:p w14:paraId="68882262"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79BC7CC1" w14:textId="77777777" w:rsidTr="00C95127">
        <w:trPr>
          <w:trHeight w:val="230"/>
        </w:trPr>
        <w:tc>
          <w:tcPr>
            <w:tcW w:w="1954" w:type="dxa"/>
            <w:vMerge/>
          </w:tcPr>
          <w:p w14:paraId="7EA49E5F" w14:textId="77777777" w:rsidR="00C95127" w:rsidRPr="003B73F0" w:rsidRDefault="00C95127" w:rsidP="00C95127">
            <w:pPr>
              <w:pStyle w:val="25"/>
              <w:spacing w:after="0" w:line="276" w:lineRule="auto"/>
              <w:contextualSpacing/>
              <w:rPr>
                <w:bCs/>
                <w:iCs/>
                <w:sz w:val="20"/>
                <w:szCs w:val="20"/>
              </w:rPr>
            </w:pPr>
          </w:p>
        </w:tc>
        <w:tc>
          <w:tcPr>
            <w:tcW w:w="425" w:type="dxa"/>
            <w:gridSpan w:val="2"/>
          </w:tcPr>
          <w:p w14:paraId="0C5CA02C" w14:textId="77777777" w:rsidR="00C95127" w:rsidRPr="003B73F0" w:rsidRDefault="00C95127" w:rsidP="00C95127">
            <w:pPr>
              <w:numPr>
                <w:ilvl w:val="0"/>
                <w:numId w:val="13"/>
              </w:numPr>
              <w:spacing w:line="276" w:lineRule="auto"/>
              <w:contextualSpacing/>
              <w:jc w:val="both"/>
              <w:rPr>
                <w:sz w:val="20"/>
                <w:szCs w:val="20"/>
              </w:rPr>
            </w:pPr>
          </w:p>
        </w:tc>
        <w:tc>
          <w:tcPr>
            <w:tcW w:w="9950" w:type="dxa"/>
            <w:gridSpan w:val="2"/>
            <w:shd w:val="clear" w:color="auto" w:fill="auto"/>
          </w:tcPr>
          <w:p w14:paraId="58795CA0"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B73F0">
              <w:rPr>
                <w:sz w:val="20"/>
                <w:szCs w:val="20"/>
              </w:rPr>
              <w:t>Выполнение упражнений начальных стрельб</w:t>
            </w:r>
          </w:p>
        </w:tc>
        <w:tc>
          <w:tcPr>
            <w:tcW w:w="1701" w:type="dxa"/>
          </w:tcPr>
          <w:p w14:paraId="42E33925"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B73F0">
              <w:rPr>
                <w:bCs/>
                <w:sz w:val="20"/>
                <w:szCs w:val="20"/>
              </w:rPr>
              <w:t>4</w:t>
            </w:r>
          </w:p>
        </w:tc>
        <w:tc>
          <w:tcPr>
            <w:tcW w:w="1417" w:type="dxa"/>
            <w:vMerge/>
          </w:tcPr>
          <w:p w14:paraId="2214242C"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568B7DDE" w14:textId="77777777" w:rsidTr="00C95127">
        <w:trPr>
          <w:trHeight w:val="251"/>
        </w:trPr>
        <w:tc>
          <w:tcPr>
            <w:tcW w:w="1954" w:type="dxa"/>
            <w:vMerge w:val="restart"/>
          </w:tcPr>
          <w:p w14:paraId="4F0AF0F9"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3B73F0">
              <w:rPr>
                <w:b/>
                <w:bCs/>
                <w:sz w:val="20"/>
                <w:szCs w:val="20"/>
              </w:rPr>
              <w:t>Тема 3.4. Радиационная, химическая и биологическая защита</w:t>
            </w:r>
          </w:p>
        </w:tc>
        <w:tc>
          <w:tcPr>
            <w:tcW w:w="10375" w:type="dxa"/>
            <w:gridSpan w:val="4"/>
          </w:tcPr>
          <w:p w14:paraId="71CB59D8"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0"/>
                <w:szCs w:val="20"/>
              </w:rPr>
            </w:pPr>
            <w:r w:rsidRPr="003B73F0">
              <w:rPr>
                <w:b/>
                <w:bCs/>
                <w:sz w:val="20"/>
                <w:szCs w:val="20"/>
              </w:rPr>
              <w:t>Содержание учебного материала</w:t>
            </w:r>
          </w:p>
        </w:tc>
        <w:tc>
          <w:tcPr>
            <w:tcW w:w="1701" w:type="dxa"/>
          </w:tcPr>
          <w:p w14:paraId="2142A80F"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sidRPr="003B73F0">
              <w:rPr>
                <w:b/>
                <w:bCs/>
                <w:sz w:val="20"/>
                <w:szCs w:val="20"/>
              </w:rPr>
              <w:t>-</w:t>
            </w:r>
          </w:p>
        </w:tc>
        <w:tc>
          <w:tcPr>
            <w:tcW w:w="1417" w:type="dxa"/>
            <w:vMerge/>
          </w:tcPr>
          <w:p w14:paraId="15361334"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195D4B70" w14:textId="77777777" w:rsidTr="00C95127">
        <w:trPr>
          <w:trHeight w:val="251"/>
        </w:trPr>
        <w:tc>
          <w:tcPr>
            <w:tcW w:w="1954" w:type="dxa"/>
            <w:vMerge/>
          </w:tcPr>
          <w:p w14:paraId="40688E88" w14:textId="77777777" w:rsidR="00C95127" w:rsidRPr="003B73F0" w:rsidRDefault="00C95127" w:rsidP="00C95127">
            <w:pPr>
              <w:pStyle w:val="25"/>
              <w:spacing w:after="0" w:line="276" w:lineRule="auto"/>
              <w:contextualSpacing/>
              <w:rPr>
                <w:bCs/>
                <w:iCs/>
                <w:sz w:val="20"/>
                <w:szCs w:val="20"/>
              </w:rPr>
            </w:pPr>
          </w:p>
        </w:tc>
        <w:tc>
          <w:tcPr>
            <w:tcW w:w="10375" w:type="dxa"/>
            <w:gridSpan w:val="4"/>
          </w:tcPr>
          <w:p w14:paraId="0630CBEE"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0"/>
                <w:szCs w:val="20"/>
              </w:rPr>
            </w:pPr>
            <w:r w:rsidRPr="003B73F0">
              <w:rPr>
                <w:b/>
                <w:bCs/>
                <w:sz w:val="20"/>
                <w:szCs w:val="20"/>
              </w:rPr>
              <w:t>Практические занятия:</w:t>
            </w:r>
          </w:p>
        </w:tc>
        <w:tc>
          <w:tcPr>
            <w:tcW w:w="1701" w:type="dxa"/>
          </w:tcPr>
          <w:p w14:paraId="190C18BE"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sidRPr="003B73F0">
              <w:rPr>
                <w:b/>
                <w:bCs/>
                <w:sz w:val="20"/>
                <w:szCs w:val="20"/>
              </w:rPr>
              <w:t>2</w:t>
            </w:r>
          </w:p>
        </w:tc>
        <w:tc>
          <w:tcPr>
            <w:tcW w:w="1417" w:type="dxa"/>
            <w:vMerge/>
          </w:tcPr>
          <w:p w14:paraId="001DFC1B"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09FD97D1" w14:textId="77777777" w:rsidTr="00C95127">
        <w:trPr>
          <w:trHeight w:val="367"/>
        </w:trPr>
        <w:tc>
          <w:tcPr>
            <w:tcW w:w="1954" w:type="dxa"/>
            <w:vMerge/>
          </w:tcPr>
          <w:p w14:paraId="2B23C0F0" w14:textId="77777777" w:rsidR="00C95127" w:rsidRPr="003B73F0" w:rsidRDefault="00C95127" w:rsidP="00C95127">
            <w:pPr>
              <w:pStyle w:val="25"/>
              <w:spacing w:after="0" w:line="276" w:lineRule="auto"/>
              <w:contextualSpacing/>
              <w:rPr>
                <w:bCs/>
                <w:iCs/>
                <w:sz w:val="20"/>
                <w:szCs w:val="20"/>
              </w:rPr>
            </w:pPr>
          </w:p>
        </w:tc>
        <w:tc>
          <w:tcPr>
            <w:tcW w:w="425" w:type="dxa"/>
            <w:gridSpan w:val="2"/>
          </w:tcPr>
          <w:p w14:paraId="15AD7058" w14:textId="77777777" w:rsidR="00C95127" w:rsidRPr="003B73F0" w:rsidRDefault="00C95127" w:rsidP="00C95127">
            <w:pPr>
              <w:pStyle w:val="25"/>
              <w:numPr>
                <w:ilvl w:val="0"/>
                <w:numId w:val="14"/>
              </w:numPr>
              <w:spacing w:after="0" w:line="276" w:lineRule="auto"/>
              <w:contextualSpacing/>
              <w:jc w:val="both"/>
              <w:rPr>
                <w:sz w:val="20"/>
                <w:szCs w:val="20"/>
              </w:rPr>
            </w:pPr>
          </w:p>
        </w:tc>
        <w:tc>
          <w:tcPr>
            <w:tcW w:w="9950" w:type="dxa"/>
            <w:gridSpan w:val="2"/>
          </w:tcPr>
          <w:p w14:paraId="39BB8BA7" w14:textId="77777777" w:rsidR="00C95127" w:rsidRPr="003B73F0" w:rsidRDefault="00C95127" w:rsidP="00C95127">
            <w:pPr>
              <w:pStyle w:val="25"/>
              <w:spacing w:after="0" w:line="276" w:lineRule="auto"/>
              <w:contextualSpacing/>
              <w:jc w:val="both"/>
              <w:rPr>
                <w:bCs/>
                <w:sz w:val="20"/>
                <w:szCs w:val="20"/>
              </w:rPr>
            </w:pPr>
            <w:r w:rsidRPr="003B73F0">
              <w:rPr>
                <w:sz w:val="20"/>
                <w:szCs w:val="20"/>
              </w:rPr>
              <w:t>Средства индивидуальной защиты и пользование ими. Способы действий личного состава в условиях радиационного, химического и биологического заражения</w:t>
            </w:r>
          </w:p>
        </w:tc>
        <w:tc>
          <w:tcPr>
            <w:tcW w:w="1701" w:type="dxa"/>
          </w:tcPr>
          <w:p w14:paraId="6AE95B89"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B73F0">
              <w:rPr>
                <w:bCs/>
                <w:sz w:val="20"/>
                <w:szCs w:val="20"/>
              </w:rPr>
              <w:t>2</w:t>
            </w:r>
          </w:p>
        </w:tc>
        <w:tc>
          <w:tcPr>
            <w:tcW w:w="1417" w:type="dxa"/>
            <w:vMerge/>
          </w:tcPr>
          <w:p w14:paraId="156976C1"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7570B20C" w14:textId="77777777" w:rsidTr="00C95127">
        <w:trPr>
          <w:trHeight w:val="70"/>
        </w:trPr>
        <w:tc>
          <w:tcPr>
            <w:tcW w:w="1954" w:type="dxa"/>
            <w:vMerge w:val="restart"/>
          </w:tcPr>
          <w:p w14:paraId="60B5EE43"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3B73F0">
              <w:rPr>
                <w:b/>
                <w:bCs/>
                <w:sz w:val="20"/>
                <w:szCs w:val="20"/>
              </w:rPr>
              <w:t>Тема 3.5. Общевоинские уставы</w:t>
            </w:r>
          </w:p>
          <w:p w14:paraId="3E82692A" w14:textId="77777777" w:rsidR="00C95127" w:rsidRPr="003B73F0" w:rsidRDefault="00C95127" w:rsidP="00C95127">
            <w:pPr>
              <w:pStyle w:val="25"/>
              <w:spacing w:after="0" w:line="276" w:lineRule="auto"/>
              <w:contextualSpacing/>
              <w:rPr>
                <w:bCs/>
                <w:iCs/>
                <w:sz w:val="20"/>
                <w:szCs w:val="20"/>
              </w:rPr>
            </w:pPr>
          </w:p>
        </w:tc>
        <w:tc>
          <w:tcPr>
            <w:tcW w:w="10375" w:type="dxa"/>
            <w:gridSpan w:val="4"/>
          </w:tcPr>
          <w:p w14:paraId="2C094E85" w14:textId="77777777" w:rsidR="00C95127" w:rsidRPr="003B73F0" w:rsidRDefault="00C95127" w:rsidP="00C95127">
            <w:pPr>
              <w:pStyle w:val="25"/>
              <w:spacing w:after="0" w:line="276" w:lineRule="auto"/>
              <w:contextualSpacing/>
              <w:jc w:val="both"/>
              <w:rPr>
                <w:bCs/>
                <w:sz w:val="20"/>
                <w:szCs w:val="20"/>
              </w:rPr>
            </w:pPr>
            <w:r w:rsidRPr="003B73F0">
              <w:rPr>
                <w:b/>
                <w:bCs/>
                <w:sz w:val="20"/>
                <w:szCs w:val="20"/>
              </w:rPr>
              <w:t>Содержание учебного материала</w:t>
            </w:r>
          </w:p>
        </w:tc>
        <w:tc>
          <w:tcPr>
            <w:tcW w:w="1701" w:type="dxa"/>
          </w:tcPr>
          <w:p w14:paraId="7C160B1F" w14:textId="0DBFB28A" w:rsidR="00C95127" w:rsidRPr="00E631BE" w:rsidRDefault="00450936"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Pr>
                <w:b/>
                <w:bCs/>
                <w:sz w:val="20"/>
                <w:szCs w:val="20"/>
              </w:rPr>
              <w:t>4</w:t>
            </w:r>
          </w:p>
        </w:tc>
        <w:tc>
          <w:tcPr>
            <w:tcW w:w="1417" w:type="dxa"/>
            <w:vMerge/>
          </w:tcPr>
          <w:p w14:paraId="74B5970D"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1B74E56A" w14:textId="77777777" w:rsidTr="00C95127">
        <w:trPr>
          <w:trHeight w:val="476"/>
        </w:trPr>
        <w:tc>
          <w:tcPr>
            <w:tcW w:w="1954" w:type="dxa"/>
            <w:vMerge/>
          </w:tcPr>
          <w:p w14:paraId="7F6B7EF3" w14:textId="77777777" w:rsidR="00C95127" w:rsidRPr="003B73F0" w:rsidRDefault="00C95127" w:rsidP="00C95127">
            <w:pPr>
              <w:pStyle w:val="25"/>
              <w:spacing w:after="0" w:line="276" w:lineRule="auto"/>
              <w:contextualSpacing/>
              <w:rPr>
                <w:bCs/>
                <w:iCs/>
                <w:sz w:val="20"/>
                <w:szCs w:val="20"/>
              </w:rPr>
            </w:pPr>
          </w:p>
        </w:tc>
        <w:tc>
          <w:tcPr>
            <w:tcW w:w="425" w:type="dxa"/>
            <w:gridSpan w:val="2"/>
          </w:tcPr>
          <w:p w14:paraId="59F23593" w14:textId="77777777" w:rsidR="00C95127" w:rsidRPr="003B73F0" w:rsidRDefault="00C95127" w:rsidP="00C95127">
            <w:pPr>
              <w:pStyle w:val="25"/>
              <w:spacing w:after="0" w:line="276" w:lineRule="auto"/>
              <w:contextualSpacing/>
              <w:jc w:val="both"/>
              <w:rPr>
                <w:sz w:val="20"/>
                <w:szCs w:val="20"/>
              </w:rPr>
            </w:pPr>
            <w:r w:rsidRPr="003B73F0">
              <w:rPr>
                <w:sz w:val="20"/>
                <w:szCs w:val="20"/>
              </w:rPr>
              <w:t>1.</w:t>
            </w:r>
          </w:p>
        </w:tc>
        <w:tc>
          <w:tcPr>
            <w:tcW w:w="9950" w:type="dxa"/>
            <w:gridSpan w:val="2"/>
            <w:shd w:val="clear" w:color="auto" w:fill="auto"/>
          </w:tcPr>
          <w:p w14:paraId="3BFE27A3" w14:textId="599BD9AD" w:rsidR="00C95127" w:rsidRPr="003B73F0" w:rsidRDefault="00C95127" w:rsidP="00C95127">
            <w:pPr>
              <w:pStyle w:val="25"/>
              <w:spacing w:after="0" w:line="276" w:lineRule="auto"/>
              <w:contextualSpacing/>
              <w:jc w:val="both"/>
              <w:rPr>
                <w:bCs/>
                <w:sz w:val="20"/>
                <w:szCs w:val="20"/>
              </w:rPr>
            </w:pPr>
            <w:r w:rsidRPr="003B73F0">
              <w:rPr>
                <w:sz w:val="20"/>
                <w:szCs w:val="20"/>
              </w:rPr>
              <w:t>Военнослужащие Вооруженных Сил Российской Федерации и взаимоотношения между ними. Размещение военнослужащих</w:t>
            </w:r>
            <w:r w:rsidR="00450936">
              <w:rPr>
                <w:sz w:val="20"/>
                <w:szCs w:val="20"/>
              </w:rPr>
              <w:t xml:space="preserve">. </w:t>
            </w:r>
            <w:r w:rsidR="00450936" w:rsidRPr="003B73F0">
              <w:rPr>
                <w:sz w:val="20"/>
                <w:szCs w:val="20"/>
              </w:rPr>
              <w:t>Распределение времени и внутренний порядок. Распорядок дня и регламент служебного времени</w:t>
            </w:r>
          </w:p>
        </w:tc>
        <w:tc>
          <w:tcPr>
            <w:tcW w:w="1701" w:type="dxa"/>
          </w:tcPr>
          <w:p w14:paraId="20436CE3" w14:textId="3BC9E24F" w:rsidR="00C95127" w:rsidRPr="003B73F0" w:rsidRDefault="00E631BE"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1</w:t>
            </w:r>
          </w:p>
        </w:tc>
        <w:tc>
          <w:tcPr>
            <w:tcW w:w="1417" w:type="dxa"/>
            <w:vMerge/>
          </w:tcPr>
          <w:p w14:paraId="55B4FDAE"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1F211A1B" w14:textId="77777777" w:rsidTr="00C95127">
        <w:trPr>
          <w:trHeight w:val="367"/>
        </w:trPr>
        <w:tc>
          <w:tcPr>
            <w:tcW w:w="1954" w:type="dxa"/>
            <w:vMerge/>
          </w:tcPr>
          <w:p w14:paraId="6CE2E772" w14:textId="77777777" w:rsidR="00C95127" w:rsidRPr="003B73F0" w:rsidRDefault="00C95127" w:rsidP="00C95127">
            <w:pPr>
              <w:pStyle w:val="25"/>
              <w:spacing w:after="0" w:line="276" w:lineRule="auto"/>
              <w:contextualSpacing/>
              <w:rPr>
                <w:bCs/>
                <w:iCs/>
                <w:sz w:val="20"/>
                <w:szCs w:val="20"/>
              </w:rPr>
            </w:pPr>
          </w:p>
        </w:tc>
        <w:tc>
          <w:tcPr>
            <w:tcW w:w="425" w:type="dxa"/>
            <w:gridSpan w:val="2"/>
          </w:tcPr>
          <w:p w14:paraId="57D5E50B" w14:textId="77777777" w:rsidR="00C95127" w:rsidRPr="003B73F0" w:rsidRDefault="00C95127" w:rsidP="00C95127">
            <w:pPr>
              <w:pStyle w:val="25"/>
              <w:numPr>
                <w:ilvl w:val="0"/>
                <w:numId w:val="14"/>
              </w:numPr>
              <w:spacing w:after="0" w:line="276" w:lineRule="auto"/>
              <w:contextualSpacing/>
              <w:jc w:val="both"/>
              <w:rPr>
                <w:sz w:val="20"/>
                <w:szCs w:val="20"/>
              </w:rPr>
            </w:pPr>
          </w:p>
        </w:tc>
        <w:tc>
          <w:tcPr>
            <w:tcW w:w="9950" w:type="dxa"/>
            <w:gridSpan w:val="2"/>
            <w:shd w:val="clear" w:color="auto" w:fill="auto"/>
          </w:tcPr>
          <w:p w14:paraId="43C0AEBD" w14:textId="77777777" w:rsidR="00C95127" w:rsidRPr="003B73F0" w:rsidRDefault="00C95127" w:rsidP="00C95127">
            <w:pPr>
              <w:pStyle w:val="25"/>
              <w:spacing w:after="0" w:line="276" w:lineRule="auto"/>
              <w:contextualSpacing/>
              <w:jc w:val="both"/>
              <w:rPr>
                <w:bCs/>
                <w:sz w:val="20"/>
                <w:szCs w:val="20"/>
              </w:rPr>
            </w:pPr>
            <w:r w:rsidRPr="003B73F0">
              <w:rPr>
                <w:sz w:val="20"/>
                <w:szCs w:val="20"/>
              </w:rPr>
              <w:t>Обязанности лиц суточного наряда. Назначение суточного наряда, его состав и вооружение. Подчиненность и обязанности дневального по роте</w:t>
            </w:r>
          </w:p>
        </w:tc>
        <w:tc>
          <w:tcPr>
            <w:tcW w:w="1701" w:type="dxa"/>
          </w:tcPr>
          <w:p w14:paraId="51FC5709"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B73F0">
              <w:rPr>
                <w:bCs/>
                <w:sz w:val="20"/>
                <w:szCs w:val="20"/>
              </w:rPr>
              <w:t>1</w:t>
            </w:r>
          </w:p>
        </w:tc>
        <w:tc>
          <w:tcPr>
            <w:tcW w:w="1417" w:type="dxa"/>
            <w:vMerge/>
          </w:tcPr>
          <w:p w14:paraId="58A3CDF5"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1FDB5FDC" w14:textId="77777777" w:rsidTr="00C95127">
        <w:trPr>
          <w:trHeight w:val="367"/>
        </w:trPr>
        <w:tc>
          <w:tcPr>
            <w:tcW w:w="1954" w:type="dxa"/>
            <w:vMerge/>
          </w:tcPr>
          <w:p w14:paraId="53F33913" w14:textId="77777777" w:rsidR="00C95127" w:rsidRPr="003B73F0" w:rsidRDefault="00C95127" w:rsidP="00C95127">
            <w:pPr>
              <w:pStyle w:val="25"/>
              <w:spacing w:after="0" w:line="276" w:lineRule="auto"/>
              <w:contextualSpacing/>
              <w:rPr>
                <w:bCs/>
                <w:iCs/>
                <w:sz w:val="20"/>
                <w:szCs w:val="20"/>
              </w:rPr>
            </w:pPr>
          </w:p>
        </w:tc>
        <w:tc>
          <w:tcPr>
            <w:tcW w:w="425" w:type="dxa"/>
            <w:gridSpan w:val="2"/>
          </w:tcPr>
          <w:p w14:paraId="34E181BE" w14:textId="77777777" w:rsidR="00C95127" w:rsidRPr="003B73F0" w:rsidRDefault="00C95127" w:rsidP="00C95127">
            <w:pPr>
              <w:pStyle w:val="25"/>
              <w:numPr>
                <w:ilvl w:val="0"/>
                <w:numId w:val="14"/>
              </w:numPr>
              <w:spacing w:after="0" w:line="276" w:lineRule="auto"/>
              <w:contextualSpacing/>
              <w:jc w:val="both"/>
              <w:rPr>
                <w:sz w:val="20"/>
                <w:szCs w:val="20"/>
              </w:rPr>
            </w:pPr>
          </w:p>
        </w:tc>
        <w:tc>
          <w:tcPr>
            <w:tcW w:w="9950" w:type="dxa"/>
            <w:gridSpan w:val="2"/>
            <w:shd w:val="clear" w:color="auto" w:fill="auto"/>
          </w:tcPr>
          <w:p w14:paraId="4A3B28D2" w14:textId="77777777" w:rsidR="00C95127" w:rsidRPr="003B73F0" w:rsidRDefault="00C95127" w:rsidP="00C95127">
            <w:pPr>
              <w:pStyle w:val="25"/>
              <w:spacing w:after="0" w:line="276" w:lineRule="auto"/>
              <w:contextualSpacing/>
              <w:jc w:val="both"/>
              <w:rPr>
                <w:bCs/>
                <w:sz w:val="20"/>
                <w:szCs w:val="20"/>
              </w:rPr>
            </w:pPr>
            <w:r w:rsidRPr="003B73F0">
              <w:rPr>
                <w:sz w:val="20"/>
                <w:szCs w:val="20"/>
              </w:rPr>
              <w:t>Обязанности дежурного по роте. Порядок приема и сдачи дежурства, действия при подъеме по тревоге, прибытие в роту офицеров и старшин</w:t>
            </w:r>
          </w:p>
        </w:tc>
        <w:tc>
          <w:tcPr>
            <w:tcW w:w="1701" w:type="dxa"/>
          </w:tcPr>
          <w:p w14:paraId="5A99CF1D"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B73F0">
              <w:rPr>
                <w:bCs/>
                <w:sz w:val="20"/>
                <w:szCs w:val="20"/>
              </w:rPr>
              <w:t>1</w:t>
            </w:r>
          </w:p>
        </w:tc>
        <w:tc>
          <w:tcPr>
            <w:tcW w:w="1417" w:type="dxa"/>
            <w:vMerge/>
          </w:tcPr>
          <w:p w14:paraId="59AB68AB"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0FF9D6FA" w14:textId="77777777" w:rsidTr="00C95127">
        <w:trPr>
          <w:trHeight w:val="525"/>
        </w:trPr>
        <w:tc>
          <w:tcPr>
            <w:tcW w:w="1954" w:type="dxa"/>
            <w:vMerge/>
          </w:tcPr>
          <w:p w14:paraId="3DF93870" w14:textId="77777777" w:rsidR="00C95127" w:rsidRPr="003B73F0" w:rsidRDefault="00C95127" w:rsidP="00C95127">
            <w:pPr>
              <w:pStyle w:val="25"/>
              <w:spacing w:after="0" w:line="276" w:lineRule="auto"/>
              <w:contextualSpacing/>
              <w:rPr>
                <w:bCs/>
                <w:iCs/>
                <w:sz w:val="20"/>
                <w:szCs w:val="20"/>
              </w:rPr>
            </w:pPr>
          </w:p>
        </w:tc>
        <w:tc>
          <w:tcPr>
            <w:tcW w:w="425" w:type="dxa"/>
            <w:gridSpan w:val="2"/>
          </w:tcPr>
          <w:p w14:paraId="1CF6FF66" w14:textId="77777777" w:rsidR="00C95127" w:rsidRPr="003B73F0" w:rsidRDefault="00C95127" w:rsidP="00C95127">
            <w:pPr>
              <w:pStyle w:val="25"/>
              <w:numPr>
                <w:ilvl w:val="0"/>
                <w:numId w:val="14"/>
              </w:numPr>
              <w:spacing w:after="0" w:line="276" w:lineRule="auto"/>
              <w:contextualSpacing/>
              <w:jc w:val="both"/>
              <w:rPr>
                <w:sz w:val="20"/>
                <w:szCs w:val="20"/>
              </w:rPr>
            </w:pPr>
          </w:p>
        </w:tc>
        <w:tc>
          <w:tcPr>
            <w:tcW w:w="9950" w:type="dxa"/>
            <w:gridSpan w:val="2"/>
            <w:shd w:val="clear" w:color="auto" w:fill="auto"/>
          </w:tcPr>
          <w:p w14:paraId="4AB0B64F" w14:textId="77777777" w:rsidR="00C95127" w:rsidRPr="003B73F0" w:rsidRDefault="00C95127" w:rsidP="00C95127">
            <w:pPr>
              <w:pStyle w:val="25"/>
              <w:spacing w:after="0" w:line="276" w:lineRule="auto"/>
              <w:contextualSpacing/>
              <w:jc w:val="both"/>
              <w:rPr>
                <w:bCs/>
                <w:sz w:val="20"/>
                <w:szCs w:val="20"/>
              </w:rPr>
            </w:pPr>
            <w:r w:rsidRPr="003B73F0">
              <w:rPr>
                <w:sz w:val="20"/>
                <w:szCs w:val="20"/>
              </w:rPr>
              <w:t>Комната для хранения оружия, ее оборудование. Порядок хранения оружия и боеприпасов. Допуск личного состава в комнату для хранения оружия</w:t>
            </w:r>
          </w:p>
        </w:tc>
        <w:tc>
          <w:tcPr>
            <w:tcW w:w="1701" w:type="dxa"/>
          </w:tcPr>
          <w:p w14:paraId="784ECEC3"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B73F0">
              <w:rPr>
                <w:bCs/>
                <w:sz w:val="20"/>
                <w:szCs w:val="20"/>
              </w:rPr>
              <w:t>1</w:t>
            </w:r>
          </w:p>
        </w:tc>
        <w:tc>
          <w:tcPr>
            <w:tcW w:w="1417" w:type="dxa"/>
            <w:vMerge/>
          </w:tcPr>
          <w:p w14:paraId="025EF56C"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E631BE" w:rsidRPr="003B73F0" w14:paraId="56A18432" w14:textId="77777777" w:rsidTr="00E631BE">
        <w:trPr>
          <w:trHeight w:val="335"/>
        </w:trPr>
        <w:tc>
          <w:tcPr>
            <w:tcW w:w="1954" w:type="dxa"/>
            <w:vMerge/>
          </w:tcPr>
          <w:p w14:paraId="3014BAE7" w14:textId="77777777" w:rsidR="00E631BE" w:rsidRPr="003B73F0" w:rsidRDefault="00E631BE" w:rsidP="00C95127">
            <w:pPr>
              <w:pStyle w:val="25"/>
              <w:spacing w:after="0" w:line="276" w:lineRule="auto"/>
              <w:contextualSpacing/>
              <w:rPr>
                <w:bCs/>
                <w:iCs/>
                <w:sz w:val="20"/>
                <w:szCs w:val="20"/>
              </w:rPr>
            </w:pPr>
          </w:p>
        </w:tc>
        <w:tc>
          <w:tcPr>
            <w:tcW w:w="10375" w:type="dxa"/>
            <w:gridSpan w:val="4"/>
          </w:tcPr>
          <w:p w14:paraId="58CFDE7C" w14:textId="07CD5229" w:rsidR="00E631BE" w:rsidRPr="003B73F0" w:rsidRDefault="00E631BE" w:rsidP="00C95127">
            <w:pPr>
              <w:pStyle w:val="25"/>
              <w:spacing w:after="0" w:line="276" w:lineRule="auto"/>
              <w:contextualSpacing/>
              <w:jc w:val="both"/>
              <w:rPr>
                <w:sz w:val="20"/>
                <w:szCs w:val="20"/>
              </w:rPr>
            </w:pPr>
            <w:r w:rsidRPr="003B73F0">
              <w:rPr>
                <w:b/>
                <w:bCs/>
                <w:sz w:val="20"/>
                <w:szCs w:val="20"/>
              </w:rPr>
              <w:t>Практические занятия:</w:t>
            </w:r>
          </w:p>
        </w:tc>
        <w:tc>
          <w:tcPr>
            <w:tcW w:w="1701" w:type="dxa"/>
          </w:tcPr>
          <w:p w14:paraId="3997303C" w14:textId="503D54E4" w:rsidR="00E631BE" w:rsidRPr="00E631BE" w:rsidRDefault="00450936"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Pr>
                <w:b/>
                <w:bCs/>
                <w:sz w:val="20"/>
                <w:szCs w:val="20"/>
              </w:rPr>
              <w:t>3</w:t>
            </w:r>
          </w:p>
        </w:tc>
        <w:tc>
          <w:tcPr>
            <w:tcW w:w="1417" w:type="dxa"/>
            <w:vMerge/>
          </w:tcPr>
          <w:p w14:paraId="78224AEE" w14:textId="77777777" w:rsidR="00E631BE" w:rsidRPr="003B73F0" w:rsidRDefault="00E631BE"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577F7186" w14:textId="77777777" w:rsidTr="00C95127">
        <w:trPr>
          <w:trHeight w:val="367"/>
        </w:trPr>
        <w:tc>
          <w:tcPr>
            <w:tcW w:w="1954" w:type="dxa"/>
            <w:vMerge/>
          </w:tcPr>
          <w:p w14:paraId="7EB8E4C6" w14:textId="77777777" w:rsidR="00C95127" w:rsidRPr="003B73F0" w:rsidRDefault="00C95127" w:rsidP="00C95127">
            <w:pPr>
              <w:pStyle w:val="25"/>
              <w:spacing w:after="0" w:line="276" w:lineRule="auto"/>
              <w:contextualSpacing/>
              <w:rPr>
                <w:bCs/>
                <w:iCs/>
                <w:sz w:val="20"/>
                <w:szCs w:val="20"/>
              </w:rPr>
            </w:pPr>
          </w:p>
        </w:tc>
        <w:tc>
          <w:tcPr>
            <w:tcW w:w="425" w:type="dxa"/>
            <w:gridSpan w:val="2"/>
          </w:tcPr>
          <w:p w14:paraId="162D7A5E" w14:textId="11E22CB3" w:rsidR="00C95127" w:rsidRPr="003B73F0" w:rsidRDefault="00E631BE" w:rsidP="00E631BE">
            <w:pPr>
              <w:pStyle w:val="25"/>
              <w:spacing w:after="0" w:line="276" w:lineRule="auto"/>
              <w:contextualSpacing/>
              <w:jc w:val="both"/>
              <w:rPr>
                <w:sz w:val="20"/>
                <w:szCs w:val="20"/>
              </w:rPr>
            </w:pPr>
            <w:r>
              <w:rPr>
                <w:sz w:val="20"/>
                <w:szCs w:val="20"/>
              </w:rPr>
              <w:t>1.</w:t>
            </w:r>
          </w:p>
        </w:tc>
        <w:tc>
          <w:tcPr>
            <w:tcW w:w="9950" w:type="dxa"/>
            <w:gridSpan w:val="2"/>
            <w:shd w:val="clear" w:color="auto" w:fill="auto"/>
          </w:tcPr>
          <w:p w14:paraId="69BC1421" w14:textId="77777777" w:rsidR="00C95127" w:rsidRPr="003B73F0" w:rsidRDefault="00C95127" w:rsidP="00C95127">
            <w:pPr>
              <w:pStyle w:val="25"/>
              <w:spacing w:after="0" w:line="276" w:lineRule="auto"/>
              <w:contextualSpacing/>
              <w:jc w:val="both"/>
              <w:rPr>
                <w:bCs/>
                <w:sz w:val="20"/>
                <w:szCs w:val="20"/>
              </w:rPr>
            </w:pPr>
            <w:r w:rsidRPr="003B73F0">
              <w:rPr>
                <w:sz w:val="20"/>
                <w:szCs w:val="20"/>
              </w:rPr>
              <w:t>Несение караульной службы - выполнение боевой задачи, состав караула. Часовой и караульный. Обязанности часового. Пост и его оборудование</w:t>
            </w:r>
          </w:p>
        </w:tc>
        <w:tc>
          <w:tcPr>
            <w:tcW w:w="1701" w:type="dxa"/>
          </w:tcPr>
          <w:p w14:paraId="6F5D27BA" w14:textId="0D34F337" w:rsidR="00C95127" w:rsidRPr="003B73F0" w:rsidRDefault="00450936"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2</w:t>
            </w:r>
          </w:p>
        </w:tc>
        <w:tc>
          <w:tcPr>
            <w:tcW w:w="1417" w:type="dxa"/>
            <w:vMerge/>
          </w:tcPr>
          <w:p w14:paraId="63CA006E"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5D048632" w14:textId="77777777" w:rsidTr="00C95127">
        <w:trPr>
          <w:trHeight w:val="367"/>
        </w:trPr>
        <w:tc>
          <w:tcPr>
            <w:tcW w:w="1954" w:type="dxa"/>
            <w:vMerge/>
          </w:tcPr>
          <w:p w14:paraId="4F32FB4B" w14:textId="77777777" w:rsidR="00C95127" w:rsidRPr="003B73F0" w:rsidRDefault="00C95127" w:rsidP="00C95127">
            <w:pPr>
              <w:pStyle w:val="25"/>
              <w:spacing w:after="0" w:line="276" w:lineRule="auto"/>
              <w:contextualSpacing/>
              <w:rPr>
                <w:bCs/>
                <w:iCs/>
                <w:sz w:val="20"/>
                <w:szCs w:val="20"/>
              </w:rPr>
            </w:pPr>
          </w:p>
        </w:tc>
        <w:tc>
          <w:tcPr>
            <w:tcW w:w="425" w:type="dxa"/>
            <w:gridSpan w:val="2"/>
          </w:tcPr>
          <w:p w14:paraId="71DF4F60" w14:textId="2CD99935" w:rsidR="00C95127" w:rsidRPr="003B73F0" w:rsidRDefault="00E631BE" w:rsidP="00E631BE">
            <w:pPr>
              <w:pStyle w:val="25"/>
              <w:spacing w:after="0" w:line="276" w:lineRule="auto"/>
              <w:ind w:left="360"/>
              <w:contextualSpacing/>
              <w:jc w:val="both"/>
              <w:rPr>
                <w:sz w:val="20"/>
                <w:szCs w:val="20"/>
              </w:rPr>
            </w:pPr>
            <w:r>
              <w:rPr>
                <w:sz w:val="20"/>
                <w:szCs w:val="20"/>
              </w:rPr>
              <w:t>2.</w:t>
            </w:r>
          </w:p>
        </w:tc>
        <w:tc>
          <w:tcPr>
            <w:tcW w:w="9950" w:type="dxa"/>
            <w:gridSpan w:val="2"/>
            <w:shd w:val="clear" w:color="auto" w:fill="auto"/>
          </w:tcPr>
          <w:p w14:paraId="1EF4FBA1" w14:textId="77777777" w:rsidR="00C95127" w:rsidRPr="003B73F0" w:rsidRDefault="00C95127" w:rsidP="00C95127">
            <w:pPr>
              <w:pStyle w:val="25"/>
              <w:spacing w:after="0" w:line="276" w:lineRule="auto"/>
              <w:contextualSpacing/>
              <w:jc w:val="both"/>
              <w:rPr>
                <w:bCs/>
                <w:sz w:val="20"/>
                <w:szCs w:val="20"/>
              </w:rPr>
            </w:pPr>
            <w:r w:rsidRPr="003B73F0">
              <w:rPr>
                <w:sz w:val="20"/>
                <w:szCs w:val="20"/>
              </w:rPr>
              <w:t>Воинская дисциплина. Поощрение и дисциплинарные взыскания. Права военнослужащего. Дисциплинарная, административная и уголовная ответственность военнослужащих</w:t>
            </w:r>
          </w:p>
        </w:tc>
        <w:tc>
          <w:tcPr>
            <w:tcW w:w="1701" w:type="dxa"/>
          </w:tcPr>
          <w:p w14:paraId="37661CBD"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1</w:t>
            </w:r>
          </w:p>
        </w:tc>
        <w:tc>
          <w:tcPr>
            <w:tcW w:w="1417" w:type="dxa"/>
            <w:vMerge/>
          </w:tcPr>
          <w:p w14:paraId="636962EA"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0F0C04F4" w14:textId="77777777" w:rsidTr="00C95127">
        <w:trPr>
          <w:trHeight w:val="367"/>
        </w:trPr>
        <w:tc>
          <w:tcPr>
            <w:tcW w:w="1954" w:type="dxa"/>
            <w:vMerge w:val="restart"/>
          </w:tcPr>
          <w:p w14:paraId="0566D439" w14:textId="77777777" w:rsidR="00C95127" w:rsidRPr="003B73F0" w:rsidRDefault="00C95127" w:rsidP="00C95127">
            <w:pPr>
              <w:pStyle w:val="25"/>
              <w:spacing w:after="0" w:line="276" w:lineRule="auto"/>
              <w:contextualSpacing/>
              <w:rPr>
                <w:bCs/>
                <w:iCs/>
                <w:sz w:val="20"/>
                <w:szCs w:val="20"/>
              </w:rPr>
            </w:pPr>
            <w:r w:rsidRPr="003B73F0">
              <w:rPr>
                <w:b/>
                <w:bCs/>
                <w:sz w:val="20"/>
                <w:szCs w:val="20"/>
              </w:rPr>
              <w:t>Тема 3.6. Строевая подготовка</w:t>
            </w:r>
          </w:p>
        </w:tc>
        <w:tc>
          <w:tcPr>
            <w:tcW w:w="10375" w:type="dxa"/>
            <w:gridSpan w:val="4"/>
          </w:tcPr>
          <w:p w14:paraId="54E832D2" w14:textId="77777777" w:rsidR="00C95127" w:rsidRPr="003B73F0" w:rsidRDefault="00C95127" w:rsidP="00C95127">
            <w:pPr>
              <w:pStyle w:val="25"/>
              <w:spacing w:after="0" w:line="276" w:lineRule="auto"/>
              <w:contextualSpacing/>
              <w:jc w:val="both"/>
              <w:rPr>
                <w:sz w:val="20"/>
                <w:szCs w:val="20"/>
              </w:rPr>
            </w:pPr>
            <w:r w:rsidRPr="003B73F0">
              <w:rPr>
                <w:b/>
                <w:bCs/>
                <w:sz w:val="20"/>
                <w:szCs w:val="20"/>
              </w:rPr>
              <w:t>Содержание учебного материала</w:t>
            </w:r>
          </w:p>
        </w:tc>
        <w:tc>
          <w:tcPr>
            <w:tcW w:w="1701" w:type="dxa"/>
          </w:tcPr>
          <w:p w14:paraId="6AF29141"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B73F0">
              <w:rPr>
                <w:bCs/>
                <w:sz w:val="20"/>
                <w:szCs w:val="20"/>
              </w:rPr>
              <w:t>-</w:t>
            </w:r>
          </w:p>
        </w:tc>
        <w:tc>
          <w:tcPr>
            <w:tcW w:w="1417" w:type="dxa"/>
            <w:vMerge/>
          </w:tcPr>
          <w:p w14:paraId="76BB6B30"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038ABEAC" w14:textId="77777777" w:rsidTr="00C95127">
        <w:trPr>
          <w:trHeight w:val="367"/>
        </w:trPr>
        <w:tc>
          <w:tcPr>
            <w:tcW w:w="1954" w:type="dxa"/>
            <w:vMerge/>
          </w:tcPr>
          <w:p w14:paraId="5B26C980" w14:textId="77777777" w:rsidR="00C95127" w:rsidRPr="003B73F0" w:rsidRDefault="00C95127" w:rsidP="00C95127">
            <w:pPr>
              <w:pStyle w:val="25"/>
              <w:spacing w:after="0" w:line="276" w:lineRule="auto"/>
              <w:contextualSpacing/>
              <w:rPr>
                <w:bCs/>
                <w:iCs/>
                <w:sz w:val="20"/>
                <w:szCs w:val="20"/>
              </w:rPr>
            </w:pPr>
          </w:p>
        </w:tc>
        <w:tc>
          <w:tcPr>
            <w:tcW w:w="10375" w:type="dxa"/>
            <w:gridSpan w:val="4"/>
          </w:tcPr>
          <w:p w14:paraId="7A0D0A90" w14:textId="77777777" w:rsidR="00C95127" w:rsidRPr="003B73F0" w:rsidRDefault="00C95127" w:rsidP="00C95127">
            <w:pPr>
              <w:pStyle w:val="25"/>
              <w:spacing w:after="0" w:line="276" w:lineRule="auto"/>
              <w:contextualSpacing/>
              <w:jc w:val="both"/>
              <w:rPr>
                <w:sz w:val="20"/>
                <w:szCs w:val="20"/>
              </w:rPr>
            </w:pPr>
            <w:r w:rsidRPr="003B73F0">
              <w:rPr>
                <w:b/>
                <w:bCs/>
                <w:sz w:val="20"/>
                <w:szCs w:val="20"/>
              </w:rPr>
              <w:t>Практические занятия:</w:t>
            </w:r>
          </w:p>
        </w:tc>
        <w:tc>
          <w:tcPr>
            <w:tcW w:w="1701" w:type="dxa"/>
          </w:tcPr>
          <w:p w14:paraId="615B3910" w14:textId="77777777" w:rsidR="00C95127" w:rsidRPr="000E4CCD"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sidRPr="000E4CCD">
              <w:rPr>
                <w:b/>
                <w:bCs/>
                <w:sz w:val="20"/>
                <w:szCs w:val="20"/>
              </w:rPr>
              <w:t>4</w:t>
            </w:r>
          </w:p>
        </w:tc>
        <w:tc>
          <w:tcPr>
            <w:tcW w:w="1417" w:type="dxa"/>
            <w:vMerge/>
          </w:tcPr>
          <w:p w14:paraId="03A8F34F"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1C4A3FF9" w14:textId="77777777" w:rsidTr="00C95127">
        <w:trPr>
          <w:trHeight w:val="367"/>
        </w:trPr>
        <w:tc>
          <w:tcPr>
            <w:tcW w:w="1954" w:type="dxa"/>
            <w:vMerge/>
          </w:tcPr>
          <w:p w14:paraId="7CC17CF6" w14:textId="77777777" w:rsidR="00C95127" w:rsidRPr="003B73F0" w:rsidRDefault="00C95127" w:rsidP="00C95127">
            <w:pPr>
              <w:pStyle w:val="25"/>
              <w:spacing w:after="0" w:line="276" w:lineRule="auto"/>
              <w:contextualSpacing/>
              <w:rPr>
                <w:bCs/>
                <w:iCs/>
                <w:sz w:val="20"/>
                <w:szCs w:val="20"/>
              </w:rPr>
            </w:pPr>
          </w:p>
        </w:tc>
        <w:tc>
          <w:tcPr>
            <w:tcW w:w="425" w:type="dxa"/>
            <w:gridSpan w:val="2"/>
          </w:tcPr>
          <w:p w14:paraId="25E3D737" w14:textId="77777777" w:rsidR="00C95127" w:rsidRPr="003B73F0" w:rsidRDefault="00C95127" w:rsidP="00C95127">
            <w:pPr>
              <w:pStyle w:val="25"/>
              <w:spacing w:after="0" w:line="276" w:lineRule="auto"/>
              <w:contextualSpacing/>
              <w:jc w:val="both"/>
              <w:rPr>
                <w:sz w:val="20"/>
                <w:szCs w:val="20"/>
              </w:rPr>
            </w:pPr>
            <w:r w:rsidRPr="003B73F0">
              <w:rPr>
                <w:sz w:val="20"/>
                <w:szCs w:val="20"/>
              </w:rPr>
              <w:t>1.</w:t>
            </w:r>
          </w:p>
        </w:tc>
        <w:tc>
          <w:tcPr>
            <w:tcW w:w="9950" w:type="dxa"/>
            <w:gridSpan w:val="2"/>
            <w:shd w:val="clear" w:color="auto" w:fill="auto"/>
          </w:tcPr>
          <w:p w14:paraId="30C4178C" w14:textId="77777777" w:rsidR="00C95127" w:rsidRPr="003B73F0" w:rsidRDefault="00C95127" w:rsidP="00C95127">
            <w:pPr>
              <w:pStyle w:val="25"/>
              <w:spacing w:after="0" w:line="276" w:lineRule="auto"/>
              <w:contextualSpacing/>
              <w:jc w:val="both"/>
              <w:rPr>
                <w:sz w:val="20"/>
                <w:szCs w:val="20"/>
              </w:rPr>
            </w:pPr>
            <w:r w:rsidRPr="003B73F0">
              <w:rPr>
                <w:sz w:val="20"/>
                <w:szCs w:val="20"/>
              </w:rPr>
              <w:t>Строевые приемы и движения без оружия. Выполнение команд: "Становись", "Равняйсь", "Смирно", "Вольно", "Заправиться", "Отставить", "Головные уборы снять (одеть)". Повороты на месте. Движение строевым шагом</w:t>
            </w:r>
          </w:p>
        </w:tc>
        <w:tc>
          <w:tcPr>
            <w:tcW w:w="1701" w:type="dxa"/>
          </w:tcPr>
          <w:p w14:paraId="6DC82308"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B73F0">
              <w:rPr>
                <w:bCs/>
                <w:sz w:val="20"/>
                <w:szCs w:val="20"/>
              </w:rPr>
              <w:t>1</w:t>
            </w:r>
          </w:p>
        </w:tc>
        <w:tc>
          <w:tcPr>
            <w:tcW w:w="1417" w:type="dxa"/>
            <w:vMerge/>
          </w:tcPr>
          <w:p w14:paraId="31F4ED8E"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65B8AC19" w14:textId="77777777" w:rsidTr="00C95127">
        <w:trPr>
          <w:trHeight w:val="367"/>
        </w:trPr>
        <w:tc>
          <w:tcPr>
            <w:tcW w:w="1954" w:type="dxa"/>
            <w:vMerge/>
          </w:tcPr>
          <w:p w14:paraId="6784EFB3" w14:textId="77777777" w:rsidR="00C95127" w:rsidRPr="003B73F0" w:rsidRDefault="00C95127" w:rsidP="00C95127">
            <w:pPr>
              <w:pStyle w:val="25"/>
              <w:spacing w:after="0" w:line="276" w:lineRule="auto"/>
              <w:contextualSpacing/>
              <w:rPr>
                <w:bCs/>
                <w:iCs/>
                <w:sz w:val="20"/>
                <w:szCs w:val="20"/>
              </w:rPr>
            </w:pPr>
          </w:p>
        </w:tc>
        <w:tc>
          <w:tcPr>
            <w:tcW w:w="425" w:type="dxa"/>
            <w:gridSpan w:val="2"/>
          </w:tcPr>
          <w:p w14:paraId="71EC815D" w14:textId="77777777" w:rsidR="00C95127" w:rsidRPr="003B73F0" w:rsidRDefault="00C95127" w:rsidP="00C95127">
            <w:pPr>
              <w:pStyle w:val="25"/>
              <w:spacing w:after="0" w:line="276" w:lineRule="auto"/>
              <w:contextualSpacing/>
              <w:jc w:val="both"/>
              <w:rPr>
                <w:sz w:val="20"/>
                <w:szCs w:val="20"/>
              </w:rPr>
            </w:pPr>
            <w:r w:rsidRPr="003B73F0">
              <w:rPr>
                <w:sz w:val="20"/>
                <w:szCs w:val="20"/>
              </w:rPr>
              <w:t>2.</w:t>
            </w:r>
          </w:p>
        </w:tc>
        <w:tc>
          <w:tcPr>
            <w:tcW w:w="9950" w:type="dxa"/>
            <w:gridSpan w:val="2"/>
            <w:shd w:val="clear" w:color="auto" w:fill="auto"/>
          </w:tcPr>
          <w:p w14:paraId="192BB6BD" w14:textId="77777777" w:rsidR="00C95127" w:rsidRPr="003B73F0" w:rsidRDefault="00C95127" w:rsidP="00C95127">
            <w:pPr>
              <w:pStyle w:val="25"/>
              <w:spacing w:after="0" w:line="276" w:lineRule="auto"/>
              <w:contextualSpacing/>
              <w:jc w:val="both"/>
              <w:rPr>
                <w:sz w:val="20"/>
                <w:szCs w:val="20"/>
              </w:rPr>
            </w:pPr>
            <w:r w:rsidRPr="003B73F0">
              <w:rPr>
                <w:sz w:val="20"/>
                <w:szCs w:val="20"/>
              </w:rPr>
              <w:t>Строевые приемы и движения без оружия. Выполнение воинского приветствия на месте и в движении</w:t>
            </w:r>
          </w:p>
        </w:tc>
        <w:tc>
          <w:tcPr>
            <w:tcW w:w="1701" w:type="dxa"/>
          </w:tcPr>
          <w:p w14:paraId="3D0E1E24"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B73F0">
              <w:rPr>
                <w:bCs/>
                <w:sz w:val="20"/>
                <w:szCs w:val="20"/>
              </w:rPr>
              <w:t>1</w:t>
            </w:r>
          </w:p>
        </w:tc>
        <w:tc>
          <w:tcPr>
            <w:tcW w:w="1417" w:type="dxa"/>
            <w:vMerge/>
          </w:tcPr>
          <w:p w14:paraId="61A72EBB"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6422F0B4" w14:textId="77777777" w:rsidTr="00C95127">
        <w:trPr>
          <w:trHeight w:val="367"/>
        </w:trPr>
        <w:tc>
          <w:tcPr>
            <w:tcW w:w="1954" w:type="dxa"/>
            <w:vMerge/>
          </w:tcPr>
          <w:p w14:paraId="78AF380F" w14:textId="77777777" w:rsidR="00C95127" w:rsidRPr="003B73F0" w:rsidRDefault="00C95127" w:rsidP="00C95127">
            <w:pPr>
              <w:pStyle w:val="25"/>
              <w:spacing w:after="0" w:line="276" w:lineRule="auto"/>
              <w:contextualSpacing/>
              <w:rPr>
                <w:bCs/>
                <w:iCs/>
                <w:sz w:val="20"/>
                <w:szCs w:val="20"/>
              </w:rPr>
            </w:pPr>
          </w:p>
        </w:tc>
        <w:tc>
          <w:tcPr>
            <w:tcW w:w="425" w:type="dxa"/>
            <w:gridSpan w:val="2"/>
          </w:tcPr>
          <w:p w14:paraId="750696C0" w14:textId="77777777" w:rsidR="00C95127" w:rsidRPr="003B73F0" w:rsidRDefault="00C95127" w:rsidP="00C95127">
            <w:pPr>
              <w:pStyle w:val="25"/>
              <w:spacing w:after="0" w:line="276" w:lineRule="auto"/>
              <w:contextualSpacing/>
              <w:jc w:val="both"/>
              <w:rPr>
                <w:sz w:val="20"/>
                <w:szCs w:val="20"/>
              </w:rPr>
            </w:pPr>
            <w:r w:rsidRPr="003B73F0">
              <w:rPr>
                <w:sz w:val="20"/>
                <w:szCs w:val="20"/>
              </w:rPr>
              <w:t>3.</w:t>
            </w:r>
          </w:p>
        </w:tc>
        <w:tc>
          <w:tcPr>
            <w:tcW w:w="9950" w:type="dxa"/>
            <w:gridSpan w:val="2"/>
            <w:shd w:val="clear" w:color="auto" w:fill="auto"/>
          </w:tcPr>
          <w:p w14:paraId="18D234F8" w14:textId="77777777" w:rsidR="00C95127" w:rsidRPr="003B73F0" w:rsidRDefault="00C95127" w:rsidP="00C95127">
            <w:pPr>
              <w:pStyle w:val="25"/>
              <w:spacing w:after="0" w:line="276" w:lineRule="auto"/>
              <w:contextualSpacing/>
              <w:jc w:val="both"/>
              <w:rPr>
                <w:sz w:val="20"/>
                <w:szCs w:val="20"/>
              </w:rPr>
            </w:pPr>
            <w:r w:rsidRPr="003B73F0">
              <w:rPr>
                <w:sz w:val="20"/>
                <w:szCs w:val="20"/>
              </w:rPr>
              <w:t>Практическое занятие. Построения, перестроения, повороты, перемена направления движения. Выполнения воинского приветствия в строю на месте и в движении</w:t>
            </w:r>
          </w:p>
        </w:tc>
        <w:tc>
          <w:tcPr>
            <w:tcW w:w="1701" w:type="dxa"/>
          </w:tcPr>
          <w:p w14:paraId="5346D340"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B73F0">
              <w:rPr>
                <w:bCs/>
                <w:sz w:val="20"/>
                <w:szCs w:val="20"/>
              </w:rPr>
              <w:t>1</w:t>
            </w:r>
          </w:p>
        </w:tc>
        <w:tc>
          <w:tcPr>
            <w:tcW w:w="1417" w:type="dxa"/>
            <w:vMerge/>
          </w:tcPr>
          <w:p w14:paraId="5F233130"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B73F0" w14:paraId="70438988" w14:textId="77777777" w:rsidTr="00C95127">
        <w:trPr>
          <w:trHeight w:val="257"/>
        </w:trPr>
        <w:tc>
          <w:tcPr>
            <w:tcW w:w="1954" w:type="dxa"/>
            <w:vMerge/>
          </w:tcPr>
          <w:p w14:paraId="2B79034E" w14:textId="77777777" w:rsidR="00C95127" w:rsidRPr="003B73F0" w:rsidRDefault="00C95127" w:rsidP="00C95127">
            <w:pPr>
              <w:pStyle w:val="25"/>
              <w:spacing w:after="0" w:line="276" w:lineRule="auto"/>
              <w:contextualSpacing/>
              <w:rPr>
                <w:bCs/>
                <w:iCs/>
                <w:sz w:val="20"/>
                <w:szCs w:val="20"/>
              </w:rPr>
            </w:pPr>
          </w:p>
        </w:tc>
        <w:tc>
          <w:tcPr>
            <w:tcW w:w="425" w:type="dxa"/>
            <w:gridSpan w:val="2"/>
          </w:tcPr>
          <w:p w14:paraId="5C809FFA" w14:textId="77777777" w:rsidR="00C95127" w:rsidRPr="003B73F0" w:rsidRDefault="00C95127" w:rsidP="00C95127">
            <w:pPr>
              <w:pStyle w:val="25"/>
              <w:spacing w:after="0" w:line="276" w:lineRule="auto"/>
              <w:contextualSpacing/>
              <w:jc w:val="both"/>
              <w:rPr>
                <w:sz w:val="20"/>
                <w:szCs w:val="20"/>
              </w:rPr>
            </w:pPr>
            <w:r w:rsidRPr="003B73F0">
              <w:rPr>
                <w:sz w:val="20"/>
                <w:szCs w:val="20"/>
              </w:rPr>
              <w:t>4.</w:t>
            </w:r>
          </w:p>
        </w:tc>
        <w:tc>
          <w:tcPr>
            <w:tcW w:w="9950" w:type="dxa"/>
            <w:gridSpan w:val="2"/>
            <w:shd w:val="clear" w:color="auto" w:fill="auto"/>
          </w:tcPr>
          <w:p w14:paraId="4D860F17" w14:textId="77777777" w:rsidR="00C95127" w:rsidRPr="003B73F0" w:rsidRDefault="00C95127" w:rsidP="00C95127">
            <w:pPr>
              <w:pStyle w:val="25"/>
              <w:spacing w:after="0" w:line="276" w:lineRule="auto"/>
              <w:contextualSpacing/>
              <w:jc w:val="both"/>
              <w:rPr>
                <w:sz w:val="20"/>
                <w:szCs w:val="20"/>
              </w:rPr>
            </w:pPr>
            <w:r w:rsidRPr="003B73F0">
              <w:rPr>
                <w:sz w:val="20"/>
                <w:szCs w:val="20"/>
              </w:rPr>
              <w:t>Строи подразделений в пешем порядке. Развернутый и походный строй взвода</w:t>
            </w:r>
          </w:p>
        </w:tc>
        <w:tc>
          <w:tcPr>
            <w:tcW w:w="1701" w:type="dxa"/>
          </w:tcPr>
          <w:p w14:paraId="2AFDB3F5"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B73F0">
              <w:rPr>
                <w:bCs/>
                <w:sz w:val="20"/>
                <w:szCs w:val="20"/>
              </w:rPr>
              <w:t>1</w:t>
            </w:r>
          </w:p>
        </w:tc>
        <w:tc>
          <w:tcPr>
            <w:tcW w:w="1417" w:type="dxa"/>
            <w:vMerge/>
          </w:tcPr>
          <w:p w14:paraId="61ED863C" w14:textId="77777777" w:rsidR="00C95127" w:rsidRPr="003B73F0"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5E273BEF" w14:textId="77777777" w:rsidTr="00C95127">
        <w:trPr>
          <w:trHeight w:val="149"/>
        </w:trPr>
        <w:tc>
          <w:tcPr>
            <w:tcW w:w="1954" w:type="dxa"/>
            <w:vMerge w:val="restart"/>
          </w:tcPr>
          <w:p w14:paraId="6A000929"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3D4233">
              <w:rPr>
                <w:b/>
                <w:bCs/>
                <w:sz w:val="20"/>
                <w:szCs w:val="20"/>
              </w:rPr>
              <w:lastRenderedPageBreak/>
              <w:t>Тема 3.7. Физическая подготовка</w:t>
            </w:r>
          </w:p>
          <w:p w14:paraId="1E6C5352" w14:textId="77777777" w:rsidR="00C95127" w:rsidRPr="003D4233" w:rsidRDefault="00C95127" w:rsidP="00C95127">
            <w:pPr>
              <w:pStyle w:val="25"/>
              <w:spacing w:after="0" w:line="276" w:lineRule="auto"/>
              <w:contextualSpacing/>
              <w:rPr>
                <w:bCs/>
                <w:iCs/>
                <w:sz w:val="20"/>
                <w:szCs w:val="20"/>
              </w:rPr>
            </w:pPr>
          </w:p>
        </w:tc>
        <w:tc>
          <w:tcPr>
            <w:tcW w:w="10375" w:type="dxa"/>
            <w:gridSpan w:val="4"/>
          </w:tcPr>
          <w:p w14:paraId="3CC53A12" w14:textId="77777777" w:rsidR="00C95127" w:rsidRPr="003D4233" w:rsidRDefault="00C95127" w:rsidP="00C95127">
            <w:pPr>
              <w:pStyle w:val="25"/>
              <w:spacing w:after="0" w:line="276" w:lineRule="auto"/>
              <w:contextualSpacing/>
              <w:jc w:val="both"/>
              <w:rPr>
                <w:sz w:val="20"/>
                <w:szCs w:val="20"/>
              </w:rPr>
            </w:pPr>
            <w:r w:rsidRPr="003D4233">
              <w:rPr>
                <w:b/>
                <w:bCs/>
                <w:sz w:val="20"/>
                <w:szCs w:val="20"/>
              </w:rPr>
              <w:t>Содержание учебного материала</w:t>
            </w:r>
          </w:p>
        </w:tc>
        <w:tc>
          <w:tcPr>
            <w:tcW w:w="1701" w:type="dxa"/>
          </w:tcPr>
          <w:p w14:paraId="755190BD"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bCs/>
                <w:sz w:val="20"/>
                <w:szCs w:val="20"/>
              </w:rPr>
              <w:t>-</w:t>
            </w:r>
          </w:p>
        </w:tc>
        <w:tc>
          <w:tcPr>
            <w:tcW w:w="1417" w:type="dxa"/>
            <w:vMerge/>
          </w:tcPr>
          <w:p w14:paraId="552A9872"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05DD2A5D" w14:textId="77777777" w:rsidTr="00C95127">
        <w:trPr>
          <w:trHeight w:val="311"/>
        </w:trPr>
        <w:tc>
          <w:tcPr>
            <w:tcW w:w="1954" w:type="dxa"/>
            <w:vMerge/>
          </w:tcPr>
          <w:p w14:paraId="22331698" w14:textId="77777777" w:rsidR="00C95127" w:rsidRPr="003D4233" w:rsidRDefault="00C95127" w:rsidP="00C95127">
            <w:pPr>
              <w:pStyle w:val="25"/>
              <w:spacing w:after="0" w:line="276" w:lineRule="auto"/>
              <w:contextualSpacing/>
              <w:rPr>
                <w:bCs/>
                <w:iCs/>
                <w:sz w:val="20"/>
                <w:szCs w:val="20"/>
              </w:rPr>
            </w:pPr>
          </w:p>
        </w:tc>
        <w:tc>
          <w:tcPr>
            <w:tcW w:w="10375" w:type="dxa"/>
            <w:gridSpan w:val="4"/>
          </w:tcPr>
          <w:p w14:paraId="1CF685BC" w14:textId="77777777" w:rsidR="00C95127" w:rsidRPr="003D4233" w:rsidRDefault="00C95127" w:rsidP="00C95127">
            <w:pPr>
              <w:pStyle w:val="25"/>
              <w:spacing w:after="0" w:line="276" w:lineRule="auto"/>
              <w:contextualSpacing/>
              <w:jc w:val="both"/>
              <w:rPr>
                <w:sz w:val="20"/>
                <w:szCs w:val="20"/>
              </w:rPr>
            </w:pPr>
            <w:r w:rsidRPr="003D4233">
              <w:rPr>
                <w:b/>
                <w:bCs/>
                <w:sz w:val="20"/>
                <w:szCs w:val="20"/>
              </w:rPr>
              <w:t>Практические занятия:</w:t>
            </w:r>
          </w:p>
        </w:tc>
        <w:tc>
          <w:tcPr>
            <w:tcW w:w="1701" w:type="dxa"/>
          </w:tcPr>
          <w:p w14:paraId="38753FD6"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Pr>
                <w:b/>
                <w:bCs/>
                <w:sz w:val="20"/>
                <w:szCs w:val="20"/>
              </w:rPr>
              <w:t>7</w:t>
            </w:r>
          </w:p>
        </w:tc>
        <w:tc>
          <w:tcPr>
            <w:tcW w:w="1417" w:type="dxa"/>
            <w:vMerge/>
          </w:tcPr>
          <w:p w14:paraId="051EB39C"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60B1AE0D" w14:textId="77777777" w:rsidTr="00C95127">
        <w:trPr>
          <w:trHeight w:val="203"/>
        </w:trPr>
        <w:tc>
          <w:tcPr>
            <w:tcW w:w="1954" w:type="dxa"/>
            <w:vMerge/>
          </w:tcPr>
          <w:p w14:paraId="10AED83A" w14:textId="77777777" w:rsidR="00C95127" w:rsidRPr="003D4233" w:rsidRDefault="00C95127" w:rsidP="00C95127">
            <w:pPr>
              <w:pStyle w:val="25"/>
              <w:spacing w:after="0" w:line="276" w:lineRule="auto"/>
              <w:contextualSpacing/>
              <w:rPr>
                <w:bCs/>
                <w:iCs/>
                <w:sz w:val="20"/>
                <w:szCs w:val="20"/>
              </w:rPr>
            </w:pPr>
          </w:p>
        </w:tc>
        <w:tc>
          <w:tcPr>
            <w:tcW w:w="425" w:type="dxa"/>
            <w:gridSpan w:val="2"/>
          </w:tcPr>
          <w:p w14:paraId="1EA9E384" w14:textId="77777777" w:rsidR="00C95127" w:rsidRPr="003D4233" w:rsidRDefault="00C95127" w:rsidP="00C95127">
            <w:pPr>
              <w:pStyle w:val="25"/>
              <w:spacing w:after="0" w:line="276" w:lineRule="auto"/>
              <w:contextualSpacing/>
              <w:jc w:val="both"/>
              <w:rPr>
                <w:sz w:val="20"/>
                <w:szCs w:val="20"/>
              </w:rPr>
            </w:pPr>
            <w:r w:rsidRPr="003D4233">
              <w:rPr>
                <w:sz w:val="20"/>
                <w:szCs w:val="20"/>
              </w:rPr>
              <w:t>1.</w:t>
            </w:r>
          </w:p>
        </w:tc>
        <w:tc>
          <w:tcPr>
            <w:tcW w:w="9950" w:type="dxa"/>
            <w:gridSpan w:val="2"/>
            <w:shd w:val="clear" w:color="auto" w:fill="auto"/>
          </w:tcPr>
          <w:p w14:paraId="768A0C80" w14:textId="77777777" w:rsidR="00C95127" w:rsidRPr="003D4233" w:rsidRDefault="00C95127" w:rsidP="00C95127">
            <w:pPr>
              <w:pStyle w:val="25"/>
              <w:spacing w:after="0" w:line="276" w:lineRule="auto"/>
              <w:contextualSpacing/>
              <w:jc w:val="both"/>
              <w:rPr>
                <w:sz w:val="20"/>
                <w:szCs w:val="20"/>
              </w:rPr>
            </w:pPr>
            <w:r w:rsidRPr="003D4233">
              <w:rPr>
                <w:sz w:val="20"/>
                <w:szCs w:val="20"/>
              </w:rPr>
              <w:t>Практическое занятие. Тренировка в беге на длинные дистанции (кросс на 3 - 5 км)</w:t>
            </w:r>
          </w:p>
        </w:tc>
        <w:tc>
          <w:tcPr>
            <w:tcW w:w="1701" w:type="dxa"/>
          </w:tcPr>
          <w:p w14:paraId="290E8AA1"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2</w:t>
            </w:r>
          </w:p>
        </w:tc>
        <w:tc>
          <w:tcPr>
            <w:tcW w:w="1417" w:type="dxa"/>
            <w:vMerge/>
          </w:tcPr>
          <w:p w14:paraId="2DE90D58"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078E53AE" w14:textId="77777777" w:rsidTr="00C95127">
        <w:trPr>
          <w:trHeight w:val="367"/>
        </w:trPr>
        <w:tc>
          <w:tcPr>
            <w:tcW w:w="1954" w:type="dxa"/>
            <w:vMerge/>
          </w:tcPr>
          <w:p w14:paraId="1B6F14B2" w14:textId="77777777" w:rsidR="00C95127" w:rsidRPr="003D4233" w:rsidRDefault="00C95127" w:rsidP="00C95127">
            <w:pPr>
              <w:pStyle w:val="25"/>
              <w:spacing w:after="0" w:line="276" w:lineRule="auto"/>
              <w:contextualSpacing/>
              <w:rPr>
                <w:bCs/>
                <w:iCs/>
                <w:sz w:val="20"/>
                <w:szCs w:val="20"/>
              </w:rPr>
            </w:pPr>
          </w:p>
        </w:tc>
        <w:tc>
          <w:tcPr>
            <w:tcW w:w="425" w:type="dxa"/>
            <w:gridSpan w:val="2"/>
          </w:tcPr>
          <w:p w14:paraId="0F79C0B1" w14:textId="77777777" w:rsidR="00C95127" w:rsidRPr="003D4233" w:rsidRDefault="00C95127" w:rsidP="00C95127">
            <w:pPr>
              <w:pStyle w:val="25"/>
              <w:spacing w:after="0" w:line="276" w:lineRule="auto"/>
              <w:contextualSpacing/>
              <w:jc w:val="both"/>
              <w:rPr>
                <w:sz w:val="20"/>
                <w:szCs w:val="20"/>
              </w:rPr>
            </w:pPr>
            <w:r w:rsidRPr="003D4233">
              <w:rPr>
                <w:sz w:val="20"/>
                <w:szCs w:val="20"/>
              </w:rPr>
              <w:t>2.</w:t>
            </w:r>
          </w:p>
        </w:tc>
        <w:tc>
          <w:tcPr>
            <w:tcW w:w="9950" w:type="dxa"/>
            <w:gridSpan w:val="2"/>
            <w:shd w:val="clear" w:color="auto" w:fill="auto"/>
          </w:tcPr>
          <w:p w14:paraId="4CE1F97A" w14:textId="77777777" w:rsidR="00C95127" w:rsidRPr="003D4233" w:rsidRDefault="00C95127" w:rsidP="00C95127">
            <w:pPr>
              <w:pStyle w:val="25"/>
              <w:spacing w:after="0" w:line="276" w:lineRule="auto"/>
              <w:contextualSpacing/>
              <w:jc w:val="both"/>
              <w:rPr>
                <w:sz w:val="20"/>
                <w:szCs w:val="20"/>
              </w:rPr>
            </w:pPr>
            <w:r w:rsidRPr="003D4233">
              <w:rPr>
                <w:sz w:val="20"/>
                <w:szCs w:val="20"/>
              </w:rPr>
              <w:t>Разучивание и совершенствование физических упражнений, выполняемых на утренней физической зарядке</w:t>
            </w:r>
          </w:p>
        </w:tc>
        <w:tc>
          <w:tcPr>
            <w:tcW w:w="1701" w:type="dxa"/>
          </w:tcPr>
          <w:p w14:paraId="142C997C"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2</w:t>
            </w:r>
          </w:p>
        </w:tc>
        <w:tc>
          <w:tcPr>
            <w:tcW w:w="1417" w:type="dxa"/>
            <w:vMerge/>
          </w:tcPr>
          <w:p w14:paraId="0E08ED90"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3BB9E16C" w14:textId="77777777" w:rsidTr="00C95127">
        <w:trPr>
          <w:trHeight w:val="367"/>
        </w:trPr>
        <w:tc>
          <w:tcPr>
            <w:tcW w:w="1954" w:type="dxa"/>
            <w:vMerge/>
          </w:tcPr>
          <w:p w14:paraId="7A2CEDAF" w14:textId="77777777" w:rsidR="00C95127" w:rsidRPr="003D4233" w:rsidRDefault="00C95127" w:rsidP="00C95127">
            <w:pPr>
              <w:pStyle w:val="25"/>
              <w:spacing w:after="0" w:line="276" w:lineRule="auto"/>
              <w:contextualSpacing/>
              <w:rPr>
                <w:bCs/>
                <w:iCs/>
                <w:sz w:val="20"/>
                <w:szCs w:val="20"/>
              </w:rPr>
            </w:pPr>
          </w:p>
        </w:tc>
        <w:tc>
          <w:tcPr>
            <w:tcW w:w="425" w:type="dxa"/>
            <w:gridSpan w:val="2"/>
          </w:tcPr>
          <w:p w14:paraId="28A74A9C" w14:textId="77777777" w:rsidR="00C95127" w:rsidRPr="003D4233" w:rsidRDefault="00C95127" w:rsidP="00C95127">
            <w:pPr>
              <w:pStyle w:val="25"/>
              <w:spacing w:after="0" w:line="276" w:lineRule="auto"/>
              <w:contextualSpacing/>
              <w:jc w:val="both"/>
              <w:rPr>
                <w:sz w:val="20"/>
                <w:szCs w:val="20"/>
              </w:rPr>
            </w:pPr>
            <w:r w:rsidRPr="003D4233">
              <w:rPr>
                <w:sz w:val="20"/>
                <w:szCs w:val="20"/>
              </w:rPr>
              <w:t>3.</w:t>
            </w:r>
          </w:p>
        </w:tc>
        <w:tc>
          <w:tcPr>
            <w:tcW w:w="9950" w:type="dxa"/>
            <w:gridSpan w:val="2"/>
            <w:shd w:val="clear" w:color="auto" w:fill="auto"/>
          </w:tcPr>
          <w:p w14:paraId="34E61C36" w14:textId="77777777" w:rsidR="00C95127" w:rsidRPr="003D4233" w:rsidRDefault="00C95127" w:rsidP="00C95127">
            <w:pPr>
              <w:pStyle w:val="25"/>
              <w:spacing w:after="0" w:line="276" w:lineRule="auto"/>
              <w:contextualSpacing/>
              <w:jc w:val="both"/>
              <w:rPr>
                <w:sz w:val="20"/>
                <w:szCs w:val="20"/>
              </w:rPr>
            </w:pPr>
            <w:r w:rsidRPr="003D4233">
              <w:rPr>
                <w:sz w:val="20"/>
                <w:szCs w:val="20"/>
              </w:rPr>
              <w:t>Совершенствование упражнений на гимнастических снарядах и контроль упражнения в подтягивании на перекладине</w:t>
            </w:r>
          </w:p>
        </w:tc>
        <w:tc>
          <w:tcPr>
            <w:tcW w:w="1701" w:type="dxa"/>
          </w:tcPr>
          <w:p w14:paraId="7AD51FC7"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bCs/>
                <w:sz w:val="20"/>
                <w:szCs w:val="20"/>
              </w:rPr>
              <w:t>1</w:t>
            </w:r>
          </w:p>
        </w:tc>
        <w:tc>
          <w:tcPr>
            <w:tcW w:w="1417" w:type="dxa"/>
            <w:vMerge/>
          </w:tcPr>
          <w:p w14:paraId="5D30FF2A"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55EE96E4" w14:textId="77777777" w:rsidTr="00C95127">
        <w:trPr>
          <w:trHeight w:val="367"/>
        </w:trPr>
        <w:tc>
          <w:tcPr>
            <w:tcW w:w="1954" w:type="dxa"/>
            <w:vMerge/>
          </w:tcPr>
          <w:p w14:paraId="6509CD0A" w14:textId="77777777" w:rsidR="00C95127" w:rsidRPr="003D4233" w:rsidRDefault="00C95127" w:rsidP="00C95127">
            <w:pPr>
              <w:pStyle w:val="25"/>
              <w:spacing w:after="0" w:line="276" w:lineRule="auto"/>
              <w:contextualSpacing/>
              <w:rPr>
                <w:bCs/>
                <w:iCs/>
                <w:sz w:val="20"/>
                <w:szCs w:val="20"/>
              </w:rPr>
            </w:pPr>
          </w:p>
        </w:tc>
        <w:tc>
          <w:tcPr>
            <w:tcW w:w="425" w:type="dxa"/>
            <w:gridSpan w:val="2"/>
          </w:tcPr>
          <w:p w14:paraId="440BEC8C" w14:textId="77777777" w:rsidR="00C95127" w:rsidRPr="003D4233" w:rsidRDefault="00C95127" w:rsidP="00C95127">
            <w:pPr>
              <w:pStyle w:val="25"/>
              <w:spacing w:after="0" w:line="276" w:lineRule="auto"/>
              <w:contextualSpacing/>
              <w:jc w:val="both"/>
              <w:rPr>
                <w:sz w:val="20"/>
                <w:szCs w:val="20"/>
              </w:rPr>
            </w:pPr>
            <w:r w:rsidRPr="003D4233">
              <w:rPr>
                <w:sz w:val="20"/>
                <w:szCs w:val="20"/>
              </w:rPr>
              <w:t>4.</w:t>
            </w:r>
          </w:p>
        </w:tc>
        <w:tc>
          <w:tcPr>
            <w:tcW w:w="9950" w:type="dxa"/>
            <w:gridSpan w:val="2"/>
            <w:shd w:val="clear" w:color="auto" w:fill="auto"/>
          </w:tcPr>
          <w:p w14:paraId="187E90A0" w14:textId="77777777" w:rsidR="00C95127" w:rsidRPr="003D4233" w:rsidRDefault="00C95127" w:rsidP="00C95127">
            <w:pPr>
              <w:pStyle w:val="25"/>
              <w:spacing w:after="0" w:line="276" w:lineRule="auto"/>
              <w:contextualSpacing/>
              <w:jc w:val="both"/>
              <w:rPr>
                <w:sz w:val="20"/>
                <w:szCs w:val="20"/>
              </w:rPr>
            </w:pPr>
            <w:r w:rsidRPr="003D4233">
              <w:rPr>
                <w:sz w:val="20"/>
                <w:szCs w:val="20"/>
              </w:rPr>
              <w:t>Совершенствование и контроль упражнения в беге на 100 м</w:t>
            </w:r>
          </w:p>
        </w:tc>
        <w:tc>
          <w:tcPr>
            <w:tcW w:w="1701" w:type="dxa"/>
          </w:tcPr>
          <w:p w14:paraId="4A7F14D4"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bCs/>
                <w:sz w:val="20"/>
                <w:szCs w:val="20"/>
              </w:rPr>
              <w:t>1</w:t>
            </w:r>
          </w:p>
        </w:tc>
        <w:tc>
          <w:tcPr>
            <w:tcW w:w="1417" w:type="dxa"/>
            <w:vMerge/>
          </w:tcPr>
          <w:p w14:paraId="084EE688"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40A243D1" w14:textId="77777777" w:rsidTr="00C95127">
        <w:trPr>
          <w:trHeight w:val="367"/>
        </w:trPr>
        <w:tc>
          <w:tcPr>
            <w:tcW w:w="1954" w:type="dxa"/>
            <w:vMerge/>
          </w:tcPr>
          <w:p w14:paraId="3D1F9E77" w14:textId="77777777" w:rsidR="00C95127" w:rsidRPr="003D4233" w:rsidRDefault="00C95127" w:rsidP="00C95127">
            <w:pPr>
              <w:pStyle w:val="25"/>
              <w:spacing w:after="0" w:line="276" w:lineRule="auto"/>
              <w:contextualSpacing/>
              <w:rPr>
                <w:bCs/>
                <w:iCs/>
                <w:sz w:val="20"/>
                <w:szCs w:val="20"/>
              </w:rPr>
            </w:pPr>
          </w:p>
        </w:tc>
        <w:tc>
          <w:tcPr>
            <w:tcW w:w="425" w:type="dxa"/>
            <w:gridSpan w:val="2"/>
          </w:tcPr>
          <w:p w14:paraId="010F1BD1" w14:textId="77777777" w:rsidR="00C95127" w:rsidRPr="003D4233" w:rsidRDefault="00C95127" w:rsidP="00C95127">
            <w:pPr>
              <w:pStyle w:val="25"/>
              <w:spacing w:after="0" w:line="276" w:lineRule="auto"/>
              <w:contextualSpacing/>
              <w:jc w:val="both"/>
              <w:rPr>
                <w:sz w:val="20"/>
                <w:szCs w:val="20"/>
              </w:rPr>
            </w:pPr>
            <w:r w:rsidRPr="003D4233">
              <w:rPr>
                <w:sz w:val="20"/>
                <w:szCs w:val="20"/>
              </w:rPr>
              <w:t>5.</w:t>
            </w:r>
          </w:p>
        </w:tc>
        <w:tc>
          <w:tcPr>
            <w:tcW w:w="9950" w:type="dxa"/>
            <w:gridSpan w:val="2"/>
            <w:shd w:val="clear" w:color="auto" w:fill="auto"/>
          </w:tcPr>
          <w:p w14:paraId="3BAAD992" w14:textId="77777777" w:rsidR="00C95127" w:rsidRPr="003D4233" w:rsidRDefault="00C95127" w:rsidP="00C95127">
            <w:pPr>
              <w:pStyle w:val="25"/>
              <w:spacing w:after="0" w:line="276" w:lineRule="auto"/>
              <w:contextualSpacing/>
              <w:jc w:val="both"/>
              <w:rPr>
                <w:sz w:val="20"/>
                <w:szCs w:val="20"/>
              </w:rPr>
            </w:pPr>
            <w:r w:rsidRPr="003D4233">
              <w:rPr>
                <w:sz w:val="20"/>
                <w:szCs w:val="20"/>
              </w:rPr>
              <w:t>Совершенствование и контроль упражнения в беге на 1 км</w:t>
            </w:r>
          </w:p>
        </w:tc>
        <w:tc>
          <w:tcPr>
            <w:tcW w:w="1701" w:type="dxa"/>
          </w:tcPr>
          <w:p w14:paraId="24699C2B"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bCs/>
                <w:sz w:val="20"/>
                <w:szCs w:val="20"/>
              </w:rPr>
              <w:t>1</w:t>
            </w:r>
          </w:p>
        </w:tc>
        <w:tc>
          <w:tcPr>
            <w:tcW w:w="1417" w:type="dxa"/>
            <w:vMerge/>
          </w:tcPr>
          <w:p w14:paraId="0298F2AB"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14D0EF4B" w14:textId="77777777" w:rsidTr="00C95127">
        <w:trPr>
          <w:trHeight w:val="367"/>
        </w:trPr>
        <w:tc>
          <w:tcPr>
            <w:tcW w:w="1954" w:type="dxa"/>
            <w:vMerge w:val="restart"/>
          </w:tcPr>
          <w:p w14:paraId="2C107D86"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3D4233">
              <w:rPr>
                <w:b/>
                <w:bCs/>
                <w:sz w:val="20"/>
                <w:szCs w:val="20"/>
              </w:rPr>
              <w:t>Тема 3.8. Военно-медицинская подготовка</w:t>
            </w:r>
          </w:p>
          <w:p w14:paraId="0FAC4AEF" w14:textId="77777777" w:rsidR="00C95127" w:rsidRPr="003D4233" w:rsidRDefault="00C95127" w:rsidP="00C95127">
            <w:pPr>
              <w:pStyle w:val="25"/>
              <w:spacing w:after="0" w:line="276" w:lineRule="auto"/>
              <w:contextualSpacing/>
              <w:rPr>
                <w:bCs/>
                <w:iCs/>
                <w:sz w:val="20"/>
                <w:szCs w:val="20"/>
              </w:rPr>
            </w:pPr>
          </w:p>
        </w:tc>
        <w:tc>
          <w:tcPr>
            <w:tcW w:w="10375" w:type="dxa"/>
            <w:gridSpan w:val="4"/>
          </w:tcPr>
          <w:p w14:paraId="5FC370B7" w14:textId="77777777" w:rsidR="00C95127" w:rsidRPr="003D4233" w:rsidRDefault="00C95127" w:rsidP="00C95127">
            <w:pPr>
              <w:pStyle w:val="25"/>
              <w:spacing w:after="0" w:line="276" w:lineRule="auto"/>
              <w:contextualSpacing/>
              <w:jc w:val="both"/>
              <w:rPr>
                <w:sz w:val="20"/>
                <w:szCs w:val="20"/>
              </w:rPr>
            </w:pPr>
            <w:r w:rsidRPr="003D4233">
              <w:rPr>
                <w:b/>
                <w:bCs/>
                <w:sz w:val="20"/>
                <w:szCs w:val="20"/>
              </w:rPr>
              <w:t>Содержание учебного материала</w:t>
            </w:r>
          </w:p>
        </w:tc>
        <w:tc>
          <w:tcPr>
            <w:tcW w:w="1701" w:type="dxa"/>
          </w:tcPr>
          <w:p w14:paraId="67C7F7AB"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bCs/>
                <w:sz w:val="20"/>
                <w:szCs w:val="20"/>
              </w:rPr>
              <w:t>-</w:t>
            </w:r>
          </w:p>
        </w:tc>
        <w:tc>
          <w:tcPr>
            <w:tcW w:w="1417" w:type="dxa"/>
            <w:vMerge/>
          </w:tcPr>
          <w:p w14:paraId="7D753721"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2B15B01E" w14:textId="77777777" w:rsidTr="00C95127">
        <w:trPr>
          <w:trHeight w:val="367"/>
        </w:trPr>
        <w:tc>
          <w:tcPr>
            <w:tcW w:w="1954" w:type="dxa"/>
            <w:vMerge/>
          </w:tcPr>
          <w:p w14:paraId="2E78BEEE" w14:textId="77777777" w:rsidR="00C95127" w:rsidRPr="003D4233" w:rsidRDefault="00C95127" w:rsidP="00C95127">
            <w:pPr>
              <w:pStyle w:val="25"/>
              <w:spacing w:after="0" w:line="276" w:lineRule="auto"/>
              <w:contextualSpacing/>
              <w:rPr>
                <w:bCs/>
                <w:iCs/>
                <w:sz w:val="20"/>
                <w:szCs w:val="20"/>
              </w:rPr>
            </w:pPr>
          </w:p>
        </w:tc>
        <w:tc>
          <w:tcPr>
            <w:tcW w:w="10375" w:type="dxa"/>
            <w:gridSpan w:val="4"/>
          </w:tcPr>
          <w:p w14:paraId="69416A27" w14:textId="77777777" w:rsidR="00C95127" w:rsidRPr="003D4233" w:rsidRDefault="00C95127" w:rsidP="00C95127">
            <w:pPr>
              <w:pStyle w:val="25"/>
              <w:spacing w:after="0" w:line="276" w:lineRule="auto"/>
              <w:contextualSpacing/>
              <w:jc w:val="both"/>
              <w:rPr>
                <w:sz w:val="20"/>
                <w:szCs w:val="20"/>
              </w:rPr>
            </w:pPr>
            <w:r w:rsidRPr="003D4233">
              <w:rPr>
                <w:b/>
                <w:bCs/>
                <w:sz w:val="20"/>
                <w:szCs w:val="20"/>
              </w:rPr>
              <w:t>Практические занятия:</w:t>
            </w:r>
          </w:p>
        </w:tc>
        <w:tc>
          <w:tcPr>
            <w:tcW w:w="1701" w:type="dxa"/>
          </w:tcPr>
          <w:p w14:paraId="0D925521" w14:textId="19EEB55A" w:rsidR="00C95127" w:rsidRPr="003D4233" w:rsidRDefault="00E631BE"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Pr>
                <w:b/>
                <w:bCs/>
                <w:sz w:val="20"/>
                <w:szCs w:val="20"/>
              </w:rPr>
              <w:t>1</w:t>
            </w:r>
          </w:p>
        </w:tc>
        <w:tc>
          <w:tcPr>
            <w:tcW w:w="1417" w:type="dxa"/>
            <w:vMerge/>
          </w:tcPr>
          <w:p w14:paraId="41D8893D"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39423C87" w14:textId="77777777" w:rsidTr="00C95127">
        <w:trPr>
          <w:trHeight w:val="367"/>
        </w:trPr>
        <w:tc>
          <w:tcPr>
            <w:tcW w:w="1954" w:type="dxa"/>
            <w:vMerge/>
          </w:tcPr>
          <w:p w14:paraId="7A124942" w14:textId="77777777" w:rsidR="00C95127" w:rsidRPr="003D4233" w:rsidRDefault="00C95127" w:rsidP="00C95127">
            <w:pPr>
              <w:pStyle w:val="25"/>
              <w:spacing w:after="0" w:line="276" w:lineRule="auto"/>
              <w:contextualSpacing/>
              <w:rPr>
                <w:bCs/>
                <w:iCs/>
                <w:sz w:val="20"/>
                <w:szCs w:val="20"/>
              </w:rPr>
            </w:pPr>
          </w:p>
        </w:tc>
        <w:tc>
          <w:tcPr>
            <w:tcW w:w="425" w:type="dxa"/>
            <w:gridSpan w:val="2"/>
          </w:tcPr>
          <w:p w14:paraId="2A916B6E" w14:textId="77777777" w:rsidR="00C95127" w:rsidRPr="003D4233" w:rsidRDefault="00C95127" w:rsidP="00C95127">
            <w:pPr>
              <w:pStyle w:val="25"/>
              <w:spacing w:after="0" w:line="276" w:lineRule="auto"/>
              <w:contextualSpacing/>
              <w:jc w:val="both"/>
              <w:rPr>
                <w:sz w:val="20"/>
                <w:szCs w:val="20"/>
              </w:rPr>
            </w:pPr>
            <w:r w:rsidRPr="003D4233">
              <w:rPr>
                <w:sz w:val="20"/>
                <w:szCs w:val="20"/>
              </w:rPr>
              <w:t>1.</w:t>
            </w:r>
          </w:p>
        </w:tc>
        <w:tc>
          <w:tcPr>
            <w:tcW w:w="9950" w:type="dxa"/>
            <w:gridSpan w:val="2"/>
            <w:shd w:val="clear" w:color="auto" w:fill="auto"/>
          </w:tcPr>
          <w:p w14:paraId="27D31794" w14:textId="77777777" w:rsidR="00C95127" w:rsidRPr="003D4233" w:rsidRDefault="00C95127" w:rsidP="00C95127">
            <w:pPr>
              <w:pStyle w:val="25"/>
              <w:spacing w:after="0" w:line="276" w:lineRule="auto"/>
              <w:contextualSpacing/>
              <w:jc w:val="both"/>
              <w:rPr>
                <w:sz w:val="20"/>
                <w:szCs w:val="20"/>
              </w:rPr>
            </w:pPr>
            <w:r w:rsidRPr="003D4233">
              <w:rPr>
                <w:sz w:val="20"/>
                <w:szCs w:val="20"/>
              </w:rPr>
              <w:t>Основы сохранения здоровья военнослужащих. Оказание первой помощи. Неотложные реанимационные мероприятия</w:t>
            </w:r>
          </w:p>
        </w:tc>
        <w:tc>
          <w:tcPr>
            <w:tcW w:w="1701" w:type="dxa"/>
          </w:tcPr>
          <w:p w14:paraId="683C6094" w14:textId="795F5B2E" w:rsidR="00C95127" w:rsidRPr="003D4233" w:rsidRDefault="00E631BE"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1</w:t>
            </w:r>
          </w:p>
        </w:tc>
        <w:tc>
          <w:tcPr>
            <w:tcW w:w="1417" w:type="dxa"/>
            <w:vMerge/>
          </w:tcPr>
          <w:p w14:paraId="6F520978"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69614311" w14:textId="77777777" w:rsidTr="00C95127">
        <w:trPr>
          <w:trHeight w:val="367"/>
        </w:trPr>
        <w:tc>
          <w:tcPr>
            <w:tcW w:w="1954" w:type="dxa"/>
            <w:vMerge w:val="restart"/>
          </w:tcPr>
          <w:p w14:paraId="3D18CB4E"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3D4233">
              <w:rPr>
                <w:b/>
                <w:bCs/>
                <w:sz w:val="20"/>
                <w:szCs w:val="20"/>
              </w:rPr>
              <w:t>Тема 3.9. Основы безопасности военной службы</w:t>
            </w:r>
          </w:p>
          <w:p w14:paraId="7B3C3504" w14:textId="77777777" w:rsidR="00C95127" w:rsidRPr="003D4233" w:rsidRDefault="00C95127" w:rsidP="00C95127">
            <w:pPr>
              <w:pStyle w:val="25"/>
              <w:spacing w:after="0" w:line="276" w:lineRule="auto"/>
              <w:contextualSpacing/>
              <w:rPr>
                <w:bCs/>
                <w:iCs/>
                <w:sz w:val="20"/>
                <w:szCs w:val="20"/>
              </w:rPr>
            </w:pPr>
          </w:p>
        </w:tc>
        <w:tc>
          <w:tcPr>
            <w:tcW w:w="10375" w:type="dxa"/>
            <w:gridSpan w:val="4"/>
          </w:tcPr>
          <w:p w14:paraId="4FCAD7CF" w14:textId="77777777" w:rsidR="00C95127" w:rsidRPr="003D4233" w:rsidRDefault="00C95127" w:rsidP="00C95127">
            <w:pPr>
              <w:pStyle w:val="25"/>
              <w:spacing w:after="0" w:line="276" w:lineRule="auto"/>
              <w:contextualSpacing/>
              <w:jc w:val="both"/>
              <w:rPr>
                <w:sz w:val="20"/>
                <w:szCs w:val="20"/>
              </w:rPr>
            </w:pPr>
            <w:r w:rsidRPr="003D4233">
              <w:rPr>
                <w:b/>
                <w:bCs/>
                <w:sz w:val="20"/>
                <w:szCs w:val="20"/>
              </w:rPr>
              <w:t>Содержание учебного материала</w:t>
            </w:r>
          </w:p>
        </w:tc>
        <w:tc>
          <w:tcPr>
            <w:tcW w:w="1701" w:type="dxa"/>
          </w:tcPr>
          <w:p w14:paraId="33C5F5B2"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bCs/>
                <w:sz w:val="20"/>
                <w:szCs w:val="20"/>
              </w:rPr>
              <w:t>-</w:t>
            </w:r>
          </w:p>
        </w:tc>
        <w:tc>
          <w:tcPr>
            <w:tcW w:w="1417" w:type="dxa"/>
            <w:vMerge/>
          </w:tcPr>
          <w:p w14:paraId="4C6F6ACE"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4EC998B0" w14:textId="77777777" w:rsidTr="00C95127">
        <w:trPr>
          <w:trHeight w:val="367"/>
        </w:trPr>
        <w:tc>
          <w:tcPr>
            <w:tcW w:w="1954" w:type="dxa"/>
            <w:vMerge/>
          </w:tcPr>
          <w:p w14:paraId="5356C209" w14:textId="77777777" w:rsidR="00C95127" w:rsidRPr="003D4233" w:rsidRDefault="00C95127" w:rsidP="00C95127">
            <w:pPr>
              <w:pStyle w:val="25"/>
              <w:spacing w:after="0" w:line="276" w:lineRule="auto"/>
              <w:contextualSpacing/>
              <w:rPr>
                <w:bCs/>
                <w:iCs/>
                <w:sz w:val="20"/>
                <w:szCs w:val="20"/>
              </w:rPr>
            </w:pPr>
          </w:p>
        </w:tc>
        <w:tc>
          <w:tcPr>
            <w:tcW w:w="10375" w:type="dxa"/>
            <w:gridSpan w:val="4"/>
          </w:tcPr>
          <w:p w14:paraId="425EAB76" w14:textId="77777777" w:rsidR="00C95127" w:rsidRPr="003D4233" w:rsidRDefault="00C95127" w:rsidP="00C95127">
            <w:pPr>
              <w:pStyle w:val="25"/>
              <w:spacing w:after="0" w:line="276" w:lineRule="auto"/>
              <w:contextualSpacing/>
              <w:jc w:val="both"/>
              <w:rPr>
                <w:sz w:val="20"/>
                <w:szCs w:val="20"/>
              </w:rPr>
            </w:pPr>
            <w:r w:rsidRPr="003D4233">
              <w:rPr>
                <w:b/>
                <w:bCs/>
                <w:sz w:val="20"/>
                <w:szCs w:val="20"/>
              </w:rPr>
              <w:t>Практические занятия:</w:t>
            </w:r>
          </w:p>
        </w:tc>
        <w:tc>
          <w:tcPr>
            <w:tcW w:w="1701" w:type="dxa"/>
          </w:tcPr>
          <w:p w14:paraId="44E49FB0"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sidRPr="003D4233">
              <w:rPr>
                <w:b/>
                <w:bCs/>
                <w:sz w:val="20"/>
                <w:szCs w:val="20"/>
              </w:rPr>
              <w:t>1</w:t>
            </w:r>
          </w:p>
        </w:tc>
        <w:tc>
          <w:tcPr>
            <w:tcW w:w="1417" w:type="dxa"/>
            <w:vMerge/>
          </w:tcPr>
          <w:p w14:paraId="11CF0A44"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3971E8E4" w14:textId="77777777" w:rsidTr="006A7FB9">
        <w:trPr>
          <w:trHeight w:val="224"/>
        </w:trPr>
        <w:tc>
          <w:tcPr>
            <w:tcW w:w="1954" w:type="dxa"/>
            <w:vMerge/>
          </w:tcPr>
          <w:p w14:paraId="26F36471" w14:textId="77777777" w:rsidR="00C95127" w:rsidRPr="003D4233" w:rsidRDefault="00C95127" w:rsidP="00C95127">
            <w:pPr>
              <w:pStyle w:val="25"/>
              <w:spacing w:after="0" w:line="276" w:lineRule="auto"/>
              <w:contextualSpacing/>
              <w:rPr>
                <w:bCs/>
                <w:iCs/>
                <w:sz w:val="20"/>
                <w:szCs w:val="20"/>
              </w:rPr>
            </w:pPr>
          </w:p>
        </w:tc>
        <w:tc>
          <w:tcPr>
            <w:tcW w:w="425" w:type="dxa"/>
            <w:gridSpan w:val="2"/>
          </w:tcPr>
          <w:p w14:paraId="626107FC" w14:textId="77777777" w:rsidR="00C95127" w:rsidRPr="003D4233" w:rsidRDefault="00C95127" w:rsidP="00C95127">
            <w:pPr>
              <w:pStyle w:val="25"/>
              <w:spacing w:after="0" w:line="276" w:lineRule="auto"/>
              <w:contextualSpacing/>
              <w:jc w:val="both"/>
              <w:rPr>
                <w:sz w:val="20"/>
                <w:szCs w:val="20"/>
              </w:rPr>
            </w:pPr>
            <w:r w:rsidRPr="003D4233">
              <w:rPr>
                <w:sz w:val="20"/>
                <w:szCs w:val="20"/>
              </w:rPr>
              <w:t>1.</w:t>
            </w:r>
          </w:p>
        </w:tc>
        <w:tc>
          <w:tcPr>
            <w:tcW w:w="9950" w:type="dxa"/>
            <w:gridSpan w:val="2"/>
            <w:shd w:val="clear" w:color="auto" w:fill="auto"/>
          </w:tcPr>
          <w:p w14:paraId="3F7C2C95" w14:textId="77777777" w:rsidR="00C95127" w:rsidRPr="003D4233" w:rsidRDefault="00C95127" w:rsidP="00C95127">
            <w:pPr>
              <w:pStyle w:val="25"/>
              <w:spacing w:after="0" w:line="276" w:lineRule="auto"/>
              <w:contextualSpacing/>
              <w:jc w:val="both"/>
              <w:rPr>
                <w:sz w:val="20"/>
                <w:szCs w:val="20"/>
              </w:rPr>
            </w:pPr>
            <w:r w:rsidRPr="003D4233">
              <w:rPr>
                <w:sz w:val="20"/>
                <w:szCs w:val="20"/>
              </w:rPr>
              <w:t>Основные мероприятия по обеспечению безопасности военной службы.</w:t>
            </w:r>
          </w:p>
        </w:tc>
        <w:tc>
          <w:tcPr>
            <w:tcW w:w="1701" w:type="dxa"/>
          </w:tcPr>
          <w:p w14:paraId="19C72866"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bCs/>
                <w:sz w:val="20"/>
                <w:szCs w:val="20"/>
              </w:rPr>
              <w:t>1</w:t>
            </w:r>
          </w:p>
        </w:tc>
        <w:tc>
          <w:tcPr>
            <w:tcW w:w="1417" w:type="dxa"/>
            <w:vMerge/>
          </w:tcPr>
          <w:p w14:paraId="0865837C"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9931EA" w:rsidRPr="003D4233" w14:paraId="5783DE38" w14:textId="77777777" w:rsidTr="00C95127">
        <w:trPr>
          <w:trHeight w:val="162"/>
        </w:trPr>
        <w:tc>
          <w:tcPr>
            <w:tcW w:w="12329" w:type="dxa"/>
            <w:gridSpan w:val="5"/>
          </w:tcPr>
          <w:p w14:paraId="6200392F" w14:textId="77777777" w:rsidR="009931EA" w:rsidRPr="003D4233" w:rsidRDefault="009931EA"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0"/>
                <w:szCs w:val="20"/>
              </w:rPr>
            </w:pPr>
            <w:r w:rsidRPr="003D4233">
              <w:rPr>
                <w:b/>
                <w:bCs/>
                <w:sz w:val="20"/>
                <w:szCs w:val="20"/>
              </w:rPr>
              <w:t>Самостоятельная работа обучающихся:</w:t>
            </w:r>
          </w:p>
        </w:tc>
        <w:tc>
          <w:tcPr>
            <w:tcW w:w="1701" w:type="dxa"/>
            <w:vMerge w:val="restart"/>
          </w:tcPr>
          <w:p w14:paraId="3D9EAF6B" w14:textId="13CF5701" w:rsidR="009931EA" w:rsidRPr="003D4233" w:rsidRDefault="00BF0B3C"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Pr>
                <w:b/>
                <w:bCs/>
                <w:sz w:val="20"/>
                <w:szCs w:val="20"/>
              </w:rPr>
              <w:t>0</w:t>
            </w:r>
          </w:p>
        </w:tc>
        <w:tc>
          <w:tcPr>
            <w:tcW w:w="1417" w:type="dxa"/>
            <w:vMerge/>
          </w:tcPr>
          <w:p w14:paraId="0BBC7291" w14:textId="77777777" w:rsidR="009931EA" w:rsidRPr="003D4233" w:rsidRDefault="009931EA"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9931EA" w:rsidRPr="003D4233" w14:paraId="729E01E8" w14:textId="77777777" w:rsidTr="00C95127">
        <w:trPr>
          <w:trHeight w:val="162"/>
        </w:trPr>
        <w:tc>
          <w:tcPr>
            <w:tcW w:w="1981" w:type="dxa"/>
            <w:gridSpan w:val="2"/>
          </w:tcPr>
          <w:p w14:paraId="6B05905C" w14:textId="77777777" w:rsidR="009931EA" w:rsidRPr="006A7FB9" w:rsidRDefault="009931EA"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0"/>
                <w:szCs w:val="20"/>
              </w:rPr>
            </w:pPr>
          </w:p>
        </w:tc>
        <w:tc>
          <w:tcPr>
            <w:tcW w:w="10348" w:type="dxa"/>
            <w:gridSpan w:val="3"/>
          </w:tcPr>
          <w:p w14:paraId="00A9BE49" w14:textId="77777777" w:rsidR="009931EA" w:rsidRPr="006A7FB9" w:rsidRDefault="009931EA" w:rsidP="00C95127">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color w:val="000000" w:themeColor="text1"/>
                <w:sz w:val="20"/>
                <w:szCs w:val="20"/>
                <w:lang w:eastAsia="ar-SA"/>
              </w:rPr>
            </w:pPr>
            <w:r w:rsidRPr="006A7FB9">
              <w:rPr>
                <w:color w:val="000000" w:themeColor="text1"/>
                <w:sz w:val="20"/>
                <w:szCs w:val="20"/>
                <w:lang w:eastAsia="ar-SA"/>
              </w:rPr>
              <w:t>Выполнение компьютерных презентаций по одной из тем:</w:t>
            </w:r>
          </w:p>
          <w:p w14:paraId="0AF5977E" w14:textId="77777777" w:rsidR="009931EA" w:rsidRPr="006A7FB9" w:rsidRDefault="009931EA" w:rsidP="00C95127">
            <w:pPr>
              <w:numPr>
                <w:ilvl w:val="1"/>
                <w:numId w:val="21"/>
              </w:numPr>
              <w:ind w:right="-57"/>
              <w:contextualSpacing/>
              <w:rPr>
                <w:color w:val="000000" w:themeColor="text1"/>
                <w:sz w:val="20"/>
                <w:szCs w:val="20"/>
                <w:lang w:eastAsia="ar-SA"/>
              </w:rPr>
            </w:pPr>
            <w:r w:rsidRPr="006A7FB9">
              <w:rPr>
                <w:color w:val="000000" w:themeColor="text1"/>
                <w:sz w:val="20"/>
                <w:szCs w:val="20"/>
                <w:lang w:eastAsia="ar-SA"/>
              </w:rPr>
              <w:t>Здоровье и здоровый образ жизни.</w:t>
            </w:r>
          </w:p>
          <w:p w14:paraId="0AC16D42" w14:textId="77777777" w:rsidR="009931EA" w:rsidRPr="006A7FB9" w:rsidRDefault="009931EA" w:rsidP="00C95127">
            <w:pPr>
              <w:numPr>
                <w:ilvl w:val="1"/>
                <w:numId w:val="21"/>
              </w:numPr>
              <w:ind w:right="-57"/>
              <w:contextualSpacing/>
              <w:rPr>
                <w:color w:val="000000" w:themeColor="text1"/>
                <w:sz w:val="20"/>
                <w:szCs w:val="20"/>
                <w:lang w:eastAsia="ar-SA"/>
              </w:rPr>
            </w:pPr>
            <w:r w:rsidRPr="006A7FB9">
              <w:rPr>
                <w:color w:val="000000" w:themeColor="text1"/>
                <w:sz w:val="20"/>
                <w:szCs w:val="20"/>
                <w:lang w:eastAsia="ar-SA"/>
              </w:rPr>
              <w:t>Способы закаливания организма.</w:t>
            </w:r>
          </w:p>
          <w:p w14:paraId="39892999" w14:textId="77777777" w:rsidR="009931EA" w:rsidRPr="006A7FB9" w:rsidRDefault="009931EA" w:rsidP="00C95127">
            <w:pPr>
              <w:numPr>
                <w:ilvl w:val="1"/>
                <w:numId w:val="21"/>
              </w:numPr>
              <w:ind w:right="-57"/>
              <w:contextualSpacing/>
              <w:rPr>
                <w:bCs/>
                <w:color w:val="000000" w:themeColor="text1"/>
                <w:sz w:val="20"/>
                <w:szCs w:val="20"/>
                <w:lang w:eastAsia="ar-SA"/>
              </w:rPr>
            </w:pPr>
            <w:r w:rsidRPr="006A7FB9">
              <w:rPr>
                <w:bCs/>
                <w:color w:val="000000" w:themeColor="text1"/>
                <w:sz w:val="20"/>
                <w:szCs w:val="20"/>
                <w:lang w:eastAsia="ar-SA"/>
              </w:rPr>
              <w:t>Физическая культура и спорт в системе обеспечения здоровья.</w:t>
            </w:r>
          </w:p>
          <w:p w14:paraId="5E0D9FA5" w14:textId="77777777" w:rsidR="009931EA" w:rsidRPr="006A7FB9" w:rsidRDefault="009931EA" w:rsidP="00C95127">
            <w:pPr>
              <w:numPr>
                <w:ilvl w:val="1"/>
                <w:numId w:val="21"/>
              </w:numPr>
              <w:ind w:right="-57"/>
              <w:contextualSpacing/>
              <w:rPr>
                <w:bCs/>
                <w:color w:val="000000" w:themeColor="text1"/>
                <w:sz w:val="20"/>
                <w:szCs w:val="20"/>
                <w:lang w:eastAsia="ar-SA"/>
              </w:rPr>
            </w:pPr>
            <w:r w:rsidRPr="006A7FB9">
              <w:rPr>
                <w:color w:val="000000" w:themeColor="text1"/>
                <w:sz w:val="20"/>
                <w:szCs w:val="20"/>
                <w:lang w:eastAsia="ar-SA"/>
              </w:rPr>
              <w:t>о видах и родах войск ВС РФ</w:t>
            </w:r>
          </w:p>
          <w:p w14:paraId="4BB262FE" w14:textId="77777777" w:rsidR="009931EA" w:rsidRPr="006A7FB9" w:rsidRDefault="009931EA" w:rsidP="00C95127">
            <w:pPr>
              <w:numPr>
                <w:ilvl w:val="1"/>
                <w:numId w:val="21"/>
              </w:numPr>
              <w:ind w:right="-57"/>
              <w:contextualSpacing/>
              <w:rPr>
                <w:color w:val="000000" w:themeColor="text1"/>
                <w:sz w:val="20"/>
                <w:szCs w:val="20"/>
                <w:lang w:eastAsia="ar-SA"/>
              </w:rPr>
            </w:pPr>
            <w:r w:rsidRPr="006A7FB9">
              <w:rPr>
                <w:color w:val="000000" w:themeColor="text1"/>
                <w:sz w:val="20"/>
                <w:szCs w:val="20"/>
                <w:lang w:eastAsia="ar-SA"/>
              </w:rPr>
              <w:t>Дисциплина в ВС РФ</w:t>
            </w:r>
          </w:p>
          <w:p w14:paraId="158C9340" w14:textId="77777777" w:rsidR="009931EA" w:rsidRPr="006A7FB9" w:rsidRDefault="009931EA" w:rsidP="00C95127">
            <w:pPr>
              <w:numPr>
                <w:ilvl w:val="1"/>
                <w:numId w:val="21"/>
              </w:numPr>
              <w:ind w:right="-57"/>
              <w:contextualSpacing/>
              <w:rPr>
                <w:color w:val="000000" w:themeColor="text1"/>
                <w:sz w:val="20"/>
                <w:szCs w:val="20"/>
                <w:lang w:eastAsia="ar-SA"/>
              </w:rPr>
            </w:pPr>
            <w:r w:rsidRPr="006A7FB9">
              <w:rPr>
                <w:color w:val="000000" w:themeColor="text1"/>
                <w:sz w:val="20"/>
                <w:szCs w:val="20"/>
                <w:lang w:eastAsia="ar-SA"/>
              </w:rPr>
              <w:t>Нормы права в отношении военнослужащих</w:t>
            </w:r>
          </w:p>
          <w:p w14:paraId="4CF9C415" w14:textId="77777777" w:rsidR="009931EA" w:rsidRPr="006A7FB9" w:rsidRDefault="009931EA" w:rsidP="00C95127">
            <w:pPr>
              <w:numPr>
                <w:ilvl w:val="1"/>
                <w:numId w:val="21"/>
              </w:numPr>
              <w:ind w:right="-57"/>
              <w:contextualSpacing/>
              <w:rPr>
                <w:color w:val="000000" w:themeColor="text1"/>
                <w:sz w:val="20"/>
                <w:szCs w:val="20"/>
                <w:lang w:eastAsia="ar-SA"/>
              </w:rPr>
            </w:pPr>
            <w:r w:rsidRPr="006A7FB9">
              <w:rPr>
                <w:color w:val="000000" w:themeColor="text1"/>
                <w:sz w:val="20"/>
                <w:szCs w:val="20"/>
                <w:lang w:eastAsia="ar-SA"/>
              </w:rPr>
              <w:t>Как стать офицером?</w:t>
            </w:r>
          </w:p>
          <w:p w14:paraId="24E43E8F" w14:textId="77777777" w:rsidR="009931EA" w:rsidRPr="006A7FB9" w:rsidRDefault="009931EA" w:rsidP="00C95127">
            <w:pPr>
              <w:numPr>
                <w:ilvl w:val="1"/>
                <w:numId w:val="21"/>
              </w:numPr>
              <w:ind w:right="-57"/>
              <w:contextualSpacing/>
              <w:rPr>
                <w:bCs/>
                <w:color w:val="000000" w:themeColor="text1"/>
                <w:sz w:val="20"/>
                <w:szCs w:val="20"/>
                <w:lang w:eastAsia="ar-SA"/>
              </w:rPr>
            </w:pPr>
            <w:r w:rsidRPr="006A7FB9">
              <w:rPr>
                <w:color w:val="000000" w:themeColor="text1"/>
                <w:sz w:val="20"/>
                <w:szCs w:val="20"/>
                <w:lang w:eastAsia="en-US"/>
              </w:rPr>
              <w:t>Военная присяга моего отца</w:t>
            </w:r>
          </w:p>
          <w:p w14:paraId="6340C120" w14:textId="77777777" w:rsidR="009931EA" w:rsidRPr="006A7FB9" w:rsidRDefault="009931EA" w:rsidP="00C95127">
            <w:pPr>
              <w:numPr>
                <w:ilvl w:val="1"/>
                <w:numId w:val="21"/>
              </w:numPr>
              <w:ind w:right="-57"/>
              <w:contextualSpacing/>
              <w:rPr>
                <w:color w:val="000000" w:themeColor="text1"/>
                <w:sz w:val="20"/>
                <w:szCs w:val="20"/>
                <w:lang w:eastAsia="ar-SA"/>
              </w:rPr>
            </w:pPr>
            <w:r w:rsidRPr="006A7FB9">
              <w:rPr>
                <w:color w:val="000000" w:themeColor="text1"/>
                <w:sz w:val="20"/>
                <w:szCs w:val="20"/>
                <w:lang w:eastAsia="en-US"/>
              </w:rPr>
              <w:t>Ордена деда (прадеда)</w:t>
            </w:r>
            <w:r w:rsidRPr="006A7FB9">
              <w:rPr>
                <w:color w:val="000000" w:themeColor="text1"/>
                <w:sz w:val="20"/>
                <w:szCs w:val="20"/>
                <w:lang w:eastAsia="ar-SA"/>
              </w:rPr>
              <w:t xml:space="preserve"> </w:t>
            </w:r>
          </w:p>
          <w:p w14:paraId="463DC5E9" w14:textId="77777777" w:rsidR="009931EA" w:rsidRPr="006A7FB9" w:rsidRDefault="009931EA" w:rsidP="00C95127">
            <w:pPr>
              <w:numPr>
                <w:ilvl w:val="1"/>
                <w:numId w:val="21"/>
              </w:numPr>
              <w:ind w:right="-57"/>
              <w:contextualSpacing/>
              <w:rPr>
                <w:color w:val="000000" w:themeColor="text1"/>
                <w:sz w:val="20"/>
                <w:szCs w:val="20"/>
                <w:lang w:eastAsia="ar-SA"/>
              </w:rPr>
            </w:pPr>
            <w:r w:rsidRPr="006A7FB9">
              <w:rPr>
                <w:color w:val="000000" w:themeColor="text1"/>
                <w:sz w:val="20"/>
                <w:szCs w:val="20"/>
                <w:lang w:eastAsia="ar-SA"/>
              </w:rPr>
              <w:t>Инфекционные болезни, их классификация и профилактика</w:t>
            </w:r>
          </w:p>
          <w:p w14:paraId="4ADE5AF4" w14:textId="77777777" w:rsidR="009931EA" w:rsidRPr="006A7FB9" w:rsidRDefault="009931EA" w:rsidP="00C95127">
            <w:pPr>
              <w:numPr>
                <w:ilvl w:val="0"/>
                <w:numId w:val="22"/>
              </w:num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lang w:eastAsia="ar-SA"/>
              </w:rPr>
            </w:pPr>
            <w:r w:rsidRPr="006A7FB9">
              <w:rPr>
                <w:sz w:val="20"/>
                <w:szCs w:val="20"/>
                <w:lang w:eastAsia="ar-SA"/>
              </w:rPr>
              <w:t>Организация режима дня, труда и отдыха, рационального питания и двигательной активности.</w:t>
            </w:r>
          </w:p>
          <w:p w14:paraId="4F541E47" w14:textId="77777777" w:rsidR="009931EA" w:rsidRPr="006A7FB9" w:rsidRDefault="009931EA" w:rsidP="00C95127">
            <w:pPr>
              <w:numPr>
                <w:ilvl w:val="0"/>
                <w:numId w:val="22"/>
              </w:num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6A7FB9">
              <w:rPr>
                <w:bCs/>
                <w:sz w:val="20"/>
                <w:szCs w:val="20"/>
              </w:rPr>
              <w:t>Сбор видеоматериала о моделях поведения пешеходов, водителей на дорогах Дагестана.</w:t>
            </w:r>
          </w:p>
          <w:p w14:paraId="691A6940" w14:textId="77777777" w:rsidR="009931EA" w:rsidRPr="006A7FB9" w:rsidRDefault="009931EA" w:rsidP="00C95127">
            <w:pPr>
              <w:numPr>
                <w:ilvl w:val="0"/>
                <w:numId w:val="22"/>
              </w:num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lang w:eastAsia="ar-SA"/>
              </w:rPr>
            </w:pPr>
            <w:r w:rsidRPr="006A7FB9">
              <w:rPr>
                <w:sz w:val="20"/>
                <w:szCs w:val="20"/>
                <w:lang w:eastAsia="ar-SA"/>
              </w:rPr>
              <w:t>Изучение Конвенции «О правах ребенка»</w:t>
            </w:r>
          </w:p>
          <w:p w14:paraId="3544A5D3" w14:textId="77777777" w:rsidR="009931EA" w:rsidRPr="006A7FB9" w:rsidRDefault="009931EA" w:rsidP="00C95127">
            <w:pPr>
              <w:numPr>
                <w:ilvl w:val="0"/>
                <w:numId w:val="22"/>
              </w:num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lang w:eastAsia="en-US"/>
              </w:rPr>
            </w:pPr>
            <w:r w:rsidRPr="006A7FB9">
              <w:rPr>
                <w:sz w:val="20"/>
                <w:szCs w:val="20"/>
                <w:lang w:eastAsia="en-US"/>
              </w:rPr>
              <w:t>Изучение правил поведения в условиях ЧС природного и техногенного характера.</w:t>
            </w:r>
          </w:p>
          <w:p w14:paraId="259A66DF" w14:textId="77777777" w:rsidR="009931EA" w:rsidRPr="006A7FB9" w:rsidRDefault="009931EA" w:rsidP="00C95127">
            <w:pPr>
              <w:numPr>
                <w:ilvl w:val="0"/>
                <w:numId w:val="22"/>
              </w:num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lang w:eastAsia="en-US"/>
              </w:rPr>
            </w:pPr>
            <w:r w:rsidRPr="006A7FB9">
              <w:rPr>
                <w:sz w:val="20"/>
                <w:szCs w:val="20"/>
                <w:lang w:eastAsia="ar-SA"/>
              </w:rPr>
              <w:t>Изучение правил</w:t>
            </w:r>
            <w:r w:rsidRPr="006A7FB9">
              <w:rPr>
                <w:sz w:val="20"/>
                <w:szCs w:val="20"/>
                <w:lang w:eastAsia="en-US"/>
              </w:rPr>
              <w:t xml:space="preserve"> поведения в защитных сооружениях</w:t>
            </w:r>
          </w:p>
          <w:p w14:paraId="2F693CF9" w14:textId="77777777" w:rsidR="009931EA" w:rsidRPr="006A7FB9" w:rsidRDefault="009931EA" w:rsidP="00C95127">
            <w:pPr>
              <w:numPr>
                <w:ilvl w:val="0"/>
                <w:numId w:val="22"/>
              </w:num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bCs/>
                <w:sz w:val="20"/>
                <w:szCs w:val="20"/>
                <w:lang w:eastAsia="ar-SA"/>
              </w:rPr>
            </w:pPr>
            <w:r w:rsidRPr="006A7FB9">
              <w:rPr>
                <w:rFonts w:eastAsia="Calibri"/>
                <w:bCs/>
                <w:sz w:val="20"/>
                <w:szCs w:val="20"/>
                <w:lang w:eastAsia="ar-SA"/>
              </w:rPr>
              <w:t>Изучение правил защиты населения в зоне ЧС</w:t>
            </w:r>
          </w:p>
          <w:p w14:paraId="7354ECA1" w14:textId="77777777" w:rsidR="009931EA" w:rsidRPr="006A7FB9" w:rsidRDefault="009931EA" w:rsidP="00C95127">
            <w:pPr>
              <w:numPr>
                <w:ilvl w:val="0"/>
                <w:numId w:val="22"/>
              </w:num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lang w:eastAsia="ar-SA"/>
              </w:rPr>
            </w:pPr>
            <w:r w:rsidRPr="006A7FB9">
              <w:rPr>
                <w:sz w:val="20"/>
                <w:szCs w:val="20"/>
                <w:lang w:eastAsia="ar-SA"/>
              </w:rPr>
              <w:t>Изучение Федерального закона «Об основах охраны здоровья граждан Российской Федерации»</w:t>
            </w:r>
          </w:p>
          <w:p w14:paraId="520A8BD8" w14:textId="1C06C3F7" w:rsidR="009931EA" w:rsidRPr="006A7FB9" w:rsidRDefault="009931EA"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0"/>
                <w:szCs w:val="20"/>
              </w:rPr>
            </w:pPr>
            <w:r w:rsidRPr="006A7FB9">
              <w:rPr>
                <w:sz w:val="20"/>
                <w:szCs w:val="20"/>
                <w:lang w:eastAsia="ar-SA"/>
              </w:rPr>
              <w:t>Отработка способов наложения повязок при различных кровотечениях</w:t>
            </w:r>
          </w:p>
        </w:tc>
        <w:tc>
          <w:tcPr>
            <w:tcW w:w="1701" w:type="dxa"/>
            <w:vMerge/>
          </w:tcPr>
          <w:p w14:paraId="79A3B98E" w14:textId="77777777" w:rsidR="009931EA" w:rsidRPr="006A7FB9" w:rsidRDefault="009931EA"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p>
        </w:tc>
        <w:tc>
          <w:tcPr>
            <w:tcW w:w="1417" w:type="dxa"/>
          </w:tcPr>
          <w:p w14:paraId="19126AF5" w14:textId="77777777" w:rsidR="009931EA" w:rsidRPr="003D4233" w:rsidRDefault="009931EA"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78395C2A" w14:textId="77777777" w:rsidTr="00C95127">
        <w:trPr>
          <w:trHeight w:val="277"/>
        </w:trPr>
        <w:tc>
          <w:tcPr>
            <w:tcW w:w="12329" w:type="dxa"/>
            <w:gridSpan w:val="5"/>
          </w:tcPr>
          <w:p w14:paraId="78F0F75C" w14:textId="77777777" w:rsidR="00C95127" w:rsidRPr="006A7FB9"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0"/>
                <w:szCs w:val="20"/>
              </w:rPr>
            </w:pPr>
            <w:r w:rsidRPr="006A7FB9">
              <w:rPr>
                <w:b/>
                <w:sz w:val="20"/>
                <w:szCs w:val="20"/>
              </w:rPr>
              <w:lastRenderedPageBreak/>
              <w:t xml:space="preserve">Промежуточная аттестация в форме </w:t>
            </w:r>
            <w:r w:rsidRPr="006A7FB9">
              <w:rPr>
                <w:b/>
                <w:iCs/>
                <w:sz w:val="20"/>
                <w:szCs w:val="20"/>
              </w:rPr>
              <w:t>дифференцированного зачета</w:t>
            </w:r>
          </w:p>
        </w:tc>
        <w:tc>
          <w:tcPr>
            <w:tcW w:w="1701" w:type="dxa"/>
          </w:tcPr>
          <w:p w14:paraId="4F4E8FA3" w14:textId="77777777" w:rsidR="00C95127" w:rsidRPr="006A7FB9"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sidRPr="006A7FB9">
              <w:rPr>
                <w:b/>
                <w:bCs/>
                <w:sz w:val="20"/>
                <w:szCs w:val="20"/>
              </w:rPr>
              <w:t>-</w:t>
            </w:r>
          </w:p>
        </w:tc>
        <w:tc>
          <w:tcPr>
            <w:tcW w:w="1417" w:type="dxa"/>
          </w:tcPr>
          <w:p w14:paraId="13E94CF0"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495D4247" w14:textId="77777777" w:rsidTr="00C95127">
        <w:trPr>
          <w:trHeight w:val="20"/>
        </w:trPr>
        <w:tc>
          <w:tcPr>
            <w:tcW w:w="12329" w:type="dxa"/>
            <w:gridSpan w:val="5"/>
          </w:tcPr>
          <w:p w14:paraId="4B91B450"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D4233">
              <w:rPr>
                <w:b/>
                <w:bCs/>
                <w:sz w:val="20"/>
                <w:szCs w:val="20"/>
              </w:rPr>
              <w:t>Всего:</w:t>
            </w:r>
          </w:p>
        </w:tc>
        <w:tc>
          <w:tcPr>
            <w:tcW w:w="1701" w:type="dxa"/>
          </w:tcPr>
          <w:p w14:paraId="2FBF410C" w14:textId="408D92D6" w:rsidR="00C95127" w:rsidRPr="003D4233" w:rsidRDefault="00BF0B3C" w:rsidP="009F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Pr>
                <w:b/>
                <w:bCs/>
                <w:sz w:val="20"/>
                <w:szCs w:val="20"/>
              </w:rPr>
              <w:t>6</w:t>
            </w:r>
            <w:r w:rsidR="009F3F79">
              <w:rPr>
                <w:b/>
                <w:bCs/>
                <w:sz w:val="20"/>
                <w:szCs w:val="20"/>
              </w:rPr>
              <w:t>8</w:t>
            </w:r>
          </w:p>
        </w:tc>
        <w:tc>
          <w:tcPr>
            <w:tcW w:w="1417" w:type="dxa"/>
          </w:tcPr>
          <w:p w14:paraId="572F36FC"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p>
        </w:tc>
      </w:tr>
    </w:tbl>
    <w:p w14:paraId="18F8C825" w14:textId="77777777" w:rsidR="00C95127" w:rsidRPr="003D4233" w:rsidRDefault="00C95127" w:rsidP="00C95127">
      <w:pPr>
        <w:rPr>
          <w:b/>
          <w:sz w:val="20"/>
          <w:szCs w:val="20"/>
        </w:rPr>
      </w:pPr>
    </w:p>
    <w:tbl>
      <w:tblPr>
        <w:tblW w:w="154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4"/>
        <w:gridCol w:w="27"/>
        <w:gridCol w:w="425"/>
        <w:gridCol w:w="9923"/>
        <w:gridCol w:w="1701"/>
        <w:gridCol w:w="1417"/>
      </w:tblGrid>
      <w:tr w:rsidR="00680EA3" w:rsidRPr="003D4233" w14:paraId="0427336A" w14:textId="77777777" w:rsidTr="00C95127">
        <w:trPr>
          <w:trHeight w:val="20"/>
        </w:trPr>
        <w:tc>
          <w:tcPr>
            <w:tcW w:w="12329" w:type="dxa"/>
            <w:gridSpan w:val="4"/>
          </w:tcPr>
          <w:p w14:paraId="15D77F3F" w14:textId="6EEC20BA" w:rsidR="00680EA3" w:rsidRPr="003D4233" w:rsidRDefault="00680EA3"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Calibri"/>
                <w:b/>
                <w:bCs/>
                <w:sz w:val="20"/>
                <w:szCs w:val="20"/>
              </w:rPr>
            </w:pPr>
            <w:r>
              <w:rPr>
                <w:rFonts w:eastAsia="Calibri"/>
                <w:b/>
                <w:bCs/>
                <w:sz w:val="20"/>
                <w:szCs w:val="20"/>
              </w:rPr>
              <w:t>Для подгрупп девушек</w:t>
            </w:r>
          </w:p>
        </w:tc>
        <w:tc>
          <w:tcPr>
            <w:tcW w:w="1701" w:type="dxa"/>
          </w:tcPr>
          <w:p w14:paraId="07394A70" w14:textId="77777777" w:rsidR="00680EA3" w:rsidRPr="003D4233" w:rsidRDefault="00680EA3"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p>
        </w:tc>
        <w:tc>
          <w:tcPr>
            <w:tcW w:w="1417" w:type="dxa"/>
          </w:tcPr>
          <w:p w14:paraId="3BE96728" w14:textId="77777777" w:rsidR="00680EA3" w:rsidRPr="003D4233" w:rsidRDefault="00680EA3"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7B864164" w14:textId="77777777" w:rsidTr="00C95127">
        <w:trPr>
          <w:trHeight w:val="20"/>
        </w:trPr>
        <w:tc>
          <w:tcPr>
            <w:tcW w:w="12329" w:type="dxa"/>
            <w:gridSpan w:val="4"/>
          </w:tcPr>
          <w:p w14:paraId="1B22ED97"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0"/>
                <w:szCs w:val="20"/>
              </w:rPr>
            </w:pPr>
            <w:r w:rsidRPr="003D4233">
              <w:rPr>
                <w:rFonts w:eastAsia="Calibri"/>
                <w:b/>
                <w:bCs/>
                <w:sz w:val="20"/>
                <w:szCs w:val="20"/>
              </w:rPr>
              <w:t>Раздел 2. Основы медицинских знаний</w:t>
            </w:r>
          </w:p>
        </w:tc>
        <w:tc>
          <w:tcPr>
            <w:tcW w:w="1701" w:type="dxa"/>
          </w:tcPr>
          <w:p w14:paraId="26016B89"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sidRPr="003D4233">
              <w:rPr>
                <w:b/>
                <w:bCs/>
                <w:sz w:val="20"/>
                <w:szCs w:val="20"/>
              </w:rPr>
              <w:t>12</w:t>
            </w:r>
          </w:p>
        </w:tc>
        <w:tc>
          <w:tcPr>
            <w:tcW w:w="1417" w:type="dxa"/>
            <w:vMerge w:val="restart"/>
          </w:tcPr>
          <w:p w14:paraId="1F872AA8"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bCs/>
                <w:sz w:val="20"/>
                <w:szCs w:val="20"/>
              </w:rPr>
              <w:t>ОК 1 - ОК 10</w:t>
            </w:r>
          </w:p>
          <w:p w14:paraId="1F7C383D"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5F27DB23" w14:textId="77777777" w:rsidTr="00C95127">
        <w:trPr>
          <w:trHeight w:val="323"/>
        </w:trPr>
        <w:tc>
          <w:tcPr>
            <w:tcW w:w="1954" w:type="dxa"/>
            <w:vMerge w:val="restart"/>
          </w:tcPr>
          <w:p w14:paraId="6887933C"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0"/>
                <w:szCs w:val="20"/>
              </w:rPr>
            </w:pPr>
          </w:p>
          <w:p w14:paraId="34285304"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D4233">
              <w:rPr>
                <w:b/>
                <w:bCs/>
                <w:sz w:val="20"/>
                <w:szCs w:val="20"/>
              </w:rPr>
              <w:t>Тема 2.1. Теоретические основы медицинских знаний</w:t>
            </w:r>
          </w:p>
        </w:tc>
        <w:tc>
          <w:tcPr>
            <w:tcW w:w="10375" w:type="dxa"/>
            <w:gridSpan w:val="3"/>
          </w:tcPr>
          <w:p w14:paraId="0A05A1B7"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0"/>
                <w:szCs w:val="20"/>
              </w:rPr>
            </w:pPr>
            <w:r w:rsidRPr="003D4233">
              <w:rPr>
                <w:b/>
                <w:bCs/>
                <w:sz w:val="20"/>
                <w:szCs w:val="20"/>
              </w:rPr>
              <w:t>Содержание учебного материала</w:t>
            </w:r>
          </w:p>
        </w:tc>
        <w:tc>
          <w:tcPr>
            <w:tcW w:w="1701" w:type="dxa"/>
          </w:tcPr>
          <w:p w14:paraId="1519941E" w14:textId="2DDA5037" w:rsidR="00C95127" w:rsidRPr="003D4233" w:rsidRDefault="00E631BE"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Pr>
                <w:b/>
                <w:bCs/>
                <w:sz w:val="20"/>
                <w:szCs w:val="20"/>
              </w:rPr>
              <w:t>-</w:t>
            </w:r>
          </w:p>
        </w:tc>
        <w:tc>
          <w:tcPr>
            <w:tcW w:w="1417" w:type="dxa"/>
            <w:vMerge/>
          </w:tcPr>
          <w:p w14:paraId="115403F0"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E631BE" w:rsidRPr="003D4233" w14:paraId="088DD681" w14:textId="77777777" w:rsidTr="00E631BE">
        <w:trPr>
          <w:trHeight w:val="275"/>
        </w:trPr>
        <w:tc>
          <w:tcPr>
            <w:tcW w:w="1954" w:type="dxa"/>
            <w:vMerge/>
          </w:tcPr>
          <w:p w14:paraId="0135CEDD" w14:textId="77777777" w:rsidR="00E631BE" w:rsidRPr="003D4233" w:rsidRDefault="00E631BE"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0"/>
                <w:szCs w:val="20"/>
              </w:rPr>
            </w:pPr>
          </w:p>
        </w:tc>
        <w:tc>
          <w:tcPr>
            <w:tcW w:w="10375" w:type="dxa"/>
            <w:gridSpan w:val="3"/>
          </w:tcPr>
          <w:p w14:paraId="084D9602" w14:textId="76A6FEB1" w:rsidR="00E631BE" w:rsidRPr="003D4233" w:rsidRDefault="00E631BE"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0"/>
                <w:szCs w:val="20"/>
              </w:rPr>
            </w:pPr>
            <w:r w:rsidRPr="003D4233">
              <w:rPr>
                <w:b/>
                <w:sz w:val="20"/>
                <w:szCs w:val="20"/>
              </w:rPr>
              <w:t>Практические занятия:</w:t>
            </w:r>
          </w:p>
        </w:tc>
        <w:tc>
          <w:tcPr>
            <w:tcW w:w="1701" w:type="dxa"/>
          </w:tcPr>
          <w:p w14:paraId="2380742A" w14:textId="7014D717" w:rsidR="00E631BE" w:rsidRPr="003D4233" w:rsidRDefault="00E631BE"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Pr>
                <w:b/>
                <w:bCs/>
                <w:sz w:val="20"/>
                <w:szCs w:val="20"/>
              </w:rPr>
              <w:t>12</w:t>
            </w:r>
          </w:p>
        </w:tc>
        <w:tc>
          <w:tcPr>
            <w:tcW w:w="1417" w:type="dxa"/>
            <w:vMerge/>
          </w:tcPr>
          <w:p w14:paraId="11F53F66" w14:textId="77777777" w:rsidR="00E631BE" w:rsidRPr="003D4233" w:rsidRDefault="00E631BE"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50F0465D" w14:textId="77777777" w:rsidTr="00C95127">
        <w:trPr>
          <w:trHeight w:val="271"/>
        </w:trPr>
        <w:tc>
          <w:tcPr>
            <w:tcW w:w="1954" w:type="dxa"/>
            <w:vMerge/>
          </w:tcPr>
          <w:p w14:paraId="170EBC76"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iCs/>
                <w:sz w:val="20"/>
                <w:szCs w:val="20"/>
              </w:rPr>
            </w:pPr>
          </w:p>
        </w:tc>
        <w:tc>
          <w:tcPr>
            <w:tcW w:w="452" w:type="dxa"/>
            <w:gridSpan w:val="2"/>
          </w:tcPr>
          <w:p w14:paraId="2B60C02D"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0"/>
                <w:szCs w:val="20"/>
              </w:rPr>
            </w:pPr>
            <w:r w:rsidRPr="003D4233">
              <w:rPr>
                <w:sz w:val="20"/>
                <w:szCs w:val="20"/>
              </w:rPr>
              <w:t>1.</w:t>
            </w:r>
          </w:p>
        </w:tc>
        <w:tc>
          <w:tcPr>
            <w:tcW w:w="9923" w:type="dxa"/>
            <w:shd w:val="clear" w:color="auto" w:fill="auto"/>
          </w:tcPr>
          <w:p w14:paraId="39B958DD" w14:textId="77777777" w:rsidR="00C95127" w:rsidRPr="003D4233" w:rsidRDefault="00C95127" w:rsidP="00C95127">
            <w:pPr>
              <w:autoSpaceDE w:val="0"/>
              <w:autoSpaceDN w:val="0"/>
              <w:adjustRightInd w:val="0"/>
              <w:jc w:val="both"/>
              <w:rPr>
                <w:sz w:val="20"/>
                <w:szCs w:val="20"/>
              </w:rPr>
            </w:pPr>
            <w:r w:rsidRPr="003D4233">
              <w:rPr>
                <w:sz w:val="20"/>
                <w:szCs w:val="20"/>
              </w:rPr>
              <w:t>Правовые основы оказания первой медицинской помощи.</w:t>
            </w:r>
          </w:p>
        </w:tc>
        <w:tc>
          <w:tcPr>
            <w:tcW w:w="1701" w:type="dxa"/>
          </w:tcPr>
          <w:p w14:paraId="1692D9F3"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bCs/>
                <w:sz w:val="20"/>
                <w:szCs w:val="20"/>
              </w:rPr>
              <w:t>1</w:t>
            </w:r>
          </w:p>
        </w:tc>
        <w:tc>
          <w:tcPr>
            <w:tcW w:w="1417" w:type="dxa"/>
            <w:vMerge/>
          </w:tcPr>
          <w:p w14:paraId="1ABFF394"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4AC51464" w14:textId="77777777" w:rsidTr="00C95127">
        <w:trPr>
          <w:trHeight w:val="211"/>
        </w:trPr>
        <w:tc>
          <w:tcPr>
            <w:tcW w:w="1954" w:type="dxa"/>
            <w:vMerge/>
          </w:tcPr>
          <w:p w14:paraId="2CC83035"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iCs/>
                <w:sz w:val="20"/>
                <w:szCs w:val="20"/>
              </w:rPr>
            </w:pPr>
          </w:p>
        </w:tc>
        <w:tc>
          <w:tcPr>
            <w:tcW w:w="452" w:type="dxa"/>
            <w:gridSpan w:val="2"/>
          </w:tcPr>
          <w:p w14:paraId="16EE339A"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0"/>
                <w:szCs w:val="20"/>
              </w:rPr>
            </w:pPr>
            <w:r w:rsidRPr="003D4233">
              <w:rPr>
                <w:sz w:val="20"/>
                <w:szCs w:val="20"/>
              </w:rPr>
              <w:t>2.</w:t>
            </w:r>
          </w:p>
        </w:tc>
        <w:tc>
          <w:tcPr>
            <w:tcW w:w="9923" w:type="dxa"/>
            <w:shd w:val="clear" w:color="auto" w:fill="auto"/>
          </w:tcPr>
          <w:p w14:paraId="4B3E6653" w14:textId="77777777" w:rsidR="00C95127" w:rsidRPr="003D4233" w:rsidRDefault="00C95127" w:rsidP="00C95127">
            <w:pPr>
              <w:autoSpaceDE w:val="0"/>
              <w:autoSpaceDN w:val="0"/>
              <w:adjustRightInd w:val="0"/>
              <w:jc w:val="both"/>
              <w:rPr>
                <w:sz w:val="20"/>
                <w:szCs w:val="20"/>
              </w:rPr>
            </w:pPr>
            <w:r w:rsidRPr="003D4233">
              <w:rPr>
                <w:sz w:val="20"/>
                <w:szCs w:val="20"/>
              </w:rPr>
              <w:t>Здоровье физическое и духовное, их взаимосвязь и влияние на жизнедеятельность человека.</w:t>
            </w:r>
          </w:p>
        </w:tc>
        <w:tc>
          <w:tcPr>
            <w:tcW w:w="1701" w:type="dxa"/>
          </w:tcPr>
          <w:p w14:paraId="33E84DA7"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bCs/>
                <w:sz w:val="20"/>
                <w:szCs w:val="20"/>
              </w:rPr>
              <w:t>1</w:t>
            </w:r>
          </w:p>
        </w:tc>
        <w:tc>
          <w:tcPr>
            <w:tcW w:w="1417" w:type="dxa"/>
            <w:vMerge/>
          </w:tcPr>
          <w:p w14:paraId="71F7CECA"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1D08CDFA" w14:textId="77777777" w:rsidTr="00C95127">
        <w:trPr>
          <w:trHeight w:val="211"/>
        </w:trPr>
        <w:tc>
          <w:tcPr>
            <w:tcW w:w="1954" w:type="dxa"/>
            <w:vMerge/>
          </w:tcPr>
          <w:p w14:paraId="05AC27A8"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iCs/>
                <w:sz w:val="20"/>
                <w:szCs w:val="20"/>
              </w:rPr>
            </w:pPr>
          </w:p>
        </w:tc>
        <w:tc>
          <w:tcPr>
            <w:tcW w:w="452" w:type="dxa"/>
            <w:gridSpan w:val="2"/>
          </w:tcPr>
          <w:p w14:paraId="387A1E04"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0"/>
                <w:szCs w:val="20"/>
              </w:rPr>
            </w:pPr>
            <w:r w:rsidRPr="003D4233">
              <w:rPr>
                <w:sz w:val="20"/>
                <w:szCs w:val="20"/>
              </w:rPr>
              <w:t>3.</w:t>
            </w:r>
          </w:p>
        </w:tc>
        <w:tc>
          <w:tcPr>
            <w:tcW w:w="9923" w:type="dxa"/>
            <w:shd w:val="clear" w:color="auto" w:fill="auto"/>
          </w:tcPr>
          <w:p w14:paraId="3FDE4BF5" w14:textId="77777777" w:rsidR="00C95127" w:rsidRPr="003D4233" w:rsidRDefault="00C95127" w:rsidP="00C95127">
            <w:pPr>
              <w:autoSpaceDE w:val="0"/>
              <w:autoSpaceDN w:val="0"/>
              <w:adjustRightInd w:val="0"/>
              <w:jc w:val="both"/>
              <w:rPr>
                <w:sz w:val="20"/>
                <w:szCs w:val="20"/>
              </w:rPr>
            </w:pPr>
            <w:r w:rsidRPr="003D4233">
              <w:rPr>
                <w:sz w:val="20"/>
                <w:szCs w:val="20"/>
              </w:rPr>
              <w:t>Факторы, формирующие здоровье, и факторы, разрушающие здоровье.</w:t>
            </w:r>
          </w:p>
        </w:tc>
        <w:tc>
          <w:tcPr>
            <w:tcW w:w="1701" w:type="dxa"/>
          </w:tcPr>
          <w:p w14:paraId="4E14BAF0"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bCs/>
                <w:sz w:val="20"/>
                <w:szCs w:val="20"/>
              </w:rPr>
              <w:t>1</w:t>
            </w:r>
          </w:p>
        </w:tc>
        <w:tc>
          <w:tcPr>
            <w:tcW w:w="1417" w:type="dxa"/>
            <w:vMerge/>
          </w:tcPr>
          <w:p w14:paraId="0C54673A"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755949AC" w14:textId="77777777" w:rsidTr="00C95127">
        <w:trPr>
          <w:trHeight w:val="211"/>
        </w:trPr>
        <w:tc>
          <w:tcPr>
            <w:tcW w:w="1954" w:type="dxa"/>
            <w:vMerge/>
          </w:tcPr>
          <w:p w14:paraId="75D2A23E"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iCs/>
                <w:sz w:val="20"/>
                <w:szCs w:val="20"/>
              </w:rPr>
            </w:pPr>
          </w:p>
        </w:tc>
        <w:tc>
          <w:tcPr>
            <w:tcW w:w="452" w:type="dxa"/>
            <w:gridSpan w:val="2"/>
          </w:tcPr>
          <w:p w14:paraId="2CA72E18"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0"/>
                <w:szCs w:val="20"/>
              </w:rPr>
            </w:pPr>
            <w:r w:rsidRPr="003D4233">
              <w:rPr>
                <w:sz w:val="20"/>
                <w:szCs w:val="20"/>
              </w:rPr>
              <w:t>4.</w:t>
            </w:r>
          </w:p>
        </w:tc>
        <w:tc>
          <w:tcPr>
            <w:tcW w:w="9923" w:type="dxa"/>
            <w:shd w:val="clear" w:color="auto" w:fill="auto"/>
          </w:tcPr>
          <w:p w14:paraId="24A01514" w14:textId="77777777" w:rsidR="00C95127" w:rsidRPr="003D4233" w:rsidRDefault="00C95127" w:rsidP="00C95127">
            <w:pPr>
              <w:autoSpaceDE w:val="0"/>
              <w:autoSpaceDN w:val="0"/>
              <w:adjustRightInd w:val="0"/>
              <w:jc w:val="both"/>
              <w:rPr>
                <w:sz w:val="20"/>
                <w:szCs w:val="20"/>
              </w:rPr>
            </w:pPr>
            <w:r w:rsidRPr="003D4233">
              <w:rPr>
                <w:sz w:val="20"/>
                <w:szCs w:val="20"/>
              </w:rPr>
              <w:t>Основы анатомии и физиологи.</w:t>
            </w:r>
          </w:p>
        </w:tc>
        <w:tc>
          <w:tcPr>
            <w:tcW w:w="1701" w:type="dxa"/>
          </w:tcPr>
          <w:p w14:paraId="2C55693F"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bCs/>
                <w:sz w:val="20"/>
                <w:szCs w:val="20"/>
              </w:rPr>
              <w:t>1</w:t>
            </w:r>
          </w:p>
        </w:tc>
        <w:tc>
          <w:tcPr>
            <w:tcW w:w="1417" w:type="dxa"/>
            <w:vMerge/>
          </w:tcPr>
          <w:p w14:paraId="63B36C94"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477D8677" w14:textId="77777777" w:rsidTr="00C95127">
        <w:trPr>
          <w:trHeight w:val="211"/>
        </w:trPr>
        <w:tc>
          <w:tcPr>
            <w:tcW w:w="1954" w:type="dxa"/>
            <w:vMerge/>
          </w:tcPr>
          <w:p w14:paraId="7D6C3880"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iCs/>
                <w:sz w:val="20"/>
                <w:szCs w:val="20"/>
              </w:rPr>
            </w:pPr>
          </w:p>
        </w:tc>
        <w:tc>
          <w:tcPr>
            <w:tcW w:w="452" w:type="dxa"/>
            <w:gridSpan w:val="2"/>
          </w:tcPr>
          <w:p w14:paraId="3BC091CB"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0"/>
                <w:szCs w:val="20"/>
              </w:rPr>
            </w:pPr>
            <w:r w:rsidRPr="003D4233">
              <w:rPr>
                <w:sz w:val="20"/>
                <w:szCs w:val="20"/>
              </w:rPr>
              <w:t>5.</w:t>
            </w:r>
          </w:p>
        </w:tc>
        <w:tc>
          <w:tcPr>
            <w:tcW w:w="9923" w:type="dxa"/>
            <w:shd w:val="clear" w:color="auto" w:fill="auto"/>
          </w:tcPr>
          <w:p w14:paraId="65A5E5FF"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sz w:val="20"/>
                <w:szCs w:val="20"/>
              </w:rPr>
              <w:t>Неотложные состояния и первая медицинская помощь при них</w:t>
            </w:r>
          </w:p>
        </w:tc>
        <w:tc>
          <w:tcPr>
            <w:tcW w:w="1701" w:type="dxa"/>
          </w:tcPr>
          <w:p w14:paraId="28754BE4"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bCs/>
                <w:sz w:val="20"/>
                <w:szCs w:val="20"/>
              </w:rPr>
              <w:t>1</w:t>
            </w:r>
          </w:p>
        </w:tc>
        <w:tc>
          <w:tcPr>
            <w:tcW w:w="1417" w:type="dxa"/>
            <w:vMerge/>
          </w:tcPr>
          <w:p w14:paraId="36ED4504"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12E2A821" w14:textId="77777777" w:rsidTr="00C95127">
        <w:trPr>
          <w:trHeight w:val="211"/>
        </w:trPr>
        <w:tc>
          <w:tcPr>
            <w:tcW w:w="1954" w:type="dxa"/>
            <w:vMerge/>
          </w:tcPr>
          <w:p w14:paraId="359C5F2B"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iCs/>
                <w:sz w:val="20"/>
                <w:szCs w:val="20"/>
              </w:rPr>
            </w:pPr>
          </w:p>
        </w:tc>
        <w:tc>
          <w:tcPr>
            <w:tcW w:w="452" w:type="dxa"/>
            <w:gridSpan w:val="2"/>
          </w:tcPr>
          <w:p w14:paraId="4AFBC997"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0"/>
                <w:szCs w:val="20"/>
              </w:rPr>
            </w:pPr>
            <w:r w:rsidRPr="003D4233">
              <w:rPr>
                <w:sz w:val="20"/>
                <w:szCs w:val="20"/>
              </w:rPr>
              <w:t>6.</w:t>
            </w:r>
          </w:p>
        </w:tc>
        <w:tc>
          <w:tcPr>
            <w:tcW w:w="9923" w:type="dxa"/>
            <w:shd w:val="clear" w:color="auto" w:fill="auto"/>
          </w:tcPr>
          <w:p w14:paraId="38717EF2" w14:textId="77777777" w:rsidR="00C95127" w:rsidRPr="003D4233" w:rsidRDefault="00C95127" w:rsidP="00C95127">
            <w:pPr>
              <w:autoSpaceDE w:val="0"/>
              <w:autoSpaceDN w:val="0"/>
              <w:adjustRightInd w:val="0"/>
              <w:jc w:val="both"/>
              <w:rPr>
                <w:sz w:val="20"/>
                <w:szCs w:val="20"/>
              </w:rPr>
            </w:pPr>
            <w:r w:rsidRPr="003D4233">
              <w:rPr>
                <w:sz w:val="20"/>
                <w:szCs w:val="20"/>
              </w:rPr>
              <w:t>Основы лекарственной терапии</w:t>
            </w:r>
          </w:p>
        </w:tc>
        <w:tc>
          <w:tcPr>
            <w:tcW w:w="1701" w:type="dxa"/>
          </w:tcPr>
          <w:p w14:paraId="751FE2A0"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bCs/>
                <w:sz w:val="20"/>
                <w:szCs w:val="20"/>
              </w:rPr>
              <w:t>1</w:t>
            </w:r>
          </w:p>
        </w:tc>
        <w:tc>
          <w:tcPr>
            <w:tcW w:w="1417" w:type="dxa"/>
            <w:vMerge/>
          </w:tcPr>
          <w:p w14:paraId="634616B9"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1A002225" w14:textId="77777777" w:rsidTr="00C95127">
        <w:trPr>
          <w:trHeight w:val="211"/>
        </w:trPr>
        <w:tc>
          <w:tcPr>
            <w:tcW w:w="1954" w:type="dxa"/>
            <w:vMerge/>
          </w:tcPr>
          <w:p w14:paraId="1C58A334"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iCs/>
                <w:sz w:val="20"/>
                <w:szCs w:val="20"/>
              </w:rPr>
            </w:pPr>
          </w:p>
        </w:tc>
        <w:tc>
          <w:tcPr>
            <w:tcW w:w="452" w:type="dxa"/>
            <w:gridSpan w:val="2"/>
          </w:tcPr>
          <w:p w14:paraId="0F79B1A0"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0"/>
                <w:szCs w:val="20"/>
              </w:rPr>
            </w:pPr>
            <w:r w:rsidRPr="003D4233">
              <w:rPr>
                <w:sz w:val="20"/>
                <w:szCs w:val="20"/>
              </w:rPr>
              <w:t>7.</w:t>
            </w:r>
          </w:p>
        </w:tc>
        <w:tc>
          <w:tcPr>
            <w:tcW w:w="9923" w:type="dxa"/>
            <w:shd w:val="clear" w:color="auto" w:fill="auto"/>
          </w:tcPr>
          <w:p w14:paraId="4A9FEF49"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sz w:val="20"/>
                <w:szCs w:val="20"/>
              </w:rPr>
            </w:pPr>
            <w:r w:rsidRPr="003D4233">
              <w:rPr>
                <w:sz w:val="20"/>
                <w:szCs w:val="20"/>
              </w:rPr>
              <w:t>Травматизм и его профилактика, травматический шок. Порядок оказания первой медицинской помощи при травматическом шоке.</w:t>
            </w:r>
          </w:p>
        </w:tc>
        <w:tc>
          <w:tcPr>
            <w:tcW w:w="1701" w:type="dxa"/>
          </w:tcPr>
          <w:p w14:paraId="74ABAB24"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bCs/>
                <w:sz w:val="20"/>
                <w:szCs w:val="20"/>
              </w:rPr>
              <w:t>1</w:t>
            </w:r>
          </w:p>
        </w:tc>
        <w:tc>
          <w:tcPr>
            <w:tcW w:w="1417" w:type="dxa"/>
            <w:vMerge/>
          </w:tcPr>
          <w:p w14:paraId="78D18C4B"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350F494D" w14:textId="77777777" w:rsidTr="00C95127">
        <w:trPr>
          <w:trHeight w:val="211"/>
        </w:trPr>
        <w:tc>
          <w:tcPr>
            <w:tcW w:w="1954" w:type="dxa"/>
            <w:vMerge/>
          </w:tcPr>
          <w:p w14:paraId="122A9387"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iCs/>
                <w:sz w:val="20"/>
                <w:szCs w:val="20"/>
              </w:rPr>
            </w:pPr>
          </w:p>
        </w:tc>
        <w:tc>
          <w:tcPr>
            <w:tcW w:w="452" w:type="dxa"/>
            <w:gridSpan w:val="2"/>
          </w:tcPr>
          <w:p w14:paraId="066A4A5C"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0"/>
                <w:szCs w:val="20"/>
              </w:rPr>
            </w:pPr>
            <w:r w:rsidRPr="003D4233">
              <w:rPr>
                <w:sz w:val="20"/>
                <w:szCs w:val="20"/>
              </w:rPr>
              <w:t>8.</w:t>
            </w:r>
          </w:p>
        </w:tc>
        <w:tc>
          <w:tcPr>
            <w:tcW w:w="9923" w:type="dxa"/>
            <w:shd w:val="clear" w:color="auto" w:fill="auto"/>
          </w:tcPr>
          <w:p w14:paraId="36B35442" w14:textId="77777777" w:rsidR="00C95127" w:rsidRPr="003D4233" w:rsidRDefault="00C95127" w:rsidP="00C95127">
            <w:pPr>
              <w:autoSpaceDE w:val="0"/>
              <w:autoSpaceDN w:val="0"/>
              <w:adjustRightInd w:val="0"/>
              <w:jc w:val="both"/>
              <w:rPr>
                <w:sz w:val="20"/>
                <w:szCs w:val="20"/>
              </w:rPr>
            </w:pPr>
            <w:r w:rsidRPr="003D4233">
              <w:rPr>
                <w:sz w:val="20"/>
                <w:szCs w:val="20"/>
              </w:rPr>
              <w:t>Закрытые повреждения.</w:t>
            </w:r>
          </w:p>
        </w:tc>
        <w:tc>
          <w:tcPr>
            <w:tcW w:w="1701" w:type="dxa"/>
          </w:tcPr>
          <w:p w14:paraId="18B44198"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bCs/>
                <w:sz w:val="20"/>
                <w:szCs w:val="20"/>
              </w:rPr>
              <w:t>1</w:t>
            </w:r>
          </w:p>
        </w:tc>
        <w:tc>
          <w:tcPr>
            <w:tcW w:w="1417" w:type="dxa"/>
            <w:vMerge/>
          </w:tcPr>
          <w:p w14:paraId="564520FC"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64C9395C" w14:textId="77777777" w:rsidTr="00C95127">
        <w:trPr>
          <w:trHeight w:val="211"/>
        </w:trPr>
        <w:tc>
          <w:tcPr>
            <w:tcW w:w="1954" w:type="dxa"/>
            <w:vMerge/>
          </w:tcPr>
          <w:p w14:paraId="267BDC13"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iCs/>
                <w:sz w:val="20"/>
                <w:szCs w:val="20"/>
              </w:rPr>
            </w:pPr>
          </w:p>
        </w:tc>
        <w:tc>
          <w:tcPr>
            <w:tcW w:w="452" w:type="dxa"/>
            <w:gridSpan w:val="2"/>
          </w:tcPr>
          <w:p w14:paraId="78B69B37"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0"/>
                <w:szCs w:val="20"/>
              </w:rPr>
            </w:pPr>
            <w:r w:rsidRPr="003D4233">
              <w:rPr>
                <w:sz w:val="20"/>
                <w:szCs w:val="20"/>
              </w:rPr>
              <w:t>9.</w:t>
            </w:r>
          </w:p>
        </w:tc>
        <w:tc>
          <w:tcPr>
            <w:tcW w:w="9923" w:type="dxa"/>
            <w:shd w:val="clear" w:color="auto" w:fill="auto"/>
          </w:tcPr>
          <w:p w14:paraId="106D96C7" w14:textId="77777777" w:rsidR="00C95127" w:rsidRPr="003D4233" w:rsidRDefault="00C95127" w:rsidP="00C95127">
            <w:pPr>
              <w:autoSpaceDE w:val="0"/>
              <w:autoSpaceDN w:val="0"/>
              <w:adjustRightInd w:val="0"/>
              <w:jc w:val="both"/>
              <w:rPr>
                <w:sz w:val="20"/>
                <w:szCs w:val="20"/>
              </w:rPr>
            </w:pPr>
            <w:r w:rsidRPr="003D4233">
              <w:rPr>
                <w:sz w:val="20"/>
                <w:szCs w:val="20"/>
              </w:rPr>
              <w:t>Транспортная иммобилизация</w:t>
            </w:r>
          </w:p>
        </w:tc>
        <w:tc>
          <w:tcPr>
            <w:tcW w:w="1701" w:type="dxa"/>
          </w:tcPr>
          <w:p w14:paraId="573E0544"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bCs/>
                <w:sz w:val="20"/>
                <w:szCs w:val="20"/>
              </w:rPr>
              <w:t>1</w:t>
            </w:r>
          </w:p>
        </w:tc>
        <w:tc>
          <w:tcPr>
            <w:tcW w:w="1417" w:type="dxa"/>
            <w:vMerge/>
          </w:tcPr>
          <w:p w14:paraId="015CEBA8"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271EC67A" w14:textId="77777777" w:rsidTr="00C95127">
        <w:trPr>
          <w:trHeight w:val="211"/>
        </w:trPr>
        <w:tc>
          <w:tcPr>
            <w:tcW w:w="1954" w:type="dxa"/>
            <w:vMerge/>
          </w:tcPr>
          <w:p w14:paraId="16AA7A82"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iCs/>
                <w:sz w:val="20"/>
                <w:szCs w:val="20"/>
              </w:rPr>
            </w:pPr>
          </w:p>
        </w:tc>
        <w:tc>
          <w:tcPr>
            <w:tcW w:w="452" w:type="dxa"/>
            <w:gridSpan w:val="2"/>
          </w:tcPr>
          <w:p w14:paraId="252A8460"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0"/>
                <w:szCs w:val="20"/>
              </w:rPr>
            </w:pPr>
            <w:r w:rsidRPr="003D4233">
              <w:rPr>
                <w:sz w:val="20"/>
                <w:szCs w:val="20"/>
              </w:rPr>
              <w:t>10</w:t>
            </w:r>
          </w:p>
        </w:tc>
        <w:tc>
          <w:tcPr>
            <w:tcW w:w="9923" w:type="dxa"/>
            <w:shd w:val="clear" w:color="auto" w:fill="auto"/>
          </w:tcPr>
          <w:p w14:paraId="6B2524B9"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sz w:val="20"/>
                <w:szCs w:val="20"/>
              </w:rPr>
              <w:t>Открытые повреждения.</w:t>
            </w:r>
          </w:p>
        </w:tc>
        <w:tc>
          <w:tcPr>
            <w:tcW w:w="1701" w:type="dxa"/>
          </w:tcPr>
          <w:p w14:paraId="0AFEC2D9"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bCs/>
                <w:sz w:val="20"/>
                <w:szCs w:val="20"/>
              </w:rPr>
              <w:t>1</w:t>
            </w:r>
          </w:p>
        </w:tc>
        <w:tc>
          <w:tcPr>
            <w:tcW w:w="1417" w:type="dxa"/>
            <w:vMerge/>
          </w:tcPr>
          <w:p w14:paraId="6A85B933"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211053E4" w14:textId="77777777" w:rsidTr="00C95127">
        <w:trPr>
          <w:trHeight w:val="211"/>
        </w:trPr>
        <w:tc>
          <w:tcPr>
            <w:tcW w:w="1954" w:type="dxa"/>
            <w:vMerge/>
          </w:tcPr>
          <w:p w14:paraId="62B0EDD7"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iCs/>
                <w:sz w:val="20"/>
                <w:szCs w:val="20"/>
              </w:rPr>
            </w:pPr>
          </w:p>
        </w:tc>
        <w:tc>
          <w:tcPr>
            <w:tcW w:w="452" w:type="dxa"/>
            <w:gridSpan w:val="2"/>
          </w:tcPr>
          <w:p w14:paraId="38A141CC"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0"/>
                <w:szCs w:val="20"/>
              </w:rPr>
            </w:pPr>
            <w:r w:rsidRPr="003D4233">
              <w:rPr>
                <w:sz w:val="20"/>
                <w:szCs w:val="20"/>
              </w:rPr>
              <w:t>11</w:t>
            </w:r>
          </w:p>
        </w:tc>
        <w:tc>
          <w:tcPr>
            <w:tcW w:w="9923" w:type="dxa"/>
            <w:shd w:val="clear" w:color="auto" w:fill="auto"/>
          </w:tcPr>
          <w:p w14:paraId="1D661025" w14:textId="77777777" w:rsidR="00C95127" w:rsidRPr="003D4233" w:rsidRDefault="00C95127" w:rsidP="00C95127">
            <w:pPr>
              <w:autoSpaceDE w:val="0"/>
              <w:autoSpaceDN w:val="0"/>
              <w:adjustRightInd w:val="0"/>
              <w:jc w:val="both"/>
              <w:rPr>
                <w:sz w:val="20"/>
                <w:szCs w:val="20"/>
              </w:rPr>
            </w:pPr>
            <w:r w:rsidRPr="003D4233">
              <w:rPr>
                <w:sz w:val="20"/>
                <w:szCs w:val="20"/>
              </w:rPr>
              <w:t>Общие сведения о ранах, осложнения ран, способы остановки кровотечения и обработки ран.</w:t>
            </w:r>
          </w:p>
        </w:tc>
        <w:tc>
          <w:tcPr>
            <w:tcW w:w="1701" w:type="dxa"/>
          </w:tcPr>
          <w:p w14:paraId="6F861788"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bCs/>
                <w:sz w:val="20"/>
                <w:szCs w:val="20"/>
              </w:rPr>
              <w:t>1</w:t>
            </w:r>
          </w:p>
        </w:tc>
        <w:tc>
          <w:tcPr>
            <w:tcW w:w="1417" w:type="dxa"/>
            <w:vMerge/>
          </w:tcPr>
          <w:p w14:paraId="0641B02D"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3F73691F" w14:textId="77777777" w:rsidTr="00C95127">
        <w:trPr>
          <w:trHeight w:val="211"/>
        </w:trPr>
        <w:tc>
          <w:tcPr>
            <w:tcW w:w="1954" w:type="dxa"/>
            <w:vMerge/>
          </w:tcPr>
          <w:p w14:paraId="0A6F0562"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iCs/>
                <w:sz w:val="20"/>
                <w:szCs w:val="20"/>
              </w:rPr>
            </w:pPr>
          </w:p>
        </w:tc>
        <w:tc>
          <w:tcPr>
            <w:tcW w:w="452" w:type="dxa"/>
            <w:gridSpan w:val="2"/>
          </w:tcPr>
          <w:p w14:paraId="602E32E0"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0"/>
                <w:szCs w:val="20"/>
              </w:rPr>
            </w:pPr>
            <w:r w:rsidRPr="003D4233">
              <w:rPr>
                <w:sz w:val="20"/>
                <w:szCs w:val="20"/>
              </w:rPr>
              <w:t>12</w:t>
            </w:r>
          </w:p>
        </w:tc>
        <w:tc>
          <w:tcPr>
            <w:tcW w:w="9923" w:type="dxa"/>
            <w:shd w:val="clear" w:color="auto" w:fill="auto"/>
          </w:tcPr>
          <w:p w14:paraId="6762B701"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sz w:val="20"/>
                <w:szCs w:val="20"/>
              </w:rPr>
              <w:t>Основы ухода за младенцем</w:t>
            </w:r>
          </w:p>
        </w:tc>
        <w:tc>
          <w:tcPr>
            <w:tcW w:w="1701" w:type="dxa"/>
          </w:tcPr>
          <w:p w14:paraId="51139653"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bCs/>
                <w:sz w:val="20"/>
                <w:szCs w:val="20"/>
              </w:rPr>
              <w:t>1</w:t>
            </w:r>
          </w:p>
        </w:tc>
        <w:tc>
          <w:tcPr>
            <w:tcW w:w="1417" w:type="dxa"/>
            <w:vMerge/>
          </w:tcPr>
          <w:p w14:paraId="777ADCBE"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1D6895CB" w14:textId="77777777" w:rsidTr="00C95127">
        <w:trPr>
          <w:trHeight w:val="224"/>
        </w:trPr>
        <w:tc>
          <w:tcPr>
            <w:tcW w:w="12329" w:type="dxa"/>
            <w:gridSpan w:val="4"/>
          </w:tcPr>
          <w:p w14:paraId="381655EC"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D4233">
              <w:rPr>
                <w:b/>
                <w:bCs/>
                <w:sz w:val="20"/>
                <w:szCs w:val="20"/>
              </w:rPr>
              <w:t>Раздел 3.1 Учебные медицинские сборы</w:t>
            </w:r>
          </w:p>
        </w:tc>
        <w:tc>
          <w:tcPr>
            <w:tcW w:w="1701" w:type="dxa"/>
          </w:tcPr>
          <w:p w14:paraId="4BEB2131" w14:textId="131033B0" w:rsidR="00C95127" w:rsidRPr="003D4233" w:rsidRDefault="00E631BE" w:rsidP="00450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Pr>
                <w:b/>
                <w:bCs/>
                <w:sz w:val="20"/>
                <w:szCs w:val="20"/>
              </w:rPr>
              <w:t>36=</w:t>
            </w:r>
            <w:r w:rsidR="00450936">
              <w:rPr>
                <w:b/>
                <w:bCs/>
                <w:sz w:val="20"/>
                <w:szCs w:val="20"/>
              </w:rPr>
              <w:t>6</w:t>
            </w:r>
            <w:r>
              <w:rPr>
                <w:b/>
                <w:bCs/>
                <w:sz w:val="20"/>
                <w:szCs w:val="20"/>
              </w:rPr>
              <w:t>т+</w:t>
            </w:r>
            <w:r w:rsidR="00450936">
              <w:rPr>
                <w:b/>
                <w:bCs/>
                <w:sz w:val="20"/>
                <w:szCs w:val="20"/>
              </w:rPr>
              <w:t>30</w:t>
            </w:r>
            <w:r w:rsidR="00C95127" w:rsidRPr="003D4233">
              <w:rPr>
                <w:b/>
                <w:bCs/>
                <w:sz w:val="20"/>
                <w:szCs w:val="20"/>
              </w:rPr>
              <w:t>п</w:t>
            </w:r>
          </w:p>
        </w:tc>
        <w:tc>
          <w:tcPr>
            <w:tcW w:w="1417" w:type="dxa"/>
            <w:vMerge w:val="restart"/>
          </w:tcPr>
          <w:p w14:paraId="16652234"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bCs/>
                <w:sz w:val="20"/>
                <w:szCs w:val="20"/>
              </w:rPr>
              <w:t>ОК 1 -  ОК 10</w:t>
            </w:r>
          </w:p>
          <w:p w14:paraId="6F3DAF24" w14:textId="77777777" w:rsidR="00ED2E01" w:rsidRPr="003E3A65" w:rsidRDefault="00ED2E01" w:rsidP="00ED2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E3A65">
              <w:rPr>
                <w:bCs/>
                <w:sz w:val="20"/>
                <w:szCs w:val="20"/>
              </w:rPr>
              <w:t>ЛР 1,</w:t>
            </w:r>
            <w:r>
              <w:rPr>
                <w:bCs/>
                <w:sz w:val="20"/>
                <w:szCs w:val="20"/>
              </w:rPr>
              <w:t xml:space="preserve"> </w:t>
            </w:r>
            <w:r w:rsidRPr="003E3A65">
              <w:rPr>
                <w:bCs/>
                <w:sz w:val="20"/>
                <w:szCs w:val="20"/>
              </w:rPr>
              <w:t>ЛР 2,</w:t>
            </w:r>
          </w:p>
          <w:p w14:paraId="2C74E699" w14:textId="77777777" w:rsidR="00ED2E01" w:rsidRPr="003E3A65" w:rsidRDefault="00ED2E01" w:rsidP="00ED2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E3A65">
              <w:rPr>
                <w:bCs/>
                <w:sz w:val="20"/>
                <w:szCs w:val="20"/>
              </w:rPr>
              <w:t>ЛР 3,</w:t>
            </w:r>
            <w:r>
              <w:rPr>
                <w:bCs/>
                <w:sz w:val="20"/>
                <w:szCs w:val="20"/>
              </w:rPr>
              <w:t xml:space="preserve"> </w:t>
            </w:r>
            <w:r w:rsidRPr="003E3A65">
              <w:rPr>
                <w:bCs/>
                <w:sz w:val="20"/>
                <w:szCs w:val="20"/>
              </w:rPr>
              <w:t>ЛР 5,</w:t>
            </w:r>
          </w:p>
          <w:p w14:paraId="1BBF526D" w14:textId="77777777" w:rsidR="00ED2E01" w:rsidRPr="003E3A65" w:rsidRDefault="00ED2E01" w:rsidP="00ED2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E3A65">
              <w:rPr>
                <w:bCs/>
                <w:sz w:val="20"/>
                <w:szCs w:val="20"/>
              </w:rPr>
              <w:t>ЛР 7,</w:t>
            </w:r>
            <w:r>
              <w:rPr>
                <w:bCs/>
                <w:sz w:val="20"/>
                <w:szCs w:val="20"/>
              </w:rPr>
              <w:t xml:space="preserve"> </w:t>
            </w:r>
            <w:r w:rsidRPr="003E3A65">
              <w:rPr>
                <w:bCs/>
                <w:sz w:val="20"/>
                <w:szCs w:val="20"/>
              </w:rPr>
              <w:t>ЛР 9,</w:t>
            </w:r>
          </w:p>
          <w:p w14:paraId="15C9E715" w14:textId="77777777" w:rsidR="00ED2E01" w:rsidRPr="003E3A65" w:rsidRDefault="00ED2E01" w:rsidP="00ED2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E3A65">
              <w:rPr>
                <w:bCs/>
                <w:sz w:val="20"/>
                <w:szCs w:val="20"/>
              </w:rPr>
              <w:t>ЛР 10</w:t>
            </w:r>
          </w:p>
          <w:p w14:paraId="40DDF0B8"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p>
        </w:tc>
      </w:tr>
      <w:tr w:rsidR="00C95127" w:rsidRPr="003D4233" w14:paraId="197D6116" w14:textId="77777777" w:rsidTr="00C95127">
        <w:trPr>
          <w:trHeight w:val="302"/>
        </w:trPr>
        <w:tc>
          <w:tcPr>
            <w:tcW w:w="1954" w:type="dxa"/>
            <w:vMerge w:val="restart"/>
          </w:tcPr>
          <w:p w14:paraId="50474325" w14:textId="77777777" w:rsidR="00C95127" w:rsidRPr="003D4233" w:rsidRDefault="00C95127" w:rsidP="00C95127">
            <w:pPr>
              <w:pStyle w:val="25"/>
              <w:spacing w:line="276" w:lineRule="auto"/>
              <w:contextualSpacing/>
              <w:rPr>
                <w:b/>
                <w:bCs/>
                <w:sz w:val="20"/>
                <w:szCs w:val="20"/>
              </w:rPr>
            </w:pPr>
            <w:r w:rsidRPr="003D4233">
              <w:rPr>
                <w:b/>
                <w:bCs/>
                <w:sz w:val="20"/>
                <w:szCs w:val="20"/>
              </w:rPr>
              <w:t xml:space="preserve">Тема 3.1. </w:t>
            </w:r>
          </w:p>
          <w:p w14:paraId="58E7B755" w14:textId="77777777" w:rsidR="00C95127" w:rsidRPr="003D4233" w:rsidRDefault="00C95127" w:rsidP="00C95127">
            <w:pPr>
              <w:pStyle w:val="25"/>
              <w:spacing w:line="276" w:lineRule="auto"/>
              <w:contextualSpacing/>
              <w:rPr>
                <w:b/>
                <w:bCs/>
                <w:sz w:val="20"/>
                <w:szCs w:val="20"/>
              </w:rPr>
            </w:pPr>
            <w:r w:rsidRPr="003D4233">
              <w:rPr>
                <w:b/>
                <w:bCs/>
                <w:sz w:val="20"/>
                <w:szCs w:val="20"/>
              </w:rPr>
              <w:t>Оказание первой доврачебной помощи при несчастных</w:t>
            </w:r>
          </w:p>
          <w:p w14:paraId="4C71305D" w14:textId="77777777" w:rsidR="00C95127" w:rsidRPr="003D4233" w:rsidRDefault="00C95127" w:rsidP="00C95127">
            <w:pPr>
              <w:pStyle w:val="25"/>
              <w:spacing w:line="276" w:lineRule="auto"/>
              <w:contextualSpacing/>
              <w:rPr>
                <w:b/>
                <w:bCs/>
                <w:sz w:val="20"/>
                <w:szCs w:val="20"/>
              </w:rPr>
            </w:pPr>
            <w:r w:rsidRPr="003D4233">
              <w:rPr>
                <w:b/>
                <w:bCs/>
                <w:sz w:val="20"/>
                <w:szCs w:val="20"/>
              </w:rPr>
              <w:t>случаях</w:t>
            </w:r>
          </w:p>
        </w:tc>
        <w:tc>
          <w:tcPr>
            <w:tcW w:w="10375" w:type="dxa"/>
            <w:gridSpan w:val="3"/>
          </w:tcPr>
          <w:p w14:paraId="2D593C9F"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0"/>
                <w:szCs w:val="20"/>
              </w:rPr>
            </w:pPr>
            <w:r w:rsidRPr="003D4233">
              <w:rPr>
                <w:b/>
                <w:bCs/>
                <w:sz w:val="20"/>
                <w:szCs w:val="20"/>
              </w:rPr>
              <w:t>Содержание учебного материала</w:t>
            </w:r>
          </w:p>
        </w:tc>
        <w:tc>
          <w:tcPr>
            <w:tcW w:w="1701" w:type="dxa"/>
            <w:vMerge w:val="restart"/>
          </w:tcPr>
          <w:p w14:paraId="53777B9F" w14:textId="5B004666" w:rsidR="00C95127" w:rsidRPr="003D4233" w:rsidRDefault="00E631BE"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Pr>
                <w:b/>
                <w:bCs/>
                <w:sz w:val="20"/>
                <w:szCs w:val="20"/>
              </w:rPr>
              <w:t>2</w:t>
            </w:r>
          </w:p>
          <w:p w14:paraId="29CE7721"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p>
        </w:tc>
        <w:tc>
          <w:tcPr>
            <w:tcW w:w="1417" w:type="dxa"/>
            <w:vMerge/>
          </w:tcPr>
          <w:p w14:paraId="70BCE3D5"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2DF39918" w14:textId="77777777" w:rsidTr="00C95127">
        <w:trPr>
          <w:trHeight w:val="232"/>
        </w:trPr>
        <w:tc>
          <w:tcPr>
            <w:tcW w:w="1954" w:type="dxa"/>
            <w:vMerge/>
          </w:tcPr>
          <w:p w14:paraId="7A024275" w14:textId="77777777" w:rsidR="00C95127" w:rsidRPr="003D4233" w:rsidRDefault="00C95127" w:rsidP="00C95127">
            <w:pPr>
              <w:pStyle w:val="25"/>
              <w:spacing w:line="276" w:lineRule="auto"/>
              <w:contextualSpacing/>
              <w:rPr>
                <w:sz w:val="20"/>
                <w:szCs w:val="20"/>
              </w:rPr>
            </w:pPr>
          </w:p>
        </w:tc>
        <w:tc>
          <w:tcPr>
            <w:tcW w:w="452" w:type="dxa"/>
            <w:gridSpan w:val="2"/>
          </w:tcPr>
          <w:p w14:paraId="43BC8EEB"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sz w:val="20"/>
                <w:szCs w:val="20"/>
              </w:rPr>
            </w:pPr>
            <w:r w:rsidRPr="003D4233">
              <w:rPr>
                <w:sz w:val="20"/>
                <w:szCs w:val="20"/>
              </w:rPr>
              <w:t>1.</w:t>
            </w:r>
          </w:p>
        </w:tc>
        <w:tc>
          <w:tcPr>
            <w:tcW w:w="9923" w:type="dxa"/>
          </w:tcPr>
          <w:p w14:paraId="33C3B67F"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sz w:val="20"/>
                <w:szCs w:val="20"/>
              </w:rPr>
              <w:t xml:space="preserve">Инструктаж перед медицинскими сборами. </w:t>
            </w:r>
            <w:r w:rsidRPr="003D4233">
              <w:rPr>
                <w:bCs/>
                <w:sz w:val="20"/>
                <w:szCs w:val="20"/>
              </w:rPr>
              <w:t>Вводное занятие с участниками сбора по порядку организации его проведения и требований, предъявляемых к обучающимся</w:t>
            </w:r>
            <w:r w:rsidRPr="003D4233">
              <w:rPr>
                <w:sz w:val="20"/>
                <w:szCs w:val="20"/>
              </w:rPr>
              <w:t xml:space="preserve"> (для девушек)</w:t>
            </w:r>
          </w:p>
        </w:tc>
        <w:tc>
          <w:tcPr>
            <w:tcW w:w="1701" w:type="dxa"/>
            <w:vMerge/>
          </w:tcPr>
          <w:p w14:paraId="763CF9E7"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c>
          <w:tcPr>
            <w:tcW w:w="1417" w:type="dxa"/>
            <w:vMerge/>
          </w:tcPr>
          <w:p w14:paraId="1C4C15F8"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3D8F7546" w14:textId="77777777" w:rsidTr="00C95127">
        <w:trPr>
          <w:trHeight w:val="232"/>
        </w:trPr>
        <w:tc>
          <w:tcPr>
            <w:tcW w:w="1954" w:type="dxa"/>
            <w:vMerge/>
          </w:tcPr>
          <w:p w14:paraId="75450AED" w14:textId="77777777" w:rsidR="00C95127" w:rsidRPr="003D4233" w:rsidRDefault="00C95127" w:rsidP="00C95127">
            <w:pPr>
              <w:pStyle w:val="25"/>
              <w:spacing w:line="276" w:lineRule="auto"/>
              <w:contextualSpacing/>
              <w:rPr>
                <w:sz w:val="20"/>
                <w:szCs w:val="20"/>
              </w:rPr>
            </w:pPr>
          </w:p>
        </w:tc>
        <w:tc>
          <w:tcPr>
            <w:tcW w:w="452" w:type="dxa"/>
            <w:gridSpan w:val="2"/>
          </w:tcPr>
          <w:p w14:paraId="74C124CC" w14:textId="77777777" w:rsidR="00C95127" w:rsidRPr="003D4233" w:rsidRDefault="00C95127" w:rsidP="00C95127">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b/>
                <w:sz w:val="20"/>
                <w:szCs w:val="20"/>
              </w:rPr>
            </w:pPr>
          </w:p>
        </w:tc>
        <w:tc>
          <w:tcPr>
            <w:tcW w:w="9923" w:type="dxa"/>
          </w:tcPr>
          <w:p w14:paraId="30ADAC4F"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sz w:val="20"/>
                <w:szCs w:val="20"/>
              </w:rPr>
              <w:t>Значение первой медицинской помощи. Общие принципы оказания первичной помощи</w:t>
            </w:r>
          </w:p>
        </w:tc>
        <w:tc>
          <w:tcPr>
            <w:tcW w:w="1701" w:type="dxa"/>
          </w:tcPr>
          <w:p w14:paraId="11B81277"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c>
          <w:tcPr>
            <w:tcW w:w="1417" w:type="dxa"/>
            <w:vMerge/>
          </w:tcPr>
          <w:p w14:paraId="5DA928CF"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79811939" w14:textId="77777777" w:rsidTr="00C95127">
        <w:trPr>
          <w:trHeight w:val="249"/>
        </w:trPr>
        <w:tc>
          <w:tcPr>
            <w:tcW w:w="1954" w:type="dxa"/>
            <w:vMerge/>
          </w:tcPr>
          <w:p w14:paraId="4392E3BC" w14:textId="77777777" w:rsidR="00C95127" w:rsidRPr="003D4233" w:rsidRDefault="00C95127" w:rsidP="00C95127">
            <w:pPr>
              <w:pStyle w:val="25"/>
              <w:spacing w:line="276" w:lineRule="auto"/>
              <w:contextualSpacing/>
              <w:rPr>
                <w:sz w:val="20"/>
                <w:szCs w:val="20"/>
              </w:rPr>
            </w:pPr>
          </w:p>
        </w:tc>
        <w:tc>
          <w:tcPr>
            <w:tcW w:w="10375" w:type="dxa"/>
            <w:gridSpan w:val="3"/>
          </w:tcPr>
          <w:p w14:paraId="75376CF3"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b/>
                <w:bCs/>
                <w:sz w:val="20"/>
                <w:szCs w:val="20"/>
              </w:rPr>
              <w:t>Практические занятия:</w:t>
            </w:r>
          </w:p>
        </w:tc>
        <w:tc>
          <w:tcPr>
            <w:tcW w:w="1701" w:type="dxa"/>
          </w:tcPr>
          <w:p w14:paraId="6A5B9552" w14:textId="42F0D590" w:rsidR="00C95127" w:rsidRPr="003D4233" w:rsidRDefault="00450936"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bCs/>
                <w:sz w:val="20"/>
                <w:szCs w:val="20"/>
              </w:rPr>
              <w:t>20</w:t>
            </w:r>
          </w:p>
        </w:tc>
        <w:tc>
          <w:tcPr>
            <w:tcW w:w="1417" w:type="dxa"/>
            <w:vMerge/>
          </w:tcPr>
          <w:p w14:paraId="567C4C1F"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410259AA" w14:textId="77777777" w:rsidTr="00C95127">
        <w:trPr>
          <w:trHeight w:val="267"/>
        </w:trPr>
        <w:tc>
          <w:tcPr>
            <w:tcW w:w="1954" w:type="dxa"/>
            <w:vMerge/>
          </w:tcPr>
          <w:p w14:paraId="68B1A959" w14:textId="77777777" w:rsidR="00C95127" w:rsidRPr="003D4233" w:rsidRDefault="00C95127" w:rsidP="00C95127">
            <w:pPr>
              <w:pStyle w:val="25"/>
              <w:spacing w:line="276" w:lineRule="auto"/>
              <w:contextualSpacing/>
              <w:rPr>
                <w:sz w:val="20"/>
                <w:szCs w:val="20"/>
              </w:rPr>
            </w:pPr>
          </w:p>
        </w:tc>
        <w:tc>
          <w:tcPr>
            <w:tcW w:w="452" w:type="dxa"/>
            <w:gridSpan w:val="2"/>
          </w:tcPr>
          <w:p w14:paraId="02BAAF1A"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bCs/>
                <w:sz w:val="20"/>
                <w:szCs w:val="20"/>
              </w:rPr>
              <w:t xml:space="preserve">1. </w:t>
            </w:r>
          </w:p>
        </w:tc>
        <w:tc>
          <w:tcPr>
            <w:tcW w:w="9923" w:type="dxa"/>
            <w:shd w:val="clear" w:color="auto" w:fill="auto"/>
          </w:tcPr>
          <w:p w14:paraId="4EDC1DE9" w14:textId="77777777" w:rsidR="00C95127" w:rsidRPr="003D4233" w:rsidRDefault="00C95127" w:rsidP="00C95127">
            <w:pPr>
              <w:rPr>
                <w:sz w:val="20"/>
                <w:szCs w:val="20"/>
              </w:rPr>
            </w:pPr>
            <w:r w:rsidRPr="003D4233">
              <w:rPr>
                <w:sz w:val="20"/>
                <w:szCs w:val="20"/>
              </w:rPr>
              <w:t>Первая помощь при ранениях. Десмургия</w:t>
            </w:r>
          </w:p>
        </w:tc>
        <w:tc>
          <w:tcPr>
            <w:tcW w:w="1701" w:type="dxa"/>
            <w:shd w:val="clear" w:color="auto" w:fill="auto"/>
            <w:vAlign w:val="center"/>
          </w:tcPr>
          <w:p w14:paraId="6D744697" w14:textId="2064EB61" w:rsidR="00C95127" w:rsidRPr="003D4233" w:rsidRDefault="00450936"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sz w:val="20"/>
                <w:szCs w:val="20"/>
              </w:rPr>
              <w:t>4</w:t>
            </w:r>
          </w:p>
        </w:tc>
        <w:tc>
          <w:tcPr>
            <w:tcW w:w="1417" w:type="dxa"/>
            <w:vMerge/>
          </w:tcPr>
          <w:p w14:paraId="20C5029F"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172AA98F" w14:textId="77777777" w:rsidTr="00C95127">
        <w:trPr>
          <w:trHeight w:val="267"/>
        </w:trPr>
        <w:tc>
          <w:tcPr>
            <w:tcW w:w="1954" w:type="dxa"/>
            <w:vMerge/>
          </w:tcPr>
          <w:p w14:paraId="1236A8AD" w14:textId="77777777" w:rsidR="00C95127" w:rsidRPr="003D4233" w:rsidRDefault="00C95127" w:rsidP="00C95127">
            <w:pPr>
              <w:pStyle w:val="25"/>
              <w:spacing w:line="276" w:lineRule="auto"/>
              <w:contextualSpacing/>
              <w:rPr>
                <w:sz w:val="20"/>
                <w:szCs w:val="20"/>
              </w:rPr>
            </w:pPr>
          </w:p>
        </w:tc>
        <w:tc>
          <w:tcPr>
            <w:tcW w:w="452" w:type="dxa"/>
            <w:gridSpan w:val="2"/>
          </w:tcPr>
          <w:p w14:paraId="55F1A720"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bCs/>
                <w:sz w:val="20"/>
                <w:szCs w:val="20"/>
              </w:rPr>
              <w:t>2.</w:t>
            </w:r>
          </w:p>
        </w:tc>
        <w:tc>
          <w:tcPr>
            <w:tcW w:w="9923" w:type="dxa"/>
            <w:shd w:val="clear" w:color="auto" w:fill="auto"/>
          </w:tcPr>
          <w:p w14:paraId="32A54BE5"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sz w:val="20"/>
                <w:szCs w:val="20"/>
              </w:rPr>
            </w:pPr>
            <w:r w:rsidRPr="003D4233">
              <w:rPr>
                <w:sz w:val="20"/>
                <w:szCs w:val="20"/>
              </w:rPr>
              <w:t>Ранения лица. Ранения волосистой части головы. Ранения глаз</w:t>
            </w:r>
          </w:p>
        </w:tc>
        <w:tc>
          <w:tcPr>
            <w:tcW w:w="1701" w:type="dxa"/>
            <w:shd w:val="clear" w:color="auto" w:fill="auto"/>
            <w:vAlign w:val="center"/>
          </w:tcPr>
          <w:p w14:paraId="0A5D5ECB"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sz w:val="20"/>
                <w:szCs w:val="20"/>
              </w:rPr>
              <w:t>1</w:t>
            </w:r>
          </w:p>
        </w:tc>
        <w:tc>
          <w:tcPr>
            <w:tcW w:w="1417" w:type="dxa"/>
            <w:vMerge/>
          </w:tcPr>
          <w:p w14:paraId="3B0A59FA"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529A8DEE" w14:textId="77777777" w:rsidTr="00C95127">
        <w:trPr>
          <w:trHeight w:val="267"/>
        </w:trPr>
        <w:tc>
          <w:tcPr>
            <w:tcW w:w="1954" w:type="dxa"/>
            <w:vMerge/>
          </w:tcPr>
          <w:p w14:paraId="5AB78F57" w14:textId="77777777" w:rsidR="00C95127" w:rsidRPr="003D4233" w:rsidRDefault="00C95127" w:rsidP="00C95127">
            <w:pPr>
              <w:pStyle w:val="25"/>
              <w:spacing w:line="276" w:lineRule="auto"/>
              <w:contextualSpacing/>
              <w:rPr>
                <w:sz w:val="20"/>
                <w:szCs w:val="20"/>
              </w:rPr>
            </w:pPr>
          </w:p>
        </w:tc>
        <w:tc>
          <w:tcPr>
            <w:tcW w:w="452" w:type="dxa"/>
            <w:gridSpan w:val="2"/>
          </w:tcPr>
          <w:p w14:paraId="4F02E5E1"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bCs/>
                <w:sz w:val="20"/>
                <w:szCs w:val="20"/>
              </w:rPr>
              <w:t>3.</w:t>
            </w:r>
          </w:p>
        </w:tc>
        <w:tc>
          <w:tcPr>
            <w:tcW w:w="9923" w:type="dxa"/>
            <w:shd w:val="clear" w:color="auto" w:fill="auto"/>
          </w:tcPr>
          <w:p w14:paraId="3D39CA72"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sz w:val="20"/>
                <w:szCs w:val="20"/>
              </w:rPr>
            </w:pPr>
            <w:r w:rsidRPr="003D4233">
              <w:rPr>
                <w:sz w:val="20"/>
                <w:szCs w:val="20"/>
              </w:rPr>
              <w:t>Ранения грудной клетки. Ранения живота</w:t>
            </w:r>
          </w:p>
        </w:tc>
        <w:tc>
          <w:tcPr>
            <w:tcW w:w="1701" w:type="dxa"/>
            <w:shd w:val="clear" w:color="auto" w:fill="auto"/>
            <w:vAlign w:val="center"/>
          </w:tcPr>
          <w:p w14:paraId="6D184BDB"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sz w:val="20"/>
                <w:szCs w:val="20"/>
              </w:rPr>
              <w:t>1</w:t>
            </w:r>
          </w:p>
        </w:tc>
        <w:tc>
          <w:tcPr>
            <w:tcW w:w="1417" w:type="dxa"/>
            <w:vMerge/>
          </w:tcPr>
          <w:p w14:paraId="58230598"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4986952B" w14:textId="77777777" w:rsidTr="00C95127">
        <w:trPr>
          <w:trHeight w:val="267"/>
        </w:trPr>
        <w:tc>
          <w:tcPr>
            <w:tcW w:w="1954" w:type="dxa"/>
            <w:vMerge/>
          </w:tcPr>
          <w:p w14:paraId="0E43CB04" w14:textId="77777777" w:rsidR="00C95127" w:rsidRPr="003D4233" w:rsidRDefault="00C95127" w:rsidP="00C95127">
            <w:pPr>
              <w:pStyle w:val="25"/>
              <w:spacing w:line="276" w:lineRule="auto"/>
              <w:contextualSpacing/>
              <w:rPr>
                <w:sz w:val="20"/>
                <w:szCs w:val="20"/>
              </w:rPr>
            </w:pPr>
          </w:p>
        </w:tc>
        <w:tc>
          <w:tcPr>
            <w:tcW w:w="452" w:type="dxa"/>
            <w:gridSpan w:val="2"/>
          </w:tcPr>
          <w:p w14:paraId="59D00CFA"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bCs/>
                <w:sz w:val="20"/>
                <w:szCs w:val="20"/>
              </w:rPr>
              <w:t xml:space="preserve">4. </w:t>
            </w:r>
          </w:p>
        </w:tc>
        <w:tc>
          <w:tcPr>
            <w:tcW w:w="9923" w:type="dxa"/>
            <w:shd w:val="clear" w:color="auto" w:fill="auto"/>
          </w:tcPr>
          <w:p w14:paraId="1D8EB953"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sz w:val="20"/>
                <w:szCs w:val="20"/>
              </w:rPr>
            </w:pPr>
            <w:r w:rsidRPr="003D4233">
              <w:rPr>
                <w:sz w:val="20"/>
                <w:szCs w:val="20"/>
              </w:rPr>
              <w:t>Кровотечения, их виды, характеристика. Наружные кровотечения. Внутренние кровотечения. Первая помощь при кровотечении</w:t>
            </w:r>
          </w:p>
        </w:tc>
        <w:tc>
          <w:tcPr>
            <w:tcW w:w="1701" w:type="dxa"/>
            <w:shd w:val="clear" w:color="auto" w:fill="auto"/>
            <w:vAlign w:val="center"/>
          </w:tcPr>
          <w:p w14:paraId="07686B37"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sz w:val="20"/>
                <w:szCs w:val="20"/>
              </w:rPr>
              <w:t>1</w:t>
            </w:r>
          </w:p>
        </w:tc>
        <w:tc>
          <w:tcPr>
            <w:tcW w:w="1417" w:type="dxa"/>
            <w:vMerge/>
          </w:tcPr>
          <w:p w14:paraId="4BE5CA16"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0A69F78B" w14:textId="77777777" w:rsidTr="00C95127">
        <w:trPr>
          <w:trHeight w:val="267"/>
        </w:trPr>
        <w:tc>
          <w:tcPr>
            <w:tcW w:w="1954" w:type="dxa"/>
            <w:vMerge/>
          </w:tcPr>
          <w:p w14:paraId="4B157108" w14:textId="77777777" w:rsidR="00C95127" w:rsidRPr="003D4233" w:rsidRDefault="00C95127" w:rsidP="00C95127">
            <w:pPr>
              <w:pStyle w:val="25"/>
              <w:spacing w:line="276" w:lineRule="auto"/>
              <w:contextualSpacing/>
              <w:rPr>
                <w:sz w:val="20"/>
                <w:szCs w:val="20"/>
              </w:rPr>
            </w:pPr>
          </w:p>
        </w:tc>
        <w:tc>
          <w:tcPr>
            <w:tcW w:w="452" w:type="dxa"/>
            <w:gridSpan w:val="2"/>
          </w:tcPr>
          <w:p w14:paraId="109E14A7"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bCs/>
                <w:sz w:val="20"/>
                <w:szCs w:val="20"/>
              </w:rPr>
              <w:t>5.</w:t>
            </w:r>
          </w:p>
        </w:tc>
        <w:tc>
          <w:tcPr>
            <w:tcW w:w="9923" w:type="dxa"/>
            <w:shd w:val="clear" w:color="auto" w:fill="auto"/>
          </w:tcPr>
          <w:p w14:paraId="1B8B0EDB"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sz w:val="20"/>
                <w:szCs w:val="20"/>
              </w:rPr>
            </w:pPr>
            <w:r w:rsidRPr="003D4233">
              <w:rPr>
                <w:sz w:val="20"/>
                <w:szCs w:val="20"/>
              </w:rPr>
              <w:t>Переломы. Их основные признаки. Общая характеристика. Первая помощь при переломе ключицы, лопатки, ребер</w:t>
            </w:r>
          </w:p>
        </w:tc>
        <w:tc>
          <w:tcPr>
            <w:tcW w:w="1701" w:type="dxa"/>
            <w:shd w:val="clear" w:color="auto" w:fill="auto"/>
            <w:vAlign w:val="center"/>
          </w:tcPr>
          <w:p w14:paraId="40C5A646"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sz w:val="20"/>
                <w:szCs w:val="20"/>
              </w:rPr>
              <w:t>1</w:t>
            </w:r>
          </w:p>
        </w:tc>
        <w:tc>
          <w:tcPr>
            <w:tcW w:w="1417" w:type="dxa"/>
            <w:vMerge/>
          </w:tcPr>
          <w:p w14:paraId="7988A68A"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7116C5AA" w14:textId="77777777" w:rsidTr="00C95127">
        <w:trPr>
          <w:trHeight w:val="267"/>
        </w:trPr>
        <w:tc>
          <w:tcPr>
            <w:tcW w:w="1954" w:type="dxa"/>
            <w:vMerge/>
          </w:tcPr>
          <w:p w14:paraId="1E4A4945" w14:textId="77777777" w:rsidR="00C95127" w:rsidRPr="003D4233" w:rsidRDefault="00C95127" w:rsidP="00C95127">
            <w:pPr>
              <w:pStyle w:val="25"/>
              <w:spacing w:line="276" w:lineRule="auto"/>
              <w:contextualSpacing/>
              <w:rPr>
                <w:sz w:val="20"/>
                <w:szCs w:val="20"/>
              </w:rPr>
            </w:pPr>
          </w:p>
        </w:tc>
        <w:tc>
          <w:tcPr>
            <w:tcW w:w="452" w:type="dxa"/>
            <w:gridSpan w:val="2"/>
          </w:tcPr>
          <w:p w14:paraId="22E99145"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bCs/>
                <w:sz w:val="20"/>
                <w:szCs w:val="20"/>
              </w:rPr>
              <w:t>6.</w:t>
            </w:r>
          </w:p>
        </w:tc>
        <w:tc>
          <w:tcPr>
            <w:tcW w:w="9923" w:type="dxa"/>
            <w:shd w:val="clear" w:color="auto" w:fill="auto"/>
          </w:tcPr>
          <w:p w14:paraId="4849C6C8" w14:textId="77777777" w:rsidR="00CB769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sz w:val="20"/>
                <w:szCs w:val="20"/>
              </w:rPr>
              <w:t>Первая помощь при пере</w:t>
            </w:r>
          </w:p>
          <w:p w14:paraId="7576B631" w14:textId="515BB1F5"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sz w:val="20"/>
                <w:szCs w:val="20"/>
              </w:rPr>
            </w:pPr>
            <w:r w:rsidRPr="003D4233">
              <w:rPr>
                <w:sz w:val="20"/>
                <w:szCs w:val="20"/>
              </w:rPr>
              <w:t>ломах позвоночника</w:t>
            </w:r>
          </w:p>
        </w:tc>
        <w:tc>
          <w:tcPr>
            <w:tcW w:w="1701" w:type="dxa"/>
            <w:shd w:val="clear" w:color="auto" w:fill="auto"/>
            <w:vAlign w:val="center"/>
          </w:tcPr>
          <w:p w14:paraId="6638637E"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sz w:val="20"/>
                <w:szCs w:val="20"/>
              </w:rPr>
              <w:t>1</w:t>
            </w:r>
          </w:p>
        </w:tc>
        <w:tc>
          <w:tcPr>
            <w:tcW w:w="1417" w:type="dxa"/>
            <w:vMerge/>
          </w:tcPr>
          <w:p w14:paraId="1C4DD5FB"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0575F25D" w14:textId="77777777" w:rsidTr="00C95127">
        <w:trPr>
          <w:trHeight w:val="267"/>
        </w:trPr>
        <w:tc>
          <w:tcPr>
            <w:tcW w:w="1954" w:type="dxa"/>
            <w:vMerge/>
          </w:tcPr>
          <w:p w14:paraId="11A9EF8A" w14:textId="77777777" w:rsidR="00C95127" w:rsidRPr="003D4233" w:rsidRDefault="00C95127" w:rsidP="00C95127">
            <w:pPr>
              <w:pStyle w:val="25"/>
              <w:spacing w:line="276" w:lineRule="auto"/>
              <w:contextualSpacing/>
              <w:rPr>
                <w:sz w:val="20"/>
                <w:szCs w:val="20"/>
              </w:rPr>
            </w:pPr>
          </w:p>
        </w:tc>
        <w:tc>
          <w:tcPr>
            <w:tcW w:w="452" w:type="dxa"/>
            <w:gridSpan w:val="2"/>
          </w:tcPr>
          <w:p w14:paraId="3F574073"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bCs/>
                <w:sz w:val="20"/>
                <w:szCs w:val="20"/>
              </w:rPr>
              <w:t>7.</w:t>
            </w:r>
          </w:p>
        </w:tc>
        <w:tc>
          <w:tcPr>
            <w:tcW w:w="9923" w:type="dxa"/>
            <w:shd w:val="clear" w:color="auto" w:fill="auto"/>
          </w:tcPr>
          <w:p w14:paraId="115041EA"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sz w:val="20"/>
                <w:szCs w:val="20"/>
              </w:rPr>
            </w:pPr>
            <w:r w:rsidRPr="003D4233">
              <w:rPr>
                <w:sz w:val="20"/>
                <w:szCs w:val="20"/>
              </w:rPr>
              <w:t>Первая помощь при переломе плечевой кости, предплечья, кисти</w:t>
            </w:r>
          </w:p>
        </w:tc>
        <w:tc>
          <w:tcPr>
            <w:tcW w:w="1701" w:type="dxa"/>
            <w:shd w:val="clear" w:color="auto" w:fill="auto"/>
            <w:vAlign w:val="center"/>
          </w:tcPr>
          <w:p w14:paraId="4EFD6215"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sz w:val="20"/>
                <w:szCs w:val="20"/>
              </w:rPr>
              <w:t>1</w:t>
            </w:r>
          </w:p>
        </w:tc>
        <w:tc>
          <w:tcPr>
            <w:tcW w:w="1417" w:type="dxa"/>
            <w:vMerge/>
          </w:tcPr>
          <w:p w14:paraId="69A8A2AF"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10A8E1CB" w14:textId="77777777" w:rsidTr="00C95127">
        <w:trPr>
          <w:trHeight w:val="267"/>
        </w:trPr>
        <w:tc>
          <w:tcPr>
            <w:tcW w:w="1954" w:type="dxa"/>
            <w:vMerge/>
          </w:tcPr>
          <w:p w14:paraId="18DF84A6" w14:textId="77777777" w:rsidR="00C95127" w:rsidRPr="003D4233" w:rsidRDefault="00C95127" w:rsidP="00C95127">
            <w:pPr>
              <w:pStyle w:val="25"/>
              <w:spacing w:line="276" w:lineRule="auto"/>
              <w:contextualSpacing/>
              <w:rPr>
                <w:sz w:val="20"/>
                <w:szCs w:val="20"/>
              </w:rPr>
            </w:pPr>
          </w:p>
        </w:tc>
        <w:tc>
          <w:tcPr>
            <w:tcW w:w="452" w:type="dxa"/>
            <w:gridSpan w:val="2"/>
          </w:tcPr>
          <w:p w14:paraId="51F083E2"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bCs/>
                <w:sz w:val="20"/>
                <w:szCs w:val="20"/>
              </w:rPr>
              <w:t>8.</w:t>
            </w:r>
          </w:p>
        </w:tc>
        <w:tc>
          <w:tcPr>
            <w:tcW w:w="9923" w:type="dxa"/>
            <w:shd w:val="clear" w:color="auto" w:fill="auto"/>
          </w:tcPr>
          <w:p w14:paraId="13005C0E"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sz w:val="20"/>
                <w:szCs w:val="20"/>
              </w:rPr>
            </w:pPr>
            <w:r w:rsidRPr="003D4233">
              <w:rPr>
                <w:sz w:val="20"/>
                <w:szCs w:val="20"/>
              </w:rPr>
              <w:t>Первая помощь при переломе костей таза</w:t>
            </w:r>
          </w:p>
        </w:tc>
        <w:tc>
          <w:tcPr>
            <w:tcW w:w="1701" w:type="dxa"/>
            <w:shd w:val="clear" w:color="auto" w:fill="auto"/>
            <w:vAlign w:val="center"/>
          </w:tcPr>
          <w:p w14:paraId="0FD84E98"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sz w:val="20"/>
                <w:szCs w:val="20"/>
              </w:rPr>
              <w:t>1</w:t>
            </w:r>
          </w:p>
        </w:tc>
        <w:tc>
          <w:tcPr>
            <w:tcW w:w="1417" w:type="dxa"/>
            <w:vMerge/>
          </w:tcPr>
          <w:p w14:paraId="784BD7F6"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31E60275" w14:textId="77777777" w:rsidTr="00C95127">
        <w:trPr>
          <w:trHeight w:val="267"/>
        </w:trPr>
        <w:tc>
          <w:tcPr>
            <w:tcW w:w="1954" w:type="dxa"/>
            <w:vMerge/>
          </w:tcPr>
          <w:p w14:paraId="39EAF21A" w14:textId="77777777" w:rsidR="00C95127" w:rsidRPr="003D4233" w:rsidRDefault="00C95127" w:rsidP="00C95127">
            <w:pPr>
              <w:pStyle w:val="25"/>
              <w:spacing w:line="276" w:lineRule="auto"/>
              <w:contextualSpacing/>
              <w:rPr>
                <w:sz w:val="20"/>
                <w:szCs w:val="20"/>
              </w:rPr>
            </w:pPr>
          </w:p>
        </w:tc>
        <w:tc>
          <w:tcPr>
            <w:tcW w:w="452" w:type="dxa"/>
            <w:gridSpan w:val="2"/>
          </w:tcPr>
          <w:p w14:paraId="0556A29F"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bCs/>
                <w:sz w:val="20"/>
                <w:szCs w:val="20"/>
              </w:rPr>
              <w:t>9.</w:t>
            </w:r>
          </w:p>
        </w:tc>
        <w:tc>
          <w:tcPr>
            <w:tcW w:w="9923" w:type="dxa"/>
            <w:shd w:val="clear" w:color="auto" w:fill="auto"/>
          </w:tcPr>
          <w:p w14:paraId="67A952B3"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sz w:val="20"/>
                <w:szCs w:val="20"/>
              </w:rPr>
            </w:pPr>
            <w:r w:rsidRPr="003D4233">
              <w:rPr>
                <w:sz w:val="20"/>
                <w:szCs w:val="20"/>
              </w:rPr>
              <w:t>Первая помощь при переломе бедра, костей голени, стопы. Первая помощь при растяжении связок, вывихах</w:t>
            </w:r>
          </w:p>
        </w:tc>
        <w:tc>
          <w:tcPr>
            <w:tcW w:w="1701" w:type="dxa"/>
            <w:shd w:val="clear" w:color="auto" w:fill="auto"/>
            <w:vAlign w:val="center"/>
          </w:tcPr>
          <w:p w14:paraId="65D68BEB"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sz w:val="20"/>
                <w:szCs w:val="20"/>
              </w:rPr>
              <w:t>2</w:t>
            </w:r>
          </w:p>
        </w:tc>
        <w:tc>
          <w:tcPr>
            <w:tcW w:w="1417" w:type="dxa"/>
            <w:vMerge/>
          </w:tcPr>
          <w:p w14:paraId="72C2AFFA"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607002EF" w14:textId="77777777" w:rsidTr="00C95127">
        <w:trPr>
          <w:trHeight w:val="267"/>
        </w:trPr>
        <w:tc>
          <w:tcPr>
            <w:tcW w:w="1954" w:type="dxa"/>
            <w:vMerge/>
          </w:tcPr>
          <w:p w14:paraId="5FF90710" w14:textId="77777777" w:rsidR="00C95127" w:rsidRPr="003D4233" w:rsidRDefault="00C95127" w:rsidP="00C95127">
            <w:pPr>
              <w:pStyle w:val="25"/>
              <w:spacing w:line="276" w:lineRule="auto"/>
              <w:contextualSpacing/>
              <w:rPr>
                <w:sz w:val="20"/>
                <w:szCs w:val="20"/>
              </w:rPr>
            </w:pPr>
          </w:p>
        </w:tc>
        <w:tc>
          <w:tcPr>
            <w:tcW w:w="452" w:type="dxa"/>
            <w:gridSpan w:val="2"/>
          </w:tcPr>
          <w:p w14:paraId="6F90D25E"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bCs/>
                <w:sz w:val="20"/>
                <w:szCs w:val="20"/>
              </w:rPr>
              <w:t>10</w:t>
            </w:r>
          </w:p>
        </w:tc>
        <w:tc>
          <w:tcPr>
            <w:tcW w:w="9923" w:type="dxa"/>
            <w:shd w:val="clear" w:color="auto" w:fill="auto"/>
          </w:tcPr>
          <w:p w14:paraId="21E34D05"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sz w:val="20"/>
                <w:szCs w:val="20"/>
              </w:rPr>
            </w:pPr>
            <w:r w:rsidRPr="003D4233">
              <w:rPr>
                <w:sz w:val="20"/>
                <w:szCs w:val="20"/>
              </w:rPr>
              <w:t>Ожоги. Виды ожогов. Первая помощь при термических ожогах</w:t>
            </w:r>
          </w:p>
        </w:tc>
        <w:tc>
          <w:tcPr>
            <w:tcW w:w="1701" w:type="dxa"/>
            <w:shd w:val="clear" w:color="auto" w:fill="auto"/>
            <w:vAlign w:val="center"/>
          </w:tcPr>
          <w:p w14:paraId="280E8FCF"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sz w:val="20"/>
                <w:szCs w:val="20"/>
              </w:rPr>
              <w:t>1</w:t>
            </w:r>
          </w:p>
        </w:tc>
        <w:tc>
          <w:tcPr>
            <w:tcW w:w="1417" w:type="dxa"/>
            <w:vMerge/>
          </w:tcPr>
          <w:p w14:paraId="51AFCD9E"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2190A3C4" w14:textId="77777777" w:rsidTr="00C95127">
        <w:trPr>
          <w:trHeight w:val="267"/>
        </w:trPr>
        <w:tc>
          <w:tcPr>
            <w:tcW w:w="1954" w:type="dxa"/>
            <w:vMerge/>
          </w:tcPr>
          <w:p w14:paraId="442D712D" w14:textId="77777777" w:rsidR="00C95127" w:rsidRPr="003D4233" w:rsidRDefault="00C95127" w:rsidP="00C95127">
            <w:pPr>
              <w:pStyle w:val="25"/>
              <w:spacing w:line="276" w:lineRule="auto"/>
              <w:contextualSpacing/>
              <w:rPr>
                <w:sz w:val="20"/>
                <w:szCs w:val="20"/>
              </w:rPr>
            </w:pPr>
          </w:p>
        </w:tc>
        <w:tc>
          <w:tcPr>
            <w:tcW w:w="452" w:type="dxa"/>
            <w:gridSpan w:val="2"/>
          </w:tcPr>
          <w:p w14:paraId="1E5BA9D6"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bCs/>
                <w:sz w:val="20"/>
                <w:szCs w:val="20"/>
              </w:rPr>
              <w:t>11</w:t>
            </w:r>
          </w:p>
        </w:tc>
        <w:tc>
          <w:tcPr>
            <w:tcW w:w="9923" w:type="dxa"/>
            <w:shd w:val="clear" w:color="auto" w:fill="auto"/>
          </w:tcPr>
          <w:p w14:paraId="3D8F2C17"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sz w:val="20"/>
                <w:szCs w:val="20"/>
              </w:rPr>
              <w:t>Химические ожоги. Общая характеристика и помощь</w:t>
            </w:r>
          </w:p>
        </w:tc>
        <w:tc>
          <w:tcPr>
            <w:tcW w:w="1701" w:type="dxa"/>
            <w:shd w:val="clear" w:color="auto" w:fill="auto"/>
            <w:vAlign w:val="center"/>
          </w:tcPr>
          <w:p w14:paraId="389B54C9"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sz w:val="20"/>
                <w:szCs w:val="20"/>
              </w:rPr>
              <w:t>1</w:t>
            </w:r>
          </w:p>
        </w:tc>
        <w:tc>
          <w:tcPr>
            <w:tcW w:w="1417" w:type="dxa"/>
            <w:vMerge/>
          </w:tcPr>
          <w:p w14:paraId="3A10621C"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0D82FDD7" w14:textId="77777777" w:rsidTr="00C95127">
        <w:trPr>
          <w:trHeight w:val="267"/>
        </w:trPr>
        <w:tc>
          <w:tcPr>
            <w:tcW w:w="1954" w:type="dxa"/>
            <w:vMerge/>
          </w:tcPr>
          <w:p w14:paraId="44E756A4" w14:textId="77777777" w:rsidR="00C95127" w:rsidRPr="003D4233" w:rsidRDefault="00C95127" w:rsidP="00C95127">
            <w:pPr>
              <w:pStyle w:val="25"/>
              <w:spacing w:line="276" w:lineRule="auto"/>
              <w:contextualSpacing/>
              <w:rPr>
                <w:sz w:val="20"/>
                <w:szCs w:val="20"/>
              </w:rPr>
            </w:pPr>
          </w:p>
        </w:tc>
        <w:tc>
          <w:tcPr>
            <w:tcW w:w="452" w:type="dxa"/>
            <w:gridSpan w:val="2"/>
          </w:tcPr>
          <w:p w14:paraId="79F3B382"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bCs/>
                <w:sz w:val="20"/>
                <w:szCs w:val="20"/>
              </w:rPr>
              <w:t>12</w:t>
            </w:r>
          </w:p>
        </w:tc>
        <w:tc>
          <w:tcPr>
            <w:tcW w:w="9923" w:type="dxa"/>
            <w:shd w:val="clear" w:color="auto" w:fill="auto"/>
          </w:tcPr>
          <w:p w14:paraId="153A6B94"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sz w:val="20"/>
                <w:szCs w:val="20"/>
              </w:rPr>
              <w:t>Общее перегревание организма. Первая помощь при солнечном ударе</w:t>
            </w:r>
          </w:p>
        </w:tc>
        <w:tc>
          <w:tcPr>
            <w:tcW w:w="1701" w:type="dxa"/>
            <w:shd w:val="clear" w:color="auto" w:fill="auto"/>
            <w:vAlign w:val="center"/>
          </w:tcPr>
          <w:p w14:paraId="7D3DCF39"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sz w:val="20"/>
                <w:szCs w:val="20"/>
              </w:rPr>
              <w:t>1</w:t>
            </w:r>
          </w:p>
        </w:tc>
        <w:tc>
          <w:tcPr>
            <w:tcW w:w="1417" w:type="dxa"/>
            <w:vMerge/>
          </w:tcPr>
          <w:p w14:paraId="4743C254"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25AC537F" w14:textId="77777777" w:rsidTr="00C95127">
        <w:trPr>
          <w:trHeight w:val="267"/>
        </w:trPr>
        <w:tc>
          <w:tcPr>
            <w:tcW w:w="1954" w:type="dxa"/>
            <w:vMerge/>
          </w:tcPr>
          <w:p w14:paraId="7550D51A" w14:textId="77777777" w:rsidR="00C95127" w:rsidRPr="003D4233" w:rsidRDefault="00C95127" w:rsidP="00C95127">
            <w:pPr>
              <w:pStyle w:val="25"/>
              <w:spacing w:line="276" w:lineRule="auto"/>
              <w:contextualSpacing/>
              <w:rPr>
                <w:sz w:val="20"/>
                <w:szCs w:val="20"/>
              </w:rPr>
            </w:pPr>
          </w:p>
        </w:tc>
        <w:tc>
          <w:tcPr>
            <w:tcW w:w="452" w:type="dxa"/>
            <w:gridSpan w:val="2"/>
          </w:tcPr>
          <w:p w14:paraId="390C48E5"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bCs/>
                <w:sz w:val="20"/>
                <w:szCs w:val="20"/>
              </w:rPr>
              <w:t>13</w:t>
            </w:r>
          </w:p>
        </w:tc>
        <w:tc>
          <w:tcPr>
            <w:tcW w:w="9923" w:type="dxa"/>
            <w:shd w:val="clear" w:color="auto" w:fill="auto"/>
          </w:tcPr>
          <w:p w14:paraId="27555C2C"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proofErr w:type="spellStart"/>
            <w:r w:rsidRPr="003D4233">
              <w:rPr>
                <w:sz w:val="20"/>
                <w:szCs w:val="20"/>
              </w:rPr>
              <w:t>Холодовая</w:t>
            </w:r>
            <w:proofErr w:type="spellEnd"/>
            <w:r w:rsidRPr="003D4233">
              <w:rPr>
                <w:sz w:val="20"/>
                <w:szCs w:val="20"/>
              </w:rPr>
              <w:t xml:space="preserve"> травма. Общая характеристика. Первая помощь при отморожениях и общем переохлаждении организма</w:t>
            </w:r>
          </w:p>
        </w:tc>
        <w:tc>
          <w:tcPr>
            <w:tcW w:w="1701" w:type="dxa"/>
            <w:shd w:val="clear" w:color="auto" w:fill="auto"/>
            <w:vAlign w:val="center"/>
          </w:tcPr>
          <w:p w14:paraId="10BDDBCE"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sz w:val="20"/>
                <w:szCs w:val="20"/>
              </w:rPr>
              <w:t>1</w:t>
            </w:r>
          </w:p>
        </w:tc>
        <w:tc>
          <w:tcPr>
            <w:tcW w:w="1417" w:type="dxa"/>
            <w:vMerge/>
          </w:tcPr>
          <w:p w14:paraId="5EA61CD0"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422C1D32" w14:textId="77777777" w:rsidTr="00C95127">
        <w:trPr>
          <w:trHeight w:val="267"/>
        </w:trPr>
        <w:tc>
          <w:tcPr>
            <w:tcW w:w="1954" w:type="dxa"/>
            <w:vMerge/>
          </w:tcPr>
          <w:p w14:paraId="5F0BF33F" w14:textId="77777777" w:rsidR="00C95127" w:rsidRPr="003D4233" w:rsidRDefault="00C95127" w:rsidP="00C95127">
            <w:pPr>
              <w:pStyle w:val="25"/>
              <w:spacing w:line="276" w:lineRule="auto"/>
              <w:contextualSpacing/>
              <w:rPr>
                <w:sz w:val="20"/>
                <w:szCs w:val="20"/>
              </w:rPr>
            </w:pPr>
          </w:p>
        </w:tc>
        <w:tc>
          <w:tcPr>
            <w:tcW w:w="452" w:type="dxa"/>
            <w:gridSpan w:val="2"/>
          </w:tcPr>
          <w:p w14:paraId="687F95FF"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bCs/>
                <w:sz w:val="20"/>
                <w:szCs w:val="20"/>
              </w:rPr>
              <w:t>14</w:t>
            </w:r>
          </w:p>
        </w:tc>
        <w:tc>
          <w:tcPr>
            <w:tcW w:w="9923" w:type="dxa"/>
            <w:shd w:val="clear" w:color="auto" w:fill="auto"/>
          </w:tcPr>
          <w:p w14:paraId="01AA36E0"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proofErr w:type="spellStart"/>
            <w:r w:rsidRPr="003D4233">
              <w:rPr>
                <w:sz w:val="20"/>
                <w:szCs w:val="20"/>
              </w:rPr>
              <w:t>Электротравма</w:t>
            </w:r>
            <w:proofErr w:type="spellEnd"/>
            <w:r w:rsidRPr="003D4233">
              <w:rPr>
                <w:sz w:val="20"/>
                <w:szCs w:val="20"/>
              </w:rPr>
              <w:t xml:space="preserve">. Общая характеристика. Первая помощь при </w:t>
            </w:r>
            <w:proofErr w:type="spellStart"/>
            <w:r w:rsidRPr="003D4233">
              <w:rPr>
                <w:sz w:val="20"/>
                <w:szCs w:val="20"/>
              </w:rPr>
              <w:t>электротравме</w:t>
            </w:r>
            <w:proofErr w:type="spellEnd"/>
            <w:r w:rsidRPr="003D4233">
              <w:rPr>
                <w:sz w:val="20"/>
                <w:szCs w:val="20"/>
              </w:rPr>
              <w:t>, поражении молнией</w:t>
            </w:r>
          </w:p>
        </w:tc>
        <w:tc>
          <w:tcPr>
            <w:tcW w:w="1701" w:type="dxa"/>
            <w:shd w:val="clear" w:color="auto" w:fill="auto"/>
            <w:vAlign w:val="center"/>
          </w:tcPr>
          <w:p w14:paraId="7A07DDAD"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sz w:val="20"/>
                <w:szCs w:val="20"/>
              </w:rPr>
              <w:t>1</w:t>
            </w:r>
          </w:p>
        </w:tc>
        <w:tc>
          <w:tcPr>
            <w:tcW w:w="1417" w:type="dxa"/>
            <w:vMerge/>
          </w:tcPr>
          <w:p w14:paraId="1AD03FCB"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0CB8C76C" w14:textId="77777777" w:rsidTr="00C95127">
        <w:trPr>
          <w:trHeight w:val="267"/>
        </w:trPr>
        <w:tc>
          <w:tcPr>
            <w:tcW w:w="1954" w:type="dxa"/>
            <w:vMerge/>
          </w:tcPr>
          <w:p w14:paraId="3168E7D3" w14:textId="77777777" w:rsidR="00C95127" w:rsidRPr="003D4233" w:rsidRDefault="00C95127" w:rsidP="00C95127">
            <w:pPr>
              <w:pStyle w:val="25"/>
              <w:spacing w:line="276" w:lineRule="auto"/>
              <w:contextualSpacing/>
              <w:rPr>
                <w:sz w:val="20"/>
                <w:szCs w:val="20"/>
              </w:rPr>
            </w:pPr>
          </w:p>
        </w:tc>
        <w:tc>
          <w:tcPr>
            <w:tcW w:w="452" w:type="dxa"/>
            <w:gridSpan w:val="2"/>
          </w:tcPr>
          <w:p w14:paraId="20924945"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bCs/>
                <w:sz w:val="20"/>
                <w:szCs w:val="20"/>
              </w:rPr>
              <w:t>15</w:t>
            </w:r>
          </w:p>
        </w:tc>
        <w:tc>
          <w:tcPr>
            <w:tcW w:w="9923" w:type="dxa"/>
            <w:shd w:val="clear" w:color="auto" w:fill="auto"/>
          </w:tcPr>
          <w:p w14:paraId="271197B6"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sz w:val="20"/>
                <w:szCs w:val="20"/>
              </w:rPr>
              <w:t>Первая помощь при утоплении</w:t>
            </w:r>
          </w:p>
        </w:tc>
        <w:tc>
          <w:tcPr>
            <w:tcW w:w="1701" w:type="dxa"/>
            <w:shd w:val="clear" w:color="auto" w:fill="auto"/>
            <w:vAlign w:val="center"/>
          </w:tcPr>
          <w:p w14:paraId="68F5EB12"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sz w:val="20"/>
                <w:szCs w:val="20"/>
              </w:rPr>
              <w:t>1</w:t>
            </w:r>
          </w:p>
        </w:tc>
        <w:tc>
          <w:tcPr>
            <w:tcW w:w="1417" w:type="dxa"/>
            <w:vMerge/>
          </w:tcPr>
          <w:p w14:paraId="3D47F618"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39BB11C1" w14:textId="77777777" w:rsidTr="00C95127">
        <w:trPr>
          <w:trHeight w:val="267"/>
        </w:trPr>
        <w:tc>
          <w:tcPr>
            <w:tcW w:w="1954" w:type="dxa"/>
            <w:vMerge/>
          </w:tcPr>
          <w:p w14:paraId="27C71F67" w14:textId="77777777" w:rsidR="00C95127" w:rsidRPr="003D4233" w:rsidRDefault="00C95127" w:rsidP="00C95127">
            <w:pPr>
              <w:pStyle w:val="25"/>
              <w:spacing w:line="276" w:lineRule="auto"/>
              <w:contextualSpacing/>
              <w:rPr>
                <w:sz w:val="20"/>
                <w:szCs w:val="20"/>
              </w:rPr>
            </w:pPr>
          </w:p>
        </w:tc>
        <w:tc>
          <w:tcPr>
            <w:tcW w:w="452" w:type="dxa"/>
            <w:gridSpan w:val="2"/>
          </w:tcPr>
          <w:p w14:paraId="1D0C697E"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bCs/>
                <w:sz w:val="20"/>
                <w:szCs w:val="20"/>
              </w:rPr>
              <w:t>16</w:t>
            </w:r>
          </w:p>
        </w:tc>
        <w:tc>
          <w:tcPr>
            <w:tcW w:w="9923" w:type="dxa"/>
            <w:shd w:val="clear" w:color="auto" w:fill="auto"/>
          </w:tcPr>
          <w:p w14:paraId="0037CDA9" w14:textId="52928B88"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3D4233">
              <w:rPr>
                <w:sz w:val="20"/>
                <w:szCs w:val="20"/>
              </w:rPr>
              <w:t>Инородные тела полости носа, слухового прохода</w:t>
            </w:r>
            <w:r w:rsidR="00450936">
              <w:rPr>
                <w:sz w:val="20"/>
                <w:szCs w:val="20"/>
              </w:rPr>
              <w:t xml:space="preserve">. </w:t>
            </w:r>
            <w:r w:rsidR="00450936" w:rsidRPr="003D4233">
              <w:rPr>
                <w:sz w:val="20"/>
                <w:szCs w:val="20"/>
              </w:rPr>
              <w:t>Инородные тела верхних дыхательных путей и глаз</w:t>
            </w:r>
          </w:p>
        </w:tc>
        <w:tc>
          <w:tcPr>
            <w:tcW w:w="1701" w:type="dxa"/>
            <w:shd w:val="clear" w:color="auto" w:fill="auto"/>
            <w:vAlign w:val="center"/>
          </w:tcPr>
          <w:p w14:paraId="77D9796C"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sz w:val="20"/>
                <w:szCs w:val="20"/>
              </w:rPr>
              <w:t>1</w:t>
            </w:r>
          </w:p>
        </w:tc>
        <w:tc>
          <w:tcPr>
            <w:tcW w:w="1417" w:type="dxa"/>
            <w:vMerge/>
          </w:tcPr>
          <w:p w14:paraId="6D142ACE"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24552671" w14:textId="77777777" w:rsidTr="00C95127">
        <w:trPr>
          <w:trHeight w:val="143"/>
        </w:trPr>
        <w:tc>
          <w:tcPr>
            <w:tcW w:w="1954" w:type="dxa"/>
            <w:vMerge w:val="restart"/>
          </w:tcPr>
          <w:p w14:paraId="1F12ED12"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3D4233">
              <w:rPr>
                <w:b/>
                <w:bCs/>
                <w:sz w:val="20"/>
                <w:szCs w:val="20"/>
              </w:rPr>
              <w:t xml:space="preserve">Тема 3.2. </w:t>
            </w:r>
          </w:p>
          <w:p w14:paraId="341D89E1"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3D4233">
              <w:rPr>
                <w:b/>
                <w:bCs/>
                <w:sz w:val="20"/>
                <w:szCs w:val="20"/>
              </w:rPr>
              <w:t>Первая помощь и уход при острых заболеваниях и</w:t>
            </w:r>
          </w:p>
          <w:p w14:paraId="6C3F5B5F"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3D4233">
              <w:rPr>
                <w:b/>
                <w:bCs/>
                <w:sz w:val="20"/>
                <w:szCs w:val="20"/>
              </w:rPr>
              <w:t>отравлениях</w:t>
            </w:r>
          </w:p>
          <w:p w14:paraId="55A13529" w14:textId="77777777" w:rsidR="00C95127" w:rsidRPr="003D4233" w:rsidRDefault="00C95127" w:rsidP="00C95127">
            <w:pPr>
              <w:pStyle w:val="25"/>
              <w:spacing w:line="276" w:lineRule="auto"/>
              <w:contextualSpacing/>
              <w:rPr>
                <w:sz w:val="20"/>
                <w:szCs w:val="20"/>
              </w:rPr>
            </w:pPr>
          </w:p>
        </w:tc>
        <w:tc>
          <w:tcPr>
            <w:tcW w:w="10375" w:type="dxa"/>
            <w:gridSpan w:val="3"/>
          </w:tcPr>
          <w:p w14:paraId="2481443B"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b/>
                <w:bCs/>
                <w:sz w:val="20"/>
                <w:szCs w:val="20"/>
              </w:rPr>
              <w:t>Содержание учебного материала</w:t>
            </w:r>
          </w:p>
        </w:tc>
        <w:tc>
          <w:tcPr>
            <w:tcW w:w="1701" w:type="dxa"/>
          </w:tcPr>
          <w:p w14:paraId="0E235936"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bCs/>
                <w:sz w:val="20"/>
                <w:szCs w:val="20"/>
              </w:rPr>
              <w:t>-</w:t>
            </w:r>
          </w:p>
        </w:tc>
        <w:tc>
          <w:tcPr>
            <w:tcW w:w="1417" w:type="dxa"/>
            <w:vMerge/>
          </w:tcPr>
          <w:p w14:paraId="7D2234EB"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6FC9294F" w14:textId="77777777" w:rsidTr="00C95127">
        <w:trPr>
          <w:trHeight w:val="285"/>
        </w:trPr>
        <w:tc>
          <w:tcPr>
            <w:tcW w:w="1954" w:type="dxa"/>
            <w:vMerge/>
          </w:tcPr>
          <w:p w14:paraId="71B07552" w14:textId="77777777" w:rsidR="00C95127" w:rsidRPr="003D4233" w:rsidRDefault="00C95127" w:rsidP="00C95127">
            <w:pPr>
              <w:pStyle w:val="25"/>
              <w:spacing w:line="276" w:lineRule="auto"/>
              <w:contextualSpacing/>
              <w:rPr>
                <w:sz w:val="20"/>
                <w:szCs w:val="20"/>
              </w:rPr>
            </w:pPr>
          </w:p>
        </w:tc>
        <w:tc>
          <w:tcPr>
            <w:tcW w:w="10375" w:type="dxa"/>
            <w:gridSpan w:val="3"/>
          </w:tcPr>
          <w:p w14:paraId="1991B471"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b/>
                <w:bCs/>
                <w:sz w:val="20"/>
                <w:szCs w:val="20"/>
              </w:rPr>
              <w:t>Практические занятия:</w:t>
            </w:r>
          </w:p>
        </w:tc>
        <w:tc>
          <w:tcPr>
            <w:tcW w:w="1701" w:type="dxa"/>
          </w:tcPr>
          <w:p w14:paraId="05C40B07"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Pr>
                <w:b/>
                <w:bCs/>
                <w:sz w:val="20"/>
                <w:szCs w:val="20"/>
              </w:rPr>
              <w:t>10</w:t>
            </w:r>
          </w:p>
        </w:tc>
        <w:tc>
          <w:tcPr>
            <w:tcW w:w="1417" w:type="dxa"/>
            <w:vMerge/>
          </w:tcPr>
          <w:p w14:paraId="4CE7B2F4"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241676FB" w14:textId="77777777" w:rsidTr="00C95127">
        <w:trPr>
          <w:trHeight w:val="285"/>
        </w:trPr>
        <w:tc>
          <w:tcPr>
            <w:tcW w:w="1954" w:type="dxa"/>
            <w:vMerge/>
          </w:tcPr>
          <w:p w14:paraId="1342A068" w14:textId="77777777" w:rsidR="00C95127" w:rsidRPr="003D4233" w:rsidRDefault="00C95127" w:rsidP="00C95127">
            <w:pPr>
              <w:pStyle w:val="25"/>
              <w:spacing w:line="276" w:lineRule="auto"/>
              <w:contextualSpacing/>
              <w:rPr>
                <w:sz w:val="20"/>
                <w:szCs w:val="20"/>
              </w:rPr>
            </w:pPr>
          </w:p>
        </w:tc>
        <w:tc>
          <w:tcPr>
            <w:tcW w:w="452" w:type="dxa"/>
            <w:gridSpan w:val="2"/>
          </w:tcPr>
          <w:p w14:paraId="7E106E0D"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sz w:val="20"/>
                <w:szCs w:val="20"/>
              </w:rPr>
              <w:t>1.</w:t>
            </w:r>
          </w:p>
        </w:tc>
        <w:tc>
          <w:tcPr>
            <w:tcW w:w="9923" w:type="dxa"/>
            <w:shd w:val="clear" w:color="auto" w:fill="auto"/>
          </w:tcPr>
          <w:p w14:paraId="575AD25F"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sz w:val="20"/>
                <w:szCs w:val="20"/>
              </w:rPr>
              <w:t>Острые отравления. Общая характеристика</w:t>
            </w:r>
          </w:p>
        </w:tc>
        <w:tc>
          <w:tcPr>
            <w:tcW w:w="1701" w:type="dxa"/>
            <w:shd w:val="clear" w:color="auto" w:fill="auto"/>
            <w:vAlign w:val="center"/>
          </w:tcPr>
          <w:p w14:paraId="524564D8"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sz w:val="20"/>
                <w:szCs w:val="20"/>
              </w:rPr>
              <w:t>1</w:t>
            </w:r>
          </w:p>
        </w:tc>
        <w:tc>
          <w:tcPr>
            <w:tcW w:w="1417" w:type="dxa"/>
            <w:vMerge/>
          </w:tcPr>
          <w:p w14:paraId="4B3AA69B"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500828E5" w14:textId="77777777" w:rsidTr="00C95127">
        <w:trPr>
          <w:trHeight w:val="285"/>
        </w:trPr>
        <w:tc>
          <w:tcPr>
            <w:tcW w:w="1954" w:type="dxa"/>
            <w:vMerge/>
          </w:tcPr>
          <w:p w14:paraId="0CDF3987" w14:textId="77777777" w:rsidR="00C95127" w:rsidRPr="003D4233" w:rsidRDefault="00C95127" w:rsidP="00C95127">
            <w:pPr>
              <w:pStyle w:val="25"/>
              <w:spacing w:line="276" w:lineRule="auto"/>
              <w:contextualSpacing/>
              <w:rPr>
                <w:sz w:val="20"/>
                <w:szCs w:val="20"/>
              </w:rPr>
            </w:pPr>
          </w:p>
        </w:tc>
        <w:tc>
          <w:tcPr>
            <w:tcW w:w="452" w:type="dxa"/>
            <w:gridSpan w:val="2"/>
          </w:tcPr>
          <w:p w14:paraId="6AAEA850"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sz w:val="20"/>
                <w:szCs w:val="20"/>
              </w:rPr>
              <w:t>2.</w:t>
            </w:r>
          </w:p>
        </w:tc>
        <w:tc>
          <w:tcPr>
            <w:tcW w:w="9923" w:type="dxa"/>
            <w:shd w:val="clear" w:color="auto" w:fill="auto"/>
          </w:tcPr>
          <w:p w14:paraId="497BEEB6"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sz w:val="20"/>
                <w:szCs w:val="20"/>
              </w:rPr>
              <w:t xml:space="preserve">Первичные </w:t>
            </w:r>
            <w:proofErr w:type="spellStart"/>
            <w:r w:rsidRPr="003D4233">
              <w:rPr>
                <w:sz w:val="20"/>
                <w:szCs w:val="20"/>
              </w:rPr>
              <w:t>детоксикационные</w:t>
            </w:r>
            <w:proofErr w:type="spellEnd"/>
            <w:r w:rsidRPr="003D4233">
              <w:rPr>
                <w:sz w:val="20"/>
                <w:szCs w:val="20"/>
              </w:rPr>
              <w:t xml:space="preserve"> мероприятия</w:t>
            </w:r>
          </w:p>
        </w:tc>
        <w:tc>
          <w:tcPr>
            <w:tcW w:w="1701" w:type="dxa"/>
            <w:shd w:val="clear" w:color="auto" w:fill="auto"/>
            <w:vAlign w:val="center"/>
          </w:tcPr>
          <w:p w14:paraId="32819A4E"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sz w:val="20"/>
                <w:szCs w:val="20"/>
              </w:rPr>
              <w:t>1</w:t>
            </w:r>
          </w:p>
        </w:tc>
        <w:tc>
          <w:tcPr>
            <w:tcW w:w="1417" w:type="dxa"/>
            <w:vMerge/>
          </w:tcPr>
          <w:p w14:paraId="3109622D"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5A49DBEE" w14:textId="77777777" w:rsidTr="00C95127">
        <w:trPr>
          <w:trHeight w:val="285"/>
        </w:trPr>
        <w:tc>
          <w:tcPr>
            <w:tcW w:w="1954" w:type="dxa"/>
            <w:vMerge/>
          </w:tcPr>
          <w:p w14:paraId="6415BD25" w14:textId="77777777" w:rsidR="00C95127" w:rsidRPr="003D4233" w:rsidRDefault="00C95127" w:rsidP="00C95127">
            <w:pPr>
              <w:pStyle w:val="25"/>
              <w:spacing w:line="276" w:lineRule="auto"/>
              <w:contextualSpacing/>
              <w:rPr>
                <w:sz w:val="20"/>
                <w:szCs w:val="20"/>
              </w:rPr>
            </w:pPr>
          </w:p>
        </w:tc>
        <w:tc>
          <w:tcPr>
            <w:tcW w:w="452" w:type="dxa"/>
            <w:gridSpan w:val="2"/>
          </w:tcPr>
          <w:p w14:paraId="31061A1F"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sz w:val="20"/>
                <w:szCs w:val="20"/>
              </w:rPr>
              <w:t>3.</w:t>
            </w:r>
          </w:p>
        </w:tc>
        <w:tc>
          <w:tcPr>
            <w:tcW w:w="9923" w:type="dxa"/>
            <w:shd w:val="clear" w:color="auto" w:fill="auto"/>
          </w:tcPr>
          <w:p w14:paraId="5224DD65"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sz w:val="20"/>
                <w:szCs w:val="20"/>
              </w:rPr>
              <w:t>Отравления алкоголем</w:t>
            </w:r>
          </w:p>
        </w:tc>
        <w:tc>
          <w:tcPr>
            <w:tcW w:w="1701" w:type="dxa"/>
            <w:shd w:val="clear" w:color="auto" w:fill="auto"/>
            <w:vAlign w:val="center"/>
          </w:tcPr>
          <w:p w14:paraId="6B4E4621"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sz w:val="20"/>
                <w:szCs w:val="20"/>
              </w:rPr>
              <w:t>1</w:t>
            </w:r>
          </w:p>
        </w:tc>
        <w:tc>
          <w:tcPr>
            <w:tcW w:w="1417" w:type="dxa"/>
            <w:vMerge/>
          </w:tcPr>
          <w:p w14:paraId="34E5430B"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5247EDA5" w14:textId="77777777" w:rsidTr="00C95127">
        <w:trPr>
          <w:trHeight w:val="285"/>
        </w:trPr>
        <w:tc>
          <w:tcPr>
            <w:tcW w:w="1954" w:type="dxa"/>
            <w:vMerge/>
          </w:tcPr>
          <w:p w14:paraId="5E87189E" w14:textId="77777777" w:rsidR="00C95127" w:rsidRPr="003D4233" w:rsidRDefault="00C95127" w:rsidP="00C95127">
            <w:pPr>
              <w:pStyle w:val="25"/>
              <w:spacing w:line="276" w:lineRule="auto"/>
              <w:contextualSpacing/>
              <w:rPr>
                <w:sz w:val="20"/>
                <w:szCs w:val="20"/>
              </w:rPr>
            </w:pPr>
          </w:p>
        </w:tc>
        <w:tc>
          <w:tcPr>
            <w:tcW w:w="452" w:type="dxa"/>
            <w:gridSpan w:val="2"/>
          </w:tcPr>
          <w:p w14:paraId="7FC85975"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sz w:val="20"/>
                <w:szCs w:val="20"/>
              </w:rPr>
              <w:t>4.</w:t>
            </w:r>
          </w:p>
        </w:tc>
        <w:tc>
          <w:tcPr>
            <w:tcW w:w="9923" w:type="dxa"/>
            <w:shd w:val="clear" w:color="auto" w:fill="auto"/>
          </w:tcPr>
          <w:p w14:paraId="441CEB91"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sz w:val="20"/>
                <w:szCs w:val="20"/>
              </w:rPr>
              <w:t>Отравление кислотами и едкими щелочами</w:t>
            </w:r>
          </w:p>
        </w:tc>
        <w:tc>
          <w:tcPr>
            <w:tcW w:w="1701" w:type="dxa"/>
            <w:shd w:val="clear" w:color="auto" w:fill="auto"/>
            <w:vAlign w:val="center"/>
          </w:tcPr>
          <w:p w14:paraId="24860281"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sz w:val="20"/>
                <w:szCs w:val="20"/>
              </w:rPr>
              <w:t>1</w:t>
            </w:r>
          </w:p>
        </w:tc>
        <w:tc>
          <w:tcPr>
            <w:tcW w:w="1417" w:type="dxa"/>
            <w:vMerge/>
          </w:tcPr>
          <w:p w14:paraId="441AC6C3"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1937D202" w14:textId="77777777" w:rsidTr="00C95127">
        <w:trPr>
          <w:trHeight w:val="285"/>
        </w:trPr>
        <w:tc>
          <w:tcPr>
            <w:tcW w:w="1954" w:type="dxa"/>
            <w:vMerge/>
          </w:tcPr>
          <w:p w14:paraId="2C74C5BC" w14:textId="77777777" w:rsidR="00C95127" w:rsidRPr="003D4233" w:rsidRDefault="00C95127" w:rsidP="00C95127">
            <w:pPr>
              <w:pStyle w:val="25"/>
              <w:spacing w:line="276" w:lineRule="auto"/>
              <w:contextualSpacing/>
              <w:rPr>
                <w:sz w:val="20"/>
                <w:szCs w:val="20"/>
              </w:rPr>
            </w:pPr>
          </w:p>
        </w:tc>
        <w:tc>
          <w:tcPr>
            <w:tcW w:w="452" w:type="dxa"/>
            <w:gridSpan w:val="2"/>
          </w:tcPr>
          <w:p w14:paraId="16D27B44"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sz w:val="20"/>
                <w:szCs w:val="20"/>
              </w:rPr>
              <w:t>5.</w:t>
            </w:r>
          </w:p>
        </w:tc>
        <w:tc>
          <w:tcPr>
            <w:tcW w:w="9923" w:type="dxa"/>
            <w:shd w:val="clear" w:color="auto" w:fill="auto"/>
          </w:tcPr>
          <w:p w14:paraId="23CF9B7F"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sz w:val="20"/>
                <w:szCs w:val="20"/>
              </w:rPr>
              <w:t>Отравление угарным газом</w:t>
            </w:r>
          </w:p>
        </w:tc>
        <w:tc>
          <w:tcPr>
            <w:tcW w:w="1701" w:type="dxa"/>
            <w:shd w:val="clear" w:color="auto" w:fill="auto"/>
            <w:vAlign w:val="center"/>
          </w:tcPr>
          <w:p w14:paraId="6E8D2F06"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sz w:val="20"/>
                <w:szCs w:val="20"/>
              </w:rPr>
              <w:t>1</w:t>
            </w:r>
          </w:p>
        </w:tc>
        <w:tc>
          <w:tcPr>
            <w:tcW w:w="1417" w:type="dxa"/>
            <w:vMerge/>
          </w:tcPr>
          <w:p w14:paraId="3951FBDB"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69A42AE8" w14:textId="77777777" w:rsidTr="00C95127">
        <w:trPr>
          <w:trHeight w:val="285"/>
        </w:trPr>
        <w:tc>
          <w:tcPr>
            <w:tcW w:w="1954" w:type="dxa"/>
            <w:vMerge/>
          </w:tcPr>
          <w:p w14:paraId="0D805B37" w14:textId="77777777" w:rsidR="00C95127" w:rsidRPr="003D4233" w:rsidRDefault="00C95127" w:rsidP="00C95127">
            <w:pPr>
              <w:pStyle w:val="25"/>
              <w:spacing w:line="276" w:lineRule="auto"/>
              <w:contextualSpacing/>
              <w:rPr>
                <w:sz w:val="20"/>
                <w:szCs w:val="20"/>
              </w:rPr>
            </w:pPr>
          </w:p>
        </w:tc>
        <w:tc>
          <w:tcPr>
            <w:tcW w:w="452" w:type="dxa"/>
            <w:gridSpan w:val="2"/>
          </w:tcPr>
          <w:p w14:paraId="10380135"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sz w:val="20"/>
                <w:szCs w:val="20"/>
              </w:rPr>
              <w:t>6.</w:t>
            </w:r>
          </w:p>
        </w:tc>
        <w:tc>
          <w:tcPr>
            <w:tcW w:w="9923" w:type="dxa"/>
            <w:shd w:val="clear" w:color="auto" w:fill="auto"/>
          </w:tcPr>
          <w:p w14:paraId="4F9318E2"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sz w:val="20"/>
                <w:szCs w:val="20"/>
              </w:rPr>
              <w:t>Укусы представителей ядовитой фауны (змеи, пауки)</w:t>
            </w:r>
          </w:p>
        </w:tc>
        <w:tc>
          <w:tcPr>
            <w:tcW w:w="1701" w:type="dxa"/>
            <w:shd w:val="clear" w:color="auto" w:fill="auto"/>
            <w:vAlign w:val="center"/>
          </w:tcPr>
          <w:p w14:paraId="592E6CA4"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sz w:val="20"/>
                <w:szCs w:val="20"/>
              </w:rPr>
              <w:t>1</w:t>
            </w:r>
          </w:p>
        </w:tc>
        <w:tc>
          <w:tcPr>
            <w:tcW w:w="1417" w:type="dxa"/>
            <w:vMerge/>
          </w:tcPr>
          <w:p w14:paraId="650AC7E9"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1C8403E4" w14:textId="77777777" w:rsidTr="00C95127">
        <w:trPr>
          <w:trHeight w:val="285"/>
        </w:trPr>
        <w:tc>
          <w:tcPr>
            <w:tcW w:w="1954" w:type="dxa"/>
            <w:vMerge/>
          </w:tcPr>
          <w:p w14:paraId="5A0EEA62" w14:textId="77777777" w:rsidR="00C95127" w:rsidRPr="003D4233" w:rsidRDefault="00C95127" w:rsidP="00C95127">
            <w:pPr>
              <w:pStyle w:val="25"/>
              <w:spacing w:line="276" w:lineRule="auto"/>
              <w:contextualSpacing/>
              <w:rPr>
                <w:sz w:val="20"/>
                <w:szCs w:val="20"/>
              </w:rPr>
            </w:pPr>
          </w:p>
        </w:tc>
        <w:tc>
          <w:tcPr>
            <w:tcW w:w="452" w:type="dxa"/>
            <w:gridSpan w:val="2"/>
          </w:tcPr>
          <w:p w14:paraId="0942A538"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sz w:val="20"/>
                <w:szCs w:val="20"/>
              </w:rPr>
              <w:t>7.</w:t>
            </w:r>
          </w:p>
        </w:tc>
        <w:tc>
          <w:tcPr>
            <w:tcW w:w="9923" w:type="dxa"/>
            <w:shd w:val="clear" w:color="auto" w:fill="auto"/>
          </w:tcPr>
          <w:p w14:paraId="5CC9133C"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sz w:val="20"/>
                <w:szCs w:val="20"/>
              </w:rPr>
              <w:t>Способы переноски пострадавших</w:t>
            </w:r>
          </w:p>
        </w:tc>
        <w:tc>
          <w:tcPr>
            <w:tcW w:w="1701" w:type="dxa"/>
            <w:shd w:val="clear" w:color="auto" w:fill="auto"/>
            <w:vAlign w:val="center"/>
          </w:tcPr>
          <w:p w14:paraId="28F3BFFD"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sz w:val="20"/>
                <w:szCs w:val="20"/>
              </w:rPr>
              <w:t>1</w:t>
            </w:r>
          </w:p>
        </w:tc>
        <w:tc>
          <w:tcPr>
            <w:tcW w:w="1417" w:type="dxa"/>
            <w:vMerge/>
          </w:tcPr>
          <w:p w14:paraId="2A19028F"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1262594D" w14:textId="77777777" w:rsidTr="00C95127">
        <w:trPr>
          <w:trHeight w:val="285"/>
        </w:trPr>
        <w:tc>
          <w:tcPr>
            <w:tcW w:w="1954" w:type="dxa"/>
            <w:vMerge/>
          </w:tcPr>
          <w:p w14:paraId="0F95F070" w14:textId="77777777" w:rsidR="00C95127" w:rsidRPr="003D4233" w:rsidRDefault="00C95127" w:rsidP="00C95127">
            <w:pPr>
              <w:pStyle w:val="25"/>
              <w:spacing w:line="276" w:lineRule="auto"/>
              <w:contextualSpacing/>
              <w:rPr>
                <w:sz w:val="20"/>
                <w:szCs w:val="20"/>
              </w:rPr>
            </w:pPr>
          </w:p>
        </w:tc>
        <w:tc>
          <w:tcPr>
            <w:tcW w:w="452" w:type="dxa"/>
            <w:gridSpan w:val="2"/>
          </w:tcPr>
          <w:p w14:paraId="0635AB6B"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sz w:val="20"/>
                <w:szCs w:val="20"/>
              </w:rPr>
              <w:t>8.</w:t>
            </w:r>
          </w:p>
        </w:tc>
        <w:tc>
          <w:tcPr>
            <w:tcW w:w="9923" w:type="dxa"/>
            <w:shd w:val="clear" w:color="auto" w:fill="auto"/>
          </w:tcPr>
          <w:p w14:paraId="53FDDA39"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sz w:val="20"/>
                <w:szCs w:val="20"/>
              </w:rPr>
              <w:t>Переноска с использованием вспомогательных средств</w:t>
            </w:r>
          </w:p>
        </w:tc>
        <w:tc>
          <w:tcPr>
            <w:tcW w:w="1701" w:type="dxa"/>
            <w:shd w:val="clear" w:color="auto" w:fill="auto"/>
            <w:vAlign w:val="center"/>
          </w:tcPr>
          <w:p w14:paraId="4CA998F1"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sz w:val="20"/>
                <w:szCs w:val="20"/>
              </w:rPr>
              <w:t>1</w:t>
            </w:r>
          </w:p>
        </w:tc>
        <w:tc>
          <w:tcPr>
            <w:tcW w:w="1417" w:type="dxa"/>
            <w:vMerge/>
          </w:tcPr>
          <w:p w14:paraId="215D4665"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6E8E1FC8" w14:textId="77777777" w:rsidTr="00C95127">
        <w:trPr>
          <w:trHeight w:val="285"/>
        </w:trPr>
        <w:tc>
          <w:tcPr>
            <w:tcW w:w="1954" w:type="dxa"/>
            <w:vMerge/>
          </w:tcPr>
          <w:p w14:paraId="620892D2" w14:textId="77777777" w:rsidR="00C95127" w:rsidRPr="003D4233" w:rsidRDefault="00C95127" w:rsidP="00C95127">
            <w:pPr>
              <w:pStyle w:val="25"/>
              <w:spacing w:line="276" w:lineRule="auto"/>
              <w:contextualSpacing/>
              <w:rPr>
                <w:sz w:val="20"/>
                <w:szCs w:val="20"/>
              </w:rPr>
            </w:pPr>
          </w:p>
        </w:tc>
        <w:tc>
          <w:tcPr>
            <w:tcW w:w="452" w:type="dxa"/>
            <w:gridSpan w:val="2"/>
          </w:tcPr>
          <w:p w14:paraId="7DF576CD"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sz w:val="20"/>
                <w:szCs w:val="20"/>
              </w:rPr>
              <w:t>9.</w:t>
            </w:r>
          </w:p>
        </w:tc>
        <w:tc>
          <w:tcPr>
            <w:tcW w:w="9923" w:type="dxa"/>
            <w:shd w:val="clear" w:color="auto" w:fill="auto"/>
          </w:tcPr>
          <w:p w14:paraId="4CDB819F"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sz w:val="20"/>
                <w:szCs w:val="20"/>
              </w:rPr>
              <w:t>Переноска без использования вспомогательных средств</w:t>
            </w:r>
          </w:p>
        </w:tc>
        <w:tc>
          <w:tcPr>
            <w:tcW w:w="1701" w:type="dxa"/>
            <w:shd w:val="clear" w:color="auto" w:fill="auto"/>
            <w:vAlign w:val="center"/>
          </w:tcPr>
          <w:p w14:paraId="1C088103"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sz w:val="20"/>
                <w:szCs w:val="20"/>
              </w:rPr>
              <w:t>2</w:t>
            </w:r>
          </w:p>
        </w:tc>
        <w:tc>
          <w:tcPr>
            <w:tcW w:w="1417" w:type="dxa"/>
            <w:vMerge/>
          </w:tcPr>
          <w:p w14:paraId="0D4A182D"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3F77D15D" w14:textId="77777777" w:rsidTr="00C95127">
        <w:trPr>
          <w:trHeight w:val="285"/>
        </w:trPr>
        <w:tc>
          <w:tcPr>
            <w:tcW w:w="1954" w:type="dxa"/>
            <w:vMerge w:val="restart"/>
          </w:tcPr>
          <w:p w14:paraId="5D6626A7"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3D4233">
              <w:rPr>
                <w:b/>
                <w:bCs/>
                <w:sz w:val="20"/>
                <w:szCs w:val="20"/>
              </w:rPr>
              <w:t xml:space="preserve">Тема 3.3. </w:t>
            </w:r>
          </w:p>
          <w:p w14:paraId="32E5BD32"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3D4233">
              <w:rPr>
                <w:b/>
                <w:bCs/>
                <w:sz w:val="20"/>
                <w:szCs w:val="20"/>
              </w:rPr>
              <w:t>Способы сохранения здоровья</w:t>
            </w:r>
          </w:p>
          <w:p w14:paraId="3297E98D"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p w14:paraId="08E79D85" w14:textId="77777777" w:rsidR="00C95127" w:rsidRPr="003D4233" w:rsidRDefault="00C95127" w:rsidP="00C95127">
            <w:pPr>
              <w:pStyle w:val="25"/>
              <w:spacing w:line="276" w:lineRule="auto"/>
              <w:contextualSpacing/>
              <w:rPr>
                <w:sz w:val="20"/>
                <w:szCs w:val="20"/>
              </w:rPr>
            </w:pPr>
          </w:p>
        </w:tc>
        <w:tc>
          <w:tcPr>
            <w:tcW w:w="10375" w:type="dxa"/>
            <w:gridSpan w:val="3"/>
          </w:tcPr>
          <w:p w14:paraId="38929BE2"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rPr>
            </w:pPr>
            <w:r w:rsidRPr="003D4233">
              <w:rPr>
                <w:b/>
                <w:bCs/>
                <w:sz w:val="20"/>
                <w:szCs w:val="20"/>
              </w:rPr>
              <w:t>Содержание учебного материала</w:t>
            </w:r>
          </w:p>
        </w:tc>
        <w:tc>
          <w:tcPr>
            <w:tcW w:w="1701" w:type="dxa"/>
          </w:tcPr>
          <w:p w14:paraId="6B72F927" w14:textId="55BF767B" w:rsidR="00C95127" w:rsidRPr="003D4233" w:rsidRDefault="00450936"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Pr>
                <w:b/>
                <w:bCs/>
                <w:sz w:val="20"/>
                <w:szCs w:val="20"/>
              </w:rPr>
              <w:t>6</w:t>
            </w:r>
          </w:p>
        </w:tc>
        <w:tc>
          <w:tcPr>
            <w:tcW w:w="1417" w:type="dxa"/>
            <w:vMerge/>
          </w:tcPr>
          <w:p w14:paraId="34CD3505"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1EB71FB4" w14:textId="77777777" w:rsidTr="00C95127">
        <w:trPr>
          <w:trHeight w:val="243"/>
        </w:trPr>
        <w:tc>
          <w:tcPr>
            <w:tcW w:w="1954" w:type="dxa"/>
            <w:vMerge/>
          </w:tcPr>
          <w:p w14:paraId="72A7C0BD" w14:textId="77777777" w:rsidR="00C95127" w:rsidRPr="003D4233" w:rsidRDefault="00C95127" w:rsidP="00C95127">
            <w:pPr>
              <w:pStyle w:val="25"/>
              <w:spacing w:line="276" w:lineRule="auto"/>
              <w:contextualSpacing/>
              <w:rPr>
                <w:bCs/>
                <w:iCs/>
                <w:sz w:val="20"/>
                <w:szCs w:val="20"/>
              </w:rPr>
            </w:pPr>
          </w:p>
        </w:tc>
        <w:tc>
          <w:tcPr>
            <w:tcW w:w="452" w:type="dxa"/>
            <w:gridSpan w:val="2"/>
          </w:tcPr>
          <w:p w14:paraId="2899F857" w14:textId="77777777" w:rsidR="00C95127" w:rsidRPr="003D4233" w:rsidRDefault="00C95127" w:rsidP="00C95127">
            <w:pPr>
              <w:spacing w:line="276" w:lineRule="auto"/>
              <w:contextualSpacing/>
              <w:jc w:val="both"/>
              <w:rPr>
                <w:sz w:val="20"/>
                <w:szCs w:val="20"/>
              </w:rPr>
            </w:pPr>
            <w:r w:rsidRPr="003D4233">
              <w:rPr>
                <w:sz w:val="20"/>
                <w:szCs w:val="20"/>
              </w:rPr>
              <w:t>1.</w:t>
            </w:r>
          </w:p>
        </w:tc>
        <w:tc>
          <w:tcPr>
            <w:tcW w:w="9923" w:type="dxa"/>
            <w:shd w:val="clear" w:color="auto" w:fill="auto"/>
          </w:tcPr>
          <w:p w14:paraId="35D8E7D0"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D4233">
              <w:rPr>
                <w:sz w:val="20"/>
                <w:szCs w:val="20"/>
              </w:rPr>
              <w:t>Инфекционные болезни. Общие понятия</w:t>
            </w:r>
          </w:p>
        </w:tc>
        <w:tc>
          <w:tcPr>
            <w:tcW w:w="1701" w:type="dxa"/>
            <w:shd w:val="clear" w:color="auto" w:fill="auto"/>
            <w:vAlign w:val="center"/>
          </w:tcPr>
          <w:p w14:paraId="5D41F7F8" w14:textId="5307042F" w:rsidR="00C95127" w:rsidRPr="003D4233" w:rsidRDefault="00450936"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Pr>
                <w:sz w:val="20"/>
                <w:szCs w:val="20"/>
              </w:rPr>
              <w:t>2</w:t>
            </w:r>
          </w:p>
        </w:tc>
        <w:tc>
          <w:tcPr>
            <w:tcW w:w="1417" w:type="dxa"/>
            <w:vMerge/>
          </w:tcPr>
          <w:p w14:paraId="46D2C407"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60CF86C8" w14:textId="77777777" w:rsidTr="00C95127">
        <w:trPr>
          <w:trHeight w:val="263"/>
        </w:trPr>
        <w:tc>
          <w:tcPr>
            <w:tcW w:w="1954" w:type="dxa"/>
            <w:vMerge/>
          </w:tcPr>
          <w:p w14:paraId="72480A17" w14:textId="77777777" w:rsidR="00C95127" w:rsidRPr="003D4233" w:rsidRDefault="00C95127" w:rsidP="00C95127">
            <w:pPr>
              <w:pStyle w:val="25"/>
              <w:spacing w:line="276" w:lineRule="auto"/>
              <w:contextualSpacing/>
              <w:rPr>
                <w:bCs/>
                <w:iCs/>
                <w:sz w:val="20"/>
                <w:szCs w:val="20"/>
              </w:rPr>
            </w:pPr>
          </w:p>
        </w:tc>
        <w:tc>
          <w:tcPr>
            <w:tcW w:w="452" w:type="dxa"/>
            <w:gridSpan w:val="2"/>
          </w:tcPr>
          <w:p w14:paraId="50B7FC0E" w14:textId="77777777" w:rsidR="00C95127" w:rsidRPr="003D4233" w:rsidRDefault="00C95127" w:rsidP="00C95127">
            <w:pPr>
              <w:spacing w:line="276" w:lineRule="auto"/>
              <w:contextualSpacing/>
              <w:jc w:val="both"/>
              <w:rPr>
                <w:sz w:val="20"/>
                <w:szCs w:val="20"/>
              </w:rPr>
            </w:pPr>
            <w:r w:rsidRPr="003D4233">
              <w:rPr>
                <w:sz w:val="20"/>
                <w:szCs w:val="20"/>
              </w:rPr>
              <w:t>2.</w:t>
            </w:r>
          </w:p>
        </w:tc>
        <w:tc>
          <w:tcPr>
            <w:tcW w:w="9923" w:type="dxa"/>
            <w:shd w:val="clear" w:color="auto" w:fill="auto"/>
          </w:tcPr>
          <w:p w14:paraId="3D4D8DE9" w14:textId="5CB5BE60"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3D4233">
              <w:rPr>
                <w:sz w:val="20"/>
                <w:szCs w:val="20"/>
              </w:rPr>
              <w:t>Профилактика инфекционных болезней</w:t>
            </w:r>
            <w:r w:rsidR="00E631BE">
              <w:rPr>
                <w:sz w:val="20"/>
                <w:szCs w:val="20"/>
              </w:rPr>
              <w:t>.</w:t>
            </w:r>
            <w:r w:rsidR="00E631BE" w:rsidRPr="003D4233">
              <w:rPr>
                <w:sz w:val="20"/>
                <w:szCs w:val="20"/>
              </w:rPr>
              <w:t xml:space="preserve"> Значение дезинфекции, дезинсекции</w:t>
            </w:r>
          </w:p>
        </w:tc>
        <w:tc>
          <w:tcPr>
            <w:tcW w:w="1701" w:type="dxa"/>
            <w:shd w:val="clear" w:color="auto" w:fill="auto"/>
            <w:vAlign w:val="center"/>
          </w:tcPr>
          <w:p w14:paraId="634A01E7"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r w:rsidRPr="003D4233">
              <w:rPr>
                <w:sz w:val="20"/>
                <w:szCs w:val="20"/>
              </w:rPr>
              <w:t>1</w:t>
            </w:r>
          </w:p>
        </w:tc>
        <w:tc>
          <w:tcPr>
            <w:tcW w:w="1417" w:type="dxa"/>
            <w:vMerge/>
          </w:tcPr>
          <w:p w14:paraId="2937E817"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0EF8C57C" w14:textId="77777777" w:rsidTr="00C95127">
        <w:trPr>
          <w:trHeight w:val="263"/>
        </w:trPr>
        <w:tc>
          <w:tcPr>
            <w:tcW w:w="1954" w:type="dxa"/>
            <w:vMerge/>
          </w:tcPr>
          <w:p w14:paraId="14728AFD" w14:textId="77777777" w:rsidR="00C95127" w:rsidRPr="003D4233" w:rsidRDefault="00C95127" w:rsidP="00C95127">
            <w:pPr>
              <w:pStyle w:val="25"/>
              <w:spacing w:line="276" w:lineRule="auto"/>
              <w:contextualSpacing/>
              <w:rPr>
                <w:bCs/>
                <w:iCs/>
                <w:sz w:val="20"/>
                <w:szCs w:val="20"/>
              </w:rPr>
            </w:pPr>
          </w:p>
        </w:tc>
        <w:tc>
          <w:tcPr>
            <w:tcW w:w="452" w:type="dxa"/>
            <w:gridSpan w:val="2"/>
          </w:tcPr>
          <w:p w14:paraId="094AC7B5" w14:textId="77777777" w:rsidR="00C95127" w:rsidRPr="003D4233" w:rsidRDefault="00C95127" w:rsidP="00C95127">
            <w:pPr>
              <w:spacing w:line="276" w:lineRule="auto"/>
              <w:contextualSpacing/>
              <w:jc w:val="both"/>
              <w:rPr>
                <w:sz w:val="20"/>
                <w:szCs w:val="20"/>
              </w:rPr>
            </w:pPr>
            <w:r w:rsidRPr="003D4233">
              <w:rPr>
                <w:sz w:val="20"/>
                <w:szCs w:val="20"/>
              </w:rPr>
              <w:t>3.</w:t>
            </w:r>
          </w:p>
        </w:tc>
        <w:tc>
          <w:tcPr>
            <w:tcW w:w="9923" w:type="dxa"/>
            <w:shd w:val="clear" w:color="auto" w:fill="auto"/>
          </w:tcPr>
          <w:p w14:paraId="14DC1C49" w14:textId="4E855BAC" w:rsidR="00C95127" w:rsidRPr="003D4233" w:rsidRDefault="00E631BE"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3D4233">
              <w:rPr>
                <w:sz w:val="20"/>
                <w:szCs w:val="20"/>
              </w:rPr>
              <w:t>Меры личной профилактики при уходе за инфекционными больными</w:t>
            </w:r>
          </w:p>
        </w:tc>
        <w:tc>
          <w:tcPr>
            <w:tcW w:w="1701" w:type="dxa"/>
            <w:shd w:val="clear" w:color="auto" w:fill="auto"/>
            <w:vAlign w:val="center"/>
          </w:tcPr>
          <w:p w14:paraId="5B35D277"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sz w:val="20"/>
                <w:szCs w:val="20"/>
              </w:rPr>
            </w:pPr>
            <w:r w:rsidRPr="003D4233">
              <w:rPr>
                <w:sz w:val="20"/>
                <w:szCs w:val="20"/>
              </w:rPr>
              <w:t>1</w:t>
            </w:r>
          </w:p>
        </w:tc>
        <w:tc>
          <w:tcPr>
            <w:tcW w:w="1417" w:type="dxa"/>
            <w:vMerge/>
          </w:tcPr>
          <w:p w14:paraId="3AD8170B"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090D83AA" w14:textId="77777777" w:rsidTr="00C95127">
        <w:trPr>
          <w:trHeight w:val="263"/>
        </w:trPr>
        <w:tc>
          <w:tcPr>
            <w:tcW w:w="1954" w:type="dxa"/>
            <w:vMerge/>
          </w:tcPr>
          <w:p w14:paraId="78BCDA45" w14:textId="77777777" w:rsidR="00C95127" w:rsidRPr="003D4233" w:rsidRDefault="00C95127" w:rsidP="00C95127">
            <w:pPr>
              <w:pStyle w:val="25"/>
              <w:spacing w:line="276" w:lineRule="auto"/>
              <w:contextualSpacing/>
              <w:rPr>
                <w:bCs/>
                <w:iCs/>
                <w:sz w:val="20"/>
                <w:szCs w:val="20"/>
              </w:rPr>
            </w:pPr>
          </w:p>
        </w:tc>
        <w:tc>
          <w:tcPr>
            <w:tcW w:w="452" w:type="dxa"/>
            <w:gridSpan w:val="2"/>
          </w:tcPr>
          <w:p w14:paraId="000E7A10" w14:textId="77777777" w:rsidR="00C95127" w:rsidRPr="003D4233" w:rsidRDefault="00C95127" w:rsidP="00C95127">
            <w:pPr>
              <w:spacing w:line="276" w:lineRule="auto"/>
              <w:contextualSpacing/>
              <w:jc w:val="both"/>
              <w:rPr>
                <w:sz w:val="20"/>
                <w:szCs w:val="20"/>
              </w:rPr>
            </w:pPr>
            <w:r w:rsidRPr="003D4233">
              <w:rPr>
                <w:sz w:val="20"/>
                <w:szCs w:val="20"/>
              </w:rPr>
              <w:t>4.</w:t>
            </w:r>
          </w:p>
        </w:tc>
        <w:tc>
          <w:tcPr>
            <w:tcW w:w="9923" w:type="dxa"/>
            <w:shd w:val="clear" w:color="auto" w:fill="auto"/>
          </w:tcPr>
          <w:p w14:paraId="466D67FE" w14:textId="233CB649" w:rsidR="00C95127" w:rsidRPr="003D4233" w:rsidRDefault="00E631BE"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3D4233">
              <w:rPr>
                <w:sz w:val="20"/>
                <w:szCs w:val="20"/>
              </w:rPr>
              <w:t>Понятие о личной гигиене больного</w:t>
            </w:r>
            <w:r>
              <w:rPr>
                <w:sz w:val="20"/>
                <w:szCs w:val="20"/>
              </w:rPr>
              <w:t>.</w:t>
            </w:r>
            <w:r w:rsidRPr="003D4233">
              <w:rPr>
                <w:sz w:val="20"/>
                <w:szCs w:val="20"/>
              </w:rPr>
              <w:t xml:space="preserve"> Хранение лекарственных средств</w:t>
            </w:r>
          </w:p>
        </w:tc>
        <w:tc>
          <w:tcPr>
            <w:tcW w:w="1701" w:type="dxa"/>
            <w:shd w:val="clear" w:color="auto" w:fill="auto"/>
            <w:vAlign w:val="center"/>
          </w:tcPr>
          <w:p w14:paraId="6E3B4D3E" w14:textId="6E3CFD75" w:rsidR="00C95127" w:rsidRPr="003D4233" w:rsidRDefault="006A7FB9"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sz w:val="20"/>
                <w:szCs w:val="20"/>
              </w:rPr>
            </w:pPr>
            <w:r>
              <w:rPr>
                <w:sz w:val="20"/>
                <w:szCs w:val="20"/>
              </w:rPr>
              <w:t>1</w:t>
            </w:r>
          </w:p>
        </w:tc>
        <w:tc>
          <w:tcPr>
            <w:tcW w:w="1417" w:type="dxa"/>
            <w:vMerge/>
          </w:tcPr>
          <w:p w14:paraId="740F466C"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7C0CDFD8" w14:textId="77777777" w:rsidTr="00C95127">
        <w:trPr>
          <w:trHeight w:val="263"/>
        </w:trPr>
        <w:tc>
          <w:tcPr>
            <w:tcW w:w="1954" w:type="dxa"/>
            <w:vMerge/>
          </w:tcPr>
          <w:p w14:paraId="6680CFEC" w14:textId="77777777" w:rsidR="00C95127" w:rsidRPr="003D4233" w:rsidRDefault="00C95127" w:rsidP="00C95127">
            <w:pPr>
              <w:pStyle w:val="25"/>
              <w:spacing w:line="276" w:lineRule="auto"/>
              <w:contextualSpacing/>
              <w:rPr>
                <w:bCs/>
                <w:iCs/>
                <w:sz w:val="20"/>
                <w:szCs w:val="20"/>
              </w:rPr>
            </w:pPr>
          </w:p>
        </w:tc>
        <w:tc>
          <w:tcPr>
            <w:tcW w:w="452" w:type="dxa"/>
            <w:gridSpan w:val="2"/>
          </w:tcPr>
          <w:p w14:paraId="76B56F4A" w14:textId="77777777" w:rsidR="00C95127" w:rsidRPr="003D4233" w:rsidRDefault="00C95127" w:rsidP="00C95127">
            <w:pPr>
              <w:spacing w:line="276" w:lineRule="auto"/>
              <w:contextualSpacing/>
              <w:jc w:val="both"/>
              <w:rPr>
                <w:sz w:val="20"/>
                <w:szCs w:val="20"/>
              </w:rPr>
            </w:pPr>
            <w:r w:rsidRPr="003D4233">
              <w:rPr>
                <w:sz w:val="20"/>
                <w:szCs w:val="20"/>
              </w:rPr>
              <w:t>5.</w:t>
            </w:r>
          </w:p>
        </w:tc>
        <w:tc>
          <w:tcPr>
            <w:tcW w:w="9923" w:type="dxa"/>
            <w:shd w:val="clear" w:color="auto" w:fill="auto"/>
          </w:tcPr>
          <w:p w14:paraId="297B72EE" w14:textId="5C4AF124" w:rsidR="00C95127" w:rsidRPr="003D4233" w:rsidRDefault="00E631BE"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3D4233">
              <w:rPr>
                <w:sz w:val="20"/>
                <w:szCs w:val="20"/>
              </w:rPr>
              <w:t>Принципы комплектования домашней аптечки</w:t>
            </w:r>
          </w:p>
        </w:tc>
        <w:tc>
          <w:tcPr>
            <w:tcW w:w="1701" w:type="dxa"/>
            <w:shd w:val="clear" w:color="auto" w:fill="auto"/>
            <w:vAlign w:val="center"/>
          </w:tcPr>
          <w:p w14:paraId="7FF4D07A"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sz w:val="20"/>
                <w:szCs w:val="20"/>
              </w:rPr>
            </w:pPr>
            <w:r w:rsidRPr="003D4233">
              <w:rPr>
                <w:sz w:val="20"/>
                <w:szCs w:val="20"/>
              </w:rPr>
              <w:t>1</w:t>
            </w:r>
          </w:p>
        </w:tc>
        <w:tc>
          <w:tcPr>
            <w:tcW w:w="1417" w:type="dxa"/>
            <w:vMerge/>
          </w:tcPr>
          <w:p w14:paraId="6DEEC51D"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21A88980" w14:textId="77777777" w:rsidTr="00C95127">
        <w:trPr>
          <w:trHeight w:val="263"/>
        </w:trPr>
        <w:tc>
          <w:tcPr>
            <w:tcW w:w="1954" w:type="dxa"/>
            <w:vMerge/>
          </w:tcPr>
          <w:p w14:paraId="5D59D7FF" w14:textId="77777777" w:rsidR="00C95127" w:rsidRPr="003D4233" w:rsidRDefault="00C95127" w:rsidP="00C95127">
            <w:pPr>
              <w:pStyle w:val="25"/>
              <w:spacing w:line="276" w:lineRule="auto"/>
              <w:contextualSpacing/>
              <w:rPr>
                <w:bCs/>
                <w:iCs/>
                <w:sz w:val="20"/>
                <w:szCs w:val="20"/>
              </w:rPr>
            </w:pPr>
          </w:p>
        </w:tc>
        <w:tc>
          <w:tcPr>
            <w:tcW w:w="10375" w:type="dxa"/>
            <w:gridSpan w:val="3"/>
          </w:tcPr>
          <w:p w14:paraId="5AC03EE1"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3D4233">
              <w:rPr>
                <w:b/>
                <w:bCs/>
                <w:sz w:val="20"/>
                <w:szCs w:val="20"/>
              </w:rPr>
              <w:t>Практические занятия:</w:t>
            </w:r>
          </w:p>
        </w:tc>
        <w:tc>
          <w:tcPr>
            <w:tcW w:w="1701" w:type="dxa"/>
            <w:shd w:val="clear" w:color="auto" w:fill="auto"/>
            <w:vAlign w:val="center"/>
          </w:tcPr>
          <w:p w14:paraId="1C393780"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sz w:val="20"/>
                <w:szCs w:val="20"/>
              </w:rPr>
            </w:pPr>
            <w:r w:rsidRPr="003D4233">
              <w:rPr>
                <w:sz w:val="20"/>
                <w:szCs w:val="20"/>
              </w:rPr>
              <w:t>-</w:t>
            </w:r>
          </w:p>
        </w:tc>
        <w:tc>
          <w:tcPr>
            <w:tcW w:w="1417" w:type="dxa"/>
            <w:vMerge/>
          </w:tcPr>
          <w:p w14:paraId="5A12E358"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50FA577F" w14:textId="77777777" w:rsidTr="00C95127">
        <w:trPr>
          <w:trHeight w:val="162"/>
        </w:trPr>
        <w:tc>
          <w:tcPr>
            <w:tcW w:w="12329" w:type="dxa"/>
            <w:gridSpan w:val="4"/>
          </w:tcPr>
          <w:p w14:paraId="59AFC7DE"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0"/>
                <w:szCs w:val="20"/>
              </w:rPr>
            </w:pPr>
            <w:r w:rsidRPr="003D4233">
              <w:rPr>
                <w:b/>
                <w:bCs/>
                <w:sz w:val="20"/>
                <w:szCs w:val="20"/>
              </w:rPr>
              <w:t>Самостоятельная работа обучающихся:</w:t>
            </w:r>
          </w:p>
        </w:tc>
        <w:tc>
          <w:tcPr>
            <w:tcW w:w="1701" w:type="dxa"/>
            <w:vMerge w:val="restart"/>
          </w:tcPr>
          <w:p w14:paraId="47937DB8" w14:textId="6C2461EB" w:rsidR="00C95127" w:rsidRPr="003D4233" w:rsidRDefault="00BF0B3C"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Pr>
                <w:b/>
                <w:bCs/>
                <w:sz w:val="20"/>
                <w:szCs w:val="20"/>
              </w:rPr>
              <w:t>0</w:t>
            </w:r>
          </w:p>
        </w:tc>
        <w:tc>
          <w:tcPr>
            <w:tcW w:w="1417" w:type="dxa"/>
            <w:vMerge/>
          </w:tcPr>
          <w:p w14:paraId="004ACF2B"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540089BE" w14:textId="77777777" w:rsidTr="00C95127">
        <w:trPr>
          <w:trHeight w:val="162"/>
        </w:trPr>
        <w:tc>
          <w:tcPr>
            <w:tcW w:w="1981" w:type="dxa"/>
            <w:gridSpan w:val="2"/>
          </w:tcPr>
          <w:p w14:paraId="57D9415A"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0"/>
                <w:szCs w:val="20"/>
              </w:rPr>
            </w:pPr>
          </w:p>
        </w:tc>
        <w:tc>
          <w:tcPr>
            <w:tcW w:w="10348" w:type="dxa"/>
            <w:gridSpan w:val="2"/>
          </w:tcPr>
          <w:p w14:paraId="6EAF7867" w14:textId="77777777" w:rsidR="00C95127" w:rsidRPr="006A7FB9" w:rsidRDefault="00C95127" w:rsidP="00C95127">
            <w:p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color w:val="000000" w:themeColor="text1"/>
                <w:sz w:val="20"/>
                <w:szCs w:val="20"/>
                <w:lang w:eastAsia="ar-SA"/>
              </w:rPr>
            </w:pPr>
            <w:r w:rsidRPr="006A7FB9">
              <w:rPr>
                <w:color w:val="000000" w:themeColor="text1"/>
                <w:sz w:val="20"/>
                <w:szCs w:val="20"/>
                <w:lang w:eastAsia="ar-SA"/>
              </w:rPr>
              <w:t>Выполнение компьютерных презентаций по одной из тем:</w:t>
            </w:r>
          </w:p>
          <w:p w14:paraId="5CAAEA79" w14:textId="77777777" w:rsidR="00C95127" w:rsidRPr="006A7FB9" w:rsidRDefault="00C95127" w:rsidP="00C95127">
            <w:pPr>
              <w:numPr>
                <w:ilvl w:val="1"/>
                <w:numId w:val="21"/>
              </w:numPr>
              <w:ind w:right="-57"/>
              <w:contextualSpacing/>
              <w:rPr>
                <w:color w:val="000000" w:themeColor="text1"/>
                <w:sz w:val="20"/>
                <w:szCs w:val="20"/>
                <w:lang w:eastAsia="ar-SA"/>
              </w:rPr>
            </w:pPr>
            <w:r w:rsidRPr="006A7FB9">
              <w:rPr>
                <w:color w:val="000000" w:themeColor="text1"/>
                <w:sz w:val="20"/>
                <w:szCs w:val="20"/>
                <w:lang w:eastAsia="ar-SA"/>
              </w:rPr>
              <w:t>Здоровье и здоровый образ жизни.</w:t>
            </w:r>
          </w:p>
          <w:p w14:paraId="23F202E5" w14:textId="77777777" w:rsidR="00C95127" w:rsidRPr="006A7FB9" w:rsidRDefault="00C95127" w:rsidP="00C95127">
            <w:pPr>
              <w:numPr>
                <w:ilvl w:val="1"/>
                <w:numId w:val="21"/>
              </w:numPr>
              <w:ind w:right="-57"/>
              <w:contextualSpacing/>
              <w:rPr>
                <w:color w:val="000000" w:themeColor="text1"/>
                <w:sz w:val="20"/>
                <w:szCs w:val="20"/>
                <w:lang w:eastAsia="ar-SA"/>
              </w:rPr>
            </w:pPr>
            <w:r w:rsidRPr="006A7FB9">
              <w:rPr>
                <w:color w:val="000000" w:themeColor="text1"/>
                <w:sz w:val="20"/>
                <w:szCs w:val="20"/>
                <w:lang w:eastAsia="ar-SA"/>
              </w:rPr>
              <w:t>Способы закаливания организма.</w:t>
            </w:r>
          </w:p>
          <w:p w14:paraId="1665C3FD" w14:textId="77777777" w:rsidR="00C95127" w:rsidRPr="006A7FB9" w:rsidRDefault="00C95127" w:rsidP="00C95127">
            <w:pPr>
              <w:numPr>
                <w:ilvl w:val="1"/>
                <w:numId w:val="21"/>
              </w:numPr>
              <w:ind w:right="-57"/>
              <w:contextualSpacing/>
              <w:rPr>
                <w:bCs/>
                <w:color w:val="000000" w:themeColor="text1"/>
                <w:sz w:val="20"/>
                <w:szCs w:val="20"/>
                <w:lang w:eastAsia="ar-SA"/>
              </w:rPr>
            </w:pPr>
            <w:r w:rsidRPr="006A7FB9">
              <w:rPr>
                <w:bCs/>
                <w:color w:val="000000" w:themeColor="text1"/>
                <w:sz w:val="20"/>
                <w:szCs w:val="20"/>
                <w:lang w:eastAsia="ar-SA"/>
              </w:rPr>
              <w:t>Физическая культура и спорт в системе обеспечения здоровья.</w:t>
            </w:r>
          </w:p>
          <w:p w14:paraId="591C8E9C" w14:textId="77777777" w:rsidR="00C95127" w:rsidRPr="006A7FB9" w:rsidRDefault="00C95127" w:rsidP="00C95127">
            <w:pPr>
              <w:numPr>
                <w:ilvl w:val="1"/>
                <w:numId w:val="21"/>
              </w:numPr>
              <w:ind w:right="-57"/>
              <w:contextualSpacing/>
              <w:rPr>
                <w:bCs/>
                <w:color w:val="000000" w:themeColor="text1"/>
                <w:sz w:val="20"/>
                <w:szCs w:val="20"/>
                <w:lang w:eastAsia="ar-SA"/>
              </w:rPr>
            </w:pPr>
            <w:r w:rsidRPr="006A7FB9">
              <w:rPr>
                <w:color w:val="000000" w:themeColor="text1"/>
                <w:sz w:val="20"/>
                <w:szCs w:val="20"/>
                <w:lang w:eastAsia="ar-SA"/>
              </w:rPr>
              <w:t>о видах и родах войск ВС РФ</w:t>
            </w:r>
          </w:p>
          <w:p w14:paraId="3797DE60" w14:textId="77777777" w:rsidR="00C95127" w:rsidRPr="006A7FB9" w:rsidRDefault="00C95127" w:rsidP="00C95127">
            <w:pPr>
              <w:numPr>
                <w:ilvl w:val="1"/>
                <w:numId w:val="21"/>
              </w:numPr>
              <w:ind w:right="-57"/>
              <w:contextualSpacing/>
              <w:rPr>
                <w:color w:val="000000" w:themeColor="text1"/>
                <w:sz w:val="20"/>
                <w:szCs w:val="20"/>
                <w:lang w:eastAsia="ar-SA"/>
              </w:rPr>
            </w:pPr>
            <w:r w:rsidRPr="006A7FB9">
              <w:rPr>
                <w:color w:val="000000" w:themeColor="text1"/>
                <w:sz w:val="20"/>
                <w:szCs w:val="20"/>
                <w:lang w:eastAsia="ar-SA"/>
              </w:rPr>
              <w:t>Дисциплина в ВС РФ</w:t>
            </w:r>
          </w:p>
          <w:p w14:paraId="583ACB56" w14:textId="77777777" w:rsidR="00C95127" w:rsidRPr="006A7FB9" w:rsidRDefault="00C95127" w:rsidP="00C95127">
            <w:pPr>
              <w:numPr>
                <w:ilvl w:val="1"/>
                <w:numId w:val="21"/>
              </w:numPr>
              <w:ind w:right="-57"/>
              <w:contextualSpacing/>
              <w:rPr>
                <w:color w:val="000000" w:themeColor="text1"/>
                <w:sz w:val="20"/>
                <w:szCs w:val="20"/>
                <w:lang w:eastAsia="ar-SA"/>
              </w:rPr>
            </w:pPr>
            <w:r w:rsidRPr="006A7FB9">
              <w:rPr>
                <w:color w:val="000000" w:themeColor="text1"/>
                <w:sz w:val="20"/>
                <w:szCs w:val="20"/>
                <w:lang w:eastAsia="ar-SA"/>
              </w:rPr>
              <w:t>Нормы права в отношении военнослужащих</w:t>
            </w:r>
          </w:p>
          <w:p w14:paraId="62978080" w14:textId="77777777" w:rsidR="00C95127" w:rsidRPr="006A7FB9" w:rsidRDefault="00C95127" w:rsidP="00C95127">
            <w:pPr>
              <w:numPr>
                <w:ilvl w:val="1"/>
                <w:numId w:val="21"/>
              </w:numPr>
              <w:ind w:right="-57"/>
              <w:contextualSpacing/>
              <w:rPr>
                <w:color w:val="000000" w:themeColor="text1"/>
                <w:sz w:val="20"/>
                <w:szCs w:val="20"/>
                <w:lang w:eastAsia="ar-SA"/>
              </w:rPr>
            </w:pPr>
            <w:r w:rsidRPr="006A7FB9">
              <w:rPr>
                <w:color w:val="000000" w:themeColor="text1"/>
                <w:sz w:val="20"/>
                <w:szCs w:val="20"/>
                <w:lang w:eastAsia="ar-SA"/>
              </w:rPr>
              <w:t>Как стать офицером?</w:t>
            </w:r>
          </w:p>
          <w:p w14:paraId="69299BAB" w14:textId="77777777" w:rsidR="00C95127" w:rsidRPr="006A7FB9" w:rsidRDefault="00C95127" w:rsidP="00C95127">
            <w:pPr>
              <w:numPr>
                <w:ilvl w:val="1"/>
                <w:numId w:val="21"/>
              </w:numPr>
              <w:ind w:right="-57"/>
              <w:contextualSpacing/>
              <w:rPr>
                <w:bCs/>
                <w:color w:val="000000" w:themeColor="text1"/>
                <w:sz w:val="20"/>
                <w:szCs w:val="20"/>
                <w:lang w:eastAsia="ar-SA"/>
              </w:rPr>
            </w:pPr>
            <w:r w:rsidRPr="006A7FB9">
              <w:rPr>
                <w:color w:val="000000" w:themeColor="text1"/>
                <w:sz w:val="20"/>
                <w:szCs w:val="20"/>
                <w:lang w:eastAsia="en-US"/>
              </w:rPr>
              <w:lastRenderedPageBreak/>
              <w:t>Военная присяга моего отца</w:t>
            </w:r>
          </w:p>
          <w:p w14:paraId="7C45E1E8" w14:textId="77777777" w:rsidR="00C95127" w:rsidRPr="006A7FB9" w:rsidRDefault="00C95127" w:rsidP="00C95127">
            <w:pPr>
              <w:numPr>
                <w:ilvl w:val="1"/>
                <w:numId w:val="21"/>
              </w:numPr>
              <w:ind w:right="-57"/>
              <w:contextualSpacing/>
              <w:rPr>
                <w:color w:val="000000" w:themeColor="text1"/>
                <w:sz w:val="20"/>
                <w:szCs w:val="20"/>
                <w:lang w:eastAsia="ar-SA"/>
              </w:rPr>
            </w:pPr>
            <w:r w:rsidRPr="006A7FB9">
              <w:rPr>
                <w:color w:val="000000" w:themeColor="text1"/>
                <w:sz w:val="20"/>
                <w:szCs w:val="20"/>
                <w:lang w:eastAsia="en-US"/>
              </w:rPr>
              <w:t>Ордена деда (прадеда)</w:t>
            </w:r>
            <w:r w:rsidRPr="006A7FB9">
              <w:rPr>
                <w:color w:val="000000" w:themeColor="text1"/>
                <w:sz w:val="20"/>
                <w:szCs w:val="20"/>
                <w:lang w:eastAsia="ar-SA"/>
              </w:rPr>
              <w:t xml:space="preserve"> </w:t>
            </w:r>
          </w:p>
          <w:p w14:paraId="1FF88BFA" w14:textId="77777777" w:rsidR="00C95127" w:rsidRPr="006A7FB9" w:rsidRDefault="00C95127" w:rsidP="00C95127">
            <w:pPr>
              <w:numPr>
                <w:ilvl w:val="1"/>
                <w:numId w:val="21"/>
              </w:numPr>
              <w:ind w:right="-57"/>
              <w:contextualSpacing/>
              <w:rPr>
                <w:color w:val="000000" w:themeColor="text1"/>
                <w:sz w:val="20"/>
                <w:szCs w:val="20"/>
                <w:lang w:eastAsia="ar-SA"/>
              </w:rPr>
            </w:pPr>
            <w:r w:rsidRPr="006A7FB9">
              <w:rPr>
                <w:color w:val="000000" w:themeColor="text1"/>
                <w:sz w:val="20"/>
                <w:szCs w:val="20"/>
                <w:lang w:eastAsia="ar-SA"/>
              </w:rPr>
              <w:t>Инфекционные болезни, их классификация и профилактика</w:t>
            </w:r>
          </w:p>
          <w:p w14:paraId="1D1EB1B1" w14:textId="77777777" w:rsidR="00C95127" w:rsidRPr="006A7FB9" w:rsidRDefault="00C95127" w:rsidP="00C95127">
            <w:pPr>
              <w:numPr>
                <w:ilvl w:val="0"/>
                <w:numId w:val="22"/>
              </w:num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lang w:eastAsia="ar-SA"/>
              </w:rPr>
            </w:pPr>
            <w:r w:rsidRPr="006A7FB9">
              <w:rPr>
                <w:sz w:val="20"/>
                <w:szCs w:val="20"/>
                <w:lang w:eastAsia="ar-SA"/>
              </w:rPr>
              <w:t>Организация режима дня, труда и отдыха, рационального питания и двигательной активности.</w:t>
            </w:r>
          </w:p>
          <w:p w14:paraId="3D938BCC" w14:textId="77777777" w:rsidR="00C95127" w:rsidRPr="006A7FB9" w:rsidRDefault="00C95127" w:rsidP="00C95127">
            <w:pPr>
              <w:numPr>
                <w:ilvl w:val="0"/>
                <w:numId w:val="22"/>
              </w:num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sz w:val="20"/>
                <w:szCs w:val="20"/>
              </w:rPr>
            </w:pPr>
            <w:r w:rsidRPr="006A7FB9">
              <w:rPr>
                <w:bCs/>
                <w:sz w:val="20"/>
                <w:szCs w:val="20"/>
              </w:rPr>
              <w:t>Сбор видеоматериала о моделях поведения пешеходов, водителей на дорогах Дагестана.</w:t>
            </w:r>
          </w:p>
          <w:p w14:paraId="6066E94C" w14:textId="77777777" w:rsidR="00C95127" w:rsidRPr="006A7FB9" w:rsidRDefault="00C95127" w:rsidP="00C95127">
            <w:pPr>
              <w:numPr>
                <w:ilvl w:val="0"/>
                <w:numId w:val="22"/>
              </w:num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lang w:eastAsia="ar-SA"/>
              </w:rPr>
            </w:pPr>
            <w:r w:rsidRPr="006A7FB9">
              <w:rPr>
                <w:sz w:val="20"/>
                <w:szCs w:val="20"/>
                <w:lang w:eastAsia="ar-SA"/>
              </w:rPr>
              <w:t>Изучение Конвенции «О правах ребенка»</w:t>
            </w:r>
          </w:p>
          <w:p w14:paraId="671100CB" w14:textId="77777777" w:rsidR="00C95127" w:rsidRPr="006A7FB9" w:rsidRDefault="00C95127" w:rsidP="00C95127">
            <w:pPr>
              <w:numPr>
                <w:ilvl w:val="0"/>
                <w:numId w:val="22"/>
              </w:num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lang w:eastAsia="en-US"/>
              </w:rPr>
            </w:pPr>
            <w:r w:rsidRPr="006A7FB9">
              <w:rPr>
                <w:sz w:val="20"/>
                <w:szCs w:val="20"/>
                <w:lang w:eastAsia="en-US"/>
              </w:rPr>
              <w:t>Изучение правил поведения в условиях ЧС природного и техногенного характера.</w:t>
            </w:r>
          </w:p>
          <w:p w14:paraId="12585313" w14:textId="77777777" w:rsidR="00C95127" w:rsidRPr="006A7FB9" w:rsidRDefault="00C95127" w:rsidP="00C95127">
            <w:pPr>
              <w:numPr>
                <w:ilvl w:val="0"/>
                <w:numId w:val="22"/>
              </w:num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lang w:eastAsia="en-US"/>
              </w:rPr>
            </w:pPr>
            <w:r w:rsidRPr="006A7FB9">
              <w:rPr>
                <w:sz w:val="20"/>
                <w:szCs w:val="20"/>
                <w:lang w:eastAsia="ar-SA"/>
              </w:rPr>
              <w:t>Изучение правил</w:t>
            </w:r>
            <w:r w:rsidRPr="006A7FB9">
              <w:rPr>
                <w:sz w:val="20"/>
                <w:szCs w:val="20"/>
                <w:lang w:eastAsia="en-US"/>
              </w:rPr>
              <w:t xml:space="preserve"> поведения в защитных сооружениях</w:t>
            </w:r>
          </w:p>
          <w:p w14:paraId="6177C5E2" w14:textId="77777777" w:rsidR="00C95127" w:rsidRPr="006A7FB9" w:rsidRDefault="00C95127" w:rsidP="00C95127">
            <w:pPr>
              <w:numPr>
                <w:ilvl w:val="0"/>
                <w:numId w:val="22"/>
              </w:num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bCs/>
                <w:sz w:val="20"/>
                <w:szCs w:val="20"/>
                <w:lang w:eastAsia="ar-SA"/>
              </w:rPr>
            </w:pPr>
            <w:r w:rsidRPr="006A7FB9">
              <w:rPr>
                <w:rFonts w:eastAsia="Calibri"/>
                <w:bCs/>
                <w:sz w:val="20"/>
                <w:szCs w:val="20"/>
                <w:lang w:eastAsia="ar-SA"/>
              </w:rPr>
              <w:t>Изучение правил защиты населения в зоне ЧС</w:t>
            </w:r>
          </w:p>
          <w:p w14:paraId="4AEF61F7" w14:textId="77777777" w:rsidR="00C95127" w:rsidRPr="006A7FB9" w:rsidRDefault="00C95127" w:rsidP="00C95127">
            <w:pPr>
              <w:numPr>
                <w:ilvl w:val="0"/>
                <w:numId w:val="22"/>
              </w:numP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0"/>
                <w:szCs w:val="20"/>
                <w:lang w:eastAsia="ar-SA"/>
              </w:rPr>
            </w:pPr>
            <w:r w:rsidRPr="006A7FB9">
              <w:rPr>
                <w:sz w:val="20"/>
                <w:szCs w:val="20"/>
                <w:lang w:eastAsia="ar-SA"/>
              </w:rPr>
              <w:t>Изучение Федерального закона «Об основах охраны здоровья граждан Российской Федерации»</w:t>
            </w:r>
          </w:p>
          <w:p w14:paraId="60C0003F" w14:textId="5C8E2C07" w:rsidR="00C95127" w:rsidRPr="006A7FB9"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0"/>
                <w:szCs w:val="20"/>
              </w:rPr>
            </w:pPr>
            <w:r w:rsidRPr="006A7FB9">
              <w:rPr>
                <w:sz w:val="20"/>
                <w:szCs w:val="20"/>
                <w:lang w:eastAsia="ar-SA"/>
              </w:rPr>
              <w:t>Отработка способов наложения повязок при различных кровотечениях</w:t>
            </w:r>
          </w:p>
        </w:tc>
        <w:tc>
          <w:tcPr>
            <w:tcW w:w="1701" w:type="dxa"/>
            <w:vMerge/>
          </w:tcPr>
          <w:p w14:paraId="40D64CE6" w14:textId="77777777" w:rsidR="00C95127" w:rsidRPr="006A7FB9"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p>
        </w:tc>
        <w:tc>
          <w:tcPr>
            <w:tcW w:w="1417" w:type="dxa"/>
            <w:vMerge/>
          </w:tcPr>
          <w:p w14:paraId="7850EF7D"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5D90FA2A" w14:textId="77777777" w:rsidTr="00C95127">
        <w:trPr>
          <w:trHeight w:val="277"/>
        </w:trPr>
        <w:tc>
          <w:tcPr>
            <w:tcW w:w="12329" w:type="dxa"/>
            <w:gridSpan w:val="4"/>
          </w:tcPr>
          <w:p w14:paraId="2EFB89CB" w14:textId="77777777" w:rsidR="00C95127" w:rsidRPr="006A7FB9"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0"/>
                <w:szCs w:val="20"/>
              </w:rPr>
            </w:pPr>
            <w:r w:rsidRPr="006A7FB9">
              <w:rPr>
                <w:b/>
                <w:sz w:val="20"/>
                <w:szCs w:val="20"/>
              </w:rPr>
              <w:lastRenderedPageBreak/>
              <w:t xml:space="preserve">Промежуточная аттестация в форме </w:t>
            </w:r>
            <w:r w:rsidRPr="006A7FB9">
              <w:rPr>
                <w:b/>
                <w:iCs/>
                <w:sz w:val="20"/>
                <w:szCs w:val="20"/>
              </w:rPr>
              <w:t>дифференцированного зачета</w:t>
            </w:r>
          </w:p>
        </w:tc>
        <w:tc>
          <w:tcPr>
            <w:tcW w:w="1701" w:type="dxa"/>
          </w:tcPr>
          <w:p w14:paraId="02E1ECC5" w14:textId="77777777" w:rsidR="00C95127" w:rsidRPr="006A7FB9"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sidRPr="006A7FB9">
              <w:rPr>
                <w:b/>
                <w:bCs/>
                <w:sz w:val="20"/>
                <w:szCs w:val="20"/>
              </w:rPr>
              <w:t>-</w:t>
            </w:r>
          </w:p>
        </w:tc>
        <w:tc>
          <w:tcPr>
            <w:tcW w:w="1417" w:type="dxa"/>
            <w:vMerge/>
          </w:tcPr>
          <w:p w14:paraId="3044E1A3"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0"/>
                <w:szCs w:val="20"/>
              </w:rPr>
            </w:pPr>
          </w:p>
        </w:tc>
      </w:tr>
      <w:tr w:rsidR="00C95127" w:rsidRPr="003D4233" w14:paraId="3EAF61AB" w14:textId="77777777" w:rsidTr="00C95127">
        <w:trPr>
          <w:trHeight w:val="20"/>
        </w:trPr>
        <w:tc>
          <w:tcPr>
            <w:tcW w:w="12329" w:type="dxa"/>
            <w:gridSpan w:val="4"/>
          </w:tcPr>
          <w:p w14:paraId="1DDA06D6"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0"/>
                <w:szCs w:val="20"/>
              </w:rPr>
            </w:pPr>
            <w:r w:rsidRPr="003D4233">
              <w:rPr>
                <w:b/>
                <w:bCs/>
                <w:sz w:val="20"/>
                <w:szCs w:val="20"/>
              </w:rPr>
              <w:t>Всего:</w:t>
            </w:r>
          </w:p>
        </w:tc>
        <w:tc>
          <w:tcPr>
            <w:tcW w:w="1701" w:type="dxa"/>
          </w:tcPr>
          <w:p w14:paraId="5044F098" w14:textId="493F302B" w:rsidR="00C95127" w:rsidRPr="003D4233" w:rsidRDefault="00BF0B3C" w:rsidP="009F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r>
              <w:rPr>
                <w:b/>
                <w:bCs/>
                <w:sz w:val="20"/>
                <w:szCs w:val="20"/>
              </w:rPr>
              <w:t>6</w:t>
            </w:r>
            <w:r w:rsidR="009F3F79">
              <w:rPr>
                <w:b/>
                <w:bCs/>
                <w:sz w:val="20"/>
                <w:szCs w:val="20"/>
              </w:rPr>
              <w:t>8</w:t>
            </w:r>
          </w:p>
        </w:tc>
        <w:tc>
          <w:tcPr>
            <w:tcW w:w="1417" w:type="dxa"/>
          </w:tcPr>
          <w:p w14:paraId="7FCEE18A"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0"/>
                <w:szCs w:val="20"/>
              </w:rPr>
            </w:pPr>
          </w:p>
        </w:tc>
      </w:tr>
    </w:tbl>
    <w:p w14:paraId="4182B53E" w14:textId="77777777" w:rsidR="00C95127" w:rsidRPr="003D4233" w:rsidRDefault="00C95127" w:rsidP="00C95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sectPr w:rsidR="00C95127" w:rsidRPr="003D4233" w:rsidSect="003A1C93">
          <w:pgSz w:w="16840" w:h="11907" w:orient="landscape" w:code="9"/>
          <w:pgMar w:top="851" w:right="1134" w:bottom="851" w:left="992" w:header="709" w:footer="709" w:gutter="0"/>
          <w:cols w:space="720"/>
          <w:docGrid w:linePitch="78"/>
        </w:sectPr>
      </w:pPr>
    </w:p>
    <w:p w14:paraId="2E5E55D8" w14:textId="77777777" w:rsidR="00C95127" w:rsidRDefault="00C95127" w:rsidP="00C95127">
      <w:pPr>
        <w:pStyle w:val="1"/>
        <w:rPr>
          <w:rFonts w:ascii="Times New Roman" w:hAnsi="Times New Roman" w:cs="Times New Roman"/>
          <w:sz w:val="24"/>
          <w:szCs w:val="24"/>
        </w:rPr>
      </w:pPr>
      <w:bookmarkStart w:id="14" w:name="_Toc121744145"/>
      <w:r w:rsidRPr="00F35F5B">
        <w:rPr>
          <w:rFonts w:ascii="Times New Roman" w:hAnsi="Times New Roman" w:cs="Times New Roman"/>
          <w:sz w:val="24"/>
          <w:szCs w:val="24"/>
        </w:rPr>
        <w:lastRenderedPageBreak/>
        <w:t>3. УСЛОВИЯ РЕАЛИЗАЦИИ ПРОГРАММЫ УЧЕБНОЙ ДИСЦИПЛИНЫ</w:t>
      </w:r>
      <w:bookmarkEnd w:id="14"/>
    </w:p>
    <w:p w14:paraId="7410181B" w14:textId="77777777" w:rsidR="00C95127" w:rsidRPr="00F35F5B" w:rsidRDefault="00C95127" w:rsidP="00C95127"/>
    <w:p w14:paraId="2879BF71" w14:textId="77777777" w:rsidR="00C95127" w:rsidRPr="00F35F5B" w:rsidRDefault="00C95127" w:rsidP="00C95127">
      <w:pPr>
        <w:pStyle w:val="2"/>
        <w:rPr>
          <w:rFonts w:ascii="Times New Roman" w:hAnsi="Times New Roman" w:cs="Times New Roman"/>
          <w:b/>
          <w:color w:val="auto"/>
          <w:sz w:val="24"/>
          <w:szCs w:val="24"/>
        </w:rPr>
      </w:pPr>
      <w:bookmarkStart w:id="15" w:name="_Toc531704643"/>
      <w:bookmarkStart w:id="16" w:name="_Toc7864361"/>
      <w:bookmarkStart w:id="17" w:name="_Toc121744146"/>
      <w:r w:rsidRPr="00F35F5B">
        <w:rPr>
          <w:rFonts w:ascii="Times New Roman" w:hAnsi="Times New Roman" w:cs="Times New Roman"/>
          <w:b/>
          <w:color w:val="auto"/>
          <w:sz w:val="24"/>
          <w:szCs w:val="24"/>
        </w:rPr>
        <w:t xml:space="preserve">3.1. </w:t>
      </w:r>
      <w:bookmarkEnd w:id="15"/>
      <w:r w:rsidRPr="00F35F5B">
        <w:rPr>
          <w:rFonts w:ascii="Times New Roman" w:hAnsi="Times New Roman" w:cs="Times New Roman"/>
          <w:b/>
          <w:color w:val="auto"/>
          <w:sz w:val="24"/>
          <w:szCs w:val="24"/>
        </w:rPr>
        <w:t>Материально-техническое обеспечение</w:t>
      </w:r>
      <w:bookmarkEnd w:id="16"/>
      <w:bookmarkEnd w:id="17"/>
    </w:p>
    <w:p w14:paraId="61B220CC" w14:textId="77777777" w:rsidR="00C95127" w:rsidRPr="00024A7F" w:rsidRDefault="00C95127" w:rsidP="00C95127">
      <w:pPr>
        <w:ind w:firstLine="709"/>
        <w:jc w:val="both"/>
        <w:rPr>
          <w:rFonts w:eastAsia="PMingLiU"/>
          <w:bCs/>
        </w:rPr>
      </w:pPr>
      <w:r w:rsidRPr="00024A7F">
        <w:rPr>
          <w:rFonts w:eastAsia="PMingLiU"/>
          <w:bCs/>
        </w:rPr>
        <w:t>Для реализации программы учебной дисциплины должны быть предусмотрены следующие специальные помещения:</w:t>
      </w:r>
    </w:p>
    <w:p w14:paraId="09A12EA5" w14:textId="77777777" w:rsidR="00C95127" w:rsidRPr="00024A7F" w:rsidRDefault="00C95127" w:rsidP="00C95127">
      <w:pPr>
        <w:ind w:firstLine="709"/>
        <w:jc w:val="both"/>
        <w:rPr>
          <w:rFonts w:eastAsia="PMingLiU"/>
          <w:bCs/>
          <w:lang w:eastAsia="en-US"/>
        </w:rPr>
      </w:pPr>
      <w:r w:rsidRPr="00024A7F">
        <w:rPr>
          <w:rFonts w:eastAsia="PMingLiU"/>
          <w:bCs/>
          <w:lang w:eastAsia="en-US"/>
        </w:rPr>
        <w:t>Кабинет</w:t>
      </w:r>
      <w:r w:rsidRPr="00024A7F">
        <w:rPr>
          <w:rFonts w:eastAsia="PMingLiU"/>
          <w:bCs/>
          <w:i/>
          <w:lang w:eastAsia="en-US"/>
        </w:rPr>
        <w:t xml:space="preserve"> «</w:t>
      </w:r>
      <w:r w:rsidRPr="00024A7F">
        <w:rPr>
          <w:rFonts w:eastAsia="PMingLiU"/>
          <w:lang w:eastAsia="en-US"/>
        </w:rPr>
        <w:t>Безопасности жизнедеятельности</w:t>
      </w:r>
      <w:r w:rsidRPr="00024A7F">
        <w:rPr>
          <w:rFonts w:eastAsia="PMingLiU"/>
          <w:bCs/>
          <w:i/>
          <w:lang w:eastAsia="en-US"/>
        </w:rPr>
        <w:t>»</w:t>
      </w:r>
      <w:r w:rsidRPr="00024A7F">
        <w:rPr>
          <w:rFonts w:eastAsia="PMingLiU"/>
          <w:lang w:eastAsia="en-US"/>
        </w:rPr>
        <w:t xml:space="preserve">, </w:t>
      </w:r>
      <w:r w:rsidRPr="00024A7F">
        <w:rPr>
          <w:rFonts w:eastAsia="PMingLiU"/>
          <w:bCs/>
          <w:lang w:eastAsia="en-US"/>
        </w:rPr>
        <w:t>оснащенный следующим оборудованием:</w:t>
      </w:r>
    </w:p>
    <w:p w14:paraId="07871F13" w14:textId="77777777" w:rsidR="00C95127" w:rsidRPr="00024A7F" w:rsidRDefault="00C95127" w:rsidP="00C95127">
      <w:pPr>
        <w:numPr>
          <w:ilvl w:val="0"/>
          <w:numId w:val="6"/>
        </w:numPr>
        <w:jc w:val="both"/>
        <w:rPr>
          <w:rFonts w:eastAsia="PMingLiU"/>
          <w:color w:val="000000"/>
        </w:rPr>
      </w:pPr>
      <w:r w:rsidRPr="00024A7F">
        <w:rPr>
          <w:rFonts w:eastAsia="PMingLiU"/>
          <w:color w:val="000000"/>
        </w:rPr>
        <w:t>Рабочие места на 2</w:t>
      </w:r>
      <w:r>
        <w:rPr>
          <w:rFonts w:eastAsia="PMingLiU"/>
          <w:color w:val="000000"/>
        </w:rPr>
        <w:t>5</w:t>
      </w:r>
      <w:r w:rsidRPr="00024A7F">
        <w:rPr>
          <w:rFonts w:eastAsia="PMingLiU"/>
          <w:color w:val="000000"/>
        </w:rPr>
        <w:t xml:space="preserve"> обучающихся;</w:t>
      </w:r>
    </w:p>
    <w:p w14:paraId="65BFD90B" w14:textId="77777777" w:rsidR="00C95127" w:rsidRPr="00024A7F" w:rsidRDefault="00C95127" w:rsidP="00C95127">
      <w:pPr>
        <w:numPr>
          <w:ilvl w:val="0"/>
          <w:numId w:val="6"/>
        </w:numPr>
        <w:jc w:val="both"/>
        <w:rPr>
          <w:rFonts w:eastAsia="PMingLiU"/>
          <w:color w:val="000000"/>
        </w:rPr>
      </w:pPr>
      <w:r w:rsidRPr="00024A7F">
        <w:rPr>
          <w:rFonts w:eastAsia="PMingLiU"/>
          <w:color w:val="000000"/>
        </w:rPr>
        <w:t>Автоматизированное рабочее место преподавателя;</w:t>
      </w:r>
    </w:p>
    <w:p w14:paraId="0BF65D3B" w14:textId="77777777" w:rsidR="00C95127" w:rsidRPr="00024A7F" w:rsidRDefault="00C95127" w:rsidP="00C95127">
      <w:pPr>
        <w:numPr>
          <w:ilvl w:val="0"/>
          <w:numId w:val="6"/>
        </w:numPr>
        <w:jc w:val="both"/>
        <w:rPr>
          <w:rFonts w:eastAsia="PMingLiU"/>
          <w:color w:val="000000"/>
        </w:rPr>
      </w:pPr>
      <w:r w:rsidRPr="00024A7F">
        <w:rPr>
          <w:rFonts w:eastAsia="PMingLiU"/>
          <w:color w:val="000000"/>
        </w:rPr>
        <w:t xml:space="preserve">Проектор и экран; </w:t>
      </w:r>
    </w:p>
    <w:p w14:paraId="056358EF" w14:textId="77777777" w:rsidR="00C95127" w:rsidRPr="00024A7F" w:rsidRDefault="00C95127" w:rsidP="00C95127">
      <w:pPr>
        <w:numPr>
          <w:ilvl w:val="0"/>
          <w:numId w:val="6"/>
        </w:numPr>
        <w:jc w:val="both"/>
        <w:rPr>
          <w:rFonts w:eastAsia="PMingLiU"/>
          <w:color w:val="000000"/>
        </w:rPr>
      </w:pPr>
      <w:r w:rsidRPr="00024A7F">
        <w:rPr>
          <w:rFonts w:eastAsia="PMingLiU"/>
          <w:color w:val="000000"/>
        </w:rPr>
        <w:t>Маркерная доска</w:t>
      </w:r>
    </w:p>
    <w:p w14:paraId="4F577AA7" w14:textId="77777777" w:rsidR="00C95127" w:rsidRDefault="00C95127" w:rsidP="00C95127">
      <w:pPr>
        <w:numPr>
          <w:ilvl w:val="0"/>
          <w:numId w:val="6"/>
        </w:numPr>
        <w:jc w:val="both"/>
        <w:rPr>
          <w:rFonts w:eastAsia="PMingLiU"/>
          <w:color w:val="000000"/>
        </w:rPr>
      </w:pPr>
      <w:r>
        <w:rPr>
          <w:rFonts w:eastAsia="PMingLiU"/>
          <w:color w:val="000000"/>
        </w:rPr>
        <w:t>К</w:t>
      </w:r>
      <w:r w:rsidRPr="004E0766">
        <w:rPr>
          <w:rFonts w:eastAsia="PMingLiU"/>
          <w:color w:val="000000"/>
        </w:rPr>
        <w:t xml:space="preserve">омплект учебно-наглядных пособий по </w:t>
      </w:r>
      <w:r>
        <w:rPr>
          <w:rFonts w:eastAsia="PMingLiU"/>
          <w:color w:val="000000"/>
        </w:rPr>
        <w:t>дисциплине</w:t>
      </w:r>
    </w:p>
    <w:p w14:paraId="33EC705A" w14:textId="77777777" w:rsidR="00C95127" w:rsidRDefault="00C95127" w:rsidP="00C95127">
      <w:pPr>
        <w:pStyle w:val="2"/>
        <w:rPr>
          <w:rFonts w:ascii="Times New Roman" w:hAnsi="Times New Roman" w:cs="Times New Roman"/>
          <w:b/>
          <w:color w:val="auto"/>
          <w:sz w:val="24"/>
          <w:szCs w:val="24"/>
        </w:rPr>
      </w:pPr>
    </w:p>
    <w:p w14:paraId="109EE92A" w14:textId="77777777" w:rsidR="00C95127" w:rsidRPr="00F35F5B" w:rsidRDefault="00C95127" w:rsidP="00C95127">
      <w:pPr>
        <w:pStyle w:val="2"/>
        <w:rPr>
          <w:rFonts w:ascii="Times New Roman" w:hAnsi="Times New Roman" w:cs="Times New Roman"/>
          <w:b/>
          <w:color w:val="auto"/>
          <w:sz w:val="24"/>
          <w:szCs w:val="24"/>
        </w:rPr>
      </w:pPr>
      <w:bookmarkStart w:id="18" w:name="_Toc121744147"/>
      <w:r w:rsidRPr="00F35F5B">
        <w:rPr>
          <w:rFonts w:ascii="Times New Roman" w:hAnsi="Times New Roman" w:cs="Times New Roman"/>
          <w:b/>
          <w:color w:val="auto"/>
          <w:sz w:val="24"/>
          <w:szCs w:val="24"/>
        </w:rPr>
        <w:t>3.2. Информационное обеспечение реализации программы</w:t>
      </w:r>
      <w:bookmarkEnd w:id="18"/>
      <w:r w:rsidRPr="00F35F5B">
        <w:rPr>
          <w:rFonts w:ascii="Times New Roman" w:hAnsi="Times New Roman" w:cs="Times New Roman"/>
          <w:b/>
          <w:color w:val="auto"/>
          <w:sz w:val="24"/>
          <w:szCs w:val="24"/>
        </w:rPr>
        <w:t xml:space="preserve"> </w:t>
      </w:r>
    </w:p>
    <w:p w14:paraId="3B63BA23" w14:textId="77777777" w:rsidR="00C95127" w:rsidRPr="00477D89" w:rsidRDefault="00C95127" w:rsidP="00C95127">
      <w:pPr>
        <w:suppressAutoHyphens/>
        <w:ind w:firstLine="709"/>
        <w:jc w:val="both"/>
      </w:pPr>
      <w:r w:rsidRPr="00477D89">
        <w:rPr>
          <w:bCs/>
        </w:rPr>
        <w:t>Для реализации программы библиотечный фонд должен иметь п</w:t>
      </w:r>
      <w:r w:rsidRPr="00477D89">
        <w:t xml:space="preserve">ечатные и/или электронные образовательные и информационные ресурсы, рекомендуемых для использования в образовательном процессе </w:t>
      </w:r>
    </w:p>
    <w:p w14:paraId="7BE8AE4C" w14:textId="77777777" w:rsidR="00C95127" w:rsidRPr="00477D89" w:rsidRDefault="00C95127" w:rsidP="00C95127">
      <w:pPr>
        <w:ind w:left="360"/>
        <w:contextualSpacing/>
      </w:pPr>
    </w:p>
    <w:p w14:paraId="339BB8B2" w14:textId="323782C6" w:rsidR="003D6C56" w:rsidRPr="003D6C56" w:rsidRDefault="003D6C56" w:rsidP="003D6C56">
      <w:pPr>
        <w:contextualSpacing/>
        <w:rPr>
          <w:b/>
        </w:rPr>
      </w:pPr>
      <w:r>
        <w:rPr>
          <w:b/>
        </w:rPr>
        <w:t xml:space="preserve">3.2.1. </w:t>
      </w:r>
      <w:r w:rsidRPr="003D6C56">
        <w:rPr>
          <w:b/>
          <w:bCs/>
        </w:rPr>
        <w:t>Основные печатные и электронные издания</w:t>
      </w:r>
    </w:p>
    <w:p w14:paraId="78096312" w14:textId="64E9E9E0" w:rsidR="003D6C56" w:rsidRPr="003D6C56" w:rsidRDefault="003D6C56" w:rsidP="003D6C56">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720"/>
        <w:jc w:val="both"/>
        <w:rPr>
          <w:bCs/>
        </w:rPr>
      </w:pPr>
      <w:r w:rsidRPr="003D6C56">
        <w:rPr>
          <w:bCs/>
        </w:rPr>
        <w:t xml:space="preserve">1. Резчиков, Е. А.  Безопасность жизнедеятельности: учебник для среднего профессионального образования / Е. А. Резчиков, А. В. Рязанцева. — 2-е изд., </w:t>
      </w:r>
      <w:proofErr w:type="spellStart"/>
      <w:r w:rsidRPr="003D6C56">
        <w:rPr>
          <w:bCs/>
        </w:rPr>
        <w:t>перераб</w:t>
      </w:r>
      <w:proofErr w:type="spellEnd"/>
      <w:r w:rsidRPr="003D6C56">
        <w:rPr>
          <w:bCs/>
        </w:rPr>
        <w:t xml:space="preserve">, и доп. — Москва: Издательство </w:t>
      </w:r>
      <w:proofErr w:type="spellStart"/>
      <w:r w:rsidRPr="003D6C56">
        <w:rPr>
          <w:bCs/>
        </w:rPr>
        <w:t>Юрайт</w:t>
      </w:r>
      <w:proofErr w:type="spellEnd"/>
      <w:r w:rsidRPr="003D6C56">
        <w:rPr>
          <w:bCs/>
        </w:rPr>
        <w:t xml:space="preserve">, 2022. — 639 с. — (Профессиональное образование). — ISBN 978-5-534-13550-3. — Текст: электронный // Образовательная платформа </w:t>
      </w:r>
      <w:proofErr w:type="spellStart"/>
      <w:r w:rsidRPr="003D6C56">
        <w:rPr>
          <w:bCs/>
        </w:rPr>
        <w:t>Юрайт</w:t>
      </w:r>
      <w:proofErr w:type="spellEnd"/>
      <w:r w:rsidRPr="003D6C56">
        <w:rPr>
          <w:bCs/>
        </w:rPr>
        <w:t xml:space="preserve"> [сайт]. — URL: https://urait.ru/bcode/495884 (дата обращения: 04.07.2022).</w:t>
      </w:r>
    </w:p>
    <w:p w14:paraId="1B2AA4A6" w14:textId="77777777" w:rsidR="003D6C56" w:rsidRPr="003D6C56" w:rsidRDefault="003D6C56" w:rsidP="003D6C56">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720"/>
        <w:jc w:val="both"/>
        <w:rPr>
          <w:b/>
          <w:bCs/>
        </w:rPr>
      </w:pPr>
    </w:p>
    <w:p w14:paraId="4DFB3890" w14:textId="77777777" w:rsidR="003D6C56" w:rsidRPr="003D6C56" w:rsidRDefault="003D6C56" w:rsidP="003D6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bCs/>
        </w:rPr>
      </w:pPr>
      <w:r w:rsidRPr="003D6C56">
        <w:rPr>
          <w:b/>
          <w:bCs/>
        </w:rPr>
        <w:t>3.2.2. Дополнительные источники</w:t>
      </w:r>
    </w:p>
    <w:p w14:paraId="39B5D85C" w14:textId="77777777" w:rsidR="003D6C56" w:rsidRPr="003D6C56" w:rsidRDefault="003D6C56" w:rsidP="003D6C56">
      <w:pPr>
        <w:pStyle w:val="ab"/>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bCs/>
          <w:lang w:val="en-US"/>
        </w:rPr>
      </w:pPr>
      <w:r w:rsidRPr="003D6C56">
        <w:rPr>
          <w:bCs/>
        </w:rPr>
        <w:t xml:space="preserve">Культура безопасности жизнедеятельности / Министерство Российской Федерации по делам гражданской обороны, чрезвычайным ситуациям и ликвидациям последствий стихийных бедствий [Электронный ресурс]. </w:t>
      </w:r>
      <w:r w:rsidRPr="003D6C56">
        <w:rPr>
          <w:bCs/>
          <w:lang w:val="en-US"/>
        </w:rPr>
        <w:t xml:space="preserve">URL: </w:t>
      </w:r>
      <w:r w:rsidR="00FD6BA7">
        <w:fldChar w:fldCharType="begin"/>
      </w:r>
      <w:r w:rsidR="00FD6BA7" w:rsidRPr="00A20E29">
        <w:rPr>
          <w:lang w:val="en-US"/>
        </w:rPr>
        <w:instrText xml:space="preserve"> HYPERLINK "http://www.culture.mchs.gov.ru/testing/?SID=4&amp;ID=5951" </w:instrText>
      </w:r>
      <w:r w:rsidR="00FD6BA7">
        <w:fldChar w:fldCharType="separate"/>
      </w:r>
      <w:r w:rsidRPr="003D6C56">
        <w:rPr>
          <w:rStyle w:val="a9"/>
          <w:bCs/>
          <w:lang w:val="en-US"/>
        </w:rPr>
        <w:t>http://www.culture.mchs.gov.ru/testing/?SID=4&amp;ID=5951.</w:t>
      </w:r>
      <w:r w:rsidR="00FD6BA7">
        <w:rPr>
          <w:rStyle w:val="a9"/>
          <w:bCs/>
          <w:lang w:val="en-US"/>
        </w:rPr>
        <w:fldChar w:fldCharType="end"/>
      </w:r>
    </w:p>
    <w:p w14:paraId="103A186B" w14:textId="77777777" w:rsidR="003D6C56" w:rsidRPr="003D6C56" w:rsidRDefault="003D6C56" w:rsidP="003D6C56">
      <w:pPr>
        <w:pStyle w:val="ab"/>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lang w:val="en-US"/>
        </w:rPr>
      </w:pPr>
      <w:r w:rsidRPr="003D6C56">
        <w:rPr>
          <w:bCs/>
        </w:rPr>
        <w:t xml:space="preserve">Портал МЧС России [Электронный ресурс]. </w:t>
      </w:r>
      <w:r w:rsidRPr="003D6C56">
        <w:rPr>
          <w:bCs/>
          <w:lang w:val="en-US"/>
        </w:rPr>
        <w:t>URL:</w:t>
      </w:r>
      <w:r w:rsidRPr="003D6C56">
        <w:rPr>
          <w:b/>
          <w:bCs/>
          <w:lang w:val="en-US"/>
        </w:rPr>
        <w:t xml:space="preserve"> </w:t>
      </w:r>
      <w:r w:rsidR="00FD6BA7">
        <w:fldChar w:fldCharType="begin"/>
      </w:r>
      <w:r w:rsidR="00FD6BA7" w:rsidRPr="00A20E29">
        <w:rPr>
          <w:lang w:val="en-US"/>
        </w:rPr>
        <w:instrText xml:space="preserve"> HYPERLINK "http://www.mchs.gov.ru/" </w:instrText>
      </w:r>
      <w:r w:rsidR="00FD6BA7">
        <w:fldChar w:fldCharType="separate"/>
      </w:r>
      <w:r w:rsidRPr="003D6C56">
        <w:rPr>
          <w:rStyle w:val="a9"/>
          <w:bCs/>
          <w:lang w:val="en-US"/>
        </w:rPr>
        <w:t>http://www.mchs.gov.ru/</w:t>
      </w:r>
      <w:r w:rsidR="00FD6BA7">
        <w:rPr>
          <w:rStyle w:val="a9"/>
          <w:bCs/>
          <w:lang w:val="en-US"/>
        </w:rPr>
        <w:fldChar w:fldCharType="end"/>
      </w:r>
      <w:r w:rsidRPr="003D6C56">
        <w:rPr>
          <w:bCs/>
          <w:lang w:val="en-US"/>
        </w:rPr>
        <w:t xml:space="preserve"> </w:t>
      </w:r>
    </w:p>
    <w:p w14:paraId="1FC76FEE" w14:textId="77777777" w:rsidR="003D6C56" w:rsidRPr="003D6C56" w:rsidRDefault="003D6C56" w:rsidP="003D6C56">
      <w:pPr>
        <w:pStyle w:val="ab"/>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r w:rsidRPr="003D6C56">
        <w:rPr>
          <w:bCs/>
        </w:rPr>
        <w:t xml:space="preserve">Энциклопедия безопасности жизнедеятельности [Электронный ресурс]. </w:t>
      </w:r>
      <w:r w:rsidRPr="003D6C56">
        <w:rPr>
          <w:bCs/>
          <w:lang w:val="en-US"/>
        </w:rPr>
        <w:t>URL</w:t>
      </w:r>
      <w:r w:rsidRPr="003D6C56">
        <w:rPr>
          <w:bCs/>
        </w:rPr>
        <w:t xml:space="preserve">: </w:t>
      </w:r>
      <w:hyperlink r:id="rId11" w:history="1">
        <w:r w:rsidRPr="003D6C56">
          <w:rPr>
            <w:rStyle w:val="a9"/>
            <w:bCs/>
          </w:rPr>
          <w:t>http://bzhde.ru</w:t>
        </w:r>
      </w:hyperlink>
      <w:r w:rsidRPr="003D6C56">
        <w:rPr>
          <w:b/>
          <w:bCs/>
        </w:rPr>
        <w:t xml:space="preserve"> </w:t>
      </w:r>
    </w:p>
    <w:p w14:paraId="411DB3A2" w14:textId="77777777" w:rsidR="003D6C56" w:rsidRPr="003D6C56" w:rsidRDefault="003D6C56" w:rsidP="003D6C56">
      <w:pPr>
        <w:pStyle w:val="ab"/>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lang w:val="en-US"/>
        </w:rPr>
      </w:pPr>
      <w:r w:rsidRPr="003D6C56">
        <w:rPr>
          <w:bCs/>
        </w:rPr>
        <w:t xml:space="preserve">Интернет журнал Безопасность в </w:t>
      </w:r>
      <w:proofErr w:type="spellStart"/>
      <w:r w:rsidRPr="003D6C56">
        <w:rPr>
          <w:bCs/>
        </w:rPr>
        <w:t>техносфере</w:t>
      </w:r>
      <w:proofErr w:type="spellEnd"/>
      <w:r w:rsidRPr="003D6C56">
        <w:rPr>
          <w:bCs/>
        </w:rPr>
        <w:t xml:space="preserve"> [Электронный ресурс]. </w:t>
      </w:r>
      <w:r w:rsidRPr="003D6C56">
        <w:rPr>
          <w:bCs/>
          <w:lang w:val="en-US"/>
        </w:rPr>
        <w:t xml:space="preserve">URL: </w:t>
      </w:r>
      <w:hyperlink r:id="rId12" w:history="1">
        <w:r w:rsidRPr="003D6C56">
          <w:rPr>
            <w:rStyle w:val="a9"/>
            <w:bCs/>
            <w:lang w:val="en-US"/>
          </w:rPr>
          <w:t>http://www.magbvt.ru</w:t>
        </w:r>
      </w:hyperlink>
      <w:r w:rsidRPr="003D6C56">
        <w:rPr>
          <w:bCs/>
          <w:lang w:val="en-US"/>
        </w:rPr>
        <w:t xml:space="preserve"> </w:t>
      </w:r>
    </w:p>
    <w:p w14:paraId="2B813435" w14:textId="77777777" w:rsidR="003D6C56" w:rsidRPr="003D6C56" w:rsidRDefault="003D6C56" w:rsidP="003D6C56">
      <w:pPr>
        <w:pStyle w:val="ab"/>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bCs/>
        </w:rPr>
      </w:pPr>
      <w:r w:rsidRPr="003D6C56">
        <w:rPr>
          <w:bCs/>
        </w:rPr>
        <w:t xml:space="preserve">Электронная библиотека учебников и учебно-методических материалов [Электронный ресурс]. </w:t>
      </w:r>
      <w:r w:rsidRPr="003D6C56">
        <w:rPr>
          <w:bCs/>
          <w:lang w:val="en-US"/>
        </w:rPr>
        <w:t>URL</w:t>
      </w:r>
      <w:r w:rsidRPr="003D6C56">
        <w:rPr>
          <w:bCs/>
        </w:rPr>
        <w:t xml:space="preserve">: </w:t>
      </w:r>
      <w:hyperlink r:id="rId13" w:history="1">
        <w:r w:rsidRPr="003D6C56">
          <w:rPr>
            <w:rStyle w:val="a9"/>
            <w:bCs/>
          </w:rPr>
          <w:t>http://window.edu.ru/</w:t>
        </w:r>
      </w:hyperlink>
      <w:r w:rsidRPr="003D6C56">
        <w:rPr>
          <w:bCs/>
        </w:rPr>
        <w:t xml:space="preserve"> </w:t>
      </w:r>
    </w:p>
    <w:p w14:paraId="16BC8D61" w14:textId="77777777" w:rsidR="003D6C56" w:rsidRPr="003D6C56" w:rsidRDefault="003D6C56" w:rsidP="003D6C56">
      <w:pPr>
        <w:pStyle w:val="ab"/>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r w:rsidRPr="003D6C56">
        <w:rPr>
          <w:bCs/>
        </w:rPr>
        <w:t xml:space="preserve">Федеральная государственная информационная система «Национальная электронная библиотека» [Электронный ресурс]. </w:t>
      </w:r>
      <w:r w:rsidRPr="003D6C56">
        <w:rPr>
          <w:bCs/>
          <w:lang w:val="en-US"/>
        </w:rPr>
        <w:t>URL</w:t>
      </w:r>
      <w:r w:rsidRPr="003D6C56">
        <w:rPr>
          <w:bCs/>
        </w:rPr>
        <w:t xml:space="preserve">: </w:t>
      </w:r>
      <w:hyperlink r:id="rId14" w:history="1">
        <w:r w:rsidRPr="003D6C56">
          <w:rPr>
            <w:rStyle w:val="a9"/>
            <w:b/>
            <w:bCs/>
          </w:rPr>
          <w:t>http://нэб.рф/</w:t>
        </w:r>
      </w:hyperlink>
    </w:p>
    <w:p w14:paraId="5A887796" w14:textId="77777777" w:rsidR="003D6C56" w:rsidRPr="003D6C56" w:rsidRDefault="003D6C56" w:rsidP="003D6C56">
      <w:pPr>
        <w:pStyle w:val="ab"/>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bCs/>
        </w:rPr>
      </w:pPr>
      <w:r w:rsidRPr="003D6C56">
        <w:rPr>
          <w:bCs/>
        </w:rPr>
        <w:t xml:space="preserve">Университетская информационная система «РОССИЯ» – URL: </w:t>
      </w:r>
      <w:hyperlink r:id="rId15" w:history="1">
        <w:r w:rsidRPr="003D6C56">
          <w:rPr>
            <w:rStyle w:val="a9"/>
            <w:b/>
            <w:bCs/>
          </w:rPr>
          <w:t>http://uisrussia.msu.ru/</w:t>
        </w:r>
      </w:hyperlink>
      <w:r w:rsidRPr="003D6C56">
        <w:rPr>
          <w:bCs/>
        </w:rPr>
        <w:t xml:space="preserve"> [Электронный ресурс].</w:t>
      </w:r>
    </w:p>
    <w:p w14:paraId="40609BEB" w14:textId="77777777" w:rsidR="003D6C56" w:rsidRPr="003D6C56" w:rsidRDefault="003D6C56" w:rsidP="003D6C56">
      <w:pPr>
        <w:pStyle w:val="ab"/>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bCs/>
        </w:rPr>
      </w:pPr>
      <w:r w:rsidRPr="003D6C56">
        <w:rPr>
          <w:bCs/>
        </w:rPr>
        <w:t>Учебно-методические пособия «Общевойсковая под</w:t>
      </w:r>
      <w:r w:rsidRPr="003D6C56">
        <w:rPr>
          <w:bCs/>
        </w:rPr>
        <w:softHyphen/>
        <w:t xml:space="preserve">готовка». Наставление по физической подготовке в Вооруженных Силах Российской Федерации (НФП-2009) [Электронный ресурс]. </w:t>
      </w:r>
      <w:r w:rsidRPr="003D6C56">
        <w:rPr>
          <w:bCs/>
          <w:lang w:val="en-US"/>
        </w:rPr>
        <w:t>URL</w:t>
      </w:r>
      <w:r w:rsidRPr="003D6C56">
        <w:rPr>
          <w:bCs/>
        </w:rPr>
        <w:t xml:space="preserve">: </w:t>
      </w:r>
      <w:hyperlink r:id="rId16" w:history="1">
        <w:r w:rsidRPr="003D6C56">
          <w:rPr>
            <w:rStyle w:val="a9"/>
            <w:bCs/>
          </w:rPr>
          <w:t>www.goup32441.narod.ru</w:t>
        </w:r>
      </w:hyperlink>
    </w:p>
    <w:p w14:paraId="6D76EBD8" w14:textId="3C03D37E" w:rsidR="00C95127" w:rsidRPr="003D6C56" w:rsidRDefault="003D6C56" w:rsidP="003D6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360"/>
        <w:jc w:val="both"/>
        <w:rPr>
          <w:color w:val="000000"/>
        </w:rPr>
      </w:pPr>
      <w:r w:rsidRPr="003D6C56">
        <w:rPr>
          <w:b/>
          <w:bCs/>
        </w:rPr>
        <w:br w:type="page"/>
      </w:r>
      <w:r>
        <w:rPr>
          <w:b/>
          <w:bCs/>
        </w:rPr>
        <w:lastRenderedPageBreak/>
        <w:t xml:space="preserve">3.2.3 </w:t>
      </w:r>
      <w:r w:rsidR="00C95127" w:rsidRPr="003D6C56">
        <w:rPr>
          <w:b/>
          <w:bCs/>
        </w:rPr>
        <w:t>Интернет-ресурсы:</w:t>
      </w:r>
    </w:p>
    <w:p w14:paraId="06429F54" w14:textId="77777777" w:rsidR="00C95127" w:rsidRPr="002955A1" w:rsidRDefault="00C95127" w:rsidP="003D6C56">
      <w:pPr>
        <w:pStyle w:val="ab"/>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contextualSpacing/>
        <w:jc w:val="both"/>
      </w:pPr>
      <w:r w:rsidRPr="002955A1">
        <w:t xml:space="preserve">http://umka.nrpk8.ru/library/courses/bgd/tema1_1.dbk </w:t>
      </w:r>
      <w:r w:rsidRPr="002955A1">
        <w:br/>
        <w:t xml:space="preserve">- общие вопросы безопасности жизнедеятельности </w:t>
      </w:r>
    </w:p>
    <w:p w14:paraId="44E715AF" w14:textId="77777777" w:rsidR="00C95127" w:rsidRPr="002955A1" w:rsidRDefault="00FD6BA7" w:rsidP="003D6C56">
      <w:pPr>
        <w:pStyle w:val="ab"/>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contextualSpacing/>
        <w:jc w:val="both"/>
      </w:pPr>
      <w:hyperlink r:id="rId17" w:history="1">
        <w:r w:rsidR="00C95127" w:rsidRPr="002955A1">
          <w:t>http://www.edu-all.ru/pages/links/all_links.asp?page=1&amp;razdel=9</w:t>
        </w:r>
      </w:hyperlink>
      <w:r w:rsidR="00C95127" w:rsidRPr="002955A1">
        <w:br/>
        <w:t xml:space="preserve">- методические пособия, статьи для обучения в сферах безопасности, здоровья, БЖД, ОБЖ, ПДД, ЗОЖ, педагогики, методики преподавания для ДОУ, школ, вузов (программы, учебники) </w:t>
      </w:r>
    </w:p>
    <w:p w14:paraId="7037AEF1" w14:textId="77777777" w:rsidR="00C95127" w:rsidRPr="002955A1" w:rsidRDefault="00C95127" w:rsidP="003D6C56">
      <w:pPr>
        <w:pStyle w:val="ab"/>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contextualSpacing/>
        <w:jc w:val="both"/>
      </w:pPr>
      <w:r w:rsidRPr="002955A1">
        <w:t>http://www.law.edu.ru/book/book.asp?bookID=1212788</w:t>
      </w:r>
      <w:r w:rsidRPr="002955A1">
        <w:br/>
        <w:t xml:space="preserve">- </w:t>
      </w:r>
      <w:proofErr w:type="spellStart"/>
      <w:r w:rsidRPr="002955A1">
        <w:t>юридическаяРоссия</w:t>
      </w:r>
      <w:proofErr w:type="spellEnd"/>
      <w:r w:rsidRPr="002955A1">
        <w:t xml:space="preserve"> </w:t>
      </w:r>
    </w:p>
    <w:p w14:paraId="233F419F" w14:textId="77777777" w:rsidR="00C95127" w:rsidRPr="002955A1" w:rsidRDefault="00C95127" w:rsidP="003D6C56">
      <w:pPr>
        <w:pStyle w:val="ab"/>
        <w:numPr>
          <w:ilvl w:val="0"/>
          <w:numId w:val="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contextualSpacing/>
        <w:jc w:val="both"/>
      </w:pPr>
      <w:r w:rsidRPr="002955A1">
        <w:t xml:space="preserve">http://revolution.allbest.ru/war/00166144.html - правовые основы </w:t>
      </w:r>
    </w:p>
    <w:p w14:paraId="4CC54428" w14:textId="77777777" w:rsidR="00C95127" w:rsidRDefault="00C95127" w:rsidP="003D6C56">
      <w:pPr>
        <w:pStyle w:val="2"/>
        <w:jc w:val="both"/>
        <w:rPr>
          <w:rFonts w:ascii="Times New Roman" w:hAnsi="Times New Roman" w:cs="Times New Roman"/>
          <w:b/>
          <w:color w:val="auto"/>
          <w:sz w:val="24"/>
          <w:szCs w:val="24"/>
        </w:rPr>
      </w:pPr>
    </w:p>
    <w:p w14:paraId="46D492BD" w14:textId="77777777" w:rsidR="00C95127" w:rsidRPr="00F35F5B" w:rsidRDefault="00C95127" w:rsidP="003D6C56">
      <w:pPr>
        <w:pStyle w:val="2"/>
        <w:jc w:val="both"/>
        <w:rPr>
          <w:rFonts w:ascii="Times New Roman" w:hAnsi="Times New Roman" w:cs="Times New Roman"/>
          <w:b/>
          <w:color w:val="auto"/>
          <w:sz w:val="24"/>
          <w:szCs w:val="24"/>
        </w:rPr>
      </w:pPr>
      <w:bookmarkStart w:id="19" w:name="_Toc121744148"/>
      <w:r w:rsidRPr="00F35F5B">
        <w:rPr>
          <w:rFonts w:ascii="Times New Roman" w:hAnsi="Times New Roman" w:cs="Times New Roman"/>
          <w:b/>
          <w:color w:val="auto"/>
          <w:sz w:val="24"/>
          <w:szCs w:val="24"/>
        </w:rPr>
        <w:t>3.3. Кадровое обеспечение образовательного процесса</w:t>
      </w:r>
      <w:bookmarkEnd w:id="19"/>
    </w:p>
    <w:p w14:paraId="32EA4ACE" w14:textId="77777777" w:rsidR="00680EA3" w:rsidRPr="00854DC4" w:rsidRDefault="00680EA3" w:rsidP="003D6C56">
      <w:pPr>
        <w:pStyle w:val="ConsPlusNormal"/>
        <w:ind w:firstLine="709"/>
        <w:jc w:val="both"/>
        <w:rPr>
          <w:szCs w:val="22"/>
        </w:rPr>
      </w:pPr>
      <w:r w:rsidRPr="00854DC4">
        <w:rPr>
          <w:szCs w:val="22"/>
        </w:rPr>
        <w:t xml:space="preserve">Реализация программы </w:t>
      </w:r>
      <w:r>
        <w:rPr>
          <w:szCs w:val="22"/>
        </w:rPr>
        <w:t xml:space="preserve">учебной дисциплины </w:t>
      </w:r>
      <w:r w:rsidRPr="00854DC4">
        <w:rPr>
          <w:szCs w:val="22"/>
        </w:rPr>
        <w:t>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Pr>
          <w:szCs w:val="22"/>
        </w:rPr>
        <w:t xml:space="preserve"> </w:t>
      </w:r>
      <w:hyperlink r:id="rId18" w:history="1">
        <w:r w:rsidRPr="00854DC4">
          <w:rPr>
            <w:szCs w:val="22"/>
          </w:rPr>
          <w:t>06</w:t>
        </w:r>
      </w:hyperlink>
      <w:r w:rsidRPr="00854DC4">
        <w:rPr>
          <w:szCs w:val="22"/>
        </w:rPr>
        <w:t xml:space="preserve"> Связь, информационные и коммуникационные технологии (имеющих стаж работы в данной профессиональной области не менее 3 лет).</w:t>
      </w:r>
    </w:p>
    <w:p w14:paraId="6144817F" w14:textId="77777777" w:rsidR="00680EA3" w:rsidRDefault="00680EA3" w:rsidP="003D6C56">
      <w:pPr>
        <w:pStyle w:val="ConsPlusNormal"/>
        <w:ind w:firstLine="709"/>
        <w:jc w:val="both"/>
        <w:rPr>
          <w:szCs w:val="22"/>
        </w:rPr>
      </w:pPr>
      <w:r w:rsidRPr="00854DC4">
        <w:rPr>
          <w:szCs w:val="22"/>
        </w:rPr>
        <w:t>Квалификация педагогических работников должна отвечать квалификационным требованиям, указанным в квалификационных справочниках</w:t>
      </w:r>
      <w:r>
        <w:rPr>
          <w:szCs w:val="22"/>
        </w:rPr>
        <w:t>.</w:t>
      </w:r>
    </w:p>
    <w:p w14:paraId="1C28DBFA" w14:textId="77777777" w:rsidR="00680EA3" w:rsidRPr="00EA2BDB" w:rsidRDefault="00680EA3" w:rsidP="003D6C56">
      <w:pPr>
        <w:pStyle w:val="ConsPlusNormal"/>
        <w:ind w:firstLine="709"/>
        <w:jc w:val="both"/>
        <w:rPr>
          <w:color w:val="000000"/>
          <w:spacing w:val="3"/>
        </w:rPr>
      </w:pPr>
      <w:r w:rsidRPr="00EA2BDB">
        <w:rPr>
          <w:color w:val="000000"/>
          <w:spacing w:val="3"/>
        </w:rPr>
        <w:t>Требования к квалификации</w:t>
      </w:r>
      <w:r w:rsidRPr="00EA2BDB">
        <w:rPr>
          <w:spacing w:val="3"/>
        </w:rPr>
        <w:t xml:space="preserve"> педагогических</w:t>
      </w:r>
      <w:r>
        <w:rPr>
          <w:spacing w:val="3"/>
        </w:rPr>
        <w:t xml:space="preserve"> </w:t>
      </w:r>
      <w:r w:rsidRPr="00EA2BDB">
        <w:rPr>
          <w:spacing w:val="3"/>
        </w:rPr>
        <w:t>работников</w:t>
      </w:r>
      <w:r w:rsidRPr="00EA2BDB">
        <w:rPr>
          <w:color w:val="000000"/>
          <w:spacing w:val="3"/>
        </w:rPr>
        <w:t>.</w:t>
      </w:r>
      <w:r>
        <w:rPr>
          <w:color w:val="000000"/>
          <w:spacing w:val="3"/>
        </w:rPr>
        <w:t xml:space="preserve"> </w:t>
      </w:r>
      <w:r w:rsidRPr="00EA2BDB">
        <w:rPr>
          <w:color w:val="000000"/>
          <w:spacing w:val="3"/>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w:t>
      </w:r>
      <w:r w:rsidRPr="00EA2BDB">
        <w:rPr>
          <w:spacing w:val="3"/>
        </w:rPr>
        <w:t>преподаваемой дисциплине</w:t>
      </w:r>
      <w:r w:rsidRPr="00EA2BDB">
        <w:rPr>
          <w:color w:val="000000"/>
          <w:spacing w:val="3"/>
        </w:rPr>
        <w:t xml:space="preserve">,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w:t>
      </w:r>
    </w:p>
    <w:p w14:paraId="668BBC71" w14:textId="77777777" w:rsidR="00680EA3" w:rsidRPr="00854DC4" w:rsidRDefault="00680EA3" w:rsidP="00680EA3">
      <w:pPr>
        <w:pStyle w:val="ConsPlusNormal"/>
        <w:ind w:firstLine="709"/>
        <w:jc w:val="both"/>
        <w:rPr>
          <w:spacing w:val="3"/>
        </w:rPr>
      </w:pPr>
      <w:r w:rsidRPr="00854DC4">
        <w:rPr>
          <w:spacing w:val="3"/>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w:t>
      </w:r>
      <w:r>
        <w:rPr>
          <w:spacing w:val="3"/>
        </w:rPr>
        <w:t xml:space="preserve"> </w:t>
      </w:r>
      <w:hyperlink r:id="rId19" w:history="1">
        <w:r w:rsidRPr="00854DC4">
          <w:rPr>
            <w:szCs w:val="22"/>
          </w:rPr>
          <w:t>06</w:t>
        </w:r>
      </w:hyperlink>
      <w:r w:rsidRPr="00854DC4">
        <w:rPr>
          <w:szCs w:val="22"/>
        </w:rPr>
        <w:t xml:space="preserve"> Связь, информационные и коммуникационные технологии</w:t>
      </w:r>
      <w:r w:rsidRPr="00854DC4">
        <w:rPr>
          <w:spacing w:val="3"/>
        </w:rPr>
        <w:t>, не реже 1 раза в 3 года с учетом расширения спектра профессиональных компетенций.</w:t>
      </w:r>
    </w:p>
    <w:p w14:paraId="383336F6" w14:textId="1FD03F54" w:rsidR="003D6C56" w:rsidRDefault="003D6C56" w:rsidP="00C95127">
      <w:pPr>
        <w:pStyle w:val="1"/>
        <w:jc w:val="center"/>
        <w:rPr>
          <w:rFonts w:ascii="Times New Roman" w:hAnsi="Times New Roman" w:cs="Times New Roman"/>
          <w:sz w:val="24"/>
          <w:szCs w:val="24"/>
        </w:rPr>
      </w:pPr>
      <w:r>
        <w:rPr>
          <w:rFonts w:ascii="Times New Roman" w:hAnsi="Times New Roman" w:cs="Times New Roman"/>
          <w:sz w:val="24"/>
          <w:szCs w:val="24"/>
        </w:rPr>
        <w:br/>
      </w:r>
    </w:p>
    <w:p w14:paraId="131A49B1" w14:textId="2B73D26E" w:rsidR="003D6C56" w:rsidRDefault="003D6C56" w:rsidP="003D6C56">
      <w:r>
        <w:br/>
      </w:r>
      <w:r>
        <w:br/>
      </w:r>
    </w:p>
    <w:p w14:paraId="155C8A39" w14:textId="1A2F7265" w:rsidR="003D6C56" w:rsidRDefault="003D6C56" w:rsidP="003D6C56">
      <w:r>
        <w:br/>
      </w:r>
    </w:p>
    <w:p w14:paraId="29443D52" w14:textId="77777777" w:rsidR="003D6C56" w:rsidRDefault="003D6C56" w:rsidP="003D6C56"/>
    <w:p w14:paraId="39F14835" w14:textId="786BF5CA" w:rsidR="003D6C56" w:rsidRDefault="003D6C56" w:rsidP="003D6C56">
      <w:r>
        <w:br/>
      </w:r>
    </w:p>
    <w:p w14:paraId="60C12CBC" w14:textId="77777777" w:rsidR="003D6C56" w:rsidRDefault="003D6C56" w:rsidP="003D6C56"/>
    <w:p w14:paraId="6DDE06EE" w14:textId="79BCC21B" w:rsidR="003D6C56" w:rsidRPr="003D6C56" w:rsidRDefault="003D6C56" w:rsidP="003D6C56">
      <w:r>
        <w:br/>
      </w:r>
    </w:p>
    <w:p w14:paraId="350680FD" w14:textId="4182A8CF" w:rsidR="00C95127" w:rsidRDefault="00C95127" w:rsidP="00C95127">
      <w:pPr>
        <w:pStyle w:val="1"/>
        <w:jc w:val="center"/>
        <w:rPr>
          <w:rFonts w:ascii="Times New Roman" w:hAnsi="Times New Roman" w:cs="Times New Roman"/>
          <w:sz w:val="24"/>
          <w:szCs w:val="24"/>
        </w:rPr>
      </w:pPr>
      <w:bookmarkStart w:id="20" w:name="_Toc121744149"/>
      <w:r w:rsidRPr="00F35F5B">
        <w:rPr>
          <w:rFonts w:ascii="Times New Roman" w:hAnsi="Times New Roman" w:cs="Times New Roman"/>
          <w:sz w:val="24"/>
          <w:szCs w:val="24"/>
        </w:rPr>
        <w:lastRenderedPageBreak/>
        <w:t>4. КОНТРОЛЬ И ОЦЕНКА РЕЗУЛЬТАТОВ О</w:t>
      </w:r>
      <w:r w:rsidR="00E631BE">
        <w:rPr>
          <w:rFonts w:ascii="Times New Roman" w:hAnsi="Times New Roman" w:cs="Times New Roman"/>
          <w:sz w:val="24"/>
          <w:szCs w:val="24"/>
        </w:rPr>
        <w:t>СВОЕНИЯ УЧЕБНОЙ ДИСЦИПЛИНЫ ОП.10</w:t>
      </w:r>
      <w:r w:rsidRPr="00F35F5B">
        <w:rPr>
          <w:rFonts w:ascii="Times New Roman" w:hAnsi="Times New Roman" w:cs="Times New Roman"/>
          <w:sz w:val="24"/>
          <w:szCs w:val="24"/>
        </w:rPr>
        <w:t xml:space="preserve"> БЕЗОПАСНОСТЬ ЖИЗНЕДЕЯТЕЛЬНОСТИ</w:t>
      </w:r>
      <w:bookmarkEnd w:id="20"/>
    </w:p>
    <w:p w14:paraId="596F8A81" w14:textId="77777777" w:rsidR="003D6C56" w:rsidRPr="003D6C56" w:rsidRDefault="003D6C56" w:rsidP="003D6C5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827"/>
        <w:gridCol w:w="142"/>
        <w:gridCol w:w="1842"/>
      </w:tblGrid>
      <w:tr w:rsidR="003D6C56" w:rsidRPr="003D6C56" w14:paraId="09E64008" w14:textId="77777777" w:rsidTr="003D6C56">
        <w:tc>
          <w:tcPr>
            <w:tcW w:w="3823" w:type="dxa"/>
            <w:shd w:val="clear" w:color="auto" w:fill="auto"/>
          </w:tcPr>
          <w:p w14:paraId="5A82F253" w14:textId="77777777" w:rsidR="003D6C56" w:rsidRPr="003D6C56" w:rsidRDefault="003D6C56" w:rsidP="00B12CA9">
            <w:pPr>
              <w:pStyle w:val="aff1"/>
              <w:rPr>
                <w:rFonts w:eastAsia="Arial Unicode MS"/>
                <w:sz w:val="20"/>
                <w:szCs w:val="20"/>
              </w:rPr>
            </w:pPr>
            <w:r w:rsidRPr="003D6C56">
              <w:rPr>
                <w:rFonts w:eastAsia="Arial Unicode MS"/>
                <w:sz w:val="20"/>
                <w:szCs w:val="20"/>
              </w:rPr>
              <w:t>Результаты обучения</w:t>
            </w:r>
          </w:p>
        </w:tc>
        <w:tc>
          <w:tcPr>
            <w:tcW w:w="3969" w:type="dxa"/>
            <w:gridSpan w:val="2"/>
            <w:shd w:val="clear" w:color="auto" w:fill="auto"/>
          </w:tcPr>
          <w:p w14:paraId="6C973FD4" w14:textId="77777777" w:rsidR="003D6C56" w:rsidRPr="003D6C56" w:rsidRDefault="003D6C56" w:rsidP="00B12CA9">
            <w:pPr>
              <w:pStyle w:val="aff1"/>
              <w:rPr>
                <w:rFonts w:eastAsia="Arial Unicode MS"/>
                <w:sz w:val="20"/>
                <w:szCs w:val="20"/>
              </w:rPr>
            </w:pPr>
            <w:r w:rsidRPr="003D6C56">
              <w:rPr>
                <w:rFonts w:eastAsia="Arial Unicode MS"/>
                <w:sz w:val="20"/>
                <w:szCs w:val="20"/>
              </w:rPr>
              <w:t>Критерии оценки</w:t>
            </w:r>
          </w:p>
        </w:tc>
        <w:tc>
          <w:tcPr>
            <w:tcW w:w="1842" w:type="dxa"/>
            <w:shd w:val="clear" w:color="auto" w:fill="auto"/>
          </w:tcPr>
          <w:p w14:paraId="01789484" w14:textId="77777777" w:rsidR="003D6C56" w:rsidRPr="003D6C56" w:rsidRDefault="003D6C56" w:rsidP="00B12CA9">
            <w:pPr>
              <w:pStyle w:val="aff1"/>
              <w:rPr>
                <w:rFonts w:eastAsia="Arial Unicode MS"/>
                <w:sz w:val="20"/>
                <w:szCs w:val="20"/>
              </w:rPr>
            </w:pPr>
            <w:r w:rsidRPr="003D6C56">
              <w:rPr>
                <w:rFonts w:eastAsia="Arial Unicode MS"/>
                <w:sz w:val="20"/>
                <w:szCs w:val="20"/>
              </w:rPr>
              <w:t>Методы оценки</w:t>
            </w:r>
          </w:p>
        </w:tc>
      </w:tr>
      <w:tr w:rsidR="003D6C56" w:rsidRPr="003D6C56" w14:paraId="03B5EADF" w14:textId="77777777" w:rsidTr="00B12CA9">
        <w:tc>
          <w:tcPr>
            <w:tcW w:w="9634" w:type="dxa"/>
            <w:gridSpan w:val="4"/>
            <w:shd w:val="clear" w:color="auto" w:fill="auto"/>
          </w:tcPr>
          <w:p w14:paraId="61332F99" w14:textId="77777777" w:rsidR="003D6C56" w:rsidRPr="003D6C56" w:rsidRDefault="003D6C56" w:rsidP="00B12CA9">
            <w:pPr>
              <w:spacing w:after="120"/>
              <w:rPr>
                <w:rFonts w:eastAsia="Arial Unicode MS"/>
                <w:b/>
                <w:color w:val="000000"/>
                <w:sz w:val="20"/>
                <w:szCs w:val="20"/>
              </w:rPr>
            </w:pPr>
            <w:r w:rsidRPr="003D6C56">
              <w:rPr>
                <w:rFonts w:eastAsia="Arial Unicode MS"/>
                <w:b/>
                <w:color w:val="000000"/>
                <w:sz w:val="20"/>
                <w:szCs w:val="20"/>
              </w:rPr>
              <w:t>Знания, осваиваемые в рамках дисциплины</w:t>
            </w:r>
          </w:p>
        </w:tc>
      </w:tr>
      <w:tr w:rsidR="003D6C56" w:rsidRPr="003D6C56" w14:paraId="06609F83" w14:textId="77777777" w:rsidTr="003D6C56">
        <w:trPr>
          <w:trHeight w:val="7786"/>
        </w:trPr>
        <w:tc>
          <w:tcPr>
            <w:tcW w:w="3823" w:type="dxa"/>
            <w:vMerge w:val="restart"/>
            <w:shd w:val="clear" w:color="auto" w:fill="auto"/>
          </w:tcPr>
          <w:p w14:paraId="7500268E" w14:textId="77777777" w:rsidR="003D6C56" w:rsidRPr="003D6C56" w:rsidRDefault="003D6C56" w:rsidP="003D6C56">
            <w:pPr>
              <w:pStyle w:val="aff"/>
              <w:numPr>
                <w:ilvl w:val="0"/>
                <w:numId w:val="29"/>
              </w:numPr>
              <w:ind w:left="31" w:hanging="142"/>
              <w:rPr>
                <w:color w:val="000000"/>
                <w:sz w:val="20"/>
                <w:szCs w:val="20"/>
              </w:rPr>
            </w:pPr>
            <w:r w:rsidRPr="003D6C56">
              <w:rPr>
                <w:color w:val="000000"/>
                <w:sz w:val="20"/>
                <w:szCs w:val="20"/>
                <w:lang w:eastAsia="en-US"/>
              </w:rPr>
              <w:t>единая государственная система предупреждения и ликвидации чрезвычайных ситуаций. Гражданская оборона, ее структура, цели и задачи по защите населения от опасностей, возникающих при ведении военных действий или вследствие этих действий.</w:t>
            </w:r>
          </w:p>
          <w:p w14:paraId="21D4029C" w14:textId="77777777" w:rsidR="003D6C56" w:rsidRPr="003D6C56" w:rsidRDefault="003D6C56" w:rsidP="003D6C56">
            <w:pPr>
              <w:pStyle w:val="aff"/>
              <w:numPr>
                <w:ilvl w:val="0"/>
                <w:numId w:val="29"/>
              </w:numPr>
              <w:ind w:left="31" w:hanging="142"/>
              <w:rPr>
                <w:color w:val="000000"/>
                <w:sz w:val="20"/>
                <w:szCs w:val="20"/>
                <w:lang w:eastAsia="en-US"/>
              </w:rPr>
            </w:pPr>
            <w:r w:rsidRPr="003D6C56">
              <w:rPr>
                <w:color w:val="000000"/>
                <w:sz w:val="20"/>
                <w:szCs w:val="20"/>
                <w:lang w:eastAsia="en-US"/>
              </w:rPr>
              <w:t>ядерное, химическое и биологическое оружие. Средства индивидуальной защиты от оружия массового поражения. Средства коллективной защиты от оружия массового поражения. Правила поведения и действия людей в зонах радиоактивного, химического заражения основы военной службы и обороны государства;</w:t>
            </w:r>
          </w:p>
          <w:p w14:paraId="5D74D93C" w14:textId="77777777" w:rsidR="003D6C56" w:rsidRPr="003D6C56" w:rsidRDefault="003D6C56" w:rsidP="003D6C56">
            <w:pPr>
              <w:pStyle w:val="aff"/>
              <w:numPr>
                <w:ilvl w:val="0"/>
                <w:numId w:val="29"/>
              </w:numPr>
              <w:ind w:left="31" w:hanging="142"/>
              <w:rPr>
                <w:color w:val="000000"/>
                <w:sz w:val="20"/>
                <w:szCs w:val="20"/>
                <w:lang w:eastAsia="en-US"/>
              </w:rPr>
            </w:pPr>
            <w:r w:rsidRPr="003D6C56">
              <w:rPr>
                <w:color w:val="000000"/>
                <w:sz w:val="20"/>
                <w:szCs w:val="20"/>
                <w:lang w:eastAsia="en-US"/>
              </w:rPr>
              <w:t>знать правила обеспечения безопасности при неблагоприятной экологической обстановке, при эпидемии. Обеспечение безопасности при нахождении на территории ведения боевых действий и при неблагоприятной социальной обстановке;</w:t>
            </w:r>
          </w:p>
          <w:p w14:paraId="66BEC656" w14:textId="77777777" w:rsidR="003D6C56" w:rsidRPr="003D6C56" w:rsidRDefault="003D6C56" w:rsidP="003D6C56">
            <w:pPr>
              <w:pStyle w:val="aff"/>
              <w:numPr>
                <w:ilvl w:val="0"/>
                <w:numId w:val="29"/>
              </w:numPr>
              <w:ind w:left="31" w:hanging="142"/>
              <w:rPr>
                <w:color w:val="000000"/>
                <w:sz w:val="20"/>
                <w:szCs w:val="20"/>
                <w:lang w:eastAsia="en-US"/>
              </w:rPr>
            </w:pPr>
            <w:r w:rsidRPr="003D6C56">
              <w:rPr>
                <w:color w:val="000000"/>
                <w:sz w:val="20"/>
                <w:szCs w:val="20"/>
                <w:lang w:eastAsia="en-US"/>
              </w:rPr>
              <w:t>знать функции и основные задачи современных Вооруженных Сил России, их роль в системе обеспечения национальной безопасности страны. Состав и структура Вооруженных сил России;</w:t>
            </w:r>
          </w:p>
          <w:p w14:paraId="3FCBAE87" w14:textId="77777777" w:rsidR="003D6C56" w:rsidRPr="003D6C56" w:rsidRDefault="003D6C56" w:rsidP="003D6C56">
            <w:pPr>
              <w:pStyle w:val="aff"/>
              <w:numPr>
                <w:ilvl w:val="0"/>
                <w:numId w:val="29"/>
              </w:numPr>
              <w:ind w:left="31" w:hanging="142"/>
              <w:rPr>
                <w:color w:val="000000"/>
                <w:sz w:val="20"/>
                <w:szCs w:val="20"/>
                <w:lang w:eastAsia="en-US"/>
              </w:rPr>
            </w:pPr>
            <w:r w:rsidRPr="003D6C56">
              <w:rPr>
                <w:color w:val="000000"/>
                <w:sz w:val="20"/>
                <w:szCs w:val="20"/>
                <w:lang w:eastAsia="en-US"/>
              </w:rPr>
              <w:t>организацию и порядок призыва граждан на военную службу, и поступление на нее в добровольном порядке;</w:t>
            </w:r>
          </w:p>
          <w:p w14:paraId="03F3505B" w14:textId="77777777" w:rsidR="003D6C56" w:rsidRPr="003D6C56" w:rsidRDefault="003D6C56" w:rsidP="003D6C56">
            <w:pPr>
              <w:pStyle w:val="aff"/>
              <w:numPr>
                <w:ilvl w:val="0"/>
                <w:numId w:val="29"/>
              </w:numPr>
              <w:ind w:left="31" w:hanging="142"/>
              <w:rPr>
                <w:color w:val="000000"/>
                <w:sz w:val="20"/>
                <w:szCs w:val="20"/>
                <w:lang w:eastAsia="en-US"/>
              </w:rPr>
            </w:pPr>
            <w:r w:rsidRPr="003D6C56">
              <w:rPr>
                <w:color w:val="000000"/>
                <w:sz w:val="20"/>
                <w:szCs w:val="20"/>
                <w:lang w:eastAsia="en-US"/>
              </w:rPr>
              <w:t>знать методы борьбы с терроризмом;</w:t>
            </w:r>
          </w:p>
          <w:p w14:paraId="285E6856" w14:textId="77777777" w:rsidR="003D6C56" w:rsidRPr="003D6C56" w:rsidRDefault="003D6C56" w:rsidP="003D6C56">
            <w:pPr>
              <w:pStyle w:val="aff"/>
              <w:numPr>
                <w:ilvl w:val="0"/>
                <w:numId w:val="29"/>
              </w:numPr>
              <w:ind w:left="31" w:hanging="142"/>
              <w:rPr>
                <w:color w:val="000000"/>
                <w:sz w:val="20"/>
                <w:szCs w:val="20"/>
                <w:lang w:eastAsia="en-US"/>
              </w:rPr>
            </w:pPr>
            <w:r w:rsidRPr="003D6C56">
              <w:rPr>
                <w:color w:val="000000"/>
                <w:sz w:val="20"/>
                <w:szCs w:val="20"/>
                <w:lang w:eastAsia="en-US"/>
              </w:rPr>
              <w:t>знать внутренний порядок, размещение и быт военнослужащего, взаимоотношения между военнослужащими, воинскую дисциплину;</w:t>
            </w:r>
          </w:p>
          <w:p w14:paraId="48D56456" w14:textId="77777777" w:rsidR="003D6C56" w:rsidRPr="003D6C56" w:rsidRDefault="003D6C56" w:rsidP="003D6C56">
            <w:pPr>
              <w:pStyle w:val="aff"/>
              <w:numPr>
                <w:ilvl w:val="0"/>
                <w:numId w:val="29"/>
              </w:numPr>
              <w:ind w:left="31" w:hanging="142"/>
              <w:rPr>
                <w:color w:val="000000"/>
                <w:sz w:val="20"/>
                <w:szCs w:val="20"/>
                <w:lang w:eastAsia="en-US"/>
              </w:rPr>
            </w:pPr>
            <w:r w:rsidRPr="003D6C56">
              <w:rPr>
                <w:color w:val="000000"/>
                <w:sz w:val="20"/>
                <w:szCs w:val="20"/>
                <w:lang w:eastAsia="en-US"/>
              </w:rPr>
              <w:t>знать меры безопасности при проведении стрельб из стрелкового оружия и метания ручных гранат, приемы метания гранат;</w:t>
            </w:r>
          </w:p>
          <w:p w14:paraId="3D7720D1" w14:textId="77777777" w:rsidR="003D6C56" w:rsidRPr="003D6C56" w:rsidRDefault="003D6C56" w:rsidP="003D6C56">
            <w:pPr>
              <w:pStyle w:val="aff"/>
              <w:numPr>
                <w:ilvl w:val="0"/>
                <w:numId w:val="29"/>
              </w:numPr>
              <w:ind w:left="31" w:hanging="142"/>
              <w:rPr>
                <w:color w:val="000000"/>
                <w:sz w:val="20"/>
                <w:szCs w:val="20"/>
                <w:lang w:eastAsia="en-US"/>
              </w:rPr>
            </w:pPr>
            <w:r w:rsidRPr="003D6C56">
              <w:rPr>
                <w:color w:val="000000"/>
                <w:sz w:val="20"/>
                <w:szCs w:val="20"/>
                <w:lang w:eastAsia="en-US"/>
              </w:rPr>
              <w:lastRenderedPageBreak/>
              <w:t>правила оказания первой медицинской помощи при кровотечениях, травмах, ранениях, ожогах, утоплении, перегревании, переохлаждении, обморожении, общем замерзании, отравлениях. реанимационные мероприятия;</w:t>
            </w:r>
          </w:p>
          <w:p w14:paraId="1E32C925" w14:textId="77777777" w:rsidR="003D6C56" w:rsidRPr="003D6C56" w:rsidRDefault="003D6C56" w:rsidP="003D6C56">
            <w:pPr>
              <w:pStyle w:val="aff"/>
              <w:numPr>
                <w:ilvl w:val="0"/>
                <w:numId w:val="29"/>
              </w:numPr>
              <w:ind w:left="31" w:hanging="142"/>
              <w:rPr>
                <w:color w:val="000000"/>
                <w:sz w:val="20"/>
                <w:szCs w:val="20"/>
                <w:lang w:eastAsia="en-US"/>
              </w:rPr>
            </w:pPr>
            <w:r w:rsidRPr="003D6C56">
              <w:rPr>
                <w:color w:val="000000"/>
                <w:sz w:val="20"/>
                <w:szCs w:val="20"/>
                <w:lang w:eastAsia="en-US"/>
              </w:rPr>
              <w:t>знать факторы, формирующие здоровье;</w:t>
            </w:r>
          </w:p>
          <w:p w14:paraId="1D5B5467" w14:textId="77777777" w:rsidR="003D6C56" w:rsidRPr="003D6C56" w:rsidRDefault="003D6C56" w:rsidP="003D6C56">
            <w:pPr>
              <w:pStyle w:val="aff"/>
              <w:numPr>
                <w:ilvl w:val="0"/>
                <w:numId w:val="29"/>
              </w:numPr>
              <w:ind w:left="31" w:hanging="142"/>
              <w:rPr>
                <w:rFonts w:eastAsia="Arial Unicode MS"/>
                <w:b/>
                <w:color w:val="000000"/>
                <w:sz w:val="20"/>
                <w:szCs w:val="20"/>
              </w:rPr>
            </w:pPr>
            <w:r w:rsidRPr="003D6C56">
              <w:rPr>
                <w:color w:val="000000"/>
                <w:sz w:val="20"/>
                <w:szCs w:val="20"/>
                <w:lang w:eastAsia="en-US"/>
              </w:rPr>
              <w:t>знать экологические проблемы человечества и пути их решения.</w:t>
            </w:r>
          </w:p>
        </w:tc>
        <w:tc>
          <w:tcPr>
            <w:tcW w:w="3969" w:type="dxa"/>
            <w:gridSpan w:val="2"/>
            <w:shd w:val="clear" w:color="auto" w:fill="auto"/>
          </w:tcPr>
          <w:p w14:paraId="53C1C397" w14:textId="77777777" w:rsidR="003D6C56" w:rsidRPr="003D6C56" w:rsidRDefault="003D6C56" w:rsidP="00B12CA9">
            <w:pPr>
              <w:pStyle w:val="aff"/>
              <w:rPr>
                <w:rFonts w:eastAsia="Arial Unicode MS"/>
                <w:sz w:val="20"/>
                <w:szCs w:val="20"/>
                <w:u w:color="000000"/>
              </w:rPr>
            </w:pPr>
            <w:r w:rsidRPr="003D6C56">
              <w:rPr>
                <w:rFonts w:eastAsia="Arial Unicode MS"/>
                <w:sz w:val="20"/>
                <w:szCs w:val="20"/>
                <w:u w:color="000000"/>
              </w:rPr>
              <w:lastRenderedPageBreak/>
              <w:t>Критерии формирования оценки за устный ответ:</w:t>
            </w:r>
          </w:p>
          <w:p w14:paraId="4B795F55" w14:textId="77777777" w:rsidR="003D6C56" w:rsidRPr="003D6C56" w:rsidRDefault="003D6C56" w:rsidP="00B12CA9">
            <w:pPr>
              <w:tabs>
                <w:tab w:val="left" w:pos="0"/>
              </w:tabs>
              <w:spacing w:after="120"/>
              <w:ind w:right="-142"/>
              <w:rPr>
                <w:sz w:val="20"/>
                <w:szCs w:val="20"/>
              </w:rPr>
            </w:pPr>
            <w:r w:rsidRPr="003D6C56">
              <w:rPr>
                <w:sz w:val="20"/>
                <w:szCs w:val="20"/>
              </w:rPr>
              <w:t xml:space="preserve">Оценка «5 (отлично)» ставится, если обучающийся: полно и аргументировано отвечает по содержанию вопроса; обнаруживает понимание материала </w:t>
            </w:r>
          </w:p>
          <w:p w14:paraId="0A4B13CD" w14:textId="77777777" w:rsidR="003D6C56" w:rsidRPr="003D6C56" w:rsidRDefault="003D6C56" w:rsidP="00B12CA9">
            <w:pPr>
              <w:tabs>
                <w:tab w:val="left" w:pos="0"/>
              </w:tabs>
              <w:spacing w:after="120"/>
              <w:ind w:right="-142"/>
              <w:rPr>
                <w:sz w:val="20"/>
                <w:szCs w:val="20"/>
              </w:rPr>
            </w:pPr>
            <w:r w:rsidRPr="003D6C56">
              <w:rPr>
                <w:sz w:val="20"/>
                <w:szCs w:val="20"/>
              </w:rPr>
              <w:t>Оценка «4 (хорошо)» ставится, если обучающийся дает ответ, удовлетворяющий тем же требованиям, что и для оценки «5», но допускает 1-2 ошибки, которые сам же исправляет.</w:t>
            </w:r>
          </w:p>
          <w:p w14:paraId="7D4363BB" w14:textId="77777777" w:rsidR="003D6C56" w:rsidRPr="003D6C56" w:rsidRDefault="003D6C56" w:rsidP="00B12CA9">
            <w:pPr>
              <w:tabs>
                <w:tab w:val="left" w:pos="0"/>
              </w:tabs>
              <w:spacing w:after="120"/>
              <w:ind w:right="-142"/>
              <w:rPr>
                <w:sz w:val="20"/>
                <w:szCs w:val="20"/>
              </w:rPr>
            </w:pPr>
            <w:r w:rsidRPr="003D6C56">
              <w:rPr>
                <w:sz w:val="20"/>
                <w:szCs w:val="20"/>
              </w:rPr>
              <w:t>Оценка «3 (удовлетворительно)» ставится, если обучающийся обнаруживает знание и понимание основных положений темы, но: излагает материал неполно и допускает неточности в определении понятий; не умеет достаточно глубоко и доказательно обосновать свои суждения и привести свои примеры; излагает материал непоследовательно и допускает ошибки.</w:t>
            </w:r>
          </w:p>
          <w:p w14:paraId="1D55E8FC" w14:textId="77777777" w:rsidR="003D6C56" w:rsidRPr="003D6C56" w:rsidRDefault="003D6C56" w:rsidP="00B12CA9">
            <w:pPr>
              <w:tabs>
                <w:tab w:val="left" w:pos="0"/>
              </w:tabs>
              <w:spacing w:after="120"/>
              <w:ind w:right="-142"/>
              <w:rPr>
                <w:sz w:val="20"/>
                <w:szCs w:val="20"/>
              </w:rPr>
            </w:pPr>
            <w:r w:rsidRPr="003D6C56">
              <w:rPr>
                <w:sz w:val="20"/>
                <w:szCs w:val="20"/>
              </w:rPr>
              <w:t>Оценка «2 (неудовлетворительно)» ставится, если обучающийся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w:t>
            </w:r>
          </w:p>
        </w:tc>
        <w:tc>
          <w:tcPr>
            <w:tcW w:w="1842" w:type="dxa"/>
            <w:shd w:val="clear" w:color="auto" w:fill="auto"/>
          </w:tcPr>
          <w:p w14:paraId="03D7BC54" w14:textId="77777777" w:rsidR="003D6C56" w:rsidRPr="003D6C56" w:rsidRDefault="003D6C56" w:rsidP="00B12CA9">
            <w:pPr>
              <w:pStyle w:val="aff"/>
              <w:rPr>
                <w:rFonts w:eastAsia="Arial Unicode MS"/>
                <w:sz w:val="20"/>
                <w:szCs w:val="20"/>
              </w:rPr>
            </w:pPr>
            <w:r w:rsidRPr="003D6C56">
              <w:rPr>
                <w:rFonts w:eastAsia="Arial Unicode MS"/>
                <w:sz w:val="20"/>
                <w:szCs w:val="20"/>
              </w:rPr>
              <w:t>Устный опрос</w:t>
            </w:r>
          </w:p>
        </w:tc>
      </w:tr>
      <w:tr w:rsidR="003D6C56" w:rsidRPr="003D6C56" w14:paraId="6CBB697D" w14:textId="77777777" w:rsidTr="003D6C56">
        <w:trPr>
          <w:trHeight w:val="1757"/>
        </w:trPr>
        <w:tc>
          <w:tcPr>
            <w:tcW w:w="3823" w:type="dxa"/>
            <w:vMerge/>
            <w:shd w:val="clear" w:color="auto" w:fill="auto"/>
          </w:tcPr>
          <w:p w14:paraId="43D41285" w14:textId="77777777" w:rsidR="003D6C56" w:rsidRPr="003D6C56" w:rsidRDefault="003D6C56" w:rsidP="003D6C56">
            <w:pPr>
              <w:pStyle w:val="ab"/>
              <w:numPr>
                <w:ilvl w:val="0"/>
                <w:numId w:val="29"/>
              </w:numPr>
              <w:ind w:left="318" w:hanging="284"/>
              <w:contextualSpacing/>
              <w:textAlignment w:val="baseline"/>
              <w:rPr>
                <w:rFonts w:eastAsia="Arial Unicode MS"/>
                <w:b/>
                <w:color w:val="000000"/>
                <w:sz w:val="20"/>
                <w:szCs w:val="20"/>
              </w:rPr>
            </w:pPr>
          </w:p>
        </w:tc>
        <w:tc>
          <w:tcPr>
            <w:tcW w:w="3969" w:type="dxa"/>
            <w:gridSpan w:val="2"/>
            <w:shd w:val="clear" w:color="auto" w:fill="auto"/>
          </w:tcPr>
          <w:p w14:paraId="39D75F6B" w14:textId="77777777" w:rsidR="003D6C56" w:rsidRPr="003D6C56" w:rsidRDefault="003D6C56" w:rsidP="00B12CA9">
            <w:pPr>
              <w:pStyle w:val="aff"/>
              <w:rPr>
                <w:sz w:val="20"/>
                <w:szCs w:val="20"/>
              </w:rPr>
            </w:pPr>
            <w:r w:rsidRPr="003D6C56">
              <w:rPr>
                <w:sz w:val="20"/>
                <w:szCs w:val="20"/>
              </w:rPr>
              <w:t>Критерии оценки результатов тестирования</w:t>
            </w:r>
          </w:p>
          <w:p w14:paraId="16746351" w14:textId="77777777" w:rsidR="003D6C56" w:rsidRPr="003D6C56" w:rsidRDefault="003D6C56" w:rsidP="00B12CA9">
            <w:pPr>
              <w:pStyle w:val="aff"/>
              <w:rPr>
                <w:iCs/>
                <w:sz w:val="20"/>
                <w:szCs w:val="20"/>
              </w:rPr>
            </w:pPr>
            <w:r w:rsidRPr="003D6C56">
              <w:rPr>
                <w:iCs/>
                <w:sz w:val="20"/>
                <w:szCs w:val="20"/>
              </w:rPr>
              <w:t>«5» - 85-100% верных ответов</w:t>
            </w:r>
          </w:p>
          <w:p w14:paraId="0A12CCEE" w14:textId="77777777" w:rsidR="003D6C56" w:rsidRPr="003D6C56" w:rsidRDefault="003D6C56" w:rsidP="00B12CA9">
            <w:pPr>
              <w:pStyle w:val="aff"/>
              <w:rPr>
                <w:iCs/>
                <w:sz w:val="20"/>
                <w:szCs w:val="20"/>
              </w:rPr>
            </w:pPr>
            <w:r w:rsidRPr="003D6C56">
              <w:rPr>
                <w:iCs/>
                <w:sz w:val="20"/>
                <w:szCs w:val="20"/>
              </w:rPr>
              <w:t>«4» - 69-84% верных ответов</w:t>
            </w:r>
          </w:p>
          <w:p w14:paraId="0E4C8A46" w14:textId="77777777" w:rsidR="003D6C56" w:rsidRPr="003D6C56" w:rsidRDefault="003D6C56" w:rsidP="00B12CA9">
            <w:pPr>
              <w:pStyle w:val="aff"/>
              <w:rPr>
                <w:iCs/>
                <w:sz w:val="20"/>
                <w:szCs w:val="20"/>
              </w:rPr>
            </w:pPr>
            <w:r w:rsidRPr="003D6C56">
              <w:rPr>
                <w:iCs/>
                <w:sz w:val="20"/>
                <w:szCs w:val="20"/>
              </w:rPr>
              <w:t>«3» - 51-68% верных ответов</w:t>
            </w:r>
          </w:p>
          <w:p w14:paraId="296161AB" w14:textId="77777777" w:rsidR="003D6C56" w:rsidRPr="003D6C56" w:rsidRDefault="003D6C56" w:rsidP="00B12CA9">
            <w:pPr>
              <w:pStyle w:val="aff"/>
              <w:rPr>
                <w:rFonts w:eastAsia="Arial Unicode MS"/>
                <w:b/>
                <w:color w:val="000000"/>
                <w:sz w:val="20"/>
                <w:szCs w:val="20"/>
                <w:u w:color="000000"/>
              </w:rPr>
            </w:pPr>
            <w:r w:rsidRPr="003D6C56">
              <w:rPr>
                <w:iCs/>
                <w:sz w:val="20"/>
                <w:szCs w:val="20"/>
              </w:rPr>
              <w:t>«2» - 50% и менее</w:t>
            </w:r>
          </w:p>
        </w:tc>
        <w:tc>
          <w:tcPr>
            <w:tcW w:w="1842" w:type="dxa"/>
            <w:shd w:val="clear" w:color="auto" w:fill="auto"/>
          </w:tcPr>
          <w:p w14:paraId="17ECA67B" w14:textId="77777777" w:rsidR="003D6C56" w:rsidRPr="003D6C56" w:rsidRDefault="003D6C56" w:rsidP="00B12CA9">
            <w:pPr>
              <w:pStyle w:val="aff"/>
              <w:rPr>
                <w:rFonts w:eastAsia="Arial Unicode MS"/>
                <w:sz w:val="20"/>
                <w:szCs w:val="20"/>
              </w:rPr>
            </w:pPr>
            <w:r w:rsidRPr="003D6C56">
              <w:rPr>
                <w:rFonts w:eastAsia="Arial Unicode MS"/>
                <w:sz w:val="20"/>
                <w:szCs w:val="20"/>
              </w:rPr>
              <w:t>тестирование</w:t>
            </w:r>
          </w:p>
        </w:tc>
      </w:tr>
      <w:tr w:rsidR="003D6C56" w:rsidRPr="003D6C56" w14:paraId="36FF0544" w14:textId="77777777" w:rsidTr="003D6C56">
        <w:trPr>
          <w:trHeight w:val="8617"/>
        </w:trPr>
        <w:tc>
          <w:tcPr>
            <w:tcW w:w="3823" w:type="dxa"/>
            <w:vMerge/>
            <w:shd w:val="clear" w:color="auto" w:fill="auto"/>
          </w:tcPr>
          <w:p w14:paraId="6CCAD213" w14:textId="77777777" w:rsidR="003D6C56" w:rsidRPr="003D6C56" w:rsidRDefault="003D6C56" w:rsidP="003D6C56">
            <w:pPr>
              <w:pStyle w:val="ab"/>
              <w:numPr>
                <w:ilvl w:val="0"/>
                <w:numId w:val="29"/>
              </w:numPr>
              <w:ind w:left="318" w:hanging="284"/>
              <w:contextualSpacing/>
              <w:textAlignment w:val="baseline"/>
              <w:rPr>
                <w:rFonts w:eastAsia="Arial Unicode MS"/>
                <w:b/>
                <w:color w:val="000000"/>
                <w:sz w:val="20"/>
                <w:szCs w:val="20"/>
              </w:rPr>
            </w:pPr>
          </w:p>
        </w:tc>
        <w:tc>
          <w:tcPr>
            <w:tcW w:w="3969" w:type="dxa"/>
            <w:gridSpan w:val="2"/>
            <w:shd w:val="clear" w:color="auto" w:fill="auto"/>
          </w:tcPr>
          <w:p w14:paraId="3BEA11DF" w14:textId="77777777" w:rsidR="003D6C56" w:rsidRPr="003D6C56" w:rsidRDefault="003D6C56" w:rsidP="00B12CA9">
            <w:pPr>
              <w:tabs>
                <w:tab w:val="left" w:pos="0"/>
              </w:tabs>
              <w:spacing w:after="120"/>
              <w:ind w:right="-142"/>
              <w:rPr>
                <w:bCs/>
                <w:sz w:val="20"/>
                <w:szCs w:val="20"/>
              </w:rPr>
            </w:pPr>
            <w:r w:rsidRPr="003D6C56">
              <w:rPr>
                <w:bCs/>
                <w:sz w:val="20"/>
                <w:szCs w:val="20"/>
              </w:rPr>
              <w:t>Критерии оценки докладов</w:t>
            </w:r>
          </w:p>
          <w:p w14:paraId="1DBC724D" w14:textId="77777777" w:rsidR="003D6C56" w:rsidRPr="003D6C56" w:rsidRDefault="003D6C56" w:rsidP="00B12CA9">
            <w:pPr>
              <w:spacing w:after="120"/>
              <w:rPr>
                <w:sz w:val="20"/>
                <w:szCs w:val="20"/>
              </w:rPr>
            </w:pPr>
            <w:r w:rsidRPr="003D6C56">
              <w:rPr>
                <w:bCs/>
                <w:sz w:val="20"/>
                <w:szCs w:val="20"/>
              </w:rPr>
              <w:t>Оценка «5»</w:t>
            </w:r>
            <w:r w:rsidRPr="003D6C56">
              <w:rPr>
                <w:sz w:val="20"/>
                <w:szCs w:val="20"/>
              </w:rPr>
              <w:t>– выполнены все требования к написанию и защите доклада: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14:paraId="6179C917" w14:textId="77777777" w:rsidR="003D6C56" w:rsidRPr="003D6C56" w:rsidRDefault="003D6C56" w:rsidP="00B12CA9">
            <w:pPr>
              <w:spacing w:after="120"/>
              <w:rPr>
                <w:sz w:val="20"/>
                <w:szCs w:val="20"/>
              </w:rPr>
            </w:pPr>
            <w:r w:rsidRPr="003D6C56">
              <w:rPr>
                <w:bCs/>
                <w:sz w:val="20"/>
                <w:szCs w:val="20"/>
              </w:rPr>
              <w:t>Оценка «4»</w:t>
            </w:r>
            <w:r w:rsidRPr="003D6C56">
              <w:rPr>
                <w:sz w:val="20"/>
                <w:szCs w:val="20"/>
              </w:rPr>
              <w:t xml:space="preserve"> – основные требования к докладу и его защите выполнены, но при этом допущены недочеты. В частности, имеются неточности в изложении материала; отсутствует логическая последовательность в суждениях; не выдержан объем доклада; имеются упущения в оформлении; на дополнительные вопросы при защите даны неполные ответы.</w:t>
            </w:r>
          </w:p>
          <w:p w14:paraId="18245E62" w14:textId="77777777" w:rsidR="003D6C56" w:rsidRPr="003D6C56" w:rsidRDefault="003D6C56" w:rsidP="00B12CA9">
            <w:pPr>
              <w:spacing w:after="120"/>
              <w:rPr>
                <w:sz w:val="20"/>
                <w:szCs w:val="20"/>
              </w:rPr>
            </w:pPr>
            <w:r w:rsidRPr="003D6C56">
              <w:rPr>
                <w:bCs/>
                <w:sz w:val="20"/>
                <w:szCs w:val="20"/>
              </w:rPr>
              <w:t xml:space="preserve">Оценка «3» </w:t>
            </w:r>
            <w:r w:rsidRPr="003D6C56">
              <w:rPr>
                <w:sz w:val="20"/>
                <w:szCs w:val="20"/>
              </w:rPr>
              <w:t>– имеются существенные отступления от требований. В частности: тема освещена лишь частично; допущены фактические ошибки в содержании доклада или при ответе на дополнительные вопросы; во время защиты отсутствует вывод.</w:t>
            </w:r>
          </w:p>
          <w:p w14:paraId="4645A613" w14:textId="77777777" w:rsidR="003D6C56" w:rsidRPr="003D6C56" w:rsidRDefault="003D6C56" w:rsidP="00B12CA9">
            <w:pPr>
              <w:pStyle w:val="aff"/>
              <w:rPr>
                <w:bCs/>
                <w:sz w:val="20"/>
                <w:szCs w:val="20"/>
              </w:rPr>
            </w:pPr>
            <w:r w:rsidRPr="003D6C56">
              <w:rPr>
                <w:bCs/>
                <w:sz w:val="20"/>
                <w:szCs w:val="20"/>
              </w:rPr>
              <w:t>Оценка «2»</w:t>
            </w:r>
            <w:r w:rsidRPr="003D6C56">
              <w:rPr>
                <w:sz w:val="20"/>
                <w:szCs w:val="20"/>
              </w:rPr>
              <w:t xml:space="preserve"> – тема доклада не раскрыта, обнаруживается существенное непонимание проблемы.</w:t>
            </w:r>
          </w:p>
        </w:tc>
        <w:tc>
          <w:tcPr>
            <w:tcW w:w="1842" w:type="dxa"/>
            <w:shd w:val="clear" w:color="auto" w:fill="auto"/>
          </w:tcPr>
          <w:p w14:paraId="790103E3" w14:textId="77777777" w:rsidR="003D6C56" w:rsidRPr="003D6C56" w:rsidRDefault="003D6C56" w:rsidP="00B12CA9">
            <w:pPr>
              <w:pStyle w:val="aff"/>
              <w:rPr>
                <w:rFonts w:eastAsia="Arial Unicode MS"/>
                <w:sz w:val="20"/>
                <w:szCs w:val="20"/>
              </w:rPr>
            </w:pPr>
            <w:r w:rsidRPr="003D6C56">
              <w:rPr>
                <w:rFonts w:eastAsia="Arial Unicode MS"/>
                <w:sz w:val="20"/>
                <w:szCs w:val="20"/>
              </w:rPr>
              <w:t>Проверка докладов</w:t>
            </w:r>
          </w:p>
        </w:tc>
      </w:tr>
      <w:tr w:rsidR="003D6C56" w:rsidRPr="003D6C56" w14:paraId="0A3759FD" w14:textId="77777777" w:rsidTr="003D6C56">
        <w:trPr>
          <w:trHeight w:val="2022"/>
        </w:trPr>
        <w:tc>
          <w:tcPr>
            <w:tcW w:w="3823" w:type="dxa"/>
            <w:vMerge/>
            <w:tcBorders>
              <w:bottom w:val="single" w:sz="4" w:space="0" w:color="auto"/>
            </w:tcBorders>
            <w:shd w:val="clear" w:color="auto" w:fill="auto"/>
          </w:tcPr>
          <w:p w14:paraId="7079C775" w14:textId="77777777" w:rsidR="003D6C56" w:rsidRPr="003D6C56" w:rsidRDefault="003D6C56" w:rsidP="003D6C56">
            <w:pPr>
              <w:pStyle w:val="ab"/>
              <w:numPr>
                <w:ilvl w:val="0"/>
                <w:numId w:val="29"/>
              </w:numPr>
              <w:ind w:left="318" w:hanging="284"/>
              <w:contextualSpacing/>
              <w:textAlignment w:val="baseline"/>
              <w:rPr>
                <w:rFonts w:eastAsia="Arial Unicode MS"/>
                <w:color w:val="000000"/>
                <w:sz w:val="20"/>
                <w:szCs w:val="20"/>
                <w:u w:color="000000"/>
              </w:rPr>
            </w:pPr>
          </w:p>
        </w:tc>
        <w:tc>
          <w:tcPr>
            <w:tcW w:w="3969" w:type="dxa"/>
            <w:gridSpan w:val="2"/>
            <w:tcBorders>
              <w:bottom w:val="single" w:sz="4" w:space="0" w:color="auto"/>
            </w:tcBorders>
            <w:shd w:val="clear" w:color="auto" w:fill="auto"/>
          </w:tcPr>
          <w:p w14:paraId="0AE5D7D5" w14:textId="77777777" w:rsidR="003D6C56" w:rsidRPr="003D6C56" w:rsidRDefault="003D6C56" w:rsidP="00B12CA9">
            <w:pPr>
              <w:pStyle w:val="aff"/>
              <w:rPr>
                <w:rFonts w:eastAsia="Arial Unicode MS"/>
                <w:sz w:val="20"/>
                <w:szCs w:val="20"/>
                <w:u w:color="000000"/>
              </w:rPr>
            </w:pPr>
            <w:r w:rsidRPr="003D6C56">
              <w:rPr>
                <w:rFonts w:eastAsia="Arial Unicode MS"/>
                <w:sz w:val="20"/>
                <w:szCs w:val="20"/>
                <w:u w:color="000000"/>
              </w:rPr>
              <w:t>Критерии формирования оценки дифференцированного зачета:</w:t>
            </w:r>
          </w:p>
          <w:p w14:paraId="2E95B177" w14:textId="77777777" w:rsidR="003D6C56" w:rsidRPr="003D6C56" w:rsidRDefault="003D6C56" w:rsidP="00B12CA9">
            <w:pPr>
              <w:pStyle w:val="aff"/>
              <w:rPr>
                <w:rFonts w:eastAsia="Arial Unicode MS"/>
                <w:sz w:val="20"/>
                <w:szCs w:val="20"/>
                <w:u w:color="000000"/>
              </w:rPr>
            </w:pPr>
            <w:r w:rsidRPr="003D6C56">
              <w:rPr>
                <w:rFonts w:eastAsia="Arial Unicode MS"/>
                <w:sz w:val="20"/>
                <w:szCs w:val="20"/>
                <w:u w:color="000000"/>
              </w:rPr>
              <w:t xml:space="preserve"> </w:t>
            </w:r>
          </w:p>
          <w:p w14:paraId="3FC5E6B7" w14:textId="77777777" w:rsidR="003D6C56" w:rsidRPr="003D6C56" w:rsidRDefault="003D6C56" w:rsidP="00B12CA9">
            <w:pPr>
              <w:pStyle w:val="aff"/>
              <w:rPr>
                <w:rFonts w:eastAsia="Arial Unicode MS"/>
                <w:sz w:val="20"/>
                <w:szCs w:val="20"/>
                <w:u w:color="000000"/>
              </w:rPr>
            </w:pPr>
            <w:r w:rsidRPr="003D6C56">
              <w:rPr>
                <w:rFonts w:eastAsia="Arial Unicode MS"/>
                <w:sz w:val="20"/>
                <w:szCs w:val="20"/>
                <w:u w:color="000000"/>
              </w:rPr>
              <w:t>Оценка 5 «отлично» - обучающийся продемонстрировал систематические и глубокие знания учебного программного материала, самостоятельное выполнение всех предусмотренных программой заданий, активную работу на практических занятиях, уверенное пользование законодательными и нормативными документами.</w:t>
            </w:r>
          </w:p>
          <w:p w14:paraId="2630D512" w14:textId="77777777" w:rsidR="003D6C56" w:rsidRPr="003D6C56" w:rsidRDefault="003D6C56" w:rsidP="00B12CA9">
            <w:pPr>
              <w:pStyle w:val="aff"/>
              <w:rPr>
                <w:rFonts w:eastAsia="Arial Unicode MS"/>
                <w:sz w:val="20"/>
                <w:szCs w:val="20"/>
                <w:u w:color="000000"/>
              </w:rPr>
            </w:pPr>
            <w:r w:rsidRPr="003D6C56">
              <w:rPr>
                <w:rFonts w:eastAsia="Arial Unicode MS"/>
                <w:sz w:val="20"/>
                <w:szCs w:val="20"/>
                <w:u w:color="000000"/>
              </w:rPr>
              <w:t>Оценка 4 «хорошо» - обучающийся продемонстрировал достаточно полное знание учебного программного материала, самостоятельное выполнение всех предусмотренных программой заданий, активную работу на практических занятиях, усвоение основной литературы, систематический характер знаний по дисциплине, достаточный для дальнейшей учебы, и способность к их самостоятельному пополнению.</w:t>
            </w:r>
          </w:p>
          <w:p w14:paraId="3A6ADE2B" w14:textId="77777777" w:rsidR="003D6C56" w:rsidRPr="003D6C56" w:rsidRDefault="003D6C56" w:rsidP="00B12CA9">
            <w:pPr>
              <w:pStyle w:val="aff"/>
              <w:rPr>
                <w:rFonts w:eastAsia="Arial Unicode MS"/>
                <w:sz w:val="20"/>
                <w:szCs w:val="20"/>
                <w:u w:color="000000"/>
              </w:rPr>
            </w:pPr>
            <w:r w:rsidRPr="003D6C56">
              <w:rPr>
                <w:rFonts w:eastAsia="Arial Unicode MS"/>
                <w:sz w:val="20"/>
                <w:szCs w:val="20"/>
                <w:u w:color="000000"/>
              </w:rPr>
              <w:t xml:space="preserve"> </w:t>
            </w:r>
          </w:p>
          <w:p w14:paraId="30D9EE2A" w14:textId="77777777" w:rsidR="003D6C56" w:rsidRPr="003D6C56" w:rsidRDefault="003D6C56" w:rsidP="00B12CA9">
            <w:pPr>
              <w:pStyle w:val="aff"/>
              <w:rPr>
                <w:rFonts w:eastAsia="Arial Unicode MS"/>
                <w:sz w:val="20"/>
                <w:szCs w:val="20"/>
                <w:u w:color="000000"/>
              </w:rPr>
            </w:pPr>
            <w:r w:rsidRPr="003D6C56">
              <w:rPr>
                <w:rFonts w:eastAsia="Arial Unicode MS"/>
                <w:sz w:val="20"/>
                <w:szCs w:val="20"/>
                <w:u w:color="000000"/>
              </w:rPr>
              <w:lastRenderedPageBreak/>
              <w:t>Оценка 3 «удовлетворительно» - обучающийся продемонстрировал знания основного учебно-программного материала в объеме, необходимом для дальнейшей учебы и предстоящей работы по специальности, не отличавшийся активностью на практических занятиях, самостоятельно выполнивший основные предусмотренные программой задания, допустив погрешности при их выполнении, но обладающий необходимыми знаниями для устранения более существенных погрешностей под руководством преподавателя.</w:t>
            </w:r>
          </w:p>
          <w:p w14:paraId="3392933B" w14:textId="77777777" w:rsidR="003D6C56" w:rsidRPr="003D6C56" w:rsidRDefault="003D6C56" w:rsidP="00B12CA9">
            <w:pPr>
              <w:pStyle w:val="aff"/>
              <w:rPr>
                <w:sz w:val="20"/>
                <w:szCs w:val="20"/>
              </w:rPr>
            </w:pPr>
            <w:r w:rsidRPr="003D6C56">
              <w:rPr>
                <w:rFonts w:eastAsia="Arial Unicode MS"/>
                <w:sz w:val="20"/>
                <w:szCs w:val="20"/>
                <w:u w:color="000000"/>
              </w:rPr>
              <w:t>Оценка 2 «неудовлетворительно» - обучающийся обнаруживает пробелы в знаниях или отсутствие знаний по значительной части основного учебно-программного материала, не выполнил основные предусмотренные программой задания, не отработал основные практические занятия, не может продолжить обучение или приступить к профессиональной деятельности без дополнительных занятий по дисциплине.</w:t>
            </w:r>
          </w:p>
        </w:tc>
        <w:tc>
          <w:tcPr>
            <w:tcW w:w="1842" w:type="dxa"/>
            <w:shd w:val="clear" w:color="auto" w:fill="auto"/>
          </w:tcPr>
          <w:p w14:paraId="19270D56" w14:textId="77777777" w:rsidR="003D6C56" w:rsidRPr="003D6C56" w:rsidRDefault="003D6C56" w:rsidP="00B12CA9">
            <w:pPr>
              <w:pStyle w:val="aff"/>
              <w:rPr>
                <w:rFonts w:eastAsia="Arial Unicode MS"/>
                <w:sz w:val="20"/>
                <w:szCs w:val="20"/>
                <w:u w:color="000000"/>
              </w:rPr>
            </w:pPr>
            <w:r w:rsidRPr="003D6C56">
              <w:rPr>
                <w:rFonts w:eastAsia="Arial Unicode MS"/>
                <w:sz w:val="20"/>
                <w:szCs w:val="20"/>
              </w:rPr>
              <w:lastRenderedPageBreak/>
              <w:t>Дифференцированный зачет</w:t>
            </w:r>
          </w:p>
        </w:tc>
      </w:tr>
      <w:tr w:rsidR="003D6C56" w:rsidRPr="003D6C56" w14:paraId="4713A75D" w14:textId="77777777" w:rsidTr="00B12CA9">
        <w:trPr>
          <w:trHeight w:val="445"/>
        </w:trPr>
        <w:tc>
          <w:tcPr>
            <w:tcW w:w="9634" w:type="dxa"/>
            <w:gridSpan w:val="4"/>
            <w:shd w:val="clear" w:color="auto" w:fill="auto"/>
          </w:tcPr>
          <w:p w14:paraId="0883E5CD" w14:textId="77777777" w:rsidR="003D6C56" w:rsidRPr="003D6C56" w:rsidRDefault="003D6C56" w:rsidP="00B12CA9">
            <w:pPr>
              <w:spacing w:after="120"/>
              <w:rPr>
                <w:rFonts w:eastAsia="Arial Unicode MS"/>
                <w:b/>
                <w:color w:val="000000"/>
                <w:sz w:val="20"/>
                <w:szCs w:val="20"/>
              </w:rPr>
            </w:pPr>
            <w:r w:rsidRPr="003D6C56">
              <w:rPr>
                <w:rFonts w:eastAsia="Arial Unicode MS"/>
                <w:b/>
                <w:color w:val="000000"/>
                <w:sz w:val="20"/>
                <w:szCs w:val="20"/>
              </w:rPr>
              <w:lastRenderedPageBreak/>
              <w:t>Умения, осваиваемые в рамках дисциплины</w:t>
            </w:r>
          </w:p>
        </w:tc>
      </w:tr>
      <w:tr w:rsidR="003D6C56" w:rsidRPr="003D6C56" w14:paraId="390E04B2" w14:textId="77777777" w:rsidTr="003D6C56">
        <w:trPr>
          <w:trHeight w:val="5386"/>
        </w:trPr>
        <w:tc>
          <w:tcPr>
            <w:tcW w:w="3823" w:type="dxa"/>
            <w:vMerge w:val="restart"/>
            <w:shd w:val="clear" w:color="auto" w:fill="auto"/>
          </w:tcPr>
          <w:p w14:paraId="580875F9" w14:textId="77777777" w:rsidR="003D6C56" w:rsidRPr="003D6C56" w:rsidRDefault="003D6C56" w:rsidP="003D6C56">
            <w:pPr>
              <w:pStyle w:val="aff"/>
              <w:numPr>
                <w:ilvl w:val="0"/>
                <w:numId w:val="29"/>
              </w:numPr>
              <w:spacing w:after="160"/>
              <w:ind w:left="31" w:hanging="142"/>
              <w:rPr>
                <w:sz w:val="20"/>
                <w:szCs w:val="20"/>
                <w:lang w:eastAsia="en-US"/>
              </w:rPr>
            </w:pPr>
            <w:r w:rsidRPr="003D6C56">
              <w:rPr>
                <w:sz w:val="20"/>
                <w:szCs w:val="20"/>
                <w:lang w:eastAsia="en-US"/>
              </w:rPr>
              <w:t>умение пользования индивидуальными средствами защиты и противогазом;</w:t>
            </w:r>
          </w:p>
          <w:p w14:paraId="57A2AD78" w14:textId="77777777" w:rsidR="003D6C56" w:rsidRPr="003D6C56" w:rsidRDefault="003D6C56" w:rsidP="003D6C56">
            <w:pPr>
              <w:pStyle w:val="aff"/>
              <w:numPr>
                <w:ilvl w:val="0"/>
                <w:numId w:val="29"/>
              </w:numPr>
              <w:spacing w:after="160"/>
              <w:ind w:left="31" w:hanging="142"/>
              <w:rPr>
                <w:sz w:val="20"/>
                <w:szCs w:val="20"/>
                <w:lang w:eastAsia="en-US"/>
              </w:rPr>
            </w:pPr>
            <w:r w:rsidRPr="003D6C56">
              <w:rPr>
                <w:sz w:val="20"/>
                <w:szCs w:val="20"/>
                <w:lang w:eastAsia="en-US"/>
              </w:rPr>
              <w:t>умение действовать при стихийных действиях, авариях(катастрофах) на транспорте, производственных объектах;</w:t>
            </w:r>
          </w:p>
          <w:p w14:paraId="16E5B089" w14:textId="77777777" w:rsidR="003D6C56" w:rsidRPr="003D6C56" w:rsidRDefault="003D6C56" w:rsidP="003D6C56">
            <w:pPr>
              <w:pStyle w:val="aff"/>
              <w:numPr>
                <w:ilvl w:val="0"/>
                <w:numId w:val="29"/>
              </w:numPr>
              <w:spacing w:after="160"/>
              <w:ind w:left="31" w:hanging="142"/>
              <w:rPr>
                <w:sz w:val="20"/>
                <w:szCs w:val="20"/>
                <w:lang w:eastAsia="en-US"/>
              </w:rPr>
            </w:pPr>
            <w:r w:rsidRPr="003D6C56">
              <w:rPr>
                <w:sz w:val="20"/>
                <w:szCs w:val="20"/>
                <w:lang w:eastAsia="en-US"/>
              </w:rPr>
              <w:t>применять средства пожаротушения, правила действий при возникновении пожара;</w:t>
            </w:r>
          </w:p>
          <w:p w14:paraId="04B22661" w14:textId="77777777" w:rsidR="003D6C56" w:rsidRPr="003D6C56" w:rsidRDefault="003D6C56" w:rsidP="003D6C56">
            <w:pPr>
              <w:pStyle w:val="aff"/>
              <w:numPr>
                <w:ilvl w:val="0"/>
                <w:numId w:val="29"/>
              </w:numPr>
              <w:spacing w:after="160"/>
              <w:ind w:left="31" w:hanging="142"/>
              <w:rPr>
                <w:sz w:val="20"/>
                <w:szCs w:val="20"/>
                <w:lang w:eastAsia="en-US"/>
              </w:rPr>
            </w:pPr>
            <w:r w:rsidRPr="003D6C56">
              <w:rPr>
                <w:sz w:val="20"/>
                <w:szCs w:val="20"/>
                <w:lang w:eastAsia="en-US"/>
              </w:rPr>
              <w:t>уметь строится и выполнять движения строевым и походным шагом;</w:t>
            </w:r>
          </w:p>
          <w:p w14:paraId="417709F7" w14:textId="77777777" w:rsidR="003D6C56" w:rsidRPr="003D6C56" w:rsidRDefault="003D6C56" w:rsidP="003D6C56">
            <w:pPr>
              <w:pStyle w:val="aff"/>
              <w:numPr>
                <w:ilvl w:val="0"/>
                <w:numId w:val="29"/>
              </w:numPr>
              <w:spacing w:after="160"/>
              <w:ind w:left="31" w:hanging="142"/>
              <w:rPr>
                <w:sz w:val="20"/>
                <w:szCs w:val="20"/>
                <w:lang w:eastAsia="en-US"/>
              </w:rPr>
            </w:pPr>
            <w:r w:rsidRPr="003D6C56">
              <w:rPr>
                <w:sz w:val="20"/>
                <w:szCs w:val="20"/>
                <w:lang w:eastAsia="en-US"/>
              </w:rPr>
              <w:t>разбирать автомат, стрелять из учебного оружия, метать ручные гранаты;</w:t>
            </w:r>
          </w:p>
          <w:p w14:paraId="0EC62173" w14:textId="77777777" w:rsidR="003D6C56" w:rsidRPr="003D6C56" w:rsidRDefault="003D6C56" w:rsidP="003D6C56">
            <w:pPr>
              <w:pStyle w:val="aff"/>
              <w:numPr>
                <w:ilvl w:val="0"/>
                <w:numId w:val="29"/>
              </w:numPr>
              <w:spacing w:after="160"/>
              <w:ind w:left="31" w:hanging="142"/>
              <w:rPr>
                <w:sz w:val="20"/>
                <w:szCs w:val="20"/>
                <w:lang w:eastAsia="en-US"/>
              </w:rPr>
            </w:pPr>
            <w:r w:rsidRPr="003D6C56">
              <w:rPr>
                <w:sz w:val="20"/>
                <w:szCs w:val="20"/>
                <w:lang w:eastAsia="en-US"/>
              </w:rPr>
              <w:t>оказывать первой медицинской помощи при кровотечениях, травмах, ранениях, ожогах;</w:t>
            </w:r>
          </w:p>
          <w:p w14:paraId="61FDEEA6" w14:textId="77777777" w:rsidR="003D6C56" w:rsidRPr="003D6C56" w:rsidRDefault="003D6C56" w:rsidP="003D6C56">
            <w:pPr>
              <w:pStyle w:val="aff"/>
              <w:numPr>
                <w:ilvl w:val="0"/>
                <w:numId w:val="29"/>
              </w:numPr>
              <w:spacing w:after="160"/>
              <w:ind w:left="31" w:hanging="142"/>
              <w:rPr>
                <w:rFonts w:eastAsia="Arial Unicode MS"/>
                <w:b/>
                <w:color w:val="000000"/>
                <w:sz w:val="20"/>
                <w:szCs w:val="20"/>
              </w:rPr>
            </w:pPr>
            <w:r w:rsidRPr="003D6C56">
              <w:rPr>
                <w:sz w:val="20"/>
                <w:szCs w:val="20"/>
                <w:lang w:eastAsia="en-US"/>
              </w:rPr>
              <w:t>умение использования непрямого массажа сердца.</w:t>
            </w:r>
          </w:p>
        </w:tc>
        <w:tc>
          <w:tcPr>
            <w:tcW w:w="3827" w:type="dxa"/>
            <w:shd w:val="clear" w:color="auto" w:fill="auto"/>
          </w:tcPr>
          <w:p w14:paraId="65B94725" w14:textId="77777777" w:rsidR="003D6C56" w:rsidRPr="003D6C56" w:rsidRDefault="003D6C56" w:rsidP="00B12CA9">
            <w:pPr>
              <w:pStyle w:val="aff"/>
              <w:rPr>
                <w:rFonts w:eastAsia="Arial Unicode MS"/>
                <w:sz w:val="20"/>
                <w:szCs w:val="20"/>
              </w:rPr>
            </w:pPr>
            <w:r w:rsidRPr="003D6C56">
              <w:rPr>
                <w:rFonts w:eastAsia="Arial Unicode MS"/>
                <w:sz w:val="20"/>
                <w:szCs w:val="20"/>
              </w:rPr>
              <w:t>Полнота выполнения задания, логичность и доказательность изложения результатов, правильные и грамотно интерпретированные результаты и выводы, рациональное использование времени на выполнение задания.</w:t>
            </w:r>
          </w:p>
          <w:p w14:paraId="0FEB456A" w14:textId="77777777" w:rsidR="003D6C56" w:rsidRPr="003D6C56" w:rsidRDefault="003D6C56" w:rsidP="00B12CA9">
            <w:pPr>
              <w:pStyle w:val="aff"/>
              <w:rPr>
                <w:rFonts w:eastAsia="Arial Unicode MS"/>
                <w:sz w:val="20"/>
                <w:szCs w:val="20"/>
              </w:rPr>
            </w:pPr>
          </w:p>
          <w:p w14:paraId="4FD2A75C" w14:textId="77777777" w:rsidR="003D6C56" w:rsidRPr="003D6C56" w:rsidRDefault="003D6C56" w:rsidP="00B12CA9">
            <w:pPr>
              <w:pStyle w:val="aff"/>
              <w:rPr>
                <w:rFonts w:eastAsia="Arial Unicode MS"/>
                <w:sz w:val="20"/>
                <w:szCs w:val="20"/>
              </w:rPr>
            </w:pPr>
            <w:r w:rsidRPr="003D6C56">
              <w:rPr>
                <w:rFonts w:eastAsia="Arial Unicode MS"/>
                <w:sz w:val="20"/>
                <w:szCs w:val="20"/>
              </w:rPr>
              <w:t>Критерии оценивания результатов практических работ:</w:t>
            </w:r>
          </w:p>
          <w:p w14:paraId="5F6B4292" w14:textId="77777777" w:rsidR="003D6C56" w:rsidRPr="003D6C56" w:rsidRDefault="003D6C56" w:rsidP="00B12CA9">
            <w:pPr>
              <w:pStyle w:val="aff"/>
              <w:rPr>
                <w:sz w:val="20"/>
                <w:szCs w:val="20"/>
              </w:rPr>
            </w:pPr>
            <w:r w:rsidRPr="003D6C56">
              <w:rPr>
                <w:rFonts w:eastAsia="Arial Unicode MS"/>
                <w:sz w:val="20"/>
                <w:szCs w:val="20"/>
              </w:rPr>
              <w:t>Оценка 5 «отлично»- дано полное верное решение, в</w:t>
            </w:r>
            <w:r w:rsidRPr="003D6C56">
              <w:rPr>
                <w:sz w:val="20"/>
                <w:szCs w:val="20"/>
              </w:rPr>
              <w:t xml:space="preserve"> логическом рассуждении и решении нет ошибок, задача решена рациональным способом, получен правильный ответ, ясно описан способ решения, обучающийся свободно ориентируется в предлагаемой ситуации и отвечает на дополнительные вопросы. Работа выполнена в установленное время. </w:t>
            </w:r>
          </w:p>
          <w:p w14:paraId="30E5C630" w14:textId="77777777" w:rsidR="003D6C56" w:rsidRPr="003D6C56" w:rsidRDefault="003D6C56" w:rsidP="00B12CA9">
            <w:pPr>
              <w:pStyle w:val="aff"/>
              <w:rPr>
                <w:sz w:val="20"/>
                <w:szCs w:val="20"/>
              </w:rPr>
            </w:pPr>
            <w:r w:rsidRPr="003D6C56">
              <w:rPr>
                <w:sz w:val="20"/>
                <w:szCs w:val="20"/>
              </w:rPr>
              <w:t xml:space="preserve">Оценка 4 «хорошо» - </w:t>
            </w:r>
            <w:r w:rsidRPr="003D6C56">
              <w:rPr>
                <w:rFonts w:eastAsia="Calibri"/>
                <w:sz w:val="20"/>
                <w:szCs w:val="20"/>
              </w:rPr>
              <w:t>дано верное решение, но имеются небольшие недочеты, в целом не влияющие на решение, такие как небольшие логические пропуски, не связанные с основной идеей решения. Решение оформлено не вполне аккуратно, но это не мешает пониманию решения, имеются механические ошибки или несущественные арифметические ошибки. О</w:t>
            </w:r>
            <w:r w:rsidRPr="003D6C56">
              <w:rPr>
                <w:sz w:val="20"/>
                <w:szCs w:val="20"/>
              </w:rPr>
              <w:t xml:space="preserve">бучающийся в целом ориентируется в предлагаемой ситуации и отвечает на дополнительные вопросы. Работа выполнена в установленное время. </w:t>
            </w:r>
          </w:p>
          <w:p w14:paraId="79F0EF88" w14:textId="77777777" w:rsidR="003D6C56" w:rsidRPr="003D6C56" w:rsidRDefault="003D6C56" w:rsidP="00B12CA9">
            <w:pPr>
              <w:pStyle w:val="aff"/>
              <w:rPr>
                <w:sz w:val="20"/>
                <w:szCs w:val="20"/>
              </w:rPr>
            </w:pPr>
            <w:r w:rsidRPr="003D6C56">
              <w:rPr>
                <w:sz w:val="20"/>
                <w:szCs w:val="20"/>
              </w:rPr>
              <w:t>Оценка 3 «удовлетворительно» - и</w:t>
            </w:r>
            <w:r w:rsidRPr="003D6C56">
              <w:rPr>
                <w:rFonts w:eastAsia="Calibri"/>
                <w:sz w:val="20"/>
                <w:szCs w:val="20"/>
              </w:rPr>
              <w:t xml:space="preserve">меются существенные ошибки в логическом рассуждении и в решении. Рассчитанное </w:t>
            </w:r>
            <w:r w:rsidRPr="003D6C56">
              <w:rPr>
                <w:rFonts w:eastAsia="Calibri"/>
                <w:sz w:val="20"/>
                <w:szCs w:val="20"/>
              </w:rPr>
              <w:lastRenderedPageBreak/>
              <w:t xml:space="preserve">значение искомой величины искажает экономическое содержание ответа. Обучающийся </w:t>
            </w:r>
            <w:r w:rsidRPr="003D6C56">
              <w:rPr>
                <w:sz w:val="20"/>
                <w:szCs w:val="20"/>
              </w:rPr>
              <w:t xml:space="preserve">ориентируется в предлагаемой ситуации только с помощью наводящих вопросов преподавателя. Работа не выполнена в установленное время. </w:t>
            </w:r>
          </w:p>
          <w:p w14:paraId="2B223B47" w14:textId="77777777" w:rsidR="003D6C56" w:rsidRPr="003D6C56" w:rsidRDefault="003D6C56" w:rsidP="00B12CA9">
            <w:pPr>
              <w:pStyle w:val="aff"/>
              <w:rPr>
                <w:sz w:val="20"/>
                <w:szCs w:val="20"/>
              </w:rPr>
            </w:pPr>
            <w:r w:rsidRPr="003D6C56">
              <w:rPr>
                <w:sz w:val="20"/>
                <w:szCs w:val="20"/>
              </w:rPr>
              <w:t>Оценка 2 «неудовлетворительно» - решение неверное или отсутствует. Рассмотрены отдельные случаи при отсутствии решения. Отсутствует окончательный численный ответ (если он предусмотрен в задаче). Правильный ответ угадан, а выстроенное под него решение - безосновательно. Обучающийся не ориентируется в предлагаемой ситуации даже с помощью наводящих вопросов преподавателя. Работа не выполнена в установленное время.</w:t>
            </w:r>
          </w:p>
        </w:tc>
        <w:tc>
          <w:tcPr>
            <w:tcW w:w="1984" w:type="dxa"/>
            <w:gridSpan w:val="2"/>
            <w:shd w:val="clear" w:color="auto" w:fill="auto"/>
          </w:tcPr>
          <w:p w14:paraId="5B48EAD5" w14:textId="77777777" w:rsidR="003D6C56" w:rsidRPr="003D6C56" w:rsidRDefault="003D6C56" w:rsidP="00B12CA9">
            <w:pPr>
              <w:jc w:val="center"/>
              <w:rPr>
                <w:rFonts w:eastAsia="Arial Unicode MS"/>
                <w:color w:val="000000"/>
                <w:sz w:val="20"/>
                <w:szCs w:val="20"/>
              </w:rPr>
            </w:pPr>
            <w:r w:rsidRPr="003D6C56">
              <w:rPr>
                <w:rFonts w:eastAsia="Arial Unicode MS"/>
                <w:color w:val="000000"/>
                <w:sz w:val="20"/>
                <w:szCs w:val="20"/>
              </w:rPr>
              <w:lastRenderedPageBreak/>
              <w:t>Экспертная оценка результатов выполнения практической работы, решения ситуационных задач</w:t>
            </w:r>
          </w:p>
          <w:p w14:paraId="1765D7A1" w14:textId="77777777" w:rsidR="003D6C56" w:rsidRPr="003D6C56" w:rsidRDefault="003D6C56" w:rsidP="00B12CA9">
            <w:pPr>
              <w:jc w:val="center"/>
              <w:rPr>
                <w:sz w:val="20"/>
                <w:szCs w:val="20"/>
              </w:rPr>
            </w:pPr>
          </w:p>
        </w:tc>
      </w:tr>
      <w:tr w:rsidR="003D6C56" w:rsidRPr="003D6C56" w14:paraId="6DAD84C5" w14:textId="77777777" w:rsidTr="003D6C56">
        <w:trPr>
          <w:trHeight w:val="870"/>
        </w:trPr>
        <w:tc>
          <w:tcPr>
            <w:tcW w:w="3823" w:type="dxa"/>
            <w:vMerge/>
            <w:shd w:val="clear" w:color="auto" w:fill="auto"/>
          </w:tcPr>
          <w:p w14:paraId="69D6E5E5" w14:textId="77777777" w:rsidR="003D6C56" w:rsidRPr="003D6C56" w:rsidRDefault="003D6C56" w:rsidP="00B12CA9">
            <w:pPr>
              <w:widowControl w:val="0"/>
              <w:autoSpaceDE w:val="0"/>
              <w:autoSpaceDN w:val="0"/>
              <w:adjustRightInd w:val="0"/>
              <w:jc w:val="both"/>
              <w:rPr>
                <w:sz w:val="20"/>
                <w:szCs w:val="20"/>
              </w:rPr>
            </w:pPr>
          </w:p>
        </w:tc>
        <w:tc>
          <w:tcPr>
            <w:tcW w:w="3827" w:type="dxa"/>
            <w:shd w:val="clear" w:color="auto" w:fill="auto"/>
          </w:tcPr>
          <w:p w14:paraId="743E7C19" w14:textId="77777777" w:rsidR="003D6C56" w:rsidRPr="003D6C56" w:rsidRDefault="003D6C56" w:rsidP="00B12CA9">
            <w:pPr>
              <w:pStyle w:val="aff"/>
              <w:rPr>
                <w:rFonts w:eastAsia="Arial Unicode MS"/>
                <w:sz w:val="20"/>
                <w:szCs w:val="20"/>
                <w:u w:color="000000"/>
              </w:rPr>
            </w:pPr>
            <w:r w:rsidRPr="003D6C56">
              <w:rPr>
                <w:rFonts w:eastAsia="Arial Unicode MS"/>
                <w:sz w:val="20"/>
                <w:szCs w:val="20"/>
                <w:u w:color="000000"/>
              </w:rPr>
              <w:t>Оценка «5» - «отлично» выставляется, если работа выполнена полностью; демонстрируются глубокие знания теоретического материала и умение их применять; последовательно, правильно выполнены все задания; демонстрируется умение обоснованно излагать свои мысли, делать необходимые выводы.</w:t>
            </w:r>
          </w:p>
          <w:p w14:paraId="1C2BB93B" w14:textId="77777777" w:rsidR="003D6C56" w:rsidRPr="003D6C56" w:rsidRDefault="003D6C56" w:rsidP="00B12CA9">
            <w:pPr>
              <w:pStyle w:val="aff"/>
              <w:rPr>
                <w:rFonts w:eastAsia="Arial Unicode MS"/>
                <w:sz w:val="20"/>
                <w:szCs w:val="20"/>
                <w:u w:color="000000"/>
              </w:rPr>
            </w:pPr>
            <w:r w:rsidRPr="003D6C56">
              <w:rPr>
                <w:rFonts w:eastAsia="Arial Unicode MS"/>
                <w:sz w:val="20"/>
                <w:szCs w:val="20"/>
                <w:u w:color="000000"/>
              </w:rPr>
              <w:t>Оценка «4» - «хорошо» выставляется, если работа выполнена полностью; демонстрируются глубокие знания теоретического материала и умение их применять; последовательно, правильно выполнены все задания; возможны единичные ошибки, исправляемые самим студентом после замечания преподавателя; демонстрируется умение обоснованно излагать свои мысли, делать необходимые выводы.</w:t>
            </w:r>
          </w:p>
          <w:p w14:paraId="546DC082" w14:textId="77777777" w:rsidR="003D6C56" w:rsidRPr="003D6C56" w:rsidRDefault="003D6C56" w:rsidP="00B12CA9">
            <w:pPr>
              <w:pStyle w:val="aff"/>
              <w:rPr>
                <w:rFonts w:eastAsia="Arial Unicode MS"/>
                <w:sz w:val="20"/>
                <w:szCs w:val="20"/>
                <w:u w:color="000000"/>
              </w:rPr>
            </w:pPr>
            <w:r w:rsidRPr="003D6C56">
              <w:rPr>
                <w:rFonts w:eastAsia="Arial Unicode MS"/>
                <w:sz w:val="20"/>
                <w:szCs w:val="20"/>
                <w:u w:color="000000"/>
              </w:rPr>
              <w:t>Оценка «3» - «удовлетворительно» выставляется, если студент демонстрирует затруднения с комплексным выполнением работы; неполное теоретическое обоснование, требующее наводящих вопросов преподавателя; выполняет задания при подсказке преподавателя; затрудняется в формулировке выводов.</w:t>
            </w:r>
          </w:p>
          <w:p w14:paraId="117F1E49" w14:textId="77777777" w:rsidR="003D6C56" w:rsidRPr="003D6C56" w:rsidRDefault="003D6C56" w:rsidP="00B12CA9">
            <w:pPr>
              <w:pStyle w:val="aff"/>
              <w:rPr>
                <w:rFonts w:eastAsia="Arial Unicode MS"/>
                <w:sz w:val="20"/>
                <w:szCs w:val="20"/>
                <w:u w:color="000000"/>
              </w:rPr>
            </w:pPr>
            <w:r w:rsidRPr="003D6C56">
              <w:rPr>
                <w:rFonts w:eastAsia="Arial Unicode MS"/>
                <w:sz w:val="20"/>
                <w:szCs w:val="20"/>
                <w:u w:color="000000"/>
              </w:rPr>
              <w:t>Оценка «2» - «неудовлетворительно» выставляется, если работа не выполнена или выполнена неправильно; дана неправильная оценка предложенной ситуации; отсутствует теоретическое обоснование выполнения заданий.</w:t>
            </w:r>
          </w:p>
        </w:tc>
        <w:tc>
          <w:tcPr>
            <w:tcW w:w="1984" w:type="dxa"/>
            <w:gridSpan w:val="2"/>
            <w:tcBorders>
              <w:top w:val="single" w:sz="4" w:space="0" w:color="auto"/>
            </w:tcBorders>
            <w:shd w:val="clear" w:color="auto" w:fill="auto"/>
          </w:tcPr>
          <w:p w14:paraId="54B98EF1" w14:textId="77777777" w:rsidR="003D6C56" w:rsidRPr="003D6C56" w:rsidRDefault="003D6C56" w:rsidP="00B12CA9">
            <w:pPr>
              <w:jc w:val="both"/>
              <w:rPr>
                <w:rFonts w:eastAsia="Arial Unicode MS"/>
                <w:color w:val="000000"/>
                <w:sz w:val="20"/>
                <w:szCs w:val="20"/>
              </w:rPr>
            </w:pPr>
            <w:r w:rsidRPr="003D6C56">
              <w:rPr>
                <w:rFonts w:eastAsia="Arial Unicode MS"/>
                <w:color w:val="000000"/>
                <w:sz w:val="20"/>
                <w:szCs w:val="20"/>
              </w:rPr>
              <w:t>Проверка результатов выполнения внеаудиторной самостоятельной работы</w:t>
            </w:r>
          </w:p>
        </w:tc>
      </w:tr>
      <w:tr w:rsidR="003D6C56" w:rsidRPr="003D6C56" w14:paraId="31DC4475" w14:textId="77777777" w:rsidTr="003D6C56">
        <w:trPr>
          <w:trHeight w:val="1191"/>
        </w:trPr>
        <w:tc>
          <w:tcPr>
            <w:tcW w:w="3823" w:type="dxa"/>
            <w:vMerge/>
            <w:shd w:val="clear" w:color="auto" w:fill="auto"/>
          </w:tcPr>
          <w:p w14:paraId="34CB75E0" w14:textId="77777777" w:rsidR="003D6C56" w:rsidRPr="003D6C56" w:rsidRDefault="003D6C56" w:rsidP="00B12CA9">
            <w:pPr>
              <w:widowControl w:val="0"/>
              <w:autoSpaceDE w:val="0"/>
              <w:autoSpaceDN w:val="0"/>
              <w:adjustRightInd w:val="0"/>
              <w:jc w:val="both"/>
              <w:rPr>
                <w:sz w:val="20"/>
                <w:szCs w:val="20"/>
              </w:rPr>
            </w:pPr>
          </w:p>
        </w:tc>
        <w:tc>
          <w:tcPr>
            <w:tcW w:w="3827" w:type="dxa"/>
            <w:shd w:val="clear" w:color="auto" w:fill="auto"/>
          </w:tcPr>
          <w:p w14:paraId="7C75D309" w14:textId="77777777" w:rsidR="003D6C56" w:rsidRPr="003D6C56" w:rsidRDefault="003D6C56" w:rsidP="00B12CA9">
            <w:pPr>
              <w:pStyle w:val="aff"/>
              <w:rPr>
                <w:rFonts w:eastAsia="Arial Unicode MS"/>
                <w:sz w:val="20"/>
                <w:szCs w:val="20"/>
                <w:u w:color="000000"/>
              </w:rPr>
            </w:pPr>
            <w:r w:rsidRPr="003D6C56">
              <w:rPr>
                <w:rFonts w:eastAsia="Arial Unicode MS"/>
                <w:sz w:val="20"/>
                <w:szCs w:val="20"/>
                <w:u w:color="000000"/>
              </w:rPr>
              <w:t>Критерии формирования оценки за деловую игру:</w:t>
            </w:r>
          </w:p>
          <w:p w14:paraId="4F2DF71B" w14:textId="77777777" w:rsidR="003D6C56" w:rsidRPr="003D6C56" w:rsidRDefault="003D6C56" w:rsidP="00B12CA9">
            <w:pPr>
              <w:pStyle w:val="aff"/>
              <w:rPr>
                <w:rFonts w:eastAsia="Arial Unicode MS"/>
                <w:sz w:val="20"/>
                <w:szCs w:val="20"/>
                <w:u w:color="000000"/>
              </w:rPr>
            </w:pPr>
            <w:r w:rsidRPr="003D6C56">
              <w:rPr>
                <w:rFonts w:eastAsia="Arial Unicode MS"/>
                <w:sz w:val="20"/>
                <w:szCs w:val="20"/>
                <w:u w:color="000000"/>
              </w:rPr>
              <w:t xml:space="preserve">Оценка 5 «отлично» - при демонстрации понимания и усвоения материала любой степени сложности, умений и навыков </w:t>
            </w:r>
            <w:r w:rsidRPr="003D6C56">
              <w:rPr>
                <w:rFonts w:eastAsia="Arial Unicode MS"/>
                <w:sz w:val="20"/>
                <w:szCs w:val="20"/>
                <w:u w:color="000000"/>
              </w:rPr>
              <w:lastRenderedPageBreak/>
              <w:t>работы в команде, наблюдения и принятия решения, способностей контактировать и слушать других, лидерских качеств и организаторских способностей, умения доказывать и отстаивать свою точку зрения.</w:t>
            </w:r>
          </w:p>
          <w:p w14:paraId="316DA3F2" w14:textId="77777777" w:rsidR="003D6C56" w:rsidRPr="003D6C56" w:rsidRDefault="003D6C56" w:rsidP="00B12CA9">
            <w:pPr>
              <w:pStyle w:val="aff"/>
              <w:rPr>
                <w:rFonts w:eastAsia="Arial Unicode MS"/>
                <w:sz w:val="20"/>
                <w:szCs w:val="20"/>
                <w:u w:color="000000"/>
              </w:rPr>
            </w:pPr>
            <w:r w:rsidRPr="003D6C56">
              <w:rPr>
                <w:rFonts w:eastAsia="Arial Unicode MS"/>
                <w:sz w:val="20"/>
                <w:szCs w:val="20"/>
                <w:u w:color="000000"/>
              </w:rPr>
              <w:t>Оценка 4 «хорошо» - при демонстрации понимания и усвоения материала любой степени сложности, умений и навыков работы в команде, наблюдения и принятия решения, способностей контактировать и слушать других, умения доказывать и отстаивать свою точку зрения.</w:t>
            </w:r>
          </w:p>
          <w:p w14:paraId="56374C49" w14:textId="77777777" w:rsidR="003D6C56" w:rsidRPr="003D6C56" w:rsidRDefault="003D6C56" w:rsidP="00B12CA9">
            <w:pPr>
              <w:pStyle w:val="aff"/>
              <w:rPr>
                <w:rFonts w:eastAsia="Arial Unicode MS"/>
                <w:sz w:val="20"/>
                <w:szCs w:val="20"/>
                <w:u w:color="000000"/>
              </w:rPr>
            </w:pPr>
            <w:r w:rsidRPr="003D6C56">
              <w:rPr>
                <w:rFonts w:eastAsia="Arial Unicode MS"/>
                <w:sz w:val="20"/>
                <w:szCs w:val="20"/>
                <w:u w:color="000000"/>
              </w:rPr>
              <w:t>Оценка 3 «удовлетворительно» - при демонстрации определенной степени понимания основных понятий, включении в работу команды, попытках доказывать свою точку зрения.</w:t>
            </w:r>
          </w:p>
          <w:p w14:paraId="22767067" w14:textId="77777777" w:rsidR="003D6C56" w:rsidRPr="003D6C56" w:rsidRDefault="003D6C56" w:rsidP="00B12CA9">
            <w:pPr>
              <w:pStyle w:val="aff"/>
              <w:rPr>
                <w:rFonts w:eastAsia="Arial Unicode MS"/>
                <w:sz w:val="20"/>
                <w:szCs w:val="20"/>
                <w:u w:color="000000"/>
              </w:rPr>
            </w:pPr>
            <w:r w:rsidRPr="003D6C56">
              <w:rPr>
                <w:rFonts w:eastAsia="Arial Unicode MS"/>
                <w:sz w:val="20"/>
                <w:szCs w:val="20"/>
                <w:u w:color="000000"/>
              </w:rPr>
              <w:t>Во всех иных случаях выставляется оценка 2 «неудовлетворительно».</w:t>
            </w:r>
          </w:p>
        </w:tc>
        <w:tc>
          <w:tcPr>
            <w:tcW w:w="1984" w:type="dxa"/>
            <w:gridSpan w:val="2"/>
            <w:tcBorders>
              <w:top w:val="single" w:sz="4" w:space="0" w:color="auto"/>
            </w:tcBorders>
            <w:shd w:val="clear" w:color="auto" w:fill="auto"/>
          </w:tcPr>
          <w:p w14:paraId="34C2D7C4" w14:textId="77777777" w:rsidR="003D6C56" w:rsidRPr="003D6C56" w:rsidRDefault="003D6C56" w:rsidP="00B12CA9">
            <w:pPr>
              <w:rPr>
                <w:rFonts w:eastAsia="Arial Unicode MS"/>
                <w:color w:val="000000"/>
                <w:sz w:val="20"/>
                <w:szCs w:val="20"/>
              </w:rPr>
            </w:pPr>
            <w:r w:rsidRPr="003D6C56">
              <w:rPr>
                <w:rFonts w:eastAsia="Arial Unicode MS"/>
                <w:color w:val="000000"/>
                <w:sz w:val="20"/>
                <w:szCs w:val="20"/>
              </w:rPr>
              <w:lastRenderedPageBreak/>
              <w:t>Экспертное наблюдение в ходе деловой игры</w:t>
            </w:r>
          </w:p>
        </w:tc>
      </w:tr>
    </w:tbl>
    <w:p w14:paraId="558F2B79" w14:textId="77777777" w:rsidR="00C95127" w:rsidRPr="00F35F5B" w:rsidRDefault="00C95127" w:rsidP="00C95127"/>
    <w:p w14:paraId="50444050" w14:textId="77777777" w:rsidR="00C95127" w:rsidRDefault="00C95127" w:rsidP="00C95127">
      <w:pPr>
        <w:rPr>
          <w:sz w:val="28"/>
          <w:szCs w:val="28"/>
        </w:rPr>
        <w:sectPr w:rsidR="00C95127">
          <w:pgSz w:w="11906" w:h="16838"/>
          <w:pgMar w:top="1134" w:right="850" w:bottom="1134" w:left="1701" w:header="708" w:footer="708" w:gutter="0"/>
          <w:cols w:space="708"/>
          <w:docGrid w:linePitch="360"/>
        </w:sectPr>
      </w:pPr>
    </w:p>
    <w:p w14:paraId="50D5A576" w14:textId="37D36951" w:rsidR="00563CA8" w:rsidRPr="00F02C9B" w:rsidRDefault="00563CA8" w:rsidP="003D6C56">
      <w:pPr>
        <w:keepNext/>
        <w:keepLines/>
        <w:jc w:val="center"/>
        <w:outlineLvl w:val="3"/>
        <w:rPr>
          <w:sz w:val="28"/>
          <w:szCs w:val="28"/>
        </w:rPr>
      </w:pPr>
    </w:p>
    <w:sectPr w:rsidR="00563CA8" w:rsidRPr="00F02C9B" w:rsidSect="002D5714">
      <w:headerReference w:type="default" r:id="rId20"/>
      <w:footerReference w:type="default" r:id="rId21"/>
      <w:pgSz w:w="11906" w:h="16838"/>
      <w:pgMar w:top="1134" w:right="849" w:bottom="766" w:left="1701" w:header="709" w:footer="709"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87011" w14:textId="77777777" w:rsidR="00FD6BA7" w:rsidRDefault="00FD6BA7" w:rsidP="00A73E85">
      <w:r>
        <w:separator/>
      </w:r>
    </w:p>
  </w:endnote>
  <w:endnote w:type="continuationSeparator" w:id="0">
    <w:p w14:paraId="51C40067" w14:textId="77777777" w:rsidR="00FD6BA7" w:rsidRDefault="00FD6BA7" w:rsidP="00A7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88932" w14:textId="77777777" w:rsidR="00B12CA9" w:rsidRDefault="00B12CA9" w:rsidP="00590B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1544623" w14:textId="77777777" w:rsidR="00B12CA9" w:rsidRDefault="00B12CA9" w:rsidP="00590B7D">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925A3" w14:textId="02440532" w:rsidR="00B12CA9" w:rsidRDefault="00B12CA9">
    <w:pPr>
      <w:pStyle w:val="a3"/>
      <w:jc w:val="right"/>
    </w:pPr>
    <w:r>
      <w:fldChar w:fldCharType="begin"/>
    </w:r>
    <w:r>
      <w:instrText>PAGE   \* MERGEFORMAT</w:instrText>
    </w:r>
    <w:r>
      <w:fldChar w:fldCharType="separate"/>
    </w:r>
    <w:r w:rsidR="00A20E29">
      <w:rPr>
        <w:noProof/>
      </w:rPr>
      <w:t>2</w:t>
    </w:r>
    <w:r>
      <w:fldChar w:fldCharType="end"/>
    </w:r>
  </w:p>
  <w:p w14:paraId="79F59416" w14:textId="77777777" w:rsidR="00B12CA9" w:rsidRDefault="00B12CA9" w:rsidP="00590B7D">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43008"/>
      <w:docPartObj>
        <w:docPartGallery w:val="Page Numbers (Bottom of Page)"/>
        <w:docPartUnique/>
      </w:docPartObj>
    </w:sdtPr>
    <w:sdtEndPr/>
    <w:sdtContent>
      <w:p w14:paraId="59F3617F" w14:textId="05D70545" w:rsidR="00B12CA9" w:rsidRDefault="00B12CA9">
        <w:pPr>
          <w:pStyle w:val="a3"/>
          <w:jc w:val="right"/>
        </w:pPr>
        <w:r>
          <w:fldChar w:fldCharType="begin"/>
        </w:r>
        <w:r>
          <w:instrText>PAGE   \* MERGEFORMAT</w:instrText>
        </w:r>
        <w:r>
          <w:fldChar w:fldCharType="separate"/>
        </w:r>
        <w:r w:rsidR="00A20E29">
          <w:rPr>
            <w:noProof/>
          </w:rPr>
          <w:t>1</w:t>
        </w:r>
        <w:r>
          <w:fldChar w:fldCharType="end"/>
        </w:r>
      </w:p>
    </w:sdtContent>
  </w:sdt>
  <w:p w14:paraId="68F0233F" w14:textId="77777777" w:rsidR="00B12CA9" w:rsidRDefault="00B12CA9">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5A949" w14:textId="77777777" w:rsidR="00FD6BA7" w:rsidRDefault="00FD6BA7" w:rsidP="00A73E85">
      <w:r>
        <w:separator/>
      </w:r>
    </w:p>
  </w:footnote>
  <w:footnote w:type="continuationSeparator" w:id="0">
    <w:p w14:paraId="5AE8BD9D" w14:textId="77777777" w:rsidR="00FD6BA7" w:rsidRDefault="00FD6BA7" w:rsidP="00A73E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C3911" w14:textId="77777777" w:rsidR="00B12CA9" w:rsidRDefault="00B12CA9">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AA"/>
    <w:multiLevelType w:val="hybridMultilevel"/>
    <w:tmpl w:val="75E65258"/>
    <w:lvl w:ilvl="0" w:tplc="E77E8232">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3B52EDC"/>
    <w:multiLevelType w:val="hybridMultilevel"/>
    <w:tmpl w:val="DFD80782"/>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84288A"/>
    <w:multiLevelType w:val="multilevel"/>
    <w:tmpl w:val="060AFA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AE31B27"/>
    <w:multiLevelType w:val="hybridMultilevel"/>
    <w:tmpl w:val="A740D26E"/>
    <w:lvl w:ilvl="0" w:tplc="B6546BA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1B08277B"/>
    <w:multiLevelType w:val="hybridMultilevel"/>
    <w:tmpl w:val="8E9C921A"/>
    <w:lvl w:ilvl="0" w:tplc="CA1C2630">
      <w:start w:val="1"/>
      <w:numFmt w:val="bullet"/>
      <w:lvlText w:val="–"/>
      <w:lvlJc w:val="left"/>
      <w:pPr>
        <w:ind w:left="720" w:hanging="360"/>
      </w:pPr>
      <w:rPr>
        <w:rFonts w:ascii="Times New Roman" w:hAnsi="Times New Roman" w:cs="Times New Roman" w:hint="default"/>
      </w:rPr>
    </w:lvl>
    <w:lvl w:ilvl="1" w:tplc="CA1C2630">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4B202B"/>
    <w:multiLevelType w:val="hybridMultilevel"/>
    <w:tmpl w:val="A328B67C"/>
    <w:lvl w:ilvl="0" w:tplc="73CE0CCE">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7" w15:restartNumberingAfterBreak="0">
    <w:nsid w:val="1E3A5F1C"/>
    <w:multiLevelType w:val="hybridMultilevel"/>
    <w:tmpl w:val="EB689566"/>
    <w:lvl w:ilvl="0" w:tplc="533EEFA0">
      <w:start w:val="1"/>
      <w:numFmt w:val="bullet"/>
      <w:lvlText w:val="−"/>
      <w:lvlJc w:val="left"/>
      <w:pPr>
        <w:ind w:left="720" w:hanging="360"/>
      </w:pPr>
      <w:rPr>
        <w:rFonts w:ascii="Times New Roman" w:hAnsi="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9775ED"/>
    <w:multiLevelType w:val="hybridMultilevel"/>
    <w:tmpl w:val="92904062"/>
    <w:lvl w:ilvl="0" w:tplc="8828F44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B43D23"/>
    <w:multiLevelType w:val="multilevel"/>
    <w:tmpl w:val="7DEA02DC"/>
    <w:lvl w:ilvl="0">
      <w:start w:val="13"/>
      <w:numFmt w:val="decimal"/>
      <w:lvlText w:val="%1."/>
      <w:lvlJc w:val="left"/>
      <w:pPr>
        <w:ind w:left="720" w:hanging="360"/>
      </w:pPr>
      <w:rPr>
        <w:rFonts w:hint="default"/>
        <w:b w:val="0"/>
        <w:bCs/>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10" w15:restartNumberingAfterBreak="0">
    <w:nsid w:val="34AB4FD6"/>
    <w:multiLevelType w:val="hybridMultilevel"/>
    <w:tmpl w:val="FEFC9E8A"/>
    <w:lvl w:ilvl="0" w:tplc="E7D207F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38F84F1D"/>
    <w:multiLevelType w:val="hybridMultilevel"/>
    <w:tmpl w:val="3F1C6D3C"/>
    <w:lvl w:ilvl="0" w:tplc="E77E8232">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185DF9"/>
    <w:multiLevelType w:val="hybridMultilevel"/>
    <w:tmpl w:val="ACDE6590"/>
    <w:lvl w:ilvl="0" w:tplc="73CE0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B8A6803"/>
    <w:multiLevelType w:val="hybridMultilevel"/>
    <w:tmpl w:val="FA3EB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9735B4"/>
    <w:multiLevelType w:val="hybridMultilevel"/>
    <w:tmpl w:val="166EBD2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E7C6F04"/>
    <w:multiLevelType w:val="hybridMultilevel"/>
    <w:tmpl w:val="9168D510"/>
    <w:lvl w:ilvl="0" w:tplc="9F843264">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9A4F19"/>
    <w:multiLevelType w:val="hybridMultilevel"/>
    <w:tmpl w:val="6DB08626"/>
    <w:lvl w:ilvl="0" w:tplc="D1568D92">
      <w:start w:val="65535"/>
      <w:numFmt w:val="bullet"/>
      <w:lvlText w:val="-"/>
      <w:lvlJc w:val="left"/>
      <w:pPr>
        <w:tabs>
          <w:tab w:val="num" w:pos="0"/>
        </w:tabs>
        <w:ind w:left="0" w:firstLine="0"/>
      </w:pPr>
      <w:rPr>
        <w:rFonts w:ascii="Times New Roman" w:hAnsi="Times New Roman" w:cs="Times New Roman" w:hint="default"/>
        <w:b w:val="0"/>
        <w:i w:val="0"/>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81374A"/>
    <w:multiLevelType w:val="hybridMultilevel"/>
    <w:tmpl w:val="844CCE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8BB79BC"/>
    <w:multiLevelType w:val="hybridMultilevel"/>
    <w:tmpl w:val="0A56C2EC"/>
    <w:lvl w:ilvl="0" w:tplc="8828F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7F0BE5"/>
    <w:multiLevelType w:val="hybridMultilevel"/>
    <w:tmpl w:val="1B54C0FC"/>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4976058"/>
    <w:multiLevelType w:val="hybridMultilevel"/>
    <w:tmpl w:val="D68AF830"/>
    <w:lvl w:ilvl="0" w:tplc="08A613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FB1D95"/>
    <w:multiLevelType w:val="hybridMultilevel"/>
    <w:tmpl w:val="2D4C37D4"/>
    <w:lvl w:ilvl="0" w:tplc="8E3ABE5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15:restartNumberingAfterBreak="0">
    <w:nsid w:val="67265A60"/>
    <w:multiLevelType w:val="multilevel"/>
    <w:tmpl w:val="C93EDBA6"/>
    <w:lvl w:ilvl="0">
      <w:start w:val="1"/>
      <w:numFmt w:val="bullet"/>
      <w:lvlText w:val="–"/>
      <w:lvlJc w:val="left"/>
      <w:pPr>
        <w:ind w:left="1004" w:hanging="360"/>
      </w:pPr>
      <w:rPr>
        <w:rFonts w:ascii="Times New Roman" w:hAnsi="Times New Roman" w:cs="Times New Roman" w:hint="default"/>
        <w:color w:val="C0504D"/>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3" w15:restartNumberingAfterBreak="0">
    <w:nsid w:val="683207EA"/>
    <w:multiLevelType w:val="hybridMultilevel"/>
    <w:tmpl w:val="27FEBBF4"/>
    <w:lvl w:ilvl="0" w:tplc="E77E8232">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DA228F2"/>
    <w:multiLevelType w:val="hybridMultilevel"/>
    <w:tmpl w:val="082A990A"/>
    <w:lvl w:ilvl="0" w:tplc="CB4CCB16">
      <w:start w:val="1"/>
      <w:numFmt w:val="bullet"/>
      <w:lvlText w:val=""/>
      <w:lvlJc w:val="left"/>
      <w:pPr>
        <w:tabs>
          <w:tab w:val="num" w:pos="360"/>
        </w:tabs>
        <w:ind w:left="0" w:firstLine="0"/>
      </w:pPr>
      <w:rPr>
        <w:rFonts w:ascii="Wingdings" w:hAnsi="Wingdings" w:hint="default"/>
        <w:b w:val="0"/>
        <w:i w:val="0"/>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FA7072"/>
    <w:multiLevelType w:val="multilevel"/>
    <w:tmpl w:val="101C68A6"/>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6" w15:restartNumberingAfterBreak="0">
    <w:nsid w:val="749F5447"/>
    <w:multiLevelType w:val="hybridMultilevel"/>
    <w:tmpl w:val="D4380928"/>
    <w:lvl w:ilvl="0" w:tplc="3DAEB5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4F5B36"/>
    <w:multiLevelType w:val="hybridMultilevel"/>
    <w:tmpl w:val="3AB0E6D8"/>
    <w:lvl w:ilvl="0" w:tplc="E77E8232">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D6A1FCE"/>
    <w:multiLevelType w:val="hybridMultilevel"/>
    <w:tmpl w:val="2BF0FEBC"/>
    <w:lvl w:ilvl="0" w:tplc="77FEA7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9"/>
  </w:num>
  <w:num w:numId="4">
    <w:abstractNumId w:val="12"/>
  </w:num>
  <w:num w:numId="5">
    <w:abstractNumId w:val="2"/>
  </w:num>
  <w:num w:numId="6">
    <w:abstractNumId w:val="26"/>
  </w:num>
  <w:num w:numId="7">
    <w:abstractNumId w:val="13"/>
  </w:num>
  <w:num w:numId="8">
    <w:abstractNumId w:val="4"/>
  </w:num>
  <w:num w:numId="9">
    <w:abstractNumId w:val="21"/>
  </w:num>
  <w:num w:numId="10">
    <w:abstractNumId w:val="14"/>
  </w:num>
  <w:num w:numId="11">
    <w:abstractNumId w:val="27"/>
  </w:num>
  <w:num w:numId="12">
    <w:abstractNumId w:val="11"/>
  </w:num>
  <w:num w:numId="13">
    <w:abstractNumId w:val="23"/>
  </w:num>
  <w:num w:numId="14">
    <w:abstractNumId w:val="0"/>
  </w:num>
  <w:num w:numId="15">
    <w:abstractNumId w:val="3"/>
  </w:num>
  <w:num w:numId="16">
    <w:abstractNumId w:val="22"/>
  </w:num>
  <w:num w:numId="17">
    <w:abstractNumId w:val="24"/>
  </w:num>
  <w:num w:numId="18">
    <w:abstractNumId w:val="16"/>
  </w:num>
  <w:num w:numId="19">
    <w:abstractNumId w:val="7"/>
  </w:num>
  <w:num w:numId="20">
    <w:abstractNumId w:val="1"/>
  </w:num>
  <w:num w:numId="21">
    <w:abstractNumId w:val="5"/>
  </w:num>
  <w:num w:numId="22">
    <w:abstractNumId w:val="17"/>
  </w:num>
  <w:num w:numId="23">
    <w:abstractNumId w:val="28"/>
  </w:num>
  <w:num w:numId="24">
    <w:abstractNumId w:val="10"/>
  </w:num>
  <w:num w:numId="25">
    <w:abstractNumId w:val="6"/>
  </w:num>
  <w:num w:numId="26">
    <w:abstractNumId w:val="8"/>
  </w:num>
  <w:num w:numId="27">
    <w:abstractNumId w:val="2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E85"/>
    <w:rsid w:val="000160F6"/>
    <w:rsid w:val="00016C15"/>
    <w:rsid w:val="000214AC"/>
    <w:rsid w:val="00023922"/>
    <w:rsid w:val="00024A7F"/>
    <w:rsid w:val="0003396D"/>
    <w:rsid w:val="000409A8"/>
    <w:rsid w:val="00057092"/>
    <w:rsid w:val="00060855"/>
    <w:rsid w:val="000624F3"/>
    <w:rsid w:val="0008547E"/>
    <w:rsid w:val="000976C0"/>
    <w:rsid w:val="000A13CA"/>
    <w:rsid w:val="000A7FE6"/>
    <w:rsid w:val="000B5030"/>
    <w:rsid w:val="000C60F2"/>
    <w:rsid w:val="000D48F3"/>
    <w:rsid w:val="000D544B"/>
    <w:rsid w:val="000E415E"/>
    <w:rsid w:val="000E4CCD"/>
    <w:rsid w:val="000E642F"/>
    <w:rsid w:val="00121453"/>
    <w:rsid w:val="00136471"/>
    <w:rsid w:val="00152E7F"/>
    <w:rsid w:val="0016189F"/>
    <w:rsid w:val="00161D40"/>
    <w:rsid w:val="0017051F"/>
    <w:rsid w:val="00175109"/>
    <w:rsid w:val="001C7504"/>
    <w:rsid w:val="001D19E7"/>
    <w:rsid w:val="00202168"/>
    <w:rsid w:val="00202BE6"/>
    <w:rsid w:val="00221F7E"/>
    <w:rsid w:val="00236C30"/>
    <w:rsid w:val="0023719A"/>
    <w:rsid w:val="00287BBB"/>
    <w:rsid w:val="002A0DFC"/>
    <w:rsid w:val="002B7C58"/>
    <w:rsid w:val="002D5714"/>
    <w:rsid w:val="002E2C50"/>
    <w:rsid w:val="00321C3D"/>
    <w:rsid w:val="00324A46"/>
    <w:rsid w:val="00353243"/>
    <w:rsid w:val="0036300F"/>
    <w:rsid w:val="00382AC2"/>
    <w:rsid w:val="003A102D"/>
    <w:rsid w:val="003A1C93"/>
    <w:rsid w:val="003A5EB2"/>
    <w:rsid w:val="003A75BB"/>
    <w:rsid w:val="003B73F0"/>
    <w:rsid w:val="003C216A"/>
    <w:rsid w:val="003D4011"/>
    <w:rsid w:val="003D6C56"/>
    <w:rsid w:val="003E3A65"/>
    <w:rsid w:val="004069D4"/>
    <w:rsid w:val="0041180A"/>
    <w:rsid w:val="00415330"/>
    <w:rsid w:val="00416643"/>
    <w:rsid w:val="0042717B"/>
    <w:rsid w:val="00444E36"/>
    <w:rsid w:val="00446370"/>
    <w:rsid w:val="00450936"/>
    <w:rsid w:val="00451571"/>
    <w:rsid w:val="004669A1"/>
    <w:rsid w:val="00466E35"/>
    <w:rsid w:val="00467CDB"/>
    <w:rsid w:val="0047293D"/>
    <w:rsid w:val="0047671A"/>
    <w:rsid w:val="00480B29"/>
    <w:rsid w:val="00492EF8"/>
    <w:rsid w:val="004A1F2E"/>
    <w:rsid w:val="004A47C6"/>
    <w:rsid w:val="004B2642"/>
    <w:rsid w:val="004C1638"/>
    <w:rsid w:val="004C2B67"/>
    <w:rsid w:val="004D4DA5"/>
    <w:rsid w:val="004E0766"/>
    <w:rsid w:val="00501998"/>
    <w:rsid w:val="00522ED9"/>
    <w:rsid w:val="005277C5"/>
    <w:rsid w:val="00534706"/>
    <w:rsid w:val="00543104"/>
    <w:rsid w:val="005455AB"/>
    <w:rsid w:val="00554C3F"/>
    <w:rsid w:val="00557996"/>
    <w:rsid w:val="00563CA8"/>
    <w:rsid w:val="0057126A"/>
    <w:rsid w:val="005821E7"/>
    <w:rsid w:val="00585F9D"/>
    <w:rsid w:val="0058746D"/>
    <w:rsid w:val="00590B7D"/>
    <w:rsid w:val="005A2656"/>
    <w:rsid w:val="005A6CCD"/>
    <w:rsid w:val="005D4CE7"/>
    <w:rsid w:val="005D6EFE"/>
    <w:rsid w:val="005E3B37"/>
    <w:rsid w:val="005F274D"/>
    <w:rsid w:val="0060293B"/>
    <w:rsid w:val="00604682"/>
    <w:rsid w:val="0060543C"/>
    <w:rsid w:val="006078B7"/>
    <w:rsid w:val="006403F6"/>
    <w:rsid w:val="006475B4"/>
    <w:rsid w:val="00655264"/>
    <w:rsid w:val="00664E0B"/>
    <w:rsid w:val="00676F62"/>
    <w:rsid w:val="00677467"/>
    <w:rsid w:val="00677CC1"/>
    <w:rsid w:val="00680EA3"/>
    <w:rsid w:val="006A7FB9"/>
    <w:rsid w:val="006B2F29"/>
    <w:rsid w:val="006C6B5A"/>
    <w:rsid w:val="006D017C"/>
    <w:rsid w:val="006D2454"/>
    <w:rsid w:val="006E7343"/>
    <w:rsid w:val="006F033E"/>
    <w:rsid w:val="006F0672"/>
    <w:rsid w:val="0070529C"/>
    <w:rsid w:val="00722231"/>
    <w:rsid w:val="00727701"/>
    <w:rsid w:val="00735482"/>
    <w:rsid w:val="007504CA"/>
    <w:rsid w:val="00754E32"/>
    <w:rsid w:val="00763949"/>
    <w:rsid w:val="007A3A8F"/>
    <w:rsid w:val="007B648D"/>
    <w:rsid w:val="007C42CC"/>
    <w:rsid w:val="007D3B1D"/>
    <w:rsid w:val="007E6FB0"/>
    <w:rsid w:val="0080107D"/>
    <w:rsid w:val="00804141"/>
    <w:rsid w:val="008122E9"/>
    <w:rsid w:val="0082358C"/>
    <w:rsid w:val="0083297A"/>
    <w:rsid w:val="0085189B"/>
    <w:rsid w:val="00853B4D"/>
    <w:rsid w:val="00853BFA"/>
    <w:rsid w:val="00862BFE"/>
    <w:rsid w:val="0086302B"/>
    <w:rsid w:val="008B531B"/>
    <w:rsid w:val="008B7C78"/>
    <w:rsid w:val="008D4074"/>
    <w:rsid w:val="008D68C4"/>
    <w:rsid w:val="008E79BD"/>
    <w:rsid w:val="0091250A"/>
    <w:rsid w:val="009361EC"/>
    <w:rsid w:val="00937BD8"/>
    <w:rsid w:val="00947E6B"/>
    <w:rsid w:val="00950C73"/>
    <w:rsid w:val="0095346B"/>
    <w:rsid w:val="009563E4"/>
    <w:rsid w:val="00974861"/>
    <w:rsid w:val="00981A44"/>
    <w:rsid w:val="0098623E"/>
    <w:rsid w:val="009931EA"/>
    <w:rsid w:val="009A08E1"/>
    <w:rsid w:val="009C17DF"/>
    <w:rsid w:val="009D2575"/>
    <w:rsid w:val="009D5941"/>
    <w:rsid w:val="009E57BE"/>
    <w:rsid w:val="009F3F79"/>
    <w:rsid w:val="009F6CDD"/>
    <w:rsid w:val="00A20E29"/>
    <w:rsid w:val="00A2387A"/>
    <w:rsid w:val="00A31AF9"/>
    <w:rsid w:val="00A33579"/>
    <w:rsid w:val="00A4140C"/>
    <w:rsid w:val="00A51C15"/>
    <w:rsid w:val="00A60BED"/>
    <w:rsid w:val="00A66F40"/>
    <w:rsid w:val="00A67AEA"/>
    <w:rsid w:val="00A73E85"/>
    <w:rsid w:val="00A75285"/>
    <w:rsid w:val="00A8522B"/>
    <w:rsid w:val="00A944FF"/>
    <w:rsid w:val="00AA49EA"/>
    <w:rsid w:val="00AC10AD"/>
    <w:rsid w:val="00AC7700"/>
    <w:rsid w:val="00AF0384"/>
    <w:rsid w:val="00AF0E91"/>
    <w:rsid w:val="00AF55D3"/>
    <w:rsid w:val="00B064BA"/>
    <w:rsid w:val="00B12CA9"/>
    <w:rsid w:val="00B14997"/>
    <w:rsid w:val="00B14AA5"/>
    <w:rsid w:val="00B27CE6"/>
    <w:rsid w:val="00B31BB8"/>
    <w:rsid w:val="00B33258"/>
    <w:rsid w:val="00B37034"/>
    <w:rsid w:val="00B40FD6"/>
    <w:rsid w:val="00B5138E"/>
    <w:rsid w:val="00B55ECA"/>
    <w:rsid w:val="00B60B3A"/>
    <w:rsid w:val="00B85211"/>
    <w:rsid w:val="00B95CBD"/>
    <w:rsid w:val="00BB2D97"/>
    <w:rsid w:val="00BC25FE"/>
    <w:rsid w:val="00BD0AFF"/>
    <w:rsid w:val="00BD5F8D"/>
    <w:rsid w:val="00BE44E4"/>
    <w:rsid w:val="00BE575B"/>
    <w:rsid w:val="00BE6CFA"/>
    <w:rsid w:val="00BF0B3C"/>
    <w:rsid w:val="00BF0FE1"/>
    <w:rsid w:val="00BF1E52"/>
    <w:rsid w:val="00C02A19"/>
    <w:rsid w:val="00C17373"/>
    <w:rsid w:val="00C17988"/>
    <w:rsid w:val="00C209CE"/>
    <w:rsid w:val="00C339E0"/>
    <w:rsid w:val="00C431CB"/>
    <w:rsid w:val="00C503AD"/>
    <w:rsid w:val="00C629DF"/>
    <w:rsid w:val="00C64A68"/>
    <w:rsid w:val="00C83843"/>
    <w:rsid w:val="00C8459D"/>
    <w:rsid w:val="00C84AD7"/>
    <w:rsid w:val="00C95127"/>
    <w:rsid w:val="00CB7693"/>
    <w:rsid w:val="00CC7A2F"/>
    <w:rsid w:val="00CD2CFB"/>
    <w:rsid w:val="00CF157F"/>
    <w:rsid w:val="00D04113"/>
    <w:rsid w:val="00D227D6"/>
    <w:rsid w:val="00D42BC3"/>
    <w:rsid w:val="00D60A7A"/>
    <w:rsid w:val="00DA3153"/>
    <w:rsid w:val="00DF1F22"/>
    <w:rsid w:val="00E002D3"/>
    <w:rsid w:val="00E130E2"/>
    <w:rsid w:val="00E30CDC"/>
    <w:rsid w:val="00E3258C"/>
    <w:rsid w:val="00E36242"/>
    <w:rsid w:val="00E56E98"/>
    <w:rsid w:val="00E62B51"/>
    <w:rsid w:val="00E6301A"/>
    <w:rsid w:val="00E631BE"/>
    <w:rsid w:val="00E66891"/>
    <w:rsid w:val="00E70F19"/>
    <w:rsid w:val="00E75282"/>
    <w:rsid w:val="00E969C8"/>
    <w:rsid w:val="00EA312F"/>
    <w:rsid w:val="00EB497E"/>
    <w:rsid w:val="00ED0DF2"/>
    <w:rsid w:val="00ED2E01"/>
    <w:rsid w:val="00EE65FD"/>
    <w:rsid w:val="00EF68FA"/>
    <w:rsid w:val="00F003EC"/>
    <w:rsid w:val="00F01251"/>
    <w:rsid w:val="00F02586"/>
    <w:rsid w:val="00F02C9B"/>
    <w:rsid w:val="00F16C8E"/>
    <w:rsid w:val="00F206DC"/>
    <w:rsid w:val="00F2366E"/>
    <w:rsid w:val="00F35F5B"/>
    <w:rsid w:val="00F4411B"/>
    <w:rsid w:val="00F461F4"/>
    <w:rsid w:val="00F51ADB"/>
    <w:rsid w:val="00F57C86"/>
    <w:rsid w:val="00F80818"/>
    <w:rsid w:val="00F80FB1"/>
    <w:rsid w:val="00F93B55"/>
    <w:rsid w:val="00F97696"/>
    <w:rsid w:val="00FA0EC3"/>
    <w:rsid w:val="00FA290F"/>
    <w:rsid w:val="00FA6846"/>
    <w:rsid w:val="00FC6434"/>
    <w:rsid w:val="00FD5404"/>
    <w:rsid w:val="00FD6BA7"/>
    <w:rsid w:val="00FD7C4A"/>
    <w:rsid w:val="00FF5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57EE4"/>
  <w15:docId w15:val="{6EDB8858-F2F4-4335-8F25-BE22C1BC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semiHidden="1" w:unhideWhenUsed="1" w:qFormat="1"/>
    <w:lsdException w:name="heading 7"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E85"/>
    <w:rPr>
      <w:rFonts w:eastAsia="Times New Roman"/>
      <w:sz w:val="24"/>
      <w:szCs w:val="24"/>
      <w:lang w:eastAsia="ru-RU"/>
    </w:rPr>
  </w:style>
  <w:style w:type="paragraph" w:styleId="1">
    <w:name w:val="heading 1"/>
    <w:basedOn w:val="a"/>
    <w:next w:val="a"/>
    <w:link w:val="10"/>
    <w:qFormat/>
    <w:rsid w:val="005A2656"/>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locked/>
    <w:rsid w:val="00C64A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0"/>
    <w:uiPriority w:val="99"/>
    <w:qFormat/>
    <w:rsid w:val="005A2656"/>
    <w:pPr>
      <w:spacing w:before="240" w:after="60"/>
      <w:outlineLvl w:val="5"/>
    </w:pPr>
    <w:rPr>
      <w:b/>
      <w:bCs/>
      <w:sz w:val="22"/>
      <w:szCs w:val="22"/>
    </w:rPr>
  </w:style>
  <w:style w:type="paragraph" w:styleId="7">
    <w:name w:val="heading 7"/>
    <w:basedOn w:val="a"/>
    <w:next w:val="a"/>
    <w:link w:val="70"/>
    <w:uiPriority w:val="99"/>
    <w:qFormat/>
    <w:rsid w:val="005A2656"/>
    <w:pPr>
      <w:spacing w:before="240" w:after="60"/>
      <w:outlineLvl w:val="6"/>
    </w:pPr>
    <w:rPr>
      <w:rFonts w:eastAsia="Arial Unicode M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Колонтитул + 13"/>
    <w:aliases w:val="5 pt"/>
    <w:uiPriority w:val="99"/>
    <w:rsid w:val="00AA49EA"/>
    <w:rPr>
      <w:spacing w:val="0"/>
      <w:sz w:val="27"/>
      <w:szCs w:val="27"/>
      <w:shd w:val="clear" w:color="auto" w:fill="FFFFFF"/>
    </w:rPr>
  </w:style>
  <w:style w:type="paragraph" w:customStyle="1" w:styleId="3">
    <w:name w:val="Основной текст (3)"/>
    <w:basedOn w:val="a"/>
    <w:link w:val="30"/>
    <w:rsid w:val="00B5138E"/>
    <w:pPr>
      <w:shd w:val="clear" w:color="auto" w:fill="FFFFFF"/>
      <w:spacing w:before="540" w:after="300" w:line="413" w:lineRule="exact"/>
      <w:ind w:hanging="280"/>
      <w:jc w:val="center"/>
    </w:pPr>
    <w:rPr>
      <w:b/>
      <w:bCs/>
      <w:sz w:val="22"/>
      <w:szCs w:val="22"/>
      <w:lang w:val="x-none" w:eastAsia="x-none"/>
    </w:rPr>
  </w:style>
  <w:style w:type="character" w:customStyle="1" w:styleId="30">
    <w:name w:val="Основной текст (3)_"/>
    <w:link w:val="3"/>
    <w:rsid w:val="00B5138E"/>
    <w:rPr>
      <w:rFonts w:eastAsia="Times New Roman"/>
      <w:b/>
      <w:bCs/>
      <w:sz w:val="22"/>
      <w:szCs w:val="22"/>
      <w:shd w:val="clear" w:color="auto" w:fill="FFFFFF"/>
      <w:lang w:val="x-none" w:eastAsia="x-none"/>
    </w:rPr>
  </w:style>
  <w:style w:type="character" w:customStyle="1" w:styleId="43">
    <w:name w:val="Основной текст + Полужирный43"/>
    <w:rsid w:val="00B5138E"/>
    <w:rPr>
      <w:rFonts w:ascii="Times New Roman" w:hAnsi="Times New Roman" w:cs="Times New Roman"/>
      <w:b/>
      <w:bCs/>
      <w:spacing w:val="0"/>
      <w:sz w:val="24"/>
      <w:szCs w:val="24"/>
      <w:lang w:bidi="ar-SA"/>
    </w:rPr>
  </w:style>
  <w:style w:type="paragraph" w:customStyle="1" w:styleId="4">
    <w:name w:val="Основной текст (4)"/>
    <w:basedOn w:val="a"/>
    <w:link w:val="40"/>
    <w:uiPriority w:val="99"/>
    <w:rsid w:val="005A2656"/>
    <w:pPr>
      <w:shd w:val="clear" w:color="auto" w:fill="FFFFFF"/>
      <w:spacing w:before="480" w:after="480" w:line="240" w:lineRule="atLeast"/>
    </w:pPr>
    <w:rPr>
      <w:i/>
      <w:iCs/>
      <w:sz w:val="17"/>
      <w:szCs w:val="17"/>
    </w:rPr>
  </w:style>
  <w:style w:type="character" w:customStyle="1" w:styleId="40">
    <w:name w:val="Основной текст (4)_"/>
    <w:basedOn w:val="a0"/>
    <w:link w:val="4"/>
    <w:uiPriority w:val="99"/>
    <w:locked/>
    <w:rsid w:val="005A2656"/>
    <w:rPr>
      <w:rFonts w:eastAsia="Calibri"/>
      <w:i/>
      <w:iCs/>
      <w:sz w:val="17"/>
      <w:szCs w:val="17"/>
      <w:shd w:val="clear" w:color="auto" w:fill="FFFFFF"/>
    </w:rPr>
  </w:style>
  <w:style w:type="paragraph" w:customStyle="1" w:styleId="11111">
    <w:name w:val="11111"/>
    <w:basedOn w:val="1"/>
    <w:next w:val="a"/>
    <w:qFormat/>
    <w:rsid w:val="005A2656"/>
    <w:pPr>
      <w:jc w:val="center"/>
    </w:pPr>
    <w:rPr>
      <w:rFonts w:ascii="Times New Roman" w:hAnsi="Times New Roman"/>
      <w:sz w:val="28"/>
      <w:szCs w:val="28"/>
    </w:rPr>
  </w:style>
  <w:style w:type="character" w:customStyle="1" w:styleId="10">
    <w:name w:val="Заголовок 1 Знак"/>
    <w:basedOn w:val="a0"/>
    <w:link w:val="1"/>
    <w:rsid w:val="005A2656"/>
    <w:rPr>
      <w:rFonts w:asciiTheme="majorHAnsi" w:eastAsiaTheme="majorEastAsia" w:hAnsiTheme="majorHAnsi" w:cstheme="majorBidi"/>
      <w:b/>
      <w:bCs/>
      <w:kern w:val="32"/>
      <w:sz w:val="32"/>
      <w:szCs w:val="32"/>
    </w:rPr>
  </w:style>
  <w:style w:type="paragraph" w:customStyle="1" w:styleId="2222">
    <w:name w:val="2222"/>
    <w:basedOn w:val="11111"/>
    <w:next w:val="a"/>
    <w:qFormat/>
    <w:rsid w:val="005A2656"/>
    <w:pPr>
      <w:jc w:val="left"/>
    </w:pPr>
  </w:style>
  <w:style w:type="character" w:customStyle="1" w:styleId="70">
    <w:name w:val="Заголовок 7 Знак"/>
    <w:basedOn w:val="a0"/>
    <w:link w:val="7"/>
    <w:uiPriority w:val="99"/>
    <w:rsid w:val="005A2656"/>
    <w:rPr>
      <w:rFonts w:eastAsia="Arial Unicode MS"/>
      <w:sz w:val="28"/>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5A2656"/>
    <w:pPr>
      <w:tabs>
        <w:tab w:val="center" w:pos="4677"/>
        <w:tab w:val="right" w:pos="9355"/>
      </w:tabs>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5A2656"/>
    <w:rPr>
      <w:rFonts w:eastAsia="Calibri"/>
      <w:sz w:val="28"/>
    </w:rPr>
  </w:style>
  <w:style w:type="character" w:styleId="a5">
    <w:name w:val="page number"/>
    <w:basedOn w:val="a0"/>
    <w:rsid w:val="005A2656"/>
  </w:style>
  <w:style w:type="paragraph" w:styleId="a6">
    <w:name w:val="Body Text"/>
    <w:basedOn w:val="a"/>
    <w:link w:val="a7"/>
    <w:uiPriority w:val="99"/>
    <w:rsid w:val="005A2656"/>
    <w:pPr>
      <w:shd w:val="clear" w:color="auto" w:fill="FFFFFF"/>
      <w:spacing w:after="240" w:line="322" w:lineRule="exact"/>
      <w:jc w:val="center"/>
    </w:pPr>
    <w:rPr>
      <w:rFonts w:eastAsia="Arial Unicode MS"/>
      <w:sz w:val="27"/>
      <w:szCs w:val="27"/>
    </w:rPr>
  </w:style>
  <w:style w:type="character" w:customStyle="1" w:styleId="a7">
    <w:name w:val="Основной текст Знак"/>
    <w:basedOn w:val="a0"/>
    <w:link w:val="a6"/>
    <w:uiPriority w:val="99"/>
    <w:rsid w:val="005A2656"/>
    <w:rPr>
      <w:rFonts w:eastAsia="Arial Unicode MS"/>
      <w:sz w:val="27"/>
      <w:szCs w:val="27"/>
      <w:shd w:val="clear" w:color="auto" w:fill="FFFFFF"/>
    </w:rPr>
  </w:style>
  <w:style w:type="table" w:styleId="a8">
    <w:name w:val="Table Grid"/>
    <w:basedOn w:val="a1"/>
    <w:uiPriority w:val="39"/>
    <w:locked/>
    <w:rsid w:val="00AA49EA"/>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057092"/>
  </w:style>
  <w:style w:type="character" w:styleId="a9">
    <w:name w:val="Hyperlink"/>
    <w:basedOn w:val="a0"/>
    <w:uiPriority w:val="99"/>
    <w:rsid w:val="005A2656"/>
    <w:rPr>
      <w:color w:val="0000FF"/>
      <w:u w:val="single"/>
    </w:rPr>
  </w:style>
  <w:style w:type="paragraph" w:styleId="aa">
    <w:name w:val="Normal (Web)"/>
    <w:basedOn w:val="a"/>
    <w:uiPriority w:val="99"/>
    <w:semiHidden/>
    <w:unhideWhenUsed/>
    <w:rsid w:val="005A2656"/>
    <w:rPr>
      <w:rFonts w:cs="Arial Unicode MS"/>
    </w:rPr>
  </w:style>
  <w:style w:type="paragraph" w:styleId="ab">
    <w:name w:val="List Paragraph"/>
    <w:aliases w:val="Содержание. 2 уровень,List Paragraph"/>
    <w:basedOn w:val="a"/>
    <w:link w:val="ac"/>
    <w:uiPriority w:val="34"/>
    <w:qFormat/>
    <w:rsid w:val="005A2656"/>
    <w:pPr>
      <w:ind w:left="708"/>
    </w:pPr>
  </w:style>
  <w:style w:type="character" w:customStyle="1" w:styleId="ad">
    <w:name w:val="Основной текст + Полужирный"/>
    <w:basedOn w:val="a0"/>
    <w:uiPriority w:val="99"/>
    <w:rsid w:val="005A2656"/>
    <w:rPr>
      <w:rFonts w:eastAsia="Arial Unicode MS"/>
      <w:b/>
      <w:bCs/>
      <w:sz w:val="27"/>
      <w:szCs w:val="27"/>
      <w:lang w:val="ru-RU" w:eastAsia="ru-RU"/>
    </w:rPr>
  </w:style>
  <w:style w:type="paragraph" w:customStyle="1" w:styleId="Default">
    <w:name w:val="Default"/>
    <w:rsid w:val="005A2656"/>
    <w:pPr>
      <w:autoSpaceDE w:val="0"/>
      <w:autoSpaceDN w:val="0"/>
      <w:adjustRightInd w:val="0"/>
    </w:pPr>
    <w:rPr>
      <w:rFonts w:eastAsia="Times New Roman"/>
      <w:color w:val="000000"/>
      <w:sz w:val="24"/>
      <w:szCs w:val="24"/>
      <w:lang w:eastAsia="ru-RU"/>
    </w:rPr>
  </w:style>
  <w:style w:type="character" w:customStyle="1" w:styleId="12pt">
    <w:name w:val="Оглавление + 12 pt"/>
    <w:uiPriority w:val="99"/>
    <w:rsid w:val="00AA49EA"/>
    <w:rPr>
      <w:rFonts w:ascii="Times New Roman" w:hAnsi="Times New Roman" w:cs="Times New Roman"/>
      <w:spacing w:val="0"/>
      <w:sz w:val="24"/>
      <w:szCs w:val="24"/>
    </w:rPr>
  </w:style>
  <w:style w:type="paragraph" w:customStyle="1" w:styleId="21">
    <w:name w:val="Заголовок №2"/>
    <w:basedOn w:val="a"/>
    <w:link w:val="22"/>
    <w:uiPriority w:val="99"/>
    <w:rsid w:val="00AA49EA"/>
    <w:pPr>
      <w:shd w:val="clear" w:color="auto" w:fill="FFFFFF"/>
      <w:spacing w:before="300" w:line="317" w:lineRule="exact"/>
      <w:ind w:hanging="560"/>
      <w:jc w:val="center"/>
      <w:outlineLvl w:val="1"/>
    </w:pPr>
    <w:rPr>
      <w:b/>
      <w:bCs/>
      <w:sz w:val="27"/>
      <w:szCs w:val="27"/>
    </w:rPr>
  </w:style>
  <w:style w:type="character" w:customStyle="1" w:styleId="22">
    <w:name w:val="Заголовок №2_"/>
    <w:link w:val="21"/>
    <w:uiPriority w:val="99"/>
    <w:locked/>
    <w:rsid w:val="00AA49EA"/>
    <w:rPr>
      <w:rFonts w:ascii="Times New Roman" w:hAnsi="Times New Roman"/>
      <w:b/>
      <w:bCs/>
      <w:sz w:val="27"/>
      <w:szCs w:val="27"/>
      <w:shd w:val="clear" w:color="auto" w:fill="FFFFFF"/>
    </w:rPr>
  </w:style>
  <w:style w:type="character" w:customStyle="1" w:styleId="11pt">
    <w:name w:val="Колонтитул + 11 pt"/>
    <w:uiPriority w:val="99"/>
    <w:rsid w:val="00AA49EA"/>
    <w:rPr>
      <w:spacing w:val="0"/>
      <w:sz w:val="22"/>
      <w:szCs w:val="22"/>
      <w:shd w:val="clear" w:color="auto" w:fill="FFFFFF"/>
    </w:rPr>
  </w:style>
  <w:style w:type="paragraph" w:customStyle="1" w:styleId="ae">
    <w:name w:val="Колонтитул"/>
    <w:basedOn w:val="a"/>
    <w:link w:val="af"/>
    <w:uiPriority w:val="99"/>
    <w:rsid w:val="00AA49EA"/>
    <w:pPr>
      <w:shd w:val="clear" w:color="auto" w:fill="FFFFFF"/>
    </w:pPr>
  </w:style>
  <w:style w:type="character" w:customStyle="1" w:styleId="af">
    <w:name w:val="Колонтитул_"/>
    <w:link w:val="ae"/>
    <w:uiPriority w:val="99"/>
    <w:locked/>
    <w:rsid w:val="00AA49EA"/>
    <w:rPr>
      <w:rFonts w:ascii="Times New Roman" w:hAnsi="Times New Roman"/>
      <w:sz w:val="20"/>
      <w:szCs w:val="20"/>
      <w:shd w:val="clear" w:color="auto" w:fill="FFFFFF"/>
    </w:rPr>
  </w:style>
  <w:style w:type="character" w:customStyle="1" w:styleId="60">
    <w:name w:val="Заголовок 6 Знак"/>
    <w:basedOn w:val="a0"/>
    <w:link w:val="6"/>
    <w:uiPriority w:val="99"/>
    <w:rsid w:val="005A2656"/>
    <w:rPr>
      <w:rFonts w:eastAsia="Calibri"/>
      <w:b/>
      <w:bCs/>
      <w:sz w:val="22"/>
      <w:szCs w:val="22"/>
    </w:rPr>
  </w:style>
  <w:style w:type="paragraph" w:styleId="af0">
    <w:name w:val="header"/>
    <w:basedOn w:val="a"/>
    <w:link w:val="af1"/>
    <w:rsid w:val="005A2656"/>
    <w:pPr>
      <w:tabs>
        <w:tab w:val="center" w:pos="4677"/>
        <w:tab w:val="right" w:pos="9355"/>
      </w:tabs>
    </w:pPr>
  </w:style>
  <w:style w:type="character" w:customStyle="1" w:styleId="af1">
    <w:name w:val="Верхний колонтитул Знак"/>
    <w:basedOn w:val="a0"/>
    <w:link w:val="af0"/>
    <w:uiPriority w:val="99"/>
    <w:rsid w:val="005A2656"/>
    <w:rPr>
      <w:rFonts w:eastAsia="Calibri"/>
      <w:sz w:val="28"/>
    </w:rPr>
  </w:style>
  <w:style w:type="paragraph" w:styleId="af2">
    <w:name w:val="Body Text Indent"/>
    <w:basedOn w:val="a"/>
    <w:link w:val="af3"/>
    <w:uiPriority w:val="99"/>
    <w:semiHidden/>
    <w:unhideWhenUsed/>
    <w:rsid w:val="005A2656"/>
    <w:pPr>
      <w:spacing w:after="120"/>
      <w:ind w:left="283"/>
    </w:pPr>
  </w:style>
  <w:style w:type="character" w:customStyle="1" w:styleId="af3">
    <w:name w:val="Основной текст с отступом Знак"/>
    <w:link w:val="af2"/>
    <w:uiPriority w:val="99"/>
    <w:semiHidden/>
    <w:rsid w:val="005A2656"/>
    <w:rPr>
      <w:rFonts w:eastAsia="Calibri"/>
      <w:sz w:val="28"/>
    </w:rPr>
  </w:style>
  <w:style w:type="character" w:customStyle="1" w:styleId="41">
    <w:name w:val="Основной текст (4)_ Знак"/>
    <w:basedOn w:val="a0"/>
    <w:uiPriority w:val="99"/>
    <w:locked/>
    <w:rsid w:val="005A2656"/>
    <w:rPr>
      <w:rFonts w:eastAsia="Arial Unicode MS"/>
      <w:b/>
      <w:bCs/>
      <w:sz w:val="27"/>
      <w:szCs w:val="27"/>
      <w:lang w:val="ru-RU" w:eastAsia="ru-RU"/>
    </w:rPr>
  </w:style>
  <w:style w:type="paragraph" w:customStyle="1" w:styleId="af4">
    <w:name w:val="Обычный в таблице"/>
    <w:basedOn w:val="a"/>
    <w:qFormat/>
    <w:rsid w:val="005A2656"/>
    <w:rPr>
      <w:szCs w:val="28"/>
    </w:rPr>
  </w:style>
  <w:style w:type="paragraph" w:styleId="af5">
    <w:name w:val="footnote text"/>
    <w:basedOn w:val="a"/>
    <w:link w:val="af6"/>
    <w:uiPriority w:val="99"/>
    <w:rsid w:val="00A73E85"/>
    <w:rPr>
      <w:sz w:val="20"/>
      <w:szCs w:val="20"/>
      <w:lang w:val="x-none" w:eastAsia="x-none"/>
    </w:rPr>
  </w:style>
  <w:style w:type="character" w:customStyle="1" w:styleId="af6">
    <w:name w:val="Текст сноски Знак"/>
    <w:basedOn w:val="a0"/>
    <w:link w:val="af5"/>
    <w:uiPriority w:val="99"/>
    <w:rsid w:val="00A73E85"/>
    <w:rPr>
      <w:rFonts w:eastAsia="Times New Roman"/>
      <w:lang w:val="x-none" w:eastAsia="x-none"/>
    </w:rPr>
  </w:style>
  <w:style w:type="character" w:styleId="af7">
    <w:name w:val="footnote reference"/>
    <w:uiPriority w:val="99"/>
    <w:rsid w:val="00A73E85"/>
    <w:rPr>
      <w:vertAlign w:val="superscript"/>
    </w:rPr>
  </w:style>
  <w:style w:type="paragraph" w:styleId="23">
    <w:name w:val="Body Text Indent 2"/>
    <w:basedOn w:val="a"/>
    <w:link w:val="24"/>
    <w:rsid w:val="00A73E85"/>
    <w:pPr>
      <w:spacing w:after="120" w:line="480" w:lineRule="auto"/>
      <w:ind w:left="283"/>
    </w:pPr>
    <w:rPr>
      <w:lang w:val="x-none" w:eastAsia="x-none"/>
    </w:rPr>
  </w:style>
  <w:style w:type="character" w:customStyle="1" w:styleId="24">
    <w:name w:val="Основной текст с отступом 2 Знак"/>
    <w:basedOn w:val="a0"/>
    <w:link w:val="23"/>
    <w:rsid w:val="00A73E85"/>
    <w:rPr>
      <w:rFonts w:eastAsia="Times New Roman"/>
      <w:sz w:val="24"/>
      <w:szCs w:val="24"/>
      <w:lang w:val="x-none" w:eastAsia="x-none"/>
    </w:rPr>
  </w:style>
  <w:style w:type="paragraph" w:styleId="af8">
    <w:name w:val="TOC Heading"/>
    <w:basedOn w:val="1"/>
    <w:next w:val="a"/>
    <w:uiPriority w:val="39"/>
    <w:semiHidden/>
    <w:unhideWhenUsed/>
    <w:qFormat/>
    <w:rsid w:val="000D544B"/>
    <w:pPr>
      <w:keepLines/>
      <w:spacing w:before="480" w:after="0" w:line="276" w:lineRule="auto"/>
      <w:outlineLvl w:val="9"/>
    </w:pPr>
    <w:rPr>
      <w:color w:val="365F91" w:themeColor="accent1" w:themeShade="BF"/>
      <w:kern w:val="0"/>
      <w:sz w:val="28"/>
      <w:szCs w:val="28"/>
    </w:rPr>
  </w:style>
  <w:style w:type="paragraph" w:styleId="11">
    <w:name w:val="toc 1"/>
    <w:basedOn w:val="a"/>
    <w:next w:val="a"/>
    <w:autoRedefine/>
    <w:uiPriority w:val="39"/>
    <w:locked/>
    <w:rsid w:val="00AF0E91"/>
    <w:pPr>
      <w:tabs>
        <w:tab w:val="right" w:leader="dot" w:pos="9204"/>
      </w:tabs>
      <w:spacing w:after="100" w:line="276" w:lineRule="auto"/>
    </w:pPr>
  </w:style>
  <w:style w:type="paragraph" w:styleId="af9">
    <w:name w:val="Balloon Text"/>
    <w:basedOn w:val="a"/>
    <w:link w:val="afa"/>
    <w:uiPriority w:val="99"/>
    <w:semiHidden/>
    <w:unhideWhenUsed/>
    <w:rsid w:val="000D544B"/>
    <w:rPr>
      <w:rFonts w:ascii="Tahoma" w:hAnsi="Tahoma" w:cs="Tahoma"/>
      <w:sz w:val="16"/>
      <w:szCs w:val="16"/>
    </w:rPr>
  </w:style>
  <w:style w:type="character" w:customStyle="1" w:styleId="afa">
    <w:name w:val="Текст выноски Знак"/>
    <w:basedOn w:val="a0"/>
    <w:link w:val="af9"/>
    <w:uiPriority w:val="99"/>
    <w:semiHidden/>
    <w:rsid w:val="000D544B"/>
    <w:rPr>
      <w:rFonts w:ascii="Tahoma" w:eastAsia="Times New Roman" w:hAnsi="Tahoma" w:cs="Tahoma"/>
      <w:sz w:val="16"/>
      <w:szCs w:val="16"/>
      <w:lang w:eastAsia="ru-RU"/>
    </w:rPr>
  </w:style>
  <w:style w:type="paragraph" w:styleId="afb">
    <w:name w:val="Subtitle"/>
    <w:basedOn w:val="a"/>
    <w:next w:val="a6"/>
    <w:link w:val="afc"/>
    <w:uiPriority w:val="99"/>
    <w:qFormat/>
    <w:locked/>
    <w:rsid w:val="008B531B"/>
    <w:pPr>
      <w:spacing w:line="360" w:lineRule="auto"/>
      <w:jc w:val="center"/>
    </w:pPr>
    <w:rPr>
      <w:b/>
      <w:bCs/>
      <w:lang w:eastAsia="ar-SA"/>
    </w:rPr>
  </w:style>
  <w:style w:type="character" w:customStyle="1" w:styleId="afc">
    <w:name w:val="Подзаголовок Знак"/>
    <w:basedOn w:val="a0"/>
    <w:link w:val="afb"/>
    <w:uiPriority w:val="99"/>
    <w:rsid w:val="008B531B"/>
    <w:rPr>
      <w:rFonts w:eastAsia="Times New Roman"/>
      <w:b/>
      <w:bCs/>
      <w:sz w:val="24"/>
      <w:szCs w:val="24"/>
      <w:lang w:eastAsia="ar-SA"/>
    </w:rPr>
  </w:style>
  <w:style w:type="character" w:customStyle="1" w:styleId="afd">
    <w:name w:val="Основной текст_"/>
    <w:basedOn w:val="a0"/>
    <w:link w:val="61"/>
    <w:locked/>
    <w:rsid w:val="005E3B37"/>
    <w:rPr>
      <w:rFonts w:eastAsia="Times New Roman"/>
      <w:sz w:val="26"/>
      <w:szCs w:val="26"/>
      <w:shd w:val="clear" w:color="auto" w:fill="FFFFFF"/>
    </w:rPr>
  </w:style>
  <w:style w:type="paragraph" w:customStyle="1" w:styleId="61">
    <w:name w:val="Основной текст6"/>
    <w:basedOn w:val="a"/>
    <w:link w:val="afd"/>
    <w:rsid w:val="005E3B37"/>
    <w:pPr>
      <w:widowControl w:val="0"/>
      <w:shd w:val="clear" w:color="auto" w:fill="FFFFFF"/>
      <w:spacing w:after="1020" w:line="360" w:lineRule="exact"/>
      <w:ind w:hanging="380"/>
      <w:jc w:val="center"/>
    </w:pPr>
    <w:rPr>
      <w:sz w:val="26"/>
      <w:szCs w:val="26"/>
      <w:lang w:eastAsia="en-US"/>
    </w:rPr>
  </w:style>
  <w:style w:type="character" w:customStyle="1" w:styleId="20">
    <w:name w:val="Заголовок 2 Знак"/>
    <w:basedOn w:val="a0"/>
    <w:link w:val="2"/>
    <w:rsid w:val="00C64A68"/>
    <w:rPr>
      <w:rFonts w:asciiTheme="majorHAnsi" w:eastAsiaTheme="majorEastAsia" w:hAnsiTheme="majorHAnsi" w:cstheme="majorBidi"/>
      <w:color w:val="365F91" w:themeColor="accent1" w:themeShade="BF"/>
      <w:sz w:val="26"/>
      <w:szCs w:val="26"/>
      <w:lang w:eastAsia="ru-RU"/>
    </w:rPr>
  </w:style>
  <w:style w:type="character" w:styleId="afe">
    <w:name w:val="Emphasis"/>
    <w:basedOn w:val="a0"/>
    <w:qFormat/>
    <w:locked/>
    <w:rsid w:val="00C64A68"/>
    <w:rPr>
      <w:i/>
      <w:iCs/>
    </w:rPr>
  </w:style>
  <w:style w:type="paragraph" w:customStyle="1" w:styleId="ConsPlusNormal">
    <w:name w:val="ConsPlusNormal"/>
    <w:rsid w:val="00974861"/>
    <w:pPr>
      <w:widowControl w:val="0"/>
      <w:autoSpaceDE w:val="0"/>
      <w:autoSpaceDN w:val="0"/>
      <w:adjustRightInd w:val="0"/>
    </w:pPr>
    <w:rPr>
      <w:rFonts w:eastAsiaTheme="minorEastAsia"/>
      <w:sz w:val="24"/>
      <w:szCs w:val="24"/>
      <w:lang w:eastAsia="ru-RU"/>
    </w:rPr>
  </w:style>
  <w:style w:type="paragraph" w:customStyle="1" w:styleId="ConsPlusCell">
    <w:name w:val="ConsPlusCell"/>
    <w:uiPriority w:val="99"/>
    <w:rsid w:val="0003396D"/>
    <w:pPr>
      <w:widowControl w:val="0"/>
      <w:autoSpaceDE w:val="0"/>
      <w:autoSpaceDN w:val="0"/>
      <w:adjustRightInd w:val="0"/>
    </w:pPr>
    <w:rPr>
      <w:rFonts w:ascii="Courier New" w:eastAsiaTheme="minorEastAsia" w:hAnsi="Courier New" w:cs="Courier New"/>
      <w:lang w:eastAsia="ru-RU"/>
    </w:rPr>
  </w:style>
  <w:style w:type="paragraph" w:styleId="25">
    <w:name w:val="Body Text 2"/>
    <w:basedOn w:val="a"/>
    <w:link w:val="26"/>
    <w:rsid w:val="00E30CDC"/>
    <w:pPr>
      <w:spacing w:after="120" w:line="480" w:lineRule="auto"/>
    </w:pPr>
  </w:style>
  <w:style w:type="character" w:customStyle="1" w:styleId="26">
    <w:name w:val="Основной текст 2 Знак"/>
    <w:basedOn w:val="a0"/>
    <w:link w:val="25"/>
    <w:rsid w:val="00E30CDC"/>
    <w:rPr>
      <w:rFonts w:eastAsia="Times New Roman"/>
      <w:sz w:val="24"/>
      <w:szCs w:val="24"/>
      <w:lang w:eastAsia="ru-RU"/>
    </w:rPr>
  </w:style>
  <w:style w:type="paragraph" w:styleId="27">
    <w:name w:val="toc 2"/>
    <w:basedOn w:val="a"/>
    <w:next w:val="a"/>
    <w:autoRedefine/>
    <w:uiPriority w:val="39"/>
    <w:locked/>
    <w:rsid w:val="002D5714"/>
    <w:pPr>
      <w:spacing w:after="100"/>
      <w:ind w:left="240"/>
    </w:pPr>
  </w:style>
  <w:style w:type="paragraph" w:styleId="31">
    <w:name w:val="toc 3"/>
    <w:basedOn w:val="a"/>
    <w:next w:val="a"/>
    <w:autoRedefine/>
    <w:uiPriority w:val="39"/>
    <w:locked/>
    <w:rsid w:val="002D5714"/>
    <w:pPr>
      <w:spacing w:after="100"/>
      <w:ind w:left="480"/>
    </w:pPr>
  </w:style>
  <w:style w:type="character" w:customStyle="1" w:styleId="ac">
    <w:name w:val="Абзац списка Знак"/>
    <w:aliases w:val="Содержание. 2 уровень Знак,List Paragraph Знак"/>
    <w:link w:val="ab"/>
    <w:uiPriority w:val="34"/>
    <w:qFormat/>
    <w:locked/>
    <w:rsid w:val="003D6C56"/>
    <w:rPr>
      <w:rFonts w:eastAsia="Times New Roman"/>
      <w:sz w:val="24"/>
      <w:szCs w:val="24"/>
      <w:lang w:eastAsia="ru-RU"/>
    </w:rPr>
  </w:style>
  <w:style w:type="paragraph" w:customStyle="1" w:styleId="aff">
    <w:name w:val="СВЕЛ таб/спис"/>
    <w:basedOn w:val="a"/>
    <w:link w:val="aff0"/>
    <w:qFormat/>
    <w:rsid w:val="003D6C56"/>
  </w:style>
  <w:style w:type="character" w:customStyle="1" w:styleId="aff0">
    <w:name w:val="СВЕЛ таб/спис Знак"/>
    <w:link w:val="aff"/>
    <w:locked/>
    <w:rsid w:val="003D6C56"/>
    <w:rPr>
      <w:rFonts w:eastAsia="Times New Roman"/>
      <w:sz w:val="24"/>
      <w:szCs w:val="24"/>
      <w:lang w:eastAsia="ru-RU"/>
    </w:rPr>
  </w:style>
  <w:style w:type="paragraph" w:customStyle="1" w:styleId="aff1">
    <w:name w:val="СВЕЛ загол табл"/>
    <w:basedOn w:val="aff"/>
    <w:qFormat/>
    <w:rsid w:val="003D6C56"/>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0605">
      <w:bodyDiv w:val="1"/>
      <w:marLeft w:val="0"/>
      <w:marRight w:val="0"/>
      <w:marTop w:val="0"/>
      <w:marBottom w:val="0"/>
      <w:divBdr>
        <w:top w:val="none" w:sz="0" w:space="0" w:color="auto"/>
        <w:left w:val="none" w:sz="0" w:space="0" w:color="auto"/>
        <w:bottom w:val="none" w:sz="0" w:space="0" w:color="auto"/>
        <w:right w:val="none" w:sz="0" w:space="0" w:color="auto"/>
      </w:divBdr>
    </w:div>
    <w:div w:id="213851718">
      <w:bodyDiv w:val="1"/>
      <w:marLeft w:val="0"/>
      <w:marRight w:val="0"/>
      <w:marTop w:val="0"/>
      <w:marBottom w:val="0"/>
      <w:divBdr>
        <w:top w:val="none" w:sz="0" w:space="0" w:color="auto"/>
        <w:left w:val="none" w:sz="0" w:space="0" w:color="auto"/>
        <w:bottom w:val="none" w:sz="0" w:space="0" w:color="auto"/>
        <w:right w:val="none" w:sz="0" w:space="0" w:color="auto"/>
      </w:divBdr>
    </w:div>
    <w:div w:id="226184755">
      <w:bodyDiv w:val="1"/>
      <w:marLeft w:val="0"/>
      <w:marRight w:val="0"/>
      <w:marTop w:val="0"/>
      <w:marBottom w:val="0"/>
      <w:divBdr>
        <w:top w:val="none" w:sz="0" w:space="0" w:color="auto"/>
        <w:left w:val="none" w:sz="0" w:space="0" w:color="auto"/>
        <w:bottom w:val="none" w:sz="0" w:space="0" w:color="auto"/>
        <w:right w:val="none" w:sz="0" w:space="0" w:color="auto"/>
      </w:divBdr>
    </w:div>
    <w:div w:id="1280649646">
      <w:bodyDiv w:val="1"/>
      <w:marLeft w:val="0"/>
      <w:marRight w:val="0"/>
      <w:marTop w:val="0"/>
      <w:marBottom w:val="0"/>
      <w:divBdr>
        <w:top w:val="none" w:sz="0" w:space="0" w:color="auto"/>
        <w:left w:val="none" w:sz="0" w:space="0" w:color="auto"/>
        <w:bottom w:val="none" w:sz="0" w:space="0" w:color="auto"/>
        <w:right w:val="none" w:sz="0" w:space="0" w:color="auto"/>
      </w:divBdr>
    </w:div>
    <w:div w:id="197475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indow.edu.ru/" TargetMode="External"/><Relationship Id="rId18" Type="http://schemas.openxmlformats.org/officeDocument/2006/relationships/hyperlink" Target="consultantplus://offline/ref=9A60968CB8B25936EAF39BF7B48084BF6D8288DA2DCFCD593AA90C32F269AF72237B4AC277099DEDc3z7I"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agbvt.ru" TargetMode="External"/><Relationship Id="rId17" Type="http://schemas.openxmlformats.org/officeDocument/2006/relationships/hyperlink" Target="http://www.edu-all.ru/pages/links/all_links.asp?page=1&amp;razdel=9" TargetMode="External"/><Relationship Id="rId2" Type="http://schemas.openxmlformats.org/officeDocument/2006/relationships/numbering" Target="numbering.xml"/><Relationship Id="rId16" Type="http://schemas.openxmlformats.org/officeDocument/2006/relationships/hyperlink" Target="http://www.goup32441.narod.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zhde.ru" TargetMode="External"/><Relationship Id="rId5" Type="http://schemas.openxmlformats.org/officeDocument/2006/relationships/webSettings" Target="webSettings.xml"/><Relationship Id="rId15" Type="http://schemas.openxmlformats.org/officeDocument/2006/relationships/hyperlink" Target="http://uisrussia.msu.ru/"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consultantplus://offline/ref=9A60968CB8B25936EAF39BF7B48084BF6D8288DA2DCFCD593AA90C32F269AF72237B4AC277099DEDc3z7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1085;&#1101;&#1073;.&#1088;&#109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D3DAF-5B76-4CE7-BFD3-F6BEC96D7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23</Pages>
  <Words>6683</Words>
  <Characters>38097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Фатима Амалатова</cp:lastModifiedBy>
  <cp:revision>8</cp:revision>
  <dcterms:created xsi:type="dcterms:W3CDTF">2022-12-12T09:06:00Z</dcterms:created>
  <dcterms:modified xsi:type="dcterms:W3CDTF">2025-10-01T17:43:00Z</dcterms:modified>
</cp:coreProperties>
</file>