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77" w:rsidRPr="00385FED" w:rsidRDefault="003A4477" w:rsidP="003A4477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:rsidR="009D637C" w:rsidRPr="00653044" w:rsidRDefault="009D637C" w:rsidP="009D637C">
      <w:pPr>
        <w:keepNext/>
        <w:keepLines/>
        <w:spacing w:after="120" w:line="276" w:lineRule="auto"/>
        <w:jc w:val="center"/>
        <w:outlineLvl w:val="3"/>
        <w:rPr>
          <w:rFonts w:eastAsia="Arial Unicode MS"/>
        </w:rPr>
      </w:pPr>
      <w:r w:rsidRPr="00653044">
        <w:rPr>
          <w:rFonts w:eastAsia="Arial Unicode MS"/>
        </w:rPr>
        <w:t>МИНИСТЕРСТВО ОБРАЗОВАНИЯ И НАУКИ РЕСПУБЛИКИ ДАГЕСТАН</w:t>
      </w:r>
    </w:p>
    <w:p w:rsidR="00821153" w:rsidRPr="00653044" w:rsidRDefault="009D637C" w:rsidP="009D637C">
      <w:pPr>
        <w:keepNext/>
        <w:keepLines/>
        <w:jc w:val="center"/>
        <w:outlineLvl w:val="3"/>
        <w:rPr>
          <w:rFonts w:eastAsia="Arial Unicode MS"/>
        </w:rPr>
      </w:pPr>
      <w:r w:rsidRPr="00653044">
        <w:rPr>
          <w:rFonts w:eastAsia="Arial Unicode MS"/>
        </w:rPr>
        <w:t xml:space="preserve">Государственное бюджетное профессиональное образовательное учреждение </w:t>
      </w:r>
      <w:r w:rsidRPr="00653044">
        <w:rPr>
          <w:rFonts w:eastAsia="Arial Unicode MS"/>
        </w:rPr>
        <w:br/>
        <w:t>Республики Дагестан «Технический колледж</w:t>
      </w:r>
      <w:r w:rsidR="006200E9">
        <w:rPr>
          <w:rFonts w:eastAsia="Arial Unicode MS"/>
        </w:rPr>
        <w:t xml:space="preserve"> им. Р.Н. Ашуралиева</w:t>
      </w:r>
      <w:r w:rsidRPr="00653044">
        <w:rPr>
          <w:rFonts w:eastAsia="Arial Unicode MS"/>
        </w:rPr>
        <w:t>»</w:t>
      </w:r>
    </w:p>
    <w:p w:rsidR="001400E8" w:rsidRPr="00653044" w:rsidRDefault="001400E8" w:rsidP="00DF083F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:rsidR="001400E8" w:rsidRPr="00653044" w:rsidRDefault="001400E8" w:rsidP="00DF083F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:rsidR="001400E8" w:rsidRPr="00653044" w:rsidRDefault="001400E8" w:rsidP="00DF083F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:rsidR="001400E8" w:rsidRPr="00653044" w:rsidRDefault="001400E8" w:rsidP="00DF083F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:rsidR="001400E8" w:rsidRPr="00653044" w:rsidRDefault="001400E8" w:rsidP="00DF083F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:rsidR="001400E8" w:rsidRPr="00653044" w:rsidRDefault="001400E8" w:rsidP="00DF083F">
      <w:pPr>
        <w:keepNext/>
        <w:keepLines/>
        <w:jc w:val="center"/>
        <w:outlineLvl w:val="3"/>
        <w:rPr>
          <w:rFonts w:eastAsia="Arial Unicode MS"/>
          <w:b/>
        </w:rPr>
      </w:pPr>
    </w:p>
    <w:p w:rsidR="001400E8" w:rsidRPr="00653044" w:rsidRDefault="001400E8" w:rsidP="00DF083F">
      <w:pPr>
        <w:keepNext/>
        <w:keepLines/>
        <w:jc w:val="center"/>
        <w:outlineLvl w:val="3"/>
        <w:rPr>
          <w:rFonts w:eastAsia="Arial Unicode MS"/>
          <w:b/>
        </w:rPr>
      </w:pPr>
    </w:p>
    <w:p w:rsidR="00475EC6" w:rsidRPr="00653044" w:rsidRDefault="00475EC6" w:rsidP="00DF083F">
      <w:pPr>
        <w:keepNext/>
        <w:keepLines/>
        <w:jc w:val="center"/>
        <w:outlineLvl w:val="3"/>
        <w:rPr>
          <w:rFonts w:eastAsia="Arial Unicode MS"/>
          <w:b/>
        </w:rPr>
      </w:pPr>
    </w:p>
    <w:p w:rsidR="006D789A" w:rsidRPr="00653044" w:rsidRDefault="006D789A" w:rsidP="00DF083F">
      <w:pPr>
        <w:keepNext/>
        <w:keepLines/>
        <w:jc w:val="center"/>
        <w:outlineLvl w:val="3"/>
        <w:rPr>
          <w:rFonts w:eastAsia="Arial Unicode MS"/>
          <w:b/>
        </w:rPr>
      </w:pPr>
    </w:p>
    <w:p w:rsidR="001400E8" w:rsidRPr="00653044" w:rsidRDefault="001400E8" w:rsidP="00DF083F">
      <w:pPr>
        <w:keepNext/>
        <w:keepLines/>
        <w:jc w:val="center"/>
        <w:outlineLvl w:val="3"/>
        <w:rPr>
          <w:rFonts w:eastAsia="Arial Unicode MS"/>
          <w:b/>
        </w:rPr>
      </w:pPr>
    </w:p>
    <w:p w:rsidR="001400E8" w:rsidRPr="00653044" w:rsidRDefault="001400E8" w:rsidP="00DF083F">
      <w:pPr>
        <w:jc w:val="center"/>
        <w:rPr>
          <w:rFonts w:eastAsia="MS Mincho"/>
          <w:b/>
          <w:sz w:val="28"/>
        </w:rPr>
      </w:pPr>
      <w:r w:rsidRPr="00653044">
        <w:rPr>
          <w:rFonts w:eastAsia="MS Mincho"/>
          <w:b/>
          <w:sz w:val="28"/>
        </w:rPr>
        <w:t>Рабочая программа профессионального модуля</w:t>
      </w:r>
    </w:p>
    <w:p w:rsidR="001400E8" w:rsidRPr="00653044" w:rsidRDefault="001400E8" w:rsidP="00DF083F">
      <w:pPr>
        <w:keepNext/>
        <w:keepLines/>
        <w:jc w:val="center"/>
        <w:outlineLvl w:val="3"/>
        <w:rPr>
          <w:sz w:val="28"/>
          <w:u w:val="single"/>
        </w:rPr>
      </w:pPr>
    </w:p>
    <w:p w:rsidR="001400E8" w:rsidRPr="00653044" w:rsidRDefault="00B413FE" w:rsidP="00DF083F">
      <w:pPr>
        <w:keepNext/>
        <w:keepLines/>
        <w:jc w:val="center"/>
        <w:outlineLvl w:val="3"/>
        <w:rPr>
          <w:sz w:val="28"/>
        </w:rPr>
      </w:pPr>
      <w:r>
        <w:rPr>
          <w:rFonts w:eastAsia="Arial Unicode MS"/>
          <w:sz w:val="28"/>
          <w:u w:val="single"/>
        </w:rPr>
        <w:t>ПМ.01</w:t>
      </w:r>
      <w:r w:rsidR="00EC6AFD" w:rsidRPr="00653044">
        <w:rPr>
          <w:rFonts w:eastAsia="Arial Unicode MS"/>
          <w:sz w:val="28"/>
          <w:u w:val="single"/>
        </w:rPr>
        <w:t xml:space="preserve"> </w:t>
      </w:r>
      <w:r w:rsidR="0047309F" w:rsidRPr="00653044">
        <w:rPr>
          <w:rFonts w:eastAsia="Arial Unicode MS"/>
          <w:sz w:val="28"/>
          <w:u w:val="single"/>
        </w:rPr>
        <w:t>Документирование хозяйственных операций и ведение бухгалтерского учета активов организации</w:t>
      </w:r>
    </w:p>
    <w:p w:rsidR="001400E8" w:rsidRPr="00653044" w:rsidRDefault="001400E8" w:rsidP="00DF083F">
      <w:pPr>
        <w:keepNext/>
        <w:keepLines/>
        <w:jc w:val="center"/>
        <w:outlineLvl w:val="3"/>
        <w:rPr>
          <w:rFonts w:eastAsia="Arial Unicode MS"/>
          <w:sz w:val="32"/>
        </w:rPr>
      </w:pPr>
    </w:p>
    <w:p w:rsidR="001400E8" w:rsidRPr="00653044" w:rsidRDefault="001400E8" w:rsidP="00DF083F">
      <w:pPr>
        <w:keepNext/>
        <w:keepLines/>
        <w:outlineLvl w:val="3"/>
        <w:rPr>
          <w:rFonts w:eastAsia="Arial Unicode MS"/>
        </w:rPr>
      </w:pPr>
    </w:p>
    <w:p w:rsidR="001400E8" w:rsidRPr="00653044" w:rsidRDefault="001400E8" w:rsidP="00DF083F">
      <w:pPr>
        <w:keepNext/>
        <w:keepLines/>
        <w:outlineLvl w:val="3"/>
        <w:rPr>
          <w:rFonts w:eastAsia="Arial Unicode MS"/>
        </w:rPr>
      </w:pPr>
    </w:p>
    <w:p w:rsidR="00706D77" w:rsidRPr="00653044" w:rsidRDefault="00C747F8" w:rsidP="00C747F8">
      <w:pPr>
        <w:keepNext/>
        <w:keepLines/>
        <w:jc w:val="center"/>
        <w:outlineLvl w:val="3"/>
        <w:rPr>
          <w:rFonts w:eastAsia="Arial Unicode MS"/>
        </w:rPr>
      </w:pPr>
      <w:r w:rsidRPr="00653044">
        <w:rPr>
          <w:rFonts w:eastAsia="Arial Unicode MS"/>
        </w:rPr>
        <w:t xml:space="preserve">Специальность: </w:t>
      </w:r>
      <w:r w:rsidR="0047309F" w:rsidRPr="00653044">
        <w:rPr>
          <w:rFonts w:eastAsia="Arial Unicode MS"/>
        </w:rPr>
        <w:t>38.02.01</w:t>
      </w:r>
      <w:r w:rsidR="00646396" w:rsidRPr="00653044">
        <w:rPr>
          <w:rFonts w:eastAsia="Arial Unicode MS"/>
          <w:u w:val="single"/>
        </w:rPr>
        <w:t xml:space="preserve"> «</w:t>
      </w:r>
      <w:r w:rsidR="0047309F" w:rsidRPr="00653044">
        <w:rPr>
          <w:rFonts w:eastAsia="Arial Unicode MS"/>
          <w:u w:val="single"/>
        </w:rPr>
        <w:t>Экономика и бухгалтерский учет (по отраслям)</w:t>
      </w:r>
      <w:r w:rsidR="00646396" w:rsidRPr="00653044">
        <w:rPr>
          <w:rFonts w:eastAsia="Arial Unicode MS"/>
          <w:u w:val="single"/>
        </w:rPr>
        <w:t>»</w:t>
      </w:r>
    </w:p>
    <w:p w:rsidR="001400E8" w:rsidRPr="00653044" w:rsidRDefault="001400E8" w:rsidP="00DF083F">
      <w:pPr>
        <w:keepNext/>
        <w:keepLines/>
        <w:outlineLvl w:val="3"/>
        <w:rPr>
          <w:rFonts w:eastAsia="Arial Unicode MS"/>
        </w:rPr>
      </w:pPr>
    </w:p>
    <w:p w:rsidR="001400E8" w:rsidRPr="00653044" w:rsidRDefault="001400E8" w:rsidP="00DF083F">
      <w:pPr>
        <w:keepNext/>
        <w:keepLines/>
        <w:outlineLvl w:val="3"/>
        <w:rPr>
          <w:rFonts w:eastAsia="Arial Unicode MS"/>
        </w:rPr>
      </w:pPr>
    </w:p>
    <w:p w:rsidR="001400E8" w:rsidRPr="00653044" w:rsidRDefault="00C747F8" w:rsidP="00C747F8">
      <w:pPr>
        <w:keepNext/>
        <w:keepLines/>
        <w:jc w:val="center"/>
        <w:outlineLvl w:val="3"/>
        <w:rPr>
          <w:rFonts w:eastAsia="Arial Unicode MS"/>
        </w:rPr>
      </w:pPr>
      <w:r w:rsidRPr="00653044">
        <w:rPr>
          <w:rFonts w:eastAsia="Arial Unicode MS"/>
        </w:rPr>
        <w:t xml:space="preserve">УГС: </w:t>
      </w:r>
      <w:r w:rsidR="0047309F" w:rsidRPr="00653044">
        <w:rPr>
          <w:rFonts w:eastAsia="Arial Unicode MS"/>
        </w:rPr>
        <w:t>38</w:t>
      </w:r>
      <w:r w:rsidRPr="00653044">
        <w:rPr>
          <w:rFonts w:eastAsia="Arial Unicode MS"/>
        </w:rPr>
        <w:t>.00.00</w:t>
      </w:r>
      <w:r w:rsidR="00F91B96" w:rsidRPr="00653044">
        <w:rPr>
          <w:rFonts w:eastAsia="Arial Unicode MS"/>
          <w:u w:val="single"/>
        </w:rPr>
        <w:t xml:space="preserve"> </w:t>
      </w:r>
      <w:r w:rsidR="0047309F" w:rsidRPr="00653044">
        <w:rPr>
          <w:rFonts w:eastAsia="Arial Unicode MS"/>
          <w:u w:val="single"/>
        </w:rPr>
        <w:t>Экономика и управление</w:t>
      </w:r>
    </w:p>
    <w:p w:rsidR="001400E8" w:rsidRPr="00653044" w:rsidRDefault="001400E8" w:rsidP="00DF083F">
      <w:pPr>
        <w:keepNext/>
        <w:keepLines/>
        <w:jc w:val="center"/>
        <w:outlineLvl w:val="3"/>
        <w:rPr>
          <w:rFonts w:eastAsia="Arial Unicode MS"/>
        </w:rPr>
      </w:pPr>
    </w:p>
    <w:p w:rsidR="001400E8" w:rsidRPr="00653044" w:rsidRDefault="001400E8" w:rsidP="00DF083F">
      <w:pPr>
        <w:keepNext/>
        <w:keepLines/>
        <w:ind w:firstLine="6096"/>
        <w:outlineLvl w:val="3"/>
        <w:rPr>
          <w:rFonts w:eastAsia="Arial Unicode MS"/>
        </w:rPr>
      </w:pPr>
    </w:p>
    <w:p w:rsidR="001400E8" w:rsidRPr="00653044" w:rsidRDefault="001400E8" w:rsidP="00DF083F">
      <w:pPr>
        <w:keepNext/>
        <w:keepLines/>
        <w:jc w:val="center"/>
        <w:outlineLvl w:val="3"/>
        <w:rPr>
          <w:rFonts w:eastAsia="Arial Unicode MS"/>
        </w:rPr>
      </w:pPr>
    </w:p>
    <w:p w:rsidR="001400E8" w:rsidRPr="00653044" w:rsidRDefault="001400E8" w:rsidP="00DF083F">
      <w:pPr>
        <w:keepNext/>
        <w:keepLines/>
        <w:jc w:val="center"/>
        <w:outlineLvl w:val="3"/>
        <w:rPr>
          <w:rFonts w:eastAsia="Arial Unicode MS"/>
        </w:rPr>
      </w:pPr>
    </w:p>
    <w:p w:rsidR="001400E8" w:rsidRPr="00653044" w:rsidRDefault="001400E8" w:rsidP="00DF083F">
      <w:pPr>
        <w:keepNext/>
        <w:keepLines/>
        <w:jc w:val="center"/>
        <w:outlineLvl w:val="3"/>
        <w:rPr>
          <w:rFonts w:eastAsia="Arial Unicode MS"/>
        </w:rPr>
      </w:pPr>
    </w:p>
    <w:p w:rsidR="001400E8" w:rsidRPr="00653044" w:rsidRDefault="002E6699" w:rsidP="0097036C">
      <w:pPr>
        <w:keepNext/>
        <w:keepLines/>
        <w:jc w:val="center"/>
        <w:outlineLvl w:val="3"/>
        <w:rPr>
          <w:rFonts w:eastAsia="Arial Unicode MS"/>
        </w:rPr>
      </w:pPr>
      <w:r w:rsidRPr="00653044">
        <w:rPr>
          <w:rFonts w:eastAsia="Arial Unicode MS"/>
        </w:rPr>
        <w:t xml:space="preserve">Квалификация: </w:t>
      </w:r>
      <w:r w:rsidR="0097036C" w:rsidRPr="00653044">
        <w:rPr>
          <w:rFonts w:eastAsia="Arial Unicode MS"/>
          <w:u w:val="single"/>
        </w:rPr>
        <w:t>Бухгалтер</w:t>
      </w:r>
    </w:p>
    <w:p w:rsidR="001400E8" w:rsidRPr="00653044" w:rsidRDefault="001400E8" w:rsidP="00DF083F">
      <w:pPr>
        <w:keepNext/>
        <w:keepLines/>
        <w:outlineLvl w:val="3"/>
        <w:rPr>
          <w:rFonts w:eastAsia="Arial Unicode MS"/>
        </w:rPr>
      </w:pPr>
    </w:p>
    <w:p w:rsidR="001400E8" w:rsidRPr="00653044" w:rsidRDefault="001400E8" w:rsidP="00DF083F">
      <w:pPr>
        <w:keepNext/>
        <w:keepLines/>
        <w:outlineLvl w:val="3"/>
        <w:rPr>
          <w:rFonts w:eastAsia="Arial Unicode MS"/>
        </w:rPr>
      </w:pPr>
    </w:p>
    <w:p w:rsidR="001400E8" w:rsidRPr="00653044" w:rsidRDefault="001400E8" w:rsidP="00DF083F">
      <w:pPr>
        <w:keepNext/>
        <w:keepLines/>
        <w:outlineLvl w:val="3"/>
        <w:rPr>
          <w:rFonts w:eastAsia="Arial Unicode MS"/>
        </w:rPr>
      </w:pPr>
    </w:p>
    <w:p w:rsidR="001400E8" w:rsidRPr="00653044" w:rsidRDefault="001400E8" w:rsidP="00DF083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</w:rPr>
      </w:pPr>
    </w:p>
    <w:p w:rsidR="001400E8" w:rsidRPr="00653044" w:rsidRDefault="001400E8" w:rsidP="00DF083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</w:rPr>
      </w:pPr>
    </w:p>
    <w:p w:rsidR="001400E8" w:rsidRPr="00653044" w:rsidRDefault="001400E8" w:rsidP="00DF083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</w:rPr>
      </w:pPr>
    </w:p>
    <w:p w:rsidR="001400E8" w:rsidRPr="00653044" w:rsidRDefault="001400E8" w:rsidP="00DF083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</w:rPr>
      </w:pPr>
    </w:p>
    <w:p w:rsidR="001400E8" w:rsidRPr="00653044" w:rsidRDefault="001400E8" w:rsidP="00DF083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</w:rPr>
      </w:pPr>
    </w:p>
    <w:p w:rsidR="001400E8" w:rsidRPr="00653044" w:rsidRDefault="001400E8" w:rsidP="00DF083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</w:rPr>
      </w:pPr>
    </w:p>
    <w:p w:rsidR="001400E8" w:rsidRPr="00653044" w:rsidRDefault="001400E8" w:rsidP="00DF083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</w:rPr>
      </w:pPr>
    </w:p>
    <w:p w:rsidR="00475EC6" w:rsidRPr="00653044" w:rsidRDefault="00475EC6" w:rsidP="00DF083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</w:rPr>
      </w:pPr>
    </w:p>
    <w:p w:rsidR="00475EC6" w:rsidRPr="00653044" w:rsidRDefault="00475EC6" w:rsidP="00DF083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</w:rPr>
      </w:pPr>
    </w:p>
    <w:p w:rsidR="001400E8" w:rsidRPr="00653044" w:rsidRDefault="001400E8" w:rsidP="00DF083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</w:rPr>
      </w:pPr>
    </w:p>
    <w:p w:rsidR="001400E8" w:rsidRPr="00653044" w:rsidRDefault="001400E8" w:rsidP="00DF083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</w:rPr>
      </w:pPr>
    </w:p>
    <w:p w:rsidR="001400E8" w:rsidRPr="00653044" w:rsidRDefault="001400E8" w:rsidP="00DF083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</w:rPr>
      </w:pPr>
    </w:p>
    <w:p w:rsidR="00FB7AB7" w:rsidRPr="00653044" w:rsidRDefault="00FB7AB7" w:rsidP="00DF0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:rsidR="00FB7AB7" w:rsidRPr="00653044" w:rsidRDefault="00FB7AB7" w:rsidP="00DF0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:rsidR="00FB7AB7" w:rsidRPr="00653044" w:rsidRDefault="00FB7AB7" w:rsidP="00DF0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:rsidR="00FB7AB7" w:rsidRPr="00653044" w:rsidRDefault="00FB7AB7" w:rsidP="00DF0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:rsidR="001400E8" w:rsidRDefault="007F02CD" w:rsidP="00DF0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653044">
        <w:rPr>
          <w:bCs/>
        </w:rPr>
        <w:t xml:space="preserve">Махачкала </w:t>
      </w:r>
      <w:r w:rsidR="001400E8" w:rsidRPr="00653044">
        <w:rPr>
          <w:bCs/>
        </w:rPr>
        <w:t>20</w:t>
      </w:r>
      <w:r w:rsidR="003D489B">
        <w:rPr>
          <w:bCs/>
        </w:rPr>
        <w:t>2</w:t>
      </w:r>
      <w:r w:rsidR="00D20CAC">
        <w:rPr>
          <w:bCs/>
        </w:rPr>
        <w:t>5</w:t>
      </w:r>
      <w:r w:rsidR="001400E8" w:rsidRPr="00653044">
        <w:rPr>
          <w:bCs/>
        </w:rPr>
        <w:t xml:space="preserve"> г.</w:t>
      </w:r>
    </w:p>
    <w:p w:rsidR="00E24ACD" w:rsidRDefault="00E24ACD" w:rsidP="00E24A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eastAsia="Arial Unicode MS"/>
          <w:szCs w:val="22"/>
        </w:rPr>
      </w:pPr>
      <w:r>
        <w:rPr>
          <w:rFonts w:eastAsia="Arial Unicode MS"/>
        </w:rPr>
        <w:lastRenderedPageBreak/>
        <w:t>ОДОБРЕНО</w:t>
      </w:r>
    </w:p>
    <w:p w:rsidR="00E24ACD" w:rsidRDefault="00E24ACD" w:rsidP="00E24A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>предметной (цикловой) комиссией УГС 38.00.00. Экономика и управление</w:t>
      </w:r>
    </w:p>
    <w:p w:rsidR="00E24ACD" w:rsidRDefault="00E24ACD" w:rsidP="00E24A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:rsidR="00E24ACD" w:rsidRDefault="00E24ACD" w:rsidP="00E24AC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52" w:lineRule="auto"/>
        <w:rPr>
          <w:rFonts w:eastAsia="Arial Unicode MS"/>
          <w:u w:val="single"/>
        </w:rPr>
      </w:pPr>
      <w:r w:rsidRPr="00E24ACD">
        <w:rPr>
          <w:noProof/>
          <w:u w:val="single"/>
        </w:rPr>
        <w:drawing>
          <wp:inline distT="0" distB="0" distL="0" distR="0">
            <wp:extent cx="1152525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</w:t>
      </w:r>
      <w:r>
        <w:rPr>
          <w:rFonts w:eastAsia="Arial Unicode MS"/>
          <w:u w:val="single"/>
        </w:rPr>
        <w:t>Э.Р. Амалатова</w:t>
      </w:r>
    </w:p>
    <w:p w:rsidR="00E24ACD" w:rsidRDefault="00E24ACD" w:rsidP="00E24ACD">
      <w:pPr>
        <w:keepNext/>
        <w:keepLines/>
        <w:jc w:val="both"/>
        <w:outlineLvl w:val="3"/>
      </w:pPr>
    </w:p>
    <w:p w:rsidR="00952B07" w:rsidRDefault="00FC2104" w:rsidP="00E24ACD">
      <w:pPr>
        <w:keepNext/>
        <w:keepLines/>
        <w:jc w:val="both"/>
        <w:outlineLvl w:val="3"/>
        <w:rPr>
          <w:lang w:eastAsia="en-US"/>
        </w:rPr>
      </w:pPr>
      <w:r>
        <w:t>Протокол № 9 от 30 апреля 2025 г.</w:t>
      </w:r>
      <w:bookmarkStart w:id="0" w:name="_GoBack"/>
      <w:bookmarkEnd w:id="0"/>
      <w:r w:rsidR="00E24ACD">
        <w:rPr>
          <w:rFonts w:eastAsia="Arial Unicode MS"/>
          <w:color w:val="000000"/>
        </w:rPr>
        <w:t xml:space="preserve">                     </w:t>
      </w:r>
    </w:p>
    <w:p w:rsidR="00952B07" w:rsidRDefault="00952B07" w:rsidP="00952B07">
      <w:pPr>
        <w:keepNext/>
        <w:keepLines/>
        <w:ind w:firstLine="708"/>
        <w:jc w:val="both"/>
        <w:outlineLvl w:val="3"/>
        <w:rPr>
          <w:lang w:eastAsia="en-US"/>
        </w:rPr>
      </w:pPr>
    </w:p>
    <w:p w:rsidR="00952B07" w:rsidRDefault="00952B07" w:rsidP="00D42147">
      <w:pPr>
        <w:keepNext/>
        <w:keepLines/>
        <w:ind w:firstLine="708"/>
        <w:jc w:val="both"/>
        <w:outlineLvl w:val="3"/>
        <w:rPr>
          <w:lang w:eastAsia="en-US"/>
        </w:rPr>
      </w:pPr>
    </w:p>
    <w:p w:rsidR="00952B07" w:rsidRDefault="00952B07" w:rsidP="00D42147">
      <w:pPr>
        <w:keepNext/>
        <w:keepLines/>
        <w:jc w:val="both"/>
        <w:outlineLvl w:val="3"/>
      </w:pPr>
      <w:r>
        <w:t xml:space="preserve">Рабочая программа </w:t>
      </w:r>
      <w:r w:rsidR="000F71B9">
        <w:rPr>
          <w:rFonts w:eastAsia="Arial Unicode MS"/>
        </w:rPr>
        <w:t>ПМ.</w:t>
      </w:r>
      <w:r w:rsidR="00B413FE">
        <w:rPr>
          <w:rFonts w:eastAsia="Arial Unicode MS"/>
        </w:rPr>
        <w:t>01.</w:t>
      </w:r>
      <w:r w:rsidR="00D42147" w:rsidRPr="00D42147">
        <w:rPr>
          <w:rFonts w:eastAsia="Arial Unicode MS"/>
        </w:rPr>
        <w:t xml:space="preserve"> </w:t>
      </w:r>
      <w:r w:rsidR="00B413FE">
        <w:rPr>
          <w:rFonts w:eastAsia="Arial Unicode MS"/>
        </w:rPr>
        <w:t>«</w:t>
      </w:r>
      <w:r w:rsidR="00D42147" w:rsidRPr="00D42147">
        <w:rPr>
          <w:rFonts w:eastAsia="Arial Unicode MS"/>
        </w:rPr>
        <w:t>Документирование хозяйственных операций и ведение бухгалтерского учета активов организации</w:t>
      </w:r>
      <w:r w:rsidR="00D42147">
        <w:rPr>
          <w:rFonts w:eastAsia="Arial Unicode MS"/>
        </w:rPr>
        <w:t>»</w:t>
      </w:r>
      <w:r w:rsidR="00D42147">
        <w:t xml:space="preserve"> </w:t>
      </w:r>
      <w:r>
        <w:t>разработана на основе:</w:t>
      </w:r>
    </w:p>
    <w:p w:rsidR="001A3096" w:rsidRPr="00D42147" w:rsidRDefault="001A3096" w:rsidP="00D42147">
      <w:pPr>
        <w:keepNext/>
        <w:keepLines/>
        <w:jc w:val="both"/>
        <w:outlineLvl w:val="3"/>
      </w:pPr>
    </w:p>
    <w:p w:rsidR="00D236E3" w:rsidRPr="0014185C" w:rsidRDefault="00D236E3" w:rsidP="00D236E3">
      <w:pPr>
        <w:pStyle w:val="a3"/>
        <w:widowControl w:val="0"/>
        <w:numPr>
          <w:ilvl w:val="0"/>
          <w:numId w:val="27"/>
        </w:numPr>
        <w:tabs>
          <w:tab w:val="left" w:pos="8647"/>
        </w:tabs>
        <w:autoSpaceDE w:val="0"/>
        <w:autoSpaceDN w:val="0"/>
        <w:spacing w:before="2"/>
        <w:ind w:left="709"/>
        <w:contextualSpacing w:val="0"/>
        <w:jc w:val="both"/>
      </w:pPr>
      <w:r w:rsidRPr="0014185C">
        <w:t xml:space="preserve">Федерального государственного образовательного стандарта </w:t>
      </w:r>
      <w:r w:rsidRPr="0014185C">
        <w:rPr>
          <w:spacing w:val="-2"/>
        </w:rPr>
        <w:t>среднего профессионального образования</w:t>
      </w:r>
      <w:r w:rsidRPr="0014185C">
        <w:t xml:space="preserve"> по 38.02.01 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26  декабря 2018 г. рег. № 50137) (ред. от 03.07.2024 г.);</w:t>
      </w:r>
    </w:p>
    <w:p w:rsidR="00D236E3" w:rsidRPr="0014185C" w:rsidRDefault="00D236E3" w:rsidP="00D236E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185C">
        <w:t>с учетом:</w:t>
      </w:r>
    </w:p>
    <w:p w:rsidR="00D236E3" w:rsidRPr="0014185C" w:rsidRDefault="00D236E3" w:rsidP="00D236E3">
      <w:pPr>
        <w:pStyle w:val="a3"/>
        <w:numPr>
          <w:ilvl w:val="0"/>
          <w:numId w:val="28"/>
        </w:numPr>
        <w:jc w:val="both"/>
        <w:rPr>
          <w:b/>
        </w:rPr>
      </w:pPr>
      <w:r w:rsidRPr="0014185C">
        <w:t xml:space="preserve">Примерной образовательной программы по специальности </w:t>
      </w:r>
      <w:r w:rsidRPr="0014185C">
        <w:rPr>
          <w:rFonts w:eastAsia="Arial Unicode MS"/>
        </w:rPr>
        <w:t>38.02.01 «Экономика и бухгалтерский учет (по отраслям)»</w:t>
      </w:r>
      <w:r w:rsidRPr="0014185C">
        <w:rPr>
          <w:rFonts w:eastAsia="SimSun"/>
        </w:rPr>
        <w:t xml:space="preserve">, разработанной </w:t>
      </w:r>
      <w:r w:rsidRPr="0014185C"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25 декабря 2021 г., зарегистрировано в государственном реестре примерных образовательных программ (рег. № 46, приказ ФГПООУ ДПО ИРПО № П-194 от 28.06.2022)</w:t>
      </w:r>
    </w:p>
    <w:p w:rsidR="00D236E3" w:rsidRPr="0003466D" w:rsidRDefault="00D236E3" w:rsidP="00D236E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2"/>
        </w:rPr>
      </w:pPr>
      <w:r w:rsidRPr="0014185C">
        <w:t>в  соответствии с рабочим учебным планом обр</w:t>
      </w:r>
      <w:r w:rsidR="00D20CAC">
        <w:t>азовательной организации на 2025/2026</w:t>
      </w:r>
      <w:r w:rsidRPr="0014185C">
        <w:t xml:space="preserve"> учебный год.</w:t>
      </w:r>
    </w:p>
    <w:p w:rsidR="00952B07" w:rsidRDefault="00952B07" w:rsidP="00952B0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rFonts w:eastAsia="Calibri"/>
        </w:rPr>
      </w:pPr>
    </w:p>
    <w:p w:rsidR="00952B07" w:rsidRDefault="00952B07" w:rsidP="00952B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Разработчики:</w:t>
      </w:r>
    </w:p>
    <w:p w:rsidR="00952B07" w:rsidRDefault="00952B07" w:rsidP="00952B07">
      <w:pPr>
        <w:widowControl w:val="0"/>
        <w:numPr>
          <w:ilvl w:val="0"/>
          <w:numId w:val="2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</w:pPr>
      <w:r>
        <w:t>Токаева Ногулханум Имнияминовна, преподаватель ГБПОУ РД «Технический колледж им. Р.Н. Ашуралиева»</w:t>
      </w:r>
    </w:p>
    <w:p w:rsidR="00591AC2" w:rsidRDefault="00591AC2" w:rsidP="001A3096">
      <w:pPr>
        <w:pStyle w:val="a3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jc w:val="both"/>
      </w:pPr>
    </w:p>
    <w:p w:rsidR="001A3096" w:rsidRDefault="001A3096" w:rsidP="001A3096">
      <w:pPr>
        <w:pStyle w:val="a3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jc w:val="both"/>
      </w:pPr>
    </w:p>
    <w:p w:rsidR="00E23514" w:rsidRDefault="00E23514" w:rsidP="001A3096">
      <w:pPr>
        <w:pStyle w:val="a3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jc w:val="both"/>
      </w:pPr>
    </w:p>
    <w:p w:rsidR="001A3096" w:rsidRDefault="001A3096" w:rsidP="001A3096">
      <w:pPr>
        <w:pStyle w:val="a3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jc w:val="both"/>
      </w:pPr>
    </w:p>
    <w:p w:rsidR="001A3096" w:rsidRDefault="001A3096" w:rsidP="001A3096">
      <w:pPr>
        <w:pStyle w:val="a3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jc w:val="both"/>
      </w:pPr>
    </w:p>
    <w:p w:rsidR="00B413FE" w:rsidRDefault="00B413FE" w:rsidP="001A3096">
      <w:pPr>
        <w:pStyle w:val="a3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jc w:val="both"/>
      </w:pPr>
    </w:p>
    <w:p w:rsidR="00B413FE" w:rsidRDefault="00B413FE" w:rsidP="001A3096">
      <w:pPr>
        <w:pStyle w:val="a3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jc w:val="both"/>
      </w:pPr>
    </w:p>
    <w:p w:rsidR="001A3096" w:rsidRDefault="001A3096" w:rsidP="001A3096">
      <w:pPr>
        <w:pStyle w:val="a3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jc w:val="both"/>
      </w:pPr>
    </w:p>
    <w:p w:rsidR="00952B07" w:rsidRDefault="00952B07" w:rsidP="00952B07">
      <w:pPr>
        <w:widowControl w:val="0"/>
        <w:tabs>
          <w:tab w:val="left" w:pos="0"/>
        </w:tabs>
        <w:suppressAutoHyphens/>
        <w:ind w:firstLine="3062"/>
        <w:rPr>
          <w:b/>
          <w:i/>
          <w:sz w:val="20"/>
          <w:szCs w:val="20"/>
        </w:rPr>
      </w:pPr>
    </w:p>
    <w:p w:rsidR="00952B07" w:rsidRDefault="00952B07" w:rsidP="00952B07">
      <w:pPr>
        <w:widowControl w:val="0"/>
        <w:tabs>
          <w:tab w:val="left" w:pos="0"/>
        </w:tabs>
        <w:suppressAutoHyphens/>
        <w:ind w:firstLine="3062"/>
        <w:rPr>
          <w:sz w:val="20"/>
          <w:szCs w:val="20"/>
        </w:rPr>
      </w:pPr>
      <w:r>
        <w:rPr>
          <w:b/>
          <w:i/>
          <w:sz w:val="20"/>
          <w:szCs w:val="20"/>
        </w:rPr>
        <w:t>©</w:t>
      </w:r>
      <w:r>
        <w:rPr>
          <w:sz w:val="20"/>
          <w:szCs w:val="20"/>
        </w:rPr>
        <w:t xml:space="preserve"> Токаева Ногулханум Имнияминовна 202</w:t>
      </w:r>
      <w:r w:rsidR="00D20CAC">
        <w:rPr>
          <w:sz w:val="20"/>
          <w:szCs w:val="20"/>
        </w:rPr>
        <w:t>5</w:t>
      </w:r>
    </w:p>
    <w:p w:rsidR="00952B07" w:rsidRDefault="00952B07" w:rsidP="00952B07">
      <w:pPr>
        <w:widowControl w:val="0"/>
        <w:tabs>
          <w:tab w:val="left" w:pos="0"/>
        </w:tabs>
        <w:suppressAutoHyphens/>
        <w:ind w:firstLine="3062"/>
        <w:rPr>
          <w:sz w:val="20"/>
          <w:szCs w:val="20"/>
        </w:rPr>
      </w:pPr>
      <w:r>
        <w:rPr>
          <w:sz w:val="20"/>
          <w:szCs w:val="20"/>
        </w:rPr>
        <w:t>© ГБПОУ РД «Технический колледж им. Р.Н. Ашуралиева» 202</w:t>
      </w:r>
      <w:r w:rsidR="00D20CAC">
        <w:rPr>
          <w:sz w:val="20"/>
          <w:szCs w:val="20"/>
        </w:rPr>
        <w:t>5</w:t>
      </w:r>
    </w:p>
    <w:p w:rsidR="00924807" w:rsidRDefault="00924807" w:rsidP="00DF083F">
      <w:pPr>
        <w:rPr>
          <w:b/>
        </w:rPr>
      </w:pPr>
    </w:p>
    <w:p w:rsidR="00591AC2" w:rsidRDefault="00591AC2" w:rsidP="00DF083F">
      <w:pPr>
        <w:rPr>
          <w:b/>
        </w:rPr>
      </w:pPr>
    </w:p>
    <w:p w:rsidR="00591AC2" w:rsidRDefault="00591AC2" w:rsidP="00DF083F">
      <w:pPr>
        <w:rPr>
          <w:b/>
        </w:rPr>
      </w:pPr>
    </w:p>
    <w:p w:rsidR="00591AC2" w:rsidRDefault="00591AC2" w:rsidP="00DF083F">
      <w:pPr>
        <w:rPr>
          <w:b/>
        </w:rPr>
      </w:pPr>
    </w:p>
    <w:p w:rsidR="00591AC2" w:rsidRDefault="00591AC2" w:rsidP="00DF083F">
      <w:pPr>
        <w:rPr>
          <w:b/>
        </w:rPr>
      </w:pPr>
    </w:p>
    <w:p w:rsidR="00591AC2" w:rsidRDefault="00591AC2" w:rsidP="00DF083F">
      <w:pPr>
        <w:rPr>
          <w:b/>
        </w:rPr>
      </w:pPr>
    </w:p>
    <w:p w:rsidR="00591AC2" w:rsidRDefault="00591AC2" w:rsidP="00DF083F">
      <w:pPr>
        <w:rPr>
          <w:b/>
        </w:rPr>
      </w:pPr>
    </w:p>
    <w:p w:rsidR="00591AC2" w:rsidRDefault="00591AC2" w:rsidP="00DF083F">
      <w:pPr>
        <w:rPr>
          <w:b/>
        </w:rPr>
      </w:pPr>
    </w:p>
    <w:p w:rsidR="00952B07" w:rsidRPr="00653044" w:rsidRDefault="00952B07" w:rsidP="00DF083F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79"/>
        <w:gridCol w:w="463"/>
      </w:tblGrid>
      <w:tr w:rsidR="00E23514" w:rsidTr="00E23514"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spacing w:after="120"/>
              <w:ind w:right="-113"/>
              <w:jc w:val="both"/>
              <w:rPr>
                <w:b/>
              </w:rPr>
            </w:pPr>
            <w:r>
              <w:rPr>
                <w:b/>
              </w:rPr>
              <w:lastRenderedPageBreak/>
              <w:t>СОДЕРЖАНИЕ………………………………………………………………………………….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spacing w:after="120"/>
              <w:ind w:left="-113"/>
              <w:jc w:val="right"/>
              <w:rPr>
                <w:b/>
              </w:rPr>
            </w:pPr>
            <w:r>
              <w:rPr>
                <w:b/>
              </w:rPr>
              <w:t>…3</w:t>
            </w:r>
          </w:p>
        </w:tc>
      </w:tr>
      <w:tr w:rsidR="00E23514" w:rsidTr="00E23514"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ind w:right="-113"/>
              <w:jc w:val="both"/>
              <w:rPr>
                <w:b/>
              </w:rPr>
            </w:pPr>
            <w:r>
              <w:rPr>
                <w:b/>
              </w:rPr>
              <w:t>1. ОБЩАЯ ХАРАКТЕРИСТИКА РАБОЧЕЙ ПРОГРАММЫ ПРОФЕССИОНАЛЬНОГО МОДУЛЯ «ПМ.01. ДОКУМЕНТИРОВАНИЕ ХОЗЯЙСТВЕННЫХ ОПЕРАЦИЙ И ВЕДЕНИЕ БУХГАЛТЕРСКОГО УЧЕТА АКТИВОВ ОРГАНИЗАЦИИ»…………………………………………………………………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14" w:rsidRDefault="00E23514">
            <w:pPr>
              <w:ind w:left="-113"/>
              <w:jc w:val="right"/>
              <w:rPr>
                <w:b/>
              </w:rPr>
            </w:pPr>
          </w:p>
          <w:p w:rsidR="00E23514" w:rsidRDefault="00E23514">
            <w:pPr>
              <w:ind w:left="-113"/>
              <w:jc w:val="right"/>
              <w:rPr>
                <w:b/>
              </w:rPr>
            </w:pPr>
          </w:p>
          <w:p w:rsidR="00E23514" w:rsidRDefault="00E23514">
            <w:pPr>
              <w:ind w:left="-113"/>
              <w:jc w:val="right"/>
              <w:rPr>
                <w:b/>
              </w:rPr>
            </w:pPr>
          </w:p>
          <w:p w:rsidR="00E23514" w:rsidRDefault="00E23514">
            <w:pPr>
              <w:ind w:left="-113"/>
              <w:jc w:val="right"/>
              <w:rPr>
                <w:b/>
              </w:rPr>
            </w:pPr>
            <w:r>
              <w:rPr>
                <w:b/>
              </w:rPr>
              <w:t>…4</w:t>
            </w:r>
          </w:p>
        </w:tc>
      </w:tr>
      <w:tr w:rsidR="00E23514" w:rsidTr="00E23514"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spacing w:after="120"/>
              <w:ind w:right="-113"/>
            </w:pPr>
            <w:r>
              <w:t>1.1. Цель и планируемые результаты освоения профессионального модуля………………...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spacing w:after="120"/>
              <w:ind w:left="-113"/>
              <w:jc w:val="right"/>
              <w:rPr>
                <w:b/>
              </w:rPr>
            </w:pPr>
            <w:r>
              <w:rPr>
                <w:b/>
              </w:rPr>
              <w:t>…4</w:t>
            </w:r>
          </w:p>
        </w:tc>
      </w:tr>
      <w:tr w:rsidR="00E23514" w:rsidTr="00E23514"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spacing w:after="120"/>
              <w:ind w:right="-113"/>
            </w:pPr>
            <w:r>
              <w:t>1.2. Количество часов, отводимое на освоение профессионального модуля………………...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spacing w:after="120"/>
              <w:ind w:left="-113"/>
              <w:jc w:val="right"/>
              <w:rPr>
                <w:b/>
              </w:rPr>
            </w:pPr>
            <w:r>
              <w:rPr>
                <w:b/>
              </w:rPr>
              <w:t>…7</w:t>
            </w:r>
          </w:p>
        </w:tc>
      </w:tr>
      <w:tr w:rsidR="00E23514" w:rsidTr="00E23514"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ind w:right="-113"/>
              <w:jc w:val="both"/>
              <w:rPr>
                <w:b/>
              </w:rPr>
            </w:pPr>
            <w:r>
              <w:rPr>
                <w:b/>
              </w:rPr>
              <w:t>2. СТРУКТУРА И СОДЕРЖАНИЕ ПРОФЕССИОНАЛЬНОГО МОДУЛЯ ПМ.01. ДОКУМЕНТИРОВАНИЕ ХОЗЯЙСТВЕННЫХ ОПЕРАЦИЙ И ВЕДЕНИЕ БУХГАЛТЕРСКОГО УЧЕТА АКТИВОВ ОРГАНИЗАЦИИ……………………………..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14" w:rsidRDefault="00E23514">
            <w:pPr>
              <w:ind w:left="-113"/>
              <w:jc w:val="right"/>
              <w:rPr>
                <w:b/>
              </w:rPr>
            </w:pPr>
          </w:p>
          <w:p w:rsidR="00E23514" w:rsidRDefault="00E23514">
            <w:pPr>
              <w:ind w:left="-113"/>
              <w:jc w:val="right"/>
              <w:rPr>
                <w:b/>
              </w:rPr>
            </w:pPr>
          </w:p>
          <w:p w:rsidR="00E23514" w:rsidRDefault="00E23514">
            <w:pPr>
              <w:ind w:left="-113"/>
              <w:jc w:val="right"/>
              <w:rPr>
                <w:b/>
              </w:rPr>
            </w:pPr>
            <w:r>
              <w:rPr>
                <w:b/>
              </w:rPr>
              <w:t>…8</w:t>
            </w:r>
          </w:p>
        </w:tc>
      </w:tr>
      <w:tr w:rsidR="00E23514" w:rsidTr="00E23514"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spacing w:after="120"/>
              <w:ind w:right="-113"/>
            </w:pPr>
            <w:r>
              <w:t>2.1. Структура профессионального модуля…………………………………………………….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spacing w:after="120"/>
              <w:ind w:left="-113"/>
              <w:jc w:val="right"/>
              <w:rPr>
                <w:b/>
              </w:rPr>
            </w:pPr>
            <w:r>
              <w:rPr>
                <w:b/>
              </w:rPr>
              <w:t>…8</w:t>
            </w:r>
          </w:p>
        </w:tc>
      </w:tr>
      <w:tr w:rsidR="00E23514" w:rsidTr="00E23514"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spacing w:after="120"/>
              <w:ind w:right="-113"/>
            </w:pPr>
            <w:r>
              <w:t>2.2. Тематический план и содержание профессионального модуля………………………….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spacing w:after="120"/>
              <w:ind w:left="-113"/>
              <w:jc w:val="right"/>
              <w:rPr>
                <w:b/>
              </w:rPr>
            </w:pPr>
            <w:r>
              <w:rPr>
                <w:b/>
              </w:rPr>
              <w:t>…9</w:t>
            </w:r>
          </w:p>
        </w:tc>
      </w:tr>
      <w:tr w:rsidR="00E23514" w:rsidTr="00E23514"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Pr="00E23514" w:rsidRDefault="00BB3934">
            <w:pPr>
              <w:spacing w:after="120"/>
              <w:ind w:right="-113"/>
              <w:jc w:val="both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hyperlink r:id="rId9" w:anchor="_Toc8738327" w:history="1">
              <w:r w:rsidR="00E23514" w:rsidRPr="00E23514">
                <w:rPr>
                  <w:rStyle w:val="a5"/>
                  <w:b/>
                  <w:color w:val="auto"/>
                </w:rPr>
                <w:t>3. УСЛОВИЯ РЕАЛИЗАЦИИ ПРОГРАММЫ ПРОФЕССИОНАЛЬНОГО МОДУЛЯ</w:t>
              </w:r>
            </w:hyperlink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spacing w:after="120"/>
              <w:ind w:left="-113"/>
              <w:jc w:val="right"/>
              <w:rPr>
                <w:b/>
              </w:rPr>
            </w:pPr>
            <w:r>
              <w:rPr>
                <w:b/>
              </w:rPr>
              <w:t>..16</w:t>
            </w:r>
          </w:p>
        </w:tc>
      </w:tr>
      <w:tr w:rsidR="00E23514" w:rsidTr="00E23514"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spacing w:after="120"/>
              <w:ind w:right="-113"/>
            </w:pPr>
            <w:r>
              <w:t>3.1. Материально-техническое обеспечение реализации программы………………………...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spacing w:after="120"/>
              <w:ind w:left="-113"/>
              <w:jc w:val="right"/>
              <w:rPr>
                <w:b/>
              </w:rPr>
            </w:pPr>
            <w:r>
              <w:rPr>
                <w:b/>
              </w:rPr>
              <w:t>..16</w:t>
            </w:r>
          </w:p>
        </w:tc>
      </w:tr>
      <w:tr w:rsidR="00E23514" w:rsidTr="00E23514"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spacing w:after="120"/>
              <w:ind w:right="-113"/>
            </w:pPr>
            <w:r>
              <w:t>3.2. Информационное обеспечение реализации</w:t>
            </w:r>
            <w:r>
              <w:rPr>
                <w:rFonts w:eastAsia="PMingLiU"/>
              </w:rPr>
              <w:t xml:space="preserve"> программы…………………………………..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spacing w:after="120"/>
              <w:ind w:left="-113"/>
              <w:jc w:val="right"/>
              <w:rPr>
                <w:b/>
              </w:rPr>
            </w:pPr>
            <w:r>
              <w:rPr>
                <w:b/>
              </w:rPr>
              <w:t>..16</w:t>
            </w:r>
          </w:p>
        </w:tc>
      </w:tr>
      <w:tr w:rsidR="00E23514" w:rsidTr="00E23514"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14" w:rsidRDefault="00E23514">
            <w:pPr>
              <w:ind w:right="-113"/>
              <w:jc w:val="both"/>
              <w:rPr>
                <w:b/>
              </w:rPr>
            </w:pPr>
            <w:r>
              <w:rPr>
                <w:b/>
              </w:rPr>
              <w:t>4. КОНТРОЛЬ И ОЦЕНКА РЕЗУЛЬТАТОВ ОСВОЕНИЯ ПРОФЕССИОНАЛЬНОГО МОДУЛЯ (ПО РАЗДЕЛАМ)………………………………...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14" w:rsidRDefault="00E23514">
            <w:pPr>
              <w:ind w:left="-113"/>
              <w:jc w:val="right"/>
              <w:rPr>
                <w:b/>
              </w:rPr>
            </w:pPr>
          </w:p>
          <w:p w:rsidR="00E23514" w:rsidRDefault="00E23514">
            <w:pPr>
              <w:ind w:left="-113"/>
              <w:jc w:val="right"/>
              <w:rPr>
                <w:b/>
              </w:rPr>
            </w:pPr>
            <w:r>
              <w:rPr>
                <w:b/>
              </w:rPr>
              <w:t>..17</w:t>
            </w:r>
          </w:p>
        </w:tc>
      </w:tr>
    </w:tbl>
    <w:tbl>
      <w:tblPr>
        <w:tblStyle w:val="af4"/>
        <w:tblpPr w:leftFromText="180" w:rightFromText="180" w:vertAnchor="text" w:horzAnchor="margin" w:tblpY="1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9"/>
        <w:gridCol w:w="475"/>
      </w:tblGrid>
      <w:tr w:rsidR="00952B07" w:rsidRPr="00653044" w:rsidTr="00952B07">
        <w:tc>
          <w:tcPr>
            <w:tcW w:w="9379" w:type="dxa"/>
          </w:tcPr>
          <w:p w:rsidR="00952B07" w:rsidRPr="00EA3E4B" w:rsidRDefault="00952B07" w:rsidP="00952B07">
            <w:pPr>
              <w:spacing w:after="120"/>
              <w:ind w:right="-113"/>
            </w:pPr>
            <w:bookmarkStart w:id="1" w:name="_Toc8738321"/>
          </w:p>
        </w:tc>
        <w:tc>
          <w:tcPr>
            <w:tcW w:w="475" w:type="dxa"/>
          </w:tcPr>
          <w:p w:rsidR="00952B07" w:rsidRPr="00EA3E4B" w:rsidRDefault="00952B07" w:rsidP="00952B07">
            <w:pPr>
              <w:spacing w:after="120"/>
              <w:ind w:left="-113"/>
              <w:jc w:val="right"/>
              <w:rPr>
                <w:b/>
              </w:rPr>
            </w:pPr>
          </w:p>
        </w:tc>
      </w:tr>
      <w:tr w:rsidR="00952B07" w:rsidRPr="00653044" w:rsidTr="00952B07">
        <w:tc>
          <w:tcPr>
            <w:tcW w:w="9379" w:type="dxa"/>
          </w:tcPr>
          <w:p w:rsidR="00952B07" w:rsidRPr="00EA3E4B" w:rsidRDefault="00952B07" w:rsidP="00952B07">
            <w:pPr>
              <w:ind w:right="-113"/>
              <w:jc w:val="both"/>
              <w:rPr>
                <w:b/>
              </w:rPr>
            </w:pPr>
          </w:p>
        </w:tc>
        <w:tc>
          <w:tcPr>
            <w:tcW w:w="475" w:type="dxa"/>
          </w:tcPr>
          <w:p w:rsidR="00952B07" w:rsidRPr="00EA3E4B" w:rsidRDefault="00952B07" w:rsidP="00952B07">
            <w:pPr>
              <w:ind w:left="-113"/>
              <w:jc w:val="right"/>
              <w:rPr>
                <w:b/>
              </w:rPr>
            </w:pPr>
          </w:p>
        </w:tc>
      </w:tr>
      <w:tr w:rsidR="00952B07" w:rsidRPr="00653044" w:rsidTr="00952B07">
        <w:tc>
          <w:tcPr>
            <w:tcW w:w="9379" w:type="dxa"/>
          </w:tcPr>
          <w:p w:rsidR="00952B07" w:rsidRPr="00EA3E4B" w:rsidRDefault="00952B07" w:rsidP="00952B07">
            <w:pPr>
              <w:spacing w:after="120"/>
              <w:ind w:right="-113"/>
            </w:pPr>
          </w:p>
        </w:tc>
        <w:tc>
          <w:tcPr>
            <w:tcW w:w="475" w:type="dxa"/>
          </w:tcPr>
          <w:p w:rsidR="00952B07" w:rsidRPr="00EA3E4B" w:rsidRDefault="00952B07" w:rsidP="00952B07">
            <w:pPr>
              <w:spacing w:after="120"/>
              <w:ind w:left="-113"/>
              <w:jc w:val="right"/>
              <w:rPr>
                <w:b/>
              </w:rPr>
            </w:pPr>
          </w:p>
        </w:tc>
      </w:tr>
      <w:tr w:rsidR="00952B07" w:rsidRPr="00653044" w:rsidTr="00952B07">
        <w:tc>
          <w:tcPr>
            <w:tcW w:w="9379" w:type="dxa"/>
          </w:tcPr>
          <w:p w:rsidR="00952B07" w:rsidRPr="00EA3E4B" w:rsidRDefault="00952B07" w:rsidP="00952B07">
            <w:pPr>
              <w:spacing w:after="120"/>
              <w:ind w:right="-113"/>
            </w:pPr>
          </w:p>
        </w:tc>
        <w:tc>
          <w:tcPr>
            <w:tcW w:w="475" w:type="dxa"/>
          </w:tcPr>
          <w:p w:rsidR="00952B07" w:rsidRPr="00EA3E4B" w:rsidRDefault="00952B07" w:rsidP="00952B07">
            <w:pPr>
              <w:spacing w:after="120"/>
              <w:ind w:left="-113"/>
              <w:jc w:val="right"/>
              <w:rPr>
                <w:b/>
              </w:rPr>
            </w:pPr>
          </w:p>
        </w:tc>
      </w:tr>
      <w:tr w:rsidR="00952B07" w:rsidRPr="00653044" w:rsidTr="00952B07">
        <w:tc>
          <w:tcPr>
            <w:tcW w:w="9379" w:type="dxa"/>
          </w:tcPr>
          <w:p w:rsidR="00952B07" w:rsidRPr="00776265" w:rsidRDefault="00952B07" w:rsidP="00952B07">
            <w:pPr>
              <w:spacing w:after="120"/>
              <w:ind w:right="-113"/>
              <w:jc w:val="both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475" w:type="dxa"/>
          </w:tcPr>
          <w:p w:rsidR="00952B07" w:rsidRPr="00EA3E4B" w:rsidRDefault="00952B07" w:rsidP="00952B07">
            <w:pPr>
              <w:spacing w:after="120"/>
              <w:ind w:left="-113"/>
              <w:jc w:val="right"/>
              <w:rPr>
                <w:b/>
              </w:rPr>
            </w:pPr>
          </w:p>
        </w:tc>
      </w:tr>
      <w:tr w:rsidR="00952B07" w:rsidRPr="00653044" w:rsidTr="00952B07">
        <w:tc>
          <w:tcPr>
            <w:tcW w:w="9379" w:type="dxa"/>
          </w:tcPr>
          <w:p w:rsidR="00952B07" w:rsidRPr="00EA3E4B" w:rsidRDefault="00952B07" w:rsidP="00952B07">
            <w:pPr>
              <w:spacing w:after="120"/>
              <w:ind w:right="-113"/>
            </w:pPr>
          </w:p>
        </w:tc>
        <w:tc>
          <w:tcPr>
            <w:tcW w:w="475" w:type="dxa"/>
          </w:tcPr>
          <w:p w:rsidR="00952B07" w:rsidRPr="00EA3E4B" w:rsidRDefault="00952B07" w:rsidP="00952B07">
            <w:pPr>
              <w:spacing w:after="120"/>
              <w:ind w:left="-113"/>
              <w:jc w:val="right"/>
              <w:rPr>
                <w:b/>
              </w:rPr>
            </w:pPr>
          </w:p>
        </w:tc>
      </w:tr>
      <w:tr w:rsidR="00952B07" w:rsidRPr="00653044" w:rsidTr="00952B07">
        <w:tc>
          <w:tcPr>
            <w:tcW w:w="9379" w:type="dxa"/>
          </w:tcPr>
          <w:p w:rsidR="00952B07" w:rsidRPr="00EA3E4B" w:rsidRDefault="00952B07" w:rsidP="00952B07">
            <w:pPr>
              <w:spacing w:after="120"/>
              <w:ind w:right="-113"/>
            </w:pPr>
          </w:p>
        </w:tc>
        <w:tc>
          <w:tcPr>
            <w:tcW w:w="475" w:type="dxa"/>
          </w:tcPr>
          <w:p w:rsidR="00952B07" w:rsidRPr="00EA3E4B" w:rsidRDefault="00952B07" w:rsidP="00952B07">
            <w:pPr>
              <w:spacing w:after="120"/>
              <w:ind w:left="-113"/>
              <w:jc w:val="right"/>
              <w:rPr>
                <w:b/>
              </w:rPr>
            </w:pPr>
          </w:p>
        </w:tc>
      </w:tr>
      <w:tr w:rsidR="00952B07" w:rsidRPr="00653044" w:rsidTr="00952B07">
        <w:tc>
          <w:tcPr>
            <w:tcW w:w="9379" w:type="dxa"/>
          </w:tcPr>
          <w:p w:rsidR="00952B07" w:rsidRPr="00EA3E4B" w:rsidRDefault="00952B07" w:rsidP="00952B07">
            <w:pPr>
              <w:ind w:right="-113"/>
              <w:jc w:val="both"/>
              <w:rPr>
                <w:b/>
              </w:rPr>
            </w:pPr>
          </w:p>
        </w:tc>
        <w:tc>
          <w:tcPr>
            <w:tcW w:w="475" w:type="dxa"/>
          </w:tcPr>
          <w:p w:rsidR="00952B07" w:rsidRPr="00EA3E4B" w:rsidRDefault="00952B07" w:rsidP="00952B07">
            <w:pPr>
              <w:ind w:left="-113"/>
              <w:jc w:val="right"/>
              <w:rPr>
                <w:b/>
              </w:rPr>
            </w:pPr>
          </w:p>
        </w:tc>
      </w:tr>
    </w:tbl>
    <w:p w:rsidR="00952B07" w:rsidRDefault="00952B07" w:rsidP="00721C0C">
      <w:pPr>
        <w:pStyle w:val="1"/>
        <w:ind w:firstLine="0"/>
        <w:rPr>
          <w:rFonts w:eastAsia="PMingLiU"/>
        </w:rPr>
      </w:pPr>
    </w:p>
    <w:p w:rsidR="004A7A75" w:rsidRPr="00653044" w:rsidRDefault="004A7A75" w:rsidP="00721C0C">
      <w:pPr>
        <w:pStyle w:val="1"/>
        <w:ind w:firstLine="0"/>
        <w:rPr>
          <w:rFonts w:eastAsia="PMingLiU"/>
        </w:rPr>
      </w:pPr>
      <w:r w:rsidRPr="00653044">
        <w:rPr>
          <w:rFonts w:eastAsia="PMingLiU"/>
        </w:rPr>
        <w:t>1.</w:t>
      </w:r>
      <w:r w:rsidR="00735D39" w:rsidRPr="00653044">
        <w:rPr>
          <w:rFonts w:eastAsia="PMingLiU"/>
        </w:rPr>
        <w:t xml:space="preserve">ОБЩАЯ ХАРАКТЕРИСТИКА </w:t>
      </w:r>
      <w:r w:rsidRPr="00653044">
        <w:rPr>
          <w:rFonts w:eastAsia="PMingLiU"/>
        </w:rPr>
        <w:t>РАБОЧЕЙ ПРОГРАММЫ ПРОФЕССИОНАЛЬНОГО МОДУЛЯ «ПМ.01.</w:t>
      </w:r>
      <w:r w:rsidR="0004406F" w:rsidRPr="00653044">
        <w:t xml:space="preserve"> ДОКУМЕНТИРОВАНИЕ ХОЗЯЙСТВЕННЫХ ОПЕРАЦИЙ И ВЕДЕНИЕ БУХГАЛТЕРСКОГО УЧЕТА АКТИВОВ ОРГАНИЗАЦИИ</w:t>
      </w:r>
      <w:r w:rsidR="0004406F" w:rsidRPr="00653044">
        <w:rPr>
          <w:rFonts w:eastAsia="PMingLiU"/>
        </w:rPr>
        <w:t>»</w:t>
      </w:r>
      <w:bookmarkEnd w:id="1"/>
    </w:p>
    <w:p w:rsidR="004A7A75" w:rsidRPr="00653044" w:rsidRDefault="004A7A75" w:rsidP="00852EF8">
      <w:pPr>
        <w:pStyle w:val="2"/>
        <w:spacing w:before="0"/>
        <w:jc w:val="both"/>
        <w:rPr>
          <w:rFonts w:cs="Times New Roman"/>
          <w:szCs w:val="24"/>
        </w:rPr>
      </w:pPr>
      <w:bookmarkStart w:id="2" w:name="_Toc8738322"/>
      <w:r w:rsidRPr="00653044">
        <w:rPr>
          <w:rFonts w:cs="Times New Roman"/>
          <w:szCs w:val="24"/>
        </w:rPr>
        <w:t>1.1. Цель и планируемые результаты освоения профессионального модуля</w:t>
      </w:r>
      <w:bookmarkEnd w:id="2"/>
    </w:p>
    <w:p w:rsidR="004A7A75" w:rsidRPr="00653044" w:rsidRDefault="004A7A75" w:rsidP="00DF083F">
      <w:pPr>
        <w:keepNext/>
        <w:keepLines/>
        <w:suppressLineNumbers/>
        <w:suppressAutoHyphens/>
        <w:snapToGrid w:val="0"/>
        <w:contextualSpacing/>
        <w:jc w:val="both"/>
        <w:rPr>
          <w:rFonts w:eastAsia="PMingLiU"/>
        </w:rPr>
      </w:pPr>
      <w:r w:rsidRPr="00653044">
        <w:rPr>
          <w:rFonts w:eastAsia="PMingLiU"/>
        </w:rPr>
        <w:t xml:space="preserve">В результате изучения профессионального модуля студент должен освоить основной вид деятельности </w:t>
      </w:r>
      <w:r w:rsidR="0004406F" w:rsidRPr="00653044">
        <w:rPr>
          <w:b/>
          <w:i/>
        </w:rPr>
        <w:t>Документирование хозяйственных операций и ведение бухгалтерского учета активов организации</w:t>
      </w:r>
      <w:r w:rsidR="0004406F" w:rsidRPr="00653044">
        <w:rPr>
          <w:rFonts w:eastAsia="PMingLiU"/>
        </w:rPr>
        <w:t xml:space="preserve"> </w:t>
      </w:r>
      <w:r w:rsidRPr="00653044">
        <w:rPr>
          <w:rFonts w:eastAsia="PMingLiU"/>
        </w:rPr>
        <w:t xml:space="preserve">и соответствующие ему </w:t>
      </w:r>
      <w:r w:rsidR="0004406F" w:rsidRPr="00653044">
        <w:rPr>
          <w:rFonts w:eastAsia="PMingLiU"/>
        </w:rPr>
        <w:t xml:space="preserve">общие </w:t>
      </w:r>
      <w:r w:rsidRPr="00653044">
        <w:rPr>
          <w:rFonts w:eastAsia="PMingLiU"/>
        </w:rPr>
        <w:t xml:space="preserve">компетенции, и </w:t>
      </w:r>
      <w:r w:rsidR="0004406F" w:rsidRPr="00653044">
        <w:rPr>
          <w:rFonts w:eastAsia="PMingLiU"/>
        </w:rPr>
        <w:t>профессиональные компетенции</w:t>
      </w:r>
      <w:r w:rsidRPr="00653044">
        <w:rPr>
          <w:rFonts w:eastAsia="PMingLiU"/>
        </w:rPr>
        <w:t>:</w:t>
      </w:r>
    </w:p>
    <w:p w:rsidR="004A7A75" w:rsidRPr="00653044" w:rsidRDefault="004A7A75" w:rsidP="00DF083F">
      <w:pPr>
        <w:keepNext/>
        <w:keepLines/>
        <w:suppressLineNumbers/>
        <w:suppressAutoHyphens/>
        <w:snapToGrid w:val="0"/>
        <w:contextualSpacing/>
        <w:jc w:val="both"/>
        <w:rPr>
          <w:rFonts w:eastAsia="PMingLiU"/>
        </w:rPr>
      </w:pPr>
    </w:p>
    <w:p w:rsidR="004A7A75" w:rsidRPr="00653044" w:rsidRDefault="004A7A75" w:rsidP="00E33428">
      <w:pPr>
        <w:keepNext/>
        <w:keepLines/>
        <w:suppressLineNumbers/>
        <w:suppressAutoHyphens/>
        <w:adjustRightInd w:val="0"/>
        <w:snapToGrid w:val="0"/>
        <w:spacing w:after="200"/>
        <w:jc w:val="both"/>
        <w:rPr>
          <w:rFonts w:eastAsia="PMingLiU"/>
        </w:rPr>
      </w:pPr>
      <w:r w:rsidRPr="00653044">
        <w:rPr>
          <w:rFonts w:eastAsia="PMingLiU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4A7A75" w:rsidRPr="00653044" w:rsidTr="00B270B9">
        <w:tc>
          <w:tcPr>
            <w:tcW w:w="1229" w:type="dxa"/>
          </w:tcPr>
          <w:p w:rsidR="004A7A75" w:rsidRPr="00653044" w:rsidRDefault="004A7A75" w:rsidP="00DF083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rPr>
                <w:rFonts w:eastAsia="PMingLiU"/>
                <w:b/>
                <w:bCs/>
                <w:iCs/>
              </w:rPr>
            </w:pPr>
            <w:r w:rsidRPr="00653044">
              <w:rPr>
                <w:rFonts w:eastAsia="PMingLiU"/>
                <w:b/>
                <w:bCs/>
                <w:iCs/>
              </w:rPr>
              <w:t>Код</w:t>
            </w:r>
          </w:p>
        </w:tc>
        <w:tc>
          <w:tcPr>
            <w:tcW w:w="8342" w:type="dxa"/>
          </w:tcPr>
          <w:p w:rsidR="004A7A75" w:rsidRPr="00653044" w:rsidRDefault="004A7A75" w:rsidP="00DF083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rPr>
                <w:rFonts w:eastAsia="PMingLiU"/>
                <w:b/>
                <w:bCs/>
                <w:iCs/>
              </w:rPr>
            </w:pPr>
            <w:r w:rsidRPr="00653044">
              <w:rPr>
                <w:rFonts w:eastAsia="PMingLiU"/>
                <w:b/>
                <w:bCs/>
                <w:iCs/>
              </w:rPr>
              <w:t>Наименование общих компетенций</w:t>
            </w:r>
          </w:p>
        </w:tc>
      </w:tr>
      <w:tr w:rsidR="00716BA5" w:rsidRPr="00653044" w:rsidTr="00B270B9">
        <w:trPr>
          <w:trHeight w:val="327"/>
        </w:trPr>
        <w:tc>
          <w:tcPr>
            <w:tcW w:w="1229" w:type="dxa"/>
          </w:tcPr>
          <w:p w:rsidR="00716BA5" w:rsidRPr="00653044" w:rsidRDefault="00716BA5" w:rsidP="00DF083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iCs/>
              </w:rPr>
            </w:pPr>
            <w:r w:rsidRPr="00653044">
              <w:rPr>
                <w:rFonts w:eastAsia="PMingLiU"/>
                <w:bCs/>
                <w:iCs/>
              </w:rPr>
              <w:t>ОК 1</w:t>
            </w:r>
          </w:p>
        </w:tc>
        <w:tc>
          <w:tcPr>
            <w:tcW w:w="8342" w:type="dxa"/>
          </w:tcPr>
          <w:p w:rsidR="00716BA5" w:rsidRPr="00A032CD" w:rsidRDefault="00716BA5" w:rsidP="00375F30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032CD">
              <w:rPr>
                <w:color w:val="000000" w:themeColor="text1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716BA5" w:rsidRPr="00653044" w:rsidTr="00B270B9">
        <w:tc>
          <w:tcPr>
            <w:tcW w:w="1229" w:type="dxa"/>
          </w:tcPr>
          <w:p w:rsidR="00716BA5" w:rsidRPr="00653044" w:rsidRDefault="00716BA5" w:rsidP="00DF083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iCs/>
              </w:rPr>
            </w:pPr>
            <w:r w:rsidRPr="00653044">
              <w:rPr>
                <w:rFonts w:eastAsia="PMingLiU"/>
                <w:bCs/>
                <w:iCs/>
              </w:rPr>
              <w:t>ОК 2</w:t>
            </w:r>
          </w:p>
        </w:tc>
        <w:tc>
          <w:tcPr>
            <w:tcW w:w="8342" w:type="dxa"/>
          </w:tcPr>
          <w:p w:rsidR="00716BA5" w:rsidRPr="00A032CD" w:rsidRDefault="00716BA5" w:rsidP="00375F30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032CD">
              <w:rPr>
                <w:color w:val="000000" w:themeColor="text1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716BA5" w:rsidRPr="00653044" w:rsidTr="00B270B9">
        <w:tc>
          <w:tcPr>
            <w:tcW w:w="1229" w:type="dxa"/>
          </w:tcPr>
          <w:p w:rsidR="00716BA5" w:rsidRPr="00653044" w:rsidRDefault="00716BA5" w:rsidP="00DF083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</w:rPr>
            </w:pPr>
            <w:r w:rsidRPr="00653044">
              <w:rPr>
                <w:rFonts w:eastAsia="PMingLiU"/>
                <w:bCs/>
                <w:iCs/>
              </w:rPr>
              <w:t>ОК 3</w:t>
            </w:r>
          </w:p>
        </w:tc>
        <w:tc>
          <w:tcPr>
            <w:tcW w:w="8342" w:type="dxa"/>
          </w:tcPr>
          <w:p w:rsidR="00716BA5" w:rsidRPr="00A032CD" w:rsidRDefault="00716BA5" w:rsidP="00375F30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032CD">
              <w:rPr>
                <w:color w:val="000000" w:themeColor="text1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375F30">
              <w:rPr>
                <w:color w:val="000000" w:themeColor="text1"/>
              </w:rPr>
              <w:t xml:space="preserve">правовой и </w:t>
            </w:r>
            <w:r w:rsidRPr="00A032CD">
              <w:rPr>
                <w:color w:val="000000" w:themeColor="text1"/>
              </w:rPr>
              <w:t>финансовой грамотности в различных жизненных ситуациях;</w:t>
            </w:r>
          </w:p>
        </w:tc>
      </w:tr>
      <w:tr w:rsidR="00716BA5" w:rsidRPr="00653044" w:rsidTr="00B270B9">
        <w:tc>
          <w:tcPr>
            <w:tcW w:w="1229" w:type="dxa"/>
          </w:tcPr>
          <w:p w:rsidR="00716BA5" w:rsidRPr="00653044" w:rsidRDefault="00716BA5" w:rsidP="00DF083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</w:rPr>
            </w:pPr>
            <w:r w:rsidRPr="00653044">
              <w:rPr>
                <w:rFonts w:eastAsia="PMingLiU"/>
                <w:bCs/>
                <w:iCs/>
              </w:rPr>
              <w:t>ОК 4</w:t>
            </w:r>
          </w:p>
        </w:tc>
        <w:tc>
          <w:tcPr>
            <w:tcW w:w="8342" w:type="dxa"/>
          </w:tcPr>
          <w:p w:rsidR="00716BA5" w:rsidRPr="00A032CD" w:rsidRDefault="00716BA5" w:rsidP="00375F30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032CD">
              <w:rPr>
                <w:color w:val="000000" w:themeColor="text1"/>
              </w:rPr>
              <w:t>Эффективно взаимодействовать и работать в коллективе и команде;</w:t>
            </w:r>
          </w:p>
        </w:tc>
      </w:tr>
      <w:tr w:rsidR="00716BA5" w:rsidRPr="00653044" w:rsidTr="00B270B9">
        <w:tc>
          <w:tcPr>
            <w:tcW w:w="1229" w:type="dxa"/>
          </w:tcPr>
          <w:p w:rsidR="00716BA5" w:rsidRPr="00653044" w:rsidRDefault="00716BA5" w:rsidP="00DF083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</w:rPr>
            </w:pPr>
            <w:r w:rsidRPr="00653044">
              <w:rPr>
                <w:rFonts w:eastAsia="PMingLiU"/>
                <w:bCs/>
                <w:iCs/>
              </w:rPr>
              <w:t>ОК 5</w:t>
            </w:r>
          </w:p>
        </w:tc>
        <w:tc>
          <w:tcPr>
            <w:tcW w:w="8342" w:type="dxa"/>
          </w:tcPr>
          <w:p w:rsidR="00716BA5" w:rsidRPr="00A032CD" w:rsidRDefault="00716BA5" w:rsidP="00375F30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032CD">
              <w:rPr>
                <w:color w:val="000000" w:themeColor="text1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716BA5" w:rsidRPr="00653044" w:rsidTr="00B270B9">
        <w:tc>
          <w:tcPr>
            <w:tcW w:w="1229" w:type="dxa"/>
          </w:tcPr>
          <w:p w:rsidR="00716BA5" w:rsidRPr="00653044" w:rsidRDefault="00716BA5" w:rsidP="00DF083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</w:rPr>
            </w:pPr>
            <w:r w:rsidRPr="00653044">
              <w:rPr>
                <w:rFonts w:eastAsia="PMingLiU"/>
                <w:bCs/>
                <w:iCs/>
              </w:rPr>
              <w:t>ОК 6</w:t>
            </w:r>
          </w:p>
        </w:tc>
        <w:tc>
          <w:tcPr>
            <w:tcW w:w="8342" w:type="dxa"/>
          </w:tcPr>
          <w:p w:rsidR="00716BA5" w:rsidRPr="00A032CD" w:rsidRDefault="00716BA5" w:rsidP="00375F30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032CD">
              <w:rPr>
                <w:color w:val="000000" w:themeColor="text1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="00375F30">
              <w:t xml:space="preserve">российских духовно-нравственных </w:t>
            </w:r>
            <w:r w:rsidRPr="00A032CD">
              <w:rPr>
                <w:color w:val="000000" w:themeColor="text1"/>
              </w:rPr>
              <w:t>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716BA5" w:rsidRPr="00653044" w:rsidTr="00B270B9">
        <w:tc>
          <w:tcPr>
            <w:tcW w:w="1229" w:type="dxa"/>
          </w:tcPr>
          <w:p w:rsidR="00716BA5" w:rsidRPr="00653044" w:rsidRDefault="00716BA5" w:rsidP="00DF083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</w:rPr>
            </w:pPr>
            <w:r w:rsidRPr="00653044">
              <w:rPr>
                <w:rFonts w:eastAsia="PMingLiU"/>
                <w:bCs/>
                <w:iCs/>
              </w:rPr>
              <w:t>ОК 7</w:t>
            </w:r>
          </w:p>
        </w:tc>
        <w:tc>
          <w:tcPr>
            <w:tcW w:w="8342" w:type="dxa"/>
          </w:tcPr>
          <w:p w:rsidR="00716BA5" w:rsidRPr="00A032CD" w:rsidRDefault="00716BA5" w:rsidP="00375F30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032CD">
              <w:rPr>
                <w:color w:val="000000" w:themeColor="text1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716BA5" w:rsidRPr="00653044" w:rsidTr="00B270B9">
        <w:tc>
          <w:tcPr>
            <w:tcW w:w="1229" w:type="dxa"/>
          </w:tcPr>
          <w:p w:rsidR="00716BA5" w:rsidRPr="00653044" w:rsidRDefault="00716BA5" w:rsidP="00DF083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</w:rPr>
            </w:pPr>
            <w:r w:rsidRPr="00653044">
              <w:rPr>
                <w:rFonts w:eastAsia="PMingLiU"/>
                <w:bCs/>
                <w:iCs/>
              </w:rPr>
              <w:t>ОК 8</w:t>
            </w:r>
          </w:p>
        </w:tc>
        <w:tc>
          <w:tcPr>
            <w:tcW w:w="8342" w:type="dxa"/>
          </w:tcPr>
          <w:p w:rsidR="00716BA5" w:rsidRDefault="00716BA5" w:rsidP="00375F30">
            <w:pPr>
              <w:jc w:val="both"/>
            </w:pPr>
            <w:r w:rsidRPr="00A032CD">
              <w:rPr>
                <w:color w:val="000000" w:themeColor="text1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716BA5" w:rsidRPr="00653044" w:rsidTr="00B270B9">
        <w:tc>
          <w:tcPr>
            <w:tcW w:w="1229" w:type="dxa"/>
          </w:tcPr>
          <w:p w:rsidR="00716BA5" w:rsidRPr="00653044" w:rsidRDefault="00716BA5" w:rsidP="00DF083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</w:rPr>
            </w:pPr>
            <w:r w:rsidRPr="00653044">
              <w:rPr>
                <w:rFonts w:eastAsia="PMingLiU"/>
                <w:bCs/>
                <w:iCs/>
              </w:rPr>
              <w:t>ОК 9</w:t>
            </w:r>
          </w:p>
        </w:tc>
        <w:tc>
          <w:tcPr>
            <w:tcW w:w="8342" w:type="dxa"/>
          </w:tcPr>
          <w:p w:rsidR="00716BA5" w:rsidRPr="00A032CD" w:rsidRDefault="00716BA5" w:rsidP="00375F30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032CD">
              <w:rPr>
                <w:color w:val="000000" w:themeColor="text1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</w:tbl>
    <w:p w:rsidR="004A7A75" w:rsidRPr="00653044" w:rsidRDefault="004A7A75" w:rsidP="00DF083F">
      <w:pPr>
        <w:keepNext/>
        <w:keepLines/>
        <w:suppressLineNumbers/>
        <w:suppressAutoHyphens/>
        <w:adjustRightInd w:val="0"/>
        <w:snapToGrid w:val="0"/>
        <w:contextualSpacing/>
        <w:jc w:val="both"/>
        <w:rPr>
          <w:rFonts w:eastAsia="PMingLiU"/>
        </w:rPr>
      </w:pPr>
    </w:p>
    <w:p w:rsidR="004A7A75" w:rsidRPr="00653044" w:rsidRDefault="004A7A75" w:rsidP="00E33428">
      <w:pPr>
        <w:keepNext/>
        <w:keepLines/>
        <w:suppressLineNumbers/>
        <w:suppressAutoHyphens/>
        <w:adjustRightInd w:val="0"/>
        <w:snapToGrid w:val="0"/>
        <w:spacing w:after="200" w:line="360" w:lineRule="auto"/>
        <w:contextualSpacing/>
        <w:jc w:val="both"/>
        <w:outlineLvl w:val="1"/>
        <w:rPr>
          <w:rFonts w:eastAsia="PMingLiU"/>
          <w:bCs/>
          <w:iCs/>
        </w:rPr>
      </w:pPr>
      <w:r w:rsidRPr="00653044">
        <w:rPr>
          <w:rFonts w:eastAsia="PMingLiU"/>
          <w:bCs/>
          <w:iCs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4A7A75" w:rsidRPr="00653044" w:rsidTr="00B270B9">
        <w:tc>
          <w:tcPr>
            <w:tcW w:w="1204" w:type="dxa"/>
          </w:tcPr>
          <w:p w:rsidR="004A7A75" w:rsidRPr="00653044" w:rsidRDefault="004A7A75" w:rsidP="00DF083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/>
                <w:bCs/>
                <w:iCs/>
              </w:rPr>
            </w:pPr>
            <w:r w:rsidRPr="00653044">
              <w:rPr>
                <w:rFonts w:eastAsia="PMingLiU"/>
                <w:b/>
                <w:bCs/>
                <w:iCs/>
              </w:rPr>
              <w:t>Код</w:t>
            </w:r>
          </w:p>
        </w:tc>
        <w:tc>
          <w:tcPr>
            <w:tcW w:w="8367" w:type="dxa"/>
          </w:tcPr>
          <w:p w:rsidR="004A7A75" w:rsidRPr="00653044" w:rsidRDefault="004A7A75" w:rsidP="00DF083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/>
                <w:bCs/>
                <w:iCs/>
              </w:rPr>
            </w:pPr>
            <w:r w:rsidRPr="00653044">
              <w:rPr>
                <w:rFonts w:eastAsia="PMingLiU"/>
                <w:b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4A7A75" w:rsidRPr="00653044" w:rsidTr="00B270B9">
        <w:tc>
          <w:tcPr>
            <w:tcW w:w="1204" w:type="dxa"/>
          </w:tcPr>
          <w:p w:rsidR="004A7A75" w:rsidRPr="00653044" w:rsidRDefault="004A7A75" w:rsidP="00DF083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iCs/>
              </w:rPr>
            </w:pPr>
            <w:r w:rsidRPr="00653044">
              <w:rPr>
                <w:rFonts w:eastAsia="PMingLiU"/>
                <w:bCs/>
                <w:iCs/>
              </w:rPr>
              <w:t>ВД 1</w:t>
            </w:r>
          </w:p>
        </w:tc>
        <w:tc>
          <w:tcPr>
            <w:tcW w:w="8367" w:type="dxa"/>
          </w:tcPr>
          <w:p w:rsidR="004A7A75" w:rsidRPr="00653044" w:rsidRDefault="00C65EA1" w:rsidP="00DF083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</w:rPr>
            </w:pPr>
            <w:r w:rsidRPr="00653044"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C65EA1" w:rsidRPr="00653044" w:rsidTr="00B270B9">
        <w:tc>
          <w:tcPr>
            <w:tcW w:w="1204" w:type="dxa"/>
          </w:tcPr>
          <w:p w:rsidR="00C65EA1" w:rsidRPr="00653044" w:rsidRDefault="00C65EA1" w:rsidP="006A37EA">
            <w:pPr>
              <w:keepNext/>
              <w:jc w:val="both"/>
              <w:outlineLvl w:val="1"/>
              <w:rPr>
                <w:bCs/>
                <w:iCs/>
              </w:rPr>
            </w:pPr>
            <w:r w:rsidRPr="00653044">
              <w:rPr>
                <w:bCs/>
                <w:iCs/>
              </w:rPr>
              <w:t>ПК 1.1.</w:t>
            </w:r>
          </w:p>
        </w:tc>
        <w:tc>
          <w:tcPr>
            <w:tcW w:w="8367" w:type="dxa"/>
          </w:tcPr>
          <w:p w:rsidR="00C65EA1" w:rsidRPr="00653044" w:rsidRDefault="00C65EA1" w:rsidP="006A37EA">
            <w:pPr>
              <w:keepNext/>
              <w:jc w:val="both"/>
              <w:outlineLvl w:val="1"/>
              <w:rPr>
                <w:bCs/>
                <w:iCs/>
              </w:rPr>
            </w:pPr>
            <w:r w:rsidRPr="00653044">
              <w:rPr>
                <w:bCs/>
                <w:iCs/>
              </w:rPr>
              <w:t>Обрабатывать первичные бухгалтерские документы;</w:t>
            </w:r>
          </w:p>
        </w:tc>
      </w:tr>
      <w:tr w:rsidR="00C65EA1" w:rsidRPr="00653044" w:rsidTr="00B270B9">
        <w:tc>
          <w:tcPr>
            <w:tcW w:w="1204" w:type="dxa"/>
          </w:tcPr>
          <w:p w:rsidR="00C65EA1" w:rsidRPr="00653044" w:rsidRDefault="00C65EA1" w:rsidP="006A37EA">
            <w:pPr>
              <w:keepNext/>
              <w:jc w:val="both"/>
              <w:outlineLvl w:val="1"/>
              <w:rPr>
                <w:bCs/>
                <w:iCs/>
              </w:rPr>
            </w:pPr>
            <w:r w:rsidRPr="00653044">
              <w:rPr>
                <w:bCs/>
                <w:iCs/>
              </w:rPr>
              <w:t>ПК 1.2.</w:t>
            </w:r>
          </w:p>
        </w:tc>
        <w:tc>
          <w:tcPr>
            <w:tcW w:w="8367" w:type="dxa"/>
          </w:tcPr>
          <w:p w:rsidR="00C65EA1" w:rsidRPr="00653044" w:rsidRDefault="00C65EA1" w:rsidP="006A37EA">
            <w:pPr>
              <w:keepNext/>
              <w:jc w:val="both"/>
              <w:outlineLvl w:val="1"/>
              <w:rPr>
                <w:bCs/>
                <w:iCs/>
              </w:rPr>
            </w:pPr>
            <w:r w:rsidRPr="00653044">
              <w:rPr>
                <w:bCs/>
                <w:iCs/>
              </w:rPr>
              <w:t>Разрабатывать и согласовывать с руководством организации рабочий план счетов бухгалтерского учета организации;</w:t>
            </w:r>
          </w:p>
        </w:tc>
      </w:tr>
      <w:tr w:rsidR="00C65EA1" w:rsidRPr="00653044" w:rsidTr="00B270B9">
        <w:tc>
          <w:tcPr>
            <w:tcW w:w="1204" w:type="dxa"/>
          </w:tcPr>
          <w:p w:rsidR="00C65EA1" w:rsidRPr="00653044" w:rsidRDefault="00C65EA1" w:rsidP="006A37EA">
            <w:pPr>
              <w:keepNext/>
              <w:jc w:val="both"/>
              <w:outlineLvl w:val="1"/>
              <w:rPr>
                <w:bCs/>
                <w:iCs/>
              </w:rPr>
            </w:pPr>
            <w:r w:rsidRPr="00653044">
              <w:rPr>
                <w:bCs/>
                <w:iCs/>
              </w:rPr>
              <w:t>ПК 1.3.</w:t>
            </w:r>
          </w:p>
        </w:tc>
        <w:tc>
          <w:tcPr>
            <w:tcW w:w="8367" w:type="dxa"/>
          </w:tcPr>
          <w:p w:rsidR="00C65EA1" w:rsidRPr="00653044" w:rsidRDefault="00C65EA1" w:rsidP="006A37EA">
            <w:pPr>
              <w:keepNext/>
              <w:jc w:val="both"/>
              <w:outlineLvl w:val="1"/>
              <w:rPr>
                <w:bCs/>
                <w:iCs/>
              </w:rPr>
            </w:pPr>
            <w:r w:rsidRPr="00653044">
              <w:rPr>
                <w:bCs/>
                <w:iCs/>
              </w:rPr>
              <w:t>Проводить учет денежных средств, оформлять денежные и кассовые документы;</w:t>
            </w:r>
          </w:p>
        </w:tc>
      </w:tr>
      <w:tr w:rsidR="00C65EA1" w:rsidRPr="00653044" w:rsidTr="00B270B9">
        <w:tc>
          <w:tcPr>
            <w:tcW w:w="1204" w:type="dxa"/>
          </w:tcPr>
          <w:p w:rsidR="00C65EA1" w:rsidRPr="00653044" w:rsidRDefault="00C65EA1" w:rsidP="006A37EA">
            <w:pPr>
              <w:keepNext/>
              <w:jc w:val="both"/>
              <w:outlineLvl w:val="1"/>
              <w:rPr>
                <w:bCs/>
                <w:iCs/>
              </w:rPr>
            </w:pPr>
            <w:r w:rsidRPr="00653044">
              <w:rPr>
                <w:bCs/>
                <w:iCs/>
              </w:rPr>
              <w:t>ПК 1.4.</w:t>
            </w:r>
          </w:p>
        </w:tc>
        <w:tc>
          <w:tcPr>
            <w:tcW w:w="8367" w:type="dxa"/>
          </w:tcPr>
          <w:p w:rsidR="00C65EA1" w:rsidRPr="00653044" w:rsidRDefault="00C65EA1" w:rsidP="006A37EA">
            <w:pPr>
              <w:keepNext/>
              <w:jc w:val="both"/>
              <w:outlineLvl w:val="1"/>
              <w:rPr>
                <w:bCs/>
                <w:iCs/>
              </w:rPr>
            </w:pPr>
            <w:r w:rsidRPr="00653044">
              <w:rPr>
                <w:bCs/>
                <w:iCs/>
              </w:rPr>
              <w:t xml:space="preserve">Формировать бухгалтерские проводки по учету активов организации на </w:t>
            </w:r>
            <w:r w:rsidRPr="00653044">
              <w:rPr>
                <w:bCs/>
                <w:iCs/>
              </w:rPr>
              <w:lastRenderedPageBreak/>
              <w:t>основе рабочего плана счетов бухгалтерского учета;</w:t>
            </w:r>
          </w:p>
        </w:tc>
      </w:tr>
    </w:tbl>
    <w:p w:rsidR="004A7A75" w:rsidRPr="00653044" w:rsidRDefault="004A7A75" w:rsidP="00DF083F">
      <w:pPr>
        <w:keepNext/>
        <w:keepLines/>
        <w:suppressLineNumbers/>
        <w:suppressAutoHyphens/>
        <w:adjustRightInd w:val="0"/>
        <w:snapToGrid w:val="0"/>
        <w:contextualSpacing/>
        <w:rPr>
          <w:rFonts w:eastAsia="PMingLiU"/>
          <w:bCs/>
        </w:rPr>
      </w:pPr>
    </w:p>
    <w:p w:rsidR="00B71DC8" w:rsidRPr="00653044" w:rsidRDefault="005E6DB1" w:rsidP="00FC02CB">
      <w:pPr>
        <w:keepNext/>
        <w:keepLines/>
        <w:suppressLineNumbers/>
        <w:suppressAutoHyphens/>
        <w:adjustRightInd w:val="0"/>
        <w:snapToGrid w:val="0"/>
        <w:spacing w:after="200"/>
        <w:contextualSpacing/>
        <w:rPr>
          <w:rFonts w:eastAsia="PMingLiU"/>
          <w:bCs/>
        </w:rPr>
      </w:pPr>
      <w:r w:rsidRPr="00653044">
        <w:rPr>
          <w:rFonts w:eastAsia="PMingLiU"/>
          <w:bCs/>
        </w:rPr>
        <w:t xml:space="preserve">1.1.3. </w:t>
      </w:r>
      <w:r w:rsidR="004A7A75" w:rsidRPr="00653044">
        <w:rPr>
          <w:rFonts w:eastAsia="PMingLiU"/>
          <w:bCs/>
        </w:rPr>
        <w:t>В результате освоения профессионального модуля студент должен:</w:t>
      </w:r>
    </w:p>
    <w:p w:rsidR="00FC02CB" w:rsidRPr="00653044" w:rsidRDefault="00FC02CB" w:rsidP="00FC02CB">
      <w:pPr>
        <w:keepNext/>
        <w:keepLines/>
        <w:suppressLineNumbers/>
        <w:suppressAutoHyphens/>
        <w:adjustRightInd w:val="0"/>
        <w:snapToGrid w:val="0"/>
        <w:spacing w:after="200"/>
        <w:contextualSpacing/>
        <w:rPr>
          <w:rFonts w:eastAsia="PMingLiU"/>
          <w:bCs/>
        </w:rPr>
      </w:pPr>
    </w:p>
    <w:p w:rsidR="00602041" w:rsidRPr="00653044" w:rsidRDefault="00B71DC8" w:rsidP="00B7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653044">
        <w:rPr>
          <w:b/>
        </w:rPr>
        <w:t>И</w:t>
      </w:r>
      <w:r w:rsidR="00602041" w:rsidRPr="00653044">
        <w:rPr>
          <w:b/>
        </w:rPr>
        <w:t>меть практический опыт:</w:t>
      </w:r>
    </w:p>
    <w:p w:rsidR="00602041" w:rsidRPr="00653044" w:rsidRDefault="00602041" w:rsidP="005403B4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653044">
        <w:t>документирования хозяйственных операций и ведения бухгалтерского учет</w:t>
      </w:r>
      <w:r w:rsidR="00181816">
        <w:t>а</w:t>
      </w:r>
      <w:r w:rsidRPr="00653044">
        <w:t xml:space="preserve"> </w:t>
      </w:r>
      <w:r w:rsidR="00181816">
        <w:t>активов</w:t>
      </w:r>
      <w:r w:rsidRPr="00653044">
        <w:t xml:space="preserve"> организации;</w:t>
      </w:r>
    </w:p>
    <w:p w:rsidR="00602041" w:rsidRPr="00653044" w:rsidRDefault="00B71DC8" w:rsidP="00B7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653044">
        <w:rPr>
          <w:b/>
        </w:rPr>
        <w:t>У</w:t>
      </w:r>
      <w:r w:rsidR="00602041" w:rsidRPr="00653044">
        <w:rPr>
          <w:b/>
        </w:rPr>
        <w:t>меть:</w:t>
      </w:r>
    </w:p>
    <w:p w:rsidR="00602041" w:rsidRPr="00653044" w:rsidRDefault="00602041" w:rsidP="005403B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</w:pPr>
      <w:r w:rsidRPr="00653044">
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</w:r>
    </w:p>
    <w:p w:rsidR="00602041" w:rsidRPr="00653044" w:rsidRDefault="00602041" w:rsidP="005403B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</w:pPr>
      <w:r w:rsidRPr="00653044">
        <w:t>принимать первичные унифицированные бухгалтерские документы на любых видах носителей;</w:t>
      </w:r>
    </w:p>
    <w:p w:rsidR="00602041" w:rsidRPr="00653044" w:rsidRDefault="00602041" w:rsidP="005403B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</w:pPr>
      <w:r w:rsidRPr="00653044">
        <w:t>проверять наличие в произвольных первичных бухгалтерских документах обязательных реквизитов;</w:t>
      </w:r>
    </w:p>
    <w:p w:rsidR="00602041" w:rsidRPr="00653044" w:rsidRDefault="00602041" w:rsidP="005403B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</w:pPr>
      <w:r w:rsidRPr="00653044">
        <w:t>проводить формальную проверку до</w:t>
      </w:r>
      <w:r w:rsidR="00B71DC8" w:rsidRPr="00653044">
        <w:t xml:space="preserve">кументов, проверку по существу, </w:t>
      </w:r>
      <w:r w:rsidRPr="00653044">
        <w:t>арифметическую проверку;</w:t>
      </w:r>
    </w:p>
    <w:p w:rsidR="00602041" w:rsidRPr="00653044" w:rsidRDefault="00602041" w:rsidP="005403B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</w:pPr>
      <w:r w:rsidRPr="00653044">
        <w:t>проводить группировку первичных бухгалтерских документов по ряду  признаков;</w:t>
      </w:r>
    </w:p>
    <w:p w:rsidR="00602041" w:rsidRPr="00653044" w:rsidRDefault="00602041" w:rsidP="005403B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</w:pPr>
      <w:r w:rsidRPr="00653044">
        <w:t>проводить таксировку и контировку первичных бухгалтерских документов;</w:t>
      </w:r>
    </w:p>
    <w:p w:rsidR="00602041" w:rsidRPr="00653044" w:rsidRDefault="00602041" w:rsidP="005403B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</w:pPr>
      <w:r w:rsidRPr="00653044">
        <w:t>организовывать документооборот;</w:t>
      </w:r>
    </w:p>
    <w:p w:rsidR="00602041" w:rsidRPr="00653044" w:rsidRDefault="00602041" w:rsidP="005403B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</w:pPr>
      <w:r w:rsidRPr="00653044">
        <w:t>разбираться в номенклатуре дел;</w:t>
      </w:r>
    </w:p>
    <w:p w:rsidR="00602041" w:rsidRPr="00653044" w:rsidRDefault="00602041" w:rsidP="005403B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</w:pPr>
      <w:r w:rsidRPr="00653044">
        <w:t>заносить данные по сгруппированным документам в регистры бухгалтерского учета;</w:t>
      </w:r>
    </w:p>
    <w:p w:rsidR="00B71DC8" w:rsidRPr="00653044" w:rsidRDefault="00602041" w:rsidP="005403B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</w:pPr>
      <w:r w:rsidRPr="00653044">
        <w:t>передавать первичные бухгалтерские документы в текущий бухгалтерский архив;</w:t>
      </w:r>
    </w:p>
    <w:p w:rsidR="00B71DC8" w:rsidRPr="00653044" w:rsidRDefault="00602041" w:rsidP="005403B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</w:pPr>
      <w:r w:rsidRPr="00653044">
        <w:t>передавать первичные бухгалтерские документы в постоянный архив по истечении установленного срока хранения;</w:t>
      </w:r>
    </w:p>
    <w:p w:rsidR="00B71DC8" w:rsidRPr="00653044" w:rsidRDefault="00602041" w:rsidP="005403B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</w:pPr>
      <w:r w:rsidRPr="00653044">
        <w:t>исправлять ошибки в первичных бухгалтерских документах;</w:t>
      </w:r>
    </w:p>
    <w:p w:rsidR="00B71DC8" w:rsidRPr="00653044" w:rsidRDefault="00602041" w:rsidP="005403B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</w:pPr>
      <w:r w:rsidRPr="00653044">
        <w:t>понимать и анализировать план счетов бухгалтерского учета финансово-хозяйственной деятельности организаций;</w:t>
      </w:r>
    </w:p>
    <w:p w:rsidR="00B71DC8" w:rsidRPr="00653044" w:rsidRDefault="00602041" w:rsidP="005403B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</w:pPr>
      <w:r w:rsidRPr="00653044"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 w:rsidR="00B71DC8" w:rsidRPr="00653044" w:rsidRDefault="00602041" w:rsidP="005403B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</w:pPr>
      <w:r w:rsidRPr="00653044">
        <w:t>поэтапно конструировать рабочий план счетов бухгалтерского учета организации;</w:t>
      </w:r>
    </w:p>
    <w:p w:rsidR="00B71DC8" w:rsidRPr="00653044" w:rsidRDefault="00602041" w:rsidP="005403B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</w:pPr>
      <w:r w:rsidRPr="00653044">
        <w:t>проводить учет кассовых операций, денежных документов и переводов в пути;</w:t>
      </w:r>
    </w:p>
    <w:p w:rsidR="00B71DC8" w:rsidRPr="00653044" w:rsidRDefault="00602041" w:rsidP="005403B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</w:pPr>
      <w:r w:rsidRPr="00653044">
        <w:t>проводить учет денежных средств на расчетных и специальных счетах;</w:t>
      </w:r>
    </w:p>
    <w:p w:rsidR="00B71DC8" w:rsidRPr="00653044" w:rsidRDefault="00602041" w:rsidP="005403B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</w:pPr>
      <w:r w:rsidRPr="00653044">
        <w:t>учитывать особенности учета кассовых операций в иностранной валюте и операций по валютным счетам;</w:t>
      </w:r>
    </w:p>
    <w:p w:rsidR="00B71DC8" w:rsidRPr="00653044" w:rsidRDefault="00602041" w:rsidP="005403B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</w:pPr>
      <w:r w:rsidRPr="00653044">
        <w:t>оформлять денежные и кассовые документы;</w:t>
      </w:r>
    </w:p>
    <w:p w:rsidR="00602041" w:rsidRPr="00653044" w:rsidRDefault="00602041" w:rsidP="005403B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</w:pPr>
      <w:r w:rsidRPr="00653044">
        <w:t>заполнять кассовую книгу и отчет кассира в бухгалтерию;</w:t>
      </w:r>
    </w:p>
    <w:p w:rsidR="00602041" w:rsidRPr="00653044" w:rsidRDefault="00602041" w:rsidP="005403B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653044">
        <w:t>проводить учет основных средств;</w:t>
      </w:r>
    </w:p>
    <w:p w:rsidR="00602041" w:rsidRPr="00653044" w:rsidRDefault="00602041" w:rsidP="005403B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653044">
        <w:t>проводить учет нематериальных активов;</w:t>
      </w:r>
    </w:p>
    <w:p w:rsidR="00602041" w:rsidRPr="00653044" w:rsidRDefault="00602041" w:rsidP="005403B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653044">
        <w:t>проводить учет долгосрочных инвестиций;</w:t>
      </w:r>
    </w:p>
    <w:p w:rsidR="00602041" w:rsidRPr="00653044" w:rsidRDefault="00602041" w:rsidP="005403B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653044">
        <w:t>проводить учет финансовых вложений и ценных бумаг;</w:t>
      </w:r>
    </w:p>
    <w:p w:rsidR="00602041" w:rsidRPr="00653044" w:rsidRDefault="00602041" w:rsidP="005403B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653044">
        <w:t>проводить учет материально-производственных запасов;</w:t>
      </w:r>
    </w:p>
    <w:p w:rsidR="00602041" w:rsidRPr="00653044" w:rsidRDefault="00602041" w:rsidP="005403B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653044">
        <w:t>проводить учет затрат на производство и калькулирование себестоимости;</w:t>
      </w:r>
    </w:p>
    <w:p w:rsidR="00602041" w:rsidRPr="00653044" w:rsidRDefault="00602041" w:rsidP="005403B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653044">
        <w:t>проводить учет готовой продукции и ее реализации;</w:t>
      </w:r>
    </w:p>
    <w:p w:rsidR="00602041" w:rsidRPr="00653044" w:rsidRDefault="00602041" w:rsidP="005403B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653044">
        <w:t>проводить учет текущих операций и расчетов;</w:t>
      </w:r>
    </w:p>
    <w:p w:rsidR="00602041" w:rsidRPr="00653044" w:rsidRDefault="0036012C" w:rsidP="00B71DC8">
      <w:pPr>
        <w:shd w:val="clear" w:color="auto" w:fill="FFFFFF"/>
        <w:autoSpaceDE w:val="0"/>
        <w:autoSpaceDN w:val="0"/>
        <w:adjustRightInd w:val="0"/>
      </w:pPr>
      <w:r w:rsidRPr="00653044">
        <w:rPr>
          <w:b/>
          <w:bCs/>
        </w:rPr>
        <w:t>З</w:t>
      </w:r>
      <w:r w:rsidR="00602041" w:rsidRPr="00653044">
        <w:rPr>
          <w:b/>
          <w:bCs/>
        </w:rPr>
        <w:t>нать:</w:t>
      </w:r>
    </w:p>
    <w:p w:rsidR="00B71DC8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основные правила ведения бухгалтерского учета в части документирования всех хозяйственных действий и операций;</w:t>
      </w:r>
    </w:p>
    <w:p w:rsidR="00B71DC8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понятие первичной бухгалтерской документации;</w:t>
      </w:r>
    </w:p>
    <w:p w:rsidR="00B71DC8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определение первичных бухгалтерских документов;</w:t>
      </w:r>
    </w:p>
    <w:p w:rsidR="00B71DC8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унифицированные формы первичных бухгалтерских документов;</w:t>
      </w:r>
    </w:p>
    <w:p w:rsidR="00B71DC8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lastRenderedPageBreak/>
        <w:t>порядок проведения проверки перв</w:t>
      </w:r>
      <w:r w:rsidR="00B71DC8" w:rsidRPr="00653044">
        <w:t xml:space="preserve">ичных бухгалтерских документов: </w:t>
      </w:r>
      <w:r w:rsidRPr="00653044">
        <w:t>формальной, по существу, арифметической;</w:t>
      </w:r>
    </w:p>
    <w:p w:rsidR="00FC02CB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принципы и признаки группировки первичных бухгалтерских документов;</w:t>
      </w:r>
    </w:p>
    <w:p w:rsidR="00FC02CB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порядок проведения таксировки и ко</w:t>
      </w:r>
      <w:r w:rsidR="00FC02CB" w:rsidRPr="00653044">
        <w:t xml:space="preserve">тировки первичных бухгалтерских </w:t>
      </w:r>
      <w:r w:rsidRPr="00653044">
        <w:t>документов;</w:t>
      </w:r>
    </w:p>
    <w:p w:rsidR="00FC02CB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порядок составления регистров бухгалтерского учета;</w:t>
      </w:r>
    </w:p>
    <w:p w:rsidR="00FC02CB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правила и сроки хранения первичной бухгалтерской документации;</w:t>
      </w:r>
    </w:p>
    <w:p w:rsidR="00FC02CB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сущность плана счетов бухгалтерского учета финансово-хозяйственной деятельности организаций;</w:t>
      </w:r>
    </w:p>
    <w:p w:rsidR="00FC02CB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теоретические вопросы разработки и применения плана счетов бухгалтерского учета в финансово-хозяйственной деятельности организации;</w:t>
      </w:r>
    </w:p>
    <w:p w:rsidR="00FC02CB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инструкцию по применению плана счетов бухгалтерского учета;</w:t>
      </w:r>
    </w:p>
    <w:p w:rsidR="00FC02CB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принципы и цели разработки рабочего пл</w:t>
      </w:r>
      <w:r w:rsidR="006A37EA" w:rsidRPr="00653044">
        <w:t xml:space="preserve">ана счетов бухгалтерского учета </w:t>
      </w:r>
      <w:r w:rsidRPr="00653044">
        <w:t>организации;</w:t>
      </w:r>
    </w:p>
    <w:p w:rsidR="00FC02CB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классификацию счетов бухгалтерского учета по экономическому содержанию, назначению и структуре;</w:t>
      </w:r>
    </w:p>
    <w:p w:rsidR="00FC02CB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 xml:space="preserve">два подхода к проблеме оптимальной организации рабочего плана счетов – автономию финансового и управленческого учета и объединение финансового и управленческого учета; </w:t>
      </w:r>
    </w:p>
    <w:p w:rsidR="00FC02CB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учет кассовых операций, денежных документов и переводов в пути;</w:t>
      </w:r>
    </w:p>
    <w:p w:rsidR="00FC02CB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учет денежных средств на расчетных и специальных счетах;</w:t>
      </w:r>
    </w:p>
    <w:p w:rsidR="00FC02CB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особенности учета кассовых операций в иностранной валюте и операций по валютным счетам;</w:t>
      </w:r>
    </w:p>
    <w:p w:rsidR="00602041" w:rsidRPr="00653044" w:rsidRDefault="00602041" w:rsidP="005403B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53044">
        <w:t>порядок оформления денежных и кассовых документов, заполнения кассовой книги;</w:t>
      </w:r>
    </w:p>
    <w:p w:rsidR="00602041" w:rsidRPr="00653044" w:rsidRDefault="00602041" w:rsidP="005403B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</w:pPr>
      <w:r w:rsidRPr="00653044">
        <w:t>правила заполнения отчета кассира в бухгалтерию;</w:t>
      </w:r>
    </w:p>
    <w:p w:rsidR="00602041" w:rsidRPr="00653044" w:rsidRDefault="00602041" w:rsidP="005403B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</w:pPr>
      <w:r w:rsidRPr="00653044">
        <w:t>понятие и классификацию основных средств;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оценку и переоценку основных средств;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учет поступления основных средств;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учет выбытия и аренды основных средств;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учет амортизации основных средств;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особенности учета арендованных и сданных в аренду основных средств;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понятие и классификацию нематериальных активов;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учет поступления и выбытия нематериальных активов;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амортизацию нематериальных активов;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учет долгосрочных инвестиций;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учет финансовых вложений и ценных бумаг;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учет материально-производственных запасов: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понятие, классификацию и оценку материально-производственных запасов;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документальное оформление поступления и расхода материально-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производственных запасов;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учет материалов на складе и в бухгалтерии;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синтетический учет движения материалов;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учет транспортно-заготовительных расходов;</w:t>
      </w:r>
    </w:p>
    <w:p w:rsidR="00602041" w:rsidRPr="00653044" w:rsidRDefault="00602041" w:rsidP="005403B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</w:pPr>
      <w:r w:rsidRPr="00653044">
        <w:t xml:space="preserve">учет затрат на производство и калькулирование себестоимости: 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систему учета производственных затрат и их классификацию;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 xml:space="preserve">сводный учет затрат на производство, обслуживание производства и 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управление;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особенности учета и распределения затрат вспомогательных производств;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учет потерь и непроизводственных расходов;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учет и оценку незавершенного производства;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калькуляцию себестоимости продукции;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lastRenderedPageBreak/>
        <w:t>характеристику готовой продукции, оценку и синтетический учет;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технологию реализацию готовой продукции (работ, услуг);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учет выручки от реализации продукции (работ, услуг);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учет расходов по реализации продукции, выполнению работ и оказанию услуг;</w:t>
      </w:r>
    </w:p>
    <w:p w:rsidR="00602041" w:rsidRPr="00653044" w:rsidRDefault="00602041" w:rsidP="005403B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</w:pPr>
      <w:r w:rsidRPr="00653044">
        <w:t>учет дебиторской и кредиторской задолженности и формы расчетов;</w:t>
      </w:r>
    </w:p>
    <w:p w:rsidR="00602041" w:rsidRPr="00653044" w:rsidRDefault="00602041" w:rsidP="005403B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</w:pPr>
      <w:r w:rsidRPr="00653044">
        <w:t>учет расчетов с работниками по прочим операциям и расчетов с подотчетными лицами</w:t>
      </w:r>
    </w:p>
    <w:p w:rsidR="00AB6B45" w:rsidRPr="00653044" w:rsidRDefault="00AB6B45" w:rsidP="00DF083F">
      <w:pPr>
        <w:keepNext/>
        <w:keepLines/>
        <w:suppressLineNumbers/>
        <w:suppressAutoHyphens/>
        <w:adjustRightInd w:val="0"/>
        <w:snapToGrid w:val="0"/>
        <w:contextualSpacing/>
        <w:rPr>
          <w:rFonts w:eastAsia="PMingLiU"/>
          <w:b/>
          <w:i/>
        </w:rPr>
      </w:pPr>
    </w:p>
    <w:p w:rsidR="004A7A75" w:rsidRPr="00653044" w:rsidRDefault="005E6DB1" w:rsidP="00DF083F">
      <w:pPr>
        <w:pStyle w:val="2"/>
        <w:spacing w:before="0"/>
        <w:rPr>
          <w:rFonts w:cs="Times New Roman"/>
          <w:szCs w:val="24"/>
        </w:rPr>
      </w:pPr>
      <w:bookmarkStart w:id="3" w:name="_Toc8738323"/>
      <w:r w:rsidRPr="00653044">
        <w:rPr>
          <w:rFonts w:eastAsia="PMingLiU" w:cs="Times New Roman"/>
          <w:szCs w:val="24"/>
        </w:rPr>
        <w:t xml:space="preserve">1.2. </w:t>
      </w:r>
      <w:r w:rsidR="004A7A75" w:rsidRPr="00653044">
        <w:rPr>
          <w:rFonts w:cs="Times New Roman"/>
          <w:szCs w:val="24"/>
        </w:rPr>
        <w:t>Количество часов, отводимое на освоение профессионального модуля</w:t>
      </w:r>
      <w:bookmarkEnd w:id="3"/>
    </w:p>
    <w:p w:rsidR="004A7A75" w:rsidRPr="00653044" w:rsidRDefault="004A7A75" w:rsidP="00DF083F">
      <w:pPr>
        <w:tabs>
          <w:tab w:val="num" w:pos="993"/>
        </w:tabs>
        <w:ind w:right="140"/>
        <w:jc w:val="both"/>
        <w:rPr>
          <w:rFonts w:eastAsia="PMingLiU"/>
          <w:bCs/>
          <w:i/>
          <w:lang w:eastAsia="en-US"/>
        </w:rPr>
      </w:pPr>
    </w:p>
    <w:tbl>
      <w:tblPr>
        <w:tblStyle w:val="28"/>
        <w:tblW w:w="0" w:type="auto"/>
        <w:tblInd w:w="720" w:type="dxa"/>
        <w:tblLook w:val="04A0" w:firstRow="1" w:lastRow="0" w:firstColumn="1" w:lastColumn="0" w:noHBand="0" w:noVBand="1"/>
      </w:tblPr>
      <w:tblGrid>
        <w:gridCol w:w="5767"/>
        <w:gridCol w:w="2013"/>
      </w:tblGrid>
      <w:tr w:rsidR="003C3B54" w:rsidRPr="00653044" w:rsidTr="00FC02CB">
        <w:tc>
          <w:tcPr>
            <w:tcW w:w="5767" w:type="dxa"/>
          </w:tcPr>
          <w:p w:rsidR="003C3B54" w:rsidRPr="00653044" w:rsidRDefault="003C3B54" w:rsidP="003C3B54">
            <w:r w:rsidRPr="00653044">
              <w:rPr>
                <w:b/>
              </w:rPr>
              <w:t>Вид учебной работы</w:t>
            </w:r>
          </w:p>
        </w:tc>
        <w:tc>
          <w:tcPr>
            <w:tcW w:w="2013" w:type="dxa"/>
          </w:tcPr>
          <w:p w:rsidR="003C3B54" w:rsidRPr="00653044" w:rsidRDefault="003C3B54" w:rsidP="003C3B54">
            <w:pPr>
              <w:jc w:val="center"/>
              <w:rPr>
                <w:i/>
                <w:iCs/>
              </w:rPr>
            </w:pPr>
            <w:r w:rsidRPr="00653044">
              <w:rPr>
                <w:b/>
                <w:i/>
                <w:iCs/>
              </w:rPr>
              <w:t>Объем часов</w:t>
            </w:r>
          </w:p>
        </w:tc>
      </w:tr>
      <w:tr w:rsidR="00911864" w:rsidRPr="00653044" w:rsidTr="00FC02CB">
        <w:tc>
          <w:tcPr>
            <w:tcW w:w="5767" w:type="dxa"/>
          </w:tcPr>
          <w:p w:rsidR="00911864" w:rsidRPr="00653044" w:rsidRDefault="00911864" w:rsidP="00911864">
            <w:pPr>
              <w:rPr>
                <w:b/>
              </w:rPr>
            </w:pPr>
            <w:r w:rsidRPr="00653044">
              <w:rPr>
                <w:b/>
              </w:rPr>
              <w:t>Объем образовательной программы</w:t>
            </w:r>
          </w:p>
        </w:tc>
        <w:tc>
          <w:tcPr>
            <w:tcW w:w="2013" w:type="dxa"/>
            <w:vAlign w:val="center"/>
          </w:tcPr>
          <w:p w:rsidR="00911864" w:rsidRPr="00653044" w:rsidRDefault="00E74DE8" w:rsidP="00BE48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b/>
                <w:lang w:eastAsia="en-US"/>
              </w:rPr>
            </w:pPr>
            <w:r>
              <w:rPr>
                <w:rFonts w:eastAsia="PMingLiU"/>
                <w:b/>
                <w:lang w:eastAsia="en-US"/>
              </w:rPr>
              <w:t>312</w:t>
            </w:r>
          </w:p>
        </w:tc>
      </w:tr>
      <w:tr w:rsidR="00911864" w:rsidRPr="00653044" w:rsidTr="00FC02CB">
        <w:tc>
          <w:tcPr>
            <w:tcW w:w="5767" w:type="dxa"/>
          </w:tcPr>
          <w:p w:rsidR="00911864" w:rsidRPr="00653044" w:rsidRDefault="00911864" w:rsidP="006960E0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lang w:eastAsia="en-US"/>
              </w:rPr>
            </w:pPr>
            <w:r w:rsidRPr="00653044">
              <w:t>в том числе:</w:t>
            </w:r>
          </w:p>
        </w:tc>
        <w:tc>
          <w:tcPr>
            <w:tcW w:w="2013" w:type="dxa"/>
            <w:vAlign w:val="center"/>
          </w:tcPr>
          <w:p w:rsidR="00911864" w:rsidRPr="00653044" w:rsidRDefault="00911864" w:rsidP="00BE48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b/>
                <w:lang w:eastAsia="en-US"/>
              </w:rPr>
            </w:pPr>
          </w:p>
        </w:tc>
      </w:tr>
      <w:tr w:rsidR="006960E0" w:rsidRPr="00653044" w:rsidTr="00FC02CB">
        <w:tc>
          <w:tcPr>
            <w:tcW w:w="5767" w:type="dxa"/>
          </w:tcPr>
          <w:p w:rsidR="006960E0" w:rsidRPr="00653044" w:rsidRDefault="006960E0" w:rsidP="006960E0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lang w:eastAsia="en-US"/>
              </w:rPr>
            </w:pPr>
            <w:r w:rsidRPr="00653044">
              <w:rPr>
                <w:rFonts w:eastAsia="PMingLiU"/>
                <w:b/>
                <w:lang w:eastAsia="en-US"/>
              </w:rPr>
              <w:t>на освоение МДК</w:t>
            </w:r>
            <w:r w:rsidR="00B90126" w:rsidRPr="00653044">
              <w:rPr>
                <w:rFonts w:eastAsia="PMingLiU"/>
                <w:b/>
                <w:lang w:eastAsia="en-US"/>
              </w:rPr>
              <w:t>:</w:t>
            </w:r>
          </w:p>
        </w:tc>
        <w:tc>
          <w:tcPr>
            <w:tcW w:w="2013" w:type="dxa"/>
            <w:vAlign w:val="center"/>
          </w:tcPr>
          <w:p w:rsidR="006960E0" w:rsidRPr="00653044" w:rsidRDefault="00E74DE8" w:rsidP="00BE48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b/>
                <w:lang w:eastAsia="en-US"/>
              </w:rPr>
            </w:pPr>
            <w:r>
              <w:rPr>
                <w:rFonts w:eastAsia="PMingLiU"/>
                <w:b/>
                <w:lang w:eastAsia="en-US"/>
              </w:rPr>
              <w:t>198</w:t>
            </w:r>
          </w:p>
        </w:tc>
      </w:tr>
      <w:tr w:rsidR="00911864" w:rsidRPr="00653044" w:rsidTr="00FC02CB">
        <w:tc>
          <w:tcPr>
            <w:tcW w:w="5767" w:type="dxa"/>
          </w:tcPr>
          <w:p w:rsidR="00911864" w:rsidRPr="00653044" w:rsidRDefault="00911864" w:rsidP="00911864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eastAsia="PMingLiU"/>
                <w:lang w:eastAsia="en-US"/>
              </w:rPr>
            </w:pPr>
            <w:r w:rsidRPr="00653044">
              <w:rPr>
                <w:rFonts w:eastAsia="PMingLiU"/>
                <w:lang w:eastAsia="en-US"/>
              </w:rPr>
              <w:t>Теоретическое обучение</w:t>
            </w:r>
          </w:p>
        </w:tc>
        <w:tc>
          <w:tcPr>
            <w:tcW w:w="2013" w:type="dxa"/>
          </w:tcPr>
          <w:p w:rsidR="00911864" w:rsidRPr="00653044" w:rsidRDefault="00D20CAC" w:rsidP="00BE48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98</w:t>
            </w:r>
          </w:p>
        </w:tc>
      </w:tr>
      <w:tr w:rsidR="00911864" w:rsidRPr="00653044" w:rsidTr="00FC02CB">
        <w:tc>
          <w:tcPr>
            <w:tcW w:w="5767" w:type="dxa"/>
          </w:tcPr>
          <w:p w:rsidR="00911864" w:rsidRPr="00653044" w:rsidRDefault="00B413FE" w:rsidP="00B413FE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Практические занятия</w:t>
            </w:r>
            <w:r w:rsidR="00911864" w:rsidRPr="00653044">
              <w:rPr>
                <w:rFonts w:eastAsia="PMingLiU"/>
                <w:lang w:eastAsia="en-US"/>
              </w:rPr>
              <w:t xml:space="preserve"> </w:t>
            </w:r>
          </w:p>
        </w:tc>
        <w:tc>
          <w:tcPr>
            <w:tcW w:w="2013" w:type="dxa"/>
          </w:tcPr>
          <w:p w:rsidR="00911864" w:rsidRPr="00653044" w:rsidRDefault="001A6CF0" w:rsidP="00BE48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72</w:t>
            </w:r>
          </w:p>
        </w:tc>
      </w:tr>
      <w:tr w:rsidR="00A50B9D" w:rsidRPr="00653044" w:rsidTr="00FC02CB">
        <w:tc>
          <w:tcPr>
            <w:tcW w:w="5767" w:type="dxa"/>
          </w:tcPr>
          <w:p w:rsidR="00A50B9D" w:rsidRPr="00653044" w:rsidRDefault="00A50B9D" w:rsidP="00911864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eastAsia="PMingLiU"/>
                <w:lang w:eastAsia="en-US"/>
              </w:rPr>
            </w:pPr>
            <w:r w:rsidRPr="00653044">
              <w:rPr>
                <w:rFonts w:eastAsia="PMingLiU"/>
                <w:lang w:eastAsia="en-US"/>
              </w:rPr>
              <w:t>Самостоятельная работа</w:t>
            </w:r>
          </w:p>
        </w:tc>
        <w:tc>
          <w:tcPr>
            <w:tcW w:w="2013" w:type="dxa"/>
          </w:tcPr>
          <w:p w:rsidR="00A50B9D" w:rsidRPr="00653044" w:rsidRDefault="00E74DE8" w:rsidP="00BE48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20</w:t>
            </w:r>
          </w:p>
        </w:tc>
      </w:tr>
      <w:tr w:rsidR="006960E0" w:rsidRPr="00653044" w:rsidTr="00FC02CB">
        <w:tc>
          <w:tcPr>
            <w:tcW w:w="5767" w:type="dxa"/>
          </w:tcPr>
          <w:p w:rsidR="006960E0" w:rsidRPr="00653044" w:rsidRDefault="006960E0" w:rsidP="00911864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eastAsia="PMingLiU"/>
                <w:lang w:eastAsia="en-US"/>
              </w:rPr>
            </w:pPr>
            <w:r w:rsidRPr="00653044">
              <w:rPr>
                <w:rFonts w:eastAsia="PMingLiU"/>
                <w:lang w:eastAsia="en-US"/>
              </w:rPr>
              <w:t>Консультации</w:t>
            </w:r>
          </w:p>
        </w:tc>
        <w:tc>
          <w:tcPr>
            <w:tcW w:w="2013" w:type="dxa"/>
          </w:tcPr>
          <w:p w:rsidR="006960E0" w:rsidRPr="00653044" w:rsidRDefault="00FC02CB" w:rsidP="00BE48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lang w:eastAsia="en-US"/>
              </w:rPr>
            </w:pPr>
            <w:r w:rsidRPr="00653044">
              <w:rPr>
                <w:rFonts w:eastAsia="PMingLiU"/>
                <w:lang w:eastAsia="en-US"/>
              </w:rPr>
              <w:t>2</w:t>
            </w:r>
          </w:p>
        </w:tc>
      </w:tr>
      <w:tr w:rsidR="006960E0" w:rsidRPr="00653044" w:rsidTr="00FC02CB">
        <w:tc>
          <w:tcPr>
            <w:tcW w:w="5767" w:type="dxa"/>
          </w:tcPr>
          <w:p w:rsidR="00911864" w:rsidRPr="00653044" w:rsidRDefault="006960E0" w:rsidP="00911864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eastAsia="PMingLiU"/>
                <w:lang w:eastAsia="en-US"/>
              </w:rPr>
            </w:pPr>
            <w:r w:rsidRPr="00653044">
              <w:rPr>
                <w:rFonts w:eastAsia="PMingLiU"/>
                <w:lang w:eastAsia="en-US"/>
              </w:rPr>
              <w:t>Промежуточная аттестация</w:t>
            </w:r>
            <w:r w:rsidR="00911864" w:rsidRPr="00653044">
              <w:rPr>
                <w:rFonts w:eastAsia="PMingLiU"/>
                <w:lang w:eastAsia="en-US"/>
              </w:rPr>
              <w:t xml:space="preserve"> по МДК</w:t>
            </w:r>
          </w:p>
        </w:tc>
        <w:tc>
          <w:tcPr>
            <w:tcW w:w="2013" w:type="dxa"/>
          </w:tcPr>
          <w:p w:rsidR="006960E0" w:rsidRPr="00653044" w:rsidRDefault="00FC02CB" w:rsidP="00BE48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lang w:eastAsia="en-US"/>
              </w:rPr>
            </w:pPr>
            <w:r w:rsidRPr="00653044">
              <w:rPr>
                <w:rFonts w:eastAsia="PMingLiU"/>
                <w:lang w:eastAsia="en-US"/>
              </w:rPr>
              <w:t>6</w:t>
            </w:r>
          </w:p>
        </w:tc>
      </w:tr>
      <w:tr w:rsidR="00EE7A64" w:rsidRPr="00653044" w:rsidTr="00FC02CB">
        <w:tc>
          <w:tcPr>
            <w:tcW w:w="5767" w:type="dxa"/>
          </w:tcPr>
          <w:p w:rsidR="00EE7A64" w:rsidRPr="00653044" w:rsidRDefault="00EE7A64" w:rsidP="006960E0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lang w:eastAsia="en-US"/>
              </w:rPr>
            </w:pPr>
            <w:r w:rsidRPr="00653044">
              <w:rPr>
                <w:rFonts w:eastAsia="PMingLiU"/>
                <w:b/>
                <w:lang w:eastAsia="en-US"/>
              </w:rPr>
              <w:t>на практики</w:t>
            </w:r>
            <w:r w:rsidR="00B90126" w:rsidRPr="00653044">
              <w:rPr>
                <w:rFonts w:eastAsia="PMingLiU"/>
                <w:b/>
                <w:lang w:eastAsia="en-US"/>
              </w:rPr>
              <w:t>:</w:t>
            </w:r>
          </w:p>
        </w:tc>
        <w:tc>
          <w:tcPr>
            <w:tcW w:w="2013" w:type="dxa"/>
          </w:tcPr>
          <w:p w:rsidR="00EE7A64" w:rsidRPr="00653044" w:rsidRDefault="00AA2649" w:rsidP="00BE48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b/>
                <w:lang w:eastAsia="en-US"/>
              </w:rPr>
            </w:pPr>
            <w:r>
              <w:rPr>
                <w:rFonts w:eastAsia="PMingLiU"/>
                <w:b/>
                <w:lang w:eastAsia="en-US"/>
              </w:rPr>
              <w:t>108</w:t>
            </w:r>
          </w:p>
        </w:tc>
      </w:tr>
      <w:tr w:rsidR="00EE7A64" w:rsidRPr="00653044" w:rsidTr="00FC02CB">
        <w:tc>
          <w:tcPr>
            <w:tcW w:w="5767" w:type="dxa"/>
          </w:tcPr>
          <w:p w:rsidR="00EE7A64" w:rsidRPr="00653044" w:rsidRDefault="00911864" w:rsidP="00911864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eastAsia="PMingLiU"/>
                <w:lang w:eastAsia="en-US"/>
              </w:rPr>
            </w:pPr>
            <w:r w:rsidRPr="00653044">
              <w:rPr>
                <w:rFonts w:eastAsia="PMingLiU"/>
                <w:lang w:eastAsia="en-US"/>
              </w:rPr>
              <w:t>У</w:t>
            </w:r>
            <w:r w:rsidR="00EE7A64" w:rsidRPr="00653044">
              <w:rPr>
                <w:rFonts w:eastAsia="PMingLiU"/>
                <w:lang w:eastAsia="en-US"/>
              </w:rPr>
              <w:t>чебн</w:t>
            </w:r>
            <w:r w:rsidRPr="00653044">
              <w:rPr>
                <w:rFonts w:eastAsia="PMingLiU"/>
                <w:lang w:eastAsia="en-US"/>
              </w:rPr>
              <w:t>ая практика</w:t>
            </w:r>
          </w:p>
        </w:tc>
        <w:tc>
          <w:tcPr>
            <w:tcW w:w="2013" w:type="dxa"/>
          </w:tcPr>
          <w:p w:rsidR="00EE7A64" w:rsidRPr="00653044" w:rsidRDefault="001A6CF0" w:rsidP="00BE48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72</w:t>
            </w:r>
          </w:p>
        </w:tc>
      </w:tr>
      <w:tr w:rsidR="00EE7A64" w:rsidRPr="00653044" w:rsidTr="00FC02CB">
        <w:tc>
          <w:tcPr>
            <w:tcW w:w="5767" w:type="dxa"/>
          </w:tcPr>
          <w:p w:rsidR="00EE7A64" w:rsidRPr="00653044" w:rsidRDefault="00911864" w:rsidP="00911864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eastAsia="PMingLiU"/>
                <w:lang w:eastAsia="en-US"/>
              </w:rPr>
            </w:pPr>
            <w:r w:rsidRPr="00653044">
              <w:rPr>
                <w:rFonts w:eastAsia="PMingLiU"/>
                <w:lang w:eastAsia="en-US"/>
              </w:rPr>
              <w:t>П</w:t>
            </w:r>
            <w:r w:rsidR="00EE7A64" w:rsidRPr="00653044">
              <w:rPr>
                <w:rFonts w:eastAsia="PMingLiU"/>
                <w:lang w:eastAsia="en-US"/>
              </w:rPr>
              <w:t>роизводстве</w:t>
            </w:r>
            <w:r w:rsidRPr="00653044">
              <w:rPr>
                <w:rFonts w:eastAsia="PMingLiU"/>
                <w:lang w:eastAsia="en-US"/>
              </w:rPr>
              <w:t>н</w:t>
            </w:r>
            <w:r w:rsidR="00EE7A64" w:rsidRPr="00653044">
              <w:rPr>
                <w:rFonts w:eastAsia="PMingLiU"/>
                <w:lang w:eastAsia="en-US"/>
              </w:rPr>
              <w:t>н</w:t>
            </w:r>
            <w:r w:rsidRPr="00653044">
              <w:rPr>
                <w:rFonts w:eastAsia="PMingLiU"/>
                <w:lang w:eastAsia="en-US"/>
              </w:rPr>
              <w:t>ая практика</w:t>
            </w:r>
            <w:r w:rsidRPr="00653044">
              <w:rPr>
                <w:rFonts w:eastAsia="PMingLiU"/>
                <w:lang w:eastAsia="en-US"/>
              </w:rPr>
              <w:br/>
              <w:t>(по профилю специальности)</w:t>
            </w:r>
          </w:p>
        </w:tc>
        <w:tc>
          <w:tcPr>
            <w:tcW w:w="2013" w:type="dxa"/>
          </w:tcPr>
          <w:p w:rsidR="00EE7A64" w:rsidRPr="00653044" w:rsidRDefault="008627F2" w:rsidP="00BE48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36</w:t>
            </w:r>
          </w:p>
        </w:tc>
      </w:tr>
      <w:tr w:rsidR="00EE7A64" w:rsidRPr="00653044" w:rsidTr="00FC02CB">
        <w:tc>
          <w:tcPr>
            <w:tcW w:w="5767" w:type="dxa"/>
          </w:tcPr>
          <w:p w:rsidR="00EE7A64" w:rsidRPr="00653044" w:rsidRDefault="00EE7A64" w:rsidP="006960E0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lang w:eastAsia="en-US"/>
              </w:rPr>
            </w:pPr>
            <w:r w:rsidRPr="00653044">
              <w:rPr>
                <w:rFonts w:eastAsia="PMingLiU"/>
                <w:b/>
                <w:lang w:eastAsia="en-US"/>
              </w:rPr>
              <w:t>Экзамен по модулю</w:t>
            </w:r>
          </w:p>
        </w:tc>
        <w:tc>
          <w:tcPr>
            <w:tcW w:w="2013" w:type="dxa"/>
          </w:tcPr>
          <w:p w:rsidR="00EE7A64" w:rsidRPr="00653044" w:rsidRDefault="00EE7A64" w:rsidP="00BE48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b/>
                <w:lang w:eastAsia="en-US"/>
              </w:rPr>
            </w:pPr>
            <w:r w:rsidRPr="00653044">
              <w:rPr>
                <w:rFonts w:eastAsia="PMingLiU"/>
                <w:b/>
                <w:lang w:eastAsia="en-US"/>
              </w:rPr>
              <w:t>6</w:t>
            </w:r>
          </w:p>
        </w:tc>
      </w:tr>
    </w:tbl>
    <w:p w:rsidR="00491013" w:rsidRPr="00653044" w:rsidRDefault="00491013" w:rsidP="00DF083F">
      <w:pPr>
        <w:tabs>
          <w:tab w:val="num" w:pos="993"/>
        </w:tabs>
        <w:ind w:right="140"/>
        <w:jc w:val="both"/>
        <w:rPr>
          <w:rFonts w:eastAsia="PMingLiU"/>
          <w:bCs/>
          <w:i/>
          <w:lang w:eastAsia="en-US"/>
        </w:rPr>
      </w:pPr>
    </w:p>
    <w:p w:rsidR="00491013" w:rsidRPr="00653044" w:rsidRDefault="00491013" w:rsidP="00491013">
      <w:pPr>
        <w:keepNext/>
        <w:keepLines/>
        <w:suppressLineNumbers/>
        <w:suppressAutoHyphens/>
        <w:jc w:val="both"/>
        <w:rPr>
          <w:rFonts w:eastAsia="PMingLiU"/>
          <w:sz w:val="22"/>
          <w:szCs w:val="22"/>
        </w:rPr>
      </w:pPr>
    </w:p>
    <w:p w:rsidR="00911864" w:rsidRPr="00653044" w:rsidRDefault="00911864" w:rsidP="00491013">
      <w:pPr>
        <w:keepNext/>
        <w:keepLines/>
        <w:suppressLineNumbers/>
        <w:suppressAutoHyphens/>
        <w:jc w:val="both"/>
        <w:rPr>
          <w:rFonts w:eastAsia="PMingLiU"/>
          <w:sz w:val="22"/>
          <w:szCs w:val="22"/>
        </w:rPr>
        <w:sectPr w:rsidR="00911864" w:rsidRPr="00653044" w:rsidSect="00721C0C">
          <w:footerReference w:type="default" r:id="rId10"/>
          <w:pgSz w:w="11907" w:h="16840"/>
          <w:pgMar w:top="1134" w:right="851" w:bottom="992" w:left="1418" w:header="709" w:footer="709" w:gutter="0"/>
          <w:cols w:space="720"/>
          <w:titlePg/>
          <w:docGrid w:linePitch="326"/>
        </w:sectPr>
      </w:pPr>
    </w:p>
    <w:p w:rsidR="00FC02CB" w:rsidRPr="00653044" w:rsidRDefault="00CE4126" w:rsidP="00FC02CB">
      <w:pPr>
        <w:pStyle w:val="1"/>
        <w:ind w:firstLine="0"/>
      </w:pPr>
      <w:bookmarkStart w:id="4" w:name="_Toc8738324"/>
      <w:r w:rsidRPr="00653044">
        <w:lastRenderedPageBreak/>
        <w:t xml:space="preserve">2. </w:t>
      </w:r>
      <w:r w:rsidR="001535C9" w:rsidRPr="00653044">
        <w:t xml:space="preserve">СТРУКТУРА </w:t>
      </w:r>
      <w:r w:rsidR="00E97BC0" w:rsidRPr="00653044">
        <w:t xml:space="preserve">И СОДЕРЖАНИЕ ПРОФЕССИОНАЛЬНОГО МОДУЛЯ </w:t>
      </w:r>
      <w:r w:rsidR="001535C9" w:rsidRPr="00653044">
        <w:t>ПМ.01.</w:t>
      </w:r>
      <w:bookmarkStart w:id="5" w:name="_Toc8738325"/>
      <w:bookmarkEnd w:id="4"/>
      <w:r w:rsidR="00FC02CB" w:rsidRPr="00653044">
        <w:t xml:space="preserve"> ДОКУМЕНТИРОВАНИЕ ХОЗЯЙСТВЕННЫХ ОПЕРАЦИЙ И ВЕДЕНИЕ БУХГАЛТЕРСКОГО УЧЕТА АКТИВОВ ОРГАНИЗАЦИИ </w:t>
      </w:r>
    </w:p>
    <w:p w:rsidR="001535C9" w:rsidRPr="00653044" w:rsidRDefault="00CE4126" w:rsidP="00FC02CB">
      <w:pPr>
        <w:pStyle w:val="1"/>
        <w:ind w:firstLine="0"/>
        <w:rPr>
          <w:rFonts w:eastAsia="Arial Unicode MS"/>
        </w:rPr>
      </w:pPr>
      <w:r w:rsidRPr="00653044">
        <w:t>2</w:t>
      </w:r>
      <w:r w:rsidR="001535C9" w:rsidRPr="00653044">
        <w:t xml:space="preserve">.1. </w:t>
      </w:r>
      <w:r w:rsidRPr="00653044">
        <w:t>Структура профессионального модуля</w:t>
      </w:r>
      <w:bookmarkEnd w:id="5"/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4164"/>
        <w:gridCol w:w="720"/>
        <w:gridCol w:w="720"/>
        <w:gridCol w:w="1009"/>
        <w:gridCol w:w="863"/>
        <w:gridCol w:w="723"/>
        <w:gridCol w:w="690"/>
        <w:gridCol w:w="684"/>
        <w:gridCol w:w="684"/>
        <w:gridCol w:w="684"/>
        <w:gridCol w:w="776"/>
        <w:gridCol w:w="761"/>
      </w:tblGrid>
      <w:tr w:rsidR="00C356D6" w:rsidRPr="00653044" w:rsidTr="00203223">
        <w:trPr>
          <w:trHeight w:val="353"/>
        </w:trPr>
        <w:tc>
          <w:tcPr>
            <w:tcW w:w="821" w:type="pct"/>
            <w:vMerge w:val="restart"/>
            <w:vAlign w:val="center"/>
          </w:tcPr>
          <w:p w:rsidR="00C356D6" w:rsidRPr="00653044" w:rsidRDefault="00C356D6" w:rsidP="00DF083F">
            <w:pPr>
              <w:suppressAutoHyphens/>
              <w:jc w:val="center"/>
              <w:rPr>
                <w:rFonts w:eastAsia="PMingLiU"/>
              </w:rPr>
            </w:pPr>
            <w:r w:rsidRPr="00653044">
              <w:rPr>
                <w:rFonts w:eastAsia="PMingLiU"/>
                <w:sz w:val="22"/>
                <w:szCs w:val="22"/>
              </w:rPr>
              <w:t>Коды профессиональных общих компетенций</w:t>
            </w:r>
          </w:p>
        </w:tc>
        <w:tc>
          <w:tcPr>
            <w:tcW w:w="1395" w:type="pct"/>
            <w:vMerge w:val="restart"/>
            <w:vAlign w:val="center"/>
          </w:tcPr>
          <w:p w:rsidR="00C356D6" w:rsidRPr="00653044" w:rsidRDefault="00C356D6" w:rsidP="00DF083F">
            <w:pPr>
              <w:suppressAutoHyphens/>
              <w:jc w:val="center"/>
              <w:rPr>
                <w:rFonts w:eastAsia="PMingLiU"/>
              </w:rPr>
            </w:pPr>
            <w:r w:rsidRPr="00653044">
              <w:rPr>
                <w:rFonts w:eastAsia="PMingLiU"/>
                <w:sz w:val="22"/>
                <w:szCs w:val="22"/>
              </w:rPr>
              <w:t>Наименования разделов профессионального модуля</w:t>
            </w:r>
          </w:p>
        </w:tc>
        <w:tc>
          <w:tcPr>
            <w:tcW w:w="241" w:type="pct"/>
            <w:vMerge w:val="restart"/>
            <w:textDirection w:val="btLr"/>
            <w:vAlign w:val="center"/>
          </w:tcPr>
          <w:p w:rsidR="00C356D6" w:rsidRPr="00653044" w:rsidRDefault="00C356D6" w:rsidP="00DF1AE0">
            <w:pPr>
              <w:suppressAutoHyphens/>
              <w:ind w:left="113" w:right="113"/>
              <w:jc w:val="center"/>
              <w:rPr>
                <w:rFonts w:eastAsia="PMingLiU"/>
                <w:iCs/>
              </w:rPr>
            </w:pPr>
            <w:r w:rsidRPr="00653044">
              <w:rPr>
                <w:rFonts w:eastAsia="PMingLiU"/>
                <w:iCs/>
                <w:sz w:val="22"/>
                <w:szCs w:val="22"/>
              </w:rPr>
              <w:t>Суммарный объем нагрузки, час.</w:t>
            </w:r>
          </w:p>
        </w:tc>
        <w:tc>
          <w:tcPr>
            <w:tcW w:w="1341" w:type="pct"/>
            <w:gridSpan w:val="5"/>
            <w:vAlign w:val="center"/>
          </w:tcPr>
          <w:p w:rsidR="00C356D6" w:rsidRPr="00653044" w:rsidRDefault="00C356D6" w:rsidP="00DF083F">
            <w:pPr>
              <w:suppressAutoHyphens/>
              <w:jc w:val="center"/>
              <w:rPr>
                <w:rFonts w:eastAsia="PMingLiU"/>
              </w:rPr>
            </w:pPr>
            <w:r w:rsidRPr="00653044">
              <w:rPr>
                <w:rFonts w:eastAsia="PMingLiU"/>
                <w:sz w:val="22"/>
                <w:szCs w:val="22"/>
              </w:rPr>
              <w:t>Объем профессионального модуля, час.</w:t>
            </w:r>
          </w:p>
        </w:tc>
        <w:tc>
          <w:tcPr>
            <w:tcW w:w="947" w:type="pct"/>
            <w:gridSpan w:val="4"/>
            <w:vMerge w:val="restart"/>
          </w:tcPr>
          <w:p w:rsidR="00C356D6" w:rsidRPr="00653044" w:rsidRDefault="00C356D6" w:rsidP="00DF1AE0">
            <w:pPr>
              <w:suppressAutoHyphens/>
              <w:ind w:left="113" w:right="113"/>
              <w:jc w:val="center"/>
              <w:rPr>
                <w:rFonts w:eastAsia="PMingLiU"/>
              </w:rPr>
            </w:pPr>
          </w:p>
          <w:p w:rsidR="00C356D6" w:rsidRPr="00653044" w:rsidRDefault="00C356D6" w:rsidP="00DF1AE0">
            <w:pPr>
              <w:suppressAutoHyphens/>
              <w:ind w:left="113" w:right="113"/>
              <w:jc w:val="center"/>
              <w:rPr>
                <w:rFonts w:eastAsia="PMingLiU"/>
              </w:rPr>
            </w:pPr>
            <w:r w:rsidRPr="00653044">
              <w:rPr>
                <w:rFonts w:eastAsia="PMingLiU"/>
                <w:sz w:val="22"/>
                <w:szCs w:val="22"/>
              </w:rPr>
              <w:t>Аттестация</w:t>
            </w:r>
          </w:p>
        </w:tc>
        <w:tc>
          <w:tcPr>
            <w:tcW w:w="255" w:type="pct"/>
            <w:vMerge w:val="restart"/>
            <w:textDirection w:val="btLr"/>
            <w:vAlign w:val="center"/>
          </w:tcPr>
          <w:p w:rsidR="00C356D6" w:rsidRPr="00653044" w:rsidRDefault="00C356D6" w:rsidP="00DF1AE0">
            <w:pPr>
              <w:suppressAutoHyphens/>
              <w:ind w:left="113" w:right="113"/>
              <w:jc w:val="center"/>
              <w:rPr>
                <w:rFonts w:eastAsia="PMingLiU"/>
              </w:rPr>
            </w:pPr>
            <w:r w:rsidRPr="00653044">
              <w:rPr>
                <w:rFonts w:eastAsia="PMingLiU"/>
                <w:sz w:val="22"/>
                <w:szCs w:val="22"/>
              </w:rPr>
              <w:t>Самостоятельная работа</w:t>
            </w:r>
          </w:p>
        </w:tc>
      </w:tr>
      <w:tr w:rsidR="00C356D6" w:rsidRPr="00653044" w:rsidTr="00203223">
        <w:tc>
          <w:tcPr>
            <w:tcW w:w="821" w:type="pct"/>
            <w:vMerge/>
          </w:tcPr>
          <w:p w:rsidR="00C356D6" w:rsidRPr="00653044" w:rsidRDefault="00C356D6" w:rsidP="00DF083F">
            <w:pPr>
              <w:rPr>
                <w:rFonts w:eastAsia="PMingLiU"/>
                <w:i/>
              </w:rPr>
            </w:pPr>
          </w:p>
        </w:tc>
        <w:tc>
          <w:tcPr>
            <w:tcW w:w="1395" w:type="pct"/>
            <w:vMerge/>
            <w:vAlign w:val="center"/>
          </w:tcPr>
          <w:p w:rsidR="00C356D6" w:rsidRPr="00653044" w:rsidRDefault="00C356D6" w:rsidP="00DF083F">
            <w:pPr>
              <w:rPr>
                <w:rFonts w:eastAsia="PMingLiU"/>
                <w:i/>
              </w:rPr>
            </w:pPr>
          </w:p>
        </w:tc>
        <w:tc>
          <w:tcPr>
            <w:tcW w:w="241" w:type="pct"/>
            <w:vMerge/>
            <w:vAlign w:val="center"/>
          </w:tcPr>
          <w:p w:rsidR="00C356D6" w:rsidRPr="00653044" w:rsidRDefault="00C356D6" w:rsidP="00DF083F">
            <w:pPr>
              <w:rPr>
                <w:rFonts w:eastAsia="PMingLiU"/>
                <w:i/>
                <w:iCs/>
              </w:rPr>
            </w:pPr>
          </w:p>
        </w:tc>
        <w:tc>
          <w:tcPr>
            <w:tcW w:w="868" w:type="pct"/>
            <w:gridSpan w:val="3"/>
            <w:vAlign w:val="center"/>
          </w:tcPr>
          <w:p w:rsidR="00C356D6" w:rsidRPr="00653044" w:rsidRDefault="00C356D6" w:rsidP="00DF083F">
            <w:pPr>
              <w:suppressAutoHyphens/>
              <w:jc w:val="center"/>
              <w:rPr>
                <w:rFonts w:eastAsia="PMingLiU"/>
                <w:i/>
              </w:rPr>
            </w:pPr>
            <w:r w:rsidRPr="00653044">
              <w:rPr>
                <w:rFonts w:eastAsia="PMingLiU"/>
                <w:i/>
                <w:sz w:val="22"/>
                <w:szCs w:val="22"/>
              </w:rPr>
              <w:t>Обучение по МДК</w:t>
            </w:r>
          </w:p>
        </w:tc>
        <w:tc>
          <w:tcPr>
            <w:tcW w:w="473" w:type="pct"/>
            <w:gridSpan w:val="2"/>
            <w:vAlign w:val="center"/>
          </w:tcPr>
          <w:p w:rsidR="00C356D6" w:rsidRPr="00653044" w:rsidRDefault="00C356D6" w:rsidP="00DF083F">
            <w:pPr>
              <w:suppressAutoHyphens/>
              <w:jc w:val="center"/>
              <w:rPr>
                <w:rFonts w:eastAsia="PMingLiU"/>
                <w:i/>
              </w:rPr>
            </w:pPr>
            <w:r w:rsidRPr="00653044">
              <w:rPr>
                <w:rFonts w:eastAsia="PMingLiU"/>
                <w:i/>
                <w:sz w:val="22"/>
                <w:szCs w:val="22"/>
              </w:rPr>
              <w:t>Практика</w:t>
            </w:r>
          </w:p>
        </w:tc>
        <w:tc>
          <w:tcPr>
            <w:tcW w:w="947" w:type="pct"/>
            <w:gridSpan w:val="4"/>
            <w:vMerge/>
          </w:tcPr>
          <w:p w:rsidR="00C356D6" w:rsidRPr="00653044" w:rsidRDefault="00C356D6" w:rsidP="00DF083F">
            <w:pPr>
              <w:rPr>
                <w:rFonts w:eastAsia="PMingLiU"/>
              </w:rPr>
            </w:pPr>
          </w:p>
        </w:tc>
        <w:tc>
          <w:tcPr>
            <w:tcW w:w="255" w:type="pct"/>
            <w:vMerge/>
            <w:vAlign w:val="center"/>
          </w:tcPr>
          <w:p w:rsidR="00C356D6" w:rsidRPr="00653044" w:rsidRDefault="00C356D6" w:rsidP="00DF083F">
            <w:pPr>
              <w:rPr>
                <w:rFonts w:eastAsia="PMingLiU"/>
              </w:rPr>
            </w:pPr>
          </w:p>
        </w:tc>
      </w:tr>
      <w:tr w:rsidR="00C356D6" w:rsidRPr="00653044" w:rsidTr="00203223">
        <w:trPr>
          <w:cantSplit/>
          <w:trHeight w:val="361"/>
        </w:trPr>
        <w:tc>
          <w:tcPr>
            <w:tcW w:w="821" w:type="pct"/>
            <w:vMerge/>
          </w:tcPr>
          <w:p w:rsidR="00C356D6" w:rsidRPr="00653044" w:rsidRDefault="00C356D6" w:rsidP="00DF083F">
            <w:pPr>
              <w:rPr>
                <w:rFonts w:eastAsia="PMingLiU"/>
                <w:i/>
              </w:rPr>
            </w:pPr>
          </w:p>
        </w:tc>
        <w:tc>
          <w:tcPr>
            <w:tcW w:w="1395" w:type="pct"/>
            <w:vMerge/>
            <w:vAlign w:val="center"/>
          </w:tcPr>
          <w:p w:rsidR="00C356D6" w:rsidRPr="00653044" w:rsidRDefault="00C356D6" w:rsidP="00DF083F">
            <w:pPr>
              <w:rPr>
                <w:rFonts w:eastAsia="PMingLiU"/>
                <w:i/>
              </w:rPr>
            </w:pPr>
          </w:p>
        </w:tc>
        <w:tc>
          <w:tcPr>
            <w:tcW w:w="241" w:type="pct"/>
            <w:vMerge/>
            <w:vAlign w:val="center"/>
          </w:tcPr>
          <w:p w:rsidR="00C356D6" w:rsidRPr="00653044" w:rsidRDefault="00C356D6" w:rsidP="00DF083F">
            <w:pPr>
              <w:rPr>
                <w:rFonts w:eastAsia="PMingLiU"/>
                <w:i/>
              </w:rPr>
            </w:pPr>
          </w:p>
        </w:tc>
        <w:tc>
          <w:tcPr>
            <w:tcW w:w="241" w:type="pct"/>
            <w:vMerge w:val="restart"/>
            <w:textDirection w:val="btLr"/>
            <w:vAlign w:val="center"/>
          </w:tcPr>
          <w:p w:rsidR="00C356D6" w:rsidRPr="00653044" w:rsidRDefault="00C356D6" w:rsidP="00DF1AE0">
            <w:pPr>
              <w:suppressAutoHyphens/>
              <w:ind w:left="113" w:right="113"/>
              <w:jc w:val="center"/>
              <w:rPr>
                <w:rFonts w:eastAsia="PMingLiU"/>
              </w:rPr>
            </w:pPr>
            <w:r w:rsidRPr="00653044">
              <w:rPr>
                <w:rFonts w:eastAsia="PMingLiU"/>
                <w:sz w:val="22"/>
                <w:szCs w:val="22"/>
              </w:rPr>
              <w:t>Всего</w:t>
            </w:r>
          </w:p>
          <w:p w:rsidR="00C356D6" w:rsidRPr="00653044" w:rsidRDefault="00C356D6" w:rsidP="00DF1AE0">
            <w:pPr>
              <w:suppressAutoHyphens/>
              <w:ind w:left="113" w:right="113"/>
              <w:jc w:val="center"/>
              <w:rPr>
                <w:rFonts w:eastAsia="PMingLiU"/>
                <w:i/>
              </w:rPr>
            </w:pPr>
          </w:p>
        </w:tc>
        <w:tc>
          <w:tcPr>
            <w:tcW w:w="627" w:type="pct"/>
            <w:gridSpan w:val="2"/>
            <w:vAlign w:val="center"/>
          </w:tcPr>
          <w:p w:rsidR="00C356D6" w:rsidRPr="00653044" w:rsidRDefault="00C356D6" w:rsidP="00C356D6">
            <w:pPr>
              <w:suppressAutoHyphens/>
              <w:jc w:val="center"/>
              <w:rPr>
                <w:rFonts w:eastAsia="PMingLiU"/>
              </w:rPr>
            </w:pPr>
            <w:r w:rsidRPr="00653044">
              <w:rPr>
                <w:rFonts w:eastAsia="PMingLiU"/>
                <w:sz w:val="22"/>
                <w:szCs w:val="22"/>
              </w:rPr>
              <w:t>В том числе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C356D6" w:rsidRPr="00653044" w:rsidRDefault="00C356D6" w:rsidP="006973DB">
            <w:pPr>
              <w:suppressAutoHyphens/>
              <w:ind w:left="113" w:right="113"/>
              <w:jc w:val="center"/>
              <w:rPr>
                <w:rFonts w:eastAsia="PMingLiU"/>
              </w:rPr>
            </w:pPr>
            <w:r w:rsidRPr="00653044">
              <w:rPr>
                <w:rFonts w:eastAsia="PMingLiU"/>
                <w:sz w:val="22"/>
                <w:szCs w:val="22"/>
              </w:rPr>
              <w:t>Учебная</w:t>
            </w:r>
          </w:p>
          <w:p w:rsidR="00C356D6" w:rsidRPr="00653044" w:rsidRDefault="00C356D6" w:rsidP="00DF1AE0">
            <w:pPr>
              <w:suppressAutoHyphens/>
              <w:ind w:left="113" w:right="113"/>
              <w:jc w:val="center"/>
              <w:rPr>
                <w:rFonts w:eastAsia="PMingLiU"/>
                <w:i/>
              </w:rPr>
            </w:pPr>
          </w:p>
        </w:tc>
        <w:tc>
          <w:tcPr>
            <w:tcW w:w="231" w:type="pct"/>
            <w:vMerge w:val="restart"/>
            <w:textDirection w:val="btLr"/>
            <w:vAlign w:val="center"/>
          </w:tcPr>
          <w:p w:rsidR="00C356D6" w:rsidRPr="00653044" w:rsidRDefault="00C356D6" w:rsidP="00DF1AE0">
            <w:pPr>
              <w:suppressAutoHyphens/>
              <w:ind w:left="113" w:right="113"/>
              <w:jc w:val="center"/>
              <w:rPr>
                <w:rFonts w:eastAsia="PMingLiU"/>
              </w:rPr>
            </w:pPr>
            <w:r w:rsidRPr="00653044">
              <w:rPr>
                <w:rFonts w:eastAsia="PMingLiU"/>
                <w:sz w:val="22"/>
                <w:szCs w:val="22"/>
              </w:rPr>
              <w:t>Производственная</w:t>
            </w:r>
          </w:p>
          <w:p w:rsidR="00C356D6" w:rsidRPr="00653044" w:rsidRDefault="00C356D6" w:rsidP="00DF1AE0">
            <w:pPr>
              <w:suppressAutoHyphens/>
              <w:ind w:left="113" w:right="113"/>
              <w:jc w:val="center"/>
              <w:rPr>
                <w:rFonts w:eastAsia="PMingLiU"/>
                <w:i/>
              </w:rPr>
            </w:pPr>
          </w:p>
        </w:tc>
        <w:tc>
          <w:tcPr>
            <w:tcW w:w="229" w:type="pct"/>
            <w:vMerge w:val="restart"/>
            <w:textDirection w:val="btLr"/>
          </w:tcPr>
          <w:p w:rsidR="00C356D6" w:rsidRPr="00653044" w:rsidRDefault="00C356D6" w:rsidP="00DF1AE0">
            <w:pPr>
              <w:ind w:left="113" w:right="113"/>
              <w:jc w:val="center"/>
              <w:rPr>
                <w:rFonts w:eastAsia="PMingLiU"/>
              </w:rPr>
            </w:pPr>
            <w:r w:rsidRPr="00653044">
              <w:rPr>
                <w:rFonts w:eastAsia="PMingLiU"/>
                <w:sz w:val="22"/>
                <w:szCs w:val="22"/>
              </w:rPr>
              <w:t>Консультации</w:t>
            </w:r>
          </w:p>
        </w:tc>
        <w:tc>
          <w:tcPr>
            <w:tcW w:w="229" w:type="pct"/>
            <w:vMerge w:val="restart"/>
            <w:textDirection w:val="btLr"/>
          </w:tcPr>
          <w:p w:rsidR="00C356D6" w:rsidRPr="00653044" w:rsidRDefault="00C356D6" w:rsidP="00DF1AE0">
            <w:pPr>
              <w:ind w:left="113" w:right="113"/>
              <w:jc w:val="center"/>
              <w:rPr>
                <w:rFonts w:eastAsia="PMingLiU"/>
                <w:i/>
              </w:rPr>
            </w:pPr>
            <w:r w:rsidRPr="00653044">
              <w:rPr>
                <w:rFonts w:eastAsia="PMingLiU"/>
                <w:i/>
                <w:sz w:val="22"/>
                <w:szCs w:val="22"/>
              </w:rPr>
              <w:t>Экзамен</w:t>
            </w:r>
          </w:p>
        </w:tc>
        <w:tc>
          <w:tcPr>
            <w:tcW w:w="229" w:type="pct"/>
            <w:vMerge w:val="restart"/>
            <w:textDirection w:val="btLr"/>
          </w:tcPr>
          <w:p w:rsidR="00C356D6" w:rsidRPr="00653044" w:rsidRDefault="00C356D6" w:rsidP="00DF1AE0">
            <w:pPr>
              <w:ind w:left="113" w:right="113"/>
              <w:jc w:val="center"/>
              <w:rPr>
                <w:rFonts w:eastAsia="PMingLiU"/>
              </w:rPr>
            </w:pPr>
            <w:r w:rsidRPr="00653044">
              <w:rPr>
                <w:rFonts w:eastAsia="PMingLiU"/>
                <w:sz w:val="22"/>
                <w:szCs w:val="22"/>
              </w:rPr>
              <w:t>Диф. зачет</w:t>
            </w:r>
          </w:p>
        </w:tc>
        <w:tc>
          <w:tcPr>
            <w:tcW w:w="260" w:type="pct"/>
            <w:vMerge w:val="restart"/>
            <w:textDirection w:val="btLr"/>
          </w:tcPr>
          <w:p w:rsidR="00C356D6" w:rsidRPr="00653044" w:rsidRDefault="00C356D6" w:rsidP="006973DB">
            <w:pPr>
              <w:ind w:left="113" w:right="113"/>
              <w:jc w:val="center"/>
              <w:rPr>
                <w:rFonts w:eastAsia="PMingLiU"/>
              </w:rPr>
            </w:pPr>
            <w:r w:rsidRPr="00653044">
              <w:rPr>
                <w:rFonts w:eastAsia="PMingLiU"/>
                <w:sz w:val="22"/>
                <w:szCs w:val="22"/>
              </w:rPr>
              <w:t>Экзамен по модулю</w:t>
            </w:r>
          </w:p>
        </w:tc>
        <w:tc>
          <w:tcPr>
            <w:tcW w:w="255" w:type="pct"/>
            <w:vMerge/>
            <w:vAlign w:val="center"/>
          </w:tcPr>
          <w:p w:rsidR="00C356D6" w:rsidRPr="00653044" w:rsidRDefault="00C356D6" w:rsidP="00DF083F">
            <w:pPr>
              <w:rPr>
                <w:rFonts w:eastAsia="PMingLiU"/>
                <w:i/>
              </w:rPr>
            </w:pPr>
          </w:p>
        </w:tc>
      </w:tr>
      <w:tr w:rsidR="00C356D6" w:rsidRPr="00653044" w:rsidTr="00203223">
        <w:trPr>
          <w:cantSplit/>
          <w:trHeight w:val="1754"/>
        </w:trPr>
        <w:tc>
          <w:tcPr>
            <w:tcW w:w="821" w:type="pct"/>
            <w:vMerge/>
          </w:tcPr>
          <w:p w:rsidR="00C356D6" w:rsidRPr="00653044" w:rsidRDefault="00C356D6" w:rsidP="00C356D6">
            <w:pPr>
              <w:rPr>
                <w:rFonts w:eastAsia="PMingLiU"/>
                <w:i/>
              </w:rPr>
            </w:pPr>
          </w:p>
        </w:tc>
        <w:tc>
          <w:tcPr>
            <w:tcW w:w="1395" w:type="pct"/>
            <w:vMerge/>
            <w:vAlign w:val="center"/>
          </w:tcPr>
          <w:p w:rsidR="00C356D6" w:rsidRPr="00653044" w:rsidRDefault="00C356D6" w:rsidP="00C356D6">
            <w:pPr>
              <w:rPr>
                <w:rFonts w:eastAsia="PMingLiU"/>
                <w:i/>
              </w:rPr>
            </w:pPr>
          </w:p>
        </w:tc>
        <w:tc>
          <w:tcPr>
            <w:tcW w:w="241" w:type="pct"/>
            <w:vMerge/>
            <w:vAlign w:val="center"/>
          </w:tcPr>
          <w:p w:rsidR="00C356D6" w:rsidRPr="00653044" w:rsidRDefault="00C356D6" w:rsidP="00C356D6">
            <w:pPr>
              <w:rPr>
                <w:rFonts w:eastAsia="PMingLiU"/>
                <w:i/>
              </w:rPr>
            </w:pPr>
          </w:p>
        </w:tc>
        <w:tc>
          <w:tcPr>
            <w:tcW w:w="241" w:type="pct"/>
            <w:vMerge/>
            <w:textDirection w:val="btLr"/>
            <w:vAlign w:val="center"/>
          </w:tcPr>
          <w:p w:rsidR="00C356D6" w:rsidRPr="00653044" w:rsidRDefault="00C356D6" w:rsidP="00C356D6">
            <w:pPr>
              <w:suppressAutoHyphens/>
              <w:ind w:left="113" w:right="113"/>
              <w:jc w:val="center"/>
              <w:rPr>
                <w:rFonts w:eastAsia="PMingLiU"/>
              </w:rPr>
            </w:pPr>
          </w:p>
        </w:tc>
        <w:tc>
          <w:tcPr>
            <w:tcW w:w="338" w:type="pct"/>
            <w:textDirection w:val="btLr"/>
            <w:vAlign w:val="center"/>
          </w:tcPr>
          <w:p w:rsidR="00C356D6" w:rsidRPr="00653044" w:rsidRDefault="00C356D6" w:rsidP="00C356D6">
            <w:pPr>
              <w:suppressAutoHyphens/>
              <w:ind w:left="113" w:right="113"/>
              <w:jc w:val="center"/>
              <w:rPr>
                <w:rFonts w:eastAsia="PMingLiU"/>
              </w:rPr>
            </w:pPr>
            <w:r w:rsidRPr="00653044">
              <w:rPr>
                <w:rFonts w:eastAsia="PMingLiU"/>
                <w:sz w:val="22"/>
                <w:szCs w:val="22"/>
              </w:rPr>
              <w:t>Лабораторных и практических занятий</w:t>
            </w:r>
          </w:p>
        </w:tc>
        <w:tc>
          <w:tcPr>
            <w:tcW w:w="289" w:type="pct"/>
            <w:textDirection w:val="btLr"/>
            <w:vAlign w:val="center"/>
          </w:tcPr>
          <w:p w:rsidR="00C356D6" w:rsidRPr="00653044" w:rsidRDefault="00C356D6" w:rsidP="00C356D6">
            <w:pPr>
              <w:suppressAutoHyphens/>
              <w:ind w:left="113" w:right="113"/>
              <w:jc w:val="center"/>
              <w:rPr>
                <w:rFonts w:eastAsia="PMingLiU"/>
              </w:rPr>
            </w:pPr>
            <w:r w:rsidRPr="00653044">
              <w:rPr>
                <w:rFonts w:eastAsia="PMingLiU"/>
                <w:sz w:val="22"/>
                <w:szCs w:val="22"/>
              </w:rPr>
              <w:t>Курсовых работ (проектов)</w:t>
            </w:r>
          </w:p>
        </w:tc>
        <w:tc>
          <w:tcPr>
            <w:tcW w:w="242" w:type="pct"/>
            <w:vMerge/>
            <w:textDirection w:val="btLr"/>
            <w:vAlign w:val="center"/>
          </w:tcPr>
          <w:p w:rsidR="00C356D6" w:rsidRPr="00653044" w:rsidRDefault="00C356D6" w:rsidP="00C356D6">
            <w:pPr>
              <w:suppressAutoHyphens/>
              <w:ind w:left="113" w:right="113"/>
              <w:jc w:val="center"/>
              <w:rPr>
                <w:rFonts w:eastAsia="PMingLiU"/>
              </w:rPr>
            </w:pPr>
          </w:p>
        </w:tc>
        <w:tc>
          <w:tcPr>
            <w:tcW w:w="231" w:type="pct"/>
            <w:vMerge/>
            <w:textDirection w:val="btLr"/>
            <w:vAlign w:val="center"/>
          </w:tcPr>
          <w:p w:rsidR="00C356D6" w:rsidRPr="00653044" w:rsidRDefault="00C356D6" w:rsidP="00C356D6">
            <w:pPr>
              <w:suppressAutoHyphens/>
              <w:ind w:left="113" w:right="113"/>
              <w:jc w:val="center"/>
              <w:rPr>
                <w:rFonts w:eastAsia="PMingLiU"/>
              </w:rPr>
            </w:pPr>
          </w:p>
        </w:tc>
        <w:tc>
          <w:tcPr>
            <w:tcW w:w="229" w:type="pct"/>
            <w:vMerge/>
            <w:textDirection w:val="btLr"/>
          </w:tcPr>
          <w:p w:rsidR="00C356D6" w:rsidRPr="00653044" w:rsidRDefault="00C356D6" w:rsidP="00C356D6">
            <w:pPr>
              <w:ind w:left="113" w:right="113"/>
              <w:jc w:val="center"/>
              <w:rPr>
                <w:rFonts w:eastAsia="PMingLiU"/>
              </w:rPr>
            </w:pPr>
          </w:p>
        </w:tc>
        <w:tc>
          <w:tcPr>
            <w:tcW w:w="229" w:type="pct"/>
            <w:vMerge/>
            <w:textDirection w:val="btLr"/>
          </w:tcPr>
          <w:p w:rsidR="00C356D6" w:rsidRPr="00653044" w:rsidRDefault="00C356D6" w:rsidP="00C356D6">
            <w:pPr>
              <w:ind w:left="113" w:right="113"/>
              <w:jc w:val="center"/>
              <w:rPr>
                <w:rFonts w:eastAsia="PMingLiU"/>
                <w:i/>
              </w:rPr>
            </w:pPr>
          </w:p>
        </w:tc>
        <w:tc>
          <w:tcPr>
            <w:tcW w:w="229" w:type="pct"/>
            <w:vMerge/>
            <w:textDirection w:val="btLr"/>
          </w:tcPr>
          <w:p w:rsidR="00C356D6" w:rsidRPr="00653044" w:rsidRDefault="00C356D6" w:rsidP="00C356D6">
            <w:pPr>
              <w:ind w:left="113" w:right="113"/>
              <w:jc w:val="center"/>
              <w:rPr>
                <w:rFonts w:eastAsia="PMingLiU"/>
              </w:rPr>
            </w:pPr>
          </w:p>
        </w:tc>
        <w:tc>
          <w:tcPr>
            <w:tcW w:w="260" w:type="pct"/>
            <w:vMerge/>
            <w:textDirection w:val="btLr"/>
          </w:tcPr>
          <w:p w:rsidR="00C356D6" w:rsidRPr="00653044" w:rsidRDefault="00C356D6" w:rsidP="00C356D6">
            <w:pPr>
              <w:ind w:left="113" w:right="113"/>
              <w:jc w:val="center"/>
              <w:rPr>
                <w:rFonts w:eastAsia="PMingLiU"/>
              </w:rPr>
            </w:pPr>
          </w:p>
        </w:tc>
        <w:tc>
          <w:tcPr>
            <w:tcW w:w="255" w:type="pct"/>
            <w:vMerge/>
            <w:vAlign w:val="center"/>
          </w:tcPr>
          <w:p w:rsidR="00C356D6" w:rsidRPr="00653044" w:rsidRDefault="00C356D6" w:rsidP="00C356D6">
            <w:pPr>
              <w:rPr>
                <w:rFonts w:eastAsia="PMingLiU"/>
                <w:i/>
              </w:rPr>
            </w:pPr>
          </w:p>
        </w:tc>
      </w:tr>
      <w:tr w:rsidR="00203223" w:rsidRPr="00653044" w:rsidTr="00484E2E">
        <w:tc>
          <w:tcPr>
            <w:tcW w:w="821" w:type="pct"/>
          </w:tcPr>
          <w:p w:rsidR="00303251" w:rsidRPr="00653044" w:rsidRDefault="00303251" w:rsidP="00203223">
            <w:pPr>
              <w:rPr>
                <w:rFonts w:eastAsia="PMingLiU"/>
                <w:i/>
              </w:rPr>
            </w:pPr>
            <w:r w:rsidRPr="00653044">
              <w:rPr>
                <w:rFonts w:eastAsia="PMingLiU"/>
                <w:i/>
                <w:sz w:val="22"/>
                <w:szCs w:val="22"/>
              </w:rPr>
              <w:t>ОК 1-</w:t>
            </w:r>
            <w:r w:rsidR="007A2267" w:rsidRPr="00653044">
              <w:rPr>
                <w:rFonts w:eastAsia="PMingLiU"/>
                <w:i/>
                <w:sz w:val="22"/>
                <w:szCs w:val="22"/>
              </w:rPr>
              <w:t xml:space="preserve"> </w:t>
            </w:r>
            <w:r w:rsidRPr="00653044">
              <w:rPr>
                <w:rFonts w:eastAsia="PMingLiU"/>
                <w:i/>
                <w:sz w:val="22"/>
                <w:szCs w:val="22"/>
              </w:rPr>
              <w:t>ОК 11</w:t>
            </w:r>
          </w:p>
          <w:p w:rsidR="00203223" w:rsidRPr="00653044" w:rsidRDefault="00303251" w:rsidP="00203223">
            <w:pPr>
              <w:rPr>
                <w:rFonts w:eastAsia="PMingLiU"/>
                <w:i/>
              </w:rPr>
            </w:pPr>
            <w:r w:rsidRPr="00653044">
              <w:rPr>
                <w:rFonts w:eastAsia="PMingLiU"/>
                <w:i/>
                <w:sz w:val="22"/>
                <w:szCs w:val="22"/>
              </w:rPr>
              <w:t xml:space="preserve">ПК 1.1 - </w:t>
            </w:r>
            <w:r w:rsidR="00203223" w:rsidRPr="00653044">
              <w:rPr>
                <w:rFonts w:eastAsia="PMingLiU"/>
                <w:i/>
                <w:sz w:val="22"/>
                <w:szCs w:val="22"/>
              </w:rPr>
              <w:t>ПК 1.</w:t>
            </w:r>
            <w:r w:rsidRPr="00653044">
              <w:rPr>
                <w:rFonts w:eastAsia="PMingLiU"/>
                <w:i/>
                <w:sz w:val="22"/>
                <w:szCs w:val="22"/>
              </w:rPr>
              <w:t>4</w:t>
            </w:r>
          </w:p>
        </w:tc>
        <w:tc>
          <w:tcPr>
            <w:tcW w:w="1395" w:type="pct"/>
            <w:vAlign w:val="center"/>
          </w:tcPr>
          <w:p w:rsidR="00203223" w:rsidRPr="00653044" w:rsidRDefault="00203223" w:rsidP="00484E2E">
            <w:pPr>
              <w:rPr>
                <w:rFonts w:eastAsia="PMingLiU"/>
                <w:i/>
              </w:rPr>
            </w:pPr>
            <w:r w:rsidRPr="00653044">
              <w:rPr>
                <w:rFonts w:eastAsia="PMingLiU"/>
                <w:i/>
                <w:sz w:val="22"/>
                <w:szCs w:val="22"/>
              </w:rPr>
              <w:t xml:space="preserve">Раздел 1. </w:t>
            </w:r>
            <w:r w:rsidR="00303251" w:rsidRPr="00653044">
              <w:rPr>
                <w:rFonts w:eastAsia="PMingLiU"/>
                <w:i/>
                <w:sz w:val="22"/>
                <w:szCs w:val="22"/>
              </w:rPr>
              <w:t>Практические основы бухгалтерского учета активов организации</w:t>
            </w:r>
          </w:p>
        </w:tc>
        <w:tc>
          <w:tcPr>
            <w:tcW w:w="241" w:type="pct"/>
            <w:vAlign w:val="center"/>
          </w:tcPr>
          <w:p w:rsidR="00203223" w:rsidRPr="00653044" w:rsidRDefault="00E74DE8" w:rsidP="0030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41" w:type="pct"/>
            <w:vAlign w:val="center"/>
          </w:tcPr>
          <w:p w:rsidR="00203223" w:rsidRPr="00653044" w:rsidRDefault="00E74DE8" w:rsidP="00203223">
            <w:pPr>
              <w:jc w:val="center"/>
              <w:rPr>
                <w:rFonts w:eastAsia="PMingLiU"/>
                <w:sz w:val="18"/>
              </w:rPr>
            </w:pPr>
            <w:r>
              <w:rPr>
                <w:rFonts w:eastAsia="PMingLiU"/>
                <w:sz w:val="18"/>
                <w:szCs w:val="22"/>
              </w:rPr>
              <w:t>172</w:t>
            </w:r>
          </w:p>
        </w:tc>
        <w:tc>
          <w:tcPr>
            <w:tcW w:w="338" w:type="pct"/>
            <w:vAlign w:val="center"/>
          </w:tcPr>
          <w:p w:rsidR="00203223" w:rsidRPr="00653044" w:rsidRDefault="00AA2649" w:rsidP="00203223">
            <w:pPr>
              <w:jc w:val="center"/>
              <w:rPr>
                <w:rFonts w:eastAsia="PMingLiU"/>
                <w:sz w:val="18"/>
              </w:rPr>
            </w:pPr>
            <w:r>
              <w:rPr>
                <w:rFonts w:eastAsia="PMingLiU"/>
                <w:sz w:val="18"/>
                <w:szCs w:val="22"/>
              </w:rPr>
              <w:t>72</w:t>
            </w:r>
          </w:p>
        </w:tc>
        <w:tc>
          <w:tcPr>
            <w:tcW w:w="289" w:type="pct"/>
            <w:vAlign w:val="center"/>
          </w:tcPr>
          <w:p w:rsidR="00203223" w:rsidRPr="00653044" w:rsidRDefault="00203223" w:rsidP="00203223">
            <w:pPr>
              <w:jc w:val="center"/>
              <w:rPr>
                <w:rFonts w:eastAsia="PMingLiU"/>
                <w:sz w:val="18"/>
              </w:rPr>
            </w:pPr>
            <w:r w:rsidRPr="00653044">
              <w:rPr>
                <w:rFonts w:eastAsia="PMingLiU"/>
                <w:sz w:val="18"/>
                <w:szCs w:val="22"/>
              </w:rPr>
              <w:t>Х</w:t>
            </w:r>
          </w:p>
        </w:tc>
        <w:tc>
          <w:tcPr>
            <w:tcW w:w="242" w:type="pct"/>
            <w:shd w:val="clear" w:color="auto" w:fill="AEAAAA" w:themeFill="background2" w:themeFillShade="BF"/>
            <w:vAlign w:val="center"/>
          </w:tcPr>
          <w:p w:rsidR="00203223" w:rsidRPr="00653044" w:rsidRDefault="00203223" w:rsidP="00203223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31" w:type="pct"/>
            <w:shd w:val="clear" w:color="auto" w:fill="AEAAAA" w:themeFill="background2" w:themeFillShade="BF"/>
            <w:vAlign w:val="center"/>
          </w:tcPr>
          <w:p w:rsidR="00203223" w:rsidRPr="00653044" w:rsidRDefault="00203223" w:rsidP="00203223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29" w:type="pct"/>
            <w:vAlign w:val="center"/>
          </w:tcPr>
          <w:p w:rsidR="00203223" w:rsidRPr="00653044" w:rsidRDefault="00203223" w:rsidP="00203223">
            <w:pPr>
              <w:jc w:val="center"/>
              <w:rPr>
                <w:rFonts w:eastAsia="PMingLiU"/>
                <w:sz w:val="18"/>
              </w:rPr>
            </w:pPr>
            <w:r w:rsidRPr="00653044">
              <w:rPr>
                <w:rFonts w:eastAsia="PMingLiU"/>
                <w:sz w:val="18"/>
                <w:szCs w:val="22"/>
              </w:rPr>
              <w:t>2</w:t>
            </w:r>
          </w:p>
        </w:tc>
        <w:tc>
          <w:tcPr>
            <w:tcW w:w="229" w:type="pct"/>
            <w:vAlign w:val="center"/>
          </w:tcPr>
          <w:p w:rsidR="00203223" w:rsidRPr="00653044" w:rsidRDefault="00203223" w:rsidP="00203223">
            <w:pPr>
              <w:jc w:val="center"/>
              <w:rPr>
                <w:rFonts w:eastAsia="PMingLiU"/>
                <w:sz w:val="18"/>
              </w:rPr>
            </w:pPr>
            <w:r w:rsidRPr="00653044">
              <w:rPr>
                <w:rFonts w:eastAsia="PMingLiU"/>
                <w:sz w:val="18"/>
                <w:szCs w:val="22"/>
              </w:rPr>
              <w:t>6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03223" w:rsidRPr="00653044" w:rsidRDefault="00203223" w:rsidP="00203223">
            <w:pPr>
              <w:jc w:val="center"/>
              <w:rPr>
                <w:rFonts w:eastAsia="PMingLiU"/>
                <w:sz w:val="18"/>
              </w:rPr>
            </w:pPr>
            <w:r w:rsidRPr="00653044">
              <w:rPr>
                <w:rFonts w:eastAsia="PMingLiU"/>
                <w:sz w:val="18"/>
                <w:szCs w:val="22"/>
              </w:rPr>
              <w:t>X</w:t>
            </w:r>
          </w:p>
        </w:tc>
        <w:tc>
          <w:tcPr>
            <w:tcW w:w="260" w:type="pct"/>
            <w:shd w:val="clear" w:color="auto" w:fill="AEAAAA" w:themeFill="background2" w:themeFillShade="BF"/>
          </w:tcPr>
          <w:p w:rsidR="00203223" w:rsidRPr="00653044" w:rsidRDefault="00203223" w:rsidP="00203223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55" w:type="pct"/>
            <w:vAlign w:val="center"/>
          </w:tcPr>
          <w:p w:rsidR="00203223" w:rsidRPr="00653044" w:rsidRDefault="00AA2649" w:rsidP="00303251">
            <w:pPr>
              <w:jc w:val="center"/>
              <w:rPr>
                <w:rFonts w:eastAsia="PMingLiU"/>
                <w:sz w:val="18"/>
              </w:rPr>
            </w:pPr>
            <w:r>
              <w:rPr>
                <w:rFonts w:eastAsia="PMingLiU"/>
                <w:sz w:val="18"/>
                <w:szCs w:val="22"/>
              </w:rPr>
              <w:t>18</w:t>
            </w:r>
          </w:p>
        </w:tc>
      </w:tr>
      <w:tr w:rsidR="00C356D6" w:rsidRPr="00653044" w:rsidTr="00484E2E">
        <w:tc>
          <w:tcPr>
            <w:tcW w:w="821" w:type="pct"/>
          </w:tcPr>
          <w:p w:rsidR="00303251" w:rsidRPr="00653044" w:rsidRDefault="00303251" w:rsidP="00C356D6">
            <w:pPr>
              <w:rPr>
                <w:rFonts w:eastAsia="PMingLiU"/>
                <w:i/>
              </w:rPr>
            </w:pPr>
            <w:r w:rsidRPr="00653044">
              <w:rPr>
                <w:rFonts w:eastAsia="PMingLiU"/>
                <w:i/>
                <w:sz w:val="22"/>
                <w:szCs w:val="22"/>
              </w:rPr>
              <w:t>ОК.01-</w:t>
            </w:r>
            <w:r w:rsidR="007A2267" w:rsidRPr="00653044">
              <w:rPr>
                <w:rFonts w:eastAsia="PMingLiU"/>
                <w:i/>
                <w:sz w:val="22"/>
                <w:szCs w:val="22"/>
              </w:rPr>
              <w:t xml:space="preserve"> </w:t>
            </w:r>
            <w:r w:rsidRPr="00653044">
              <w:rPr>
                <w:rFonts w:eastAsia="PMingLiU"/>
                <w:i/>
                <w:sz w:val="22"/>
                <w:szCs w:val="22"/>
              </w:rPr>
              <w:t>ОК.11</w:t>
            </w:r>
          </w:p>
          <w:p w:rsidR="00C356D6" w:rsidRPr="00653044" w:rsidRDefault="00303251" w:rsidP="00C356D6">
            <w:pPr>
              <w:rPr>
                <w:rFonts w:eastAsia="PMingLiU"/>
                <w:i/>
              </w:rPr>
            </w:pPr>
            <w:r w:rsidRPr="00653044">
              <w:rPr>
                <w:rFonts w:eastAsia="PMingLiU"/>
                <w:i/>
                <w:sz w:val="22"/>
                <w:szCs w:val="22"/>
              </w:rPr>
              <w:t>ПК1.1 – ПК 1.4</w:t>
            </w:r>
          </w:p>
        </w:tc>
        <w:tc>
          <w:tcPr>
            <w:tcW w:w="1395" w:type="pct"/>
            <w:vAlign w:val="center"/>
          </w:tcPr>
          <w:p w:rsidR="00C356D6" w:rsidRPr="00653044" w:rsidRDefault="00C356D6" w:rsidP="00484E2E">
            <w:pPr>
              <w:rPr>
                <w:rFonts w:eastAsia="PMingLiU"/>
                <w:i/>
              </w:rPr>
            </w:pPr>
            <w:r w:rsidRPr="00653044">
              <w:rPr>
                <w:rFonts w:eastAsia="PMingLiU"/>
                <w:i/>
                <w:sz w:val="22"/>
                <w:szCs w:val="22"/>
              </w:rPr>
              <w:t>Учебная практика</w:t>
            </w:r>
          </w:p>
        </w:tc>
        <w:tc>
          <w:tcPr>
            <w:tcW w:w="241" w:type="pct"/>
            <w:vAlign w:val="center"/>
          </w:tcPr>
          <w:p w:rsidR="00C356D6" w:rsidRPr="00653044" w:rsidRDefault="00AA2649" w:rsidP="00C356D6">
            <w:pPr>
              <w:jc w:val="center"/>
              <w:rPr>
                <w:rFonts w:eastAsia="PMingLiU"/>
                <w:sz w:val="18"/>
              </w:rPr>
            </w:pPr>
            <w:r>
              <w:rPr>
                <w:rFonts w:eastAsia="PMingLiU"/>
                <w:sz w:val="18"/>
                <w:szCs w:val="22"/>
              </w:rPr>
              <w:t>72</w:t>
            </w:r>
          </w:p>
        </w:tc>
        <w:tc>
          <w:tcPr>
            <w:tcW w:w="241" w:type="pct"/>
            <w:shd w:val="clear" w:color="auto" w:fill="AEAAAA" w:themeFill="background2" w:themeFillShade="BF"/>
            <w:vAlign w:val="center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338" w:type="pct"/>
            <w:shd w:val="clear" w:color="auto" w:fill="AEAAAA" w:themeFill="background2" w:themeFillShade="BF"/>
            <w:vAlign w:val="center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89" w:type="pct"/>
            <w:shd w:val="clear" w:color="auto" w:fill="AEAAAA" w:themeFill="background2" w:themeFillShade="BF"/>
            <w:vAlign w:val="center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42" w:type="pct"/>
            <w:vAlign w:val="center"/>
          </w:tcPr>
          <w:p w:rsidR="00C356D6" w:rsidRPr="00653044" w:rsidRDefault="00AA2649" w:rsidP="00C356D6">
            <w:pPr>
              <w:jc w:val="center"/>
              <w:rPr>
                <w:rFonts w:eastAsia="PMingLiU"/>
                <w:sz w:val="18"/>
              </w:rPr>
            </w:pPr>
            <w:r>
              <w:rPr>
                <w:rFonts w:eastAsia="PMingLiU"/>
                <w:sz w:val="18"/>
                <w:szCs w:val="22"/>
              </w:rPr>
              <w:t>72</w:t>
            </w:r>
          </w:p>
        </w:tc>
        <w:tc>
          <w:tcPr>
            <w:tcW w:w="231" w:type="pct"/>
            <w:shd w:val="clear" w:color="auto" w:fill="AEAAAA" w:themeFill="background2" w:themeFillShade="BF"/>
            <w:vAlign w:val="center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29" w:type="pct"/>
            <w:shd w:val="clear" w:color="auto" w:fill="AEAAAA" w:themeFill="background2" w:themeFillShade="BF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29" w:type="pct"/>
            <w:shd w:val="clear" w:color="auto" w:fill="AEAAAA" w:themeFill="background2" w:themeFillShade="BF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29" w:type="pct"/>
            <w:shd w:val="clear" w:color="auto" w:fill="AEAAAA" w:themeFill="background2" w:themeFillShade="BF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60" w:type="pct"/>
            <w:shd w:val="clear" w:color="auto" w:fill="AEAAAA" w:themeFill="background2" w:themeFillShade="BF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55" w:type="pct"/>
            <w:shd w:val="clear" w:color="auto" w:fill="AEAAAA" w:themeFill="background2" w:themeFillShade="BF"/>
            <w:vAlign w:val="center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</w:tr>
      <w:tr w:rsidR="00C356D6" w:rsidRPr="00653044" w:rsidTr="00484E2E">
        <w:tc>
          <w:tcPr>
            <w:tcW w:w="821" w:type="pct"/>
          </w:tcPr>
          <w:p w:rsidR="00303251" w:rsidRPr="00653044" w:rsidRDefault="00303251" w:rsidP="00303251">
            <w:pPr>
              <w:rPr>
                <w:rFonts w:eastAsia="PMingLiU"/>
                <w:i/>
              </w:rPr>
            </w:pPr>
            <w:r w:rsidRPr="00653044">
              <w:rPr>
                <w:rFonts w:eastAsia="PMingLiU"/>
                <w:i/>
                <w:sz w:val="22"/>
                <w:szCs w:val="22"/>
              </w:rPr>
              <w:t>ОК.01-</w:t>
            </w:r>
            <w:r w:rsidR="007A2267" w:rsidRPr="00653044">
              <w:rPr>
                <w:rFonts w:eastAsia="PMingLiU"/>
                <w:i/>
                <w:sz w:val="22"/>
                <w:szCs w:val="22"/>
              </w:rPr>
              <w:t xml:space="preserve"> </w:t>
            </w:r>
            <w:r w:rsidRPr="00653044">
              <w:rPr>
                <w:rFonts w:eastAsia="PMingLiU"/>
                <w:i/>
                <w:sz w:val="22"/>
                <w:szCs w:val="22"/>
              </w:rPr>
              <w:t>ОК.11</w:t>
            </w:r>
          </w:p>
          <w:p w:rsidR="00C356D6" w:rsidRPr="00653044" w:rsidRDefault="00303251" w:rsidP="00303251">
            <w:pPr>
              <w:rPr>
                <w:rFonts w:eastAsia="PMingLiU"/>
                <w:i/>
              </w:rPr>
            </w:pPr>
            <w:r w:rsidRPr="00653044">
              <w:rPr>
                <w:rFonts w:eastAsia="PMingLiU"/>
                <w:i/>
                <w:sz w:val="22"/>
                <w:szCs w:val="22"/>
              </w:rPr>
              <w:t>ПК1.1 – ПК 1.4</w:t>
            </w:r>
          </w:p>
        </w:tc>
        <w:tc>
          <w:tcPr>
            <w:tcW w:w="1395" w:type="pct"/>
            <w:vAlign w:val="center"/>
          </w:tcPr>
          <w:p w:rsidR="00C356D6" w:rsidRPr="00653044" w:rsidRDefault="00C356D6" w:rsidP="00484E2E">
            <w:pPr>
              <w:rPr>
                <w:rFonts w:eastAsia="PMingLiU"/>
                <w:i/>
              </w:rPr>
            </w:pPr>
            <w:r w:rsidRPr="00653044">
              <w:rPr>
                <w:rFonts w:eastAsia="PMingLiU"/>
                <w:i/>
                <w:sz w:val="22"/>
                <w:szCs w:val="22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241" w:type="pct"/>
            <w:vAlign w:val="center"/>
          </w:tcPr>
          <w:p w:rsidR="00C356D6" w:rsidRPr="00653044" w:rsidRDefault="009A6DF2" w:rsidP="00C356D6">
            <w:pPr>
              <w:jc w:val="center"/>
              <w:rPr>
                <w:rFonts w:eastAsia="PMingLiU"/>
                <w:sz w:val="18"/>
              </w:rPr>
            </w:pPr>
            <w:r>
              <w:rPr>
                <w:rFonts w:eastAsia="PMingLiU"/>
                <w:sz w:val="18"/>
                <w:szCs w:val="22"/>
              </w:rPr>
              <w:t>36</w:t>
            </w:r>
          </w:p>
        </w:tc>
        <w:tc>
          <w:tcPr>
            <w:tcW w:w="1110" w:type="pct"/>
            <w:gridSpan w:val="4"/>
            <w:shd w:val="clear" w:color="auto" w:fill="A6A6A6"/>
            <w:vAlign w:val="center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31" w:type="pct"/>
            <w:vAlign w:val="center"/>
          </w:tcPr>
          <w:p w:rsidR="00C356D6" w:rsidRPr="00653044" w:rsidRDefault="00AA2649" w:rsidP="00C356D6">
            <w:pPr>
              <w:jc w:val="center"/>
              <w:rPr>
                <w:rFonts w:eastAsia="PMingLiU"/>
                <w:sz w:val="18"/>
              </w:rPr>
            </w:pPr>
            <w:r>
              <w:rPr>
                <w:rFonts w:eastAsia="PMingLiU"/>
                <w:sz w:val="18"/>
                <w:szCs w:val="22"/>
              </w:rPr>
              <w:t>36</w:t>
            </w:r>
          </w:p>
        </w:tc>
        <w:tc>
          <w:tcPr>
            <w:tcW w:w="229" w:type="pct"/>
            <w:shd w:val="clear" w:color="auto" w:fill="AEAAAA" w:themeFill="background2" w:themeFillShade="BF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29" w:type="pct"/>
            <w:shd w:val="clear" w:color="auto" w:fill="AEAAAA" w:themeFill="background2" w:themeFillShade="BF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29" w:type="pct"/>
            <w:shd w:val="clear" w:color="auto" w:fill="AEAAAA" w:themeFill="background2" w:themeFillShade="BF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60" w:type="pct"/>
            <w:shd w:val="clear" w:color="auto" w:fill="AEAAAA" w:themeFill="background2" w:themeFillShade="BF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55" w:type="pct"/>
            <w:shd w:val="clear" w:color="auto" w:fill="AEAAAA" w:themeFill="background2" w:themeFillShade="BF"/>
            <w:vAlign w:val="center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</w:tr>
      <w:tr w:rsidR="00C356D6" w:rsidRPr="00653044" w:rsidTr="00484E2E">
        <w:tc>
          <w:tcPr>
            <w:tcW w:w="821" w:type="pct"/>
          </w:tcPr>
          <w:p w:rsidR="00C356D6" w:rsidRPr="00653044" w:rsidRDefault="00C356D6" w:rsidP="00C356D6">
            <w:pPr>
              <w:rPr>
                <w:rFonts w:eastAsia="PMingLiU"/>
                <w:i/>
              </w:rPr>
            </w:pPr>
          </w:p>
        </w:tc>
        <w:tc>
          <w:tcPr>
            <w:tcW w:w="1395" w:type="pct"/>
            <w:vAlign w:val="center"/>
          </w:tcPr>
          <w:p w:rsidR="00C356D6" w:rsidRPr="00653044" w:rsidRDefault="00C356D6" w:rsidP="00484E2E">
            <w:pPr>
              <w:rPr>
                <w:rFonts w:eastAsia="PMingLiU"/>
                <w:i/>
              </w:rPr>
            </w:pPr>
            <w:r w:rsidRPr="00653044">
              <w:rPr>
                <w:rFonts w:eastAsia="PMingLiU"/>
                <w:i/>
                <w:sz w:val="22"/>
                <w:szCs w:val="22"/>
              </w:rPr>
              <w:t xml:space="preserve">Экзамен по </w:t>
            </w:r>
            <w:r w:rsidR="00303251" w:rsidRPr="00653044">
              <w:rPr>
                <w:rFonts w:eastAsia="PMingLiU"/>
                <w:i/>
                <w:sz w:val="22"/>
                <w:szCs w:val="22"/>
              </w:rPr>
              <w:t>модулю</w:t>
            </w:r>
          </w:p>
        </w:tc>
        <w:tc>
          <w:tcPr>
            <w:tcW w:w="241" w:type="pct"/>
            <w:vAlign w:val="center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  <w:r w:rsidRPr="00653044">
              <w:rPr>
                <w:rFonts w:eastAsia="PMingLiU"/>
                <w:sz w:val="18"/>
                <w:szCs w:val="22"/>
              </w:rPr>
              <w:t>6</w:t>
            </w:r>
          </w:p>
        </w:tc>
        <w:tc>
          <w:tcPr>
            <w:tcW w:w="1110" w:type="pct"/>
            <w:gridSpan w:val="4"/>
            <w:shd w:val="clear" w:color="auto" w:fill="A6A6A6"/>
            <w:vAlign w:val="center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31" w:type="pct"/>
            <w:shd w:val="clear" w:color="auto" w:fill="AEAAAA" w:themeFill="background2" w:themeFillShade="BF"/>
            <w:vAlign w:val="center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29" w:type="pct"/>
            <w:shd w:val="clear" w:color="auto" w:fill="AEAAAA" w:themeFill="background2" w:themeFillShade="BF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29" w:type="pct"/>
            <w:shd w:val="clear" w:color="auto" w:fill="AEAAAA" w:themeFill="background2" w:themeFillShade="BF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29" w:type="pct"/>
            <w:shd w:val="clear" w:color="auto" w:fill="AEAAAA" w:themeFill="background2" w:themeFillShade="BF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  <w:tc>
          <w:tcPr>
            <w:tcW w:w="260" w:type="pct"/>
            <w:shd w:val="clear" w:color="auto" w:fill="auto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  <w:lang w:val="en-US"/>
              </w:rPr>
            </w:pPr>
            <w:r w:rsidRPr="00653044">
              <w:rPr>
                <w:rFonts w:eastAsia="PMingLiU"/>
                <w:sz w:val="18"/>
                <w:szCs w:val="22"/>
                <w:lang w:val="en-US"/>
              </w:rPr>
              <w:t>6</w:t>
            </w:r>
          </w:p>
        </w:tc>
        <w:tc>
          <w:tcPr>
            <w:tcW w:w="255" w:type="pct"/>
            <w:shd w:val="clear" w:color="auto" w:fill="AEAAAA" w:themeFill="background2" w:themeFillShade="BF"/>
            <w:vAlign w:val="center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</w:p>
        </w:tc>
      </w:tr>
      <w:tr w:rsidR="00C356D6" w:rsidRPr="00653044" w:rsidTr="00484E2E">
        <w:trPr>
          <w:trHeight w:val="58"/>
        </w:trPr>
        <w:tc>
          <w:tcPr>
            <w:tcW w:w="821" w:type="pct"/>
          </w:tcPr>
          <w:p w:rsidR="00C356D6" w:rsidRPr="00653044" w:rsidRDefault="00C356D6" w:rsidP="00C356D6">
            <w:pPr>
              <w:rPr>
                <w:rFonts w:eastAsia="PMingLiU"/>
                <w:i/>
              </w:rPr>
            </w:pPr>
          </w:p>
        </w:tc>
        <w:tc>
          <w:tcPr>
            <w:tcW w:w="1395" w:type="pct"/>
            <w:vAlign w:val="center"/>
          </w:tcPr>
          <w:p w:rsidR="00C356D6" w:rsidRPr="00653044" w:rsidRDefault="00C356D6" w:rsidP="00484E2E">
            <w:pPr>
              <w:rPr>
                <w:rFonts w:eastAsia="PMingLiU"/>
                <w:b/>
                <w:i/>
              </w:rPr>
            </w:pPr>
            <w:r w:rsidRPr="00653044">
              <w:rPr>
                <w:rFonts w:eastAsia="PMingLiU"/>
                <w:b/>
                <w:i/>
                <w:sz w:val="22"/>
                <w:szCs w:val="22"/>
              </w:rPr>
              <w:t>Всего:</w:t>
            </w:r>
          </w:p>
        </w:tc>
        <w:tc>
          <w:tcPr>
            <w:tcW w:w="241" w:type="pct"/>
            <w:vAlign w:val="center"/>
          </w:tcPr>
          <w:p w:rsidR="00C356D6" w:rsidRPr="00653044" w:rsidRDefault="00E74DE8" w:rsidP="00C356D6">
            <w:pPr>
              <w:jc w:val="center"/>
              <w:rPr>
                <w:rFonts w:eastAsia="PMingLiU"/>
                <w:b/>
                <w:sz w:val="18"/>
              </w:rPr>
            </w:pPr>
            <w:r>
              <w:rPr>
                <w:rFonts w:eastAsia="PMingLiU"/>
                <w:b/>
                <w:sz w:val="18"/>
                <w:szCs w:val="22"/>
              </w:rPr>
              <w:t>312</w:t>
            </w:r>
          </w:p>
        </w:tc>
        <w:tc>
          <w:tcPr>
            <w:tcW w:w="241" w:type="pct"/>
            <w:vAlign w:val="center"/>
          </w:tcPr>
          <w:p w:rsidR="00C356D6" w:rsidRPr="00653044" w:rsidRDefault="00E74DE8" w:rsidP="00C356D6">
            <w:pPr>
              <w:jc w:val="center"/>
              <w:rPr>
                <w:rFonts w:eastAsia="PMingLiU"/>
                <w:b/>
                <w:sz w:val="18"/>
              </w:rPr>
            </w:pPr>
            <w:r>
              <w:rPr>
                <w:rFonts w:eastAsia="PMingLiU"/>
                <w:b/>
                <w:sz w:val="18"/>
                <w:szCs w:val="22"/>
              </w:rPr>
              <w:t>172</w:t>
            </w:r>
          </w:p>
        </w:tc>
        <w:tc>
          <w:tcPr>
            <w:tcW w:w="338" w:type="pct"/>
            <w:vAlign w:val="center"/>
          </w:tcPr>
          <w:p w:rsidR="00C356D6" w:rsidRPr="00653044" w:rsidRDefault="00AA2649" w:rsidP="00C356D6">
            <w:pPr>
              <w:jc w:val="center"/>
              <w:rPr>
                <w:rFonts w:eastAsia="PMingLiU"/>
                <w:sz w:val="18"/>
              </w:rPr>
            </w:pPr>
            <w:r>
              <w:rPr>
                <w:rFonts w:eastAsia="PMingLiU"/>
                <w:sz w:val="18"/>
                <w:szCs w:val="22"/>
              </w:rPr>
              <w:t>72</w:t>
            </w:r>
          </w:p>
        </w:tc>
        <w:tc>
          <w:tcPr>
            <w:tcW w:w="289" w:type="pct"/>
            <w:vAlign w:val="center"/>
          </w:tcPr>
          <w:p w:rsidR="00C356D6" w:rsidRPr="00653044" w:rsidRDefault="00C356D6" w:rsidP="00C356D6">
            <w:pPr>
              <w:jc w:val="center"/>
              <w:rPr>
                <w:rFonts w:eastAsia="PMingLiU"/>
                <w:sz w:val="18"/>
              </w:rPr>
            </w:pPr>
            <w:r w:rsidRPr="00653044">
              <w:rPr>
                <w:rFonts w:eastAsia="PMingLiU"/>
                <w:sz w:val="18"/>
                <w:szCs w:val="22"/>
              </w:rPr>
              <w:t>Х</w:t>
            </w:r>
          </w:p>
        </w:tc>
        <w:tc>
          <w:tcPr>
            <w:tcW w:w="242" w:type="pct"/>
            <w:vAlign w:val="center"/>
          </w:tcPr>
          <w:p w:rsidR="00C356D6" w:rsidRPr="00653044" w:rsidRDefault="00AA2649" w:rsidP="00C356D6">
            <w:pPr>
              <w:jc w:val="center"/>
              <w:rPr>
                <w:rFonts w:eastAsia="PMingLiU"/>
                <w:b/>
                <w:sz w:val="18"/>
              </w:rPr>
            </w:pPr>
            <w:r>
              <w:rPr>
                <w:rFonts w:eastAsia="PMingLiU"/>
                <w:b/>
                <w:sz w:val="18"/>
                <w:szCs w:val="22"/>
              </w:rPr>
              <w:t>72</w:t>
            </w:r>
          </w:p>
        </w:tc>
        <w:tc>
          <w:tcPr>
            <w:tcW w:w="231" w:type="pct"/>
            <w:vAlign w:val="center"/>
          </w:tcPr>
          <w:p w:rsidR="00C356D6" w:rsidRPr="00653044" w:rsidRDefault="009A6DF2" w:rsidP="00C356D6">
            <w:pPr>
              <w:jc w:val="center"/>
              <w:rPr>
                <w:rFonts w:eastAsia="PMingLiU"/>
                <w:b/>
                <w:sz w:val="18"/>
              </w:rPr>
            </w:pPr>
            <w:r>
              <w:rPr>
                <w:rFonts w:eastAsia="PMingLiU"/>
                <w:b/>
                <w:sz w:val="18"/>
                <w:szCs w:val="22"/>
              </w:rPr>
              <w:t>36</w:t>
            </w:r>
          </w:p>
        </w:tc>
        <w:tc>
          <w:tcPr>
            <w:tcW w:w="229" w:type="pct"/>
            <w:vAlign w:val="center"/>
          </w:tcPr>
          <w:p w:rsidR="00C356D6" w:rsidRPr="00653044" w:rsidRDefault="00303251" w:rsidP="00C356D6">
            <w:pPr>
              <w:jc w:val="center"/>
              <w:rPr>
                <w:rFonts w:eastAsia="PMingLiU"/>
                <w:b/>
                <w:sz w:val="18"/>
              </w:rPr>
            </w:pPr>
            <w:r w:rsidRPr="00653044">
              <w:rPr>
                <w:rFonts w:eastAsia="PMingLiU"/>
                <w:b/>
                <w:sz w:val="18"/>
                <w:szCs w:val="22"/>
              </w:rPr>
              <w:t>2</w:t>
            </w:r>
          </w:p>
        </w:tc>
        <w:tc>
          <w:tcPr>
            <w:tcW w:w="229" w:type="pct"/>
            <w:vAlign w:val="center"/>
          </w:tcPr>
          <w:p w:rsidR="00C356D6" w:rsidRPr="00653044" w:rsidRDefault="00303251" w:rsidP="00C356D6">
            <w:pPr>
              <w:jc w:val="center"/>
              <w:rPr>
                <w:rFonts w:eastAsia="PMingLiU"/>
                <w:b/>
                <w:sz w:val="18"/>
              </w:rPr>
            </w:pPr>
            <w:r w:rsidRPr="00653044">
              <w:rPr>
                <w:rFonts w:eastAsia="PMingLiU"/>
                <w:b/>
                <w:sz w:val="18"/>
                <w:szCs w:val="22"/>
              </w:rPr>
              <w:t>6</w:t>
            </w:r>
          </w:p>
        </w:tc>
        <w:tc>
          <w:tcPr>
            <w:tcW w:w="229" w:type="pct"/>
            <w:vAlign w:val="center"/>
          </w:tcPr>
          <w:p w:rsidR="00C356D6" w:rsidRPr="00653044" w:rsidRDefault="00C356D6" w:rsidP="00C356D6">
            <w:pPr>
              <w:jc w:val="center"/>
              <w:rPr>
                <w:rFonts w:eastAsia="PMingLiU"/>
                <w:b/>
                <w:sz w:val="18"/>
                <w:lang w:val="en-US"/>
              </w:rPr>
            </w:pPr>
            <w:r w:rsidRPr="00653044">
              <w:rPr>
                <w:rFonts w:eastAsia="PMingLiU"/>
                <w:b/>
                <w:sz w:val="18"/>
                <w:szCs w:val="22"/>
                <w:lang w:val="en-US"/>
              </w:rPr>
              <w:t>X</w:t>
            </w:r>
          </w:p>
        </w:tc>
        <w:tc>
          <w:tcPr>
            <w:tcW w:w="260" w:type="pct"/>
            <w:vAlign w:val="center"/>
          </w:tcPr>
          <w:p w:rsidR="00C356D6" w:rsidRPr="00653044" w:rsidRDefault="00C356D6" w:rsidP="00C356D6">
            <w:pPr>
              <w:jc w:val="center"/>
              <w:rPr>
                <w:rFonts w:eastAsia="PMingLiU"/>
                <w:b/>
                <w:sz w:val="18"/>
                <w:lang w:val="en-US"/>
              </w:rPr>
            </w:pPr>
            <w:r w:rsidRPr="00653044">
              <w:rPr>
                <w:rFonts w:eastAsia="PMingLiU"/>
                <w:b/>
                <w:sz w:val="18"/>
                <w:szCs w:val="22"/>
                <w:lang w:val="en-US"/>
              </w:rPr>
              <w:t>6</w:t>
            </w:r>
          </w:p>
        </w:tc>
        <w:tc>
          <w:tcPr>
            <w:tcW w:w="255" w:type="pct"/>
            <w:vAlign w:val="center"/>
          </w:tcPr>
          <w:p w:rsidR="00C356D6" w:rsidRPr="00653044" w:rsidRDefault="00AA2649" w:rsidP="009A6DF2">
            <w:pPr>
              <w:jc w:val="center"/>
              <w:rPr>
                <w:rFonts w:eastAsia="PMingLiU"/>
                <w:b/>
                <w:sz w:val="18"/>
              </w:rPr>
            </w:pPr>
            <w:r>
              <w:rPr>
                <w:rFonts w:eastAsia="PMingLiU"/>
                <w:b/>
                <w:sz w:val="18"/>
                <w:szCs w:val="22"/>
              </w:rPr>
              <w:t>18</w:t>
            </w:r>
          </w:p>
        </w:tc>
      </w:tr>
    </w:tbl>
    <w:p w:rsidR="001E4F3C" w:rsidRPr="00653044" w:rsidRDefault="00CB001E" w:rsidP="00470A93">
      <w:pPr>
        <w:pStyle w:val="2"/>
        <w:spacing w:before="0"/>
        <w:rPr>
          <w:rFonts w:cs="Times New Roman"/>
          <w:szCs w:val="24"/>
        </w:rPr>
      </w:pPr>
      <w:r w:rsidRPr="00653044">
        <w:rPr>
          <w:caps/>
        </w:rPr>
        <w:br w:type="page"/>
      </w:r>
    </w:p>
    <w:p w:rsidR="006A37EA" w:rsidRDefault="006A37EA" w:rsidP="006A37E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</w:pPr>
      <w:r w:rsidRPr="00653044">
        <w:rPr>
          <w:caps/>
        </w:rPr>
        <w:lastRenderedPageBreak/>
        <w:t xml:space="preserve">2.2. </w:t>
      </w:r>
      <w:r w:rsidR="00EA3E4B" w:rsidRPr="00470A93">
        <w:t>Тематический план и содержание профессионального</w:t>
      </w:r>
      <w:r w:rsidR="00EA3E4B">
        <w:t xml:space="preserve"> </w:t>
      </w:r>
      <w:r w:rsidR="00EA3E4B" w:rsidRPr="00470A93">
        <w:t>модуля</w:t>
      </w:r>
    </w:p>
    <w:p w:rsidR="00EA3E4B" w:rsidRPr="00EA3E4B" w:rsidRDefault="00EA3E4B" w:rsidP="00EA3E4B"/>
    <w:tbl>
      <w:tblPr>
        <w:tblpPr w:leftFromText="180" w:rightFromText="180" w:vertAnchor="text" w:tblpXSpec="center" w:tblpY="1"/>
        <w:tblOverlap w:val="never"/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476"/>
        <w:gridCol w:w="63"/>
        <w:gridCol w:w="75"/>
        <w:gridCol w:w="9130"/>
        <w:gridCol w:w="853"/>
        <w:gridCol w:w="1753"/>
      </w:tblGrid>
      <w:tr w:rsidR="006A37EA" w:rsidRPr="00653044" w:rsidTr="00D20CAC">
        <w:trPr>
          <w:trHeight w:val="20"/>
        </w:trPr>
        <w:tc>
          <w:tcPr>
            <w:tcW w:w="857" w:type="pct"/>
            <w:shd w:val="clear" w:color="auto" w:fill="auto"/>
          </w:tcPr>
          <w:p w:rsidR="006A37EA" w:rsidRPr="00653044" w:rsidRDefault="006A37EA" w:rsidP="00D20CAC">
            <w:pPr>
              <w:jc w:val="center"/>
              <w:rPr>
                <w:b/>
                <w:sz w:val="20"/>
                <w:szCs w:val="20"/>
              </w:rPr>
            </w:pPr>
            <w:r w:rsidRPr="00653044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3269" w:type="pct"/>
            <w:gridSpan w:val="4"/>
            <w:shd w:val="clear" w:color="auto" w:fill="auto"/>
          </w:tcPr>
          <w:p w:rsidR="006A37EA" w:rsidRPr="00653044" w:rsidRDefault="006A37EA" w:rsidP="00D20CAC">
            <w:pPr>
              <w:jc w:val="center"/>
              <w:rPr>
                <w:b/>
                <w:sz w:val="20"/>
                <w:szCs w:val="20"/>
              </w:rPr>
            </w:pPr>
            <w:r w:rsidRPr="00653044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286" w:type="pct"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53044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588" w:type="pct"/>
            <w:shd w:val="clear" w:color="auto" w:fill="auto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53044">
              <w:rPr>
                <w:rFonts w:eastAsia="Calibri"/>
                <w:b/>
                <w:bCs/>
                <w:sz w:val="20"/>
                <w:szCs w:val="20"/>
              </w:rPr>
              <w:t>Коды компетенций, умений и знаний, формированию которых способствует элемент программы</w:t>
            </w:r>
          </w:p>
        </w:tc>
      </w:tr>
      <w:tr w:rsidR="006A37EA" w:rsidRPr="00653044" w:rsidTr="00D20CAC">
        <w:trPr>
          <w:trHeight w:val="20"/>
        </w:trPr>
        <w:tc>
          <w:tcPr>
            <w:tcW w:w="857" w:type="pct"/>
            <w:shd w:val="clear" w:color="auto" w:fill="auto"/>
          </w:tcPr>
          <w:p w:rsidR="006A37EA" w:rsidRPr="00653044" w:rsidRDefault="006A37EA" w:rsidP="00D20CAC">
            <w:pPr>
              <w:jc w:val="center"/>
              <w:rPr>
                <w:b/>
                <w:bCs/>
                <w:sz w:val="20"/>
                <w:szCs w:val="20"/>
              </w:rPr>
            </w:pPr>
            <w:r w:rsidRPr="0065304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9" w:type="pct"/>
            <w:gridSpan w:val="4"/>
            <w:shd w:val="clear" w:color="auto" w:fill="auto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53044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53044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53044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6A37EA" w:rsidRPr="00653044" w:rsidTr="00D20CAC">
        <w:trPr>
          <w:trHeight w:val="20"/>
        </w:trPr>
        <w:tc>
          <w:tcPr>
            <w:tcW w:w="4126" w:type="pct"/>
            <w:gridSpan w:val="5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Раздел 1.  Практические основы бухгалтерского учета имущества</w:t>
            </w:r>
          </w:p>
        </w:tc>
        <w:tc>
          <w:tcPr>
            <w:tcW w:w="286" w:type="pct"/>
            <w:shd w:val="clear" w:color="auto" w:fill="auto"/>
          </w:tcPr>
          <w:p w:rsidR="006A37EA" w:rsidRPr="00653044" w:rsidRDefault="00E74DE8" w:rsidP="00D20CAC">
            <w:pPr>
              <w:ind w:left="-35" w:firstLine="35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172</w:t>
            </w:r>
          </w:p>
        </w:tc>
        <w:tc>
          <w:tcPr>
            <w:tcW w:w="588" w:type="pct"/>
            <w:vMerge w:val="restart"/>
            <w:shd w:val="clear" w:color="auto" w:fill="FFFFFF" w:themeFill="background1"/>
          </w:tcPr>
          <w:p w:rsidR="006A37EA" w:rsidRPr="00653044" w:rsidRDefault="006A37EA" w:rsidP="00D20CAC">
            <w:pPr>
              <w:rPr>
                <w:rFonts w:eastAsia="PMingLiU"/>
                <w:sz w:val="20"/>
                <w:szCs w:val="20"/>
              </w:rPr>
            </w:pPr>
            <w:r w:rsidRPr="00653044">
              <w:rPr>
                <w:rFonts w:eastAsia="PMingLiU"/>
                <w:sz w:val="20"/>
                <w:szCs w:val="20"/>
              </w:rPr>
              <w:t>ОК 1- ОК 11</w:t>
            </w:r>
          </w:p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53044">
              <w:rPr>
                <w:rFonts w:eastAsia="PMingLiU"/>
                <w:sz w:val="20"/>
                <w:szCs w:val="20"/>
              </w:rPr>
              <w:t>ПК 1.1 - ПК 1.4</w:t>
            </w:r>
          </w:p>
        </w:tc>
      </w:tr>
      <w:tr w:rsidR="006A37EA" w:rsidRPr="00653044" w:rsidTr="00D20CAC">
        <w:trPr>
          <w:trHeight w:val="20"/>
        </w:trPr>
        <w:tc>
          <w:tcPr>
            <w:tcW w:w="4126" w:type="pct"/>
            <w:gridSpan w:val="5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МДК 01.01 Практические основы бухгалтерского учета имущества</w:t>
            </w:r>
          </w:p>
        </w:tc>
        <w:tc>
          <w:tcPr>
            <w:tcW w:w="286" w:type="pct"/>
            <w:shd w:val="clear" w:color="auto" w:fill="auto"/>
          </w:tcPr>
          <w:p w:rsidR="006A37EA" w:rsidRPr="00653044" w:rsidRDefault="00E74DE8" w:rsidP="00D20CAC">
            <w:pPr>
              <w:ind w:left="-35" w:firstLine="35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172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 w:val="restart"/>
            <w:shd w:val="clear" w:color="auto" w:fill="auto"/>
          </w:tcPr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Тема 1. Документирование хозяйственных операций</w:t>
            </w:r>
          </w:p>
        </w:tc>
        <w:tc>
          <w:tcPr>
            <w:tcW w:w="3269" w:type="pct"/>
            <w:gridSpan w:val="4"/>
            <w:shd w:val="clear" w:color="auto" w:fill="auto"/>
          </w:tcPr>
          <w:p w:rsidR="000A1D40" w:rsidRPr="00653044" w:rsidRDefault="00EC5321" w:rsidP="00D20CA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Урок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Понятие бухгалтерских документов и их роль. Классификация бухгалтерских документов. Требования, предъявляемые к составлению документов. Унифицированные формы первичных бухгалтерских документов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Проверка и прием первичных бухгалтерских документов. Группировка, таксировка и контировка первичных бухгалтерских документов. Исправление ошибок в  первичных бухгалтерских документах. Документооборот и его этапы. Правила и сроки хранения  первичной бухгалтерской документации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rPr>
                <w:b/>
                <w:bCs/>
              </w:rPr>
            </w:pPr>
          </w:p>
        </w:tc>
        <w:tc>
          <w:tcPr>
            <w:tcW w:w="3269" w:type="pct"/>
            <w:gridSpan w:val="4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6A37EA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Оформление, проверка и прием первичных бухгалтерских документов. Таксировка, контировка и группировка первичных бухгалтерских документов. Составление графика документооборота</w:t>
            </w:r>
          </w:p>
        </w:tc>
        <w:tc>
          <w:tcPr>
            <w:tcW w:w="286" w:type="pct"/>
            <w:vMerge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6A37EA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Разноска</w:t>
            </w:r>
            <w:r w:rsidR="00EA1778" w:rsidRPr="00653044">
              <w:rPr>
                <w:rFonts w:eastAsia="Calibri"/>
                <w:bCs/>
                <w:sz w:val="22"/>
                <w:szCs w:val="22"/>
              </w:rPr>
              <w:t xml:space="preserve"> данных бухгалтерских документов </w:t>
            </w:r>
            <w:r w:rsidRPr="00653044">
              <w:rPr>
                <w:rFonts w:eastAsia="Calibri"/>
                <w:bCs/>
                <w:sz w:val="22"/>
                <w:szCs w:val="22"/>
              </w:rPr>
              <w:t>в учетные регистры</w:t>
            </w:r>
          </w:p>
        </w:tc>
        <w:tc>
          <w:tcPr>
            <w:tcW w:w="286" w:type="pct"/>
            <w:vMerge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 w:val="restart"/>
            <w:shd w:val="clear" w:color="auto" w:fill="auto"/>
          </w:tcPr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Тема 2.</w:t>
            </w:r>
          </w:p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Классификация и план счетов бухгалтерского учета</w:t>
            </w:r>
          </w:p>
        </w:tc>
        <w:tc>
          <w:tcPr>
            <w:tcW w:w="3269" w:type="pct"/>
            <w:gridSpan w:val="4"/>
            <w:shd w:val="clear" w:color="auto" w:fill="auto"/>
          </w:tcPr>
          <w:p w:rsidR="000A1D40" w:rsidRPr="00653044" w:rsidRDefault="00EC5321" w:rsidP="00D20CA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Урок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План счетов бухгалтерского учета и инструкция по его применению. Классификация счетов бухгалтерского учета по экономическому содержанию, назначению и структуре.  Финансовый и управленческий учет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</w:p>
        </w:tc>
        <w:tc>
          <w:tcPr>
            <w:tcW w:w="3269" w:type="pct"/>
            <w:gridSpan w:val="4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Разработка рабочего плана счетов бухгалтерского учета организации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 w:val="restart"/>
            <w:shd w:val="clear" w:color="auto" w:fill="auto"/>
          </w:tcPr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Тема 3.</w:t>
            </w:r>
          </w:p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 xml:space="preserve">Учет денежных средств </w:t>
            </w:r>
          </w:p>
        </w:tc>
        <w:tc>
          <w:tcPr>
            <w:tcW w:w="3269" w:type="pct"/>
            <w:gridSpan w:val="4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7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кассовых операций и денежных документов. Особенности учета кассовых операций в иностранной валюте. Учет денежных документов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8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денежных средств на расчетных и специальных счетах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9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операций по валютным счетам. Учет переводов в пути</w:t>
            </w:r>
            <w:r w:rsidR="002D3090" w:rsidRPr="00653044">
              <w:rPr>
                <w:rFonts w:eastAsia="Calibri"/>
                <w:bCs/>
                <w:sz w:val="22"/>
                <w:szCs w:val="22"/>
              </w:rPr>
              <w:t>. Учет курсовых разниц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3269" w:type="pct"/>
            <w:gridSpan w:val="4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1</w:t>
            </w:r>
            <w:r w:rsidR="00BE4883">
              <w:rPr>
                <w:rFonts w:eastAsia="Calibri"/>
                <w:bCs/>
                <w:sz w:val="22"/>
                <w:szCs w:val="22"/>
              </w:rPr>
              <w:t>0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Составление чеков, объявлений на взнос наличными, первичных кассовых документов и кассовых отчетов. Составление бухгалтерских записей по учету кассовых операций. Заполнение регистра учета кассовых операций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39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11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 xml:space="preserve"> Обработка выписок банка с расчетного счета и составление бухгалтерских записей по ним. Заполнение регистра учета операций по расчетному счету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12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2D309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</w:rPr>
              <w:t>Составление бухгалтерских записей по учету операций на валютных и специальных счетах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 w:val="restart"/>
            <w:shd w:val="clear" w:color="auto" w:fill="auto"/>
          </w:tcPr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Тема 4.</w:t>
            </w:r>
          </w:p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Учет дебиторской и кредиторской задолженности. Формы расчетов</w:t>
            </w:r>
          </w:p>
        </w:tc>
        <w:tc>
          <w:tcPr>
            <w:tcW w:w="3269" w:type="pct"/>
            <w:gridSpan w:val="4"/>
            <w:shd w:val="clear" w:color="auto" w:fill="auto"/>
          </w:tcPr>
          <w:p w:rsidR="000A1D40" w:rsidRPr="00653044" w:rsidRDefault="00EC5321" w:rsidP="00D20CAC">
            <w:pPr>
              <w:rPr>
                <w:rFonts w:eastAsia="Calibri"/>
                <w:b/>
                <w:bCs/>
                <w:highlight w:val="yellow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Урок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1</w:t>
            </w:r>
            <w:r w:rsidR="00BE4883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Понятие дебиторской и кредиторской задолженности. Учет расчетов с подотчетными лицами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14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расчетов с покупателями и заказчиками. Учет расчетов с поставщиками и подрядчиками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15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расчетов с персоналом по прочим операциям. Учет расчетов с разными дебиторами и кредиторами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16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Безналичные формы расчетов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857E4" w:rsidRPr="00653044" w:rsidTr="009857E4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9857E4" w:rsidRPr="00653044" w:rsidRDefault="009857E4" w:rsidP="00D20CAC">
            <w:pPr>
              <w:jc w:val="center"/>
              <w:rPr>
                <w:b/>
                <w:bCs/>
              </w:rPr>
            </w:pPr>
          </w:p>
        </w:tc>
        <w:tc>
          <w:tcPr>
            <w:tcW w:w="3269" w:type="pct"/>
            <w:gridSpan w:val="4"/>
            <w:shd w:val="clear" w:color="auto" w:fill="auto"/>
          </w:tcPr>
          <w:p w:rsidR="009857E4" w:rsidRPr="00653044" w:rsidRDefault="009857E4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9857E4" w:rsidRPr="00653044" w:rsidRDefault="009857E4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9857E4" w:rsidRPr="00653044" w:rsidRDefault="009857E4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3499C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93499C" w:rsidRPr="00653044" w:rsidRDefault="0093499C" w:rsidP="00D20CAC">
            <w:pPr>
              <w:jc w:val="center"/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93499C" w:rsidRPr="00653044" w:rsidRDefault="0093499C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1</w:t>
            </w:r>
            <w:r w:rsidR="00BE4883">
              <w:rPr>
                <w:rFonts w:eastAsia="Calibri"/>
                <w:bCs/>
                <w:sz w:val="22"/>
                <w:szCs w:val="22"/>
              </w:rPr>
              <w:t>7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93499C" w:rsidRPr="00653044" w:rsidRDefault="0093499C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Составление и обработка авансовых отчетов, бухгалтерских проводок и регистра учета расчетов с подотчетными лицами</w:t>
            </w:r>
          </w:p>
        </w:tc>
        <w:tc>
          <w:tcPr>
            <w:tcW w:w="286" w:type="pct"/>
            <w:vMerge/>
            <w:shd w:val="clear" w:color="auto" w:fill="auto"/>
          </w:tcPr>
          <w:p w:rsidR="0093499C" w:rsidRPr="00653044" w:rsidRDefault="0093499C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93499C" w:rsidRPr="00653044" w:rsidRDefault="0093499C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3499C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93499C" w:rsidRPr="00653044" w:rsidRDefault="0093499C" w:rsidP="00D20CAC">
            <w:pPr>
              <w:jc w:val="center"/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93499C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18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93499C" w:rsidRPr="00653044" w:rsidRDefault="0093499C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Составление платежных поручений, платежных требований, расчетных чеков</w:t>
            </w:r>
          </w:p>
        </w:tc>
        <w:tc>
          <w:tcPr>
            <w:tcW w:w="286" w:type="pct"/>
            <w:vMerge/>
            <w:shd w:val="clear" w:color="auto" w:fill="auto"/>
          </w:tcPr>
          <w:p w:rsidR="0093499C" w:rsidRPr="00653044" w:rsidRDefault="0093499C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93499C" w:rsidRPr="00653044" w:rsidRDefault="0093499C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3499C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93499C" w:rsidRPr="00653044" w:rsidRDefault="0093499C" w:rsidP="00D20CAC">
            <w:pPr>
              <w:jc w:val="center"/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93499C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19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93499C" w:rsidRPr="00653044" w:rsidRDefault="0093499C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Отражение в бухгалтерском учете расчетов с дебиторами и кредиторами</w:t>
            </w:r>
          </w:p>
        </w:tc>
        <w:tc>
          <w:tcPr>
            <w:tcW w:w="286" w:type="pct"/>
            <w:vMerge/>
            <w:shd w:val="clear" w:color="auto" w:fill="auto"/>
          </w:tcPr>
          <w:p w:rsidR="0093499C" w:rsidRPr="00653044" w:rsidRDefault="0093499C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93499C" w:rsidRPr="00653044" w:rsidRDefault="0093499C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 w:val="restart"/>
            <w:shd w:val="clear" w:color="auto" w:fill="auto"/>
          </w:tcPr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Тема 5.</w:t>
            </w:r>
          </w:p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Учет финансовых вложений</w:t>
            </w:r>
          </w:p>
        </w:tc>
        <w:tc>
          <w:tcPr>
            <w:tcW w:w="3269" w:type="pct"/>
            <w:gridSpan w:val="4"/>
            <w:shd w:val="clear" w:color="auto" w:fill="auto"/>
          </w:tcPr>
          <w:p w:rsidR="000A1D40" w:rsidRPr="00653044" w:rsidRDefault="00EC5321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Урок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20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Понятие, классификация и оценка финансовых вложений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7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2</w:t>
            </w:r>
            <w:r w:rsidR="00BE4883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 xml:space="preserve">Учет финансовых вложений. Учет вкладов в уставные капиталы других организаций. 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175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22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Особенности учета долговых ценных бумаг.  Учет резервов под обесценение вложений в ценные бумаги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97218A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97218A" w:rsidRPr="00653044" w:rsidRDefault="0097218A" w:rsidP="00D20CAC">
            <w:pPr>
              <w:rPr>
                <w:b/>
                <w:bCs/>
              </w:rPr>
            </w:pPr>
          </w:p>
        </w:tc>
        <w:tc>
          <w:tcPr>
            <w:tcW w:w="3269" w:type="pct"/>
            <w:gridSpan w:val="4"/>
            <w:shd w:val="clear" w:color="auto" w:fill="auto"/>
          </w:tcPr>
          <w:p w:rsidR="0097218A" w:rsidRPr="00653044" w:rsidRDefault="0097218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97218A" w:rsidRPr="00653044" w:rsidRDefault="0097218A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97218A" w:rsidRPr="00653044" w:rsidRDefault="0097218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7218A" w:rsidRPr="00653044" w:rsidTr="00D20CAC">
        <w:trPr>
          <w:trHeight w:val="435"/>
        </w:trPr>
        <w:tc>
          <w:tcPr>
            <w:tcW w:w="857" w:type="pct"/>
            <w:vMerge/>
            <w:shd w:val="clear" w:color="auto" w:fill="auto"/>
          </w:tcPr>
          <w:p w:rsidR="0097218A" w:rsidRPr="00653044" w:rsidRDefault="0097218A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97218A" w:rsidRPr="00653044" w:rsidRDefault="0097218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2</w:t>
            </w:r>
            <w:r w:rsidR="00BE4883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97218A" w:rsidRPr="00653044" w:rsidRDefault="0097218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Составление бухгалтерских записей по осуществлению финансовых вложений, по погашению, выкупу и продаже ценных бумаг</w:t>
            </w:r>
          </w:p>
        </w:tc>
        <w:tc>
          <w:tcPr>
            <w:tcW w:w="286" w:type="pct"/>
            <w:vMerge/>
            <w:shd w:val="clear" w:color="auto" w:fill="auto"/>
          </w:tcPr>
          <w:p w:rsidR="0097218A" w:rsidRPr="00653044" w:rsidRDefault="0097218A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97218A" w:rsidRPr="00653044" w:rsidRDefault="0097218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 w:val="restart"/>
            <w:shd w:val="clear" w:color="auto" w:fill="auto"/>
          </w:tcPr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Тема 6.</w:t>
            </w:r>
          </w:p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 xml:space="preserve"> Учет долгосрочных инвестиций</w:t>
            </w:r>
          </w:p>
        </w:tc>
        <w:tc>
          <w:tcPr>
            <w:tcW w:w="3269" w:type="pct"/>
            <w:gridSpan w:val="4"/>
            <w:shd w:val="clear" w:color="auto" w:fill="auto"/>
          </w:tcPr>
          <w:p w:rsidR="000A1D40" w:rsidRPr="00653044" w:rsidRDefault="00EC5321" w:rsidP="00D20CA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Урок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55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24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79449D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</w:rPr>
              <w:t>Понятие, классификация и оценка и источники финансирования долгосрочных инвестиций. Организация учета долгосрочных инвестиций.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25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2</w:t>
            </w:r>
            <w:r w:rsidR="00BE4883"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79449D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</w:rPr>
              <w:t>Учет затрат по строительству объектов. Учет затрат на приобретение оборудования.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26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приобретения внеоборотных активов</w:t>
            </w:r>
            <w:r w:rsidR="0079449D" w:rsidRPr="00653044">
              <w:rPr>
                <w:rFonts w:eastAsia="Calibri"/>
                <w:bCs/>
                <w:sz w:val="22"/>
                <w:szCs w:val="22"/>
              </w:rPr>
              <w:t>.  Учет затрат по модернизации и реконструкции объектов.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27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расходов на научно-исследовательские и опытно-конструкторские работы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rPr>
                <w:b/>
                <w:bCs/>
              </w:rPr>
            </w:pPr>
          </w:p>
        </w:tc>
        <w:tc>
          <w:tcPr>
            <w:tcW w:w="3269" w:type="pct"/>
            <w:gridSpan w:val="4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A37EA" w:rsidRPr="00653044" w:rsidTr="00D20CAC">
        <w:trPr>
          <w:trHeight w:val="255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6A37EA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28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Составление бухгалтерских записей по</w:t>
            </w:r>
            <w:r w:rsidR="00545D8F" w:rsidRPr="00653044">
              <w:rPr>
                <w:rFonts w:eastAsia="Calibri"/>
                <w:bCs/>
                <w:sz w:val="22"/>
                <w:szCs w:val="22"/>
              </w:rPr>
              <w:t xml:space="preserve"> учету долгосрочных инвестиций</w:t>
            </w:r>
          </w:p>
        </w:tc>
        <w:tc>
          <w:tcPr>
            <w:tcW w:w="286" w:type="pct"/>
            <w:vMerge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A37EA" w:rsidRPr="00653044" w:rsidTr="00D20CAC">
        <w:trPr>
          <w:trHeight w:val="19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2</w:t>
            </w:r>
            <w:r w:rsidR="00BE4883">
              <w:rPr>
                <w:rFonts w:eastAsia="Calibri"/>
                <w:bCs/>
                <w:sz w:val="22"/>
                <w:szCs w:val="22"/>
              </w:rPr>
              <w:t>9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Заполнение учетных регистров по операциям, связанным с долгосрочными инвестициями</w:t>
            </w:r>
          </w:p>
        </w:tc>
        <w:tc>
          <w:tcPr>
            <w:tcW w:w="286" w:type="pct"/>
            <w:vMerge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 w:val="restart"/>
            <w:shd w:val="clear" w:color="auto" w:fill="auto"/>
          </w:tcPr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 xml:space="preserve">Тема 7. </w:t>
            </w:r>
          </w:p>
          <w:p w:rsidR="000A1D40" w:rsidRPr="00653044" w:rsidRDefault="000A1D40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Учет основных средств</w:t>
            </w:r>
          </w:p>
        </w:tc>
        <w:tc>
          <w:tcPr>
            <w:tcW w:w="3269" w:type="pct"/>
            <w:gridSpan w:val="4"/>
            <w:shd w:val="clear" w:color="auto" w:fill="auto"/>
          </w:tcPr>
          <w:p w:rsidR="000A1D40" w:rsidRPr="00653044" w:rsidRDefault="00EC5321" w:rsidP="00D20CA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Урок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30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 xml:space="preserve">Понятие и классификация основных средств. 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457AC6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31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Оценка и переоценка основных средств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3</w:t>
            </w:r>
            <w:r w:rsidR="00BE4883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Документирование и учет поступления основных средств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33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амортизации основных средств. Способы амортизации основных средств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34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затрат на ремонт основных средств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35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Документирование и учет выбытия основных средств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A1D40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0A1D40" w:rsidRPr="00653044" w:rsidRDefault="000A1D40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0A1D40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36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0A1D40" w:rsidRPr="00653044" w:rsidRDefault="000A1D40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Особенности учета арендованных и сданных в аренду основных средств</w:t>
            </w:r>
          </w:p>
        </w:tc>
        <w:tc>
          <w:tcPr>
            <w:tcW w:w="286" w:type="pct"/>
            <w:vMerge/>
            <w:shd w:val="clear" w:color="auto" w:fill="auto"/>
          </w:tcPr>
          <w:p w:rsidR="000A1D40" w:rsidRPr="00653044" w:rsidRDefault="000A1D40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0A1D40" w:rsidRPr="00653044" w:rsidRDefault="000A1D40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B22BE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B22BE" w:rsidRPr="00653044" w:rsidRDefault="006B22BE" w:rsidP="00D20CAC">
            <w:pPr>
              <w:rPr>
                <w:b/>
                <w:bCs/>
              </w:rPr>
            </w:pPr>
          </w:p>
        </w:tc>
        <w:tc>
          <w:tcPr>
            <w:tcW w:w="3269" w:type="pct"/>
            <w:gridSpan w:val="4"/>
            <w:shd w:val="clear" w:color="auto" w:fill="auto"/>
          </w:tcPr>
          <w:p w:rsidR="006B22BE" w:rsidRPr="00653044" w:rsidRDefault="006B22BE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6B22BE" w:rsidRPr="00653044" w:rsidRDefault="006B22BE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6B22BE" w:rsidRPr="00653044" w:rsidRDefault="006B22BE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B22BE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B22BE" w:rsidRPr="00653044" w:rsidRDefault="006B22BE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6B22BE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37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6B22BE" w:rsidRPr="00653044" w:rsidRDefault="006B22BE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Оформление документов по поступлению основных средств. Открытие инвентарных карточек.  Отражение на счетах операций по поступлению основных средств</w:t>
            </w:r>
          </w:p>
        </w:tc>
        <w:tc>
          <w:tcPr>
            <w:tcW w:w="286" w:type="pct"/>
            <w:vMerge/>
            <w:shd w:val="clear" w:color="auto" w:fill="auto"/>
          </w:tcPr>
          <w:p w:rsidR="006B22BE" w:rsidRPr="00653044" w:rsidRDefault="006B22BE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B22BE" w:rsidRPr="00653044" w:rsidRDefault="006B22BE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B22BE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B22BE" w:rsidRPr="00653044" w:rsidRDefault="006B22BE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6B22BE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38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6B22BE" w:rsidRPr="00653044" w:rsidRDefault="006B22BE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Расчет амортизации основных средств различными способами</w:t>
            </w:r>
          </w:p>
        </w:tc>
        <w:tc>
          <w:tcPr>
            <w:tcW w:w="286" w:type="pct"/>
            <w:vMerge/>
            <w:shd w:val="clear" w:color="auto" w:fill="auto"/>
          </w:tcPr>
          <w:p w:rsidR="006B22BE" w:rsidRPr="00653044" w:rsidRDefault="006B22BE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B22BE" w:rsidRPr="00653044" w:rsidRDefault="006B22BE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B22BE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B22BE" w:rsidRPr="00653044" w:rsidRDefault="006B22BE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6B22BE" w:rsidRPr="00653044" w:rsidRDefault="006B22BE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3</w:t>
            </w:r>
            <w:r w:rsidR="00BE4883">
              <w:rPr>
                <w:rFonts w:eastAsia="Calibri"/>
                <w:bCs/>
                <w:sz w:val="22"/>
                <w:szCs w:val="22"/>
              </w:rPr>
              <w:t>9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6B22BE" w:rsidRPr="00653044" w:rsidRDefault="006B22BE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Отражение на счетах операций по ремонту основных средств</w:t>
            </w:r>
          </w:p>
        </w:tc>
        <w:tc>
          <w:tcPr>
            <w:tcW w:w="286" w:type="pct"/>
            <w:vMerge/>
            <w:shd w:val="clear" w:color="auto" w:fill="auto"/>
          </w:tcPr>
          <w:p w:rsidR="006B22BE" w:rsidRPr="00653044" w:rsidRDefault="006B22BE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B22BE" w:rsidRPr="00653044" w:rsidRDefault="006B22BE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B22BE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B22BE" w:rsidRPr="00653044" w:rsidRDefault="006B22BE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6B22BE" w:rsidRPr="00653044" w:rsidRDefault="006B22BE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4</w:t>
            </w:r>
            <w:r w:rsidR="00BE4883">
              <w:rPr>
                <w:rFonts w:eastAsia="Calibri"/>
                <w:bCs/>
                <w:sz w:val="22"/>
                <w:szCs w:val="22"/>
              </w:rPr>
              <w:t>0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6B22BE" w:rsidRPr="00653044" w:rsidRDefault="006B22BE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Оформление документов по выбытию основных средств. Отражение на счетах операций по выбытию основных средств и определение финансового результата от выбытия основных средств</w:t>
            </w:r>
          </w:p>
        </w:tc>
        <w:tc>
          <w:tcPr>
            <w:tcW w:w="286" w:type="pct"/>
            <w:vMerge/>
            <w:shd w:val="clear" w:color="auto" w:fill="auto"/>
          </w:tcPr>
          <w:p w:rsidR="006B22BE" w:rsidRPr="00653044" w:rsidRDefault="006B22BE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B22BE" w:rsidRPr="00653044" w:rsidRDefault="006B22BE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B22BE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B22BE" w:rsidRPr="00653044" w:rsidRDefault="006B22BE" w:rsidP="00D20CAC">
            <w:pPr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6B22BE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41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6B22BE" w:rsidRPr="00653044" w:rsidRDefault="006B22BE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Отражение на счетах арендных операций</w:t>
            </w:r>
          </w:p>
        </w:tc>
        <w:tc>
          <w:tcPr>
            <w:tcW w:w="286" w:type="pct"/>
            <w:vMerge/>
            <w:shd w:val="clear" w:color="auto" w:fill="auto"/>
          </w:tcPr>
          <w:p w:rsidR="006B22BE" w:rsidRPr="00653044" w:rsidRDefault="006B22BE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B22BE" w:rsidRPr="00653044" w:rsidRDefault="006B22BE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857" w:type="pct"/>
            <w:vMerge w:val="restart"/>
            <w:shd w:val="clear" w:color="auto" w:fill="auto"/>
          </w:tcPr>
          <w:p w:rsidR="006A37EA" w:rsidRPr="00653044" w:rsidRDefault="006A37EA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 xml:space="preserve">Тема </w:t>
            </w:r>
            <w:r w:rsidR="00484E2E" w:rsidRPr="00653044">
              <w:rPr>
                <w:b/>
                <w:bCs/>
                <w:sz w:val="22"/>
                <w:szCs w:val="22"/>
              </w:rPr>
              <w:t>8.</w:t>
            </w:r>
          </w:p>
          <w:p w:rsidR="006A37EA" w:rsidRPr="00653044" w:rsidRDefault="006A37EA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Учет нематериальных активов</w:t>
            </w:r>
          </w:p>
        </w:tc>
        <w:tc>
          <w:tcPr>
            <w:tcW w:w="3269" w:type="pct"/>
            <w:gridSpan w:val="4"/>
            <w:shd w:val="clear" w:color="auto" w:fill="auto"/>
          </w:tcPr>
          <w:p w:rsidR="006A37EA" w:rsidRPr="00653044" w:rsidRDefault="00EC5321" w:rsidP="00D20CA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Урок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6A37EA" w:rsidRPr="00653044" w:rsidRDefault="00545D8F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jc w:val="center"/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6A37EA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42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 xml:space="preserve">Понятие, классификация и оценка нематериальных активов. Документация по движению </w:t>
            </w:r>
            <w:r w:rsidRPr="00653044">
              <w:rPr>
                <w:bCs/>
                <w:sz w:val="22"/>
                <w:szCs w:val="22"/>
              </w:rPr>
              <w:t xml:space="preserve"> нематериальных активов</w:t>
            </w:r>
          </w:p>
        </w:tc>
        <w:tc>
          <w:tcPr>
            <w:tcW w:w="286" w:type="pct"/>
            <w:vMerge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A37EA" w:rsidRPr="00653044" w:rsidTr="00D20CAC">
        <w:trPr>
          <w:trHeight w:val="465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jc w:val="center"/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6A37EA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43</w:t>
            </w:r>
          </w:p>
        </w:tc>
        <w:tc>
          <w:tcPr>
            <w:tcW w:w="3088" w:type="pct"/>
            <w:gridSpan w:val="2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 xml:space="preserve">Учет поступления </w:t>
            </w:r>
            <w:r w:rsidRPr="00653044">
              <w:rPr>
                <w:bCs/>
                <w:sz w:val="22"/>
                <w:szCs w:val="22"/>
              </w:rPr>
              <w:t xml:space="preserve"> нематериальных активов. Учет амортизации  нематериальных активов. Учет выбытия  нематериальных активов</w:t>
            </w:r>
          </w:p>
        </w:tc>
        <w:tc>
          <w:tcPr>
            <w:tcW w:w="286" w:type="pct"/>
            <w:vMerge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jc w:val="center"/>
              <w:rPr>
                <w:b/>
                <w:bCs/>
              </w:rPr>
            </w:pPr>
          </w:p>
        </w:tc>
        <w:tc>
          <w:tcPr>
            <w:tcW w:w="3269" w:type="pct"/>
            <w:gridSpan w:val="4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6A37EA" w:rsidRPr="00653044" w:rsidRDefault="00AA2649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766DE8" w:rsidRPr="00653044" w:rsidTr="00283753">
        <w:trPr>
          <w:trHeight w:val="769"/>
        </w:trPr>
        <w:tc>
          <w:tcPr>
            <w:tcW w:w="857" w:type="pct"/>
            <w:vMerge/>
            <w:shd w:val="clear" w:color="auto" w:fill="auto"/>
          </w:tcPr>
          <w:p w:rsidR="00766DE8" w:rsidRPr="00653044" w:rsidRDefault="00766DE8" w:rsidP="00D20CAC">
            <w:pPr>
              <w:jc w:val="center"/>
              <w:rPr>
                <w:b/>
                <w:bCs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766DE8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44</w:t>
            </w:r>
          </w:p>
          <w:p w:rsidR="00766DE8" w:rsidRPr="00653044" w:rsidRDefault="00766DE8" w:rsidP="006100B9">
            <w:pPr>
              <w:rPr>
                <w:rFonts w:eastAsia="Calibri"/>
                <w:bCs/>
              </w:rPr>
            </w:pPr>
          </w:p>
        </w:tc>
        <w:tc>
          <w:tcPr>
            <w:tcW w:w="3088" w:type="pct"/>
            <w:gridSpan w:val="2"/>
            <w:shd w:val="clear" w:color="auto" w:fill="auto"/>
          </w:tcPr>
          <w:p w:rsidR="00766DE8" w:rsidRPr="00653044" w:rsidRDefault="00766DE8" w:rsidP="00283753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 xml:space="preserve">Составление бухгалтерских проводок по поступлению, выбытию и начислению амортизации по </w:t>
            </w:r>
            <w:r>
              <w:rPr>
                <w:bCs/>
                <w:sz w:val="22"/>
                <w:szCs w:val="22"/>
              </w:rPr>
              <w:t xml:space="preserve"> нематериальным активам. </w:t>
            </w:r>
            <w:r w:rsidRPr="00653044">
              <w:rPr>
                <w:bCs/>
                <w:sz w:val="22"/>
                <w:szCs w:val="22"/>
              </w:rPr>
              <w:t>Запись операций по учету  нематериальных активов в регистры бухгалтерского учета</w:t>
            </w:r>
          </w:p>
        </w:tc>
        <w:tc>
          <w:tcPr>
            <w:tcW w:w="286" w:type="pct"/>
            <w:vMerge/>
            <w:shd w:val="clear" w:color="auto" w:fill="auto"/>
          </w:tcPr>
          <w:p w:rsidR="00766DE8" w:rsidRPr="00653044" w:rsidRDefault="00766DE8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766DE8" w:rsidRPr="00653044" w:rsidRDefault="00766DE8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0"/>
        </w:trPr>
        <w:tc>
          <w:tcPr>
            <w:tcW w:w="857" w:type="pct"/>
            <w:vMerge w:val="restart"/>
            <w:shd w:val="clear" w:color="auto" w:fill="auto"/>
          </w:tcPr>
          <w:p w:rsidR="00457AC6" w:rsidRPr="00653044" w:rsidRDefault="00457AC6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Тема 9.</w:t>
            </w:r>
          </w:p>
          <w:p w:rsidR="00457AC6" w:rsidRPr="00653044" w:rsidRDefault="00457AC6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 xml:space="preserve"> Учет материально-производственных запасов</w:t>
            </w:r>
          </w:p>
        </w:tc>
        <w:tc>
          <w:tcPr>
            <w:tcW w:w="3269" w:type="pct"/>
            <w:gridSpan w:val="4"/>
            <w:shd w:val="clear" w:color="auto" w:fill="auto"/>
          </w:tcPr>
          <w:p w:rsidR="00457AC6" w:rsidRPr="00653044" w:rsidRDefault="00EC5321" w:rsidP="00D20CA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Урок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45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Понятие, классификация и оценка материально-производственных запасов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70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46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Документальное оформление и учет поступления материально-производственных запасов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70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47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Документальное оформление и учет расхода материально-производственных запасов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55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4</w:t>
            </w:r>
            <w:r w:rsidR="00766DE8">
              <w:rPr>
                <w:rFonts w:eastAsia="Calibri"/>
                <w:bCs/>
                <w:sz w:val="22"/>
                <w:szCs w:val="22"/>
              </w:rPr>
              <w:t>8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 xml:space="preserve">Учет материалов на складе 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190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49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материалов в бухгалтерии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45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50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транспортно-заготовительных расходов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25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51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 xml:space="preserve">Учет специального имущества. 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141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52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резервов под снижение стоимости материальных ценностей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rPr>
                <w:b/>
                <w:bCs/>
              </w:rPr>
            </w:pPr>
          </w:p>
        </w:tc>
        <w:tc>
          <w:tcPr>
            <w:tcW w:w="3269" w:type="pct"/>
            <w:gridSpan w:val="4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6A37EA" w:rsidRPr="00653044" w:rsidRDefault="008403E2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6A37EA" w:rsidRPr="00766DE8" w:rsidRDefault="00766DE8" w:rsidP="00D20CAC">
            <w:pPr>
              <w:rPr>
                <w:rFonts w:eastAsia="Calibri"/>
                <w:bCs/>
              </w:rPr>
            </w:pPr>
            <w:r w:rsidRPr="00766DE8">
              <w:rPr>
                <w:rFonts w:eastAsia="Calibri"/>
                <w:bCs/>
                <w:sz w:val="22"/>
                <w:szCs w:val="22"/>
              </w:rPr>
              <w:t>53</w:t>
            </w:r>
          </w:p>
          <w:p w:rsidR="00766DE8" w:rsidRPr="00766DE8" w:rsidRDefault="00766DE8" w:rsidP="00D20CAC">
            <w:pPr>
              <w:rPr>
                <w:rFonts w:eastAsia="Calibri"/>
                <w:bCs/>
              </w:rPr>
            </w:pPr>
            <w:r w:rsidRPr="00766DE8">
              <w:rPr>
                <w:rFonts w:eastAsia="Calibri"/>
                <w:bCs/>
                <w:sz w:val="22"/>
                <w:szCs w:val="22"/>
              </w:rPr>
              <w:t>54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6A37EA" w:rsidRPr="00766DE8" w:rsidRDefault="006A37EA" w:rsidP="00D20CAC">
            <w:pPr>
              <w:rPr>
                <w:rFonts w:eastAsia="Calibri"/>
                <w:bCs/>
              </w:rPr>
            </w:pPr>
            <w:r w:rsidRPr="00766DE8">
              <w:rPr>
                <w:rFonts w:eastAsia="Calibri"/>
                <w:bCs/>
                <w:sz w:val="22"/>
                <w:szCs w:val="22"/>
              </w:rPr>
              <w:t>Составление приходных и расходных документов по материалам. Открытие и заполнение карточек складского учета материалов. Составление реестра сдачи документов в бухгалтерию</w:t>
            </w:r>
          </w:p>
        </w:tc>
        <w:tc>
          <w:tcPr>
            <w:tcW w:w="286" w:type="pct"/>
            <w:vMerge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6A37EA" w:rsidRPr="00766DE8" w:rsidRDefault="00BE4883" w:rsidP="00D20CAC">
            <w:pPr>
              <w:rPr>
                <w:rFonts w:eastAsia="Calibri"/>
                <w:bCs/>
              </w:rPr>
            </w:pPr>
            <w:r w:rsidRPr="00766DE8">
              <w:rPr>
                <w:rFonts w:eastAsia="Calibri"/>
                <w:bCs/>
                <w:sz w:val="22"/>
                <w:szCs w:val="22"/>
              </w:rPr>
              <w:t>55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6A37EA" w:rsidRPr="00766DE8" w:rsidRDefault="006A37EA" w:rsidP="00D20CAC">
            <w:pPr>
              <w:rPr>
                <w:rFonts w:eastAsia="Calibri"/>
                <w:bCs/>
              </w:rPr>
            </w:pPr>
            <w:r w:rsidRPr="00766DE8">
              <w:rPr>
                <w:rFonts w:eastAsia="Calibri"/>
                <w:bCs/>
                <w:sz w:val="22"/>
                <w:szCs w:val="22"/>
              </w:rPr>
              <w:t>Составление бухгалтерских записей и учетных регистров по поступлению и отпуску материалов</w:t>
            </w:r>
          </w:p>
        </w:tc>
        <w:tc>
          <w:tcPr>
            <w:tcW w:w="286" w:type="pct"/>
            <w:vMerge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6A37EA" w:rsidRPr="00766DE8" w:rsidRDefault="00BE4883" w:rsidP="00D20CAC">
            <w:pPr>
              <w:rPr>
                <w:rFonts w:eastAsia="Calibri"/>
                <w:bCs/>
              </w:rPr>
            </w:pPr>
            <w:r w:rsidRPr="00766DE8">
              <w:rPr>
                <w:rFonts w:eastAsia="Calibri"/>
                <w:bCs/>
                <w:sz w:val="22"/>
                <w:szCs w:val="22"/>
              </w:rPr>
              <w:t>56</w:t>
            </w:r>
          </w:p>
          <w:p w:rsidR="00766DE8" w:rsidRPr="00766DE8" w:rsidRDefault="00766DE8" w:rsidP="00D20CAC">
            <w:pPr>
              <w:rPr>
                <w:rFonts w:eastAsia="Calibri"/>
                <w:bCs/>
              </w:rPr>
            </w:pPr>
            <w:r w:rsidRPr="00766DE8">
              <w:rPr>
                <w:rFonts w:eastAsia="Calibri"/>
                <w:bCs/>
                <w:sz w:val="22"/>
                <w:szCs w:val="22"/>
              </w:rPr>
              <w:t>57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6A37EA" w:rsidRPr="00766DE8" w:rsidRDefault="006A37EA" w:rsidP="00D20CAC">
            <w:pPr>
              <w:rPr>
                <w:rFonts w:eastAsia="Calibri"/>
                <w:bCs/>
              </w:rPr>
            </w:pPr>
            <w:r w:rsidRPr="00766DE8">
              <w:rPr>
                <w:rFonts w:eastAsia="Calibri"/>
                <w:bCs/>
                <w:sz w:val="22"/>
                <w:szCs w:val="22"/>
              </w:rPr>
              <w:t>Расчет транспортно-заготовительных расходов и отклонений фактической себестоимости материалов от учетной стоимости. Расчет фактической себестоимости материалов</w:t>
            </w:r>
          </w:p>
        </w:tc>
        <w:tc>
          <w:tcPr>
            <w:tcW w:w="286" w:type="pct"/>
            <w:vMerge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0"/>
        </w:trPr>
        <w:tc>
          <w:tcPr>
            <w:tcW w:w="857" w:type="pct"/>
            <w:vMerge w:val="restart"/>
            <w:shd w:val="clear" w:color="auto" w:fill="auto"/>
          </w:tcPr>
          <w:p w:rsidR="00457AC6" w:rsidRPr="00653044" w:rsidRDefault="00457AC6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Тема 10.</w:t>
            </w:r>
          </w:p>
          <w:p w:rsidR="00457AC6" w:rsidRPr="00653044" w:rsidRDefault="00457AC6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Учет затрат на производство и калькулирование себестоимости продукции</w:t>
            </w:r>
          </w:p>
        </w:tc>
        <w:tc>
          <w:tcPr>
            <w:tcW w:w="3269" w:type="pct"/>
            <w:gridSpan w:val="4"/>
            <w:shd w:val="clear" w:color="auto" w:fill="auto"/>
          </w:tcPr>
          <w:p w:rsidR="00457AC6" w:rsidRPr="00653044" w:rsidRDefault="00EC5321" w:rsidP="00D20CA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Урок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450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58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Понятие себестоимости продукции и классификация производственных затрат. Учет и распределение основных затрат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25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59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и распределение общепроизводственных расходов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25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60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и распределение общехозяйственных расходов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10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61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потерь от брака и от простоев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10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62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расходов будущих периодов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40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6</w:t>
            </w:r>
            <w:r w:rsidR="00766DE8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и распределение затрат вспомогательных производств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10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64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и распределение затрат обслуживающих производств и хозяйств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40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65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и оценка незавершенного производства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450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66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 xml:space="preserve">Понятие о калькуляции и ее виды. Методы калькулирования себестоимости продукции: попроцессный (простой), нормативный, 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25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67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Позаказный, попередельный методы калькулирования себестоимости продукции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55710F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55710F" w:rsidRPr="00653044" w:rsidRDefault="0055710F" w:rsidP="00D20CAC">
            <w:pPr>
              <w:rPr>
                <w:b/>
                <w:bCs/>
              </w:rPr>
            </w:pPr>
          </w:p>
        </w:tc>
        <w:tc>
          <w:tcPr>
            <w:tcW w:w="3269" w:type="pct"/>
            <w:gridSpan w:val="4"/>
            <w:shd w:val="clear" w:color="auto" w:fill="auto"/>
          </w:tcPr>
          <w:p w:rsidR="0055710F" w:rsidRPr="00653044" w:rsidRDefault="0055710F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286" w:type="pct"/>
            <w:shd w:val="clear" w:color="auto" w:fill="auto"/>
          </w:tcPr>
          <w:p w:rsidR="0055710F" w:rsidRPr="00653044" w:rsidRDefault="0055710F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53044"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55710F" w:rsidRPr="00653044" w:rsidRDefault="0055710F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5710F" w:rsidRPr="00653044" w:rsidTr="00D20CAC">
        <w:trPr>
          <w:trHeight w:val="240"/>
        </w:trPr>
        <w:tc>
          <w:tcPr>
            <w:tcW w:w="857" w:type="pct"/>
            <w:vMerge/>
            <w:shd w:val="clear" w:color="auto" w:fill="auto"/>
          </w:tcPr>
          <w:p w:rsidR="0055710F" w:rsidRPr="00653044" w:rsidRDefault="0055710F" w:rsidP="00D20CAC">
            <w:pPr>
              <w:rPr>
                <w:b/>
                <w:bCs/>
              </w:rPr>
            </w:pPr>
          </w:p>
        </w:tc>
        <w:tc>
          <w:tcPr>
            <w:tcW w:w="206" w:type="pct"/>
            <w:gridSpan w:val="3"/>
            <w:shd w:val="clear" w:color="auto" w:fill="auto"/>
          </w:tcPr>
          <w:p w:rsidR="0055710F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68</w:t>
            </w:r>
          </w:p>
        </w:tc>
        <w:tc>
          <w:tcPr>
            <w:tcW w:w="3063" w:type="pct"/>
            <w:shd w:val="clear" w:color="auto" w:fill="auto"/>
          </w:tcPr>
          <w:p w:rsidR="0055710F" w:rsidRPr="00653044" w:rsidRDefault="0055710F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Составление бухгалтерских записей п</w:t>
            </w:r>
            <w:r w:rsidR="00545D8F" w:rsidRPr="00653044">
              <w:rPr>
                <w:rFonts w:eastAsia="Calibri"/>
                <w:bCs/>
                <w:sz w:val="22"/>
                <w:szCs w:val="22"/>
              </w:rPr>
              <w:t>о учету затрат на производство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55710F" w:rsidRPr="00653044" w:rsidRDefault="0055710F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55710F" w:rsidRPr="00653044" w:rsidRDefault="0055710F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5710F" w:rsidRPr="00653044" w:rsidTr="00D20CAC">
        <w:trPr>
          <w:trHeight w:val="210"/>
        </w:trPr>
        <w:tc>
          <w:tcPr>
            <w:tcW w:w="857" w:type="pct"/>
            <w:vMerge/>
            <w:shd w:val="clear" w:color="auto" w:fill="auto"/>
          </w:tcPr>
          <w:p w:rsidR="0055710F" w:rsidRPr="00653044" w:rsidRDefault="0055710F" w:rsidP="00D20CAC">
            <w:pPr>
              <w:rPr>
                <w:b/>
                <w:bCs/>
              </w:rPr>
            </w:pPr>
          </w:p>
        </w:tc>
        <w:tc>
          <w:tcPr>
            <w:tcW w:w="206" w:type="pct"/>
            <w:gridSpan w:val="3"/>
            <w:shd w:val="clear" w:color="auto" w:fill="auto"/>
          </w:tcPr>
          <w:p w:rsidR="0055710F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69</w:t>
            </w:r>
          </w:p>
        </w:tc>
        <w:tc>
          <w:tcPr>
            <w:tcW w:w="3063" w:type="pct"/>
            <w:shd w:val="clear" w:color="auto" w:fill="auto"/>
          </w:tcPr>
          <w:p w:rsidR="0055710F" w:rsidRPr="00653044" w:rsidRDefault="0055710F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 xml:space="preserve">Составление ведомостей распределения общепроизводственных и </w:t>
            </w:r>
            <w:r w:rsidR="00545D8F" w:rsidRPr="00653044">
              <w:rPr>
                <w:rFonts w:eastAsia="Calibri"/>
                <w:bCs/>
                <w:sz w:val="22"/>
                <w:szCs w:val="22"/>
              </w:rPr>
              <w:t>общехозяйственных расходов</w:t>
            </w:r>
            <w:r w:rsidRPr="00653044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6" w:type="pct"/>
            <w:vMerge/>
            <w:shd w:val="clear" w:color="auto" w:fill="auto"/>
          </w:tcPr>
          <w:p w:rsidR="0055710F" w:rsidRPr="00653044" w:rsidRDefault="0055710F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55710F" w:rsidRPr="00653044" w:rsidRDefault="0055710F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5710F" w:rsidRPr="00653044" w:rsidTr="00D20CAC">
        <w:trPr>
          <w:trHeight w:val="240"/>
        </w:trPr>
        <w:tc>
          <w:tcPr>
            <w:tcW w:w="857" w:type="pct"/>
            <w:vMerge/>
            <w:shd w:val="clear" w:color="auto" w:fill="auto"/>
          </w:tcPr>
          <w:p w:rsidR="0055710F" w:rsidRPr="00653044" w:rsidRDefault="0055710F" w:rsidP="00D20CAC">
            <w:pPr>
              <w:rPr>
                <w:b/>
                <w:bCs/>
              </w:rPr>
            </w:pPr>
          </w:p>
        </w:tc>
        <w:tc>
          <w:tcPr>
            <w:tcW w:w="206" w:type="pct"/>
            <w:gridSpan w:val="3"/>
            <w:shd w:val="clear" w:color="auto" w:fill="auto"/>
          </w:tcPr>
          <w:p w:rsidR="0055710F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70</w:t>
            </w:r>
          </w:p>
        </w:tc>
        <w:tc>
          <w:tcPr>
            <w:tcW w:w="3063" w:type="pct"/>
            <w:shd w:val="clear" w:color="auto" w:fill="auto"/>
          </w:tcPr>
          <w:p w:rsidR="0055710F" w:rsidRPr="00653044" w:rsidRDefault="0055710F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Составление бухгалтерских записей по учету</w:t>
            </w:r>
            <w:r w:rsidR="00545D8F" w:rsidRPr="00653044">
              <w:rPr>
                <w:rFonts w:eastAsia="Calibri"/>
                <w:bCs/>
                <w:sz w:val="22"/>
                <w:szCs w:val="22"/>
              </w:rPr>
              <w:t xml:space="preserve"> потерь от брака и от простоев</w:t>
            </w:r>
          </w:p>
        </w:tc>
        <w:tc>
          <w:tcPr>
            <w:tcW w:w="286" w:type="pct"/>
            <w:vMerge/>
            <w:shd w:val="clear" w:color="auto" w:fill="auto"/>
          </w:tcPr>
          <w:p w:rsidR="0055710F" w:rsidRPr="00653044" w:rsidRDefault="0055710F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55710F" w:rsidRPr="00653044" w:rsidRDefault="0055710F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5710F" w:rsidRPr="00653044" w:rsidTr="00D20CAC">
        <w:trPr>
          <w:trHeight w:val="205"/>
        </w:trPr>
        <w:tc>
          <w:tcPr>
            <w:tcW w:w="857" w:type="pct"/>
            <w:vMerge/>
            <w:shd w:val="clear" w:color="auto" w:fill="auto"/>
          </w:tcPr>
          <w:p w:rsidR="0055710F" w:rsidRPr="00653044" w:rsidRDefault="0055710F" w:rsidP="00D20CAC">
            <w:pPr>
              <w:rPr>
                <w:b/>
                <w:bCs/>
              </w:rPr>
            </w:pPr>
          </w:p>
        </w:tc>
        <w:tc>
          <w:tcPr>
            <w:tcW w:w="206" w:type="pct"/>
            <w:gridSpan w:val="3"/>
            <w:shd w:val="clear" w:color="auto" w:fill="auto"/>
          </w:tcPr>
          <w:p w:rsidR="0055710F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71</w:t>
            </w:r>
          </w:p>
        </w:tc>
        <w:tc>
          <w:tcPr>
            <w:tcW w:w="3063" w:type="pct"/>
            <w:shd w:val="clear" w:color="auto" w:fill="auto"/>
          </w:tcPr>
          <w:p w:rsidR="0055710F" w:rsidRPr="00653044" w:rsidRDefault="0055710F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Составление бухгалтерских записей по у</w:t>
            </w:r>
            <w:r w:rsidR="00545D8F" w:rsidRPr="00653044">
              <w:rPr>
                <w:rFonts w:eastAsia="Calibri"/>
                <w:bCs/>
                <w:sz w:val="22"/>
                <w:szCs w:val="22"/>
              </w:rPr>
              <w:t>чету расходов будущих периодов</w:t>
            </w:r>
          </w:p>
        </w:tc>
        <w:tc>
          <w:tcPr>
            <w:tcW w:w="286" w:type="pct"/>
            <w:vMerge/>
            <w:shd w:val="clear" w:color="auto" w:fill="auto"/>
          </w:tcPr>
          <w:p w:rsidR="0055710F" w:rsidRPr="00653044" w:rsidRDefault="0055710F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55710F" w:rsidRPr="00653044" w:rsidRDefault="0055710F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5710F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55710F" w:rsidRPr="00653044" w:rsidRDefault="0055710F" w:rsidP="00D20CAC">
            <w:pPr>
              <w:rPr>
                <w:b/>
                <w:bCs/>
              </w:rPr>
            </w:pPr>
          </w:p>
        </w:tc>
        <w:tc>
          <w:tcPr>
            <w:tcW w:w="206" w:type="pct"/>
            <w:gridSpan w:val="3"/>
            <w:shd w:val="clear" w:color="auto" w:fill="auto"/>
          </w:tcPr>
          <w:p w:rsidR="0055710F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72</w:t>
            </w:r>
          </w:p>
        </w:tc>
        <w:tc>
          <w:tcPr>
            <w:tcW w:w="3063" w:type="pct"/>
            <w:shd w:val="clear" w:color="auto" w:fill="auto"/>
          </w:tcPr>
          <w:p w:rsidR="0055710F" w:rsidRPr="00653044" w:rsidRDefault="0055710F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Исчисление себестоимости продукции вспомогательного производства. Составление бухгалтерских записей по учету зат</w:t>
            </w:r>
            <w:r w:rsidR="00545D8F" w:rsidRPr="00653044">
              <w:rPr>
                <w:rFonts w:eastAsia="Calibri"/>
                <w:bCs/>
                <w:sz w:val="22"/>
                <w:szCs w:val="22"/>
              </w:rPr>
              <w:t>рат вспомогательных производств</w:t>
            </w:r>
          </w:p>
        </w:tc>
        <w:tc>
          <w:tcPr>
            <w:tcW w:w="286" w:type="pct"/>
            <w:vMerge/>
            <w:shd w:val="clear" w:color="auto" w:fill="auto"/>
          </w:tcPr>
          <w:p w:rsidR="0055710F" w:rsidRPr="00653044" w:rsidRDefault="0055710F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55710F" w:rsidRPr="00653044" w:rsidRDefault="0055710F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5710F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55710F" w:rsidRPr="00653044" w:rsidRDefault="0055710F" w:rsidP="00D20CAC">
            <w:pPr>
              <w:rPr>
                <w:b/>
                <w:bCs/>
              </w:rPr>
            </w:pPr>
          </w:p>
        </w:tc>
        <w:tc>
          <w:tcPr>
            <w:tcW w:w="206" w:type="pct"/>
            <w:gridSpan w:val="3"/>
            <w:shd w:val="clear" w:color="auto" w:fill="auto"/>
          </w:tcPr>
          <w:p w:rsidR="0055710F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73</w:t>
            </w:r>
          </w:p>
        </w:tc>
        <w:tc>
          <w:tcPr>
            <w:tcW w:w="3063" w:type="pct"/>
            <w:shd w:val="clear" w:color="auto" w:fill="auto"/>
          </w:tcPr>
          <w:p w:rsidR="0055710F" w:rsidRPr="00653044" w:rsidRDefault="0055710F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Заполнение регистров учета затрат на производство</w:t>
            </w:r>
          </w:p>
        </w:tc>
        <w:tc>
          <w:tcPr>
            <w:tcW w:w="286" w:type="pct"/>
            <w:vMerge/>
            <w:shd w:val="clear" w:color="auto" w:fill="auto"/>
          </w:tcPr>
          <w:p w:rsidR="0055710F" w:rsidRPr="00653044" w:rsidRDefault="0055710F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55710F" w:rsidRPr="00653044" w:rsidRDefault="0055710F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5710F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55710F" w:rsidRPr="00653044" w:rsidRDefault="0055710F" w:rsidP="00D20CAC">
            <w:pPr>
              <w:rPr>
                <w:b/>
                <w:bCs/>
              </w:rPr>
            </w:pPr>
          </w:p>
        </w:tc>
        <w:tc>
          <w:tcPr>
            <w:tcW w:w="206" w:type="pct"/>
            <w:gridSpan w:val="3"/>
            <w:shd w:val="clear" w:color="auto" w:fill="auto"/>
          </w:tcPr>
          <w:p w:rsidR="0055710F" w:rsidRPr="00653044" w:rsidRDefault="0055710F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7</w:t>
            </w:r>
            <w:r w:rsidR="00766DE8"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3063" w:type="pct"/>
            <w:shd w:val="clear" w:color="auto" w:fill="auto"/>
          </w:tcPr>
          <w:p w:rsidR="0055710F" w:rsidRPr="00653044" w:rsidRDefault="0055710F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Расчет себестоимости продукции при нормативном методе калькулирования</w:t>
            </w:r>
          </w:p>
        </w:tc>
        <w:tc>
          <w:tcPr>
            <w:tcW w:w="286" w:type="pct"/>
            <w:vMerge/>
            <w:shd w:val="clear" w:color="auto" w:fill="auto"/>
          </w:tcPr>
          <w:p w:rsidR="0055710F" w:rsidRPr="00653044" w:rsidRDefault="0055710F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55710F" w:rsidRPr="00653044" w:rsidRDefault="0055710F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5710F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55710F" w:rsidRPr="00653044" w:rsidRDefault="0055710F" w:rsidP="00D20CAC">
            <w:pPr>
              <w:rPr>
                <w:b/>
                <w:bCs/>
              </w:rPr>
            </w:pPr>
          </w:p>
        </w:tc>
        <w:tc>
          <w:tcPr>
            <w:tcW w:w="206" w:type="pct"/>
            <w:gridSpan w:val="3"/>
            <w:shd w:val="clear" w:color="auto" w:fill="auto"/>
          </w:tcPr>
          <w:p w:rsidR="0055710F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75</w:t>
            </w:r>
          </w:p>
        </w:tc>
        <w:tc>
          <w:tcPr>
            <w:tcW w:w="3063" w:type="pct"/>
            <w:shd w:val="clear" w:color="auto" w:fill="auto"/>
          </w:tcPr>
          <w:p w:rsidR="0055710F" w:rsidRPr="00653044" w:rsidRDefault="0055710F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Расчет себестоимости продукции при попередельном методе калькулирования</w:t>
            </w:r>
          </w:p>
        </w:tc>
        <w:tc>
          <w:tcPr>
            <w:tcW w:w="286" w:type="pct"/>
            <w:vMerge/>
            <w:shd w:val="clear" w:color="auto" w:fill="auto"/>
          </w:tcPr>
          <w:p w:rsidR="0055710F" w:rsidRPr="00653044" w:rsidRDefault="0055710F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55710F" w:rsidRPr="00653044" w:rsidRDefault="0055710F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5710F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55710F" w:rsidRPr="00653044" w:rsidRDefault="0055710F" w:rsidP="00D20CAC">
            <w:pPr>
              <w:rPr>
                <w:b/>
                <w:bCs/>
              </w:rPr>
            </w:pPr>
          </w:p>
        </w:tc>
        <w:tc>
          <w:tcPr>
            <w:tcW w:w="206" w:type="pct"/>
            <w:gridSpan w:val="3"/>
            <w:shd w:val="clear" w:color="auto" w:fill="auto"/>
          </w:tcPr>
          <w:p w:rsidR="0055710F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76</w:t>
            </w:r>
          </w:p>
        </w:tc>
        <w:tc>
          <w:tcPr>
            <w:tcW w:w="3063" w:type="pct"/>
            <w:shd w:val="clear" w:color="auto" w:fill="auto"/>
          </w:tcPr>
          <w:p w:rsidR="0055710F" w:rsidRPr="00653044" w:rsidRDefault="0055710F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Расчет себестоимости продукции при позаказном методе калькулирования</w:t>
            </w:r>
          </w:p>
        </w:tc>
        <w:tc>
          <w:tcPr>
            <w:tcW w:w="286" w:type="pct"/>
            <w:vMerge/>
            <w:shd w:val="clear" w:color="auto" w:fill="auto"/>
          </w:tcPr>
          <w:p w:rsidR="0055710F" w:rsidRPr="00653044" w:rsidRDefault="0055710F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55710F" w:rsidRPr="00653044" w:rsidRDefault="0055710F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0"/>
        </w:trPr>
        <w:tc>
          <w:tcPr>
            <w:tcW w:w="857" w:type="pct"/>
            <w:vMerge w:val="restart"/>
            <w:shd w:val="clear" w:color="auto" w:fill="auto"/>
          </w:tcPr>
          <w:p w:rsidR="00457AC6" w:rsidRPr="00653044" w:rsidRDefault="00457AC6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lastRenderedPageBreak/>
              <w:t xml:space="preserve">Тема 11. </w:t>
            </w:r>
          </w:p>
          <w:p w:rsidR="00457AC6" w:rsidRPr="00653044" w:rsidRDefault="00457AC6" w:rsidP="00D20CAC">
            <w:pPr>
              <w:jc w:val="center"/>
              <w:rPr>
                <w:b/>
                <w:bCs/>
              </w:rPr>
            </w:pPr>
            <w:r w:rsidRPr="00653044">
              <w:rPr>
                <w:b/>
                <w:bCs/>
                <w:sz w:val="22"/>
                <w:szCs w:val="22"/>
              </w:rPr>
              <w:t>Учет готовой продукции</w:t>
            </w:r>
          </w:p>
        </w:tc>
        <w:tc>
          <w:tcPr>
            <w:tcW w:w="3269" w:type="pct"/>
            <w:gridSpan w:val="4"/>
            <w:shd w:val="clear" w:color="auto" w:fill="auto"/>
          </w:tcPr>
          <w:p w:rsidR="00457AC6" w:rsidRPr="00653044" w:rsidRDefault="00EC5321" w:rsidP="00D20CA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Урок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457AC6" w:rsidRPr="00653044" w:rsidRDefault="00D20CAC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20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77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BE4883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Характеристика готовой продукции. Способы оценки готовой продукции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20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78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Документальное оформление движения готовой продукции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25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79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готовой продукции на складе и в бухгалтерии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55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80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 xml:space="preserve">Учет выпуска готовой продукции 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57AC6" w:rsidRPr="00653044" w:rsidTr="00D20CAC">
        <w:trPr>
          <w:trHeight w:val="240"/>
        </w:trPr>
        <w:tc>
          <w:tcPr>
            <w:tcW w:w="857" w:type="pct"/>
            <w:vMerge/>
            <w:shd w:val="clear" w:color="auto" w:fill="auto"/>
          </w:tcPr>
          <w:p w:rsidR="00457AC6" w:rsidRPr="00653044" w:rsidRDefault="00457AC6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457AC6" w:rsidRPr="00653044" w:rsidRDefault="00766DE8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81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457AC6" w:rsidRPr="00653044" w:rsidRDefault="00457AC6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Учет отгрузки и продажи продукции</w:t>
            </w:r>
            <w:r w:rsidR="00D20CAC">
              <w:rPr>
                <w:rFonts w:eastAsia="Calibri"/>
                <w:bCs/>
                <w:sz w:val="22"/>
                <w:szCs w:val="22"/>
              </w:rPr>
              <w:t>. Учет расходов на продажу</w:t>
            </w:r>
          </w:p>
        </w:tc>
        <w:tc>
          <w:tcPr>
            <w:tcW w:w="286" w:type="pct"/>
            <w:vMerge/>
            <w:shd w:val="clear" w:color="auto" w:fill="auto"/>
          </w:tcPr>
          <w:p w:rsidR="00457AC6" w:rsidRPr="00653044" w:rsidRDefault="00457AC6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457AC6" w:rsidRPr="00653044" w:rsidRDefault="00457AC6" w:rsidP="00D20CA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rPr>
                <w:b/>
                <w:bCs/>
              </w:rPr>
            </w:pPr>
          </w:p>
        </w:tc>
        <w:tc>
          <w:tcPr>
            <w:tcW w:w="3269" w:type="pct"/>
            <w:gridSpan w:val="4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6A37EA" w:rsidRPr="00653044" w:rsidRDefault="008403E2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6A37EA" w:rsidRPr="00653044" w:rsidTr="00D20CAC">
        <w:trPr>
          <w:trHeight w:val="24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6A37EA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8</w:t>
            </w:r>
            <w:r w:rsidR="00766DE8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Составление первичных документов на выпу</w:t>
            </w:r>
            <w:r w:rsidR="00545D8F" w:rsidRPr="00653044">
              <w:rPr>
                <w:rFonts w:eastAsia="Calibri"/>
                <w:bCs/>
                <w:sz w:val="22"/>
                <w:szCs w:val="22"/>
              </w:rPr>
              <w:t>ск и отгрузку готовой продукции</w:t>
            </w:r>
          </w:p>
        </w:tc>
        <w:tc>
          <w:tcPr>
            <w:tcW w:w="286" w:type="pct"/>
            <w:vMerge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6A37EA" w:rsidRPr="00653044" w:rsidTr="00D20CAC">
        <w:trPr>
          <w:trHeight w:val="21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6A37EA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8</w:t>
            </w:r>
            <w:r w:rsidR="00766DE8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 xml:space="preserve"> Открытие карточек складского учета готовой продукции</w:t>
            </w:r>
          </w:p>
        </w:tc>
        <w:tc>
          <w:tcPr>
            <w:tcW w:w="286" w:type="pct"/>
            <w:vMerge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6A37EA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8</w:t>
            </w:r>
            <w:r w:rsidR="00766DE8"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Составление бухгалтерских записей по учету выпуска готовой продукции, ее отгрузки, продажи и выявлению финансового р</w:t>
            </w:r>
            <w:r w:rsidR="00545D8F" w:rsidRPr="00653044">
              <w:rPr>
                <w:rFonts w:eastAsia="Calibri"/>
                <w:bCs/>
                <w:sz w:val="22"/>
                <w:szCs w:val="22"/>
              </w:rPr>
              <w:t>езультата от продажи продукции</w:t>
            </w:r>
          </w:p>
        </w:tc>
        <w:tc>
          <w:tcPr>
            <w:tcW w:w="286" w:type="pct"/>
            <w:vMerge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857" w:type="pct"/>
            <w:vMerge/>
            <w:shd w:val="clear" w:color="auto" w:fill="auto"/>
          </w:tcPr>
          <w:p w:rsidR="006A37EA" w:rsidRPr="00653044" w:rsidRDefault="006A37EA" w:rsidP="00D20CAC">
            <w:pPr>
              <w:rPr>
                <w:b/>
                <w:bCs/>
              </w:rPr>
            </w:pPr>
          </w:p>
        </w:tc>
        <w:tc>
          <w:tcPr>
            <w:tcW w:w="160" w:type="pct"/>
            <w:shd w:val="clear" w:color="auto" w:fill="auto"/>
          </w:tcPr>
          <w:p w:rsidR="006A37EA" w:rsidRPr="00653044" w:rsidRDefault="00BE4883" w:rsidP="00D20CA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8</w:t>
            </w:r>
            <w:r w:rsidR="00766DE8"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3109" w:type="pct"/>
            <w:gridSpan w:val="3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Решение ситуационных задач по уч</w:t>
            </w:r>
            <w:r w:rsidR="00545D8F" w:rsidRPr="00653044">
              <w:rPr>
                <w:rFonts w:eastAsia="Calibri"/>
                <w:bCs/>
                <w:sz w:val="22"/>
                <w:szCs w:val="22"/>
              </w:rPr>
              <w:t>ету выпуска и продажи продукции</w:t>
            </w:r>
          </w:p>
          <w:p w:rsidR="006A37EA" w:rsidRPr="00653044" w:rsidRDefault="006A37E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Заполнение регистров учета готовой продукции</w:t>
            </w:r>
          </w:p>
        </w:tc>
        <w:tc>
          <w:tcPr>
            <w:tcW w:w="286" w:type="pct"/>
            <w:vMerge/>
            <w:shd w:val="clear" w:color="auto" w:fill="auto"/>
          </w:tcPr>
          <w:p w:rsidR="006A37EA" w:rsidRPr="00653044" w:rsidRDefault="006A37EA" w:rsidP="00D20CAC">
            <w:pPr>
              <w:ind w:left="-35"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4126" w:type="pct"/>
            <w:gridSpan w:val="5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 xml:space="preserve">Самостоятельная работа при изучении раздела </w:t>
            </w:r>
            <w:r w:rsidR="00484E2E" w:rsidRPr="00653044">
              <w:rPr>
                <w:rFonts w:eastAsia="Calibri"/>
                <w:b/>
                <w:bCs/>
                <w:sz w:val="22"/>
                <w:szCs w:val="22"/>
              </w:rPr>
              <w:t>1.</w:t>
            </w:r>
          </w:p>
          <w:p w:rsidR="000558C1" w:rsidRPr="007011F3" w:rsidRDefault="000558C1" w:rsidP="00D20CAC">
            <w:r w:rsidRPr="007011F3">
              <w:rPr>
                <w:sz w:val="22"/>
                <w:szCs w:val="22"/>
              </w:rPr>
              <w:t>Систематическая проработка конспектов занятий, учебной и специальной литературы</w:t>
            </w:r>
            <w:r>
              <w:rPr>
                <w:sz w:val="22"/>
                <w:szCs w:val="22"/>
              </w:rPr>
              <w:t>, работа с информационными порталами, выполнение домашних заданий по темам</w:t>
            </w:r>
          </w:p>
          <w:p w:rsidR="00484E2E" w:rsidRPr="00653044" w:rsidRDefault="00484E2E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 xml:space="preserve">Самостоятельное изучение нормативных документов по бухгалтерскому учету (законов, положений, </w:t>
            </w:r>
            <w:r w:rsidR="001713F9">
              <w:rPr>
                <w:rFonts w:eastAsia="Calibri"/>
                <w:bCs/>
                <w:sz w:val="22"/>
                <w:szCs w:val="22"/>
              </w:rPr>
              <w:t>указаний</w:t>
            </w:r>
            <w:r w:rsidRPr="00653044">
              <w:rPr>
                <w:rFonts w:eastAsia="Calibri"/>
                <w:bCs/>
                <w:sz w:val="22"/>
                <w:szCs w:val="22"/>
              </w:rPr>
              <w:t>)</w:t>
            </w:r>
            <w:r w:rsidR="008B110B" w:rsidRPr="00653044">
              <w:rPr>
                <w:rFonts w:eastAsia="Calibri"/>
                <w:bCs/>
                <w:sz w:val="22"/>
                <w:szCs w:val="22"/>
              </w:rPr>
              <w:t>:</w:t>
            </w:r>
          </w:p>
          <w:p w:rsidR="003903E4" w:rsidRPr="00653044" w:rsidRDefault="003903E4" w:rsidP="00D20CAC">
            <w:pPr>
              <w:pStyle w:val="a3"/>
              <w:numPr>
                <w:ilvl w:val="0"/>
                <w:numId w:val="9"/>
              </w:num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Федеральный закон от 6.12.2011 г. № 402-ФЗ «О бухгалтерском учете»</w:t>
            </w:r>
          </w:p>
          <w:p w:rsidR="008B110B" w:rsidRPr="00653044" w:rsidRDefault="008B110B" w:rsidP="00D20CAC">
            <w:pPr>
              <w:pStyle w:val="a3"/>
              <w:numPr>
                <w:ilvl w:val="0"/>
                <w:numId w:val="8"/>
              </w:num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Указание Банка России от 11</w:t>
            </w:r>
            <w:r w:rsidR="003903E4" w:rsidRPr="00653044">
              <w:rPr>
                <w:rFonts w:eastAsia="Calibri"/>
                <w:bCs/>
                <w:sz w:val="22"/>
                <w:szCs w:val="22"/>
              </w:rPr>
              <w:t>.03.</w:t>
            </w:r>
            <w:r w:rsidRPr="00653044">
              <w:rPr>
                <w:rFonts w:eastAsia="Calibri"/>
                <w:bCs/>
                <w:sz w:val="22"/>
                <w:szCs w:val="22"/>
              </w:rPr>
              <w:t>2014</w:t>
            </w:r>
            <w:r w:rsidR="003903E4" w:rsidRPr="00653044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53044">
              <w:rPr>
                <w:rFonts w:eastAsia="Calibri"/>
                <w:bCs/>
                <w:sz w:val="22"/>
                <w:szCs w:val="22"/>
              </w:rPr>
              <w:t xml:space="preserve"> № 3210-У «О порядке ведения кассовых операций юридическими лицами и  упрощенном порядке ведения кассовых операций индивидуальными предпринимателями и субъектами малого предпринимательства»</w:t>
            </w:r>
          </w:p>
          <w:p w:rsidR="008B110B" w:rsidRPr="00653044" w:rsidRDefault="008B110B" w:rsidP="00D20CAC">
            <w:pPr>
              <w:pStyle w:val="a3"/>
              <w:numPr>
                <w:ilvl w:val="0"/>
                <w:numId w:val="8"/>
              </w:num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 xml:space="preserve">Положение Банка России от 19.06.2012 №383-П «О правилах осуществления перевода денежных средств» </w:t>
            </w:r>
          </w:p>
          <w:p w:rsidR="003903E4" w:rsidRPr="00653044" w:rsidRDefault="003903E4" w:rsidP="00D20CAC">
            <w:pPr>
              <w:pStyle w:val="a3"/>
              <w:numPr>
                <w:ilvl w:val="0"/>
                <w:numId w:val="8"/>
              </w:num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ПБУ 1/2008 «Учетная политика организации»</w:t>
            </w:r>
          </w:p>
          <w:p w:rsidR="003903E4" w:rsidRPr="00653044" w:rsidRDefault="003903E4" w:rsidP="00D20CAC">
            <w:pPr>
              <w:pStyle w:val="a3"/>
              <w:numPr>
                <w:ilvl w:val="0"/>
                <w:numId w:val="8"/>
              </w:num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ПБУ 3/2006 «Учет активов и обязательств, стоимость которых выражена в иностранной валюте»</w:t>
            </w:r>
          </w:p>
          <w:p w:rsidR="003903E4" w:rsidRPr="00653044" w:rsidRDefault="003903E4" w:rsidP="00D20CAC">
            <w:pPr>
              <w:pStyle w:val="a3"/>
              <w:numPr>
                <w:ilvl w:val="0"/>
                <w:numId w:val="8"/>
              </w:num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ПБУ 5/2001 «Учет материально-производственных запасов»</w:t>
            </w:r>
          </w:p>
          <w:p w:rsidR="003903E4" w:rsidRPr="00653044" w:rsidRDefault="003903E4" w:rsidP="00D20CAC">
            <w:pPr>
              <w:pStyle w:val="a3"/>
              <w:numPr>
                <w:ilvl w:val="0"/>
                <w:numId w:val="8"/>
              </w:num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ПБУ 6/2001 «Учет основных средств»</w:t>
            </w:r>
          </w:p>
          <w:p w:rsidR="003903E4" w:rsidRPr="00653044" w:rsidRDefault="003903E4" w:rsidP="00D20CAC">
            <w:pPr>
              <w:pStyle w:val="a3"/>
              <w:numPr>
                <w:ilvl w:val="0"/>
                <w:numId w:val="8"/>
              </w:num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Положение по бухгалтерскому учету долгосрочных инвестиций от 30.12.1993 г.</w:t>
            </w:r>
          </w:p>
          <w:p w:rsidR="000A1D40" w:rsidRPr="00653044" w:rsidRDefault="003903E4" w:rsidP="00D20CAC">
            <w:pPr>
              <w:pStyle w:val="a3"/>
              <w:numPr>
                <w:ilvl w:val="0"/>
                <w:numId w:val="8"/>
              </w:num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ПБУ 14/2007 «Учет нематериальных активов»</w:t>
            </w:r>
          </w:p>
          <w:p w:rsidR="00457AC6" w:rsidRPr="00653044" w:rsidRDefault="000A1D40" w:rsidP="00D20CAC">
            <w:pPr>
              <w:pStyle w:val="a3"/>
              <w:numPr>
                <w:ilvl w:val="0"/>
                <w:numId w:val="8"/>
              </w:num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ПБУ 19/2002 «Учет финансовых вложений»</w:t>
            </w:r>
          </w:p>
          <w:p w:rsidR="00457AC6" w:rsidRPr="00653044" w:rsidRDefault="00457AC6" w:rsidP="00D20CAC">
            <w:pPr>
              <w:pStyle w:val="a3"/>
              <w:ind w:left="0"/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Разработка сообщений на тему «Учет операций по покупке и продаже иностранной валюты»</w:t>
            </w:r>
          </w:p>
          <w:p w:rsidR="00457AC6" w:rsidRPr="00653044" w:rsidRDefault="00457AC6" w:rsidP="00D20CAC">
            <w:pPr>
              <w:pStyle w:val="a3"/>
              <w:ind w:left="0"/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Разработка сооб</w:t>
            </w:r>
            <w:r w:rsidR="00875D8B" w:rsidRPr="00653044">
              <w:rPr>
                <w:rFonts w:eastAsia="Calibri"/>
                <w:bCs/>
                <w:sz w:val="22"/>
                <w:szCs w:val="22"/>
              </w:rPr>
              <w:t>щ</w:t>
            </w:r>
            <w:r w:rsidRPr="00653044">
              <w:rPr>
                <w:rFonts w:eastAsia="Calibri"/>
                <w:bCs/>
                <w:sz w:val="22"/>
                <w:szCs w:val="22"/>
              </w:rPr>
              <w:t>ений на тему «Метод калькулирования сокращенной себестоимости продукции (метод директ-костинг)»</w:t>
            </w:r>
          </w:p>
          <w:p w:rsidR="006A37EA" w:rsidRPr="00653044" w:rsidRDefault="006A37EA" w:rsidP="00D20CAC">
            <w:pPr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Подготовка к практическим работам с использованием методических рекомендаций преподавателя, оформление практических работ</w:t>
            </w:r>
          </w:p>
        </w:tc>
        <w:tc>
          <w:tcPr>
            <w:tcW w:w="286" w:type="pct"/>
            <w:shd w:val="clear" w:color="auto" w:fill="auto"/>
          </w:tcPr>
          <w:p w:rsidR="006A37EA" w:rsidRPr="00653044" w:rsidRDefault="00E74DE8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4126" w:type="pct"/>
            <w:gridSpan w:val="5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>Учебная практика</w:t>
            </w:r>
          </w:p>
          <w:p w:rsidR="006A37EA" w:rsidRPr="00653044" w:rsidRDefault="006A37EA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lastRenderedPageBreak/>
              <w:t>Виды работ</w:t>
            </w:r>
          </w:p>
          <w:p w:rsidR="005B7C3C" w:rsidRPr="00653044" w:rsidRDefault="005B7C3C" w:rsidP="00D20CAC">
            <w:pPr>
              <w:pStyle w:val="a3"/>
              <w:numPr>
                <w:ilvl w:val="0"/>
                <w:numId w:val="10"/>
              </w:numPr>
              <w:ind w:left="357" w:hanging="357"/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Д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окументирование  хозяйственных операций по движению денежных средств  и формам расчетов</w:t>
            </w:r>
          </w:p>
          <w:p w:rsidR="005B7C3C" w:rsidRPr="00653044" w:rsidRDefault="005B7C3C" w:rsidP="00D20CAC">
            <w:pPr>
              <w:pStyle w:val="a3"/>
              <w:numPr>
                <w:ilvl w:val="0"/>
                <w:numId w:val="10"/>
              </w:numPr>
              <w:ind w:left="357" w:hanging="357"/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Д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окументирование хозяйственных операций по движению основных средств</w:t>
            </w:r>
          </w:p>
          <w:p w:rsidR="005B7C3C" w:rsidRPr="00653044" w:rsidRDefault="005B7C3C" w:rsidP="00D20CAC">
            <w:pPr>
              <w:pStyle w:val="a3"/>
              <w:numPr>
                <w:ilvl w:val="0"/>
                <w:numId w:val="10"/>
              </w:numPr>
              <w:ind w:left="357" w:hanging="357"/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Д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окументирование хозяйственных операций по движению материалов</w:t>
            </w:r>
          </w:p>
          <w:p w:rsidR="005B7C3C" w:rsidRPr="00653044" w:rsidRDefault="005B7C3C" w:rsidP="00D20CAC">
            <w:pPr>
              <w:pStyle w:val="a3"/>
              <w:numPr>
                <w:ilvl w:val="0"/>
                <w:numId w:val="10"/>
              </w:numPr>
              <w:ind w:left="357" w:hanging="357"/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Д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окументирование хозяйственных операций по движению готовой продукции</w:t>
            </w:r>
          </w:p>
          <w:p w:rsidR="005B7C3C" w:rsidRPr="00653044" w:rsidRDefault="005B7C3C" w:rsidP="00D20CAC">
            <w:pPr>
              <w:pStyle w:val="a3"/>
              <w:numPr>
                <w:ilvl w:val="0"/>
                <w:numId w:val="10"/>
              </w:numPr>
              <w:ind w:left="357" w:hanging="357"/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З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апись хозяйственных операций на основании первичных документов в учетные регистры</w:t>
            </w:r>
          </w:p>
          <w:p w:rsidR="005B7C3C" w:rsidRPr="00653044" w:rsidRDefault="005B7C3C" w:rsidP="00D20CAC">
            <w:pPr>
              <w:pStyle w:val="a3"/>
              <w:numPr>
                <w:ilvl w:val="0"/>
                <w:numId w:val="10"/>
              </w:numPr>
              <w:ind w:left="357" w:hanging="357"/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Р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 xml:space="preserve">абота с первичными документами в </w:t>
            </w:r>
            <w:r w:rsidR="006A37EA" w:rsidRPr="00653044">
              <w:rPr>
                <w:rFonts w:eastAsia="Calibri"/>
                <w:bCs/>
                <w:sz w:val="22"/>
                <w:szCs w:val="22"/>
                <w:lang w:val="en-US"/>
              </w:rPr>
              <w:t>Microsoft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6A37EA" w:rsidRPr="00653044">
              <w:rPr>
                <w:rFonts w:eastAsia="Calibri"/>
                <w:bCs/>
                <w:sz w:val="22"/>
                <w:szCs w:val="22"/>
                <w:lang w:val="en-US"/>
              </w:rPr>
              <w:t>Word</w:t>
            </w:r>
          </w:p>
          <w:p w:rsidR="006A37EA" w:rsidRPr="00653044" w:rsidRDefault="005B7C3C" w:rsidP="00D20CAC">
            <w:pPr>
              <w:pStyle w:val="a3"/>
              <w:numPr>
                <w:ilvl w:val="0"/>
                <w:numId w:val="10"/>
              </w:numPr>
              <w:ind w:left="357" w:hanging="357"/>
              <w:rPr>
                <w:rFonts w:eastAsia="Calibri"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 xml:space="preserve">формление документов в электронных таблицах  </w:t>
            </w:r>
            <w:r w:rsidR="006A37EA" w:rsidRPr="00653044">
              <w:rPr>
                <w:rFonts w:eastAsia="Calibri"/>
                <w:bCs/>
                <w:sz w:val="22"/>
                <w:szCs w:val="22"/>
                <w:lang w:val="en-US"/>
              </w:rPr>
              <w:t>Microsoft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6A37EA" w:rsidRPr="00653044">
              <w:rPr>
                <w:rFonts w:eastAsia="Calibri"/>
                <w:bCs/>
                <w:sz w:val="22"/>
                <w:szCs w:val="22"/>
                <w:lang w:val="en-US"/>
              </w:rPr>
              <w:t>Excel</w:t>
            </w:r>
            <w:r w:rsidRPr="00653044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286" w:type="pct"/>
            <w:shd w:val="clear" w:color="auto" w:fill="auto"/>
          </w:tcPr>
          <w:p w:rsidR="006A37EA" w:rsidRPr="00653044" w:rsidRDefault="008403E2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72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6A37EA" w:rsidRPr="00653044" w:rsidTr="00D20CAC">
        <w:trPr>
          <w:trHeight w:val="20"/>
        </w:trPr>
        <w:tc>
          <w:tcPr>
            <w:tcW w:w="4126" w:type="pct"/>
            <w:gridSpan w:val="5"/>
            <w:shd w:val="clear" w:color="auto" w:fill="auto"/>
          </w:tcPr>
          <w:p w:rsidR="006A37EA" w:rsidRPr="00653044" w:rsidRDefault="006A37EA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lastRenderedPageBreak/>
              <w:t>Производственная практика (по профилю специальности)</w:t>
            </w:r>
          </w:p>
          <w:p w:rsidR="005B7C3C" w:rsidRPr="00653044" w:rsidRDefault="006A37EA" w:rsidP="00D20CAC">
            <w:pPr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>Виды работ</w:t>
            </w:r>
          </w:p>
          <w:p w:rsidR="005B7C3C" w:rsidRPr="00653044" w:rsidRDefault="005B7C3C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знакомиться с исторической справкой об организации, ее организационно-правовой собственности, специализацией производства</w:t>
            </w:r>
          </w:p>
          <w:p w:rsidR="005B7C3C" w:rsidRPr="00653044" w:rsidRDefault="005B7C3C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знакомиться со структурой аппарата бухгалтерии, с должностными инструкциями бухгалтеров. Составить схему структуры бухгалтерии</w:t>
            </w:r>
          </w:p>
          <w:p w:rsidR="005B7C3C" w:rsidRPr="00653044" w:rsidRDefault="005B7C3C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знакомиться с организацией рабочего места бухгалтера</w:t>
            </w:r>
          </w:p>
          <w:p w:rsidR="005B7C3C" w:rsidRPr="00653044" w:rsidRDefault="005B7C3C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знакомиться с учетной политикой организации и формой организации бухгалтерского учета</w:t>
            </w:r>
          </w:p>
          <w:p w:rsidR="005B7C3C" w:rsidRPr="00653044" w:rsidRDefault="005B7C3C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знакомиться с графиком документооборота и организацией контроля за его выполнением</w:t>
            </w:r>
          </w:p>
          <w:p w:rsidR="005B7C3C" w:rsidRPr="00653044" w:rsidRDefault="005B7C3C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 xml:space="preserve">ринять участие в проверке первичных бухгалтерских документов, </w:t>
            </w:r>
            <w:r w:rsidRPr="00653044">
              <w:rPr>
                <w:rFonts w:eastAsia="Calibri"/>
                <w:bCs/>
                <w:sz w:val="22"/>
                <w:szCs w:val="22"/>
              </w:rPr>
              <w:t>их группировке, таксировке и кон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тировке</w:t>
            </w:r>
          </w:p>
          <w:p w:rsidR="005B7C3C" w:rsidRPr="00653044" w:rsidRDefault="005B7C3C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И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зучить порядок разноски данных по сгруппированным документам в учетные регистры</w:t>
            </w:r>
          </w:p>
          <w:p w:rsidR="005B7C3C" w:rsidRPr="00653044" w:rsidRDefault="005B7C3C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знакомиться  с применяемыми способами исправления ошибок  в документах и в учетных регистрах</w:t>
            </w:r>
          </w:p>
          <w:p w:rsidR="00875D8B" w:rsidRPr="00653044" w:rsidRDefault="005B7C3C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знакомиться с порядком передачи первичных бухгалтерских документов в текущий бухгалтерский архив, в постоянный архив по истечении установленного срока хранения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знакомиться с рабочим планом счетов бухгалтерского учета, применяемым в организации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И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зучить нормативно-инструктивный материал по учету основных средств, состав и классификацию основных средств, способы оценки и начисления амортизации основных средств в данной организации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И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зучить порядок отражения в учете организации поступления, амортизации, выбытия, ремонта и внутреннего перемещения основных средств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З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аполнить первичные документы и учетные регистры по учету основных средств в ручном или компьютерном исполнении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И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зучить нормативно-инструктивный материал по учету нематериальных активов, их состав, учет поступления, выбытия, порядок оценки и учета</w:t>
            </w:r>
            <w:r w:rsidRPr="00653044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амортизации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З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аполнить первичные документы и учетные регистры по учету нематериальных активов в ручном или компьютерном исполнении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И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зучить нормативно-инструктивный материал по учету денежных средств, порядок учета кассовых операций, операций по расчетному счету и другим счетам в банке, денежных документов и переводов в пути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О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знакомиться  с содержанием и порядком составления отчета о движении денежных средств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lastRenderedPageBreak/>
              <w:t>З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аполнить первичные документы и учетные регистры по учету денежных средств в ручном или компьютерном исполнении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И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зучить нормативно-инструктивный материал по учету расчетных операций (с дебиторами и кредиторами). Принять участие в составлении авансового отчета, платежных требований, платежных поручений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З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аполнить учетные регистры  по учету расчетов с разными дебиторами и кредиторами  в ручном или компьютерном исполнении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И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зучить нормативно-инструктивный материал по учету финансовых вложений, понятие, классификацию  и оценку  финансовых вложений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З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аполнить первичные документы и учетные регистры по учету финансовых вложений в ручном или компьютерном исполнении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И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зучить нормативно-инструктивный материал по учету материально-производственных запасов, их классификацию и порядок оценки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И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зучить порядок учета материалов на складе и в бухгалтерии, синтетический и  аналитический учет материалов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З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аполнить первичные документы и учетные регистры по учету материалов в ручном или компьютерном исполнении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И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зучить нормативно-инструктивный материал по учету затрат на производство и калькулирование себестоимости продукции, принципы, методы, систему учета и классификацию затрат на производство продукции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И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зучить состав затрат, включаемых в себестоимость продукции в данной организации, порядок учета расходов по  элементам и калькуляционным статьям; непроизводительных расходов и потерь, незавершенного производства, затрат на производство и калькулирование себестоимости вспомогательных производств;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ринять участие в составлении калькуляции на один вид продукции, заполнить учетные регистры по учету затрат на производство продукции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И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зучить нормативно-инструктивный материал по учету готовой продукции и ее продажи, учетную политику организации в области оценки и определения выручки  от продажи продукции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И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зучить порядок учета поступления и отгрузки (продажи) готовой продукции, учета расходов на продажу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П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ринять участие в расчете фактической себестоимости выпущенной продукции и финансового результата от ее продажи</w:t>
            </w:r>
          </w:p>
          <w:p w:rsidR="00875D8B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З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>аполнить первичные документы и учетные регистры по учету готовой продукции и ее продажи в ручном или компьютерном исполнении</w:t>
            </w:r>
          </w:p>
          <w:p w:rsidR="006A37EA" w:rsidRPr="00653044" w:rsidRDefault="00875D8B" w:rsidP="00D20CAC">
            <w:pPr>
              <w:pStyle w:val="a3"/>
              <w:numPr>
                <w:ilvl w:val="0"/>
                <w:numId w:val="11"/>
              </w:numPr>
              <w:ind w:left="357" w:hanging="357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Cs/>
                <w:sz w:val="22"/>
                <w:szCs w:val="22"/>
              </w:rPr>
              <w:t>Составить</w:t>
            </w:r>
            <w:r w:rsidR="006A37EA" w:rsidRPr="00653044">
              <w:rPr>
                <w:rFonts w:eastAsia="Calibri"/>
                <w:bCs/>
                <w:sz w:val="22"/>
                <w:szCs w:val="22"/>
              </w:rPr>
              <w:t xml:space="preserve"> отчет о выполненной работе на практике.</w:t>
            </w:r>
          </w:p>
        </w:tc>
        <w:tc>
          <w:tcPr>
            <w:tcW w:w="286" w:type="pct"/>
            <w:shd w:val="clear" w:color="auto" w:fill="auto"/>
          </w:tcPr>
          <w:p w:rsidR="006A37EA" w:rsidRPr="00653044" w:rsidRDefault="009A6DF2" w:rsidP="00D20CAC">
            <w:pPr>
              <w:ind w:left="-35"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6A37EA" w:rsidRPr="00653044" w:rsidRDefault="006A37EA" w:rsidP="00D20CAC">
            <w:pPr>
              <w:jc w:val="center"/>
              <w:rPr>
                <w:rFonts w:eastAsia="Calibri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9E7D6F" w:rsidRPr="00653044" w:rsidTr="00D20CAC">
        <w:trPr>
          <w:trHeight w:val="20"/>
        </w:trPr>
        <w:tc>
          <w:tcPr>
            <w:tcW w:w="4126" w:type="pct"/>
            <w:gridSpan w:val="5"/>
            <w:shd w:val="clear" w:color="auto" w:fill="auto"/>
          </w:tcPr>
          <w:p w:rsidR="009E7D6F" w:rsidRPr="00653044" w:rsidRDefault="009E7D6F" w:rsidP="00D20CAC">
            <w:pPr>
              <w:rPr>
                <w:b/>
              </w:rPr>
            </w:pPr>
            <w:r w:rsidRPr="00653044">
              <w:rPr>
                <w:b/>
                <w:sz w:val="22"/>
                <w:szCs w:val="22"/>
              </w:rPr>
              <w:lastRenderedPageBreak/>
              <w:t>Консультаци</w:t>
            </w:r>
            <w:r w:rsidR="0050604D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86" w:type="pct"/>
            <w:shd w:val="clear" w:color="auto" w:fill="auto"/>
          </w:tcPr>
          <w:p w:rsidR="009E7D6F" w:rsidRPr="00653044" w:rsidRDefault="009E7D6F" w:rsidP="00D20CAC">
            <w:pPr>
              <w:jc w:val="center"/>
              <w:rPr>
                <w:rFonts w:eastAsia="Calibri"/>
                <w:b/>
                <w:bCs/>
              </w:rPr>
            </w:pPr>
            <w:r w:rsidRPr="00653044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E7D6F" w:rsidRPr="00653044" w:rsidRDefault="009E7D6F" w:rsidP="00D20CAC">
            <w:pPr>
              <w:jc w:val="center"/>
              <w:rPr>
                <w:rFonts w:eastAsia="Calibri"/>
                <w:bCs/>
              </w:rPr>
            </w:pPr>
          </w:p>
        </w:tc>
      </w:tr>
      <w:tr w:rsidR="009E7D6F" w:rsidRPr="00653044" w:rsidTr="00D20CAC">
        <w:trPr>
          <w:trHeight w:val="20"/>
        </w:trPr>
        <w:tc>
          <w:tcPr>
            <w:tcW w:w="4126" w:type="pct"/>
            <w:gridSpan w:val="5"/>
            <w:shd w:val="clear" w:color="auto" w:fill="auto"/>
          </w:tcPr>
          <w:p w:rsidR="009E7D6F" w:rsidRPr="00653044" w:rsidRDefault="009E7D6F" w:rsidP="00D20CAC">
            <w:pPr>
              <w:rPr>
                <w:b/>
              </w:rPr>
            </w:pPr>
            <w:r w:rsidRPr="00653044">
              <w:rPr>
                <w:b/>
                <w:sz w:val="22"/>
                <w:szCs w:val="22"/>
              </w:rPr>
              <w:t>Промежуточная аттестация в форме экзамена по МДК 01.01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E7D6F" w:rsidRPr="00653044" w:rsidRDefault="009E7D6F" w:rsidP="00D20CAC">
            <w:pPr>
              <w:jc w:val="center"/>
              <w:rPr>
                <w:rFonts w:eastAsia="PMingLiU"/>
                <w:b/>
                <w:bCs/>
              </w:rPr>
            </w:pPr>
            <w:r w:rsidRPr="00653044">
              <w:rPr>
                <w:rFonts w:eastAsia="PMingLiU"/>
                <w:b/>
                <w:bCs/>
              </w:rPr>
              <w:t>6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E7D6F" w:rsidRPr="00653044" w:rsidRDefault="009E7D6F" w:rsidP="00D20CAC">
            <w:pPr>
              <w:jc w:val="center"/>
              <w:rPr>
                <w:rFonts w:eastAsia="Calibri"/>
                <w:bCs/>
              </w:rPr>
            </w:pPr>
          </w:p>
        </w:tc>
      </w:tr>
      <w:tr w:rsidR="009E7D6F" w:rsidRPr="00653044" w:rsidTr="00D20CAC">
        <w:trPr>
          <w:trHeight w:val="20"/>
        </w:trPr>
        <w:tc>
          <w:tcPr>
            <w:tcW w:w="4126" w:type="pct"/>
            <w:gridSpan w:val="5"/>
            <w:shd w:val="clear" w:color="auto" w:fill="auto"/>
          </w:tcPr>
          <w:p w:rsidR="009E7D6F" w:rsidRPr="00653044" w:rsidRDefault="009E7D6F" w:rsidP="00D20CAC">
            <w:pPr>
              <w:rPr>
                <w:b/>
              </w:rPr>
            </w:pPr>
            <w:r w:rsidRPr="00653044">
              <w:rPr>
                <w:b/>
                <w:sz w:val="22"/>
                <w:szCs w:val="22"/>
              </w:rPr>
              <w:t>Экзамен по модулю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E7D6F" w:rsidRPr="00653044" w:rsidRDefault="009E7D6F" w:rsidP="00D20CAC">
            <w:pPr>
              <w:jc w:val="center"/>
              <w:rPr>
                <w:rFonts w:eastAsia="PMingLiU"/>
                <w:b/>
                <w:bCs/>
              </w:rPr>
            </w:pPr>
            <w:r w:rsidRPr="00653044">
              <w:rPr>
                <w:rFonts w:eastAsia="PMingLiU"/>
                <w:b/>
                <w:bCs/>
              </w:rPr>
              <w:t>6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E7D6F" w:rsidRPr="00653044" w:rsidRDefault="009E7D6F" w:rsidP="00D20CAC">
            <w:pPr>
              <w:jc w:val="center"/>
              <w:rPr>
                <w:rFonts w:eastAsia="Calibri"/>
                <w:bCs/>
              </w:rPr>
            </w:pPr>
          </w:p>
        </w:tc>
      </w:tr>
      <w:tr w:rsidR="009E7D6F" w:rsidRPr="00653044" w:rsidTr="00D20CAC">
        <w:trPr>
          <w:trHeight w:val="20"/>
        </w:trPr>
        <w:tc>
          <w:tcPr>
            <w:tcW w:w="4126" w:type="pct"/>
            <w:gridSpan w:val="5"/>
            <w:shd w:val="clear" w:color="auto" w:fill="auto"/>
          </w:tcPr>
          <w:p w:rsidR="009E7D6F" w:rsidRPr="00653044" w:rsidRDefault="009E7D6F" w:rsidP="00D20CAC">
            <w:pPr>
              <w:rPr>
                <w:b/>
              </w:rPr>
            </w:pPr>
            <w:r w:rsidRPr="00653044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E7D6F" w:rsidRPr="00653044" w:rsidRDefault="000933DF" w:rsidP="00D20CAC">
            <w:pPr>
              <w:jc w:val="center"/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312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:rsidR="009E7D6F" w:rsidRPr="00653044" w:rsidRDefault="009E7D6F" w:rsidP="00D20CAC">
            <w:pPr>
              <w:jc w:val="center"/>
              <w:rPr>
                <w:rFonts w:eastAsia="Calibri"/>
                <w:bCs/>
              </w:rPr>
            </w:pPr>
          </w:p>
        </w:tc>
      </w:tr>
    </w:tbl>
    <w:p w:rsidR="00D25812" w:rsidRPr="00653044" w:rsidRDefault="00D25812" w:rsidP="00DF0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b/>
        </w:rPr>
        <w:sectPr w:rsidR="00D25812" w:rsidRPr="00653044" w:rsidSect="00D25812">
          <w:footerReference w:type="default" r:id="rId11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84378" w:rsidRPr="00653044" w:rsidRDefault="00E84378" w:rsidP="00E843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</w:rPr>
      </w:pPr>
      <w:bookmarkStart w:id="6" w:name="_Toc8738327"/>
      <w:r w:rsidRPr="00653044">
        <w:rPr>
          <w:caps/>
        </w:rPr>
        <w:lastRenderedPageBreak/>
        <w:t>3. условия реализации ПРОГРАММЫ ПРОФЕССИОНАЛЬНОГО МОДУЛЯ</w:t>
      </w:r>
    </w:p>
    <w:p w:rsidR="00E84378" w:rsidRPr="00653044" w:rsidRDefault="00E84378" w:rsidP="00E84378">
      <w:pPr>
        <w:pStyle w:val="2"/>
      </w:pPr>
      <w:r w:rsidRPr="00653044">
        <w:t>3.1. Материально-техническое обеспечение</w:t>
      </w:r>
      <w:r w:rsidRPr="00653044">
        <w:rPr>
          <w:rStyle w:val="20"/>
          <w:b/>
        </w:rPr>
        <w:t xml:space="preserve"> реализации</w:t>
      </w:r>
      <w:r w:rsidRPr="00653044">
        <w:t xml:space="preserve"> программы</w:t>
      </w:r>
    </w:p>
    <w:p w:rsidR="00E84378" w:rsidRPr="00653044" w:rsidRDefault="00E84378" w:rsidP="00E84378">
      <w:pPr>
        <w:ind w:firstLine="708"/>
        <w:jc w:val="both"/>
        <w:rPr>
          <w:rFonts w:eastAsia="PMingLiU"/>
        </w:rPr>
      </w:pPr>
      <w:r w:rsidRPr="00653044">
        <w:rPr>
          <w:rFonts w:eastAsia="PMingLiU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E84378" w:rsidRPr="00653044" w:rsidRDefault="00E84378" w:rsidP="00E84378">
      <w:pPr>
        <w:ind w:firstLine="708"/>
        <w:jc w:val="both"/>
        <w:rPr>
          <w:rFonts w:eastAsia="PMingLiU"/>
        </w:rPr>
      </w:pPr>
      <w:r w:rsidRPr="00653044">
        <w:rPr>
          <w:rFonts w:eastAsia="PMingLiU"/>
        </w:rPr>
        <w:t>Кабинет Бухгалтерского учета, оснащенный следующим оборудованием и программным обеспечением:</w:t>
      </w:r>
    </w:p>
    <w:p w:rsidR="00E84378" w:rsidRPr="00653044" w:rsidRDefault="00E84378" w:rsidP="005403B4">
      <w:pPr>
        <w:pStyle w:val="a3"/>
        <w:numPr>
          <w:ilvl w:val="0"/>
          <w:numId w:val="13"/>
        </w:numPr>
        <w:jc w:val="both"/>
        <w:rPr>
          <w:rFonts w:eastAsia="PMingLiU"/>
        </w:rPr>
      </w:pPr>
      <w:r w:rsidRPr="00653044">
        <w:rPr>
          <w:rFonts w:eastAsia="PMingLiU"/>
        </w:rPr>
        <w:t>Рабочие места на 28 обучающихся;</w:t>
      </w:r>
    </w:p>
    <w:p w:rsidR="00C85848" w:rsidRPr="00653044" w:rsidRDefault="00C85848" w:rsidP="005403B4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53044">
        <w:rPr>
          <w:bCs/>
        </w:rPr>
        <w:t>Рабочее место преподавателя, оснащенное интерактивными средствами обучения</w:t>
      </w:r>
      <w:r w:rsidRPr="00653044">
        <w:t>;</w:t>
      </w:r>
    </w:p>
    <w:p w:rsidR="00C85848" w:rsidRPr="00653044" w:rsidRDefault="00C85848" w:rsidP="005403B4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53044">
        <w:t>Маркерная доска;</w:t>
      </w:r>
    </w:p>
    <w:p w:rsidR="00C85848" w:rsidRPr="00653044" w:rsidRDefault="00C85848" w:rsidP="005403B4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53044">
        <w:t>Интерактивная доска;</w:t>
      </w:r>
    </w:p>
    <w:p w:rsidR="00C85848" w:rsidRPr="00653044" w:rsidRDefault="00C85848" w:rsidP="005403B4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53044">
        <w:t>Проектор;</w:t>
      </w:r>
    </w:p>
    <w:p w:rsidR="00E84378" w:rsidRPr="00653044" w:rsidRDefault="00C85848" w:rsidP="005403B4">
      <w:pPr>
        <w:pStyle w:val="a3"/>
        <w:numPr>
          <w:ilvl w:val="0"/>
          <w:numId w:val="13"/>
        </w:numPr>
        <w:jc w:val="both"/>
        <w:rPr>
          <w:rFonts w:eastAsia="PMingLiU"/>
        </w:rPr>
      </w:pPr>
      <w:r w:rsidRPr="00653044">
        <w:rPr>
          <w:bCs/>
        </w:rPr>
        <w:t>К</w:t>
      </w:r>
      <w:r w:rsidR="00E84378" w:rsidRPr="00653044">
        <w:rPr>
          <w:bCs/>
        </w:rPr>
        <w:t>омплект учебно-методической документации;</w:t>
      </w:r>
    </w:p>
    <w:p w:rsidR="00E84378" w:rsidRPr="00653044" w:rsidRDefault="00C85848" w:rsidP="005403B4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53044">
        <w:rPr>
          <w:bCs/>
        </w:rPr>
        <w:t>К</w:t>
      </w:r>
      <w:r w:rsidR="00E84378" w:rsidRPr="00653044">
        <w:rPr>
          <w:bCs/>
        </w:rPr>
        <w:t>онтрольно-измерительные материалы;</w:t>
      </w:r>
    </w:p>
    <w:p w:rsidR="00E84378" w:rsidRPr="00653044" w:rsidRDefault="00C85848" w:rsidP="005403B4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53044">
        <w:rPr>
          <w:bCs/>
        </w:rPr>
        <w:t>К</w:t>
      </w:r>
      <w:r w:rsidR="00E84378" w:rsidRPr="00653044">
        <w:rPr>
          <w:bCs/>
        </w:rPr>
        <w:t>онтрольно-оценочные средства по модулю;</w:t>
      </w:r>
    </w:p>
    <w:p w:rsidR="00E84378" w:rsidRPr="00653044" w:rsidRDefault="00C85848" w:rsidP="005403B4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53044">
        <w:t>Ка</w:t>
      </w:r>
      <w:r w:rsidR="00E84378" w:rsidRPr="00653044">
        <w:t>лькуляторы;</w:t>
      </w:r>
    </w:p>
    <w:p w:rsidR="00E84378" w:rsidRPr="00653044" w:rsidRDefault="00C85848" w:rsidP="005403B4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53044">
        <w:t>Б</w:t>
      </w:r>
      <w:r w:rsidR="00E84378" w:rsidRPr="00653044">
        <w:t>ланки первичных бухгалтерских документов;</w:t>
      </w:r>
    </w:p>
    <w:p w:rsidR="00E84378" w:rsidRPr="00653044" w:rsidRDefault="00C85848" w:rsidP="005403B4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53044">
        <w:t>Б</w:t>
      </w:r>
      <w:r w:rsidR="00E84378" w:rsidRPr="00653044">
        <w:t>ланки учетных регистров;</w:t>
      </w:r>
    </w:p>
    <w:p w:rsidR="00E84378" w:rsidRPr="00653044" w:rsidRDefault="00C85848" w:rsidP="005403B4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53044">
        <w:t>Компьютер с лицензионным программным обеспечением 1С Бухгалтерия 8, СПС КонсультантПлюс.</w:t>
      </w:r>
    </w:p>
    <w:p w:rsidR="00E84378" w:rsidRPr="00653044" w:rsidRDefault="00E84378" w:rsidP="00E8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85848" w:rsidRPr="00653044" w:rsidRDefault="00C85848" w:rsidP="00C85848">
      <w:pPr>
        <w:suppressAutoHyphens/>
        <w:jc w:val="both"/>
        <w:rPr>
          <w:rFonts w:eastAsia="PMingLiU"/>
          <w:b/>
          <w:bCs/>
          <w:i/>
        </w:rPr>
      </w:pPr>
      <w:r w:rsidRPr="00653044">
        <w:rPr>
          <w:rFonts w:eastAsia="PMingLiU"/>
          <w:b/>
          <w:bCs/>
        </w:rPr>
        <w:t>Оснащение базы практики:</w:t>
      </w:r>
    </w:p>
    <w:p w:rsidR="00E84378" w:rsidRPr="00653044" w:rsidRDefault="00E84378" w:rsidP="00E84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653044">
        <w:t>Реализация программы профессионального модуля предполагает обязательную учебную и производственную практику</w:t>
      </w:r>
      <w:r w:rsidR="000D0F97" w:rsidRPr="00653044">
        <w:t>.</w:t>
      </w:r>
    </w:p>
    <w:p w:rsidR="000D0F97" w:rsidRPr="00653044" w:rsidRDefault="000D0F97" w:rsidP="000D0F97">
      <w:pPr>
        <w:ind w:firstLine="708"/>
        <w:jc w:val="both"/>
        <w:rPr>
          <w:rFonts w:eastAsia="PMingLiU"/>
        </w:rPr>
      </w:pPr>
      <w:r w:rsidRPr="00653044">
        <w:rPr>
          <w:rFonts w:eastAsia="PMingLiU"/>
        </w:rPr>
        <w:t>Учебная практика реализуется на базе ГБПОУ РД «Технический колледж</w:t>
      </w:r>
      <w:r w:rsidR="009A6DF2">
        <w:rPr>
          <w:rFonts w:eastAsia="PMingLiU"/>
        </w:rPr>
        <w:t xml:space="preserve"> им. Р.Н. Ашуралиева</w:t>
      </w:r>
      <w:r w:rsidRPr="00653044">
        <w:rPr>
          <w:rFonts w:eastAsia="PMingLiU"/>
        </w:rPr>
        <w:t xml:space="preserve">» в  </w:t>
      </w:r>
      <w:r w:rsidRPr="00653044">
        <w:rPr>
          <w:rFonts w:eastAsia="PMingLiU"/>
          <w:bCs/>
        </w:rPr>
        <w:t>кабинете «Бухгалтерского учета»</w:t>
      </w:r>
      <w:r w:rsidRPr="00653044">
        <w:rPr>
          <w:rFonts w:eastAsia="PMingLiU"/>
        </w:rPr>
        <w:t>, оборудованной необходимыми материалами, обеспечивающими выполнение всех видов работ, определенных содержанием программы профессионального модуля.</w:t>
      </w:r>
    </w:p>
    <w:p w:rsidR="000D0F97" w:rsidRPr="00653044" w:rsidRDefault="000D0F97" w:rsidP="000D0F97">
      <w:pPr>
        <w:ind w:firstLine="567"/>
        <w:jc w:val="both"/>
        <w:rPr>
          <w:rFonts w:eastAsia="PMingLiU"/>
        </w:rPr>
      </w:pPr>
      <w:r w:rsidRPr="00653044">
        <w:rPr>
          <w:rFonts w:eastAsia="PMingLiU"/>
        </w:rPr>
        <w:t>Оборудование предприятий и технологическое оснащение рабочих мест производственной практики должно соответствовать содержанию деятельности и давать возможность обучающемуся овладеть профессиональными компетенциями по основному виду деятельности «Документирование хозяйственных операций и ведение бухгалтерского учета активов организации», с использованием современных технологий, материалов и оборудования.</w:t>
      </w:r>
    </w:p>
    <w:bookmarkEnd w:id="6"/>
    <w:p w:rsidR="00E205D6" w:rsidRPr="00653044" w:rsidRDefault="00E205D6" w:rsidP="00DF083F">
      <w:pPr>
        <w:suppressAutoHyphens/>
        <w:ind w:firstLine="709"/>
        <w:jc w:val="both"/>
        <w:rPr>
          <w:rFonts w:eastAsia="PMingLiU"/>
          <w:bCs/>
          <w:i/>
        </w:rPr>
      </w:pPr>
    </w:p>
    <w:p w:rsidR="00C82488" w:rsidRPr="00653044" w:rsidRDefault="00C82488" w:rsidP="00A64ED4">
      <w:pPr>
        <w:pStyle w:val="2"/>
        <w:rPr>
          <w:rFonts w:eastAsia="PMingLiU"/>
          <w:b w:val="0"/>
          <w:bCs/>
        </w:rPr>
      </w:pPr>
      <w:bookmarkStart w:id="7" w:name="_Toc8738329"/>
      <w:r w:rsidRPr="00653044">
        <w:rPr>
          <w:rStyle w:val="20"/>
          <w:b/>
        </w:rPr>
        <w:t>3.2. Информационное обеспечение реализации</w:t>
      </w:r>
      <w:r w:rsidR="000D0F97" w:rsidRPr="00653044">
        <w:rPr>
          <w:rStyle w:val="20"/>
          <w:b/>
        </w:rPr>
        <w:t xml:space="preserve"> </w:t>
      </w:r>
      <w:r w:rsidRPr="00653044">
        <w:rPr>
          <w:rFonts w:eastAsia="PMingLiU"/>
          <w:bCs/>
        </w:rPr>
        <w:t>программы</w:t>
      </w:r>
      <w:bookmarkEnd w:id="7"/>
    </w:p>
    <w:p w:rsidR="003F59E8" w:rsidRPr="00653044" w:rsidRDefault="003F59E8" w:rsidP="00DF083F">
      <w:pPr>
        <w:contextualSpacing/>
        <w:rPr>
          <w:rFonts w:eastAsia="PMingLiU"/>
          <w:b/>
        </w:rPr>
      </w:pPr>
    </w:p>
    <w:p w:rsidR="005D632A" w:rsidRDefault="005D632A" w:rsidP="005D632A">
      <w:pPr>
        <w:rPr>
          <w:rFonts w:eastAsia="SimSun"/>
          <w:b/>
        </w:rPr>
      </w:pPr>
      <w:r>
        <w:rPr>
          <w:rFonts w:eastAsia="SimSun"/>
          <w:b/>
        </w:rPr>
        <w:t>3.2.1. Основные печатные и электронные издания:</w:t>
      </w:r>
    </w:p>
    <w:p w:rsidR="005D632A" w:rsidRDefault="005D632A" w:rsidP="005D632A">
      <w:pPr>
        <w:ind w:firstLine="709"/>
        <w:jc w:val="both"/>
        <w:rPr>
          <w:rFonts w:eastAsia="Arial Unicode MS"/>
          <w:lang w:eastAsia="en-US"/>
        </w:rPr>
      </w:pPr>
      <w:r>
        <w:rPr>
          <w:rFonts w:eastAsia="Arial Unicode MS"/>
          <w:bCs/>
          <w:iCs/>
        </w:rPr>
        <w:t>1. Воронченко, Т. В.  Основы бухгалтерского учета : учебник и практикум для среднего профессионального образования / Т. В. Воронченко. — 3-е изд., перераб. и доп. — Москва : Издательство Юрайт, 2022. — 283 с. — (Профессиональное образование). — ISBN 978-5-534-13858-0. — Текст : электронный // Образовательная платформа Юрайт [сайт]. — URL: https://urait.ru/bcode/489909 (дата обращения: 04.07.2022).</w:t>
      </w:r>
    </w:p>
    <w:p w:rsidR="005D632A" w:rsidRDefault="005D632A" w:rsidP="005D632A">
      <w:pPr>
        <w:ind w:firstLine="709"/>
        <w:jc w:val="both"/>
        <w:rPr>
          <w:rStyle w:val="afe"/>
          <w:rFonts w:eastAsia="Arial Unicode MS"/>
          <w:b w:val="0"/>
          <w:i w:val="0"/>
          <w:iCs w:val="0"/>
          <w:sz w:val="22"/>
          <w:szCs w:val="22"/>
        </w:rPr>
      </w:pPr>
      <w:r>
        <w:rPr>
          <w:rFonts w:eastAsia="Arial Unicode MS"/>
          <w:bCs/>
          <w:iCs/>
        </w:rPr>
        <w:t>2. Захаров, И. В.  Бухгалтерский учет и анализ : учебник для среднего профессионального образования / И. В. Захаров, О. Н. Тарасова ; под редакцией И. М. Дмитриевой. — Москва : Издательство Юрайт, 2022. — 423 с. — (Профессиональное образование). — ISBN 978-5-534-02594-1. — Текст : электронный // Образовательная платформа Юрайт [сайт]. — URL: https://urait.ru/bcode/489863 (дата обращения: 04.07.2022).</w:t>
      </w:r>
      <w:r>
        <w:rPr>
          <w:rFonts w:eastAsia="Arial Unicode MS"/>
          <w:bCs/>
        </w:rPr>
        <w:t xml:space="preserve"> </w:t>
      </w:r>
    </w:p>
    <w:p w:rsidR="005D632A" w:rsidRDefault="005D632A" w:rsidP="005D6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</w:pPr>
      <w:r>
        <w:rPr>
          <w:bCs/>
        </w:rPr>
        <w:lastRenderedPageBreak/>
        <w:t xml:space="preserve">Дополнительные источники: </w:t>
      </w:r>
    </w:p>
    <w:p w:rsidR="005D632A" w:rsidRDefault="005D632A" w:rsidP="005D632A">
      <w:pPr>
        <w:jc w:val="both"/>
        <w:rPr>
          <w:rFonts w:eastAsia="Arial Unicode MS"/>
        </w:rPr>
      </w:pPr>
      <w:r>
        <w:rPr>
          <w:rFonts w:eastAsia="Arial Unicode MS"/>
          <w:bCs/>
        </w:rPr>
        <w:t>1. Конституция Российской Федерации.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2. Гражданский кодекс Российской Федерации с изменениями.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2. Налоговый кодекс Российской Федерации. Части первая и вторая изменениями.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3. Трудовой кодекс Российской Федерации с изменениями.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4. Федеральный закон от 06 декабря 2011 г. №402-ФЗ "О бухгалтерском учете" 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5. Федеральный закон от 27.07.2010 №208-ФЗ "О консолидированной финансовой отчетности" 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6. Постановление Правительства РФ от 6 марта 1998 г. №283 "Об утверждении Программы реформирования бухгалтерского учета в соответствии с международными стандартами финансовой отчетности".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7. Приказ Минфина РФ от 31.10.2000 №94н "Об утверждении Плана счетов бухгалтерского учета финансово-хозяйственной деятельности организаций и Инструкции по его применению"(в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8. Приказ Минфина России от 29.07.1998 №34н "Об утверждении Положения по ведению бухгалтерского учета и бухгалтерской отчетности в Российской Федерации"(в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9. Приказ Минфина РФ от 06.07.1999 №43н "Об утверждении Положения по бухгалтерскому учету "Бухгалтерская отчетность организации"(ПБУ 4/99) 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10. Приказ Минфина РФ от 2 июля 2010 г. №66н "О формах бухгалтерской отчетности организаций"(в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11. Приказ Минфина России от 06.10.2008 №106н "Об утверждении положений по бухгалтерскому учету" (вместе с "Положением по бухгалтерскому учету "Учетная</w:t>
      </w:r>
      <w:r>
        <w:t xml:space="preserve"> </w:t>
      </w:r>
      <w:r>
        <w:rPr>
          <w:rFonts w:eastAsia="Arial Unicode MS"/>
          <w:bCs/>
        </w:rPr>
        <w:t>политика организации" (ПБУ 1/2008)", "Положением по бухгалтерскому учету "Изменения оценочных значений" (ПБУ 21/2008)")(в действующей редакции).</w:t>
      </w:r>
    </w:p>
    <w:p w:rsidR="005D632A" w:rsidRDefault="005D632A" w:rsidP="005D632A">
      <w:pPr>
        <w:pStyle w:val="afa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12.Приказ Минфина России от 30.05.2022 №86н "Об утверждении Федерального стандарта Бухгалтерского учета ФСБУ</w:t>
      </w:r>
      <w:r>
        <w:rPr>
          <w:sz w:val="24"/>
          <w:szCs w:val="24"/>
        </w:rPr>
        <w:t xml:space="preserve"> 14/2022 «Нематериальные активы».</w:t>
      </w:r>
      <w:r>
        <w:rPr>
          <w:rFonts w:eastAsia="Arial Unicode MS"/>
          <w:bCs/>
          <w:sz w:val="24"/>
          <w:szCs w:val="24"/>
        </w:rPr>
        <w:t xml:space="preserve"> 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13.Приказ Минфина России от 19.11.2002 №115н "Об утверждении Положения по бухгалтерскому учету "Учет расходов на научно-исследовательские, опытно-конструкторские и технологические работы" ПБУ 17/02" 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14.Приказ Минфина России от 15.11.2019г. №180н "Об утверждении Федерального стандарта Бухгалтерского учета ФСБУ 5/2019 «Запасы».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15.Приказ Минфина России от 17.09.2020 № 204н "Об утверждении Федерального стандарта Бухгалтерского учета ФСБУ 6/2020 "Основные средства" и ФСБУ 26/2020 «Капитальные вложения». 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16.Приказ Минфина России от 13.12.2010 №167н "Об утверждении Положения по бухгалтерскому учету "Оценочные обязательства, условные обязательства и условные активы" (ПБУ 8/2010)" 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17.Приказ Минфина России от 28.06.2010 №63н "Об утверждении Положения по бухгалтерскому учету "Исправление ошибок в бухгалтерском учете и отчетности" (ПБУ 22/2010)" 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18.Приказ Минфина России от 10.12.2002 №126н "Об утверждении Положения по бухгалтерскому учету "Учет финансовых вложений" ПБУ 19/02"(в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19.Приказ Минфина России от 19.11.2002 №114н "Об утверждении Положения по бухгалтерскому учету "Учет расчетов по налогу на прибыль организаций" ПБУ 18/02" </w:t>
      </w:r>
      <w:r>
        <w:rPr>
          <w:rFonts w:eastAsia="Arial Unicode MS"/>
          <w:bCs/>
        </w:rPr>
        <w:br/>
        <w:t>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20.Приказ Минфина России от 06.10.2008 №107н "Об утверждении Положения по бухгалтерскому учету "Учет расходов по займам и кредитам" (ПБУ 15/2008)" 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lastRenderedPageBreak/>
        <w:t>21.Приказ Минфина России от 06.05.1999 №33н "Об утверждении Положения по бухгалтерскому учету "Расходы организации" ПБУ 10/99" 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22.Приказ Минфина России от 06.05.1999 №32н "Об утверждении Положения по бухгалтерскому учету "Доходы организации" ПБУ 9/99" 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23.Приказ Минфина России от 27.11.2006 №154н "Об утверждении Положения по бухгалтерскому учету "Учет активов и обязательств, стоимость которых выражена в иностранной валюте" (ПБУ 3/2006)" 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24.Приказ Минфина РФ от 25.12.2007 №147н "О внесении изменений в Положение по бухгалтерскому учету "Учет активов и обязательств, стоимость которых выражена </w:t>
      </w:r>
      <w:r>
        <w:rPr>
          <w:rFonts w:eastAsia="Arial Unicode MS"/>
          <w:bCs/>
        </w:rPr>
        <w:br/>
        <w:t>в иностранной валюте" (ПБУ 3/2006)"(в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25.Приказ Минфина РФ от 16.10.2000 №92н "Об утверждении Положения по бухгалтерскому учету "Учет государственной помощи" ПБУ 13/2000"(в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26.Приказ Минфина России от 24.10.2008 №116н "Об утверждении Положения по бухгалтерскому учету "Учет договоров строительного подряда" (ПБУ 2/2008)" </w:t>
      </w:r>
      <w:r>
        <w:rPr>
          <w:rFonts w:eastAsia="Arial Unicode MS"/>
          <w:bCs/>
        </w:rPr>
        <w:br/>
        <w:t>(в действующей редакции)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27 Приказ Минфина России от 29.04.2008 №48н "Об утверждении Положения по бухгалерскому учету "Информация о связанных сторонах" (ПБУ 11/2008)" 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28.Приказ Минфина РФ от 06.10.2011 №125н "Об утверждении Положения по бухгалтерскому учету "Учет затрат на освоение природных ресурсов" (ПБУ 24/2011)" </w:t>
      </w:r>
      <w:r>
        <w:rPr>
          <w:rFonts w:eastAsia="Arial Unicode MS"/>
          <w:bCs/>
        </w:rPr>
        <w:br/>
        <w:t>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29.Приказ Минфина РФ от 16.10.2018 №208н "Об утверждении Федерального стандарта Бухгалтерского учета ФСБУ 25/2018 " Бухгалтерский учет аренды" 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30.Приказ Минфина РФ от 16.04.2021 №62н "Об утверждении Федерального стандарта Бухгалтерского учета ФСБУ 27/2021 " Документы и документооборот </w:t>
      </w:r>
      <w:r>
        <w:rPr>
          <w:rFonts w:eastAsia="Arial Unicode MS"/>
          <w:bCs/>
        </w:rPr>
        <w:br/>
        <w:t>в бухгалтерском учете" (в действующей редакции).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31.Приказ Минфина РФ от 13.06.1995 №49 "Об утверждении Методических указаний по инвентаризации имущества и финансовых обязательств"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32.Указание Банка России от 11.03.2014 №3210-У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предпринимательства"(в действующей редакции).</w:t>
      </w:r>
    </w:p>
    <w:p w:rsidR="005D632A" w:rsidRDefault="005D632A" w:rsidP="005D632A">
      <w:pPr>
        <w:pStyle w:val="afd"/>
        <w:spacing w:line="240" w:lineRule="auto"/>
        <w:ind w:firstLine="0"/>
        <w:rPr>
          <w:rFonts w:eastAsia="Times New Roman"/>
        </w:rPr>
      </w:pPr>
      <w:r>
        <w:t xml:space="preserve">33.Справочно-правовая система «КонсультантПлюс» [Электронный ресурс]. </w:t>
      </w:r>
      <w:r>
        <w:rPr>
          <w:lang w:val="en-US"/>
        </w:rPr>
        <w:t>URL</w:t>
      </w:r>
      <w:r>
        <w:t>:</w:t>
      </w:r>
      <w:r>
        <w:rPr>
          <w:b/>
        </w:rPr>
        <w:t xml:space="preserve"> </w:t>
      </w:r>
      <w:hyperlink r:id="rId12" w:history="1">
        <w:r>
          <w:rPr>
            <w:rStyle w:val="a5"/>
            <w:lang w:val="en-US"/>
          </w:rPr>
          <w:t>http</w:t>
        </w:r>
        <w:r>
          <w:rPr>
            <w:rStyle w:val="a5"/>
          </w:rPr>
          <w:t>://</w:t>
        </w:r>
        <w:r>
          <w:rPr>
            <w:rStyle w:val="a5"/>
            <w:lang w:val="de-DE"/>
          </w:rPr>
          <w:t>www</w:t>
        </w:r>
        <w:r>
          <w:rPr>
            <w:rStyle w:val="a5"/>
          </w:rPr>
          <w:t>.</w:t>
        </w:r>
        <w:r>
          <w:rPr>
            <w:rStyle w:val="a5"/>
            <w:lang w:val="de-DE"/>
          </w:rPr>
          <w:t>consultant</w:t>
        </w:r>
        <w:r>
          <w:rPr>
            <w:rStyle w:val="a5"/>
          </w:rPr>
          <w:t>.</w:t>
        </w:r>
        <w:r>
          <w:rPr>
            <w:rStyle w:val="a5"/>
            <w:lang w:val="de-DE"/>
          </w:rPr>
          <w:t>ru</w:t>
        </w:r>
      </w:hyperlink>
    </w:p>
    <w:p w:rsidR="005D632A" w:rsidRDefault="005D632A" w:rsidP="005D632A">
      <w:pPr>
        <w:pStyle w:val="afd"/>
        <w:spacing w:line="240" w:lineRule="auto"/>
        <w:ind w:firstLine="0"/>
      </w:pPr>
      <w:r>
        <w:rPr>
          <w:rStyle w:val="a5"/>
          <w:bCs w:val="0"/>
        </w:rPr>
        <w:t>34.С</w:t>
      </w:r>
      <w:r>
        <w:t>правочно-правовая система «Гарант»</w:t>
      </w:r>
      <w:r>
        <w:rPr>
          <w:b/>
        </w:rPr>
        <w:t xml:space="preserve"> </w:t>
      </w:r>
      <w:r>
        <w:t xml:space="preserve">[Электронный ресурс]. </w:t>
      </w:r>
      <w:r>
        <w:rPr>
          <w:lang w:val="en-US"/>
        </w:rPr>
        <w:t>URL</w:t>
      </w:r>
      <w:r>
        <w:t>:</w:t>
      </w:r>
      <w:hyperlink r:id="rId13" w:history="1">
        <w:r>
          <w:rPr>
            <w:rStyle w:val="a5"/>
            <w:lang w:val="en-US"/>
          </w:rPr>
          <w:t>http</w:t>
        </w:r>
        <w:r>
          <w:rPr>
            <w:rStyle w:val="a5"/>
          </w:rPr>
          <w:t>://</w:t>
        </w:r>
        <w:r>
          <w:rPr>
            <w:rStyle w:val="a5"/>
            <w:lang w:val="de-DE"/>
          </w:rPr>
          <w:t>www</w:t>
        </w:r>
        <w:r>
          <w:rPr>
            <w:rStyle w:val="a5"/>
          </w:rPr>
          <w:t>.</w:t>
        </w:r>
        <w:r>
          <w:rPr>
            <w:rStyle w:val="a5"/>
            <w:lang w:val="de-DE"/>
          </w:rPr>
          <w:t>garant</w:t>
        </w:r>
        <w:r>
          <w:rPr>
            <w:rStyle w:val="a5"/>
          </w:rPr>
          <w:t>.</w:t>
        </w:r>
        <w:r>
          <w:rPr>
            <w:rStyle w:val="a5"/>
            <w:lang w:val="de-DE"/>
          </w:rPr>
          <w:t>ru</w:t>
        </w:r>
      </w:hyperlink>
    </w:p>
    <w:p w:rsidR="005D632A" w:rsidRDefault="005D632A" w:rsidP="005D632A">
      <w:pPr>
        <w:pStyle w:val="afd"/>
        <w:spacing w:line="240" w:lineRule="auto"/>
        <w:ind w:firstLine="0"/>
        <w:rPr>
          <w:b/>
          <w:lang w:eastAsia="ru-RU"/>
        </w:rPr>
      </w:pPr>
      <w:r>
        <w:t xml:space="preserve">35.Официальный сайт Министерства финансов Российской Федерации [Электронный ресурс]. </w:t>
      </w:r>
      <w:r>
        <w:rPr>
          <w:lang w:val="en-US"/>
        </w:rPr>
        <w:t>URL</w:t>
      </w:r>
      <w:r>
        <w:t xml:space="preserve">: </w:t>
      </w:r>
      <w:hyperlink r:id="rId14" w:history="1">
        <w:r>
          <w:rPr>
            <w:rStyle w:val="a5"/>
          </w:rPr>
          <w:t>http://</w:t>
        </w:r>
        <w:r>
          <w:rPr>
            <w:rStyle w:val="a5"/>
            <w:lang w:val="en-US"/>
          </w:rPr>
          <w:t>www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minfin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</w:p>
    <w:p w:rsidR="005D632A" w:rsidRDefault="005D632A" w:rsidP="005D632A">
      <w:pPr>
        <w:pStyle w:val="afd"/>
        <w:spacing w:line="240" w:lineRule="auto"/>
        <w:ind w:firstLine="0"/>
      </w:pPr>
      <w:r>
        <w:t xml:space="preserve">36. Официальный сайт Федеральной налоговой службы [Электронный ресурс]. </w:t>
      </w:r>
      <w:r>
        <w:rPr>
          <w:lang w:val="en-US"/>
        </w:rPr>
        <w:t>URL</w:t>
      </w:r>
      <w:r>
        <w:t xml:space="preserve">: </w:t>
      </w:r>
      <w:hyperlink r:id="rId15" w:history="1">
        <w:r>
          <w:rPr>
            <w:rStyle w:val="a5"/>
            <w:lang w:val="en-US"/>
          </w:rPr>
          <w:t>http</w:t>
        </w:r>
        <w:r>
          <w:rPr>
            <w:rStyle w:val="a5"/>
          </w:rPr>
          <w:t>://</w:t>
        </w:r>
        <w:r>
          <w:rPr>
            <w:rStyle w:val="a5"/>
            <w:lang w:val="en-US"/>
          </w:rPr>
          <w:t>www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nalog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>
        <w:t>.</w:t>
      </w:r>
    </w:p>
    <w:p w:rsidR="005D632A" w:rsidRDefault="005D632A" w:rsidP="005D632A">
      <w:pPr>
        <w:pStyle w:val="afd"/>
        <w:spacing w:line="240" w:lineRule="auto"/>
        <w:ind w:firstLine="0"/>
      </w:pPr>
      <w:r>
        <w:t xml:space="preserve">37.Финансовый информационный портал [Электронный ресурс]. </w:t>
      </w:r>
      <w:r>
        <w:rPr>
          <w:lang w:val="en-US"/>
        </w:rPr>
        <w:t>URL</w:t>
      </w:r>
      <w:r>
        <w:t xml:space="preserve">: </w:t>
      </w:r>
      <w:hyperlink r:id="rId16" w:history="1">
        <w:r>
          <w:rPr>
            <w:rStyle w:val="a5"/>
            <w:lang w:val="en-US"/>
          </w:rPr>
          <w:t>www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banki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  <w:iCs/>
        </w:rPr>
        <w:t>38.Алисенов, А. С.</w:t>
      </w:r>
      <w:r>
        <w:rPr>
          <w:rFonts w:eastAsia="Arial Unicode MS"/>
          <w:bCs/>
          <w:i/>
          <w:iCs/>
        </w:rPr>
        <w:t xml:space="preserve"> </w:t>
      </w:r>
      <w:r>
        <w:rPr>
          <w:rFonts w:eastAsia="Arial Unicode MS"/>
          <w:bCs/>
        </w:rPr>
        <w:t>Бухгалтерский финансовый учет : учебник и практикум для среднего профессионального образования / А. С. Алисенов. — 3-е изд., перераб. и доп. — Москва : Издательство Юрайт, 2021. — 471 с. 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  <w:iCs/>
        </w:rPr>
        <w:t xml:space="preserve">39.Дорман, В. Н. </w:t>
      </w:r>
      <w:r>
        <w:rPr>
          <w:rFonts w:eastAsia="Arial Unicode MS"/>
          <w:bCs/>
        </w:rPr>
        <w:t xml:space="preserve">Коммерческая организация: доходы и расходы, финансовый результат : учебное пособие для среднего профессионального образования / В. Н. Дорман ; под научной редакцией Н. Р. Кельчевской. — Москва : Издательство Юрайт, 2021. — 107 с. </w:t>
      </w:r>
    </w:p>
    <w:p w:rsidR="005D632A" w:rsidRDefault="005D632A" w:rsidP="005D632A">
      <w:pPr>
        <w:jc w:val="both"/>
        <w:rPr>
          <w:rFonts w:eastAsia="Arial Unicode MS"/>
          <w:bCs/>
          <w:iCs/>
        </w:rPr>
      </w:pPr>
      <w:bookmarkStart w:id="8" w:name="_Hlk70844483"/>
      <w:r>
        <w:rPr>
          <w:rFonts w:eastAsia="Arial Unicode MS"/>
          <w:bCs/>
          <w:iCs/>
        </w:rPr>
        <w:t xml:space="preserve">40.Прокопьева, Ю. В. Бухгалтерский учет и анализ : учебное пособие для СПО / Ю. В. Прокопьева. — Саратов : Профобразование, Ай Пи Ар Медиа, 2020. — 268 c. — ISBN 978-5-4488-0336-9, 978-5-4497-0404-7. — Текст : электронный // Электронный ресурс цифровой образовательной среды СПО PROFобразование : [сайт]. — URL: </w:t>
      </w:r>
      <w:r>
        <w:rPr>
          <w:rFonts w:eastAsia="Arial Unicode MS"/>
          <w:bCs/>
          <w:iCs/>
        </w:rPr>
        <w:lastRenderedPageBreak/>
        <w:t>https://profspo.ru/books/90197 (дата обращения: 23.12.2021). — Режим доступа: для авторизир. пользователей</w:t>
      </w:r>
      <w:bookmarkEnd w:id="8"/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41.Журналы «Бухгалтерский учет», «Финансы», «Новости реформы бух. учета», «Международные стандарты финансовой отчетности».</w:t>
      </w:r>
    </w:p>
    <w:p w:rsidR="005D632A" w:rsidRDefault="005D632A" w:rsidP="005D632A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>42.Нормативные акты по финансам, налогам, страхованию и бухгалтерскому учету. Приложение к журналу «Финансы». М., «Финансы и статистика».</w:t>
      </w:r>
    </w:p>
    <w:p w:rsidR="009065AE" w:rsidRPr="00653044" w:rsidRDefault="005D632A" w:rsidP="005D632A">
      <w:pPr>
        <w:spacing w:before="120" w:after="120"/>
        <w:jc w:val="both"/>
        <w:rPr>
          <w:b/>
        </w:rPr>
      </w:pPr>
      <w:r>
        <w:rPr>
          <w:rFonts w:eastAsia="Arial Unicode MS"/>
          <w:bCs/>
        </w:rPr>
        <w:t xml:space="preserve">43. Нормативные акты </w:t>
      </w:r>
      <w:r w:rsidR="009065AE" w:rsidRPr="00653044">
        <w:rPr>
          <w:b/>
        </w:rPr>
        <w:t>4. КОНТРОЛЬ И ОЦЕНКА РЕЗУЛЬТАТОВ ОСВОЕНИЯ ПРОФЕССИОНАЛЬНОГО МОДУЛЯ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2"/>
        <w:gridCol w:w="3608"/>
        <w:gridCol w:w="2940"/>
      </w:tblGrid>
      <w:tr w:rsidR="009065AE" w:rsidRPr="00653044" w:rsidTr="00700666">
        <w:tc>
          <w:tcPr>
            <w:tcW w:w="1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065AE" w:rsidRPr="00653044" w:rsidRDefault="009065AE" w:rsidP="009065AE">
            <w:pPr>
              <w:jc w:val="center"/>
            </w:pPr>
            <w:r w:rsidRPr="00653044">
              <w:rPr>
                <w:bCs/>
                <w:sz w:val="22"/>
                <w:szCs w:val="22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88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065AE" w:rsidRPr="00653044" w:rsidRDefault="009065AE" w:rsidP="009065AE">
            <w:pPr>
              <w:jc w:val="center"/>
              <w:rPr>
                <w:highlight w:val="yellow"/>
              </w:rPr>
            </w:pPr>
            <w:r w:rsidRPr="00653044">
              <w:rPr>
                <w:sz w:val="22"/>
                <w:szCs w:val="22"/>
              </w:rPr>
              <w:t>Критерии оценки</w:t>
            </w:r>
          </w:p>
        </w:tc>
        <w:tc>
          <w:tcPr>
            <w:tcW w:w="153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65AE" w:rsidRPr="00653044" w:rsidRDefault="009065AE" w:rsidP="009065AE">
            <w:pPr>
              <w:jc w:val="center"/>
            </w:pPr>
            <w:r w:rsidRPr="00653044">
              <w:rPr>
                <w:sz w:val="22"/>
                <w:szCs w:val="22"/>
              </w:rPr>
              <w:t>Методы оценки</w:t>
            </w:r>
          </w:p>
        </w:tc>
      </w:tr>
      <w:tr w:rsidR="009065AE" w:rsidRPr="00653044" w:rsidTr="00700666">
        <w:tc>
          <w:tcPr>
            <w:tcW w:w="1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065AE" w:rsidRPr="00653044" w:rsidRDefault="009065AE" w:rsidP="009065AE">
            <w:pPr>
              <w:rPr>
                <w:bCs/>
              </w:rPr>
            </w:pPr>
            <w:r w:rsidRPr="00653044">
              <w:rPr>
                <w:bCs/>
                <w:sz w:val="22"/>
                <w:szCs w:val="22"/>
              </w:rPr>
              <w:t>ПК 1.1. Обрабатывать первичные бухгалтерские документы.</w:t>
            </w:r>
          </w:p>
          <w:p w:rsidR="009065AE" w:rsidRPr="00653044" w:rsidRDefault="009065AE" w:rsidP="009065AE">
            <w:pPr>
              <w:rPr>
                <w:i/>
              </w:rPr>
            </w:pPr>
          </w:p>
        </w:tc>
        <w:tc>
          <w:tcPr>
            <w:tcW w:w="188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Умение: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 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-принимать первичные бухгалтерские документы на бумажном носителе и (или) в виде электронного документа, подписанного электронной подпись;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-проверять наличие в произвольных первичных бухгалтерских документах обязательных реквизитов;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формальную проверку документов, проверку по существу, арифметическую проверку;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группировку первичных бухгалтерских документов по ряду признаков;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таксировку и контировку первичных бухгалтерских документов;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-организовывать документооборот;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-разбираться в номенклатуре дел;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-заносить данные по сгруппированным документам в регистры бухгалтерского учета;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-передавать первичные бухгалтерские документы в текущий бухгалтерский архив;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-передавать первичные бухгалтерские документы в постоянный архив по истечении установленного срока хранения; </w:t>
            </w:r>
          </w:p>
          <w:p w:rsidR="009065AE" w:rsidRPr="00653044" w:rsidRDefault="009065AE" w:rsidP="009065AE">
            <w:pPr>
              <w:suppressAutoHyphens/>
            </w:pPr>
            <w:r w:rsidRPr="00653044">
              <w:rPr>
                <w:sz w:val="22"/>
                <w:szCs w:val="22"/>
              </w:rPr>
              <w:t xml:space="preserve">-исправлять ошибки в первичных бухгалтерских документах. </w:t>
            </w:r>
          </w:p>
        </w:tc>
        <w:tc>
          <w:tcPr>
            <w:tcW w:w="153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Текущий контроль в форме: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-устного и письменного опроса; </w:t>
            </w:r>
          </w:p>
          <w:p w:rsidR="009065AE" w:rsidRPr="00653044" w:rsidRDefault="009065AE" w:rsidP="009065AE">
            <w:r w:rsidRPr="00653044">
              <w:rPr>
                <w:sz w:val="22"/>
                <w:szCs w:val="22"/>
              </w:rPr>
              <w:t xml:space="preserve">-защиты практических занятий; </w:t>
            </w:r>
          </w:p>
          <w:p w:rsidR="009065AE" w:rsidRPr="00653044" w:rsidRDefault="009065AE" w:rsidP="009065AE">
            <w:r w:rsidRPr="00653044">
              <w:rPr>
                <w:sz w:val="22"/>
                <w:szCs w:val="22"/>
              </w:rPr>
              <w:t xml:space="preserve">-выполнения тестовых заданий;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-контрольных работ по темам.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Решение практико-ориентированных ситуационных) заданий. </w:t>
            </w:r>
          </w:p>
          <w:p w:rsidR="009065AE" w:rsidRPr="00653044" w:rsidRDefault="009065AE" w:rsidP="009065AE">
            <w:pPr>
              <w:rPr>
                <w:bCs/>
              </w:rPr>
            </w:pPr>
            <w:r w:rsidRPr="00653044">
              <w:rPr>
                <w:bCs/>
                <w:sz w:val="22"/>
                <w:szCs w:val="22"/>
              </w:rPr>
              <w:t>Контрольные работы по темам МДК.</w:t>
            </w:r>
          </w:p>
          <w:p w:rsidR="009065AE" w:rsidRPr="00653044" w:rsidRDefault="009065AE" w:rsidP="009065AE">
            <w:pPr>
              <w:rPr>
                <w:bCs/>
              </w:rPr>
            </w:pPr>
            <w:r w:rsidRPr="00653044">
              <w:rPr>
                <w:bCs/>
                <w:sz w:val="22"/>
                <w:szCs w:val="22"/>
              </w:rPr>
              <w:t xml:space="preserve"> Экзамен по междисциплинарному курсу.</w:t>
            </w:r>
          </w:p>
          <w:p w:rsidR="009065AE" w:rsidRPr="00653044" w:rsidRDefault="009065AE" w:rsidP="009065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Cs/>
              </w:rPr>
            </w:pPr>
            <w:r w:rsidRPr="00653044">
              <w:rPr>
                <w:bCs/>
                <w:sz w:val="22"/>
                <w:szCs w:val="22"/>
              </w:rPr>
              <w:t>Экзамен по профессиональному модулю.</w:t>
            </w:r>
          </w:p>
          <w:p w:rsidR="009065AE" w:rsidRPr="00653044" w:rsidRDefault="009065AE" w:rsidP="009065AE">
            <w:pPr>
              <w:rPr>
                <w:bCs/>
              </w:rPr>
            </w:pPr>
            <w:r w:rsidRPr="00653044">
              <w:rPr>
                <w:sz w:val="22"/>
                <w:szCs w:val="22"/>
              </w:rPr>
              <w:t xml:space="preserve">Отчет по учебной практике. </w:t>
            </w:r>
          </w:p>
        </w:tc>
      </w:tr>
      <w:tr w:rsidR="009065AE" w:rsidRPr="00653044" w:rsidTr="00700666">
        <w:tc>
          <w:tcPr>
            <w:tcW w:w="1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065AE" w:rsidRPr="00653044" w:rsidRDefault="009065AE" w:rsidP="009065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653044">
              <w:rPr>
                <w:sz w:val="22"/>
                <w:szCs w:val="22"/>
              </w:rPr>
              <w:t xml:space="preserve">ПК 1.2.Разрабатывать и согласовывать с </w:t>
            </w:r>
            <w:r w:rsidRPr="00653044">
              <w:rPr>
                <w:sz w:val="22"/>
                <w:szCs w:val="22"/>
              </w:rPr>
              <w:lastRenderedPageBreak/>
              <w:t>руководством организации рабочий план счетов бухгалтерского учета организации.</w:t>
            </w:r>
          </w:p>
          <w:p w:rsidR="009065AE" w:rsidRPr="00653044" w:rsidRDefault="009065AE" w:rsidP="009065AE">
            <w:pPr>
              <w:rPr>
                <w:bCs/>
              </w:rPr>
            </w:pPr>
          </w:p>
        </w:tc>
        <w:tc>
          <w:tcPr>
            <w:tcW w:w="188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lastRenderedPageBreak/>
              <w:t xml:space="preserve">Умение: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-понимать и анализировать план </w:t>
            </w:r>
            <w:r w:rsidRPr="00653044">
              <w:rPr>
                <w:color w:val="auto"/>
                <w:sz w:val="22"/>
                <w:szCs w:val="22"/>
              </w:rPr>
              <w:lastRenderedPageBreak/>
              <w:t xml:space="preserve">счетов бухгалтерского учета финансово-хозяйственной деятельности организаций; </w:t>
            </w:r>
          </w:p>
          <w:p w:rsidR="009065AE" w:rsidRPr="00653044" w:rsidRDefault="009065AE" w:rsidP="005403B4">
            <w:pPr>
              <w:widowControl w:val="0"/>
              <w:numPr>
                <w:ilvl w:val="0"/>
                <w:numId w:val="17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ind w:left="175" w:hanging="175"/>
            </w:pPr>
            <w:r w:rsidRPr="00653044">
              <w:rPr>
                <w:sz w:val="22"/>
                <w:szCs w:val="22"/>
              </w:rPr>
              <w:t xml:space="preserve"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-конструировать поэтапно рабочий план счетов бухгалтерского учета организации. </w:t>
            </w:r>
          </w:p>
          <w:p w:rsidR="009065AE" w:rsidRPr="00653044" w:rsidRDefault="009065AE" w:rsidP="009065AE">
            <w:pPr>
              <w:widowControl w:val="0"/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ind w:left="175"/>
              <w:rPr>
                <w:bCs/>
              </w:rPr>
            </w:pPr>
          </w:p>
        </w:tc>
        <w:tc>
          <w:tcPr>
            <w:tcW w:w="153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lastRenderedPageBreak/>
              <w:t xml:space="preserve">Текущий контроль в форме: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-устного и письменного </w:t>
            </w:r>
            <w:r w:rsidRPr="00653044">
              <w:rPr>
                <w:color w:val="auto"/>
                <w:sz w:val="22"/>
                <w:szCs w:val="22"/>
              </w:rPr>
              <w:lastRenderedPageBreak/>
              <w:t xml:space="preserve">опроса; </w:t>
            </w:r>
          </w:p>
          <w:p w:rsidR="009065AE" w:rsidRPr="00653044" w:rsidRDefault="009065AE" w:rsidP="009065AE">
            <w:r w:rsidRPr="00653044">
              <w:rPr>
                <w:sz w:val="22"/>
                <w:szCs w:val="22"/>
              </w:rPr>
              <w:t xml:space="preserve">-защиты практических занятий; </w:t>
            </w:r>
          </w:p>
          <w:p w:rsidR="009065AE" w:rsidRPr="00653044" w:rsidRDefault="009065AE" w:rsidP="009065AE">
            <w:r w:rsidRPr="00653044">
              <w:rPr>
                <w:sz w:val="22"/>
                <w:szCs w:val="22"/>
              </w:rPr>
              <w:t xml:space="preserve">-выполнения тестовых заданий;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-контрольных работ по темам.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Решение практико-ориентированных ситуационных) заданий. </w:t>
            </w:r>
          </w:p>
          <w:p w:rsidR="009065AE" w:rsidRPr="00653044" w:rsidRDefault="009065AE" w:rsidP="009065AE">
            <w:pPr>
              <w:rPr>
                <w:bCs/>
              </w:rPr>
            </w:pPr>
            <w:r w:rsidRPr="00653044">
              <w:rPr>
                <w:bCs/>
                <w:sz w:val="22"/>
                <w:szCs w:val="22"/>
              </w:rPr>
              <w:t>Контрольные работы по темам МДК.</w:t>
            </w:r>
          </w:p>
          <w:p w:rsidR="009065AE" w:rsidRPr="00653044" w:rsidRDefault="009065AE" w:rsidP="009065AE">
            <w:pPr>
              <w:rPr>
                <w:bCs/>
              </w:rPr>
            </w:pPr>
            <w:r w:rsidRPr="00653044">
              <w:rPr>
                <w:bCs/>
                <w:sz w:val="22"/>
                <w:szCs w:val="22"/>
              </w:rPr>
              <w:t xml:space="preserve"> Экзамен по междисциплинарному курсу.</w:t>
            </w:r>
          </w:p>
          <w:p w:rsidR="009065AE" w:rsidRPr="00653044" w:rsidRDefault="009065AE" w:rsidP="009065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Cs/>
              </w:rPr>
            </w:pPr>
            <w:r w:rsidRPr="00653044">
              <w:rPr>
                <w:bCs/>
                <w:sz w:val="22"/>
                <w:szCs w:val="22"/>
              </w:rPr>
              <w:t>Экзамен по профессиональному модулю.</w:t>
            </w:r>
          </w:p>
          <w:p w:rsidR="009065AE" w:rsidRPr="00653044" w:rsidRDefault="009065AE" w:rsidP="009065AE">
            <w:pPr>
              <w:rPr>
                <w:bCs/>
              </w:rPr>
            </w:pPr>
            <w:r w:rsidRPr="00653044">
              <w:rPr>
                <w:sz w:val="22"/>
                <w:szCs w:val="22"/>
              </w:rPr>
              <w:t xml:space="preserve">Отчет по учебной практике. </w:t>
            </w:r>
          </w:p>
        </w:tc>
      </w:tr>
      <w:tr w:rsidR="009065AE" w:rsidRPr="00653044" w:rsidTr="00700666">
        <w:tc>
          <w:tcPr>
            <w:tcW w:w="1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065AE" w:rsidRPr="00653044" w:rsidRDefault="009065AE" w:rsidP="009065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653044">
              <w:rPr>
                <w:sz w:val="22"/>
                <w:szCs w:val="22"/>
              </w:rPr>
              <w:lastRenderedPageBreak/>
              <w:t>ПК 1.3.Проводить учет денежных средств, оформлять денежные и кассовые документы.</w:t>
            </w:r>
          </w:p>
          <w:p w:rsidR="009065AE" w:rsidRPr="00653044" w:rsidRDefault="009065AE" w:rsidP="009065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</w:p>
        </w:tc>
        <w:tc>
          <w:tcPr>
            <w:tcW w:w="188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Умение: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учет кассовых операций, денежных документов и переводов в пути;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учет денежных средств на расчетных и специальных счетах;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-учитывать особенности учета кассовых операций в иностранной валюте и операций по валютным счетам;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-оформлять денежные и кассовые документы;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-заполнять кассовую книгу и отчет кассира в бухгалтерию. </w:t>
            </w:r>
          </w:p>
        </w:tc>
        <w:tc>
          <w:tcPr>
            <w:tcW w:w="153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Текущий контроль в форме: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-устного и письменного опроса; </w:t>
            </w:r>
          </w:p>
          <w:p w:rsidR="009065AE" w:rsidRPr="00653044" w:rsidRDefault="009065AE" w:rsidP="009065AE">
            <w:r w:rsidRPr="00653044">
              <w:rPr>
                <w:sz w:val="22"/>
                <w:szCs w:val="22"/>
              </w:rPr>
              <w:t xml:space="preserve">-защиты практических занятий; </w:t>
            </w:r>
          </w:p>
          <w:p w:rsidR="009065AE" w:rsidRPr="00653044" w:rsidRDefault="009065AE" w:rsidP="009065AE">
            <w:r w:rsidRPr="00653044">
              <w:rPr>
                <w:sz w:val="22"/>
                <w:szCs w:val="22"/>
              </w:rPr>
              <w:t xml:space="preserve">-выполнения тестовых заданий;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-контрольных работ по темам.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Решение практико-ориентированных ситуационных) заданий. </w:t>
            </w:r>
          </w:p>
          <w:p w:rsidR="009065AE" w:rsidRPr="00653044" w:rsidRDefault="009065AE" w:rsidP="009065AE">
            <w:pPr>
              <w:rPr>
                <w:bCs/>
              </w:rPr>
            </w:pPr>
            <w:r w:rsidRPr="00653044">
              <w:rPr>
                <w:bCs/>
                <w:sz w:val="22"/>
                <w:szCs w:val="22"/>
              </w:rPr>
              <w:t>Контрольные работы по темам МДК.</w:t>
            </w:r>
          </w:p>
          <w:p w:rsidR="009065AE" w:rsidRPr="00653044" w:rsidRDefault="009065AE" w:rsidP="009065AE">
            <w:pPr>
              <w:rPr>
                <w:bCs/>
              </w:rPr>
            </w:pPr>
            <w:r w:rsidRPr="00653044">
              <w:rPr>
                <w:bCs/>
                <w:sz w:val="22"/>
                <w:szCs w:val="22"/>
              </w:rPr>
              <w:t xml:space="preserve"> Экзамен по междисциплинарному курсу.</w:t>
            </w:r>
          </w:p>
          <w:p w:rsidR="009065AE" w:rsidRPr="00653044" w:rsidRDefault="009065AE" w:rsidP="009065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Cs/>
              </w:rPr>
            </w:pPr>
            <w:r w:rsidRPr="00653044">
              <w:rPr>
                <w:bCs/>
                <w:sz w:val="22"/>
                <w:szCs w:val="22"/>
              </w:rPr>
              <w:t>Экзамен по профессиональному модулю.</w:t>
            </w:r>
          </w:p>
          <w:p w:rsidR="009065AE" w:rsidRPr="00653044" w:rsidRDefault="009065AE" w:rsidP="009065AE">
            <w:pPr>
              <w:rPr>
                <w:bCs/>
              </w:rPr>
            </w:pPr>
            <w:r w:rsidRPr="00653044">
              <w:rPr>
                <w:sz w:val="22"/>
                <w:szCs w:val="22"/>
              </w:rPr>
              <w:t xml:space="preserve">Отчет по учебной практике. </w:t>
            </w:r>
          </w:p>
        </w:tc>
      </w:tr>
      <w:tr w:rsidR="009065AE" w:rsidRPr="00653044" w:rsidTr="00700666">
        <w:tc>
          <w:tcPr>
            <w:tcW w:w="1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065AE" w:rsidRPr="00653044" w:rsidRDefault="009065AE" w:rsidP="009065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 w:rsidRPr="00653044">
              <w:rPr>
                <w:sz w:val="22"/>
                <w:szCs w:val="22"/>
              </w:rPr>
              <w:t>ПК 1.4.Формировать бухгалтерские проводки по учету активов организации на основе рабочего плана счетов бухгалтерского учета.</w:t>
            </w:r>
          </w:p>
          <w:p w:rsidR="009065AE" w:rsidRPr="00653044" w:rsidRDefault="009065AE" w:rsidP="009065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</w:p>
        </w:tc>
        <w:tc>
          <w:tcPr>
            <w:tcW w:w="188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Умение: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учет основных средств;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учет нематериальных активов;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учет долгосрочных инвестиций;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учет финансовых вложений и ценных бумаг;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учет материально-производственных запасов;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учет затрат на производство и калькулирование себестоимости;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учет готовой продукции и ее реализации;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учет текущих операций </w:t>
            </w:r>
            <w:r w:rsidRPr="00653044">
              <w:rPr>
                <w:color w:val="auto"/>
                <w:sz w:val="22"/>
                <w:szCs w:val="22"/>
              </w:rPr>
              <w:lastRenderedPageBreak/>
              <w:t xml:space="preserve">и расчетов;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учет труда и заработной платы;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учет финансовых результатов и использования прибыли;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-проводить учет собственного капитала; </w:t>
            </w:r>
          </w:p>
          <w:p w:rsidR="009065AE" w:rsidRPr="00653044" w:rsidRDefault="009065AE" w:rsidP="005403B4">
            <w:pPr>
              <w:widowControl w:val="0"/>
              <w:numPr>
                <w:ilvl w:val="0"/>
                <w:numId w:val="18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ind w:left="175" w:hanging="175"/>
            </w:pPr>
            <w:r w:rsidRPr="00653044">
              <w:rPr>
                <w:sz w:val="22"/>
                <w:szCs w:val="22"/>
              </w:rPr>
              <w:t xml:space="preserve">проводить учет кредитов и займов. </w:t>
            </w:r>
          </w:p>
          <w:p w:rsidR="009065AE" w:rsidRPr="00653044" w:rsidRDefault="009065AE" w:rsidP="009065AE">
            <w:pPr>
              <w:widowControl w:val="0"/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ind w:left="175"/>
            </w:pPr>
          </w:p>
        </w:tc>
        <w:tc>
          <w:tcPr>
            <w:tcW w:w="153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lastRenderedPageBreak/>
              <w:t xml:space="preserve">Текущий контроль в форме: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-устного и письменного опроса; </w:t>
            </w:r>
          </w:p>
          <w:p w:rsidR="009065AE" w:rsidRPr="00653044" w:rsidRDefault="009065AE" w:rsidP="009065AE">
            <w:r w:rsidRPr="00653044">
              <w:rPr>
                <w:sz w:val="22"/>
                <w:szCs w:val="22"/>
              </w:rPr>
              <w:t xml:space="preserve">-защиты практических занятий; </w:t>
            </w:r>
          </w:p>
          <w:p w:rsidR="009065AE" w:rsidRPr="00653044" w:rsidRDefault="009065AE" w:rsidP="009065AE">
            <w:r w:rsidRPr="00653044">
              <w:rPr>
                <w:sz w:val="22"/>
                <w:szCs w:val="22"/>
              </w:rPr>
              <w:t xml:space="preserve">-выполнения тестовых заданий;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-контрольных работ по темам. </w:t>
            </w:r>
          </w:p>
          <w:p w:rsidR="009065AE" w:rsidRPr="00653044" w:rsidRDefault="009065AE" w:rsidP="009065AE">
            <w:pPr>
              <w:pStyle w:val="Default"/>
              <w:rPr>
                <w:color w:val="auto"/>
                <w:sz w:val="22"/>
                <w:szCs w:val="22"/>
              </w:rPr>
            </w:pPr>
            <w:r w:rsidRPr="00653044">
              <w:rPr>
                <w:color w:val="auto"/>
                <w:sz w:val="22"/>
                <w:szCs w:val="22"/>
              </w:rPr>
              <w:t xml:space="preserve">Решение практико-ориентированных ситуационных) заданий. </w:t>
            </w:r>
          </w:p>
          <w:p w:rsidR="009065AE" w:rsidRPr="00653044" w:rsidRDefault="009065AE" w:rsidP="009065AE">
            <w:pPr>
              <w:rPr>
                <w:bCs/>
              </w:rPr>
            </w:pPr>
            <w:r w:rsidRPr="00653044">
              <w:rPr>
                <w:bCs/>
                <w:sz w:val="22"/>
                <w:szCs w:val="22"/>
              </w:rPr>
              <w:t>Контрольные работы по темам МДК.</w:t>
            </w:r>
          </w:p>
          <w:p w:rsidR="009065AE" w:rsidRPr="00653044" w:rsidRDefault="009065AE" w:rsidP="009065AE">
            <w:pPr>
              <w:rPr>
                <w:bCs/>
              </w:rPr>
            </w:pPr>
            <w:r w:rsidRPr="00653044">
              <w:rPr>
                <w:bCs/>
                <w:sz w:val="22"/>
                <w:szCs w:val="22"/>
              </w:rPr>
              <w:t xml:space="preserve"> Экзамен по междисциплинарному </w:t>
            </w:r>
            <w:r w:rsidRPr="00653044">
              <w:rPr>
                <w:bCs/>
                <w:sz w:val="22"/>
                <w:szCs w:val="22"/>
              </w:rPr>
              <w:lastRenderedPageBreak/>
              <w:t>курсу.</w:t>
            </w:r>
          </w:p>
          <w:p w:rsidR="009065AE" w:rsidRPr="00653044" w:rsidRDefault="009065AE" w:rsidP="009065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Cs/>
              </w:rPr>
            </w:pPr>
            <w:r w:rsidRPr="00653044">
              <w:rPr>
                <w:bCs/>
                <w:sz w:val="22"/>
                <w:szCs w:val="22"/>
              </w:rPr>
              <w:t>Экзамен по профессиональному модулю.</w:t>
            </w:r>
          </w:p>
          <w:p w:rsidR="009065AE" w:rsidRPr="00653044" w:rsidRDefault="009065AE" w:rsidP="009065AE">
            <w:pPr>
              <w:rPr>
                <w:bCs/>
              </w:rPr>
            </w:pPr>
            <w:r w:rsidRPr="00653044">
              <w:rPr>
                <w:sz w:val="22"/>
                <w:szCs w:val="22"/>
              </w:rPr>
              <w:t xml:space="preserve">Отчет по учебной практике. </w:t>
            </w:r>
          </w:p>
        </w:tc>
      </w:tr>
      <w:tr w:rsidR="00700666" w:rsidRPr="00700666" w:rsidTr="00700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79" w:type="pct"/>
          </w:tcPr>
          <w:p w:rsidR="009065AE" w:rsidRPr="00700666" w:rsidRDefault="009065AE" w:rsidP="009065AE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 xml:space="preserve">ОК 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885" w:type="pct"/>
          </w:tcPr>
          <w:p w:rsidR="009065AE" w:rsidRPr="00700666" w:rsidRDefault="009065AE" w:rsidP="009065A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Выбор оптимальных способов решения профессиональных задач применительно к различным контекстам. </w:t>
            </w:r>
          </w:p>
          <w:p w:rsidR="009065AE" w:rsidRPr="00700666" w:rsidRDefault="009065AE" w:rsidP="009065AE">
            <w:pPr>
              <w:rPr>
                <w:color w:val="000000" w:themeColor="text1"/>
              </w:rPr>
            </w:pPr>
          </w:p>
        </w:tc>
        <w:tc>
          <w:tcPr>
            <w:tcW w:w="1537" w:type="pct"/>
          </w:tcPr>
          <w:p w:rsidR="009065AE" w:rsidRPr="00700666" w:rsidRDefault="009065AE" w:rsidP="009065AE">
            <w:pPr>
              <w:rPr>
                <w:i/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Оценка эффективности и качества выполнения задач</w:t>
            </w:r>
          </w:p>
        </w:tc>
      </w:tr>
      <w:tr w:rsidR="00700666" w:rsidRPr="00700666" w:rsidTr="00700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79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ОК 2. </w:t>
            </w:r>
            <w:r w:rsidRPr="00700666">
              <w:rPr>
                <w:color w:val="000000" w:themeColor="text1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885" w:type="pct"/>
          </w:tcPr>
          <w:p w:rsidR="00CF441D" w:rsidRPr="00700666" w:rsidRDefault="00CF441D" w:rsidP="00CF441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Эффективный поиск необходимой информации, использование различных источников получения информации, включая интернет-ресурсы.</w:t>
            </w:r>
            <w:r w:rsidRPr="00700666">
              <w:rPr>
                <w:color w:val="000000" w:themeColor="text1"/>
              </w:rPr>
              <w:t xml:space="preserve"> Умение использовать в образовательной и профессиональной деятельности электронноправовые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каналы.</w:t>
            </w:r>
          </w:p>
          <w:p w:rsidR="00CF441D" w:rsidRPr="00700666" w:rsidRDefault="00CF441D" w:rsidP="00CF441D">
            <w:pPr>
              <w:rPr>
                <w:color w:val="000000" w:themeColor="text1"/>
              </w:rPr>
            </w:pPr>
          </w:p>
        </w:tc>
        <w:tc>
          <w:tcPr>
            <w:tcW w:w="1537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Осуществление самообразования, использование современной научной и профессиональной терминологии,</w:t>
            </w:r>
          </w:p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 участие в профессиональных </w:t>
            </w:r>
          </w:p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</w:tc>
      </w:tr>
      <w:tr w:rsidR="00700666" w:rsidRPr="00700666" w:rsidTr="00700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79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ОК 3. Планировать и реализовывать собственное профессиональное и личностное развитие, </w:t>
            </w:r>
            <w:r w:rsidRPr="00700666">
              <w:rPr>
                <w:color w:val="000000" w:themeColor="text1"/>
              </w:rPr>
              <w:t>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885" w:type="pct"/>
          </w:tcPr>
          <w:p w:rsidR="00CF441D" w:rsidRPr="00700666" w:rsidRDefault="00CF441D" w:rsidP="00CF441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:rsidR="00CF441D" w:rsidRPr="00700666" w:rsidRDefault="00CF441D" w:rsidP="00CF441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Своевременность сдачи практических заданий, отчетов по практике; </w:t>
            </w:r>
          </w:p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распорядка. </w:t>
            </w:r>
            <w:r w:rsidRPr="00700666">
              <w:rPr>
                <w:color w:val="000000" w:themeColor="text1"/>
              </w:rPr>
              <w:t>Демонстрация умения 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</w:p>
        </w:tc>
        <w:tc>
          <w:tcPr>
            <w:tcW w:w="1537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</w:rPr>
              <w:t>Оценка умения определять инвестиционную привлекательность коммерческих идей в рамках профессиональной деятельности, определять источники финансирования и строить перспективы развития собственного бизнеса</w:t>
            </w:r>
          </w:p>
        </w:tc>
      </w:tr>
      <w:tr w:rsidR="00700666" w:rsidRPr="00700666" w:rsidTr="00700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79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ОК 4. </w:t>
            </w:r>
            <w:r w:rsidRPr="00700666">
              <w:rPr>
                <w:color w:val="000000" w:themeColor="text1"/>
              </w:rPr>
              <w:t xml:space="preserve">Эффективно взаимодействовать и работать в коллективе и </w:t>
            </w:r>
            <w:r w:rsidRPr="00700666">
              <w:rPr>
                <w:color w:val="000000" w:themeColor="text1"/>
              </w:rPr>
              <w:lastRenderedPageBreak/>
              <w:t>команде</w:t>
            </w:r>
          </w:p>
        </w:tc>
        <w:tc>
          <w:tcPr>
            <w:tcW w:w="1885" w:type="pct"/>
          </w:tcPr>
          <w:p w:rsidR="00CF441D" w:rsidRPr="00700666" w:rsidRDefault="00CF441D" w:rsidP="00CF441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 xml:space="preserve">Взаимодействие с коллегами, руководством, клиентами, самоанализ и коррекция </w:t>
            </w: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 xml:space="preserve">результатов собственной работы. </w:t>
            </w:r>
          </w:p>
          <w:p w:rsidR="00CF441D" w:rsidRPr="00700666" w:rsidRDefault="00CF441D" w:rsidP="00CF441D">
            <w:pPr>
              <w:rPr>
                <w:color w:val="000000" w:themeColor="text1"/>
              </w:rPr>
            </w:pPr>
          </w:p>
        </w:tc>
        <w:tc>
          <w:tcPr>
            <w:tcW w:w="1537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 xml:space="preserve">Экспертное наблюдение и оценка результатов формирования </w:t>
            </w: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 xml:space="preserve">поведенческих навыков в ходе обучения </w:t>
            </w:r>
          </w:p>
        </w:tc>
      </w:tr>
      <w:tr w:rsidR="00700666" w:rsidRPr="00700666" w:rsidTr="00700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79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885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1537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700666" w:rsidRPr="00700666" w:rsidTr="00700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79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ОК 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1885" w:type="pct"/>
          </w:tcPr>
          <w:p w:rsidR="00CF441D" w:rsidRPr="00700666" w:rsidRDefault="00CF441D" w:rsidP="00CF441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Участвовать в конференциях, конкурсах, дискуссиях и других образовательных и профессиональных мероприятиях. </w:t>
            </w:r>
          </w:p>
          <w:p w:rsidR="00CF441D" w:rsidRPr="00700666" w:rsidRDefault="00CF441D" w:rsidP="00CF441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Демонстрировать свои профессиональные качества в деловой и доброжелательной форме, проявлять активную жизненную позицию, общаться в коллективе в соответствии с общепринятыми нормами поведения.</w:t>
            </w:r>
          </w:p>
          <w:p w:rsidR="00CF441D" w:rsidRPr="00700666" w:rsidRDefault="00CF441D" w:rsidP="00CF441D">
            <w:pPr>
              <w:rPr>
                <w:bCs/>
                <w:color w:val="000000" w:themeColor="text1"/>
              </w:rPr>
            </w:pPr>
          </w:p>
        </w:tc>
        <w:tc>
          <w:tcPr>
            <w:tcW w:w="1537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Участие в объединениях патриотической направленности,  военно-патриотических и военно-исторических клубах, в проведении военно-спортивных игр и организации поисковой работы; активное участие в программах антикоррупционной направленности.</w:t>
            </w:r>
          </w:p>
        </w:tc>
      </w:tr>
      <w:tr w:rsidR="00700666" w:rsidRPr="00700666" w:rsidTr="00700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79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ОК 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885" w:type="pct"/>
          </w:tcPr>
          <w:p w:rsidR="00CF441D" w:rsidRPr="00700666" w:rsidRDefault="00CF441D" w:rsidP="00CF441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Содействовать ресурсосбережению, эффективно действовать в чрезвычайных ситуациях. </w:t>
            </w:r>
          </w:p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Соблюдение норм экологической безопасности и определения направлений ресурсосбережения в рамках профессиональной деятельности.</w:t>
            </w:r>
          </w:p>
        </w:tc>
        <w:tc>
          <w:tcPr>
            <w:tcW w:w="1537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Оценка соблюдения правил экологической в ведении профессиональной деятельности; формирование навыков эффективного действия в чрезвычайных ситуациях.</w:t>
            </w:r>
          </w:p>
        </w:tc>
      </w:tr>
      <w:tr w:rsidR="00700666" w:rsidRPr="00700666" w:rsidTr="00700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79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885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Развитие спортивного  воспитания, успешное выполнение нормативов Всероссийского физкультурно-спортивного комплекса "Готов к труду и обороне" (ГТО); укрепление здоровья и  профилактика общих и профессиональных заболеваний, пропаганда здорового образа жизни.</w:t>
            </w:r>
          </w:p>
        </w:tc>
        <w:tc>
          <w:tcPr>
            <w:tcW w:w="1537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Участие в спортивно-массовых мероприятиях, проводимых образовательными организациями, городскими и муниципальными органами,  общественными некоммерческими организациями, занятия в спортивных объединениях и секциях, выезд в спортивные лагеря, ведение здорового образа жизни.</w:t>
            </w:r>
          </w:p>
        </w:tc>
      </w:tr>
      <w:tr w:rsidR="00700666" w:rsidRPr="00700666" w:rsidTr="00700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79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ОК 9. </w:t>
            </w:r>
            <w:r w:rsidRPr="00700666">
              <w:rPr>
                <w:color w:val="000000" w:themeColor="text1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885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</w:rPr>
              <w:t xml:space="preserve">Умение понимать и применять законодательно-нормативные документы, профессиональную литературу, разъяснения и информацию компетентных органов, типовые формы и документы. Использование механизмов создания и обработки текста, а также </w:t>
            </w:r>
            <w:r w:rsidRPr="00700666">
              <w:rPr>
                <w:color w:val="000000" w:themeColor="text1"/>
              </w:rPr>
              <w:lastRenderedPageBreak/>
              <w:t>ведение деловых бесед, участие в совещаниях, деловая телефонная коммуникация.</w:t>
            </w:r>
          </w:p>
        </w:tc>
        <w:tc>
          <w:tcPr>
            <w:tcW w:w="1537" w:type="pct"/>
          </w:tcPr>
          <w:p w:rsidR="00CF441D" w:rsidRPr="00700666" w:rsidRDefault="00CF441D" w:rsidP="00CF441D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 xml:space="preserve"> 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</w:tc>
      </w:tr>
    </w:tbl>
    <w:p w:rsidR="00205CE7" w:rsidRPr="00700666" w:rsidRDefault="00205CE7" w:rsidP="009065AE">
      <w:pPr>
        <w:rPr>
          <w:rFonts w:eastAsia="PMingLiU"/>
          <w:color w:val="000000" w:themeColor="text1"/>
        </w:rPr>
      </w:pPr>
    </w:p>
    <w:sectPr w:rsidR="00205CE7" w:rsidRPr="00700666" w:rsidSect="002343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34" w:rsidRDefault="00BB3934" w:rsidP="008A36FF">
      <w:r>
        <w:separator/>
      </w:r>
    </w:p>
  </w:endnote>
  <w:endnote w:type="continuationSeparator" w:id="0">
    <w:p w:rsidR="00BB3934" w:rsidRDefault="00BB3934" w:rsidP="008A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748"/>
    </w:sdtPr>
    <w:sdtEndPr/>
    <w:sdtContent>
      <w:p w:rsidR="009857E4" w:rsidRDefault="009857E4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1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57E4" w:rsidRDefault="009857E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61612"/>
    </w:sdtPr>
    <w:sdtEndPr/>
    <w:sdtContent>
      <w:p w:rsidR="009857E4" w:rsidRDefault="009857E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10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9857E4" w:rsidRDefault="009857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34" w:rsidRDefault="00BB3934" w:rsidP="008A36FF">
      <w:r>
        <w:separator/>
      </w:r>
    </w:p>
  </w:footnote>
  <w:footnote w:type="continuationSeparator" w:id="0">
    <w:p w:rsidR="00BB3934" w:rsidRDefault="00BB3934" w:rsidP="008A3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3B5C"/>
    <w:multiLevelType w:val="hybridMultilevel"/>
    <w:tmpl w:val="042EB5D0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C5CB8"/>
    <w:multiLevelType w:val="multilevel"/>
    <w:tmpl w:val="748C8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63F60"/>
    <w:multiLevelType w:val="hybridMultilevel"/>
    <w:tmpl w:val="01489AB0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A4F1E"/>
    <w:multiLevelType w:val="hybridMultilevel"/>
    <w:tmpl w:val="0410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47E17"/>
    <w:multiLevelType w:val="hybridMultilevel"/>
    <w:tmpl w:val="0DEEE2E4"/>
    <w:lvl w:ilvl="0" w:tplc="A964D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31944"/>
    <w:multiLevelType w:val="hybridMultilevel"/>
    <w:tmpl w:val="E8E0854A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F39C5"/>
    <w:multiLevelType w:val="hybridMultilevel"/>
    <w:tmpl w:val="17C6648A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73A97"/>
    <w:multiLevelType w:val="hybridMultilevel"/>
    <w:tmpl w:val="CD2825D0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D04A6"/>
    <w:multiLevelType w:val="hybridMultilevel"/>
    <w:tmpl w:val="5F7210A4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C03E9"/>
    <w:multiLevelType w:val="hybridMultilevel"/>
    <w:tmpl w:val="637289A6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41"/>
    <w:multiLevelType w:val="hybridMultilevel"/>
    <w:tmpl w:val="64A6AC2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rFonts w:hint="default"/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47379D3"/>
    <w:multiLevelType w:val="hybridMultilevel"/>
    <w:tmpl w:val="CADA9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20E34"/>
    <w:multiLevelType w:val="hybridMultilevel"/>
    <w:tmpl w:val="24A66C30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C53BD"/>
    <w:multiLevelType w:val="hybridMultilevel"/>
    <w:tmpl w:val="91B67994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24C9B"/>
    <w:multiLevelType w:val="hybridMultilevel"/>
    <w:tmpl w:val="AE92908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61E62"/>
    <w:multiLevelType w:val="hybridMultilevel"/>
    <w:tmpl w:val="E1C86DAC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97330"/>
    <w:multiLevelType w:val="hybridMultilevel"/>
    <w:tmpl w:val="6D4C7932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B3D66"/>
    <w:multiLevelType w:val="hybridMultilevel"/>
    <w:tmpl w:val="7144C014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8"/>
  </w:num>
  <w:num w:numId="5">
    <w:abstractNumId w:val="18"/>
  </w:num>
  <w:num w:numId="6">
    <w:abstractNumId w:val="13"/>
  </w:num>
  <w:num w:numId="7">
    <w:abstractNumId w:val="17"/>
  </w:num>
  <w:num w:numId="8">
    <w:abstractNumId w:val="2"/>
  </w:num>
  <w:num w:numId="9">
    <w:abstractNumId w:val="9"/>
  </w:num>
  <w:num w:numId="10">
    <w:abstractNumId w:val="4"/>
  </w:num>
  <w:num w:numId="11">
    <w:abstractNumId w:val="11"/>
  </w:num>
  <w:num w:numId="12">
    <w:abstractNumId w:val="1"/>
  </w:num>
  <w:num w:numId="13">
    <w:abstractNumId w:val="21"/>
  </w:num>
  <w:num w:numId="14">
    <w:abstractNumId w:val="3"/>
  </w:num>
  <w:num w:numId="15">
    <w:abstractNumId w:val="5"/>
  </w:num>
  <w:num w:numId="16">
    <w:abstractNumId w:val="15"/>
  </w:num>
  <w:num w:numId="17">
    <w:abstractNumId w:val="16"/>
  </w:num>
  <w:num w:numId="18">
    <w:abstractNumId w:val="22"/>
  </w:num>
  <w:num w:numId="19">
    <w:abstractNumId w:val="7"/>
  </w:num>
  <w:num w:numId="20">
    <w:abstractNumId w:val="12"/>
  </w:num>
  <w:num w:numId="21">
    <w:abstractNumId w:val="20"/>
  </w:num>
  <w:num w:numId="22">
    <w:abstractNumId w:val="7"/>
  </w:num>
  <w:num w:numId="23">
    <w:abstractNumId w:val="12"/>
  </w:num>
  <w:num w:numId="24">
    <w:abstractNumId w:val="20"/>
  </w:num>
  <w:num w:numId="25">
    <w:abstractNumId w:val="6"/>
  </w:num>
  <w:num w:numId="26">
    <w:abstractNumId w:val="7"/>
  </w:num>
  <w:num w:numId="27">
    <w:abstractNumId w:val="14"/>
  </w:num>
  <w:num w:numId="28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38A"/>
    <w:rsid w:val="00000E20"/>
    <w:rsid w:val="00005E33"/>
    <w:rsid w:val="000152F9"/>
    <w:rsid w:val="00016214"/>
    <w:rsid w:val="00037001"/>
    <w:rsid w:val="00041AC8"/>
    <w:rsid w:val="00041D40"/>
    <w:rsid w:val="0004406F"/>
    <w:rsid w:val="000558C1"/>
    <w:rsid w:val="00055AD7"/>
    <w:rsid w:val="00075B7E"/>
    <w:rsid w:val="00077173"/>
    <w:rsid w:val="0008041A"/>
    <w:rsid w:val="000909E8"/>
    <w:rsid w:val="00092608"/>
    <w:rsid w:val="000933DF"/>
    <w:rsid w:val="00094C17"/>
    <w:rsid w:val="00096030"/>
    <w:rsid w:val="000A1D40"/>
    <w:rsid w:val="000A4E6F"/>
    <w:rsid w:val="000A6FE5"/>
    <w:rsid w:val="000A71D7"/>
    <w:rsid w:val="000C0D53"/>
    <w:rsid w:val="000C605C"/>
    <w:rsid w:val="000D0F97"/>
    <w:rsid w:val="000D5954"/>
    <w:rsid w:val="000E62F7"/>
    <w:rsid w:val="000F0B30"/>
    <w:rsid w:val="000F71B9"/>
    <w:rsid w:val="000F7C0C"/>
    <w:rsid w:val="00106106"/>
    <w:rsid w:val="001210C1"/>
    <w:rsid w:val="0012172B"/>
    <w:rsid w:val="0012303E"/>
    <w:rsid w:val="001251E9"/>
    <w:rsid w:val="00133C62"/>
    <w:rsid w:val="00136FDE"/>
    <w:rsid w:val="001400E8"/>
    <w:rsid w:val="00145A51"/>
    <w:rsid w:val="00151DD8"/>
    <w:rsid w:val="00152946"/>
    <w:rsid w:val="001535C9"/>
    <w:rsid w:val="00156417"/>
    <w:rsid w:val="00160F4C"/>
    <w:rsid w:val="001677B8"/>
    <w:rsid w:val="001709CF"/>
    <w:rsid w:val="001713F9"/>
    <w:rsid w:val="00172916"/>
    <w:rsid w:val="00173ED4"/>
    <w:rsid w:val="00175339"/>
    <w:rsid w:val="0017668B"/>
    <w:rsid w:val="00181816"/>
    <w:rsid w:val="001859A7"/>
    <w:rsid w:val="001874BE"/>
    <w:rsid w:val="0019073D"/>
    <w:rsid w:val="00190F9E"/>
    <w:rsid w:val="001924CC"/>
    <w:rsid w:val="00192DEA"/>
    <w:rsid w:val="00193830"/>
    <w:rsid w:val="0019573C"/>
    <w:rsid w:val="001A0CDC"/>
    <w:rsid w:val="001A3096"/>
    <w:rsid w:val="001A64F6"/>
    <w:rsid w:val="001A6CF0"/>
    <w:rsid w:val="001B0A93"/>
    <w:rsid w:val="001B2075"/>
    <w:rsid w:val="001B6B80"/>
    <w:rsid w:val="001B7818"/>
    <w:rsid w:val="001C04C3"/>
    <w:rsid w:val="001C41F5"/>
    <w:rsid w:val="001C762D"/>
    <w:rsid w:val="001D0DEA"/>
    <w:rsid w:val="001D1C03"/>
    <w:rsid w:val="001D2476"/>
    <w:rsid w:val="001D3E32"/>
    <w:rsid w:val="001D7058"/>
    <w:rsid w:val="001D7C9F"/>
    <w:rsid w:val="001E4F3C"/>
    <w:rsid w:val="001F27BD"/>
    <w:rsid w:val="001F6A95"/>
    <w:rsid w:val="002027BB"/>
    <w:rsid w:val="00203223"/>
    <w:rsid w:val="00204A60"/>
    <w:rsid w:val="00205CE7"/>
    <w:rsid w:val="0021224F"/>
    <w:rsid w:val="00220843"/>
    <w:rsid w:val="00221A09"/>
    <w:rsid w:val="002268DF"/>
    <w:rsid w:val="00233FD6"/>
    <w:rsid w:val="002343BA"/>
    <w:rsid w:val="00252788"/>
    <w:rsid w:val="00253E0C"/>
    <w:rsid w:val="0025785F"/>
    <w:rsid w:val="00262C7C"/>
    <w:rsid w:val="002651A2"/>
    <w:rsid w:val="00267A5D"/>
    <w:rsid w:val="00267FDE"/>
    <w:rsid w:val="00275307"/>
    <w:rsid w:val="002858F5"/>
    <w:rsid w:val="002872FA"/>
    <w:rsid w:val="0029127D"/>
    <w:rsid w:val="00293B00"/>
    <w:rsid w:val="00293E49"/>
    <w:rsid w:val="002A13B1"/>
    <w:rsid w:val="002A316D"/>
    <w:rsid w:val="002A3CE5"/>
    <w:rsid w:val="002B2D7B"/>
    <w:rsid w:val="002B4978"/>
    <w:rsid w:val="002B5AF5"/>
    <w:rsid w:val="002D246D"/>
    <w:rsid w:val="002D3090"/>
    <w:rsid w:val="002E0728"/>
    <w:rsid w:val="002E0D45"/>
    <w:rsid w:val="002E6699"/>
    <w:rsid w:val="002F2905"/>
    <w:rsid w:val="002F5F9B"/>
    <w:rsid w:val="00300960"/>
    <w:rsid w:val="00302FF8"/>
    <w:rsid w:val="00303251"/>
    <w:rsid w:val="00304E61"/>
    <w:rsid w:val="00306A26"/>
    <w:rsid w:val="0030761E"/>
    <w:rsid w:val="003111F0"/>
    <w:rsid w:val="003112BA"/>
    <w:rsid w:val="003132A8"/>
    <w:rsid w:val="003226F8"/>
    <w:rsid w:val="00323F0F"/>
    <w:rsid w:val="00324343"/>
    <w:rsid w:val="003244C0"/>
    <w:rsid w:val="00326F4E"/>
    <w:rsid w:val="0033507F"/>
    <w:rsid w:val="0034038A"/>
    <w:rsid w:val="00341460"/>
    <w:rsid w:val="003432A0"/>
    <w:rsid w:val="003441B8"/>
    <w:rsid w:val="003464D5"/>
    <w:rsid w:val="0035012F"/>
    <w:rsid w:val="00351348"/>
    <w:rsid w:val="0035351F"/>
    <w:rsid w:val="0035439A"/>
    <w:rsid w:val="00354E84"/>
    <w:rsid w:val="00355930"/>
    <w:rsid w:val="0036012C"/>
    <w:rsid w:val="00361F54"/>
    <w:rsid w:val="0036311F"/>
    <w:rsid w:val="0036316B"/>
    <w:rsid w:val="00375F30"/>
    <w:rsid w:val="0038426F"/>
    <w:rsid w:val="00386759"/>
    <w:rsid w:val="003903E4"/>
    <w:rsid w:val="00395613"/>
    <w:rsid w:val="003A0F9C"/>
    <w:rsid w:val="003A313F"/>
    <w:rsid w:val="003A4477"/>
    <w:rsid w:val="003B06E5"/>
    <w:rsid w:val="003B62B1"/>
    <w:rsid w:val="003B64DE"/>
    <w:rsid w:val="003B7CDB"/>
    <w:rsid w:val="003C3B54"/>
    <w:rsid w:val="003C6787"/>
    <w:rsid w:val="003D1A6A"/>
    <w:rsid w:val="003D489B"/>
    <w:rsid w:val="003D4E28"/>
    <w:rsid w:val="003D7A0B"/>
    <w:rsid w:val="003E2FAD"/>
    <w:rsid w:val="003F32B6"/>
    <w:rsid w:val="003F59E8"/>
    <w:rsid w:val="00405CDD"/>
    <w:rsid w:val="00407D99"/>
    <w:rsid w:val="00410677"/>
    <w:rsid w:val="0042524B"/>
    <w:rsid w:val="00427A74"/>
    <w:rsid w:val="00430C3F"/>
    <w:rsid w:val="00432A21"/>
    <w:rsid w:val="00433D30"/>
    <w:rsid w:val="00434F8E"/>
    <w:rsid w:val="004541AB"/>
    <w:rsid w:val="00456566"/>
    <w:rsid w:val="00457AC6"/>
    <w:rsid w:val="00465B82"/>
    <w:rsid w:val="00465F5D"/>
    <w:rsid w:val="00470A93"/>
    <w:rsid w:val="00471DBD"/>
    <w:rsid w:val="0047309F"/>
    <w:rsid w:val="00475EC6"/>
    <w:rsid w:val="0047778F"/>
    <w:rsid w:val="0048025B"/>
    <w:rsid w:val="00480DB1"/>
    <w:rsid w:val="00484E2E"/>
    <w:rsid w:val="0048635C"/>
    <w:rsid w:val="00491013"/>
    <w:rsid w:val="00496AD1"/>
    <w:rsid w:val="00496D65"/>
    <w:rsid w:val="004A7A75"/>
    <w:rsid w:val="004B02AF"/>
    <w:rsid w:val="004B27B0"/>
    <w:rsid w:val="004B6816"/>
    <w:rsid w:val="004C3579"/>
    <w:rsid w:val="004C3F2C"/>
    <w:rsid w:val="004C5841"/>
    <w:rsid w:val="004D2CA4"/>
    <w:rsid w:val="004D3875"/>
    <w:rsid w:val="004E42E3"/>
    <w:rsid w:val="004F3088"/>
    <w:rsid w:val="004F634E"/>
    <w:rsid w:val="004F7856"/>
    <w:rsid w:val="00501DA3"/>
    <w:rsid w:val="005054BC"/>
    <w:rsid w:val="0050604D"/>
    <w:rsid w:val="0050704A"/>
    <w:rsid w:val="005173D6"/>
    <w:rsid w:val="005265B4"/>
    <w:rsid w:val="00532C40"/>
    <w:rsid w:val="0054037E"/>
    <w:rsid w:val="005403B4"/>
    <w:rsid w:val="00545BED"/>
    <w:rsid w:val="00545D8F"/>
    <w:rsid w:val="0054696B"/>
    <w:rsid w:val="00550BB0"/>
    <w:rsid w:val="00551500"/>
    <w:rsid w:val="00554299"/>
    <w:rsid w:val="00556A19"/>
    <w:rsid w:val="0055710F"/>
    <w:rsid w:val="00560840"/>
    <w:rsid w:val="005717E8"/>
    <w:rsid w:val="00581767"/>
    <w:rsid w:val="00591AC2"/>
    <w:rsid w:val="00592E75"/>
    <w:rsid w:val="00593F16"/>
    <w:rsid w:val="0059515A"/>
    <w:rsid w:val="00595610"/>
    <w:rsid w:val="005B4FF5"/>
    <w:rsid w:val="005B7C3C"/>
    <w:rsid w:val="005C2503"/>
    <w:rsid w:val="005C3D2C"/>
    <w:rsid w:val="005C43BE"/>
    <w:rsid w:val="005D1ECA"/>
    <w:rsid w:val="005D372C"/>
    <w:rsid w:val="005D382B"/>
    <w:rsid w:val="005D395B"/>
    <w:rsid w:val="005D3E9C"/>
    <w:rsid w:val="005D548B"/>
    <w:rsid w:val="005D632A"/>
    <w:rsid w:val="005E2869"/>
    <w:rsid w:val="005E2ADA"/>
    <w:rsid w:val="005E53F2"/>
    <w:rsid w:val="005E6DB1"/>
    <w:rsid w:val="005F4170"/>
    <w:rsid w:val="005F6A26"/>
    <w:rsid w:val="005F6E96"/>
    <w:rsid w:val="005F7C65"/>
    <w:rsid w:val="006018AC"/>
    <w:rsid w:val="00601E80"/>
    <w:rsid w:val="00602041"/>
    <w:rsid w:val="00603B8A"/>
    <w:rsid w:val="00607F8C"/>
    <w:rsid w:val="006200E9"/>
    <w:rsid w:val="00634854"/>
    <w:rsid w:val="00635B20"/>
    <w:rsid w:val="00641038"/>
    <w:rsid w:val="00642062"/>
    <w:rsid w:val="00643AD8"/>
    <w:rsid w:val="00646396"/>
    <w:rsid w:val="00650267"/>
    <w:rsid w:val="00651348"/>
    <w:rsid w:val="00651585"/>
    <w:rsid w:val="00653044"/>
    <w:rsid w:val="00653474"/>
    <w:rsid w:val="0066343B"/>
    <w:rsid w:val="00663443"/>
    <w:rsid w:val="006734E2"/>
    <w:rsid w:val="006841C7"/>
    <w:rsid w:val="0068616D"/>
    <w:rsid w:val="00691250"/>
    <w:rsid w:val="006916B1"/>
    <w:rsid w:val="00691AEE"/>
    <w:rsid w:val="0069324F"/>
    <w:rsid w:val="00695001"/>
    <w:rsid w:val="006955C4"/>
    <w:rsid w:val="006960E0"/>
    <w:rsid w:val="006973DB"/>
    <w:rsid w:val="006A37EA"/>
    <w:rsid w:val="006A5C0B"/>
    <w:rsid w:val="006B12EB"/>
    <w:rsid w:val="006B22BE"/>
    <w:rsid w:val="006B3B89"/>
    <w:rsid w:val="006B41A5"/>
    <w:rsid w:val="006B4426"/>
    <w:rsid w:val="006C3883"/>
    <w:rsid w:val="006C3927"/>
    <w:rsid w:val="006C5C80"/>
    <w:rsid w:val="006D0189"/>
    <w:rsid w:val="006D121B"/>
    <w:rsid w:val="006D676E"/>
    <w:rsid w:val="006D789A"/>
    <w:rsid w:val="006E7BE6"/>
    <w:rsid w:val="006F6ABA"/>
    <w:rsid w:val="006F7ACE"/>
    <w:rsid w:val="00700666"/>
    <w:rsid w:val="007039F7"/>
    <w:rsid w:val="00704E83"/>
    <w:rsid w:val="00705519"/>
    <w:rsid w:val="00706D77"/>
    <w:rsid w:val="007108BD"/>
    <w:rsid w:val="00710A14"/>
    <w:rsid w:val="00716BA5"/>
    <w:rsid w:val="00717BBF"/>
    <w:rsid w:val="00720A97"/>
    <w:rsid w:val="00720D9A"/>
    <w:rsid w:val="00721C0C"/>
    <w:rsid w:val="007233D6"/>
    <w:rsid w:val="007260A5"/>
    <w:rsid w:val="00733254"/>
    <w:rsid w:val="007351D9"/>
    <w:rsid w:val="00735D39"/>
    <w:rsid w:val="0073720C"/>
    <w:rsid w:val="00740340"/>
    <w:rsid w:val="0074205A"/>
    <w:rsid w:val="0074220D"/>
    <w:rsid w:val="00743F18"/>
    <w:rsid w:val="007447CA"/>
    <w:rsid w:val="007466F7"/>
    <w:rsid w:val="00750635"/>
    <w:rsid w:val="00752F0E"/>
    <w:rsid w:val="00756914"/>
    <w:rsid w:val="00766DE8"/>
    <w:rsid w:val="00770456"/>
    <w:rsid w:val="00776265"/>
    <w:rsid w:val="00780BEB"/>
    <w:rsid w:val="007815F4"/>
    <w:rsid w:val="0078793F"/>
    <w:rsid w:val="00793D94"/>
    <w:rsid w:val="0079449D"/>
    <w:rsid w:val="00795CF3"/>
    <w:rsid w:val="007A104A"/>
    <w:rsid w:val="007A2267"/>
    <w:rsid w:val="007A4F2C"/>
    <w:rsid w:val="007A6136"/>
    <w:rsid w:val="007B06EA"/>
    <w:rsid w:val="007B1327"/>
    <w:rsid w:val="007B19F4"/>
    <w:rsid w:val="007C39DB"/>
    <w:rsid w:val="007C3EDA"/>
    <w:rsid w:val="007D3384"/>
    <w:rsid w:val="007D7AFA"/>
    <w:rsid w:val="007E2443"/>
    <w:rsid w:val="007E63C5"/>
    <w:rsid w:val="007E6920"/>
    <w:rsid w:val="007F02CD"/>
    <w:rsid w:val="007F2D0E"/>
    <w:rsid w:val="007F499B"/>
    <w:rsid w:val="007F5F85"/>
    <w:rsid w:val="00803195"/>
    <w:rsid w:val="00816BC7"/>
    <w:rsid w:val="00820363"/>
    <w:rsid w:val="00821153"/>
    <w:rsid w:val="008259A3"/>
    <w:rsid w:val="00835189"/>
    <w:rsid w:val="008351AE"/>
    <w:rsid w:val="00837990"/>
    <w:rsid w:val="008403E2"/>
    <w:rsid w:val="00841236"/>
    <w:rsid w:val="00845961"/>
    <w:rsid w:val="00845E1E"/>
    <w:rsid w:val="00852EF8"/>
    <w:rsid w:val="00854D10"/>
    <w:rsid w:val="008560AD"/>
    <w:rsid w:val="008627F2"/>
    <w:rsid w:val="008705B0"/>
    <w:rsid w:val="00871160"/>
    <w:rsid w:val="00875D8B"/>
    <w:rsid w:val="0088192D"/>
    <w:rsid w:val="00881CE5"/>
    <w:rsid w:val="00891F1C"/>
    <w:rsid w:val="008920DF"/>
    <w:rsid w:val="00897EA2"/>
    <w:rsid w:val="008A1828"/>
    <w:rsid w:val="008A24BC"/>
    <w:rsid w:val="008A36FF"/>
    <w:rsid w:val="008A3C88"/>
    <w:rsid w:val="008B0F8B"/>
    <w:rsid w:val="008B110B"/>
    <w:rsid w:val="008B5A8D"/>
    <w:rsid w:val="008D3C3F"/>
    <w:rsid w:val="008D4119"/>
    <w:rsid w:val="008D4190"/>
    <w:rsid w:val="008D59A4"/>
    <w:rsid w:val="008D5E0A"/>
    <w:rsid w:val="008D6365"/>
    <w:rsid w:val="008E4659"/>
    <w:rsid w:val="008E7648"/>
    <w:rsid w:val="008F6B72"/>
    <w:rsid w:val="008F7613"/>
    <w:rsid w:val="008F7769"/>
    <w:rsid w:val="00900323"/>
    <w:rsid w:val="00904CFA"/>
    <w:rsid w:val="009065AE"/>
    <w:rsid w:val="009103E7"/>
    <w:rsid w:val="00911864"/>
    <w:rsid w:val="009136C5"/>
    <w:rsid w:val="00916129"/>
    <w:rsid w:val="00923C5B"/>
    <w:rsid w:val="00924807"/>
    <w:rsid w:val="00931BF6"/>
    <w:rsid w:val="0093499C"/>
    <w:rsid w:val="00936973"/>
    <w:rsid w:val="0094423E"/>
    <w:rsid w:val="0094590F"/>
    <w:rsid w:val="009470A3"/>
    <w:rsid w:val="00952B07"/>
    <w:rsid w:val="00954D47"/>
    <w:rsid w:val="00962618"/>
    <w:rsid w:val="00962E3D"/>
    <w:rsid w:val="0097036C"/>
    <w:rsid w:val="0097218A"/>
    <w:rsid w:val="009728C4"/>
    <w:rsid w:val="00972F4E"/>
    <w:rsid w:val="00982B93"/>
    <w:rsid w:val="009857E4"/>
    <w:rsid w:val="00987E70"/>
    <w:rsid w:val="009903E8"/>
    <w:rsid w:val="00994383"/>
    <w:rsid w:val="009A064F"/>
    <w:rsid w:val="009A3BD5"/>
    <w:rsid w:val="009A6DF2"/>
    <w:rsid w:val="009B3EF3"/>
    <w:rsid w:val="009B7B9F"/>
    <w:rsid w:val="009C6B35"/>
    <w:rsid w:val="009D02D7"/>
    <w:rsid w:val="009D436A"/>
    <w:rsid w:val="009D58D7"/>
    <w:rsid w:val="009D637C"/>
    <w:rsid w:val="009E172B"/>
    <w:rsid w:val="009E351B"/>
    <w:rsid w:val="009E35C9"/>
    <w:rsid w:val="009E4555"/>
    <w:rsid w:val="009E72F7"/>
    <w:rsid w:val="009E78CB"/>
    <w:rsid w:val="009E7D6F"/>
    <w:rsid w:val="00A03781"/>
    <w:rsid w:val="00A03858"/>
    <w:rsid w:val="00A03ED5"/>
    <w:rsid w:val="00A11996"/>
    <w:rsid w:val="00A12343"/>
    <w:rsid w:val="00A142DC"/>
    <w:rsid w:val="00A15F38"/>
    <w:rsid w:val="00A22E09"/>
    <w:rsid w:val="00A23CCF"/>
    <w:rsid w:val="00A24EB1"/>
    <w:rsid w:val="00A30850"/>
    <w:rsid w:val="00A4327C"/>
    <w:rsid w:val="00A43913"/>
    <w:rsid w:val="00A45043"/>
    <w:rsid w:val="00A50B9D"/>
    <w:rsid w:val="00A52AB8"/>
    <w:rsid w:val="00A56B8F"/>
    <w:rsid w:val="00A5798A"/>
    <w:rsid w:val="00A637F1"/>
    <w:rsid w:val="00A64ED4"/>
    <w:rsid w:val="00A66140"/>
    <w:rsid w:val="00A755EB"/>
    <w:rsid w:val="00A82EB0"/>
    <w:rsid w:val="00A848A0"/>
    <w:rsid w:val="00A90454"/>
    <w:rsid w:val="00A921B5"/>
    <w:rsid w:val="00A96E8C"/>
    <w:rsid w:val="00A972AD"/>
    <w:rsid w:val="00AA0017"/>
    <w:rsid w:val="00AA0367"/>
    <w:rsid w:val="00AA2649"/>
    <w:rsid w:val="00AB48E2"/>
    <w:rsid w:val="00AB6B45"/>
    <w:rsid w:val="00AB7B05"/>
    <w:rsid w:val="00AC3C67"/>
    <w:rsid w:val="00AC3E21"/>
    <w:rsid w:val="00AC56A4"/>
    <w:rsid w:val="00AC6909"/>
    <w:rsid w:val="00AD0BE8"/>
    <w:rsid w:val="00AD3B22"/>
    <w:rsid w:val="00AD44A4"/>
    <w:rsid w:val="00AD4C17"/>
    <w:rsid w:val="00AD719B"/>
    <w:rsid w:val="00AD757C"/>
    <w:rsid w:val="00AD76F0"/>
    <w:rsid w:val="00AD7844"/>
    <w:rsid w:val="00AF7D5D"/>
    <w:rsid w:val="00B04F25"/>
    <w:rsid w:val="00B05A41"/>
    <w:rsid w:val="00B060CB"/>
    <w:rsid w:val="00B1247E"/>
    <w:rsid w:val="00B12DA4"/>
    <w:rsid w:val="00B15800"/>
    <w:rsid w:val="00B1613A"/>
    <w:rsid w:val="00B22A00"/>
    <w:rsid w:val="00B231B7"/>
    <w:rsid w:val="00B25F5D"/>
    <w:rsid w:val="00B270B9"/>
    <w:rsid w:val="00B32F69"/>
    <w:rsid w:val="00B413FE"/>
    <w:rsid w:val="00B4405D"/>
    <w:rsid w:val="00B531EE"/>
    <w:rsid w:val="00B6360C"/>
    <w:rsid w:val="00B66729"/>
    <w:rsid w:val="00B6709D"/>
    <w:rsid w:val="00B70346"/>
    <w:rsid w:val="00B71DC8"/>
    <w:rsid w:val="00B75708"/>
    <w:rsid w:val="00B805E0"/>
    <w:rsid w:val="00B80B04"/>
    <w:rsid w:val="00B80E8B"/>
    <w:rsid w:val="00B8278B"/>
    <w:rsid w:val="00B82C09"/>
    <w:rsid w:val="00B86692"/>
    <w:rsid w:val="00B877CE"/>
    <w:rsid w:val="00B87E2F"/>
    <w:rsid w:val="00B90126"/>
    <w:rsid w:val="00B901E4"/>
    <w:rsid w:val="00B91A7E"/>
    <w:rsid w:val="00B93589"/>
    <w:rsid w:val="00B96CCF"/>
    <w:rsid w:val="00BA0C5E"/>
    <w:rsid w:val="00BA143E"/>
    <w:rsid w:val="00BA5798"/>
    <w:rsid w:val="00BA7576"/>
    <w:rsid w:val="00BB21F9"/>
    <w:rsid w:val="00BB3934"/>
    <w:rsid w:val="00BC07A3"/>
    <w:rsid w:val="00BC50C6"/>
    <w:rsid w:val="00BC71A7"/>
    <w:rsid w:val="00BD2966"/>
    <w:rsid w:val="00BD7328"/>
    <w:rsid w:val="00BD7C8B"/>
    <w:rsid w:val="00BE4883"/>
    <w:rsid w:val="00BF41F2"/>
    <w:rsid w:val="00BF4F45"/>
    <w:rsid w:val="00BF6B24"/>
    <w:rsid w:val="00BF7371"/>
    <w:rsid w:val="00C237AF"/>
    <w:rsid w:val="00C33D5D"/>
    <w:rsid w:val="00C356D6"/>
    <w:rsid w:val="00C35C9C"/>
    <w:rsid w:val="00C463BF"/>
    <w:rsid w:val="00C5110F"/>
    <w:rsid w:val="00C53F25"/>
    <w:rsid w:val="00C552FC"/>
    <w:rsid w:val="00C643A1"/>
    <w:rsid w:val="00C65CD6"/>
    <w:rsid w:val="00C65EA1"/>
    <w:rsid w:val="00C67E44"/>
    <w:rsid w:val="00C72F64"/>
    <w:rsid w:val="00C73817"/>
    <w:rsid w:val="00C747F8"/>
    <w:rsid w:val="00C8097F"/>
    <w:rsid w:val="00C82488"/>
    <w:rsid w:val="00C83488"/>
    <w:rsid w:val="00C83698"/>
    <w:rsid w:val="00C8499C"/>
    <w:rsid w:val="00C85848"/>
    <w:rsid w:val="00C85CC4"/>
    <w:rsid w:val="00C86180"/>
    <w:rsid w:val="00C9685B"/>
    <w:rsid w:val="00CA0D8E"/>
    <w:rsid w:val="00CA3384"/>
    <w:rsid w:val="00CA553E"/>
    <w:rsid w:val="00CB001E"/>
    <w:rsid w:val="00CB4367"/>
    <w:rsid w:val="00CC6AA6"/>
    <w:rsid w:val="00CD38D9"/>
    <w:rsid w:val="00CD7815"/>
    <w:rsid w:val="00CE0C02"/>
    <w:rsid w:val="00CE4126"/>
    <w:rsid w:val="00CF18DE"/>
    <w:rsid w:val="00CF2ECD"/>
    <w:rsid w:val="00CF441D"/>
    <w:rsid w:val="00CF5C16"/>
    <w:rsid w:val="00D0123E"/>
    <w:rsid w:val="00D01A34"/>
    <w:rsid w:val="00D0436D"/>
    <w:rsid w:val="00D055F2"/>
    <w:rsid w:val="00D05EC9"/>
    <w:rsid w:val="00D11119"/>
    <w:rsid w:val="00D1298D"/>
    <w:rsid w:val="00D20CAC"/>
    <w:rsid w:val="00D22E6D"/>
    <w:rsid w:val="00D236E3"/>
    <w:rsid w:val="00D251DB"/>
    <w:rsid w:val="00D25296"/>
    <w:rsid w:val="00D25812"/>
    <w:rsid w:val="00D25C42"/>
    <w:rsid w:val="00D30677"/>
    <w:rsid w:val="00D33FEF"/>
    <w:rsid w:val="00D41EFE"/>
    <w:rsid w:val="00D42147"/>
    <w:rsid w:val="00D43DC8"/>
    <w:rsid w:val="00D44166"/>
    <w:rsid w:val="00D445F6"/>
    <w:rsid w:val="00D46D63"/>
    <w:rsid w:val="00D5260E"/>
    <w:rsid w:val="00D65FA8"/>
    <w:rsid w:val="00D66F0E"/>
    <w:rsid w:val="00D74DEB"/>
    <w:rsid w:val="00D754AE"/>
    <w:rsid w:val="00D75E13"/>
    <w:rsid w:val="00D777C4"/>
    <w:rsid w:val="00D81114"/>
    <w:rsid w:val="00D819B4"/>
    <w:rsid w:val="00D86645"/>
    <w:rsid w:val="00D90B84"/>
    <w:rsid w:val="00D90F90"/>
    <w:rsid w:val="00D948E2"/>
    <w:rsid w:val="00D963F4"/>
    <w:rsid w:val="00DA3C9C"/>
    <w:rsid w:val="00DC101C"/>
    <w:rsid w:val="00DC4F57"/>
    <w:rsid w:val="00DC6115"/>
    <w:rsid w:val="00DD05A0"/>
    <w:rsid w:val="00DD3AC8"/>
    <w:rsid w:val="00DD550C"/>
    <w:rsid w:val="00DD5A80"/>
    <w:rsid w:val="00DE038B"/>
    <w:rsid w:val="00DE1C93"/>
    <w:rsid w:val="00DF083F"/>
    <w:rsid w:val="00DF1AE0"/>
    <w:rsid w:val="00DF5C71"/>
    <w:rsid w:val="00E03095"/>
    <w:rsid w:val="00E03D75"/>
    <w:rsid w:val="00E04819"/>
    <w:rsid w:val="00E04C13"/>
    <w:rsid w:val="00E11A8D"/>
    <w:rsid w:val="00E13812"/>
    <w:rsid w:val="00E205D6"/>
    <w:rsid w:val="00E23514"/>
    <w:rsid w:val="00E24ACD"/>
    <w:rsid w:val="00E2769D"/>
    <w:rsid w:val="00E31DE5"/>
    <w:rsid w:val="00E32094"/>
    <w:rsid w:val="00E33428"/>
    <w:rsid w:val="00E35971"/>
    <w:rsid w:val="00E46F18"/>
    <w:rsid w:val="00E47024"/>
    <w:rsid w:val="00E50EBD"/>
    <w:rsid w:val="00E51F73"/>
    <w:rsid w:val="00E552D3"/>
    <w:rsid w:val="00E72ED4"/>
    <w:rsid w:val="00E74DE8"/>
    <w:rsid w:val="00E77361"/>
    <w:rsid w:val="00E80D4A"/>
    <w:rsid w:val="00E82BC6"/>
    <w:rsid w:val="00E83A9A"/>
    <w:rsid w:val="00E84378"/>
    <w:rsid w:val="00E87746"/>
    <w:rsid w:val="00E91374"/>
    <w:rsid w:val="00E918CE"/>
    <w:rsid w:val="00E95178"/>
    <w:rsid w:val="00E97BC0"/>
    <w:rsid w:val="00EA1778"/>
    <w:rsid w:val="00EA3E4B"/>
    <w:rsid w:val="00EB04A5"/>
    <w:rsid w:val="00EB7FB1"/>
    <w:rsid w:val="00EC1909"/>
    <w:rsid w:val="00EC5321"/>
    <w:rsid w:val="00EC6AFD"/>
    <w:rsid w:val="00ED006E"/>
    <w:rsid w:val="00ED1EEC"/>
    <w:rsid w:val="00ED2FB9"/>
    <w:rsid w:val="00ED4076"/>
    <w:rsid w:val="00ED5142"/>
    <w:rsid w:val="00EE4F0D"/>
    <w:rsid w:val="00EE7352"/>
    <w:rsid w:val="00EE7A64"/>
    <w:rsid w:val="00EF6896"/>
    <w:rsid w:val="00F0201D"/>
    <w:rsid w:val="00F03149"/>
    <w:rsid w:val="00F14113"/>
    <w:rsid w:val="00F14805"/>
    <w:rsid w:val="00F1783B"/>
    <w:rsid w:val="00F21C54"/>
    <w:rsid w:val="00F27417"/>
    <w:rsid w:val="00F320EA"/>
    <w:rsid w:val="00F35395"/>
    <w:rsid w:val="00F35D7C"/>
    <w:rsid w:val="00F45CE5"/>
    <w:rsid w:val="00F60C9D"/>
    <w:rsid w:val="00F64704"/>
    <w:rsid w:val="00F6496B"/>
    <w:rsid w:val="00F749D3"/>
    <w:rsid w:val="00F75C04"/>
    <w:rsid w:val="00F761EC"/>
    <w:rsid w:val="00F83DA6"/>
    <w:rsid w:val="00F91B96"/>
    <w:rsid w:val="00F9627C"/>
    <w:rsid w:val="00FA0448"/>
    <w:rsid w:val="00FA39F2"/>
    <w:rsid w:val="00FA4F54"/>
    <w:rsid w:val="00FB407A"/>
    <w:rsid w:val="00FB7AB7"/>
    <w:rsid w:val="00FC02CB"/>
    <w:rsid w:val="00FC2104"/>
    <w:rsid w:val="00FC2686"/>
    <w:rsid w:val="00FC3014"/>
    <w:rsid w:val="00FC4223"/>
    <w:rsid w:val="00FC4298"/>
    <w:rsid w:val="00FC5F41"/>
    <w:rsid w:val="00FD1F0A"/>
    <w:rsid w:val="00FD2B36"/>
    <w:rsid w:val="00FD2F02"/>
    <w:rsid w:val="00FD5D97"/>
    <w:rsid w:val="00FD5E70"/>
    <w:rsid w:val="00FE258A"/>
    <w:rsid w:val="00FE750B"/>
    <w:rsid w:val="00FF1360"/>
    <w:rsid w:val="00FF7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4F60A9-5A35-4730-89F3-5AD05165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52FC"/>
    <w:pPr>
      <w:keepNext/>
      <w:autoSpaceDE w:val="0"/>
      <w:autoSpaceDN w:val="0"/>
      <w:spacing w:before="120" w:after="120"/>
      <w:ind w:firstLine="284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C552FC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2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1400E8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List Paragraph Знак"/>
    <w:basedOn w:val="a0"/>
    <w:link w:val="a3"/>
    <w:uiPriority w:val="34"/>
    <w:qFormat/>
    <w:rsid w:val="00140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924807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24807"/>
    <w:pPr>
      <w:tabs>
        <w:tab w:val="right" w:leader="dot" w:pos="9345"/>
      </w:tabs>
      <w:spacing w:after="120"/>
      <w:ind w:left="238"/>
      <w:jc w:val="both"/>
    </w:pPr>
  </w:style>
  <w:style w:type="paragraph" w:styleId="11">
    <w:name w:val="toc 1"/>
    <w:basedOn w:val="a"/>
    <w:next w:val="a"/>
    <w:autoRedefine/>
    <w:uiPriority w:val="39"/>
    <w:unhideWhenUsed/>
    <w:rsid w:val="00E80D4A"/>
    <w:pPr>
      <w:tabs>
        <w:tab w:val="right" w:leader="dot" w:pos="9345"/>
      </w:tabs>
      <w:spacing w:after="100"/>
      <w:jc w:val="both"/>
    </w:pPr>
    <w:rPr>
      <w:rFonts w:eastAsia="PMingLiU"/>
      <w:b/>
      <w:noProof/>
    </w:rPr>
  </w:style>
  <w:style w:type="paragraph" w:styleId="a6">
    <w:name w:val="footnote text"/>
    <w:basedOn w:val="a"/>
    <w:link w:val="a7"/>
    <w:uiPriority w:val="99"/>
    <w:semiHidden/>
    <w:unhideWhenUsed/>
    <w:rsid w:val="008A36F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A36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8A36FF"/>
    <w:rPr>
      <w:vertAlign w:val="superscript"/>
    </w:rPr>
  </w:style>
  <w:style w:type="paragraph" w:customStyle="1" w:styleId="4">
    <w:name w:val="Стиль4"/>
    <w:basedOn w:val="a"/>
    <w:link w:val="40"/>
    <w:qFormat/>
    <w:rsid w:val="00E46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  <w:ind w:right="-187"/>
      <w:jc w:val="both"/>
    </w:pPr>
    <w:rPr>
      <w:b/>
      <w:szCs w:val="28"/>
    </w:rPr>
  </w:style>
  <w:style w:type="character" w:customStyle="1" w:styleId="40">
    <w:name w:val="Стиль4 Знак"/>
    <w:basedOn w:val="a0"/>
    <w:link w:val="4"/>
    <w:rsid w:val="00E46F18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customStyle="1" w:styleId="31">
    <w:name w:val="Стиль3"/>
    <w:basedOn w:val="a"/>
    <w:link w:val="32"/>
    <w:qFormat/>
    <w:rsid w:val="00B1580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  <w:sz w:val="28"/>
      <w:szCs w:val="28"/>
    </w:rPr>
  </w:style>
  <w:style w:type="character" w:customStyle="1" w:styleId="32">
    <w:name w:val="Стиль3 Знак"/>
    <w:basedOn w:val="a0"/>
    <w:link w:val="31"/>
    <w:rsid w:val="00B15800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styleId="a9">
    <w:name w:val="Normal (Web)"/>
    <w:basedOn w:val="a"/>
    <w:uiPriority w:val="99"/>
    <w:rsid w:val="001535C9"/>
    <w:pPr>
      <w:spacing w:before="100" w:beforeAutospacing="1" w:after="100" w:afterAutospacing="1"/>
    </w:pPr>
  </w:style>
  <w:style w:type="paragraph" w:styleId="22">
    <w:name w:val="List 2"/>
    <w:basedOn w:val="a"/>
    <w:uiPriority w:val="99"/>
    <w:rsid w:val="001535C9"/>
    <w:pPr>
      <w:ind w:left="566" w:hanging="283"/>
    </w:pPr>
  </w:style>
  <w:style w:type="character" w:customStyle="1" w:styleId="10">
    <w:name w:val="Заголовок 1 Знак"/>
    <w:basedOn w:val="a0"/>
    <w:link w:val="1"/>
    <w:rsid w:val="00C552F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5F85"/>
  </w:style>
  <w:style w:type="numbering" w:customStyle="1" w:styleId="110">
    <w:name w:val="Нет списка11"/>
    <w:next w:val="a2"/>
    <w:uiPriority w:val="99"/>
    <w:semiHidden/>
    <w:unhideWhenUsed/>
    <w:rsid w:val="007F5F85"/>
  </w:style>
  <w:style w:type="paragraph" w:styleId="aa">
    <w:name w:val="footer"/>
    <w:basedOn w:val="a"/>
    <w:link w:val="ab"/>
    <w:uiPriority w:val="99"/>
    <w:unhideWhenUsed/>
    <w:rsid w:val="007F5F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"/>
    <w:uiPriority w:val="99"/>
    <w:unhideWhenUsed/>
    <w:rsid w:val="007F5F85"/>
    <w:pPr>
      <w:ind w:left="283" w:hanging="283"/>
    </w:pPr>
  </w:style>
  <w:style w:type="paragraph" w:styleId="ad">
    <w:name w:val="Body Text"/>
    <w:basedOn w:val="a"/>
    <w:link w:val="ae"/>
    <w:uiPriority w:val="99"/>
    <w:unhideWhenUsed/>
    <w:rsid w:val="007F5F8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F5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7F5F8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uiPriority w:val="99"/>
    <w:rsid w:val="007F5F85"/>
    <w:rPr>
      <w:rFonts w:ascii="Cambria" w:eastAsia="Times New Roman" w:hAnsi="Cambria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7F5F8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F5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7F5F8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7F5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unhideWhenUsed/>
    <w:rsid w:val="007F5F8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5F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7">
    <w:name w:val="Знак2"/>
    <w:basedOn w:val="a"/>
    <w:uiPriority w:val="99"/>
    <w:rsid w:val="007F5F8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uiPriority w:val="99"/>
    <w:rsid w:val="007F5F8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7F5F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14">
    <w:name w:val="Table Grid 1"/>
    <w:basedOn w:val="a1"/>
    <w:semiHidden/>
    <w:unhideWhenUsed/>
    <w:rsid w:val="007F5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5">
    <w:name w:val="Абзац списка1"/>
    <w:basedOn w:val="a"/>
    <w:next w:val="a3"/>
    <w:uiPriority w:val="34"/>
    <w:qFormat/>
    <w:rsid w:val="007F5F8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f4">
    <w:name w:val="Table Grid"/>
    <w:basedOn w:val="a1"/>
    <w:rsid w:val="007F5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5">
    <w:name w:val="Style35"/>
    <w:basedOn w:val="a"/>
    <w:uiPriority w:val="99"/>
    <w:rsid w:val="007F5F85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16">
    <w:name w:val="Просмотренная гиперссылка1"/>
    <w:basedOn w:val="a0"/>
    <w:uiPriority w:val="99"/>
    <w:semiHidden/>
    <w:unhideWhenUsed/>
    <w:rsid w:val="007F5F85"/>
    <w:rPr>
      <w:color w:val="800080"/>
      <w:u w:val="single"/>
    </w:rPr>
  </w:style>
  <w:style w:type="character" w:styleId="af5">
    <w:name w:val="FollowedHyperlink"/>
    <w:basedOn w:val="a0"/>
    <w:uiPriority w:val="99"/>
    <w:semiHidden/>
    <w:unhideWhenUsed/>
    <w:rsid w:val="007F5F8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552FC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52F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35593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355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1"/>
    <w:next w:val="af4"/>
    <w:uiPriority w:val="39"/>
    <w:rsid w:val="004F634E"/>
    <w:pPr>
      <w:spacing w:after="0" w:line="240" w:lineRule="auto"/>
    </w:pPr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Текст сноски1"/>
    <w:basedOn w:val="a"/>
    <w:next w:val="a6"/>
    <w:uiPriority w:val="99"/>
    <w:rsid w:val="00743F18"/>
    <w:rPr>
      <w:rFonts w:eastAsiaTheme="minorHAnsi"/>
      <w:sz w:val="20"/>
      <w:szCs w:val="20"/>
      <w:lang w:val="en-US"/>
    </w:rPr>
  </w:style>
  <w:style w:type="character" w:styleId="af8">
    <w:name w:val="Emphasis"/>
    <w:basedOn w:val="a0"/>
    <w:uiPriority w:val="20"/>
    <w:qFormat/>
    <w:rsid w:val="00743F18"/>
    <w:rPr>
      <w:rFonts w:cs="Times New Roman"/>
      <w:i/>
    </w:rPr>
  </w:style>
  <w:style w:type="table" w:customStyle="1" w:styleId="28">
    <w:name w:val="Сетка таблицы2"/>
    <w:basedOn w:val="a1"/>
    <w:next w:val="af4"/>
    <w:uiPriority w:val="39"/>
    <w:rsid w:val="004A7A75"/>
    <w:pPr>
      <w:spacing w:after="0" w:line="240" w:lineRule="auto"/>
    </w:pPr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4"/>
    <w:uiPriority w:val="39"/>
    <w:locked/>
    <w:rsid w:val="004A7A75"/>
    <w:pPr>
      <w:spacing w:after="0" w:line="240" w:lineRule="auto"/>
    </w:pPr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OC Heading"/>
    <w:basedOn w:val="1"/>
    <w:next w:val="a"/>
    <w:uiPriority w:val="39"/>
    <w:unhideWhenUsed/>
    <w:qFormat/>
    <w:rsid w:val="00735D39"/>
    <w:pPr>
      <w:keepLines/>
      <w:autoSpaceDE/>
      <w:autoSpaceDN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735D39"/>
    <w:pPr>
      <w:spacing w:after="100"/>
      <w:ind w:left="480"/>
    </w:pPr>
  </w:style>
  <w:style w:type="paragraph" w:styleId="41">
    <w:name w:val="toc 4"/>
    <w:basedOn w:val="a"/>
    <w:next w:val="a"/>
    <w:autoRedefine/>
    <w:uiPriority w:val="39"/>
    <w:unhideWhenUsed/>
    <w:rsid w:val="00735D39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735D39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735D39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735D39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735D39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735D39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34">
    <w:name w:val="Сетка таблицы3"/>
    <w:basedOn w:val="a1"/>
    <w:next w:val="af4"/>
    <w:uiPriority w:val="39"/>
    <w:rsid w:val="00FB7A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4"/>
    <w:uiPriority w:val="39"/>
    <w:rsid w:val="00491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uiPriority w:val="1"/>
    <w:qFormat/>
    <w:rsid w:val="00AB6B4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b">
    <w:name w:val="Без интервала Знак"/>
    <w:basedOn w:val="a0"/>
    <w:link w:val="afa"/>
    <w:uiPriority w:val="1"/>
    <w:locked/>
    <w:rsid w:val="00AB6B45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b-serplistiteminfodomain">
    <w:name w:val="b-serp__list_item_info_domain"/>
    <w:rsid w:val="00205CE7"/>
  </w:style>
  <w:style w:type="paragraph" w:customStyle="1" w:styleId="Default">
    <w:name w:val="Default"/>
    <w:rsid w:val="009065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c">
    <w:name w:val="СВЕЛ тектс Знак"/>
    <w:link w:val="afd"/>
    <w:locked/>
    <w:rsid w:val="005D632A"/>
    <w:rPr>
      <w:rFonts w:ascii="Times New Roman" w:eastAsia="Arial Unicode MS" w:hAnsi="Times New Roman" w:cs="Times New Roman"/>
      <w:bCs/>
      <w:sz w:val="24"/>
      <w:szCs w:val="24"/>
    </w:rPr>
  </w:style>
  <w:style w:type="paragraph" w:customStyle="1" w:styleId="afd">
    <w:name w:val="СВЕЛ тектс"/>
    <w:basedOn w:val="a"/>
    <w:link w:val="afc"/>
    <w:qFormat/>
    <w:rsid w:val="005D632A"/>
    <w:pPr>
      <w:spacing w:line="360" w:lineRule="auto"/>
      <w:ind w:firstLine="709"/>
      <w:jc w:val="both"/>
    </w:pPr>
    <w:rPr>
      <w:rFonts w:eastAsia="Arial Unicode MS"/>
      <w:bCs/>
      <w:lang w:eastAsia="en-US"/>
    </w:rPr>
  </w:style>
  <w:style w:type="character" w:styleId="afe">
    <w:name w:val="Book Title"/>
    <w:uiPriority w:val="33"/>
    <w:qFormat/>
    <w:rsid w:val="005D632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aran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ank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nalog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F:\&#1059;%20&#1052;%20&#1050;%20&#1087;&#1088;&#1077;&#1087;.%20&#1040;&#1073;&#1076;&#1091;&#1083;&#1083;&#1072;&#1077;&#1074;&#1086;&#1081;%20&#1047;.&#1040;\&#1059;&#1052;&#1050;%202021%20&#1075;.%20&#1053;&#1086;&#1074;&#1099;&#1081;\&#1059;&#1052;&#1050;%20&#1087;&#1086;%20&#1055;&#1052;%2001%202021-2022%20&#1091;&#1095;.&#1075;&#1086;&#1076;\&#1057;&#1090;&#1072;&#1088;&#1072;&#1103;%20&#1056;&#1055;.docx" TargetMode="External"/><Relationship Id="rId14" Type="http://schemas.openxmlformats.org/officeDocument/2006/relationships/hyperlink" Target="http://www.minf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9E9C3-40A2-4EEE-93E4-194A813C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2367</TotalTime>
  <Pages>1</Pages>
  <Words>7110</Words>
  <Characters>40527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Nik</dc:creator>
  <cp:keywords/>
  <dc:description/>
  <cp:lastModifiedBy>Фатима Амалатова</cp:lastModifiedBy>
  <cp:revision>531</cp:revision>
  <cp:lastPrinted>2020-09-01T06:23:00Z</cp:lastPrinted>
  <dcterms:created xsi:type="dcterms:W3CDTF">2015-11-28T07:42:00Z</dcterms:created>
  <dcterms:modified xsi:type="dcterms:W3CDTF">2025-08-30T18:27:00Z</dcterms:modified>
</cp:coreProperties>
</file>