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1E0DD212" w:rsidR="005E55A0" w:rsidRDefault="000D4CD8">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3B04311A" w14:textId="6A84BA55" w:rsidR="00111F7B" w:rsidRPr="00111F7B" w:rsidRDefault="00A87CA3" w:rsidP="00111F7B">
      <w:pPr>
        <w:widowControl w:val="0"/>
        <w:spacing w:after="160" w:line="259" w:lineRule="auto"/>
        <w:rPr>
          <w:rFonts w:eastAsia="Calibri"/>
          <w:sz w:val="20"/>
          <w:szCs w:val="20"/>
          <w:lang w:eastAsia="en-US"/>
        </w:rPr>
      </w:pPr>
      <w:r>
        <w:rPr>
          <w:rFonts w:eastAsia="Calibri"/>
          <w:sz w:val="20"/>
          <w:szCs w:val="20"/>
          <w:lang w:eastAsia="en-US"/>
        </w:rPr>
        <w:t xml:space="preserve">         </w:t>
      </w:r>
      <w:r w:rsidR="00A41E99">
        <w:rPr>
          <w:rFonts w:eastAsia="Calibri"/>
          <w:sz w:val="20"/>
          <w:szCs w:val="20"/>
          <w:lang w:eastAsia="en-US"/>
        </w:rPr>
        <w:t xml:space="preserve">                 </w:t>
      </w:r>
      <w:r w:rsidR="009364A7">
        <w:rPr>
          <w:rFonts w:eastAsia="Calibri"/>
          <w:sz w:val="20"/>
          <w:szCs w:val="20"/>
          <w:lang w:eastAsia="en-US"/>
        </w:rPr>
        <w:t xml:space="preserve">                  </w:t>
      </w:r>
      <w:r w:rsidR="00111F7B">
        <w:rPr>
          <w:rFonts w:eastAsia="Calibri"/>
          <w:sz w:val="20"/>
          <w:szCs w:val="20"/>
          <w:lang w:eastAsia="en-US"/>
        </w:rPr>
        <w:t xml:space="preserve">             </w:t>
      </w:r>
      <w:r w:rsidR="009364A7">
        <w:rPr>
          <w:rFonts w:eastAsia="Calibri"/>
          <w:sz w:val="20"/>
          <w:szCs w:val="20"/>
          <w:lang w:eastAsia="en-US"/>
        </w:rPr>
        <w:t xml:space="preserve">   </w:t>
      </w:r>
      <w:r w:rsidR="009D769A">
        <w:rPr>
          <w:rFonts w:eastAsia="Calibri"/>
          <w:sz w:val="20"/>
          <w:szCs w:val="20"/>
          <w:lang w:eastAsia="en-US"/>
        </w:rPr>
        <w:t xml:space="preserve"> </w:t>
      </w:r>
      <w:r w:rsidR="009364A7">
        <w:rPr>
          <w:rFonts w:eastAsia="Calibri"/>
          <w:sz w:val="20"/>
          <w:szCs w:val="20"/>
          <w:lang w:eastAsia="en-US"/>
        </w:rPr>
        <w:t xml:space="preserve"> </w:t>
      </w:r>
      <w:r w:rsidR="00A41E99">
        <w:rPr>
          <w:rFonts w:eastAsia="Calibri"/>
          <w:sz w:val="20"/>
          <w:szCs w:val="20"/>
          <w:lang w:eastAsia="en-US"/>
        </w:rPr>
        <w:t xml:space="preserve">  </w:t>
      </w:r>
      <w:r>
        <w:rPr>
          <w:rFonts w:eastAsia="Calibri"/>
          <w:sz w:val="20"/>
          <w:szCs w:val="20"/>
          <w:lang w:eastAsia="en-US"/>
        </w:rPr>
        <w:t>к ОПОП СП</w:t>
      </w:r>
      <w:bookmarkStart w:id="2" w:name="_Hlk150871951"/>
      <w:r w:rsidR="00BF39C5">
        <w:rPr>
          <w:rFonts w:eastAsia="Calibri"/>
          <w:sz w:val="20"/>
          <w:szCs w:val="20"/>
          <w:lang w:eastAsia="en-US"/>
        </w:rPr>
        <w:t>О</w:t>
      </w:r>
      <w:r w:rsidR="00111F7B">
        <w:rPr>
          <w:rFonts w:eastAsia="Calibri"/>
          <w:sz w:val="20"/>
          <w:szCs w:val="20"/>
          <w:lang w:eastAsia="en-US"/>
        </w:rPr>
        <w:t xml:space="preserve"> </w:t>
      </w:r>
      <w:bookmarkStart w:id="3" w:name="_Hlk151122899"/>
      <w:r w:rsidR="00111F7B" w:rsidRPr="00111F7B">
        <w:rPr>
          <w:rFonts w:eastAsia="Calibri"/>
          <w:sz w:val="20"/>
          <w:szCs w:val="20"/>
          <w:lang w:eastAsia="en-US"/>
        </w:rPr>
        <w:t>38.02.01</w:t>
      </w:r>
      <w:r w:rsidR="00111F7B">
        <w:rPr>
          <w:rFonts w:eastAsia="Calibri"/>
          <w:sz w:val="20"/>
          <w:szCs w:val="20"/>
          <w:lang w:eastAsia="en-US"/>
        </w:rPr>
        <w:t xml:space="preserve"> </w:t>
      </w:r>
      <w:r w:rsidR="00111F7B" w:rsidRPr="00111F7B">
        <w:rPr>
          <w:rFonts w:eastAsia="Calibri"/>
          <w:sz w:val="20"/>
          <w:szCs w:val="20"/>
          <w:lang w:eastAsia="en-US"/>
        </w:rPr>
        <w:t>Экономика и бухгалтерский учет (по</w:t>
      </w:r>
      <w:r w:rsidR="00111F7B">
        <w:rPr>
          <w:rFonts w:eastAsia="Calibri"/>
          <w:sz w:val="20"/>
          <w:szCs w:val="20"/>
          <w:lang w:eastAsia="en-US"/>
        </w:rPr>
        <w:t xml:space="preserve"> </w:t>
      </w:r>
      <w:r w:rsidR="00111F7B" w:rsidRPr="00111F7B">
        <w:rPr>
          <w:rFonts w:eastAsia="Calibri"/>
          <w:sz w:val="20"/>
          <w:szCs w:val="20"/>
          <w:lang w:eastAsia="en-US"/>
        </w:rPr>
        <w:t>отраслям)</w:t>
      </w:r>
    </w:p>
    <w:bookmarkEnd w:id="3"/>
    <w:p w14:paraId="29B9D239" w14:textId="0130FA44" w:rsidR="009364A7" w:rsidRPr="009364A7" w:rsidRDefault="009364A7" w:rsidP="009364A7">
      <w:pPr>
        <w:widowControl w:val="0"/>
        <w:spacing w:after="160" w:line="259" w:lineRule="auto"/>
        <w:rPr>
          <w:rFonts w:eastAsia="Calibri"/>
          <w:sz w:val="20"/>
          <w:szCs w:val="20"/>
          <w:lang w:eastAsia="en-US"/>
        </w:rPr>
      </w:pPr>
      <w:r>
        <w:rPr>
          <w:rFonts w:eastAsia="Calibri"/>
          <w:sz w:val="20"/>
          <w:szCs w:val="20"/>
          <w:lang w:eastAsia="en-US"/>
        </w:rPr>
        <w:t xml:space="preserve">                                                                                                                                          </w:t>
      </w:r>
    </w:p>
    <w:p w14:paraId="736F2224" w14:textId="758553A3" w:rsidR="00BF39C5" w:rsidRPr="00BF39C5" w:rsidRDefault="00A41E99" w:rsidP="00BF39C5">
      <w:pPr>
        <w:widowControl w:val="0"/>
        <w:spacing w:after="160" w:line="259" w:lineRule="auto"/>
        <w:rPr>
          <w:rFonts w:eastAsia="Calibri"/>
          <w:sz w:val="20"/>
          <w:szCs w:val="20"/>
          <w:lang w:eastAsia="en-US"/>
        </w:rPr>
      </w:pPr>
      <w:bookmarkStart w:id="4" w:name="_Hlk150925784"/>
      <w:bookmarkStart w:id="5" w:name="_Hlk150926698"/>
      <w:r>
        <w:rPr>
          <w:rFonts w:eastAsia="Calibri"/>
          <w:sz w:val="20"/>
          <w:szCs w:val="20"/>
          <w:lang w:eastAsia="en-US"/>
        </w:rPr>
        <w:t xml:space="preserve">                                                                                                   </w:t>
      </w:r>
      <w:bookmarkEnd w:id="4"/>
    </w:p>
    <w:bookmarkEnd w:id="5"/>
    <w:p w14:paraId="4DE3BEFA" w14:textId="097DB41F" w:rsidR="00BF39C5" w:rsidRPr="00BF39C5" w:rsidRDefault="00BF39C5" w:rsidP="00BF39C5">
      <w:pPr>
        <w:widowControl w:val="0"/>
        <w:spacing w:after="160" w:line="259" w:lineRule="auto"/>
        <w:rPr>
          <w:rFonts w:eastAsia="Calibri"/>
          <w:sz w:val="20"/>
          <w:szCs w:val="20"/>
          <w:lang w:eastAsia="en-US"/>
        </w:rPr>
      </w:pPr>
    </w:p>
    <w:p w14:paraId="54D17968" w14:textId="77777777" w:rsidR="00F05E67" w:rsidRDefault="00F05E67" w:rsidP="000274D4">
      <w:pPr>
        <w:widowControl w:val="0"/>
        <w:spacing w:after="160" w:line="259" w:lineRule="auto"/>
        <w:rPr>
          <w:rFonts w:eastAsia="Calibri"/>
          <w:sz w:val="20"/>
          <w:szCs w:val="20"/>
          <w:lang w:eastAsia="en-US"/>
        </w:rPr>
      </w:pPr>
    </w:p>
    <w:p w14:paraId="15B4358B" w14:textId="1A88B999" w:rsidR="005E55A0" w:rsidRPr="006B5526" w:rsidRDefault="000274D4" w:rsidP="006B5526">
      <w:pPr>
        <w:widowControl w:val="0"/>
        <w:spacing w:after="160" w:line="259" w:lineRule="auto"/>
        <w:rPr>
          <w:rFonts w:eastAsia="Calibri"/>
          <w:sz w:val="20"/>
          <w:szCs w:val="20"/>
          <w:lang w:eastAsia="en-US"/>
        </w:rPr>
      </w:pPr>
      <w:r>
        <w:rPr>
          <w:rFonts w:eastAsia="Calibri"/>
          <w:sz w:val="20"/>
          <w:szCs w:val="20"/>
          <w:lang w:eastAsia="en-US"/>
        </w:rPr>
        <w:t xml:space="preserve">                                                                                                                            </w:t>
      </w:r>
      <w:bookmarkEnd w:id="2"/>
    </w:p>
    <w:p w14:paraId="3D76C334" w14:textId="77777777" w:rsidR="005E55A0" w:rsidRDefault="000D4CD8">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0D4CD8">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w:t>
      </w:r>
      <w:r>
        <w:rPr>
          <w:rFonts w:eastAsia="PMingLiU"/>
          <w:smallCaps/>
          <w:color w:val="000000"/>
          <w:sz w:val="20"/>
          <w:szCs w:val="20"/>
          <w:lang w:eastAsia="en-US"/>
        </w:rPr>
        <w:t>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rsidP="002E3D80">
      <w:pPr>
        <w:keepNext/>
        <w:keepLines/>
        <w:spacing w:after="240"/>
        <w:outlineLvl w:val="3"/>
        <w:rPr>
          <w:rFonts w:eastAsia="Arial Unicode MS"/>
          <w:b/>
          <w:sz w:val="28"/>
          <w:szCs w:val="28"/>
        </w:rPr>
      </w:pPr>
    </w:p>
    <w:p w14:paraId="59C8CDF4" w14:textId="77777777" w:rsidR="005E55A0" w:rsidRDefault="005E55A0" w:rsidP="00D97C2A">
      <w:pPr>
        <w:keepNext/>
        <w:keepLines/>
        <w:spacing w:after="240"/>
        <w:outlineLvl w:val="3"/>
        <w:rPr>
          <w:rFonts w:eastAsia="Arial Unicode MS"/>
          <w:b/>
          <w:sz w:val="28"/>
          <w:szCs w:val="28"/>
        </w:rPr>
      </w:pPr>
    </w:p>
    <w:p w14:paraId="0791F9F6" w14:textId="77777777" w:rsidR="005E55A0" w:rsidRDefault="000D4CD8">
      <w:pPr>
        <w:keepNext/>
        <w:keepLines/>
        <w:spacing w:after="240"/>
        <w:jc w:val="center"/>
        <w:outlineLvl w:val="3"/>
        <w:rPr>
          <w:rFonts w:eastAsia="Arial Unicode MS"/>
          <w:b/>
          <w:sz w:val="28"/>
          <w:szCs w:val="28"/>
        </w:rPr>
      </w:pPr>
      <w:bookmarkStart w:id="6" w:name="_Hlk99442754"/>
      <w:r>
        <w:rPr>
          <w:rFonts w:eastAsia="Arial Unicode MS"/>
          <w:b/>
          <w:sz w:val="28"/>
          <w:szCs w:val="28"/>
        </w:rPr>
        <w:t>РАБОЧАЯ ПРОГРАММА УЧЕБНОГО ПРЕДМЕТА</w:t>
      </w:r>
      <w:bookmarkStart w:id="7" w:name="_Hlk60403537"/>
      <w:bookmarkEnd w:id="6"/>
      <w:r>
        <w:rPr>
          <w:rFonts w:eastAsia="Arial Unicode MS"/>
          <w:b/>
          <w:sz w:val="28"/>
          <w:szCs w:val="28"/>
        </w:rPr>
        <w:t xml:space="preserve"> </w:t>
      </w:r>
    </w:p>
    <w:p w14:paraId="062F1090" w14:textId="77777777" w:rsidR="005E55A0" w:rsidRDefault="000D4CD8">
      <w:pPr>
        <w:keepNext/>
        <w:keepLines/>
        <w:spacing w:after="240"/>
        <w:jc w:val="center"/>
        <w:outlineLvl w:val="3"/>
        <w:rPr>
          <w:b/>
          <w:caps/>
          <w:sz w:val="28"/>
          <w:szCs w:val="28"/>
        </w:rPr>
      </w:pPr>
      <w:r>
        <w:rPr>
          <w:b/>
          <w:caps/>
          <w:sz w:val="28"/>
          <w:szCs w:val="28"/>
        </w:rPr>
        <w:t>ОУП.0</w:t>
      </w:r>
      <w:bookmarkEnd w:id="7"/>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0D4CD8">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0D4CD8">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0B22F470" w14:textId="6EBDF1CE" w:rsidR="003803AA" w:rsidRPr="00111F7B" w:rsidRDefault="000D4CD8" w:rsidP="003803AA">
      <w:pPr>
        <w:keepNext/>
        <w:keepLines/>
        <w:ind w:left="3119" w:hanging="2693"/>
        <w:outlineLvl w:val="3"/>
        <w:rPr>
          <w:rFonts w:eastAsia="Arial Unicode MS"/>
        </w:rPr>
      </w:pPr>
      <w:bookmarkStart w:id="8" w:name="_Hlk149515834"/>
      <w:r>
        <w:rPr>
          <w:rFonts w:eastAsia="Arial Unicode MS"/>
        </w:rPr>
        <w:t>Специальность:</w:t>
      </w:r>
      <w:bookmarkStart w:id="9" w:name="_Hlk150872299"/>
      <w:r w:rsidR="003803AA" w:rsidRPr="003803AA">
        <w:rPr>
          <w:rFonts w:eastAsia="Calibri"/>
          <w:sz w:val="20"/>
          <w:szCs w:val="20"/>
          <w:lang w:eastAsia="en-US"/>
        </w:rPr>
        <w:t xml:space="preserve"> </w:t>
      </w:r>
      <w:bookmarkStart w:id="10" w:name="_Hlk151123896"/>
      <w:r w:rsidR="003803AA" w:rsidRPr="003803AA">
        <w:rPr>
          <w:rFonts w:eastAsia="Arial Unicode MS"/>
          <w:u w:val="single"/>
        </w:rPr>
        <w:t xml:space="preserve">38.02.01 </w:t>
      </w:r>
      <w:r w:rsidR="003803AA" w:rsidRPr="00111F7B">
        <w:rPr>
          <w:rFonts w:eastAsia="Arial Unicode MS"/>
          <w:u w:val="single"/>
        </w:rPr>
        <w:t>Экономика и бухгалтерский учет (по</w:t>
      </w:r>
      <w:r w:rsidR="003803AA" w:rsidRPr="003803AA">
        <w:rPr>
          <w:rFonts w:eastAsia="Arial Unicode MS"/>
          <w:u w:val="single"/>
        </w:rPr>
        <w:t xml:space="preserve"> отраслям)</w:t>
      </w:r>
    </w:p>
    <w:bookmarkEnd w:id="10"/>
    <w:p w14:paraId="2CE7BBE9" w14:textId="5708269B" w:rsidR="005E55A0" w:rsidRPr="000100A2" w:rsidRDefault="005E55A0" w:rsidP="003803AA">
      <w:pPr>
        <w:keepNext/>
        <w:keepLines/>
        <w:ind w:left="3119" w:hanging="2693"/>
        <w:outlineLvl w:val="3"/>
        <w:rPr>
          <w:color w:val="1A1A1A"/>
          <w:u w:val="single"/>
        </w:rPr>
      </w:pPr>
    </w:p>
    <w:bookmarkEnd w:id="9"/>
    <w:p w14:paraId="5120AEC3" w14:textId="51449001" w:rsidR="005E55A0" w:rsidRDefault="005E55A0">
      <w:pPr>
        <w:keepNext/>
        <w:keepLines/>
        <w:ind w:left="426"/>
        <w:outlineLvl w:val="3"/>
        <w:rPr>
          <w:rFonts w:eastAsia="Arial Unicode MS"/>
          <w:u w:val="single"/>
        </w:rPr>
      </w:pPr>
    </w:p>
    <w:p w14:paraId="6DDD55DD" w14:textId="4E2FC99C" w:rsidR="005E55A0" w:rsidRDefault="000D4CD8">
      <w:pPr>
        <w:keepNext/>
        <w:keepLines/>
        <w:ind w:left="426"/>
        <w:outlineLvl w:val="3"/>
        <w:rPr>
          <w:rFonts w:eastAsia="Arial Unicode MS"/>
        </w:rPr>
      </w:pPr>
      <w:r>
        <w:rPr>
          <w:rFonts w:eastAsia="Arial Unicode MS"/>
        </w:rPr>
        <w:t>Квалификация выпускника:</w:t>
      </w:r>
      <w:r w:rsidR="005029AB" w:rsidRPr="005029AB">
        <w:rPr>
          <w:u w:val="single"/>
        </w:rPr>
        <w:t xml:space="preserve"> </w:t>
      </w:r>
      <w:r w:rsidR="000D7A44">
        <w:rPr>
          <w:rFonts w:eastAsia="Arial Unicode MS"/>
          <w:u w:val="single"/>
        </w:rPr>
        <w:t>б</w:t>
      </w:r>
      <w:r w:rsidR="003803AA" w:rsidRPr="003803AA">
        <w:rPr>
          <w:rFonts w:eastAsia="Arial Unicode MS"/>
          <w:u w:val="single"/>
        </w:rPr>
        <w:t>ухгалтер</w:t>
      </w:r>
    </w:p>
    <w:p w14:paraId="5F33F61F" w14:textId="77777777" w:rsidR="005E55A0" w:rsidRDefault="005E55A0">
      <w:pPr>
        <w:keepNext/>
        <w:keepLines/>
        <w:outlineLvl w:val="3"/>
        <w:rPr>
          <w:rFonts w:eastAsia="Arial Unicode MS"/>
        </w:rPr>
      </w:pPr>
    </w:p>
    <w:p w14:paraId="6775E065" w14:textId="5086195E" w:rsidR="005E55A0" w:rsidRDefault="000D4CD8">
      <w:pPr>
        <w:keepNext/>
        <w:keepLines/>
        <w:ind w:left="426"/>
        <w:outlineLvl w:val="3"/>
        <w:rPr>
          <w:u w:val="single"/>
        </w:rPr>
      </w:pPr>
      <w:r>
        <w:rPr>
          <w:rFonts w:eastAsia="Arial Unicode MS"/>
        </w:rPr>
        <w:t xml:space="preserve">Профиль получаемого профессионального образования: </w:t>
      </w:r>
      <w:bookmarkEnd w:id="8"/>
      <w:r w:rsidR="003803AA">
        <w:rPr>
          <w:u w:val="single"/>
        </w:rPr>
        <w:t>социально-экономический</w:t>
      </w:r>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5A877F0" w14:textId="77777777" w:rsidR="00F05E67" w:rsidRDefault="00F05E67">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0EF8E0D7" w:rsidR="005E55A0" w:rsidRDefault="000D4CD8"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DA5B47">
        <w:rPr>
          <w:bCs/>
        </w:rPr>
        <w:t>5</w:t>
      </w:r>
      <w:r>
        <w:rPr>
          <w:bCs/>
        </w:rPr>
        <w:t xml:space="preserve"> г.</w:t>
      </w:r>
    </w:p>
    <w:p w14:paraId="48F5A7FD" w14:textId="77777777" w:rsidR="005E55A0" w:rsidRDefault="000D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29CB662F" w:rsidR="005E55A0" w:rsidRDefault="000D4CD8">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D43A54" w:rsidRPr="00D43A54">
        <w:rPr>
          <w:rFonts w:eastAsia="Arial Unicode MS"/>
        </w:rPr>
        <w:t xml:space="preserve">социально- гуманитарного </w:t>
      </w:r>
      <w:r>
        <w:rPr>
          <w:lang w:eastAsia="en-US"/>
        </w:rPr>
        <w:t>цикла</w:t>
      </w:r>
    </w:p>
    <w:p w14:paraId="45DF7497" w14:textId="77777777" w:rsidR="005E55A0" w:rsidRDefault="000D4C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7DAF0E4E" w:rsidR="005E55A0" w:rsidRDefault="00B63643">
      <w:pPr>
        <w:widowControl w:val="0"/>
        <w:tabs>
          <w:tab w:val="left" w:leader="underscore" w:pos="1819"/>
          <w:tab w:val="left" w:leader="underscore" w:pos="3437"/>
        </w:tabs>
        <w:spacing w:before="240"/>
        <w:rPr>
          <w:rFonts w:eastAsia="Arial Unicode MS"/>
        </w:rPr>
      </w:pPr>
      <w:bookmarkStart w:id="11" w:name="_GoBack"/>
      <w:r w:rsidRPr="00B63643">
        <w:rPr>
          <w:noProof/>
          <w:u w:val="single"/>
        </w:rPr>
        <w:drawing>
          <wp:inline distT="0" distB="0" distL="0" distR="0" wp14:anchorId="3FC4BBD3" wp14:editId="7966604C">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11"/>
      <w:r w:rsidR="000D4CD8">
        <w:rPr>
          <w:rFonts w:eastAsia="Arial Unicode MS"/>
        </w:rPr>
        <w:t xml:space="preserve"> </w:t>
      </w:r>
      <w:proofErr w:type="spellStart"/>
      <w:r w:rsidR="003F47CF">
        <w:rPr>
          <w:rFonts w:eastAsia="Arial Unicode MS"/>
          <w:u w:val="single"/>
        </w:rPr>
        <w:t>М.Л.Мирзоев</w:t>
      </w:r>
      <w:proofErr w:type="spellEnd"/>
    </w:p>
    <w:p w14:paraId="1E538C49" w14:textId="77777777" w:rsidR="005E55A0" w:rsidRDefault="005E55A0">
      <w:pPr>
        <w:keepNext/>
        <w:keepLines/>
        <w:ind w:firstLine="709"/>
        <w:jc w:val="both"/>
        <w:outlineLvl w:val="3"/>
      </w:pPr>
    </w:p>
    <w:p w14:paraId="0639804D" w14:textId="58B2A33F" w:rsidR="005E55A0" w:rsidRDefault="00B63643" w:rsidP="00D43A54">
      <w:pPr>
        <w:keepNext/>
        <w:keepLines/>
        <w:jc w:val="both"/>
        <w:outlineLvl w:val="3"/>
      </w:pPr>
      <w:r>
        <w:t>Протокол № 8</w:t>
      </w:r>
      <w:r w:rsidR="00D43A54" w:rsidRPr="00D43A54">
        <w:t xml:space="preserve"> </w:t>
      </w:r>
      <w:r w:rsidR="00D43A54">
        <w:t xml:space="preserve">от </w:t>
      </w:r>
      <w:r>
        <w:t>30</w:t>
      </w:r>
      <w:r w:rsidR="003F47CF">
        <w:t xml:space="preserve"> </w:t>
      </w:r>
      <w:r>
        <w:t>апреля</w:t>
      </w:r>
      <w:r w:rsidR="003F47CF">
        <w:t xml:space="preserve"> 202</w:t>
      </w:r>
      <w:r w:rsidR="00DA5B47">
        <w:t>5</w:t>
      </w:r>
      <w:r w:rsidR="003F47CF">
        <w:t xml:space="preserve"> г.</w:t>
      </w:r>
    </w:p>
    <w:p w14:paraId="66FBAACA" w14:textId="77777777" w:rsidR="005E55A0" w:rsidRDefault="005E55A0">
      <w:pPr>
        <w:jc w:val="both"/>
      </w:pPr>
    </w:p>
    <w:p w14:paraId="5FD3F6A6" w14:textId="77777777" w:rsidR="005E55A0" w:rsidRDefault="000D4CD8">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19FB8A5D" w:rsidR="005E55A0" w:rsidRDefault="000D4CD8" w:rsidP="0051144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федерального государственного образовательного стандарта среднего профессионального образования по специальности</w:t>
      </w:r>
      <w:bookmarkStart w:id="12" w:name="_Hlk151932007"/>
      <w:r w:rsidR="003932C3" w:rsidRPr="003932C3">
        <w:t>38.02.01 Экономика и бухгалтерский учет (по отраслям)</w:t>
      </w:r>
      <w:r>
        <w:t xml:space="preserve">, </w:t>
      </w:r>
      <w:bookmarkEnd w:id="12"/>
      <w:r>
        <w:t>утвержденного приказом Министерства образования и науки Российской Федерации №</w:t>
      </w:r>
      <w:r w:rsidR="003932C3">
        <w:t>69</w:t>
      </w:r>
      <w:r>
        <w:t xml:space="preserve"> от</w:t>
      </w:r>
      <w:r w:rsidR="003932C3">
        <w:t xml:space="preserve"> 5 февраля</w:t>
      </w:r>
      <w:r w:rsidR="00C00E93">
        <w:t xml:space="preserve"> </w:t>
      </w:r>
      <w:r>
        <w:t>20</w:t>
      </w:r>
      <w:r w:rsidR="003932C3">
        <w:t>18</w:t>
      </w:r>
      <w:r>
        <w:t xml:space="preserve">г., (зарегистрирован Министерством юстиции РФ </w:t>
      </w:r>
      <w:r w:rsidR="004F60ED">
        <w:t>2</w:t>
      </w:r>
      <w:r w:rsidR="007E0FB5">
        <w:t>6</w:t>
      </w:r>
      <w:r w:rsidR="00AB6054">
        <w:t xml:space="preserve"> </w:t>
      </w:r>
      <w:r w:rsidR="00E55F59">
        <w:t>феврал</w:t>
      </w:r>
      <w:r w:rsidR="00C00E93">
        <w:t>я</w:t>
      </w:r>
      <w:r w:rsidRPr="008B279D">
        <w:t xml:space="preserve"> 20</w:t>
      </w:r>
      <w:r w:rsidR="007E0FB5">
        <w:t>1</w:t>
      </w:r>
      <w:r w:rsidR="00E55F59">
        <w:t>8</w:t>
      </w:r>
      <w:r w:rsidRPr="008B279D">
        <w:t xml:space="preserve"> г. N </w:t>
      </w:r>
      <w:r w:rsidR="00E55F59">
        <w:t>50137</w:t>
      </w:r>
      <w:r w:rsidRPr="008B279D">
        <w:t>);</w:t>
      </w:r>
    </w:p>
    <w:p w14:paraId="59A8C45B" w14:textId="77777777" w:rsidR="005E55A0" w:rsidRDefault="000D4CD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w:t>
      </w:r>
      <w:r>
        <w:t>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0D4CD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w:t>
      </w:r>
      <w:r>
        <w:t>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0D4CD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с у</w:t>
      </w:r>
      <w:r>
        <w:rPr>
          <w:rFonts w:eastAsia="MS Mincho"/>
        </w:rPr>
        <w:t xml:space="preserve">четом </w:t>
      </w:r>
      <w:r>
        <w:t>получаемой специальности.</w:t>
      </w:r>
    </w:p>
    <w:p w14:paraId="1DE61205" w14:textId="77777777" w:rsidR="005E55A0" w:rsidRDefault="000D4C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0D4C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0D4CD8">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1121C603" w:rsidR="005E55A0" w:rsidRDefault="000D4CD8">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DA5B47">
        <w:rPr>
          <w:sz w:val="18"/>
          <w:szCs w:val="18"/>
        </w:rPr>
        <w:t>5</w:t>
      </w:r>
    </w:p>
    <w:p w14:paraId="63E86453" w14:textId="00E37D78" w:rsidR="005E55A0" w:rsidRDefault="000D4CD8">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DA5B47">
        <w:rPr>
          <w:sz w:val="18"/>
          <w:szCs w:val="18"/>
        </w:rPr>
        <w:t>5</w:t>
      </w:r>
    </w:p>
    <w:p w14:paraId="655DC04E" w14:textId="77777777" w:rsidR="005E55A0" w:rsidRDefault="000D4CD8">
      <w:pPr>
        <w:spacing w:after="160" w:line="259" w:lineRule="auto"/>
        <w:rPr>
          <w:sz w:val="18"/>
          <w:szCs w:val="18"/>
        </w:rPr>
      </w:pPr>
      <w:r>
        <w:rPr>
          <w:sz w:val="18"/>
          <w:szCs w:val="18"/>
        </w:rPr>
        <w:br w:type="page" w:clear="all"/>
      </w:r>
    </w:p>
    <w:p w14:paraId="7524E7E6" w14:textId="77777777" w:rsidR="00E006AB" w:rsidRPr="00E83EA1" w:rsidRDefault="008B6181" w:rsidP="00E006AB">
      <w:pPr>
        <w:pStyle w:val="14"/>
        <w:rPr>
          <w:caps/>
        </w:rPr>
      </w:pPr>
      <w:r w:rsidRPr="008B6181">
        <w:lastRenderedPageBreak/>
        <w:t xml:space="preserve"> </w:t>
      </w:r>
      <w:bookmarkStart w:id="13" w:name="_Hlk209522634"/>
      <w:r w:rsidR="00E006AB" w:rsidRPr="00E83EA1">
        <w:rPr>
          <w:caps/>
        </w:rPr>
        <w:t xml:space="preserve">СОДЕРЖАНИЕ  </w:t>
      </w:r>
    </w:p>
    <w:p w14:paraId="23E15C51" w14:textId="77777777" w:rsidR="00E006AB" w:rsidRPr="00E83EA1" w:rsidRDefault="00E006AB" w:rsidP="00E006AB"/>
    <w:p w14:paraId="179F4959" w14:textId="77777777" w:rsidR="00E006AB" w:rsidRPr="00E83EA1" w:rsidRDefault="00E006AB" w:rsidP="00E006AB">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54CD9E78" w14:textId="77777777" w:rsidR="00E006AB" w:rsidRPr="00E83EA1" w:rsidRDefault="000D4CD8" w:rsidP="00E006AB">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E006AB" w:rsidRPr="00E83EA1">
          <w:rPr>
            <w:rStyle w:val="afc"/>
            <w:rFonts w:eastAsia="SimSun"/>
            <w:b w:val="0"/>
            <w:bCs/>
          </w:rPr>
          <w:t>2.</w:t>
        </w:r>
        <w:r w:rsidR="00E006AB" w:rsidRPr="00E83EA1">
          <w:rPr>
            <w:rFonts w:asciiTheme="minorHAnsi" w:eastAsiaTheme="minorEastAsia" w:hAnsiTheme="minorHAnsi" w:cstheme="minorBidi"/>
            <w:b w:val="0"/>
            <w:bCs/>
            <w14:ligatures w14:val="standardContextual"/>
          </w:rPr>
          <w:tab/>
        </w:r>
        <w:r w:rsidR="00E006AB" w:rsidRPr="00E83EA1">
          <w:rPr>
            <w:rFonts w:eastAsiaTheme="minorEastAsia"/>
            <w:b w:val="0"/>
            <w:bCs/>
            <w14:ligatures w14:val="standardContextual"/>
          </w:rPr>
          <w:t>ПЛАНИРУЕМЫЕ РЕЗУЛЬТАТЫ ОСВОЕНИЯ УЧЕБНОГО ПРЕДМЕТА РУССКИЙ ЯЗЫК</w:t>
        </w:r>
        <w:r w:rsidR="00E006AB" w:rsidRPr="00E83EA1">
          <w:rPr>
            <w:b w:val="0"/>
            <w:bCs/>
          </w:rPr>
          <w:tab/>
          <w:t>6</w:t>
        </w:r>
      </w:hyperlink>
    </w:p>
    <w:p w14:paraId="6F4531D7" w14:textId="77777777" w:rsidR="00E006AB" w:rsidRPr="00E83EA1" w:rsidRDefault="000D4CD8" w:rsidP="00E006AB">
      <w:pPr>
        <w:pStyle w:val="14"/>
        <w:tabs>
          <w:tab w:val="left" w:pos="480"/>
        </w:tabs>
        <w:jc w:val="left"/>
        <w:rPr>
          <w:rFonts w:eastAsiaTheme="minorEastAsia"/>
          <w:b w:val="0"/>
          <w:bCs/>
          <w14:ligatures w14:val="standardContextual"/>
        </w:rPr>
      </w:pPr>
      <w:hyperlink w:anchor="_Toc149488722" w:tooltip="#_Toc149488722" w:history="1">
        <w:r w:rsidR="00E006AB" w:rsidRPr="00E83EA1">
          <w:rPr>
            <w:rStyle w:val="afc"/>
            <w:b w:val="0"/>
            <w:bCs/>
          </w:rPr>
          <w:t>3.</w:t>
        </w:r>
        <w:r w:rsidR="00E006AB" w:rsidRPr="00E83EA1">
          <w:rPr>
            <w:rFonts w:eastAsiaTheme="minorEastAsia"/>
            <w:b w:val="0"/>
            <w:bCs/>
            <w14:ligatures w14:val="standardContextual"/>
          </w:rPr>
          <w:tab/>
          <w:t>СОДЕРЖАНИЕ</w:t>
        </w:r>
        <w:r w:rsidR="00E006AB" w:rsidRPr="00E83EA1">
          <w:t xml:space="preserve"> </w:t>
        </w:r>
        <w:r w:rsidR="00E006AB" w:rsidRPr="00E83EA1">
          <w:rPr>
            <w:rFonts w:eastAsiaTheme="minorEastAsia"/>
            <w:b w:val="0"/>
            <w:bCs/>
            <w14:ligatures w14:val="standardContextual"/>
          </w:rPr>
          <w:t>УЧЕБНОГО</w:t>
        </w:r>
        <w:r w:rsidR="00E006AB" w:rsidRPr="00E83EA1">
          <w:t xml:space="preserve"> </w:t>
        </w:r>
        <w:r w:rsidR="00E006AB" w:rsidRPr="00E83EA1">
          <w:rPr>
            <w:rFonts w:eastAsiaTheme="minorEastAsia"/>
            <w:b w:val="0"/>
            <w:bCs/>
            <w14:ligatures w14:val="standardContextual"/>
          </w:rPr>
          <w:t>ПРЕДМЕТА</w:t>
        </w:r>
        <w:r w:rsidR="00E006AB" w:rsidRPr="00E83EA1">
          <w:rPr>
            <w:b w:val="0"/>
            <w:bCs/>
          </w:rPr>
          <w:tab/>
          <w:t>2</w:t>
        </w:r>
        <w:r w:rsidR="00E006AB">
          <w:rPr>
            <w:b w:val="0"/>
            <w:bCs/>
          </w:rPr>
          <w:t>6</w:t>
        </w:r>
      </w:hyperlink>
    </w:p>
    <w:p w14:paraId="4C95F38D" w14:textId="77777777" w:rsidR="00E006AB" w:rsidRPr="00E83EA1" w:rsidRDefault="000D4CD8" w:rsidP="00E006AB">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E006AB" w:rsidRPr="00E83EA1">
          <w:rPr>
            <w:rStyle w:val="afc"/>
            <w:b w:val="0"/>
            <w:bCs/>
          </w:rPr>
          <w:t>4.</w:t>
        </w:r>
        <w:r w:rsidR="00E006AB" w:rsidRPr="00E83EA1">
          <w:rPr>
            <w:rFonts w:asciiTheme="minorHAnsi" w:eastAsiaTheme="minorEastAsia" w:hAnsiTheme="minorHAnsi" w:cstheme="minorBidi"/>
            <w:b w:val="0"/>
            <w:bCs/>
            <w14:ligatures w14:val="standardContextual"/>
          </w:rPr>
          <w:tab/>
        </w:r>
        <w:r w:rsidR="00E006AB" w:rsidRPr="00E83EA1">
          <w:rPr>
            <w:b w:val="0"/>
            <w:bCs/>
            <w:caps/>
          </w:rPr>
          <w:t>ОБЪЕМ УЧЕБНОГО ПРЕДМЕТА И ВИДЫ УЧЕБНОЙ РАБОТЫ</w:t>
        </w:r>
        <w:r w:rsidR="00E006AB" w:rsidRPr="00E83EA1">
          <w:rPr>
            <w:b w:val="0"/>
            <w:bCs/>
          </w:rPr>
          <w:tab/>
        </w:r>
        <w:r w:rsidR="00E006AB">
          <w:rPr>
            <w:b w:val="0"/>
            <w:bCs/>
          </w:rPr>
          <w:t>29</w:t>
        </w:r>
      </w:hyperlink>
    </w:p>
    <w:p w14:paraId="2FAD382C" w14:textId="77777777" w:rsidR="00E006AB" w:rsidRPr="00E83EA1" w:rsidRDefault="000D4CD8" w:rsidP="00E006AB">
      <w:pPr>
        <w:pStyle w:val="14"/>
        <w:tabs>
          <w:tab w:val="left" w:pos="480"/>
        </w:tabs>
        <w:jc w:val="left"/>
      </w:pPr>
      <w:hyperlink w:anchor="_Toc149488724" w:tooltip="#_Toc149488724" w:history="1">
        <w:r w:rsidR="00E006AB" w:rsidRPr="00E83EA1">
          <w:rPr>
            <w:rStyle w:val="afc"/>
            <w:b w:val="0"/>
            <w:bCs/>
          </w:rPr>
          <w:t>5.</w:t>
        </w:r>
        <w:r w:rsidR="00E006AB" w:rsidRPr="00E83EA1">
          <w:rPr>
            <w:rFonts w:asciiTheme="minorHAnsi" w:eastAsiaTheme="minorEastAsia" w:hAnsiTheme="minorHAnsi" w:cstheme="minorBidi"/>
            <w:b w:val="0"/>
            <w:bCs/>
            <w14:ligatures w14:val="standardContextual"/>
          </w:rPr>
          <w:tab/>
        </w:r>
        <w:r w:rsidR="00E006AB" w:rsidRPr="00E83EA1">
          <w:rPr>
            <w:rStyle w:val="afc"/>
            <w:b w:val="0"/>
            <w:bCs/>
          </w:rPr>
          <w:t>ПОУРОЧНОЕ  ПЛАНИРОВАНИЕ УЧЕБНОГО ПРЕДМЕТА</w:t>
        </w:r>
        <w:r w:rsidR="00E006AB" w:rsidRPr="00E83EA1">
          <w:rPr>
            <w:b w:val="0"/>
            <w:bCs/>
          </w:rPr>
          <w:tab/>
        </w:r>
        <w:r w:rsidR="00E006AB" w:rsidRPr="00E83EA1">
          <w:rPr>
            <w:b w:val="0"/>
            <w:bCs/>
          </w:rPr>
          <w:fldChar w:fldCharType="begin"/>
        </w:r>
        <w:r w:rsidR="00E006AB" w:rsidRPr="00E83EA1">
          <w:rPr>
            <w:b w:val="0"/>
            <w:bCs/>
          </w:rPr>
          <w:instrText xml:space="preserve"> PAGEREF _Toc149488724 \h </w:instrText>
        </w:r>
        <w:r w:rsidR="00E006AB" w:rsidRPr="00E83EA1">
          <w:rPr>
            <w:b w:val="0"/>
            <w:bCs/>
          </w:rPr>
        </w:r>
        <w:r w:rsidR="00E006AB" w:rsidRPr="00E83EA1">
          <w:rPr>
            <w:b w:val="0"/>
            <w:bCs/>
          </w:rPr>
          <w:fldChar w:fldCharType="separate"/>
        </w:r>
        <w:r w:rsidR="00E006AB">
          <w:rPr>
            <w:b w:val="0"/>
            <w:bCs/>
          </w:rPr>
          <w:t>30</w:t>
        </w:r>
        <w:r w:rsidR="00E006AB" w:rsidRPr="00E83EA1">
          <w:rPr>
            <w:b w:val="0"/>
            <w:bCs/>
          </w:rPr>
          <w:fldChar w:fldCharType="end"/>
        </w:r>
      </w:hyperlink>
    </w:p>
    <w:p w14:paraId="2350C28F" w14:textId="708F4A1B" w:rsidR="00E006AB" w:rsidRPr="00E83EA1" w:rsidRDefault="00E006AB" w:rsidP="00E006AB">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6C44A1DE" w14:textId="5A878A8F" w:rsidR="00E006AB" w:rsidRPr="00E83EA1" w:rsidRDefault="00E006AB" w:rsidP="00E006AB">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2002AB26" w14:textId="73CD79C1" w:rsidR="00E006AB" w:rsidRPr="00E83EA1" w:rsidRDefault="00E006AB" w:rsidP="00E006AB">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216CA10E" w14:textId="3D42F87E" w:rsidR="00E006AB" w:rsidRPr="00E83EA1" w:rsidRDefault="00E006AB" w:rsidP="00E006AB">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5F6B5E2A" w14:textId="77777777" w:rsidR="00E006AB" w:rsidRPr="00E83EA1" w:rsidRDefault="000D4CD8" w:rsidP="00E006AB">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E006AB" w:rsidRPr="00E83EA1">
          <w:rPr>
            <w:rStyle w:val="afc"/>
            <w:b w:val="0"/>
            <w:bCs/>
          </w:rPr>
          <w:t>10.</w:t>
        </w:r>
        <w:r w:rsidR="00E006AB" w:rsidRPr="00E83EA1">
          <w:rPr>
            <w:rFonts w:asciiTheme="minorHAnsi" w:eastAsiaTheme="minorEastAsia" w:hAnsiTheme="minorHAnsi" w:cstheme="minorBidi"/>
            <w:b w:val="0"/>
            <w:bCs/>
            <w14:ligatures w14:val="standardContextual"/>
          </w:rPr>
          <w:tab/>
        </w:r>
        <w:r w:rsidR="00E006AB" w:rsidRPr="00E83EA1">
          <w:rPr>
            <w:rStyle w:val="afc"/>
            <w:b w:val="0"/>
            <w:bCs/>
          </w:rPr>
          <w:t>УСЛОВИЯ РЕАЛИЗАЦИИ УЧЕБНОГО ПРЕДМЕТА</w:t>
        </w:r>
        <w:r w:rsidR="00E006AB" w:rsidRPr="00E83EA1">
          <w:rPr>
            <w:b w:val="0"/>
            <w:bCs/>
          </w:rPr>
          <w:tab/>
        </w:r>
        <w:r w:rsidR="00E006AB">
          <w:rPr>
            <w:b w:val="0"/>
            <w:bCs/>
          </w:rPr>
          <w:t>59</w:t>
        </w:r>
      </w:hyperlink>
    </w:p>
    <w:p w14:paraId="3508676C" w14:textId="77777777" w:rsidR="00E006AB" w:rsidRPr="00E83EA1" w:rsidRDefault="000D4CD8" w:rsidP="00E006AB">
      <w:pPr>
        <w:pStyle w:val="2b"/>
        <w:rPr>
          <w:rFonts w:asciiTheme="minorHAnsi" w:eastAsiaTheme="minorEastAsia" w:hAnsiTheme="minorHAnsi" w:cstheme="minorBidi"/>
          <w:sz w:val="22"/>
          <w:szCs w:val="22"/>
          <w14:ligatures w14:val="standardContextual"/>
        </w:rPr>
      </w:pPr>
      <w:hyperlink w:anchor="_Toc149488726" w:tooltip="#_Toc149488726" w:history="1">
        <w:r w:rsidR="00E006AB" w:rsidRPr="00E83EA1">
          <w:rPr>
            <w:rStyle w:val="afc"/>
          </w:rPr>
          <w:t>10.1 Материально-техническое обеспечение</w:t>
        </w:r>
        <w:r w:rsidR="00E006AB" w:rsidRPr="00E83EA1">
          <w:tab/>
        </w:r>
      </w:hyperlink>
      <w:r w:rsidR="00E006AB">
        <w:t>59</w:t>
      </w:r>
    </w:p>
    <w:p w14:paraId="1E745EDF" w14:textId="77777777" w:rsidR="00E006AB" w:rsidRPr="00E83EA1" w:rsidRDefault="000D4CD8" w:rsidP="00E006AB">
      <w:pPr>
        <w:pStyle w:val="2b"/>
        <w:rPr>
          <w:rFonts w:asciiTheme="minorHAnsi" w:eastAsiaTheme="minorEastAsia" w:hAnsiTheme="minorHAnsi" w:cstheme="minorBidi"/>
          <w:sz w:val="22"/>
          <w:szCs w:val="22"/>
          <w14:ligatures w14:val="standardContextual"/>
        </w:rPr>
      </w:pPr>
      <w:hyperlink w:anchor="_Toc149488727" w:tooltip="#_Toc149488727" w:history="1">
        <w:r w:rsidR="00E006AB" w:rsidRPr="00E83EA1">
          <w:rPr>
            <w:rStyle w:val="afc"/>
          </w:rPr>
          <w:t>10.2 Информационное обеспечение реализации программы</w:t>
        </w:r>
        <w:r w:rsidR="00E006AB" w:rsidRPr="00E83EA1">
          <w:tab/>
        </w:r>
      </w:hyperlink>
      <w:r w:rsidR="00E006AB">
        <w:t>59</w:t>
      </w:r>
    </w:p>
    <w:p w14:paraId="7168532C" w14:textId="77777777" w:rsidR="00E006AB" w:rsidRPr="00E83EA1" w:rsidRDefault="00E006AB" w:rsidP="00E006AB">
      <w:pPr>
        <w:pStyle w:val="2b"/>
        <w:rPr>
          <w:rFonts w:asciiTheme="minorHAnsi" w:eastAsiaTheme="minorEastAsia" w:hAnsiTheme="minorHAnsi" w:cstheme="minorBidi"/>
          <w:sz w:val="22"/>
          <w:szCs w:val="22"/>
          <w14:ligatures w14:val="standardContextual"/>
        </w:rPr>
      </w:pPr>
    </w:p>
    <w:p w14:paraId="47B4CB9B" w14:textId="4A4BA7BC" w:rsidR="00E006AB" w:rsidRDefault="00E006AB" w:rsidP="00E006AB">
      <w:pPr>
        <w:pStyle w:val="14"/>
        <w:rPr>
          <w:b w:val="0"/>
          <w:caps/>
        </w:rPr>
      </w:pPr>
      <w:r w:rsidRPr="00E83EA1">
        <w:rPr>
          <w:b w:val="0"/>
          <w:caps/>
        </w:rPr>
        <w:fldChar w:fldCharType="end"/>
      </w:r>
      <w:bookmarkEnd w:id="13"/>
    </w:p>
    <w:p w14:paraId="4DDF3416" w14:textId="04AE07DF" w:rsidR="005E55A0" w:rsidRDefault="005E55A0" w:rsidP="00005234">
      <w:pPr>
        <w:spacing w:after="160" w:line="259" w:lineRule="auto"/>
        <w:rPr>
          <w:b/>
          <w:caps/>
        </w:rPr>
      </w:pPr>
    </w:p>
    <w:p w14:paraId="06DE0E08" w14:textId="77777777" w:rsidR="005E55A0" w:rsidRDefault="005E55A0"/>
    <w:p w14:paraId="0FCCFAD0" w14:textId="77777777" w:rsidR="005E55A0" w:rsidRDefault="000D4CD8">
      <w:pPr>
        <w:spacing w:after="160" w:line="259" w:lineRule="auto"/>
        <w:rPr>
          <w:b/>
          <w:caps/>
        </w:rPr>
      </w:pPr>
      <w:r>
        <w:rPr>
          <w:b/>
          <w:caps/>
        </w:rPr>
        <w:br w:type="page" w:clear="all"/>
      </w:r>
    </w:p>
    <w:p w14:paraId="45BEAFFD" w14:textId="77777777" w:rsidR="005E55A0" w:rsidRDefault="000D4CD8">
      <w:pPr>
        <w:pStyle w:val="43"/>
        <w:numPr>
          <w:ilvl w:val="0"/>
          <w:numId w:val="7"/>
        </w:numPr>
        <w:spacing w:before="240" w:after="120"/>
        <w:rPr>
          <w:caps w:val="0"/>
        </w:rPr>
      </w:pPr>
      <w:bookmarkStart w:id="14" w:name="_Toc149488720"/>
      <w:r>
        <w:rPr>
          <w:caps w:val="0"/>
        </w:rPr>
        <w:lastRenderedPageBreak/>
        <w:t>ПОЯСНИТЕЛЬНАЯ ЗАПИСКА</w:t>
      </w:r>
      <w:bookmarkEnd w:id="14"/>
    </w:p>
    <w:p w14:paraId="3F72601E" w14:textId="6C98034D" w:rsidR="005E55A0" w:rsidRDefault="000D4CD8" w:rsidP="007708ED">
      <w:pPr>
        <w:ind w:firstLine="709"/>
        <w:jc w:val="both"/>
      </w:pPr>
      <w:bookmarkStart w:id="15" w:name="_Hlk125317112"/>
      <w:bookmarkStart w:id="16" w:name="_Hlk125318077"/>
      <w:r>
        <w:t xml:space="preserve">Рабочая программа </w:t>
      </w:r>
      <w:r>
        <w:rPr>
          <w:rFonts w:eastAsiaTheme="minorHAnsi"/>
          <w:lang w:eastAsia="en-US"/>
        </w:rPr>
        <w:t xml:space="preserve">учебного предмета </w:t>
      </w:r>
      <w:bookmarkStart w:id="17" w:name="_Hlk149938327"/>
      <w:r>
        <w:rPr>
          <w:rFonts w:eastAsiaTheme="minorHAnsi"/>
          <w:lang w:eastAsia="en-US"/>
        </w:rPr>
        <w:t xml:space="preserve">Русский язык </w:t>
      </w:r>
      <w:bookmarkEnd w:id="17"/>
      <w:r>
        <w:t>предназначена для изучения русского языка в пределах освоения программы подготовки специалистов среднего звена</w:t>
      </w:r>
      <w:r w:rsidR="00B5607F">
        <w:t xml:space="preserve"> </w:t>
      </w:r>
      <w:r w:rsidR="00B5607F" w:rsidRPr="00B5607F">
        <w:t>38.02.01 Экономика и бухгалтерский учет (по отраслям)</w:t>
      </w:r>
      <w:r w:rsidR="007708ED">
        <w:t>.</w:t>
      </w:r>
    </w:p>
    <w:p w14:paraId="21DE2542" w14:textId="717E45CE" w:rsidR="005E55A0" w:rsidRDefault="000D4CD8">
      <w:pPr>
        <w:ind w:firstLine="709"/>
        <w:jc w:val="both"/>
      </w:pPr>
      <w:r>
        <w:t>Учебный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rsidR="00B30F80">
        <w:t xml:space="preserve"> </w:t>
      </w:r>
      <w:r>
        <w:t>и изучается в составе обязательных учебных предметов общеобразовательного цикла.</w:t>
      </w:r>
    </w:p>
    <w:p w14:paraId="62481DF4" w14:textId="77777777" w:rsidR="005E55A0" w:rsidRDefault="000D4CD8">
      <w:pPr>
        <w:ind w:firstLine="709"/>
        <w:jc w:val="both"/>
      </w:pPr>
      <w:r>
        <w:t xml:space="preserve">Рабочая программа учебного предмета </w:t>
      </w:r>
      <w:r>
        <w:rPr>
          <w:rFonts w:eastAsiaTheme="minorHAnsi"/>
          <w:lang w:eastAsia="en-US"/>
        </w:rPr>
        <w:t xml:space="preserve">Русский язык </w:t>
      </w:r>
      <w:r>
        <w:t>(базовый уровень) разработ</w:t>
      </w:r>
      <w:r>
        <w:t xml:space="preserve">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0D4CD8">
      <w:pPr>
        <w:ind w:firstLine="709"/>
        <w:jc w:val="both"/>
      </w:pPr>
      <w:r>
        <w:t xml:space="preserve">Рабочая программа учебного предмета </w:t>
      </w:r>
      <w:r>
        <w:rPr>
          <w:rFonts w:eastAsiaTheme="minorHAnsi"/>
          <w:lang w:eastAsia="en-US"/>
        </w:rPr>
        <w:t xml:space="preserve">Русский язык </w:t>
      </w:r>
      <w:r>
        <w:t>дает представление о целях, общей стратегии обучения, воспитания и разви</w:t>
      </w:r>
      <w:r>
        <w:t xml:space="preserve">тия обучающихся средствами учебного предмета. </w:t>
      </w:r>
      <w:r>
        <w:rPr>
          <w:rFonts w:eastAsiaTheme="minorHAnsi"/>
          <w:lang w:eastAsia="en-US"/>
        </w:rPr>
        <w:t xml:space="preserve">Русский язык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77777777" w:rsidR="005E55A0" w:rsidRDefault="000D4CD8">
      <w:pPr>
        <w:ind w:firstLine="709"/>
        <w:jc w:val="both"/>
      </w:pPr>
      <w:r>
        <w:t xml:space="preserve">Программа по </w:t>
      </w:r>
      <w:r>
        <w:rPr>
          <w:rFonts w:eastAsiaTheme="minorHAnsi"/>
          <w:lang w:eastAsia="en-US"/>
        </w:rPr>
        <w:t xml:space="preserve">русскому языку </w:t>
      </w:r>
      <w:r>
        <w:t>определяет количественные и качественные х</w:t>
      </w:r>
      <w:r>
        <w:t>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2259F010" w14:textId="77777777" w:rsidR="005E55A0" w:rsidRDefault="000D4CD8">
      <w:pPr>
        <w:ind w:firstLine="709"/>
        <w:jc w:val="both"/>
      </w:pPr>
      <w:r>
        <w:t>Русский язык - государственный язык Российской Федерации, язык межнационального обще</w:t>
      </w:r>
      <w:r>
        <w:t>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w:t>
      </w:r>
      <w:r>
        <w:t>идации.</w:t>
      </w:r>
    </w:p>
    <w:p w14:paraId="6F5B544D" w14:textId="77777777" w:rsidR="005E55A0" w:rsidRDefault="000D4CD8">
      <w:pPr>
        <w:ind w:firstLine="709"/>
        <w:jc w:val="both"/>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w:t>
      </w:r>
      <w:r>
        <w:t>рам народов России и мира, развитию эмоционального интеллекта, способности понимать и уважать мнение других людей.</w:t>
      </w:r>
    </w:p>
    <w:p w14:paraId="1DBDFA8C" w14:textId="77777777" w:rsidR="005E55A0" w:rsidRDefault="000D4CD8">
      <w:pPr>
        <w:ind w:firstLine="709"/>
        <w:jc w:val="both"/>
      </w:pPr>
      <w:r>
        <w:t>Русский язык, обеспечивая коммуникативное развитие обучающихся, является в образовательной организации не только предметом изучения, но и сре</w:t>
      </w:r>
      <w:r>
        <w:t>дством овладения другими учебными дисциплинами в сфере гуманитарных, естественных, математических и других наук.</w:t>
      </w:r>
    </w:p>
    <w:p w14:paraId="1C4187FB" w14:textId="77777777" w:rsidR="005E55A0" w:rsidRDefault="000D4CD8">
      <w:pPr>
        <w:ind w:firstLine="709"/>
        <w:jc w:val="both"/>
      </w:pPr>
      <w:r>
        <w:t xml:space="preserve">Владение русским языком оказывает непосредственное воздействие на качество усвоения других учебных предметов, на процессы формирования </w:t>
      </w:r>
      <w:r>
        <w:t>универсальных интеллектуальных умений,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w:t>
      </w:r>
      <w:r>
        <w:t>льной деятельности в условиях многонационального государства.</w:t>
      </w:r>
    </w:p>
    <w:p w14:paraId="190A67BA" w14:textId="77777777" w:rsidR="005E55A0" w:rsidRDefault="000D4CD8">
      <w:pPr>
        <w:ind w:firstLine="709"/>
        <w:jc w:val="both"/>
      </w:pPr>
      <w:r>
        <w:t xml:space="preserve">Программа по русскому языку направлена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w:t>
      </w:r>
      <w:r>
        <w:t>опыта речевого общения, развитие коммуникативных умений в разных сферах функционирования языка.</w:t>
      </w:r>
    </w:p>
    <w:p w14:paraId="3F39FF3F" w14:textId="77777777" w:rsidR="005E55A0" w:rsidRDefault="000D4CD8">
      <w:pPr>
        <w:ind w:firstLine="709"/>
        <w:jc w:val="both"/>
      </w:pPr>
      <w: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w:t>
      </w:r>
      <w:r>
        <w:t>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w:t>
      </w:r>
      <w:r>
        <w:t>пониманию в учебной и практической деятельности.</w:t>
      </w:r>
    </w:p>
    <w:p w14:paraId="2F01E1F7" w14:textId="77777777" w:rsidR="005E55A0" w:rsidRDefault="000D4CD8">
      <w:pPr>
        <w:ind w:firstLine="709"/>
        <w:jc w:val="both"/>
      </w:pPr>
      <w:r>
        <w:t>Важнейшей составляющей изучения русского языка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w:t>
      </w:r>
      <w:r>
        <w:t xml:space="preserve">ть навыки </w:t>
      </w:r>
      <w:r>
        <w:lastRenderedPageBreak/>
        <w:t>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76467E8B" w14:textId="77777777" w:rsidR="005E55A0" w:rsidRDefault="000D4CD8">
      <w:pPr>
        <w:ind w:firstLine="709"/>
        <w:jc w:val="both"/>
      </w:pPr>
      <w:r>
        <w:t>Изучение русского языка предусматрива</w:t>
      </w:r>
      <w:r>
        <w:t>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09719515" w14:textId="77777777" w:rsidR="005E55A0" w:rsidRDefault="000D4CD8">
      <w:pPr>
        <w:ind w:firstLine="709"/>
        <w:jc w:val="both"/>
      </w:pPr>
      <w:r>
        <w:t>В содержании программы по русскому языку выделяются три сквозные линии: "Язык и речь</w:t>
      </w:r>
      <w:r>
        <w:t>. Культура речи", "Речь. Речевое общение. Текст", "Функциональная стилистика. Культура речи".</w:t>
      </w:r>
    </w:p>
    <w:p w14:paraId="65710066" w14:textId="77777777" w:rsidR="005E55A0" w:rsidRDefault="000D4CD8">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0D4CD8">
      <w:pPr>
        <w:ind w:firstLine="709"/>
        <w:jc w:val="both"/>
      </w:pPr>
      <w:r>
        <w:t>Изучение русского языка направлено на достижение следующих целей:</w:t>
      </w:r>
    </w:p>
    <w:p w14:paraId="346E99E4" w14:textId="77777777" w:rsidR="005E55A0" w:rsidRDefault="000D4CD8">
      <w:pPr>
        <w:ind w:firstLine="709"/>
        <w:jc w:val="both"/>
      </w:pPr>
      <w:r>
        <w:t xml:space="preserve">        -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w:t>
      </w:r>
      <w:r>
        <w:t>ии и мире;</w:t>
      </w:r>
    </w:p>
    <w:p w14:paraId="1212872A" w14:textId="77777777" w:rsidR="005E55A0" w:rsidRDefault="000D4CD8">
      <w:pPr>
        <w:pStyle w:val="aff5"/>
        <w:numPr>
          <w:ilvl w:val="0"/>
          <w:numId w:val="16"/>
        </w:numPr>
        <w:ind w:left="0" w:firstLine="1069"/>
        <w:jc w:val="both"/>
      </w:pPr>
      <w:r>
        <w:t xml:space="preserve">о русском языке как духовной, нравственной и культурной ценности многонационального народа России; </w:t>
      </w:r>
    </w:p>
    <w:p w14:paraId="6BD806BC" w14:textId="77777777" w:rsidR="005E55A0" w:rsidRDefault="000D4CD8">
      <w:pPr>
        <w:pStyle w:val="aff5"/>
        <w:numPr>
          <w:ilvl w:val="0"/>
          <w:numId w:val="16"/>
        </w:numPr>
        <w:ind w:left="0" w:firstLine="1069"/>
        <w:jc w:val="both"/>
      </w:pPr>
      <w:r>
        <w:t>о взаимосвязи языка и культуры, языка и истории, языка и личности; об отражении в русском языке традиционных российских духовно-нравственных ценн</w:t>
      </w:r>
      <w:r>
        <w:t>остей;</w:t>
      </w:r>
    </w:p>
    <w:p w14:paraId="59874824" w14:textId="77777777" w:rsidR="005E55A0" w:rsidRDefault="000D4CD8">
      <w:pPr>
        <w:pStyle w:val="aff5"/>
        <w:numPr>
          <w:ilvl w:val="0"/>
          <w:numId w:val="16"/>
        </w:numPr>
        <w:ind w:left="0" w:firstLine="1069"/>
        <w:jc w:val="both"/>
      </w:pPr>
      <w:r>
        <w:t>формирование ценностного отношения к русскому языку;</w:t>
      </w:r>
    </w:p>
    <w:p w14:paraId="35E77202" w14:textId="77777777" w:rsidR="005E55A0" w:rsidRDefault="000D4CD8">
      <w:pPr>
        <w:pStyle w:val="aff5"/>
        <w:numPr>
          <w:ilvl w:val="0"/>
          <w:numId w:val="16"/>
        </w:numPr>
        <w:ind w:left="0" w:firstLine="1069"/>
        <w:jc w:val="both"/>
      </w:pPr>
      <w:r>
        <w:t xml:space="preserve">овладение русским языком как инструментом личностного развития и формирования социальных взаимоотношений; </w:t>
      </w:r>
    </w:p>
    <w:p w14:paraId="0B0D83E8" w14:textId="77777777" w:rsidR="005E55A0" w:rsidRDefault="000D4CD8">
      <w:pPr>
        <w:pStyle w:val="aff5"/>
        <w:numPr>
          <w:ilvl w:val="0"/>
          <w:numId w:val="16"/>
        </w:numPr>
        <w:ind w:left="0" w:firstLine="1069"/>
        <w:jc w:val="both"/>
      </w:pPr>
      <w:r>
        <w:t>понимание роли русского языка в развитии ключевых компетенций, необходимых для успешной с</w:t>
      </w:r>
      <w:r>
        <w:t xml:space="preserve">амореализации, для овладения будущей профессией, самообразования и социализации; </w:t>
      </w:r>
    </w:p>
    <w:p w14:paraId="208A1235" w14:textId="77777777" w:rsidR="005E55A0" w:rsidRDefault="000D4CD8">
      <w:pPr>
        <w:pStyle w:val="aff5"/>
        <w:numPr>
          <w:ilvl w:val="0"/>
          <w:numId w:val="16"/>
        </w:numPr>
        <w:ind w:left="0" w:firstLine="1069"/>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w:t>
      </w:r>
      <w:r>
        <w:t xml:space="preserve">отребления языковых единиц и расширение круга используемых языковых средств; </w:t>
      </w:r>
    </w:p>
    <w:p w14:paraId="6BE93432" w14:textId="77777777" w:rsidR="005E55A0" w:rsidRDefault="000D4CD8">
      <w:pPr>
        <w:pStyle w:val="aff5"/>
        <w:numPr>
          <w:ilvl w:val="0"/>
          <w:numId w:val="16"/>
        </w:numPr>
        <w:ind w:left="0" w:firstLine="1069"/>
        <w:jc w:val="both"/>
      </w:pPr>
      <w:r>
        <w:t xml:space="preserve">совершенствование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0D4CD8">
      <w:pPr>
        <w:pStyle w:val="aff5"/>
        <w:numPr>
          <w:ilvl w:val="0"/>
          <w:numId w:val="16"/>
        </w:numPr>
        <w:ind w:left="0" w:firstLine="1069"/>
        <w:jc w:val="both"/>
      </w:pPr>
      <w:r>
        <w:t>развитие функциональной грамотности: сове</w:t>
      </w:r>
      <w:r>
        <w:t xml:space="preserve">ршенствование умений текстовой деятельности, анализа текста с точки зрения явной и скрытой (подтекстовой), основной и дополнительной информации; </w:t>
      </w:r>
    </w:p>
    <w:p w14:paraId="2E037ECB" w14:textId="77777777" w:rsidR="005E55A0" w:rsidRDefault="000D4CD8">
      <w:pPr>
        <w:pStyle w:val="aff5"/>
        <w:numPr>
          <w:ilvl w:val="0"/>
          <w:numId w:val="16"/>
        </w:numPr>
        <w:ind w:left="0" w:firstLine="1069"/>
        <w:jc w:val="both"/>
      </w:pPr>
      <w:r>
        <w:t xml:space="preserve">развитие умений чтения текстов разных форматов (гипертексты, графика, инфографика и другие); </w:t>
      </w:r>
    </w:p>
    <w:p w14:paraId="5723FC00" w14:textId="77777777" w:rsidR="005E55A0" w:rsidRDefault="000D4CD8">
      <w:pPr>
        <w:pStyle w:val="aff5"/>
        <w:numPr>
          <w:ilvl w:val="0"/>
          <w:numId w:val="16"/>
        </w:numPr>
        <w:ind w:left="0" w:firstLine="1069"/>
        <w:jc w:val="both"/>
      </w:pPr>
      <w:r>
        <w:t>совершенствовани</w:t>
      </w:r>
      <w:r>
        <w:t xml:space="preserve">е умений трансформировать, интерпретировать тексты и использовать полученную информацию в практической деятельности; </w:t>
      </w:r>
    </w:p>
    <w:p w14:paraId="1A876611" w14:textId="77777777" w:rsidR="005E55A0" w:rsidRDefault="000D4CD8">
      <w:pPr>
        <w:pStyle w:val="aff5"/>
        <w:numPr>
          <w:ilvl w:val="0"/>
          <w:numId w:val="16"/>
        </w:numPr>
        <w:ind w:left="0" w:firstLine="1069"/>
        <w:jc w:val="both"/>
      </w:pPr>
      <w:r>
        <w:t>обобщение знаний о языке как системе, об основных правилах орфографии и пунктуации, об изобразительно-выразительных средствах русского язы</w:t>
      </w:r>
      <w:r>
        <w:t xml:space="preserve">ка; </w:t>
      </w:r>
    </w:p>
    <w:p w14:paraId="57635A63" w14:textId="77777777" w:rsidR="005E55A0" w:rsidRDefault="000D4CD8">
      <w:pPr>
        <w:pStyle w:val="aff5"/>
        <w:numPr>
          <w:ilvl w:val="0"/>
          <w:numId w:val="16"/>
        </w:numPr>
        <w:ind w:left="0" w:firstLine="1069"/>
        <w:jc w:val="both"/>
      </w:pPr>
      <w:r>
        <w:t xml:space="preserve">-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0D4CD8">
      <w:pPr>
        <w:pStyle w:val="aff5"/>
        <w:numPr>
          <w:ilvl w:val="0"/>
          <w:numId w:val="16"/>
        </w:numPr>
        <w:ind w:left="0" w:firstLine="1069"/>
        <w:jc w:val="both"/>
      </w:pPr>
      <w:r>
        <w:t>обеспечение поддержки русского языка как государ</w:t>
      </w:r>
      <w:r>
        <w:t>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7C2169" w14:textId="77777777" w:rsidR="005E55A0" w:rsidRDefault="005E55A0">
      <w:pPr>
        <w:ind w:firstLine="709"/>
        <w:jc w:val="both"/>
      </w:pPr>
    </w:p>
    <w:p w14:paraId="16DF1F26" w14:textId="77777777" w:rsidR="00554CBA" w:rsidRDefault="00554CBA">
      <w:pPr>
        <w:ind w:firstLine="709"/>
        <w:jc w:val="both"/>
      </w:pPr>
    </w:p>
    <w:p w14:paraId="48FD874A" w14:textId="77777777" w:rsidR="005E55A0" w:rsidRDefault="005E55A0" w:rsidP="002705F8">
      <w:pPr>
        <w:jc w:val="both"/>
      </w:pPr>
    </w:p>
    <w:p w14:paraId="376260CA" w14:textId="6274C574" w:rsidR="005E55A0" w:rsidRPr="001769C2" w:rsidRDefault="000D4CD8">
      <w:pPr>
        <w:pStyle w:val="43"/>
        <w:numPr>
          <w:ilvl w:val="0"/>
          <w:numId w:val="7"/>
        </w:numPr>
      </w:pPr>
      <w:bookmarkStart w:id="18" w:name="_Hlk7822180"/>
      <w:bookmarkStart w:id="19" w:name="_Toc149488722"/>
      <w:bookmarkEnd w:id="1"/>
      <w:bookmarkEnd w:id="15"/>
      <w:bookmarkEnd w:id="16"/>
      <w:r>
        <w:lastRenderedPageBreak/>
        <w:t xml:space="preserve">Планируемые результаты освоения </w:t>
      </w:r>
      <w:bookmarkEnd w:id="18"/>
      <w:r>
        <w:t>учебного предмета РУССКИЙ ЯЗЫК (БАЗОВЫЙ уровень)</w:t>
      </w:r>
      <w:bookmarkEnd w:id="19"/>
    </w:p>
    <w:p w14:paraId="542804EA" w14:textId="77777777" w:rsidR="005E55A0" w:rsidRPr="00B5607F" w:rsidRDefault="000D4CD8">
      <w:pPr>
        <w:pStyle w:val="ConsPlusNormal"/>
        <w:ind w:firstLine="709"/>
        <w:jc w:val="both"/>
        <w:rPr>
          <w:rFonts w:ascii="Times New Roman" w:hAnsi="Times New Roman" w:cs="Times New Roman"/>
          <w:sz w:val="24"/>
          <w:szCs w:val="24"/>
        </w:rPr>
      </w:pPr>
      <w:bookmarkStart w:id="20" w:name="_Hlk150076469"/>
      <w:bookmarkStart w:id="21" w:name="_Hlk149516936"/>
      <w:r w:rsidRPr="00B5607F">
        <w:rPr>
          <w:rFonts w:ascii="Times New Roman" w:hAnsi="Times New Roman" w:cs="Times New Roman"/>
          <w:sz w:val="24"/>
          <w:szCs w:val="24"/>
        </w:rPr>
        <w:t>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w:t>
      </w:r>
      <w:r w:rsidRPr="00B5607F">
        <w:rPr>
          <w:rFonts w:ascii="Times New Roman" w:hAnsi="Times New Roman" w:cs="Times New Roman"/>
          <w:sz w:val="24"/>
          <w:szCs w:val="24"/>
        </w:rPr>
        <w:t>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w:t>
      </w:r>
      <w:r w:rsidRPr="00B5607F">
        <w:rPr>
          <w:rFonts w:ascii="Times New Roman" w:hAnsi="Times New Roman" w:cs="Times New Roman"/>
          <w:sz w:val="24"/>
          <w:szCs w:val="24"/>
        </w:rPr>
        <w:t>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w:t>
      </w:r>
      <w:r w:rsidRPr="00B5607F">
        <w:rPr>
          <w:rFonts w:ascii="Times New Roman" w:hAnsi="Times New Roman" w:cs="Times New Roman"/>
          <w:sz w:val="24"/>
          <w:szCs w:val="24"/>
        </w:rPr>
        <w:t>й среде.</w:t>
      </w:r>
      <w:bookmarkEnd w:id="20"/>
    </w:p>
    <w:p w14:paraId="1E51758D" w14:textId="77777777" w:rsidR="005E55A0" w:rsidRPr="00B5607F" w:rsidRDefault="000D4CD8">
      <w:pPr>
        <w:pStyle w:val="ConsPlusNormal"/>
        <w:ind w:firstLine="709"/>
        <w:jc w:val="both"/>
        <w:rPr>
          <w:rFonts w:ascii="Times New Roman" w:hAnsi="Times New Roman" w:cs="Times New Roman"/>
          <w:sz w:val="24"/>
          <w:szCs w:val="24"/>
        </w:rPr>
      </w:pPr>
      <w:r w:rsidRPr="00B5607F">
        <w:rPr>
          <w:rFonts w:ascii="Times New Roman" w:hAnsi="Times New Roman" w:cs="Times New Roman"/>
          <w:sz w:val="24"/>
          <w:szCs w:val="24"/>
        </w:rPr>
        <w:t>В результате изучения русского языка у обучающегося будут сформированы следующие личностные результаты:</w:t>
      </w:r>
    </w:p>
    <w:p w14:paraId="36177552"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1) гражданского воспитания:</w:t>
      </w:r>
    </w:p>
    <w:p w14:paraId="3CFC8F20"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B5607F" w:rsidRDefault="00335672">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w:t>
      </w:r>
      <w:r w:rsidRPr="00B5607F">
        <w:rPr>
          <w:rFonts w:ascii="Times New Roman" w:hAnsi="Times New Roman" w:cs="Times New Roman"/>
          <w:sz w:val="24"/>
          <w:szCs w:val="24"/>
        </w:rPr>
        <w:t>оизведений, написанных на русском языке;</w:t>
      </w:r>
    </w:p>
    <w:p w14:paraId="59309E85" w14:textId="2DF90297" w:rsidR="00335672" w:rsidRPr="00B5607F" w:rsidRDefault="00335672">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B5607F" w:rsidRDefault="00335672">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B5607F" w:rsidRDefault="00335672">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B5607F" w:rsidRDefault="00335672">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2) патриотического воспитания:</w:t>
      </w:r>
    </w:p>
    <w:p w14:paraId="71DF508C"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сфор</w:t>
      </w:r>
      <w:r w:rsidRPr="00B5607F">
        <w:rPr>
          <w:rFonts w:ascii="Times New Roman" w:hAnsi="Times New Roman" w:cs="Times New Roman"/>
          <w:sz w:val="24"/>
          <w:szCs w:val="24"/>
        </w:rPr>
        <w:t>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B5607F" w:rsidRDefault="0046224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B5607F" w:rsidRDefault="0046224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3) духовно-нравственного воспитания:</w:t>
      </w:r>
    </w:p>
    <w:p w14:paraId="5238022A" w14:textId="488DE81F" w:rsidR="00EF7E7B" w:rsidRPr="00B5607F" w:rsidRDefault="00EF7E7B">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осознание духовных ценностей российского народа;</w:t>
      </w:r>
    </w:p>
    <w:p w14:paraId="77EF97E7" w14:textId="0F79E44C"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сформированность нравственного сознания, норм этичного поведения;</w:t>
      </w:r>
    </w:p>
    <w:p w14:paraId="3DA37FA4"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 xml:space="preserve">способность оценивать ситуацию и </w:t>
      </w:r>
      <w:r w:rsidRPr="00B5607F">
        <w:rPr>
          <w:rFonts w:ascii="Times New Roman" w:hAnsi="Times New Roman" w:cs="Times New Roman"/>
          <w:sz w:val="24"/>
          <w:szCs w:val="24"/>
        </w:rPr>
        <w:t>принимать осознанные решения, ориентируясь на морально-нравственные нормы и ценности;</w:t>
      </w:r>
    </w:p>
    <w:p w14:paraId="2C493CF7" w14:textId="09046B93" w:rsidR="00EF7E7B" w:rsidRPr="00B5607F" w:rsidRDefault="00EF7E7B">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B5607F" w:rsidRDefault="00EF7E7B">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lastRenderedPageBreak/>
        <w:t>4) эстетического воспитания:</w:t>
      </w:r>
    </w:p>
    <w:p w14:paraId="5EAF4571"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способность воспринимать различные виды искусства,</w:t>
      </w:r>
      <w:r w:rsidRPr="00B5607F">
        <w:rPr>
          <w:rFonts w:ascii="Times New Roman" w:hAnsi="Times New Roman" w:cs="Times New Roman"/>
          <w:sz w:val="24"/>
          <w:szCs w:val="24"/>
        </w:rPr>
        <w:t xml:space="preserve"> традиции и творчество своего и других народов, ощущать эмоциональное воздействие искусства;</w:t>
      </w:r>
    </w:p>
    <w:p w14:paraId="224181A1" w14:textId="076A5F92" w:rsidR="000E26D6" w:rsidRPr="00B5607F" w:rsidRDefault="000E26D6">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B5607F" w:rsidRDefault="000E26D6">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5) физического воспитания:</w:t>
      </w:r>
    </w:p>
    <w:p w14:paraId="54BA464D"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 xml:space="preserve">сформированность здорового и безопасного образа жизни, </w:t>
      </w:r>
      <w:r w:rsidRPr="00B5607F">
        <w:rPr>
          <w:rFonts w:ascii="Times New Roman" w:hAnsi="Times New Roman" w:cs="Times New Roman"/>
          <w:sz w:val="24"/>
          <w:szCs w:val="24"/>
        </w:rPr>
        <w:t>ответственного отношения к своему здоровью;</w:t>
      </w:r>
    </w:p>
    <w:p w14:paraId="02D24E5F" w14:textId="53EF43EE" w:rsidR="00566B1C" w:rsidRPr="00B5607F" w:rsidRDefault="00566B1C">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B5607F" w:rsidRDefault="00566B1C">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B5607F" w:rsidRDefault="000D4CD8" w:rsidP="00534C69">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6) трудового вос</w:t>
      </w:r>
      <w:r w:rsidRPr="00B5607F">
        <w:rPr>
          <w:rFonts w:ascii="Times New Roman" w:hAnsi="Times New Roman" w:cs="Times New Roman"/>
          <w:sz w:val="24"/>
          <w:szCs w:val="24"/>
        </w:rPr>
        <w:t>питания:</w:t>
      </w:r>
    </w:p>
    <w:p w14:paraId="436988AF" w14:textId="278C9191" w:rsidR="00534C69" w:rsidRPr="00B5607F" w:rsidRDefault="00534C69">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w:t>
      </w:r>
      <w:r w:rsidRPr="00B5607F">
        <w:rPr>
          <w:rFonts w:ascii="Times New Roman" w:hAnsi="Times New Roman" w:cs="Times New Roman"/>
          <w:sz w:val="24"/>
          <w:szCs w:val="24"/>
        </w:rPr>
        <w:t>оцессе изучения русского языка;</w:t>
      </w:r>
    </w:p>
    <w:p w14:paraId="5A848B2D"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29DC29C5"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готов</w:t>
      </w:r>
      <w:r w:rsidRPr="00B5607F">
        <w:rPr>
          <w:rFonts w:ascii="Times New Roman" w:hAnsi="Times New Roman" w:cs="Times New Roman"/>
          <w:sz w:val="24"/>
          <w:szCs w:val="24"/>
        </w:rPr>
        <w:t>ность и способность к образованию и самообразованию на протяжении всей жизни;</w:t>
      </w:r>
    </w:p>
    <w:p w14:paraId="7E3B3E08"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7) экологического воспитания:</w:t>
      </w:r>
    </w:p>
    <w:p w14:paraId="41C7C672"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w:t>
      </w:r>
      <w:r w:rsidRPr="00B5607F">
        <w:rPr>
          <w:rFonts w:ascii="Times New Roman" w:hAnsi="Times New Roman" w:cs="Times New Roman"/>
          <w:sz w:val="24"/>
          <w:szCs w:val="24"/>
        </w:rPr>
        <w:t>обального характера экологических проблем;</w:t>
      </w:r>
    </w:p>
    <w:p w14:paraId="0A9D561B" w14:textId="6F63B279" w:rsidR="002D35A3" w:rsidRPr="00B5607F" w:rsidRDefault="002D35A3">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B5607F" w:rsidRDefault="002D35A3">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B5607F" w:rsidRDefault="002D35A3">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8) ценности научного познания:</w:t>
      </w:r>
    </w:p>
    <w:p w14:paraId="442B1044"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w:t>
      </w:r>
      <w:r w:rsidRPr="00B5607F">
        <w:rPr>
          <w:rFonts w:ascii="Times New Roman" w:hAnsi="Times New Roman" w:cs="Times New Roman"/>
          <w:sz w:val="24"/>
          <w:szCs w:val="24"/>
        </w:rPr>
        <w:t xml:space="preserve">твенной практики, основанного на диалоге культур, способствующего осознанию своего места в поликультурном мире; </w:t>
      </w:r>
    </w:p>
    <w:p w14:paraId="431BE721"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07EC272" w14:textId="77777777" w:rsidR="005E55A0" w:rsidRPr="00B5607F" w:rsidRDefault="000D4CD8">
      <w:pPr>
        <w:pStyle w:val="ConsPlusNormal"/>
        <w:numPr>
          <w:ilvl w:val="0"/>
          <w:numId w:val="14"/>
        </w:numPr>
        <w:ind w:left="1260"/>
        <w:jc w:val="both"/>
        <w:rPr>
          <w:rFonts w:ascii="Times New Roman" w:hAnsi="Times New Roman" w:cs="Times New Roman"/>
          <w:sz w:val="24"/>
          <w:szCs w:val="24"/>
        </w:rPr>
      </w:pPr>
      <w:r w:rsidRPr="00B5607F">
        <w:rPr>
          <w:rFonts w:ascii="Times New Roman" w:hAnsi="Times New Roman" w:cs="Times New Roman"/>
          <w:sz w:val="24"/>
          <w:szCs w:val="24"/>
        </w:rPr>
        <w:t>осознание ценности научной деятель</w:t>
      </w:r>
      <w:r w:rsidRPr="00B5607F">
        <w:rPr>
          <w:rFonts w:ascii="Times New Roman" w:hAnsi="Times New Roman" w:cs="Times New Roman"/>
          <w:sz w:val="24"/>
          <w:szCs w:val="24"/>
        </w:rPr>
        <w:t>ности, готовность осуществлять проектную и исследовательскую деятельность индивидуально и в группе.</w:t>
      </w:r>
    </w:p>
    <w:p w14:paraId="39F640A5" w14:textId="77777777" w:rsidR="005E55A0" w:rsidRPr="00B5607F" w:rsidRDefault="000D4CD8">
      <w:pPr>
        <w:pStyle w:val="ConsPlusNormal"/>
        <w:spacing w:before="120"/>
        <w:ind w:firstLine="709"/>
        <w:jc w:val="both"/>
        <w:rPr>
          <w:rFonts w:ascii="Times New Roman" w:hAnsi="Times New Roman" w:cs="Times New Roman"/>
          <w:sz w:val="24"/>
          <w:szCs w:val="24"/>
        </w:rPr>
      </w:pPr>
      <w:r w:rsidRPr="00B5607F">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B5607F">
        <w:rPr>
          <w:rFonts w:ascii="Times New Roman" w:hAnsi="Times New Roman" w:cs="Times New Roman"/>
          <w:sz w:val="24"/>
          <w:szCs w:val="24"/>
        </w:rPr>
        <w:lastRenderedPageBreak/>
        <w:t>языку у обучающихся совершенствуется эмоциональный интеллект, предполагающий сфо</w:t>
      </w:r>
      <w:r w:rsidRPr="00B5607F">
        <w:rPr>
          <w:rFonts w:ascii="Times New Roman" w:hAnsi="Times New Roman" w:cs="Times New Roman"/>
          <w:sz w:val="24"/>
          <w:szCs w:val="24"/>
        </w:rPr>
        <w:t>рмированность:</w:t>
      </w:r>
    </w:p>
    <w:p w14:paraId="371ABA61" w14:textId="77777777" w:rsidR="005E55A0" w:rsidRPr="00B5607F" w:rsidRDefault="000D4CD8">
      <w:pPr>
        <w:pStyle w:val="ConsPlusNormal"/>
        <w:numPr>
          <w:ilvl w:val="0"/>
          <w:numId w:val="14"/>
        </w:numPr>
        <w:ind w:left="1260"/>
        <w:jc w:val="both"/>
        <w:rPr>
          <w:rFonts w:ascii="Times New Roman" w:hAnsi="Times New Roman" w:cs="Times New Roman"/>
          <w:bCs/>
          <w:sz w:val="24"/>
          <w:szCs w:val="28"/>
        </w:rPr>
      </w:pPr>
      <w:r w:rsidRPr="00B5607F">
        <w:rPr>
          <w:rFonts w:ascii="Times New Roman" w:hAnsi="Times New Roman" w:cs="Times New Roman"/>
          <w:sz w:val="24"/>
          <w:szCs w:val="24"/>
        </w:rPr>
        <w:t xml:space="preserve">самосознания, 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  </w:t>
      </w:r>
      <w:bookmarkEnd w:id="21"/>
    </w:p>
    <w:p w14:paraId="176CFD2C" w14:textId="77777777" w:rsidR="005E55A0" w:rsidRPr="00B5607F" w:rsidRDefault="000D4CD8">
      <w:pPr>
        <w:pStyle w:val="ConsPlusNormal"/>
        <w:numPr>
          <w:ilvl w:val="0"/>
          <w:numId w:val="14"/>
        </w:numPr>
        <w:ind w:left="1260"/>
        <w:jc w:val="both"/>
        <w:rPr>
          <w:rFonts w:ascii="Times New Roman" w:hAnsi="Times New Roman" w:cs="Times New Roman"/>
          <w:bCs/>
          <w:sz w:val="24"/>
          <w:szCs w:val="28"/>
        </w:rPr>
      </w:pPr>
      <w:r w:rsidRPr="00B5607F">
        <w:rPr>
          <w:rFonts w:ascii="Times New Roman" w:hAnsi="Times New Roman" w:cs="Times New Roman"/>
          <w:bCs/>
          <w:sz w:val="24"/>
          <w:szCs w:val="28"/>
        </w:rPr>
        <w:t>саморегулирован</w:t>
      </w:r>
      <w:r w:rsidRPr="00B5607F">
        <w:rPr>
          <w:rFonts w:ascii="Times New Roman" w:hAnsi="Times New Roman" w:cs="Times New Roman"/>
          <w:bCs/>
          <w:sz w:val="24"/>
          <w:szCs w:val="28"/>
        </w:rPr>
        <w:t>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B5607F" w:rsidRDefault="000D4CD8">
      <w:pPr>
        <w:pStyle w:val="ConsPlusNormal"/>
        <w:numPr>
          <w:ilvl w:val="0"/>
          <w:numId w:val="14"/>
        </w:numPr>
        <w:ind w:left="1260"/>
        <w:jc w:val="both"/>
        <w:rPr>
          <w:rFonts w:ascii="Times New Roman" w:hAnsi="Times New Roman" w:cs="Times New Roman"/>
          <w:bCs/>
          <w:sz w:val="24"/>
          <w:szCs w:val="28"/>
        </w:rPr>
      </w:pPr>
      <w:r w:rsidRPr="00B5607F">
        <w:t xml:space="preserve"> </w:t>
      </w:r>
      <w:r w:rsidRPr="00B5607F">
        <w:rPr>
          <w:rFonts w:ascii="Times New Roman" w:hAnsi="Times New Roman" w:cs="Times New Roman"/>
          <w:bCs/>
          <w:sz w:val="24"/>
          <w:szCs w:val="28"/>
        </w:rPr>
        <w:t xml:space="preserve">внутренней мотивации, включающей стремление к достижению цели и успеху, </w:t>
      </w:r>
      <w:r w:rsidRPr="00B5607F">
        <w:rPr>
          <w:rFonts w:ascii="Times New Roman" w:hAnsi="Times New Roman" w:cs="Times New Roman"/>
          <w:bCs/>
          <w:sz w:val="24"/>
          <w:szCs w:val="28"/>
        </w:rPr>
        <w:t>оптимизм, инициативность, умение действовать, исходя из своих возможностей;</w:t>
      </w:r>
    </w:p>
    <w:p w14:paraId="6EF169C4" w14:textId="77777777" w:rsidR="005E55A0" w:rsidRPr="00B5607F" w:rsidRDefault="000D4CD8">
      <w:pPr>
        <w:pStyle w:val="ConsPlusNormal"/>
        <w:numPr>
          <w:ilvl w:val="0"/>
          <w:numId w:val="14"/>
        </w:numPr>
        <w:ind w:left="1260"/>
        <w:jc w:val="both"/>
        <w:rPr>
          <w:rFonts w:ascii="Times New Roman" w:hAnsi="Times New Roman" w:cs="Times New Roman"/>
          <w:bCs/>
          <w:sz w:val="24"/>
          <w:szCs w:val="28"/>
        </w:rPr>
      </w:pPr>
      <w:r w:rsidRPr="00B5607F">
        <w:t xml:space="preserve"> </w:t>
      </w:r>
      <w:r w:rsidRPr="00B5607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77777777" w:rsidR="005E55A0" w:rsidRPr="00B5607F" w:rsidRDefault="000D4CD8">
      <w:pPr>
        <w:pStyle w:val="ConsPlusNormal"/>
        <w:numPr>
          <w:ilvl w:val="0"/>
          <w:numId w:val="14"/>
        </w:numPr>
        <w:ind w:left="1260"/>
        <w:jc w:val="both"/>
        <w:rPr>
          <w:rFonts w:ascii="Times New Roman" w:hAnsi="Times New Roman" w:cs="Times New Roman"/>
          <w:bCs/>
          <w:sz w:val="24"/>
          <w:szCs w:val="28"/>
        </w:rPr>
      </w:pPr>
      <w:r w:rsidRPr="00B5607F">
        <w:t xml:space="preserve"> </w:t>
      </w:r>
      <w:r w:rsidRPr="00B5607F">
        <w:rPr>
          <w:rFonts w:ascii="Times New Roman" w:hAnsi="Times New Roman" w:cs="Times New Roman"/>
          <w:bCs/>
          <w:sz w:val="24"/>
          <w:szCs w:val="28"/>
        </w:rPr>
        <w:t>социальных навыков, вк</w:t>
      </w:r>
      <w:r w:rsidRPr="00B5607F">
        <w:rPr>
          <w:rFonts w:ascii="Times New Roman" w:hAnsi="Times New Roman" w:cs="Times New Roman"/>
          <w:bCs/>
          <w:sz w:val="24"/>
          <w:szCs w:val="28"/>
        </w:rPr>
        <w:t>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6F3E4BE0" w14:textId="77777777" w:rsidR="005E55A0" w:rsidRPr="00B5607F" w:rsidRDefault="005E55A0">
      <w:pPr>
        <w:pStyle w:val="ConsPlusNormal"/>
        <w:ind w:firstLine="0"/>
        <w:jc w:val="both"/>
        <w:rPr>
          <w:rFonts w:ascii="Times New Roman" w:hAnsi="Times New Roman" w:cs="Times New Roman"/>
          <w:bCs/>
          <w:sz w:val="24"/>
          <w:szCs w:val="28"/>
        </w:rPr>
      </w:pPr>
    </w:p>
    <w:p w14:paraId="43F1C26A" w14:textId="77777777" w:rsidR="005E55A0" w:rsidRPr="00B5607F" w:rsidRDefault="000D4CD8">
      <w:pPr>
        <w:pStyle w:val="ConsPlusNormal"/>
        <w:ind w:left="1260" w:firstLine="0"/>
        <w:jc w:val="both"/>
        <w:rPr>
          <w:rFonts w:ascii="Times New Roman" w:hAnsi="Times New Roman" w:cs="Times New Roman"/>
          <w:bCs/>
          <w:sz w:val="24"/>
          <w:szCs w:val="28"/>
        </w:rPr>
      </w:pPr>
      <w:r w:rsidRPr="00B5607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B5607F" w:rsidRPr="00B5607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B5607F" w:rsidRDefault="000D4CD8">
            <w:pPr>
              <w:rPr>
                <w:b/>
                <w:bCs/>
                <w:sz w:val="20"/>
                <w:szCs w:val="20"/>
              </w:rPr>
            </w:pPr>
            <w:bookmarkStart w:id="22" w:name="_Hlk99449856"/>
            <w:r w:rsidRPr="00B5607F">
              <w:rPr>
                <w:b/>
                <w:bCs/>
                <w:sz w:val="20"/>
                <w:szCs w:val="20"/>
              </w:rPr>
              <w:t xml:space="preserve">В соответствии с требованиями ФГОС </w:t>
            </w:r>
            <w:r w:rsidRPr="00B5607F">
              <w:rPr>
                <w:b/>
                <w:bCs/>
                <w:sz w:val="20"/>
                <w:szCs w:val="20"/>
              </w:rPr>
              <w:t>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B5607F" w:rsidRDefault="000D4CD8">
            <w:pPr>
              <w:ind w:left="93" w:hanging="93"/>
              <w:rPr>
                <w:b/>
                <w:bCs/>
                <w:sz w:val="20"/>
                <w:szCs w:val="20"/>
              </w:rPr>
            </w:pPr>
            <w:r w:rsidRPr="00B5607F">
              <w:rPr>
                <w:b/>
                <w:bCs/>
                <w:sz w:val="20"/>
                <w:szCs w:val="20"/>
              </w:rPr>
              <w:t>Уточненные личностные результаты</w:t>
            </w:r>
          </w:p>
        </w:tc>
      </w:tr>
      <w:tr w:rsidR="00B5607F" w:rsidRPr="00B5607F"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гражданского воспитания:</w:t>
            </w:r>
          </w:p>
          <w:p w14:paraId="4BC10771"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w:t>
            </w:r>
            <w:r w:rsidRPr="00B5607F">
              <w:rPr>
                <w:rFonts w:ascii="Times New Roman" w:hAnsi="Times New Roman" w:cs="Times New Roman"/>
              </w:rPr>
              <w:t>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умение взаимодействовать с социальными институтами в соответствии с их функциями и назначени</w:t>
            </w:r>
            <w:r w:rsidRPr="00B5607F">
              <w:rPr>
                <w:rFonts w:ascii="Times New Roman" w:hAnsi="Times New Roman" w:cs="Times New Roman"/>
              </w:rPr>
              <w:t>ем;</w:t>
            </w:r>
          </w:p>
          <w:p w14:paraId="649A1DF0" w14:textId="77777777" w:rsidR="005E55A0" w:rsidRPr="00B5607F" w:rsidRDefault="000D4CD8">
            <w:pPr>
              <w:pStyle w:val="ConsPlusNormal"/>
              <w:numPr>
                <w:ilvl w:val="0"/>
                <w:numId w:val="8"/>
              </w:numPr>
              <w:ind w:left="319"/>
              <w:rPr>
                <w:rFonts w:ascii="Times New Roman" w:hAnsi="Times New Roman" w:cs="Times New Roman"/>
                <w:b/>
                <w:bCs/>
              </w:rPr>
            </w:pPr>
            <w:r w:rsidRPr="00B5607F">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B5607F" w:rsidRDefault="00082F8E" w:rsidP="00082F8E">
            <w:pPr>
              <w:rPr>
                <w:sz w:val="20"/>
                <w:szCs w:val="20"/>
              </w:rPr>
            </w:pPr>
            <w:r w:rsidRPr="00B5607F">
              <w:rPr>
                <w:sz w:val="20"/>
                <w:szCs w:val="20"/>
              </w:rPr>
              <w:t>гражданского воспитания:</w:t>
            </w:r>
          </w:p>
          <w:p w14:paraId="60E236D2" w14:textId="77777777" w:rsidR="00082F8E" w:rsidRPr="00B5607F" w:rsidRDefault="00082F8E">
            <w:pPr>
              <w:pStyle w:val="aff5"/>
              <w:numPr>
                <w:ilvl w:val="0"/>
                <w:numId w:val="17"/>
              </w:numPr>
              <w:ind w:left="318"/>
              <w:rPr>
                <w:sz w:val="20"/>
                <w:szCs w:val="20"/>
              </w:rPr>
            </w:pPr>
            <w:r w:rsidRPr="00B5607F">
              <w:rPr>
                <w:sz w:val="20"/>
                <w:szCs w:val="20"/>
              </w:rPr>
              <w:t>сформированность гражданской позиции обучающегося как активного и ответственного члена российского общества;</w:t>
            </w:r>
          </w:p>
          <w:p w14:paraId="615E04A8" w14:textId="77777777" w:rsidR="00082F8E" w:rsidRPr="00B5607F" w:rsidRDefault="00082F8E">
            <w:pPr>
              <w:pStyle w:val="aff5"/>
              <w:numPr>
                <w:ilvl w:val="0"/>
                <w:numId w:val="17"/>
              </w:numPr>
              <w:ind w:left="318"/>
              <w:rPr>
                <w:sz w:val="20"/>
                <w:szCs w:val="20"/>
              </w:rPr>
            </w:pPr>
            <w:r w:rsidRPr="00B5607F">
              <w:rPr>
                <w:sz w:val="20"/>
                <w:szCs w:val="20"/>
              </w:rPr>
              <w:t>осознание своих конституционных прав и обязанностей, уважение закона и правопорядка;</w:t>
            </w:r>
          </w:p>
          <w:p w14:paraId="6EE59039" w14:textId="77777777" w:rsidR="00082F8E" w:rsidRPr="00B5607F" w:rsidRDefault="00082F8E">
            <w:pPr>
              <w:pStyle w:val="aff5"/>
              <w:numPr>
                <w:ilvl w:val="0"/>
                <w:numId w:val="17"/>
              </w:numPr>
              <w:ind w:left="318"/>
              <w:rPr>
                <w:sz w:val="20"/>
                <w:szCs w:val="20"/>
              </w:rPr>
            </w:pPr>
            <w:r w:rsidRPr="00B5607F">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B5607F" w:rsidRDefault="00082F8E">
            <w:pPr>
              <w:pStyle w:val="aff5"/>
              <w:numPr>
                <w:ilvl w:val="0"/>
                <w:numId w:val="17"/>
              </w:numPr>
              <w:ind w:left="318"/>
              <w:rPr>
                <w:sz w:val="20"/>
                <w:szCs w:val="20"/>
              </w:rPr>
            </w:pPr>
            <w:r w:rsidRPr="00B5607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B5607F" w:rsidRDefault="00082F8E">
            <w:pPr>
              <w:pStyle w:val="aff5"/>
              <w:numPr>
                <w:ilvl w:val="0"/>
                <w:numId w:val="17"/>
              </w:numPr>
              <w:ind w:left="318"/>
              <w:rPr>
                <w:sz w:val="20"/>
                <w:szCs w:val="20"/>
              </w:rPr>
            </w:pPr>
            <w:r w:rsidRPr="00B5607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B5607F" w:rsidRDefault="00082F8E">
            <w:pPr>
              <w:pStyle w:val="aff5"/>
              <w:numPr>
                <w:ilvl w:val="0"/>
                <w:numId w:val="17"/>
              </w:numPr>
              <w:ind w:left="318"/>
              <w:rPr>
                <w:sz w:val="20"/>
                <w:szCs w:val="20"/>
              </w:rPr>
            </w:pPr>
            <w:r w:rsidRPr="00B5607F">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B5607F" w:rsidRDefault="00082F8E">
            <w:pPr>
              <w:pStyle w:val="aff5"/>
              <w:numPr>
                <w:ilvl w:val="0"/>
                <w:numId w:val="17"/>
              </w:numPr>
              <w:ind w:left="318"/>
              <w:rPr>
                <w:sz w:val="20"/>
                <w:szCs w:val="20"/>
              </w:rPr>
            </w:pPr>
            <w:r w:rsidRPr="00B5607F">
              <w:rPr>
                <w:sz w:val="20"/>
                <w:szCs w:val="20"/>
              </w:rPr>
              <w:t>готовность к гуманитарной и волонтерской деятельности;</w:t>
            </w:r>
          </w:p>
        </w:tc>
      </w:tr>
      <w:tr w:rsidR="00B5607F" w:rsidRPr="00B5607F"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патриотического воспитания:</w:t>
            </w:r>
          </w:p>
          <w:p w14:paraId="24AE5F22"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российской гражданской идентичности, патриоти</w:t>
            </w:r>
            <w:r w:rsidRPr="00B5607F">
              <w:rPr>
                <w:rFonts w:ascii="Times New Roman" w:hAnsi="Times New Roman" w:cs="Times New Roman"/>
              </w:rPr>
              <w:t xml:space="preserve">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B5607F">
              <w:rPr>
                <w:rFonts w:ascii="Times New Roman" w:hAnsi="Times New Roman" w:cs="Times New Roman"/>
              </w:rPr>
              <w:lastRenderedPageBreak/>
              <w:t>народа России;</w:t>
            </w:r>
          </w:p>
          <w:p w14:paraId="508459C4"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ценностное отношение к государственным символам, историческому и природном</w:t>
            </w:r>
            <w:r w:rsidRPr="00B5607F">
              <w:rPr>
                <w:rFonts w:ascii="Times New Roman" w:hAnsi="Times New Roman" w:cs="Times New Roman"/>
              </w:rPr>
              <w:t>у наследию, памятникам, традициям народов России, достижениям России в науке, искусстве, спорте, технологиях и труде;</w:t>
            </w:r>
          </w:p>
          <w:p w14:paraId="007499CF" w14:textId="77777777" w:rsidR="005E55A0" w:rsidRPr="00B5607F" w:rsidRDefault="000D4CD8">
            <w:pPr>
              <w:pStyle w:val="ConsPlusNormal"/>
              <w:numPr>
                <w:ilvl w:val="0"/>
                <w:numId w:val="8"/>
              </w:numPr>
              <w:ind w:left="319"/>
              <w:rPr>
                <w:rFonts w:ascii="Times New Roman" w:hAnsi="Times New Roman" w:cs="Times New Roman"/>
              </w:rPr>
            </w:pPr>
            <w:r w:rsidRPr="00B5607F">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B5607F" w:rsidRDefault="00462248" w:rsidP="00462248">
            <w:pPr>
              <w:pStyle w:val="ConsPlusNormal"/>
              <w:ind w:firstLine="0"/>
              <w:rPr>
                <w:rFonts w:ascii="Times New Roman" w:hAnsi="Times New Roman" w:cs="Times New Roman"/>
              </w:rPr>
            </w:pPr>
            <w:r w:rsidRPr="00B5607F">
              <w:rPr>
                <w:rFonts w:ascii="Times New Roman" w:hAnsi="Times New Roman" w:cs="Times New Roman"/>
              </w:rPr>
              <w:lastRenderedPageBreak/>
              <w:t>патриотического воспитания:</w:t>
            </w:r>
          </w:p>
          <w:p w14:paraId="346BCD76" w14:textId="521FDB28" w:rsidR="00462248" w:rsidRPr="00B5607F" w:rsidRDefault="00462248">
            <w:pPr>
              <w:pStyle w:val="ConsPlusNormal"/>
              <w:numPr>
                <w:ilvl w:val="0"/>
                <w:numId w:val="18"/>
              </w:numPr>
              <w:ind w:left="318"/>
              <w:rPr>
                <w:rFonts w:ascii="Times New Roman" w:hAnsi="Times New Roman" w:cs="Times New Roman"/>
              </w:rPr>
            </w:pPr>
            <w:r w:rsidRPr="00B5607F">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B5607F">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B5607F" w:rsidRDefault="00462248">
            <w:pPr>
              <w:pStyle w:val="ConsPlusNormal"/>
              <w:numPr>
                <w:ilvl w:val="0"/>
                <w:numId w:val="18"/>
              </w:numPr>
              <w:ind w:left="318"/>
              <w:rPr>
                <w:rFonts w:ascii="Times New Roman" w:hAnsi="Times New Roman" w:cs="Times New Roman"/>
              </w:rPr>
            </w:pPr>
            <w:r w:rsidRPr="00B5607F">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B5607F" w:rsidRDefault="00462248">
            <w:pPr>
              <w:pStyle w:val="ConsPlusNormal"/>
              <w:numPr>
                <w:ilvl w:val="0"/>
                <w:numId w:val="18"/>
              </w:numPr>
              <w:ind w:left="318"/>
              <w:rPr>
                <w:rFonts w:ascii="Times New Roman" w:hAnsi="Times New Roman" w:cs="Times New Roman"/>
              </w:rPr>
            </w:pPr>
            <w:r w:rsidRPr="00B5607F">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B5607F" w:rsidRDefault="005E55A0" w:rsidP="00462248">
            <w:pPr>
              <w:pStyle w:val="ConsPlusNormal"/>
              <w:ind w:left="-41" w:firstLine="0"/>
              <w:rPr>
                <w:rFonts w:ascii="Times New Roman" w:hAnsi="Times New Roman" w:cs="Times New Roman"/>
              </w:rPr>
            </w:pPr>
          </w:p>
        </w:tc>
      </w:tr>
      <w:tr w:rsidR="00B5607F" w:rsidRPr="00B5607F"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B5607F" w:rsidRDefault="00DD1BD4" w:rsidP="00DD1BD4">
            <w:pPr>
              <w:pStyle w:val="ConsPlusNormal"/>
              <w:ind w:firstLine="0"/>
              <w:rPr>
                <w:rFonts w:ascii="Times New Roman" w:hAnsi="Times New Roman" w:cs="Times New Roman"/>
              </w:rPr>
            </w:pPr>
            <w:bookmarkStart w:id="23" w:name="_Hlk150681195"/>
            <w:bookmarkEnd w:id="22"/>
            <w:r w:rsidRPr="00B5607F">
              <w:rPr>
                <w:rFonts w:ascii="Times New Roman" w:hAnsi="Times New Roman" w:cs="Times New Roman"/>
              </w:rPr>
              <w:lastRenderedPageBreak/>
              <w:t>духовно-нравственного воспитания:</w:t>
            </w:r>
          </w:p>
          <w:p w14:paraId="3050C6BC"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осознание духовных ценностей российского народа;</w:t>
            </w:r>
          </w:p>
          <w:p w14:paraId="25E4D950"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нравственного сознания, этического поведения;</w:t>
            </w:r>
          </w:p>
          <w:p w14:paraId="5771A2AF"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осознание личного вклада в построение устойчивого будущего;</w:t>
            </w:r>
          </w:p>
          <w:p w14:paraId="32822FB2"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B5607F" w:rsidRDefault="00DD1BD4" w:rsidP="00DD1BD4">
            <w:pPr>
              <w:pStyle w:val="ConsPlusNormal"/>
              <w:ind w:firstLine="0"/>
              <w:rPr>
                <w:rFonts w:ascii="Times New Roman" w:hAnsi="Times New Roman" w:cs="Times New Roman"/>
              </w:rPr>
            </w:pPr>
            <w:r w:rsidRPr="00B5607F">
              <w:rPr>
                <w:rFonts w:ascii="Times New Roman" w:hAnsi="Times New Roman" w:cs="Times New Roman"/>
              </w:rPr>
              <w:t>духовно-нравственного воспитания:</w:t>
            </w:r>
          </w:p>
          <w:p w14:paraId="38DEABBD"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осознание духовных ценностей российского народа;</w:t>
            </w:r>
          </w:p>
          <w:p w14:paraId="516F505E"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нравственного сознания, этического поведения;</w:t>
            </w:r>
          </w:p>
          <w:p w14:paraId="366B16C4"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осознание личного вклада в построение устойчивого будущего;</w:t>
            </w:r>
          </w:p>
          <w:p w14:paraId="0986C3B5" w14:textId="3F04B27B"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B5607F" w:rsidRDefault="00DD1BD4" w:rsidP="00DD1BD4">
            <w:pPr>
              <w:pStyle w:val="ConsPlusNormal"/>
              <w:ind w:left="-41" w:firstLine="0"/>
              <w:rPr>
                <w:rFonts w:ascii="Times New Roman" w:hAnsi="Times New Roman" w:cs="Times New Roman"/>
              </w:rPr>
            </w:pPr>
          </w:p>
        </w:tc>
      </w:tr>
      <w:bookmarkEnd w:id="23"/>
      <w:tr w:rsidR="00B5607F" w:rsidRPr="00B5607F"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B5607F" w:rsidRDefault="00DD1BD4" w:rsidP="00DD1BD4">
            <w:pPr>
              <w:pStyle w:val="ConsPlusNormal"/>
              <w:ind w:left="-41" w:firstLine="0"/>
              <w:rPr>
                <w:rFonts w:ascii="Times New Roman" w:hAnsi="Times New Roman" w:cs="Times New Roman"/>
              </w:rPr>
            </w:pPr>
            <w:r w:rsidRPr="00B5607F">
              <w:rPr>
                <w:rFonts w:ascii="Times New Roman" w:hAnsi="Times New Roman" w:cs="Times New Roman"/>
              </w:rPr>
              <w:t>эстетического воспитания:</w:t>
            </w:r>
          </w:p>
          <w:p w14:paraId="64F9FA48"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B5607F" w:rsidRDefault="00F16695" w:rsidP="00F16695">
            <w:pPr>
              <w:pStyle w:val="ConsPlusNormal"/>
              <w:ind w:left="-41" w:firstLine="0"/>
              <w:rPr>
                <w:rFonts w:ascii="Times New Roman" w:hAnsi="Times New Roman" w:cs="Times New Roman"/>
              </w:rPr>
            </w:pPr>
            <w:r w:rsidRPr="00B5607F">
              <w:rPr>
                <w:rFonts w:ascii="Times New Roman" w:hAnsi="Times New Roman" w:cs="Times New Roman"/>
              </w:rPr>
              <w:t xml:space="preserve"> эстетического воспитания:</w:t>
            </w:r>
          </w:p>
          <w:p w14:paraId="652E03BE" w14:textId="77777777" w:rsidR="00F16695" w:rsidRPr="00B5607F" w:rsidRDefault="00F16695">
            <w:pPr>
              <w:pStyle w:val="ConsPlusNormal"/>
              <w:numPr>
                <w:ilvl w:val="0"/>
                <w:numId w:val="14"/>
              </w:numPr>
              <w:ind w:left="319"/>
              <w:rPr>
                <w:rFonts w:ascii="Times New Roman" w:hAnsi="Times New Roman" w:cs="Times New Roman"/>
              </w:rPr>
            </w:pPr>
            <w:r w:rsidRPr="00B5607F">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B5607F" w:rsidRDefault="00F16695">
            <w:pPr>
              <w:pStyle w:val="ConsPlusNormal"/>
              <w:numPr>
                <w:ilvl w:val="0"/>
                <w:numId w:val="14"/>
              </w:numPr>
              <w:ind w:left="319"/>
              <w:rPr>
                <w:rFonts w:ascii="Times New Roman" w:hAnsi="Times New Roman" w:cs="Times New Roman"/>
              </w:rPr>
            </w:pPr>
            <w:r w:rsidRPr="00B5607F">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B5607F" w:rsidRDefault="00F16695">
            <w:pPr>
              <w:pStyle w:val="ConsPlusNormal"/>
              <w:numPr>
                <w:ilvl w:val="0"/>
                <w:numId w:val="14"/>
              </w:numPr>
              <w:ind w:left="319"/>
              <w:rPr>
                <w:rFonts w:ascii="Times New Roman" w:hAnsi="Times New Roman" w:cs="Times New Roman"/>
              </w:rPr>
            </w:pPr>
            <w:r w:rsidRPr="00B5607F">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B5607F" w:rsidRDefault="00F16695">
            <w:pPr>
              <w:pStyle w:val="ConsPlusNormal"/>
              <w:numPr>
                <w:ilvl w:val="0"/>
                <w:numId w:val="14"/>
              </w:numPr>
              <w:ind w:left="319"/>
              <w:rPr>
                <w:rFonts w:ascii="Times New Roman" w:hAnsi="Times New Roman" w:cs="Times New Roman"/>
              </w:rPr>
            </w:pPr>
            <w:r w:rsidRPr="00B5607F">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B5607F" w:rsidRPr="00B5607F"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B5607F" w:rsidRDefault="00DD1BD4" w:rsidP="00DD1BD4">
            <w:pPr>
              <w:pStyle w:val="ConsPlusNormal"/>
              <w:ind w:left="-41" w:firstLine="0"/>
              <w:rPr>
                <w:rFonts w:ascii="Times New Roman" w:hAnsi="Times New Roman" w:cs="Times New Roman"/>
              </w:rPr>
            </w:pPr>
            <w:r w:rsidRPr="00B5607F">
              <w:rPr>
                <w:rFonts w:ascii="Times New Roman" w:hAnsi="Times New Roman" w:cs="Times New Roman"/>
              </w:rPr>
              <w:t>физического воспитания:</w:t>
            </w:r>
          </w:p>
          <w:p w14:paraId="3C890C92"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B5607F" w:rsidRDefault="00DD1BD4" w:rsidP="00566B1C">
            <w:pPr>
              <w:pStyle w:val="ConsPlusNormal"/>
              <w:ind w:left="-41" w:firstLine="0"/>
              <w:rPr>
                <w:rFonts w:ascii="Times New Roman" w:hAnsi="Times New Roman" w:cs="Times New Roman"/>
              </w:rPr>
            </w:pPr>
            <w:r w:rsidRPr="00B5607F">
              <w:rPr>
                <w:rFonts w:ascii="Times New Roman" w:hAnsi="Times New Roman" w:cs="Times New Roman"/>
              </w:rPr>
              <w:t>физического воспитания:</w:t>
            </w:r>
          </w:p>
          <w:p w14:paraId="3F75BCCB"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B5607F" w:rsidRDefault="00566B1C">
            <w:pPr>
              <w:pStyle w:val="ConsPlusNormal"/>
              <w:numPr>
                <w:ilvl w:val="0"/>
                <w:numId w:val="8"/>
              </w:numPr>
              <w:ind w:left="318" w:hanging="318"/>
              <w:rPr>
                <w:rFonts w:ascii="Times New Roman" w:hAnsi="Times New Roman" w:cs="Times New Roman"/>
              </w:rPr>
            </w:pPr>
            <w:r w:rsidRPr="00B5607F">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B5607F" w:rsidRDefault="00566B1C">
            <w:pPr>
              <w:pStyle w:val="ConsPlusNormal"/>
              <w:numPr>
                <w:ilvl w:val="0"/>
                <w:numId w:val="8"/>
              </w:numPr>
              <w:ind w:left="318" w:hanging="318"/>
              <w:rPr>
                <w:rFonts w:ascii="Times New Roman" w:hAnsi="Times New Roman" w:cs="Times New Roman"/>
              </w:rPr>
            </w:pPr>
            <w:r w:rsidRPr="00B5607F">
              <w:rPr>
                <w:rFonts w:ascii="Times New Roman" w:hAnsi="Times New Roman" w:cs="Times New Roman"/>
              </w:rPr>
              <w:t xml:space="preserve">активное неприятие вредных привычек и иных форм причинения вреда </w:t>
            </w:r>
            <w:r w:rsidRPr="00B5607F">
              <w:rPr>
                <w:rFonts w:ascii="Times New Roman" w:hAnsi="Times New Roman" w:cs="Times New Roman"/>
              </w:rPr>
              <w:lastRenderedPageBreak/>
              <w:t>физическому и психическому здоровью;</w:t>
            </w:r>
          </w:p>
        </w:tc>
      </w:tr>
      <w:tr w:rsidR="00B5607F" w:rsidRPr="00B5607F"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B5607F" w:rsidRDefault="00DD1BD4" w:rsidP="00DD1BD4">
            <w:pPr>
              <w:pStyle w:val="ConsPlusNormal"/>
              <w:ind w:left="-41" w:firstLine="0"/>
              <w:rPr>
                <w:rFonts w:ascii="Times New Roman" w:hAnsi="Times New Roman" w:cs="Times New Roman"/>
              </w:rPr>
            </w:pPr>
            <w:r w:rsidRPr="00B5607F">
              <w:rPr>
                <w:rFonts w:ascii="Times New Roman" w:hAnsi="Times New Roman" w:cs="Times New Roman"/>
              </w:rPr>
              <w:lastRenderedPageBreak/>
              <w:t>трудового воспитания:</w:t>
            </w:r>
          </w:p>
          <w:p w14:paraId="53F19CEA"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готовность к труду, осознание ценности мастерства, трудолюбие;</w:t>
            </w:r>
          </w:p>
          <w:p w14:paraId="771DA814"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B5607F"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B5607F" w:rsidRDefault="00013A0E" w:rsidP="00534C69">
            <w:pPr>
              <w:pStyle w:val="ConsPlusNormal"/>
              <w:ind w:left="-41" w:firstLine="0"/>
              <w:rPr>
                <w:rFonts w:ascii="Times New Roman" w:hAnsi="Times New Roman" w:cs="Times New Roman"/>
              </w:rPr>
            </w:pPr>
          </w:p>
          <w:p w14:paraId="7F972AA3" w14:textId="03D507C4" w:rsidR="00534C69" w:rsidRPr="00B5607F" w:rsidRDefault="00DD1BD4" w:rsidP="00534C69">
            <w:pPr>
              <w:pStyle w:val="ConsPlusNormal"/>
              <w:ind w:left="-41" w:firstLine="0"/>
              <w:rPr>
                <w:rFonts w:ascii="Times New Roman" w:hAnsi="Times New Roman" w:cs="Times New Roman"/>
              </w:rPr>
            </w:pPr>
            <w:r w:rsidRPr="00B5607F">
              <w:rPr>
                <w:rFonts w:ascii="Times New Roman" w:hAnsi="Times New Roman" w:cs="Times New Roman"/>
              </w:rPr>
              <w:t>трудового воспитания:</w:t>
            </w:r>
          </w:p>
          <w:p w14:paraId="2C427795" w14:textId="0A732AC0" w:rsidR="00534C69" w:rsidRPr="00B5607F" w:rsidRDefault="00534C69">
            <w:pPr>
              <w:pStyle w:val="aff5"/>
              <w:numPr>
                <w:ilvl w:val="0"/>
                <w:numId w:val="8"/>
              </w:numPr>
              <w:ind w:left="318" w:hanging="318"/>
              <w:rPr>
                <w:rFonts w:eastAsiaTheme="minorEastAsia"/>
                <w:sz w:val="20"/>
                <w:szCs w:val="20"/>
              </w:rPr>
            </w:pPr>
            <w:r w:rsidRPr="00B5607F">
              <w:rPr>
                <w:rFonts w:eastAsiaTheme="minorEastAsia"/>
                <w:sz w:val="20"/>
                <w:szCs w:val="20"/>
              </w:rPr>
              <w:t>готовность к труду, осознание ценности мастерства, трудолюбие;</w:t>
            </w:r>
          </w:p>
          <w:p w14:paraId="5A8AC767" w14:textId="45FA625E" w:rsidR="00534C69"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B5607F">
              <w:t xml:space="preserve"> </w:t>
            </w:r>
          </w:p>
          <w:p w14:paraId="37A8B6F7"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B5607F" w:rsidRDefault="00DD1BD4" w:rsidP="00DD1BD4">
            <w:pPr>
              <w:pStyle w:val="ConsPlusNormal"/>
              <w:ind w:left="319" w:firstLine="0"/>
              <w:rPr>
                <w:rFonts w:ascii="Times New Roman" w:hAnsi="Times New Roman" w:cs="Times New Roman"/>
              </w:rPr>
            </w:pPr>
            <w:r w:rsidRPr="00B5607F">
              <w:rPr>
                <w:rFonts w:ascii="Times New Roman" w:hAnsi="Times New Roman" w:cs="Times New Roman"/>
              </w:rPr>
              <w:t>жизни;</w:t>
            </w:r>
          </w:p>
        </w:tc>
      </w:tr>
      <w:tr w:rsidR="00B5607F" w:rsidRPr="00B5607F"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B5607F" w:rsidRDefault="00DD1BD4" w:rsidP="00DD1BD4">
            <w:pPr>
              <w:pStyle w:val="ConsPlusNormal"/>
              <w:ind w:left="-41" w:firstLine="0"/>
              <w:rPr>
                <w:rFonts w:ascii="Times New Roman" w:hAnsi="Times New Roman" w:cs="Times New Roman"/>
              </w:rPr>
            </w:pPr>
            <w:r w:rsidRPr="00B5607F">
              <w:rPr>
                <w:rFonts w:ascii="Times New Roman" w:hAnsi="Times New Roman" w:cs="Times New Roman"/>
              </w:rPr>
              <w:t>экологического воспитания:</w:t>
            </w:r>
          </w:p>
          <w:p w14:paraId="5778BAAF"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активное неприятие действий, приносящих вред окружающей среде;</w:t>
            </w:r>
          </w:p>
          <w:p w14:paraId="6AF70524"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B5607F" w:rsidRDefault="00DD1BD4" w:rsidP="00DD1BD4">
            <w:pPr>
              <w:pStyle w:val="ConsPlusNormal"/>
              <w:ind w:left="-41" w:firstLine="0"/>
              <w:rPr>
                <w:rFonts w:ascii="Times New Roman" w:hAnsi="Times New Roman" w:cs="Times New Roman"/>
              </w:rPr>
            </w:pPr>
            <w:r w:rsidRPr="00B5607F">
              <w:rPr>
                <w:rFonts w:ascii="Times New Roman" w:hAnsi="Times New Roman" w:cs="Times New Roman"/>
              </w:rPr>
              <w:t>7) экологического воспитания:</w:t>
            </w:r>
          </w:p>
          <w:p w14:paraId="103A4C3F"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B5607F" w:rsidRDefault="002D35A3">
            <w:pPr>
              <w:pStyle w:val="ConsPlusNormal"/>
              <w:numPr>
                <w:ilvl w:val="0"/>
                <w:numId w:val="8"/>
              </w:numPr>
              <w:ind w:left="318"/>
              <w:rPr>
                <w:rFonts w:ascii="Times New Roman" w:hAnsi="Times New Roman" w:cs="Times New Roman"/>
              </w:rPr>
            </w:pPr>
            <w:r w:rsidRPr="00B5607F">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B5607F" w:rsidRDefault="002D35A3">
            <w:pPr>
              <w:pStyle w:val="ConsPlusNormal"/>
              <w:numPr>
                <w:ilvl w:val="0"/>
                <w:numId w:val="8"/>
              </w:numPr>
              <w:ind w:left="318"/>
              <w:rPr>
                <w:rFonts w:ascii="Times New Roman" w:hAnsi="Times New Roman" w:cs="Times New Roman"/>
              </w:rPr>
            </w:pPr>
            <w:r w:rsidRPr="00B5607F">
              <w:rPr>
                <w:rFonts w:ascii="Times New Roman" w:hAnsi="Times New Roman" w:cs="Times New Roman"/>
              </w:rPr>
              <w:t>активное неприятие действий, приносящих вред окружающей среде;</w:t>
            </w:r>
          </w:p>
          <w:p w14:paraId="39A94784" w14:textId="045B3E6B" w:rsidR="002D35A3" w:rsidRPr="00B5607F" w:rsidRDefault="002D35A3">
            <w:pPr>
              <w:pStyle w:val="ConsPlusNormal"/>
              <w:numPr>
                <w:ilvl w:val="0"/>
                <w:numId w:val="8"/>
              </w:numPr>
              <w:ind w:left="318"/>
              <w:rPr>
                <w:rFonts w:ascii="Times New Roman" w:hAnsi="Times New Roman" w:cs="Times New Roman"/>
              </w:rPr>
            </w:pPr>
            <w:r w:rsidRPr="00B5607F">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B5607F" w:rsidRDefault="002D35A3">
            <w:pPr>
              <w:pStyle w:val="ConsPlusNormal"/>
              <w:numPr>
                <w:ilvl w:val="0"/>
                <w:numId w:val="8"/>
              </w:numPr>
              <w:ind w:left="318"/>
              <w:rPr>
                <w:rFonts w:ascii="Times New Roman" w:hAnsi="Times New Roman" w:cs="Times New Roman"/>
              </w:rPr>
            </w:pPr>
            <w:r w:rsidRPr="00B5607F">
              <w:rPr>
                <w:rFonts w:ascii="Times New Roman" w:hAnsi="Times New Roman" w:cs="Times New Roman"/>
              </w:rPr>
              <w:t>предотвращать их;</w:t>
            </w:r>
          </w:p>
          <w:p w14:paraId="278BCDB4" w14:textId="61CFCE5C" w:rsidR="00DD1BD4" w:rsidRPr="00B5607F" w:rsidRDefault="002D35A3">
            <w:pPr>
              <w:pStyle w:val="ConsPlusNormal"/>
              <w:numPr>
                <w:ilvl w:val="0"/>
                <w:numId w:val="8"/>
              </w:numPr>
              <w:ind w:left="318"/>
              <w:rPr>
                <w:rFonts w:ascii="Times New Roman" w:hAnsi="Times New Roman" w:cs="Times New Roman"/>
              </w:rPr>
            </w:pPr>
            <w:r w:rsidRPr="00B5607F">
              <w:rPr>
                <w:rFonts w:ascii="Times New Roman" w:hAnsi="Times New Roman" w:cs="Times New Roman"/>
              </w:rPr>
              <w:t>расширение опыта деятельности экологической направленности;</w:t>
            </w:r>
          </w:p>
        </w:tc>
      </w:tr>
      <w:tr w:rsidR="00B5607F" w:rsidRPr="00B5607F"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B5607F" w:rsidRDefault="00DD1BD4" w:rsidP="00DD1BD4">
            <w:pPr>
              <w:pStyle w:val="ConsPlusNormal"/>
              <w:ind w:left="-41" w:firstLine="0"/>
              <w:rPr>
                <w:rFonts w:ascii="Times New Roman" w:hAnsi="Times New Roman" w:cs="Times New Roman"/>
              </w:rPr>
            </w:pPr>
            <w:r w:rsidRPr="00B5607F">
              <w:rPr>
                <w:rFonts w:ascii="Times New Roman" w:hAnsi="Times New Roman" w:cs="Times New Roman"/>
              </w:rPr>
              <w:t>ценности научного познания:</w:t>
            </w:r>
          </w:p>
          <w:p w14:paraId="7DE76981"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B5607F" w:rsidRDefault="00DD1BD4">
            <w:pPr>
              <w:pStyle w:val="ConsPlusNormal"/>
              <w:numPr>
                <w:ilvl w:val="0"/>
                <w:numId w:val="8"/>
              </w:numPr>
              <w:ind w:left="319"/>
              <w:rPr>
                <w:rFonts w:ascii="Times New Roman" w:hAnsi="Times New Roman" w:cs="Times New Roman"/>
              </w:rPr>
            </w:pPr>
            <w:r w:rsidRPr="00B5607F">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B5607F" w:rsidRDefault="00DD1BD4" w:rsidP="007C1AC5">
            <w:pPr>
              <w:pStyle w:val="ConsPlusNormal"/>
              <w:ind w:left="-41" w:firstLine="0"/>
              <w:rPr>
                <w:rFonts w:ascii="Times New Roman" w:hAnsi="Times New Roman" w:cs="Times New Roman"/>
              </w:rPr>
            </w:pPr>
            <w:r w:rsidRPr="00B5607F">
              <w:rPr>
                <w:rFonts w:ascii="Times New Roman" w:hAnsi="Times New Roman" w:cs="Times New Roman"/>
              </w:rPr>
              <w:t>ценности научного познания:</w:t>
            </w:r>
          </w:p>
          <w:p w14:paraId="6B704E3C" w14:textId="77777777" w:rsidR="00DD1BD4" w:rsidRPr="00B5607F" w:rsidRDefault="00DD1BD4">
            <w:pPr>
              <w:pStyle w:val="ConsPlusNormal"/>
              <w:numPr>
                <w:ilvl w:val="0"/>
                <w:numId w:val="19"/>
              </w:numPr>
              <w:ind w:left="318"/>
              <w:rPr>
                <w:rFonts w:ascii="Times New Roman" w:hAnsi="Times New Roman" w:cs="Times New Roman"/>
              </w:rPr>
            </w:pPr>
            <w:r w:rsidRPr="00B5607F">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B5607F" w:rsidRDefault="00DD1BD4">
            <w:pPr>
              <w:pStyle w:val="ConsPlusNormal"/>
              <w:numPr>
                <w:ilvl w:val="0"/>
                <w:numId w:val="19"/>
              </w:numPr>
              <w:ind w:left="318"/>
              <w:rPr>
                <w:rFonts w:ascii="Times New Roman" w:hAnsi="Times New Roman" w:cs="Times New Roman"/>
              </w:rPr>
            </w:pPr>
            <w:r w:rsidRPr="00B5607F">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B5607F" w:rsidRDefault="00DD1BD4">
            <w:pPr>
              <w:pStyle w:val="ConsPlusNormal"/>
              <w:numPr>
                <w:ilvl w:val="0"/>
                <w:numId w:val="19"/>
              </w:numPr>
              <w:ind w:left="318"/>
              <w:rPr>
                <w:rFonts w:ascii="Times New Roman" w:hAnsi="Times New Roman" w:cs="Times New Roman"/>
              </w:rPr>
            </w:pPr>
            <w:r w:rsidRPr="00B5607F">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Pr="00B5607F" w:rsidRDefault="000D4CD8">
      <w:pPr>
        <w:pStyle w:val="ConsPlusNormal"/>
        <w:spacing w:before="240"/>
        <w:ind w:firstLine="539"/>
        <w:jc w:val="both"/>
        <w:rPr>
          <w:rFonts w:ascii="Times New Roman" w:hAnsi="Times New Roman" w:cs="Times New Roman"/>
          <w:sz w:val="24"/>
          <w:szCs w:val="24"/>
        </w:rPr>
      </w:pPr>
      <w:r w:rsidRPr="00B5607F">
        <w:rPr>
          <w:rFonts w:ascii="Times New Roman" w:hAnsi="Times New Roman" w:cs="Times New Roman"/>
          <w:sz w:val="24"/>
          <w:szCs w:val="24"/>
        </w:rPr>
        <w:t>В результате изучения учебного предмета Русский язык у обучающ</w:t>
      </w:r>
      <w:r w:rsidRPr="00B5607F">
        <w:rPr>
          <w:rFonts w:ascii="Times New Roman" w:hAnsi="Times New Roman" w:cs="Times New Roman"/>
          <w:sz w:val="24"/>
          <w:szCs w:val="24"/>
        </w:rPr>
        <w:t xml:space="preserve">егося будут сформированы </w:t>
      </w:r>
      <w:r w:rsidRPr="00B5607F">
        <w:rPr>
          <w:rFonts w:ascii="Times New Roman" w:hAnsi="Times New Roman" w:cs="Times New Roman"/>
          <w:b/>
          <w:bCs/>
          <w:sz w:val="24"/>
          <w:szCs w:val="24"/>
        </w:rPr>
        <w:t>метапредметные результаты</w:t>
      </w:r>
      <w:r w:rsidRPr="00B5607F">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B5607F">
        <w:rPr>
          <w:rFonts w:ascii="Times New Roman" w:hAnsi="Times New Roman" w:cs="Times New Roman"/>
          <w:sz w:val="24"/>
          <w:szCs w:val="24"/>
        </w:rPr>
        <w:lastRenderedPageBreak/>
        <w:t xml:space="preserve">универсальные учебные действия, регулятивные универсальные учебные действия, </w:t>
      </w:r>
      <w:r w:rsidRPr="00B5607F">
        <w:rPr>
          <w:rFonts w:ascii="Times New Roman" w:hAnsi="Times New Roman" w:cs="Times New Roman"/>
          <w:sz w:val="24"/>
          <w:szCs w:val="24"/>
        </w:rPr>
        <w:t>совместная деятельность.</w:t>
      </w:r>
    </w:p>
    <w:p w14:paraId="0BAA7E8C"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1) базовые логические действия:</w:t>
      </w:r>
    </w:p>
    <w:p w14:paraId="7F7FFF3F"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C701DC1"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устанавливать существенный признак или основания д</w:t>
      </w:r>
      <w:r w:rsidRPr="00B5607F">
        <w:rPr>
          <w:rFonts w:ascii="Times New Roman" w:hAnsi="Times New Roman" w:cs="Times New Roman"/>
          <w:sz w:val="24"/>
          <w:szCs w:val="24"/>
        </w:rPr>
        <w:t>ля сравнения, классификации и обобщения</w:t>
      </w:r>
      <w:r w:rsidRPr="00B5607F">
        <w:t xml:space="preserve"> </w:t>
      </w:r>
      <w:r w:rsidRPr="00B5607F">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 xml:space="preserve">вносить коррективы в деятельность, оценивать риски и соответствие </w:t>
      </w:r>
      <w:r w:rsidRPr="00B5607F">
        <w:rPr>
          <w:rFonts w:ascii="Times New Roman" w:hAnsi="Times New Roman" w:cs="Times New Roman"/>
          <w:sz w:val="24"/>
          <w:szCs w:val="24"/>
        </w:rPr>
        <w:t>результатов целям;</w:t>
      </w:r>
    </w:p>
    <w:p w14:paraId="0D55796F"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развивать креативное мышление при решении жизненных проблем</w:t>
      </w:r>
      <w:r w:rsidRPr="00B5607F">
        <w:t xml:space="preserve"> </w:t>
      </w:r>
      <w:r w:rsidRPr="00B5607F">
        <w:rPr>
          <w:rFonts w:ascii="Times New Roman" w:hAnsi="Times New Roman" w:cs="Times New Roman"/>
          <w:sz w:val="24"/>
          <w:szCs w:val="24"/>
        </w:rPr>
        <w:t>с учетом собственн</w:t>
      </w:r>
      <w:r w:rsidRPr="00B5607F">
        <w:rPr>
          <w:rFonts w:ascii="Times New Roman" w:hAnsi="Times New Roman" w:cs="Times New Roman"/>
          <w:sz w:val="24"/>
          <w:szCs w:val="24"/>
        </w:rPr>
        <w:t>ого речевого и читательского опыта.</w:t>
      </w:r>
    </w:p>
    <w:p w14:paraId="2B215248"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2) базовые исследовательские действия:</w:t>
      </w:r>
    </w:p>
    <w:p w14:paraId="385E5AF7"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владеть навыками учебно-исследовательской и проектной деятельности,</w:t>
      </w:r>
      <w:r w:rsidRPr="00B5607F">
        <w:t xml:space="preserve"> </w:t>
      </w:r>
      <w:r w:rsidRPr="00B5607F">
        <w:rPr>
          <w:rFonts w:ascii="Times New Roman" w:hAnsi="Times New Roman" w:cs="Times New Roman"/>
          <w:sz w:val="24"/>
          <w:szCs w:val="24"/>
        </w:rPr>
        <w:t xml:space="preserve">в том числе в контексте изучения учебного предмета "Русский язык", способностью и готовностью к самостоятельному </w:t>
      </w:r>
      <w:r w:rsidRPr="00B5607F">
        <w:rPr>
          <w:rFonts w:ascii="Times New Roman" w:hAnsi="Times New Roman" w:cs="Times New Roman"/>
          <w:sz w:val="24"/>
          <w:szCs w:val="24"/>
        </w:rPr>
        <w:t>поиску методов решения практических задач, применению различных методов познания;</w:t>
      </w:r>
    </w:p>
    <w:p w14:paraId="16D48229"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w:t>
      </w:r>
      <w:r w:rsidRPr="00B5607F">
        <w:rPr>
          <w:rFonts w:ascii="Times New Roman" w:hAnsi="Times New Roman" w:cs="Times New Roman"/>
          <w:sz w:val="24"/>
          <w:szCs w:val="24"/>
        </w:rPr>
        <w:t>ях, в том числе при создании учебных и социальных проектов;</w:t>
      </w:r>
    </w:p>
    <w:p w14:paraId="71921CDC"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ставить и формулировать собственные задачи в образовател</w:t>
      </w:r>
      <w:r w:rsidRPr="00B5607F">
        <w:rPr>
          <w:rFonts w:ascii="Times New Roman" w:hAnsi="Times New Roman" w:cs="Times New Roman"/>
          <w:sz w:val="24"/>
          <w:szCs w:val="24"/>
        </w:rPr>
        <w:t>ьной деятельности и жизненных ситуациях;</w:t>
      </w:r>
    </w:p>
    <w:p w14:paraId="3778054F"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анализировать полученные в ходе решения задачи результаты, кр</w:t>
      </w:r>
      <w:r w:rsidRPr="00B5607F">
        <w:rPr>
          <w:rFonts w:ascii="Times New Roman" w:hAnsi="Times New Roman" w:cs="Times New Roman"/>
          <w:sz w:val="24"/>
          <w:szCs w:val="24"/>
        </w:rPr>
        <w:t xml:space="preserve">итически оценивать их достоверность, прогнозировать изменение в новых условиях; </w:t>
      </w:r>
    </w:p>
    <w:p w14:paraId="7DDC22B2"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переносить знан</w:t>
      </w:r>
      <w:r w:rsidRPr="00B5607F">
        <w:rPr>
          <w:rFonts w:ascii="Times New Roman" w:hAnsi="Times New Roman" w:cs="Times New Roman"/>
          <w:sz w:val="24"/>
          <w:szCs w:val="24"/>
        </w:rPr>
        <w:t>ия в познавательную и практическую области жизнедеятельности;</w:t>
      </w:r>
    </w:p>
    <w:p w14:paraId="4276173F"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интегрировать знания из разных предметных областей;</w:t>
      </w:r>
    </w:p>
    <w:p w14:paraId="4766B1AD"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lastRenderedPageBreak/>
        <w:t>3) работа с ин</w:t>
      </w:r>
      <w:r w:rsidRPr="00B5607F">
        <w:rPr>
          <w:rFonts w:ascii="Times New Roman" w:hAnsi="Times New Roman" w:cs="Times New Roman"/>
          <w:sz w:val="24"/>
          <w:szCs w:val="24"/>
        </w:rPr>
        <w:t>формацией:</w:t>
      </w:r>
    </w:p>
    <w:p w14:paraId="2A6D6769"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24F585"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создавать тексты в различн</w:t>
      </w:r>
      <w:r w:rsidRPr="00B5607F">
        <w:rPr>
          <w:rFonts w:ascii="Times New Roman" w:hAnsi="Times New Roman" w:cs="Times New Roman"/>
          <w:sz w:val="24"/>
          <w:szCs w:val="24"/>
        </w:rPr>
        <w:t>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w:t>
      </w:r>
      <w:r w:rsidRPr="00B5607F">
        <w:rPr>
          <w:rFonts w:ascii="Times New Roman" w:hAnsi="Times New Roman" w:cs="Times New Roman"/>
          <w:sz w:val="24"/>
          <w:szCs w:val="24"/>
        </w:rPr>
        <w:t>м нормам;</w:t>
      </w:r>
    </w:p>
    <w:p w14:paraId="568B1576"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w:t>
      </w:r>
      <w:r w:rsidRPr="00B5607F">
        <w:rPr>
          <w:rFonts w:ascii="Times New Roman" w:hAnsi="Times New Roman" w:cs="Times New Roman"/>
          <w:sz w:val="24"/>
          <w:szCs w:val="24"/>
        </w:rPr>
        <w:t>норм информационной безопасности;</w:t>
      </w:r>
    </w:p>
    <w:p w14:paraId="30C33180"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0D4CD8">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1) общение:</w:t>
      </w:r>
    </w:p>
    <w:p w14:paraId="75C20938"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осуществлять коммуникации во всех сферах жизни;</w:t>
      </w:r>
    </w:p>
    <w:p w14:paraId="2FE8ACD8"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 xml:space="preserve">распознавать </w:t>
      </w:r>
      <w:r w:rsidRPr="00B5607F">
        <w:rPr>
          <w:rFonts w:ascii="Times New Roman" w:hAnsi="Times New Roman" w:cs="Times New Roman"/>
          <w:sz w:val="24"/>
          <w:szCs w:val="24"/>
        </w:rPr>
        <w:t>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683F1ADA"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 xml:space="preserve">развернуто, логично и </w:t>
      </w:r>
      <w:r w:rsidRPr="00B5607F">
        <w:rPr>
          <w:rFonts w:ascii="Times New Roman" w:hAnsi="Times New Roman" w:cs="Times New Roman"/>
          <w:sz w:val="24"/>
          <w:szCs w:val="24"/>
        </w:rPr>
        <w:t>корректно с точки зрения культуры речи излагать свое мнение, строить высказывание.</w:t>
      </w:r>
    </w:p>
    <w:p w14:paraId="57F61E25"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2) совместная деятельность:</w:t>
      </w:r>
    </w:p>
    <w:p w14:paraId="17EF6270"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учетом общих интересов и</w:t>
      </w:r>
      <w:r w:rsidRPr="00B5607F">
        <w:rPr>
          <w:rFonts w:ascii="Times New Roman" w:hAnsi="Times New Roman" w:cs="Times New Roman"/>
          <w:sz w:val="24"/>
          <w:szCs w:val="24"/>
        </w:rPr>
        <w:t xml:space="preserve"> возможностей каждого члена коллектива;</w:t>
      </w:r>
    </w:p>
    <w:p w14:paraId="55A012DE"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00A09E"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оцени</w:t>
      </w:r>
      <w:r w:rsidRPr="00B5607F">
        <w:rPr>
          <w:rFonts w:ascii="Times New Roman" w:hAnsi="Times New Roman" w:cs="Times New Roman"/>
          <w:sz w:val="24"/>
          <w:szCs w:val="24"/>
        </w:rPr>
        <w:t>вать качество своего вклада и каждого участника команды в общий результат по разработанным критериям;</w:t>
      </w:r>
    </w:p>
    <w:p w14:paraId="281EC2AA"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осуществлять позитивное стратегическое поведение в ра</w:t>
      </w:r>
      <w:r w:rsidRPr="00B5607F">
        <w:rPr>
          <w:rFonts w:ascii="Times New Roman" w:hAnsi="Times New Roman" w:cs="Times New Roman"/>
          <w:sz w:val="24"/>
          <w:szCs w:val="24"/>
        </w:rPr>
        <w:t>зличных ситуациях, проявлять творчество и воображение, быть инициативным.</w:t>
      </w:r>
    </w:p>
    <w:p w14:paraId="178F28A0"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Овладение универсальными регулятивными действиями:</w:t>
      </w:r>
    </w:p>
    <w:p w14:paraId="6A163BE4"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1) самоорганизация:</w:t>
      </w:r>
    </w:p>
    <w:p w14:paraId="72049BC0"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w:t>
      </w:r>
      <w:r w:rsidRPr="00B5607F">
        <w:rPr>
          <w:rFonts w:ascii="Times New Roman" w:hAnsi="Times New Roman" w:cs="Times New Roman"/>
          <w:sz w:val="24"/>
          <w:szCs w:val="24"/>
        </w:rPr>
        <w:t xml:space="preserve"> задачи в образовательной деятельности и жизненных ситуациях;</w:t>
      </w:r>
    </w:p>
    <w:p w14:paraId="35D8139B"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расширять рамки учебного предмета на основе л</w:t>
      </w:r>
      <w:r w:rsidRPr="00B5607F">
        <w:rPr>
          <w:rFonts w:ascii="Times New Roman" w:hAnsi="Times New Roman" w:cs="Times New Roman"/>
          <w:sz w:val="24"/>
          <w:szCs w:val="24"/>
        </w:rPr>
        <w:t xml:space="preserve">ичных предпочтений; делать </w:t>
      </w:r>
      <w:r w:rsidRPr="00B5607F">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оценивать приобретенный опыт;</w:t>
      </w:r>
    </w:p>
    <w:p w14:paraId="1BC90A9C"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w:t>
      </w:r>
      <w:r w:rsidRPr="00B5607F">
        <w:rPr>
          <w:rFonts w:ascii="Times New Roman" w:hAnsi="Times New Roman" w:cs="Times New Roman"/>
          <w:sz w:val="24"/>
          <w:szCs w:val="24"/>
        </w:rPr>
        <w:t>культурный уровень.</w:t>
      </w:r>
    </w:p>
    <w:p w14:paraId="0AA8C177"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2) самоконтроль:</w:t>
      </w:r>
    </w:p>
    <w:p w14:paraId="0712ADF4"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w:t>
      </w:r>
      <w:r w:rsidRPr="00B5607F">
        <w:rPr>
          <w:rFonts w:ascii="Times New Roman" w:hAnsi="Times New Roman" w:cs="Times New Roman"/>
          <w:sz w:val="24"/>
          <w:szCs w:val="24"/>
        </w:rPr>
        <w:t>ьтатов и оснований; использовать приемы рефлексии для оценки ситуации, выбора верного решения;</w:t>
      </w:r>
    </w:p>
    <w:p w14:paraId="351BC8F6"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05F95685" w14:textId="77777777" w:rsidR="005E55A0" w:rsidRPr="00B5607F" w:rsidRDefault="000D4CD8">
      <w:pPr>
        <w:pStyle w:val="ConsPlusNormal"/>
        <w:spacing w:before="120"/>
        <w:ind w:firstLine="539"/>
        <w:jc w:val="both"/>
        <w:rPr>
          <w:rFonts w:ascii="Times New Roman" w:hAnsi="Times New Roman" w:cs="Times New Roman"/>
          <w:sz w:val="24"/>
          <w:szCs w:val="24"/>
        </w:rPr>
      </w:pPr>
      <w:r w:rsidRPr="00B5607F">
        <w:rPr>
          <w:rFonts w:ascii="Times New Roman" w:hAnsi="Times New Roman" w:cs="Times New Roman"/>
          <w:sz w:val="24"/>
          <w:szCs w:val="24"/>
        </w:rPr>
        <w:t>3) принятия себя и дру</w:t>
      </w:r>
      <w:r w:rsidRPr="00B5607F">
        <w:rPr>
          <w:rFonts w:ascii="Times New Roman" w:hAnsi="Times New Roman" w:cs="Times New Roman"/>
          <w:sz w:val="24"/>
          <w:szCs w:val="24"/>
        </w:rPr>
        <w:t>гих:</w:t>
      </w:r>
    </w:p>
    <w:p w14:paraId="4978D4ED"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принимать себя, понимая свои недостатки и достоинства;</w:t>
      </w:r>
    </w:p>
    <w:p w14:paraId="3B8D732C" w14:textId="77777777" w:rsidR="005E55A0"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B5607F" w:rsidRDefault="000D4CD8">
      <w:pPr>
        <w:pStyle w:val="ConsPlusNormal"/>
        <w:numPr>
          <w:ilvl w:val="0"/>
          <w:numId w:val="10"/>
        </w:numPr>
        <w:jc w:val="both"/>
        <w:rPr>
          <w:rFonts w:ascii="Times New Roman" w:hAnsi="Times New Roman" w:cs="Times New Roman"/>
          <w:sz w:val="24"/>
          <w:szCs w:val="24"/>
        </w:rPr>
      </w:pPr>
      <w:bookmarkStart w:id="24" w:name="_Hlk150084371"/>
      <w:r w:rsidRPr="00B5607F">
        <w:rPr>
          <w:rFonts w:ascii="Times New Roman" w:hAnsi="Times New Roman" w:cs="Times New Roman"/>
          <w:sz w:val="24"/>
          <w:szCs w:val="24"/>
        </w:rPr>
        <w:t>признавать свое право и право других на ошибку;</w:t>
      </w:r>
    </w:p>
    <w:p w14:paraId="0993AFF3" w14:textId="77777777" w:rsidR="00944362" w:rsidRPr="00B5607F" w:rsidRDefault="000D4CD8">
      <w:pPr>
        <w:pStyle w:val="ConsPlusNormal"/>
        <w:numPr>
          <w:ilvl w:val="0"/>
          <w:numId w:val="10"/>
        </w:numPr>
        <w:jc w:val="both"/>
        <w:rPr>
          <w:rFonts w:ascii="Times New Roman" w:hAnsi="Times New Roman" w:cs="Times New Roman"/>
          <w:sz w:val="24"/>
          <w:szCs w:val="24"/>
        </w:rPr>
      </w:pPr>
      <w:r w:rsidRPr="00B5607F">
        <w:rPr>
          <w:rFonts w:ascii="Times New Roman" w:hAnsi="Times New Roman" w:cs="Times New Roman"/>
          <w:sz w:val="24"/>
          <w:szCs w:val="24"/>
        </w:rPr>
        <w:t>развивать способность понимать мир с позиции другого человека.</w:t>
      </w:r>
      <w:bookmarkEnd w:id="24"/>
    </w:p>
    <w:p w14:paraId="67ACC8CC" w14:textId="77777777" w:rsidR="00944362" w:rsidRPr="00B5607F"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B5607F" w:rsidRDefault="000D4CD8" w:rsidP="00944362">
      <w:pPr>
        <w:pStyle w:val="ConsPlusNormal"/>
        <w:ind w:left="1260" w:firstLine="0"/>
        <w:jc w:val="both"/>
        <w:rPr>
          <w:rFonts w:ascii="Times New Roman" w:hAnsi="Times New Roman" w:cs="Times New Roman"/>
          <w:sz w:val="24"/>
          <w:szCs w:val="24"/>
        </w:rPr>
      </w:pPr>
      <w:r w:rsidRPr="00B5607F">
        <w:rPr>
          <w:rFonts w:ascii="Times New Roman" w:hAnsi="Times New Roman" w:cs="Times New Roman"/>
          <w:bCs/>
          <w:sz w:val="24"/>
          <w:szCs w:val="28"/>
        </w:rPr>
        <w:t>Метапредме</w:t>
      </w:r>
      <w:r w:rsidRPr="00B5607F">
        <w:rPr>
          <w:rFonts w:ascii="Times New Roman" w:hAnsi="Times New Roman" w:cs="Times New Roman"/>
          <w:bCs/>
          <w:sz w:val="24"/>
          <w:szCs w:val="28"/>
        </w:rPr>
        <w:t>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B5607F"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B5607F" w:rsidRDefault="000D4CD8">
            <w:pPr>
              <w:rPr>
                <w:b/>
                <w:bCs/>
                <w:sz w:val="20"/>
                <w:szCs w:val="20"/>
              </w:rPr>
            </w:pPr>
            <w:bookmarkStart w:id="25" w:name="_Hlk99461190"/>
            <w:r w:rsidRPr="00B5607F">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B5607F" w:rsidRDefault="000D4CD8">
            <w:pPr>
              <w:rPr>
                <w:b/>
                <w:bCs/>
                <w:sz w:val="20"/>
                <w:szCs w:val="20"/>
              </w:rPr>
            </w:pPr>
            <w:r w:rsidRPr="00B5607F">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B5607F" w:rsidRDefault="000D4CD8">
            <w:pPr>
              <w:rPr>
                <w:b/>
                <w:bCs/>
                <w:sz w:val="20"/>
                <w:szCs w:val="20"/>
              </w:rPr>
            </w:pPr>
            <w:r w:rsidRPr="00B5607F">
              <w:rPr>
                <w:b/>
                <w:bCs/>
                <w:sz w:val="20"/>
                <w:szCs w:val="20"/>
              </w:rPr>
              <w:t>Уточненные универсальные учебные действия (УУД)</w:t>
            </w:r>
          </w:p>
        </w:tc>
      </w:tr>
      <w:tr w:rsidR="005E55A0" w:rsidRPr="00B5607F"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 xml:space="preserve">Овладение универсальными учебными познавательными </w:t>
            </w:r>
            <w:r w:rsidRPr="00B5607F">
              <w:rPr>
                <w:rFonts w:ascii="Times New Roman" w:hAnsi="Times New Roman" w:cs="Times New Roman"/>
              </w:rPr>
              <w:t>действиями:</w:t>
            </w:r>
          </w:p>
          <w:p w14:paraId="05175C36"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а) базовые логические действия:</w:t>
            </w:r>
          </w:p>
          <w:p w14:paraId="6B005A02"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определять цели деятельности, зад</w:t>
            </w:r>
            <w:r w:rsidRPr="00B5607F">
              <w:rPr>
                <w:rFonts w:ascii="Times New Roman" w:hAnsi="Times New Roman" w:cs="Times New Roman"/>
              </w:rPr>
              <w:t>авать параметры и критерии их достижения;</w:t>
            </w:r>
          </w:p>
          <w:p w14:paraId="530EAD6A"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развивать креативное мышлени</w:t>
            </w:r>
            <w:r w:rsidRPr="00B5607F">
              <w:rPr>
                <w:rFonts w:ascii="Times New Roman" w:hAnsi="Times New Roman" w:cs="Times New Roman"/>
              </w:rPr>
              <w:t>е при решении жизненных проблем;</w:t>
            </w:r>
          </w:p>
          <w:p w14:paraId="2B72E8CB" w14:textId="77777777" w:rsidR="005E55A0" w:rsidRPr="00B5607F"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1) базовые логические действия:</w:t>
            </w:r>
          </w:p>
          <w:p w14:paraId="6B8EDF3B"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 xml:space="preserve">устанавливать существенный признак или основания для сравнения, классификации и обобщения языковых </w:t>
            </w:r>
            <w:r w:rsidRPr="00B5607F">
              <w:rPr>
                <w:rFonts w:ascii="Times New Roman" w:hAnsi="Times New Roman" w:cs="Times New Roman"/>
              </w:rPr>
              <w:t>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 xml:space="preserve">выявлять закономерности и противоречия языковых </w:t>
            </w:r>
            <w:r w:rsidRPr="00B5607F">
              <w:rPr>
                <w:rFonts w:ascii="Times New Roman" w:hAnsi="Times New Roman" w:cs="Times New Roman"/>
              </w:rPr>
              <w:t>явлений, данных в наблюдении;</w:t>
            </w:r>
          </w:p>
          <w:p w14:paraId="466991F9"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вносить коррективы в деятельность, оценивать риски и соответствие результатов целям;</w:t>
            </w:r>
          </w:p>
          <w:p w14:paraId="5782E483"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координировать и выполнять работу в ус</w:t>
            </w:r>
            <w:r w:rsidRPr="00B5607F">
              <w:rPr>
                <w:rFonts w:ascii="Times New Roman" w:hAnsi="Times New Roman" w:cs="Times New Roman"/>
              </w:rPr>
              <w:t xml:space="preserve">ловиях реального, виртуального и </w:t>
            </w:r>
            <w:r w:rsidRPr="00B5607F">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B5607F" w:rsidRDefault="000D4CD8">
            <w:pPr>
              <w:pStyle w:val="ConsPlusNormal"/>
              <w:numPr>
                <w:ilvl w:val="0"/>
                <w:numId w:val="11"/>
              </w:numPr>
              <w:ind w:left="197" w:hanging="197"/>
              <w:rPr>
                <w:rFonts w:ascii="Times New Roman" w:hAnsi="Times New Roman" w:cs="Times New Roman"/>
              </w:rPr>
            </w:pPr>
            <w:r w:rsidRPr="00B5607F">
              <w:rPr>
                <w:rFonts w:ascii="Times New Roman" w:hAnsi="Times New Roman" w:cs="Times New Roman"/>
              </w:rPr>
              <w:t>развивать креативное мышление при решении жизненных проблем</w:t>
            </w:r>
            <w:r w:rsidRPr="00B5607F">
              <w:t xml:space="preserve"> </w:t>
            </w:r>
            <w:r w:rsidRPr="00B5607F">
              <w:rPr>
                <w:rFonts w:ascii="Times New Roman" w:hAnsi="Times New Roman" w:cs="Times New Roman"/>
              </w:rPr>
              <w:t>с учетом собственного речевого и читательского опыта.;</w:t>
            </w:r>
          </w:p>
        </w:tc>
      </w:tr>
      <w:tr w:rsidR="005E55A0" w:rsidRPr="00B5607F" w14:paraId="61BE653A" w14:textId="77777777">
        <w:tc>
          <w:tcPr>
            <w:tcW w:w="1838" w:type="dxa"/>
            <w:vMerge/>
            <w:tcBorders>
              <w:left w:val="single" w:sz="4" w:space="0" w:color="auto"/>
              <w:right w:val="single" w:sz="4" w:space="0" w:color="auto"/>
            </w:tcBorders>
          </w:tcPr>
          <w:p w14:paraId="32313653"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B5607F" w:rsidRDefault="000D4CD8">
            <w:pPr>
              <w:pStyle w:val="ConsPlusNormal"/>
              <w:ind w:left="2" w:firstLine="0"/>
              <w:rPr>
                <w:rFonts w:ascii="Times New Roman" w:hAnsi="Times New Roman" w:cs="Times New Roman"/>
              </w:rPr>
            </w:pPr>
            <w:r w:rsidRPr="00B5607F">
              <w:rPr>
                <w:rFonts w:ascii="Times New Roman" w:hAnsi="Times New Roman" w:cs="Times New Roman"/>
              </w:rPr>
              <w:t>б) базовые исследо</w:t>
            </w:r>
            <w:r w:rsidRPr="00B5607F">
              <w:rPr>
                <w:rFonts w:ascii="Times New Roman" w:hAnsi="Times New Roman" w:cs="Times New Roman"/>
              </w:rPr>
              <w:t>вательские действия:</w:t>
            </w:r>
          </w:p>
          <w:p w14:paraId="3A5B1CB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овладение </w:t>
            </w:r>
            <w:r w:rsidRPr="00B5607F">
              <w:rPr>
                <w:rFonts w:ascii="Times New Roman" w:hAnsi="Times New Roman" w:cs="Times New Roman"/>
              </w:rPr>
              <w:t>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формирование научного типа мышления, владение научной терминологией, ключе</w:t>
            </w:r>
            <w:r w:rsidRPr="00B5607F">
              <w:rPr>
                <w:rFonts w:ascii="Times New Roman" w:hAnsi="Times New Roman" w:cs="Times New Roman"/>
              </w:rPr>
              <w:t>выми понятиями и методами;</w:t>
            </w:r>
          </w:p>
          <w:p w14:paraId="3EB260A5"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w:t>
            </w:r>
            <w:r w:rsidRPr="00B5607F">
              <w:rPr>
                <w:rFonts w:ascii="Times New Roman" w:hAnsi="Times New Roman" w:cs="Times New Roman"/>
              </w:rPr>
              <w:t>своих утверждений, задавать параметры и критерии решения;</w:t>
            </w:r>
          </w:p>
          <w:p w14:paraId="13299884"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давать оценку новым ситуациям, оценивать приобретенный оп</w:t>
            </w:r>
            <w:r w:rsidRPr="00B5607F">
              <w:rPr>
                <w:rFonts w:ascii="Times New Roman" w:hAnsi="Times New Roman" w:cs="Times New Roman"/>
              </w:rPr>
              <w:t>ыт;</w:t>
            </w:r>
          </w:p>
          <w:p w14:paraId="7422D111"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уметь переносить знания в познавательную и практич</w:t>
            </w:r>
            <w:r w:rsidRPr="00B5607F">
              <w:rPr>
                <w:rFonts w:ascii="Times New Roman" w:hAnsi="Times New Roman" w:cs="Times New Roman"/>
              </w:rPr>
              <w:t>ескую области жизнедеятельности;</w:t>
            </w:r>
          </w:p>
          <w:p w14:paraId="042B680E"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уметь интегрировать знания из разных предметных областей;</w:t>
            </w:r>
          </w:p>
          <w:p w14:paraId="104398FC"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выдвигать новые идеи, предлагать оригинальные подходы и решения;</w:t>
            </w:r>
          </w:p>
          <w:p w14:paraId="0C50C25C"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2) базовые исследовательские действия</w:t>
            </w:r>
            <w:r w:rsidRPr="00B5607F">
              <w:rPr>
                <w:rFonts w:ascii="Times New Roman" w:hAnsi="Times New Roman" w:cs="Times New Roman"/>
              </w:rPr>
              <w:t>:</w:t>
            </w:r>
          </w:p>
          <w:p w14:paraId="68D61E60"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w:t>
            </w:r>
            <w:r w:rsidRPr="00B5607F">
              <w:rPr>
                <w:rFonts w:ascii="Times New Roman" w:hAnsi="Times New Roman" w:cs="Times New Roman"/>
              </w:rPr>
              <w:t>ознания;</w:t>
            </w:r>
          </w:p>
          <w:p w14:paraId="79582B07"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677A9CC"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 xml:space="preserve">формировать </w:t>
            </w:r>
            <w:r w:rsidRPr="00B5607F">
              <w:rPr>
                <w:rFonts w:ascii="Times New Roman" w:hAnsi="Times New Roman" w:cs="Times New Roman"/>
              </w:rPr>
              <w:t>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EF3878E"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выявлять и актуализировать зада</w:t>
            </w:r>
            <w:r w:rsidRPr="00B5607F">
              <w:rPr>
                <w:rFonts w:ascii="Times New Roman" w:hAnsi="Times New Roman" w:cs="Times New Roman"/>
              </w:rPr>
              <w:t>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w:t>
            </w:r>
            <w:r w:rsidRPr="00B5607F">
              <w:rPr>
                <w:rFonts w:ascii="Times New Roman" w:hAnsi="Times New Roman" w:cs="Times New Roman"/>
              </w:rPr>
              <w:t>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переносить знания в познавательную и практическую области жизнедеятельности;</w:t>
            </w:r>
          </w:p>
          <w:p w14:paraId="635644A1"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интегрирова</w:t>
            </w:r>
            <w:r w:rsidRPr="00B5607F">
              <w:rPr>
                <w:rFonts w:ascii="Times New Roman" w:hAnsi="Times New Roman" w:cs="Times New Roman"/>
              </w:rPr>
              <w:t>ть знания из разных предметных областей;</w:t>
            </w:r>
          </w:p>
          <w:p w14:paraId="7F93BCC9"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 xml:space="preserve">выдвигать новые идеи, </w:t>
            </w:r>
            <w:r w:rsidRPr="00B5607F">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B5607F"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B5607F" w:rsidRDefault="000D4CD8">
            <w:pPr>
              <w:pStyle w:val="ConsPlusNormal"/>
              <w:ind w:left="2" w:firstLine="0"/>
              <w:rPr>
                <w:rFonts w:ascii="Times New Roman" w:hAnsi="Times New Roman" w:cs="Times New Roman"/>
              </w:rPr>
            </w:pPr>
            <w:r w:rsidRPr="00B5607F">
              <w:rPr>
                <w:rFonts w:ascii="Times New Roman" w:hAnsi="Times New Roman" w:cs="Times New Roman"/>
              </w:rPr>
              <w:t>в) работа с информацией:</w:t>
            </w:r>
          </w:p>
          <w:p w14:paraId="75123561"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владеть навыками получения информации из источников разных </w:t>
            </w:r>
            <w:r w:rsidRPr="00B5607F">
              <w:rPr>
                <w:rFonts w:ascii="Times New Roman" w:hAnsi="Times New Roman" w:cs="Times New Roman"/>
              </w:rPr>
              <w:t>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w:t>
            </w:r>
            <w:r w:rsidRPr="00B5607F">
              <w:rPr>
                <w:rFonts w:ascii="Times New Roman" w:hAnsi="Times New Roman" w:cs="Times New Roman"/>
              </w:rPr>
              <w:t>ния и визуализации;</w:t>
            </w:r>
          </w:p>
          <w:p w14:paraId="71CD03A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w:t>
            </w:r>
            <w:r w:rsidRPr="00B5607F">
              <w:rPr>
                <w:rFonts w:ascii="Times New Roman" w:hAnsi="Times New Roman" w:cs="Times New Roman"/>
              </w:rPr>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B5607F"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B5607F" w:rsidRDefault="000D4CD8">
            <w:pPr>
              <w:pStyle w:val="ConsPlusNormal"/>
              <w:ind w:firstLine="0"/>
              <w:jc w:val="both"/>
              <w:rPr>
                <w:rFonts w:ascii="Times New Roman" w:hAnsi="Times New Roman" w:cs="Times New Roman"/>
              </w:rPr>
            </w:pPr>
            <w:r w:rsidRPr="00B5607F">
              <w:rPr>
                <w:rFonts w:ascii="Times New Roman" w:hAnsi="Times New Roman" w:cs="Times New Roman"/>
              </w:rPr>
              <w:t xml:space="preserve">3) работа с </w:t>
            </w:r>
            <w:r w:rsidRPr="00B5607F">
              <w:rPr>
                <w:rFonts w:ascii="Times New Roman" w:hAnsi="Times New Roman" w:cs="Times New Roman"/>
              </w:rPr>
              <w:t>информацией:</w:t>
            </w:r>
          </w:p>
          <w:p w14:paraId="06C4FCAF"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E7BE6"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создавать тексты в разли</w:t>
            </w:r>
            <w:r w:rsidRPr="00B5607F">
              <w:rPr>
                <w:rFonts w:ascii="Times New Roman" w:hAnsi="Times New Roman" w:cs="Times New Roman"/>
              </w:rPr>
              <w:t>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1B46E8EE"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использовать средства информац</w:t>
            </w:r>
            <w:r w:rsidRPr="00B5607F">
              <w:rPr>
                <w:rFonts w:ascii="Times New Roman" w:hAnsi="Times New Roman" w:cs="Times New Roman"/>
              </w:rPr>
              <w:t>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 xml:space="preserve">владеть </w:t>
            </w:r>
            <w:r w:rsidRPr="00B5607F">
              <w:rPr>
                <w:rFonts w:ascii="Times New Roman" w:hAnsi="Times New Roman" w:cs="Times New Roman"/>
              </w:rPr>
              <w:t>навыками распознавания и защиты информации, информационной безопасности личности.</w:t>
            </w:r>
          </w:p>
        </w:tc>
      </w:tr>
      <w:tr w:rsidR="005E55A0" w:rsidRPr="00B5607F"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Овладение универсальными коммуникативными действиями:</w:t>
            </w:r>
          </w:p>
          <w:p w14:paraId="526DECD1"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а) общение:</w:t>
            </w:r>
          </w:p>
          <w:p w14:paraId="7E894032"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осуществлять коммуникации во всех сферах жизни;</w:t>
            </w:r>
          </w:p>
          <w:p w14:paraId="7270BE5D"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распознавать невербальные средства общения, понимать </w:t>
            </w:r>
            <w:r w:rsidRPr="00B5607F">
              <w:rPr>
                <w:rFonts w:ascii="Times New Roman" w:hAnsi="Times New Roman" w:cs="Times New Roman"/>
              </w:rPr>
              <w:t>значение социальных знаков, распознавать предпосылки конфликтных ситуаций и смягчать конфликты;</w:t>
            </w:r>
          </w:p>
          <w:p w14:paraId="6A43EDE5"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владеть различными способами общения и взаимодействия;</w:t>
            </w:r>
          </w:p>
          <w:p w14:paraId="4B0A4AA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аргументированно вести диалог, уметь смягчать конфликтные ситуации;</w:t>
            </w:r>
          </w:p>
          <w:p w14:paraId="64DDAD32" w14:textId="77777777" w:rsidR="005E55A0" w:rsidRPr="00B5607F" w:rsidRDefault="000D4CD8">
            <w:pPr>
              <w:pStyle w:val="ConsPlusNormal"/>
              <w:numPr>
                <w:ilvl w:val="0"/>
                <w:numId w:val="13"/>
              </w:numPr>
              <w:ind w:left="285" w:hanging="283"/>
              <w:rPr>
                <w:b/>
                <w:bCs/>
              </w:rPr>
            </w:pPr>
            <w:r w:rsidRPr="00B5607F">
              <w:rPr>
                <w:rFonts w:ascii="Times New Roman" w:hAnsi="Times New Roman" w:cs="Times New Roman"/>
              </w:rPr>
              <w:t>развернуто и логично излагать свою то</w:t>
            </w:r>
            <w:r w:rsidRPr="00B5607F">
              <w:rPr>
                <w:rFonts w:ascii="Times New Roman" w:hAnsi="Times New Roman" w:cs="Times New Roman"/>
              </w:rPr>
              <w:t>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1) общение:</w:t>
            </w:r>
          </w:p>
          <w:p w14:paraId="675A6199"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осуществлять коммуникации во всех сферах жизни;</w:t>
            </w:r>
          </w:p>
          <w:p w14:paraId="115F19B4"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w:t>
            </w:r>
            <w:r w:rsidRPr="00B5607F">
              <w:rPr>
                <w:rFonts w:ascii="Times New Roman" w:hAnsi="Times New Roman" w:cs="Times New Roman"/>
              </w:rPr>
              <w:t>кты;</w:t>
            </w:r>
          </w:p>
          <w:p w14:paraId="0869D02E"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развернуто и логично излагать свою точку зрения.</w:t>
            </w:r>
          </w:p>
        </w:tc>
      </w:tr>
      <w:tr w:rsidR="005E55A0" w:rsidRPr="00B5607F"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B5607F" w:rsidRDefault="000D4CD8">
            <w:pPr>
              <w:pStyle w:val="ConsPlusNormal"/>
              <w:ind w:left="2" w:firstLine="0"/>
              <w:rPr>
                <w:rFonts w:ascii="Times New Roman" w:hAnsi="Times New Roman" w:cs="Times New Roman"/>
              </w:rPr>
            </w:pPr>
            <w:r w:rsidRPr="00B5607F">
              <w:rPr>
                <w:rFonts w:ascii="Times New Roman" w:hAnsi="Times New Roman" w:cs="Times New Roman"/>
              </w:rPr>
              <w:t>б) совместная деятельность:</w:t>
            </w:r>
          </w:p>
          <w:p w14:paraId="78D362A8"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выбирать тематику и методы совместных действий с учетом общих интересов и </w:t>
            </w:r>
            <w:r w:rsidRPr="00B5607F">
              <w:rPr>
                <w:rFonts w:ascii="Times New Roman" w:hAnsi="Times New Roman" w:cs="Times New Roman"/>
              </w:rPr>
              <w:lastRenderedPageBreak/>
              <w:t>возможностей каждого члена коллектива;</w:t>
            </w:r>
          </w:p>
          <w:p w14:paraId="2B257AE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B5607F">
              <w:rPr>
                <w:rFonts w:ascii="Times New Roman" w:hAnsi="Times New Roman" w:cs="Times New Roman"/>
              </w:rPr>
              <w:t>с учетом мнений участников обсуждать результаты совместной работы;</w:t>
            </w:r>
          </w:p>
          <w:p w14:paraId="57E7BE3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предлагать новые проекты, оценивать идеи с позиции новизны, оригинальности, практи</w:t>
            </w:r>
            <w:r w:rsidRPr="00B5607F">
              <w:rPr>
                <w:rFonts w:ascii="Times New Roman" w:hAnsi="Times New Roman" w:cs="Times New Roman"/>
              </w:rPr>
              <w:t>ческой значимости;</w:t>
            </w:r>
          </w:p>
          <w:p w14:paraId="4A1618A3"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B5607F" w:rsidRDefault="000D4CD8">
            <w:pPr>
              <w:pStyle w:val="ConsPlusNormal"/>
              <w:numPr>
                <w:ilvl w:val="0"/>
                <w:numId w:val="13"/>
              </w:numPr>
              <w:ind w:left="285" w:hanging="283"/>
              <w:rPr>
                <w:rFonts w:ascii="Times New Roman" w:hAnsi="Times New Roman" w:cs="Times New Roman"/>
                <w:b/>
                <w:bCs/>
              </w:rPr>
            </w:pPr>
            <w:r w:rsidRPr="00B5607F">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lastRenderedPageBreak/>
              <w:t xml:space="preserve">2) </w:t>
            </w:r>
            <w:r w:rsidRPr="00B5607F">
              <w:rPr>
                <w:rFonts w:ascii="Times New Roman" w:hAnsi="Times New Roman" w:cs="Times New Roman"/>
              </w:rPr>
              <w:t>совместная деятельность:</w:t>
            </w:r>
          </w:p>
          <w:p w14:paraId="09FABE7E"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w:t>
            </w:r>
            <w:r w:rsidRPr="00B5607F">
              <w:rPr>
                <w:rFonts w:ascii="Times New Roman" w:hAnsi="Times New Roman" w:cs="Times New Roman"/>
              </w:rPr>
              <w:lastRenderedPageBreak/>
              <w:t>совместных действий с учетом общих интересов и возможностей каждого члена коллектива;</w:t>
            </w:r>
          </w:p>
          <w:p w14:paraId="736A9507"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принимать цели совместной деятельности, органи</w:t>
            </w:r>
            <w:r w:rsidRPr="00B5607F">
              <w:rPr>
                <w:rFonts w:ascii="Times New Roman" w:hAnsi="Times New Roman" w:cs="Times New Roman"/>
              </w:rPr>
              <w:t>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оценивать качество своего вклада и каждого участника команды в общий результат по разработа</w:t>
            </w:r>
            <w:r w:rsidRPr="00B5607F">
              <w:rPr>
                <w:rFonts w:ascii="Times New Roman" w:hAnsi="Times New Roman" w:cs="Times New Roman"/>
              </w:rPr>
              <w:t>нным критериям;</w:t>
            </w:r>
          </w:p>
          <w:p w14:paraId="7D125D45"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B5607F"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B5607F" w:rsidRDefault="000D4CD8">
            <w:pPr>
              <w:rPr>
                <w:b/>
                <w:bCs/>
                <w:sz w:val="20"/>
                <w:szCs w:val="20"/>
              </w:rPr>
            </w:pPr>
            <w:r w:rsidRPr="00B5607F">
              <w:rPr>
                <w:sz w:val="20"/>
                <w:szCs w:val="20"/>
              </w:rPr>
              <w:lastRenderedPageBreak/>
              <w:t xml:space="preserve">Овладение </w:t>
            </w:r>
            <w:r w:rsidRPr="00B5607F">
              <w:rPr>
                <w:sz w:val="20"/>
                <w:szCs w:val="20"/>
              </w:rPr>
              <w:t>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а) самоорганизация:</w:t>
            </w:r>
          </w:p>
          <w:p w14:paraId="10817C5A"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самостоятельно составля</w:t>
            </w:r>
            <w:r w:rsidRPr="00B5607F">
              <w:rPr>
                <w:rFonts w:ascii="Times New Roman" w:hAnsi="Times New Roman" w:cs="Times New Roman"/>
              </w:rPr>
              <w:t>ть план решения проблемы с учетом имеющихся ресурсов, собственных возможностей и предпочтений;</w:t>
            </w:r>
          </w:p>
          <w:p w14:paraId="6CB30A33"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давать оценку новым ситуациям;</w:t>
            </w:r>
          </w:p>
          <w:p w14:paraId="2B9B42AF"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расширять рамки учебного предмета на основе личных предпочтений;</w:t>
            </w:r>
          </w:p>
          <w:p w14:paraId="7E5A0CA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делать осознанный выбор, аргументировать его, брать ответственнос</w:t>
            </w:r>
            <w:r w:rsidRPr="00B5607F">
              <w:rPr>
                <w:rFonts w:ascii="Times New Roman" w:hAnsi="Times New Roman" w:cs="Times New Roman"/>
              </w:rPr>
              <w:t>ть за решение;</w:t>
            </w:r>
          </w:p>
          <w:p w14:paraId="5FA4AE79"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оценивать приобретенный опыт;</w:t>
            </w:r>
          </w:p>
          <w:p w14:paraId="4BC63432"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B5607F"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1) самоорганизация:</w:t>
            </w:r>
          </w:p>
          <w:p w14:paraId="2CA19B13"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 xml:space="preserve">самостоятельно осуществлять познавательную </w:t>
            </w:r>
            <w:r w:rsidRPr="00B5607F">
              <w:rPr>
                <w:rFonts w:ascii="Times New Roman" w:hAnsi="Times New Roman" w:cs="Times New Roman"/>
              </w:rPr>
              <w:t>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w:t>
            </w:r>
            <w:r w:rsidRPr="00B5607F">
              <w:rPr>
                <w:rFonts w:ascii="Times New Roman" w:hAnsi="Times New Roman" w:cs="Times New Roman"/>
              </w:rPr>
              <w:t>ценку новым ситуациям;</w:t>
            </w:r>
          </w:p>
          <w:p w14:paraId="41DA3BDF"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оценивать приобретенный опыт;</w:t>
            </w:r>
          </w:p>
          <w:p w14:paraId="2E85D4AE" w14:textId="77777777" w:rsidR="005E55A0" w:rsidRPr="00B5607F" w:rsidRDefault="000D4CD8">
            <w:pPr>
              <w:pStyle w:val="ConsPlusNormal"/>
              <w:numPr>
                <w:ilvl w:val="0"/>
                <w:numId w:val="13"/>
              </w:numPr>
              <w:ind w:left="284" w:hanging="284"/>
              <w:jc w:val="both"/>
              <w:rPr>
                <w:rFonts w:ascii="Times New Roman" w:hAnsi="Times New Roman" w:cs="Times New Roman"/>
              </w:rPr>
            </w:pPr>
            <w:r w:rsidRPr="00B5607F">
              <w:rPr>
                <w:rFonts w:ascii="Times New Roman" w:hAnsi="Times New Roman" w:cs="Times New Roman"/>
              </w:rPr>
              <w:t xml:space="preserve">способствовать формированию и проявлению широкой эрудиции </w:t>
            </w:r>
            <w:r w:rsidRPr="00B5607F">
              <w:rPr>
                <w:rFonts w:ascii="Times New Roman" w:hAnsi="Times New Roman" w:cs="Times New Roman"/>
              </w:rPr>
              <w:t>в разных областях знаний, постоянно повышать свой образовательный и культурный уровень.</w:t>
            </w:r>
          </w:p>
        </w:tc>
      </w:tr>
      <w:tr w:rsidR="005E55A0" w:rsidRPr="00B5607F"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B5607F" w:rsidRDefault="000D4CD8">
            <w:pPr>
              <w:pStyle w:val="ConsPlusNormal"/>
              <w:ind w:left="2" w:firstLine="0"/>
              <w:rPr>
                <w:rFonts w:ascii="Times New Roman" w:hAnsi="Times New Roman" w:cs="Times New Roman"/>
              </w:rPr>
            </w:pPr>
            <w:r w:rsidRPr="00B5607F">
              <w:rPr>
                <w:rFonts w:ascii="Times New Roman" w:hAnsi="Times New Roman" w:cs="Times New Roman"/>
              </w:rPr>
              <w:t>б) самоконтроль:</w:t>
            </w:r>
          </w:p>
          <w:p w14:paraId="493F93FD"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владеть навыками познавательной рефлексии</w:t>
            </w:r>
            <w:r w:rsidRPr="00B5607F">
              <w:rPr>
                <w:rFonts w:ascii="Times New Roman" w:hAnsi="Times New Roman" w:cs="Times New Roman"/>
              </w:rPr>
              <w:t xml:space="preserve"> как осознания совершаемых действий и мыслительных процессов, их результатов и оснований;</w:t>
            </w:r>
          </w:p>
          <w:p w14:paraId="240C644A"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использовать приемы рефлексии для </w:t>
            </w:r>
            <w:r w:rsidRPr="00B5607F">
              <w:rPr>
                <w:rFonts w:ascii="Times New Roman" w:hAnsi="Times New Roman" w:cs="Times New Roman"/>
              </w:rPr>
              <w:lastRenderedPageBreak/>
              <w:t>оценки ситуации, выбора верного решения;</w:t>
            </w:r>
          </w:p>
          <w:p w14:paraId="0A701ED0"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 эмоциональный инт</w:t>
            </w:r>
            <w:r w:rsidRPr="00B5607F">
              <w:rPr>
                <w:rFonts w:ascii="Times New Roman" w:hAnsi="Times New Roman" w:cs="Times New Roman"/>
              </w:rPr>
              <w:t>еллект, предполагающий сформированность:</w:t>
            </w:r>
          </w:p>
          <w:p w14:paraId="5690CA73"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саморегулирования, включающего самоконтроль, умение </w:t>
            </w:r>
            <w:r w:rsidRPr="00B5607F">
              <w:rPr>
                <w:rFonts w:ascii="Times New Roman" w:hAnsi="Times New Roman" w:cs="Times New Roman"/>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w:t>
            </w:r>
            <w:r w:rsidRPr="00B5607F">
              <w:rPr>
                <w:rFonts w:ascii="Times New Roman" w:hAnsi="Times New Roman" w:cs="Times New Roman"/>
              </w:rPr>
              <w:t>ать, исходя из своих возможностей;</w:t>
            </w:r>
          </w:p>
          <w:p w14:paraId="0E61319E"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социальных навыков, включающих способность выстраивать отнош</w:t>
            </w:r>
            <w:r w:rsidRPr="00B5607F">
              <w:rPr>
                <w:rFonts w:ascii="Times New Roman" w:hAnsi="Times New Roman" w:cs="Times New Roman"/>
              </w:rPr>
              <w:t>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B5607F" w:rsidRDefault="000D4CD8">
            <w:pPr>
              <w:pStyle w:val="ConsPlusNormal"/>
              <w:ind w:firstLine="0"/>
              <w:jc w:val="both"/>
              <w:rPr>
                <w:rFonts w:ascii="Times New Roman" w:hAnsi="Times New Roman" w:cs="Times New Roman"/>
              </w:rPr>
            </w:pPr>
            <w:r w:rsidRPr="00B5607F">
              <w:rPr>
                <w:rFonts w:ascii="Times New Roman" w:hAnsi="Times New Roman" w:cs="Times New Roman"/>
              </w:rPr>
              <w:lastRenderedPageBreak/>
              <w:t>2) самоконтроль:</w:t>
            </w:r>
          </w:p>
          <w:p w14:paraId="5C54DF12"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 xml:space="preserve">владеть навыками познавательной рефлексии как осознания совершаемых действий и мыслительных </w:t>
            </w:r>
            <w:r w:rsidRPr="00B5607F">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оценивать риски и своевременно принимать решения п</w:t>
            </w:r>
            <w:r w:rsidRPr="00B5607F">
              <w:rPr>
                <w:rFonts w:ascii="Times New Roman" w:hAnsi="Times New Roman" w:cs="Times New Roman"/>
              </w:rPr>
              <w:t>о их снижению; принимать мотивы и аргументы других при анализе результатов деятельности.</w:t>
            </w:r>
          </w:p>
          <w:p w14:paraId="317A1C71" w14:textId="77777777" w:rsidR="005E55A0" w:rsidRPr="00B5607F" w:rsidRDefault="005E55A0">
            <w:pPr>
              <w:pStyle w:val="ConsPlusNormal"/>
              <w:ind w:left="2" w:firstLine="0"/>
              <w:rPr>
                <w:b/>
                <w:bCs/>
              </w:rPr>
            </w:pPr>
          </w:p>
        </w:tc>
      </w:tr>
      <w:tr w:rsidR="005E55A0" w:rsidRPr="00B5607F"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B5607F"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B5607F" w:rsidRDefault="000D4CD8">
            <w:pPr>
              <w:pStyle w:val="ConsPlusNormal"/>
              <w:ind w:left="2" w:firstLine="0"/>
              <w:rPr>
                <w:rFonts w:ascii="Times New Roman" w:hAnsi="Times New Roman" w:cs="Times New Roman"/>
              </w:rPr>
            </w:pPr>
            <w:r w:rsidRPr="00B5607F">
              <w:rPr>
                <w:rFonts w:ascii="Times New Roman" w:hAnsi="Times New Roman" w:cs="Times New Roman"/>
              </w:rPr>
              <w:t>г) принятие себя и других людей:</w:t>
            </w:r>
          </w:p>
          <w:p w14:paraId="21FA5F35"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принимать себя, понимая свои недостатки и достоинства;</w:t>
            </w:r>
          </w:p>
          <w:p w14:paraId="1D233E23"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принимать мотивы и аргументы других людей при анализе результатов деятельнос</w:t>
            </w:r>
            <w:r w:rsidRPr="00B5607F">
              <w:rPr>
                <w:rFonts w:ascii="Times New Roman" w:hAnsi="Times New Roman" w:cs="Times New Roman"/>
              </w:rPr>
              <w:t>ти;</w:t>
            </w:r>
          </w:p>
          <w:p w14:paraId="6C137BEF" w14:textId="77777777" w:rsidR="005E55A0" w:rsidRPr="00B5607F" w:rsidRDefault="000D4CD8">
            <w:pPr>
              <w:pStyle w:val="ConsPlusNormal"/>
              <w:numPr>
                <w:ilvl w:val="0"/>
                <w:numId w:val="13"/>
              </w:numPr>
              <w:ind w:left="285" w:hanging="283"/>
              <w:rPr>
                <w:rFonts w:ascii="Times New Roman" w:hAnsi="Times New Roman" w:cs="Times New Roman"/>
              </w:rPr>
            </w:pPr>
            <w:r w:rsidRPr="00B5607F">
              <w:rPr>
                <w:rFonts w:ascii="Times New Roman" w:hAnsi="Times New Roman" w:cs="Times New Roman"/>
              </w:rPr>
              <w:t>признавать свое право и право других людей на ошибки;</w:t>
            </w:r>
          </w:p>
          <w:p w14:paraId="42867B02" w14:textId="77777777" w:rsidR="005E55A0" w:rsidRPr="00B5607F" w:rsidRDefault="000D4CD8">
            <w:pPr>
              <w:pStyle w:val="ConsPlusNormal"/>
              <w:numPr>
                <w:ilvl w:val="0"/>
                <w:numId w:val="13"/>
              </w:numPr>
              <w:ind w:left="285" w:hanging="283"/>
              <w:rPr>
                <w:rFonts w:ascii="Times New Roman" w:hAnsi="Times New Roman" w:cs="Times New Roman"/>
                <w:b/>
                <w:bCs/>
              </w:rPr>
            </w:pPr>
            <w:r w:rsidRPr="00B5607F">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B5607F" w:rsidRDefault="000D4CD8">
            <w:pPr>
              <w:pStyle w:val="ConsPlusNormal"/>
              <w:ind w:firstLine="0"/>
              <w:rPr>
                <w:rFonts w:ascii="Times New Roman" w:hAnsi="Times New Roman" w:cs="Times New Roman"/>
              </w:rPr>
            </w:pPr>
            <w:r w:rsidRPr="00B5607F">
              <w:rPr>
                <w:rFonts w:ascii="Times New Roman" w:hAnsi="Times New Roman" w:cs="Times New Roman"/>
              </w:rPr>
              <w:t>3) принятия себя и других:</w:t>
            </w:r>
          </w:p>
          <w:p w14:paraId="29BF86B2"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принимать себя, понимая свои недостатки и достоинства;</w:t>
            </w:r>
          </w:p>
          <w:p w14:paraId="339F3627"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 xml:space="preserve">принимать мотивы и аргументы других при анализе </w:t>
            </w:r>
            <w:r w:rsidRPr="00B5607F">
              <w:rPr>
                <w:rFonts w:ascii="Times New Roman" w:hAnsi="Times New Roman" w:cs="Times New Roman"/>
              </w:rPr>
              <w:t>результатов деятельности;</w:t>
            </w:r>
          </w:p>
          <w:p w14:paraId="7DED47B0"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признавать свое право и право других на ошибку;</w:t>
            </w:r>
          </w:p>
          <w:p w14:paraId="12E41CC2" w14:textId="77777777" w:rsidR="005E55A0" w:rsidRPr="00B5607F" w:rsidRDefault="000D4CD8">
            <w:pPr>
              <w:pStyle w:val="ConsPlusNormal"/>
              <w:numPr>
                <w:ilvl w:val="0"/>
                <w:numId w:val="13"/>
              </w:numPr>
              <w:ind w:left="284" w:hanging="284"/>
              <w:rPr>
                <w:rFonts w:ascii="Times New Roman" w:hAnsi="Times New Roman" w:cs="Times New Roman"/>
              </w:rPr>
            </w:pPr>
            <w:r w:rsidRPr="00B5607F">
              <w:rPr>
                <w:rFonts w:ascii="Times New Roman" w:hAnsi="Times New Roman" w:cs="Times New Roman"/>
              </w:rPr>
              <w:t>развивать способность понимать мир с позиции другого человека.</w:t>
            </w:r>
            <w:bookmarkEnd w:id="25"/>
          </w:p>
        </w:tc>
      </w:tr>
    </w:tbl>
    <w:p w14:paraId="4DE37501" w14:textId="77777777" w:rsidR="005E55A0" w:rsidRDefault="000D4CD8">
      <w:pPr>
        <w:spacing w:before="120"/>
        <w:ind w:firstLine="709"/>
        <w:jc w:val="both"/>
      </w:pPr>
      <w:r w:rsidRPr="00B5607F">
        <w:rPr>
          <w:spacing w:val="-1"/>
        </w:rPr>
        <w:t xml:space="preserve">Освоение </w:t>
      </w:r>
      <w:r w:rsidRPr="00B5607F">
        <w:t>учебного предмета</w:t>
      </w:r>
      <w:r>
        <w:t xml:space="preserve">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 xml:space="preserve">ОК 01. Выбирать способы </w:t>
      </w:r>
      <w:r w:rsidRPr="00550A18">
        <w:rPr>
          <w:rFonts w:ascii="Times New Roman" w:hAnsi="Times New Roman" w:cs="Times New Roman"/>
          <w:sz w:val="24"/>
          <w:szCs w:val="24"/>
        </w:rPr>
        <w:t>решения задач профессиональной деятельности применительно к различным контекстам;</w:t>
      </w:r>
    </w:p>
    <w:p w14:paraId="3B21CC72" w14:textId="77777777"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 xml:space="preserve">ОК 02. Использовать современные средства поиска, анализа и </w:t>
      </w:r>
      <w:proofErr w:type="gramStart"/>
      <w:r w:rsidRPr="00550A18">
        <w:rPr>
          <w:rFonts w:ascii="Times New Roman" w:hAnsi="Times New Roman" w:cs="Times New Roman"/>
          <w:sz w:val="24"/>
          <w:szCs w:val="24"/>
        </w:rPr>
        <w:t>интерпретации информации</w:t>
      </w:r>
      <w:proofErr w:type="gramEnd"/>
      <w:r w:rsidRPr="00550A18">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1F21538C"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ОК 03. Пла</w:t>
      </w:r>
      <w:r w:rsidRPr="00550A18">
        <w:rPr>
          <w:rFonts w:ascii="Times New Roman" w:hAnsi="Times New Roman" w:cs="Times New Roman"/>
          <w:sz w:val="24"/>
          <w:szCs w:val="24"/>
        </w:rPr>
        <w:t>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3F47CF">
        <w:rPr>
          <w:rFonts w:ascii="Times New Roman" w:hAnsi="Times New Roman" w:cs="Times New Roman"/>
          <w:sz w:val="24"/>
          <w:szCs w:val="24"/>
        </w:rPr>
        <w:t xml:space="preserve"> правовой </w:t>
      </w:r>
      <w:proofErr w:type="gramStart"/>
      <w:r w:rsidR="003F47CF">
        <w:rPr>
          <w:rFonts w:ascii="Times New Roman" w:hAnsi="Times New Roman" w:cs="Times New Roman"/>
          <w:sz w:val="24"/>
          <w:szCs w:val="24"/>
        </w:rPr>
        <w:t xml:space="preserve">и </w:t>
      </w:r>
      <w:r w:rsidRPr="00550A18">
        <w:rPr>
          <w:rFonts w:ascii="Times New Roman" w:hAnsi="Times New Roman" w:cs="Times New Roman"/>
          <w:sz w:val="24"/>
          <w:szCs w:val="24"/>
        </w:rPr>
        <w:t xml:space="preserve"> финансовой</w:t>
      </w:r>
      <w:proofErr w:type="gramEnd"/>
      <w:r w:rsidRPr="00550A18">
        <w:rPr>
          <w:rFonts w:ascii="Times New Roman" w:hAnsi="Times New Roman" w:cs="Times New Roman"/>
          <w:sz w:val="24"/>
          <w:szCs w:val="24"/>
        </w:rPr>
        <w:t xml:space="preserve"> грамотности в различных жизненных ситуациях;</w:t>
      </w:r>
    </w:p>
    <w:p w14:paraId="79B2A402" w14:textId="77777777"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 xml:space="preserve">ОК 04. Эффективно </w:t>
      </w:r>
      <w:r w:rsidRPr="00550A18">
        <w:rPr>
          <w:rFonts w:ascii="Times New Roman" w:hAnsi="Times New Roman" w:cs="Times New Roman"/>
          <w:sz w:val="24"/>
          <w:szCs w:val="24"/>
        </w:rPr>
        <w:t>взаимодействовать и работать в коллективе и команде;</w:t>
      </w:r>
    </w:p>
    <w:p w14:paraId="554AE247" w14:textId="77777777"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08956370"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ОК 06. Проявлять гражданско-патриотическую по</w:t>
      </w:r>
      <w:r w:rsidRPr="00550A18">
        <w:rPr>
          <w:rFonts w:ascii="Times New Roman" w:hAnsi="Times New Roman" w:cs="Times New Roman"/>
          <w:sz w:val="24"/>
          <w:szCs w:val="24"/>
        </w:rPr>
        <w:t xml:space="preserve">зицию, демонстрировать осознанное поведение на основе традиционных </w:t>
      </w:r>
      <w:r w:rsidR="003F47CF">
        <w:rPr>
          <w:rFonts w:ascii="Times New Roman" w:hAnsi="Times New Roman" w:cs="Times New Roman"/>
          <w:sz w:val="24"/>
          <w:szCs w:val="24"/>
        </w:rPr>
        <w:t>российских духовно-</w:t>
      </w:r>
      <w:proofErr w:type="gramStart"/>
      <w:r w:rsidR="003F47CF">
        <w:rPr>
          <w:rFonts w:ascii="Times New Roman" w:hAnsi="Times New Roman" w:cs="Times New Roman"/>
          <w:sz w:val="24"/>
          <w:szCs w:val="24"/>
        </w:rPr>
        <w:t xml:space="preserve">нравственных </w:t>
      </w:r>
      <w:r w:rsidRPr="00550A18">
        <w:rPr>
          <w:rFonts w:ascii="Times New Roman" w:hAnsi="Times New Roman" w:cs="Times New Roman"/>
          <w:sz w:val="24"/>
          <w:szCs w:val="24"/>
        </w:rPr>
        <w:t xml:space="preserve"> ценностей</w:t>
      </w:r>
      <w:proofErr w:type="gramEnd"/>
      <w:r w:rsidRPr="00550A18">
        <w:rPr>
          <w:rFonts w:ascii="Times New Roman" w:hAnsi="Times New Roman" w:cs="Times New Roman"/>
          <w:sz w:val="24"/>
          <w:szCs w:val="24"/>
        </w:rPr>
        <w:t xml:space="preserve">, в том числе с учетом гармонизации межнациональных и межрелигиозных </w:t>
      </w:r>
      <w:r w:rsidRPr="00550A18">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550A18" w:rsidRDefault="000D4CD8">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 xml:space="preserve">ОК 07. </w:t>
      </w:r>
      <w:r w:rsidRPr="00550A1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0D4CD8" w:rsidP="00944362">
      <w:pPr>
        <w:pStyle w:val="ConsPlusNormal"/>
        <w:ind w:firstLine="709"/>
        <w:jc w:val="both"/>
        <w:rPr>
          <w:rFonts w:ascii="Times New Roman" w:hAnsi="Times New Roman" w:cs="Times New Roman"/>
          <w:sz w:val="24"/>
          <w:szCs w:val="24"/>
        </w:rPr>
      </w:pPr>
      <w:r w:rsidRPr="00550A18">
        <w:rPr>
          <w:rFonts w:ascii="Times New Roman" w:hAnsi="Times New Roman" w:cs="Times New Roman"/>
          <w:sz w:val="24"/>
          <w:szCs w:val="24"/>
        </w:rPr>
        <w:t>ОК 08. Использовать средства физической культуры для сохранения и укреп</w:t>
      </w:r>
      <w:r w:rsidRPr="00550A18">
        <w:rPr>
          <w:rFonts w:ascii="Times New Roman" w:hAnsi="Times New Roman" w:cs="Times New Roman"/>
          <w:sz w:val="24"/>
          <w:szCs w:val="24"/>
        </w:rPr>
        <w:t>ления здоровья в процессе профессиональной деятельности и поддержания необходимого уровня физической подготовленности;</w:t>
      </w:r>
    </w:p>
    <w:p w14:paraId="3E728507" w14:textId="2810DDA4" w:rsidR="005E55A0" w:rsidRPr="00D43A54" w:rsidRDefault="000D4CD8" w:rsidP="00D43A54">
      <w:pPr>
        <w:keepNext/>
        <w:keepLines/>
        <w:ind w:left="142" w:firstLine="284"/>
        <w:outlineLvl w:val="3"/>
        <w:rPr>
          <w:rFonts w:eastAsia="Arial Unicode MS"/>
          <w:b/>
          <w:bCs/>
        </w:rPr>
      </w:pPr>
      <w:r>
        <w:rPr>
          <w:b/>
          <w:bCs/>
        </w:rPr>
        <w:t xml:space="preserve">Соотношение общих компетенций ФГОС </w:t>
      </w:r>
      <w:r w:rsidRPr="00AB6054">
        <w:rPr>
          <w:b/>
          <w:bCs/>
        </w:rPr>
        <w:t>СПО</w:t>
      </w:r>
      <w:r w:rsidR="0071098A" w:rsidRPr="00D43A54">
        <w:rPr>
          <w:rFonts w:eastAsia="Arial Unicode MS"/>
          <w:b/>
          <w:bCs/>
        </w:rPr>
        <w:t>38.02.01 Экономика и</w:t>
      </w:r>
      <w:r w:rsidR="00D43A54">
        <w:rPr>
          <w:rFonts w:eastAsia="Arial Unicode MS"/>
          <w:b/>
          <w:bCs/>
        </w:rPr>
        <w:t xml:space="preserve"> </w:t>
      </w:r>
      <w:r w:rsidR="0071098A" w:rsidRPr="00D43A54">
        <w:rPr>
          <w:rFonts w:eastAsia="Arial Unicode MS"/>
          <w:b/>
          <w:bCs/>
        </w:rPr>
        <w:t xml:space="preserve">бухгалтерский </w:t>
      </w:r>
      <w:r w:rsidR="00005234">
        <w:rPr>
          <w:rFonts w:eastAsia="Arial Unicode MS"/>
          <w:b/>
          <w:bCs/>
        </w:rPr>
        <w:t xml:space="preserve"> </w:t>
      </w:r>
      <w:r w:rsidR="0071098A" w:rsidRPr="00D43A54">
        <w:rPr>
          <w:rFonts w:eastAsia="Arial Unicode MS"/>
          <w:b/>
          <w:bCs/>
        </w:rPr>
        <w:t xml:space="preserve"> учет (по отраслям)</w:t>
      </w:r>
      <w:r w:rsidR="00005234">
        <w:rPr>
          <w:rFonts w:eastAsia="Arial Unicode MS"/>
          <w:b/>
          <w:bCs/>
        </w:rPr>
        <w:t xml:space="preserve"> </w:t>
      </w:r>
      <w:r w:rsidR="008E3E7B">
        <w:rPr>
          <w:b/>
          <w:bCs/>
        </w:rPr>
        <w:t>личностных результатов и</w:t>
      </w:r>
      <w:r w:rsidR="008E3E7B">
        <w:t xml:space="preserve"> </w:t>
      </w:r>
      <w:r w:rsidR="008E3E7B">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550A18" w:rsidRPr="00550A18" w14:paraId="41C6BF3E" w14:textId="77777777">
        <w:tc>
          <w:tcPr>
            <w:tcW w:w="2263" w:type="dxa"/>
          </w:tcPr>
          <w:p w14:paraId="4A66252D" w14:textId="488E5019" w:rsidR="005E55A0" w:rsidRPr="00550A18" w:rsidRDefault="000D4CD8">
            <w:pPr>
              <w:rPr>
                <w:b/>
                <w:bCs/>
                <w:sz w:val="20"/>
                <w:szCs w:val="20"/>
              </w:rPr>
            </w:pPr>
            <w:r w:rsidRPr="00550A18">
              <w:rPr>
                <w:b/>
                <w:bCs/>
                <w:sz w:val="20"/>
                <w:szCs w:val="20"/>
              </w:rPr>
              <w:t xml:space="preserve">Общие компетенции ФГОС СПО </w:t>
            </w:r>
            <w:r w:rsidR="00D43A54">
              <w:rPr>
                <w:b/>
                <w:bCs/>
                <w:sz w:val="20"/>
                <w:szCs w:val="20"/>
              </w:rPr>
              <w:t>38</w:t>
            </w:r>
            <w:r w:rsidRPr="00550A18">
              <w:rPr>
                <w:b/>
                <w:bCs/>
                <w:sz w:val="20"/>
                <w:szCs w:val="20"/>
              </w:rPr>
              <w:t>.02.0</w:t>
            </w:r>
            <w:r w:rsidR="00D43A54">
              <w:rPr>
                <w:b/>
                <w:bCs/>
                <w:sz w:val="20"/>
                <w:szCs w:val="20"/>
              </w:rPr>
              <w:t>1</w:t>
            </w:r>
          </w:p>
        </w:tc>
        <w:tc>
          <w:tcPr>
            <w:tcW w:w="2977" w:type="dxa"/>
          </w:tcPr>
          <w:p w14:paraId="4BACFBB3" w14:textId="77777777" w:rsidR="005E55A0" w:rsidRPr="00550A18" w:rsidRDefault="000D4CD8">
            <w:pPr>
              <w:jc w:val="both"/>
              <w:rPr>
                <w:b/>
                <w:bCs/>
                <w:sz w:val="20"/>
                <w:szCs w:val="20"/>
              </w:rPr>
            </w:pPr>
            <w:r w:rsidRPr="00550A18">
              <w:rPr>
                <w:b/>
                <w:bCs/>
                <w:sz w:val="20"/>
                <w:szCs w:val="20"/>
              </w:rPr>
              <w:t>Личностные результаты</w:t>
            </w:r>
          </w:p>
        </w:tc>
        <w:tc>
          <w:tcPr>
            <w:tcW w:w="4536" w:type="dxa"/>
          </w:tcPr>
          <w:p w14:paraId="4640DF63" w14:textId="77777777" w:rsidR="005E55A0" w:rsidRPr="00550A18" w:rsidRDefault="000D4CD8">
            <w:pPr>
              <w:jc w:val="both"/>
              <w:rPr>
                <w:b/>
                <w:bCs/>
                <w:sz w:val="20"/>
                <w:szCs w:val="20"/>
              </w:rPr>
            </w:pPr>
            <w:r w:rsidRPr="00550A18">
              <w:rPr>
                <w:b/>
                <w:bCs/>
                <w:sz w:val="20"/>
                <w:szCs w:val="20"/>
              </w:rPr>
              <w:t>Метапредметные результаты</w:t>
            </w:r>
          </w:p>
        </w:tc>
      </w:tr>
      <w:tr w:rsidR="00550A18" w:rsidRPr="00550A18" w14:paraId="55BC3F69" w14:textId="77777777">
        <w:tc>
          <w:tcPr>
            <w:tcW w:w="2263" w:type="dxa"/>
          </w:tcPr>
          <w:p w14:paraId="00A3850B" w14:textId="77777777" w:rsidR="005E55A0" w:rsidRPr="00550A18" w:rsidRDefault="000D4CD8">
            <w:pPr>
              <w:rPr>
                <w:sz w:val="20"/>
                <w:szCs w:val="20"/>
              </w:rPr>
            </w:pPr>
            <w:r w:rsidRPr="00550A18">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8) ценности научного познания:</w:t>
            </w:r>
          </w:p>
          <w:p w14:paraId="0605AB4A"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 xml:space="preserve">сформированность </w:t>
            </w:r>
            <w:r w:rsidRPr="00550A18">
              <w:rPr>
                <w:rFonts w:ascii="Times New Roman" w:hAnsi="Times New Roman" w:cs="Times New Roman"/>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550A18"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Овладение универсальными познавательными действиями</w:t>
            </w:r>
          </w:p>
          <w:p w14:paraId="0534F639"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 xml:space="preserve">1) базовые </w:t>
            </w:r>
            <w:r w:rsidRPr="00550A18">
              <w:rPr>
                <w:rFonts w:ascii="Times New Roman" w:hAnsi="Times New Roman" w:cs="Times New Roman"/>
              </w:rPr>
              <w:t>логические действия:</w:t>
            </w:r>
          </w:p>
          <w:p w14:paraId="5BD6A2C6"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самостоятельно формулировать и актуализировать проблему, рассматривать ее всесторонне;</w:t>
            </w:r>
          </w:p>
          <w:p w14:paraId="542F7D5D"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определять цели деятельности, задавать параметры и критер</w:t>
            </w:r>
            <w:r w:rsidRPr="00550A18">
              <w:rPr>
                <w:rFonts w:ascii="Times New Roman" w:hAnsi="Times New Roman" w:cs="Times New Roman"/>
              </w:rPr>
              <w:t>ии их достижения;</w:t>
            </w:r>
            <w:r w:rsidRPr="00550A18">
              <w:t xml:space="preserve"> </w:t>
            </w:r>
            <w:r w:rsidRPr="00550A18">
              <w:rPr>
                <w:rFonts w:ascii="Times New Roman" w:hAnsi="Times New Roman" w:cs="Times New Roman"/>
              </w:rPr>
              <w:t>выявлять закономерности и противоречия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вносить коррективы в деятельность, оценивать риски и соот</w:t>
            </w:r>
            <w:r w:rsidRPr="00550A18">
              <w:rPr>
                <w:rFonts w:ascii="Times New Roman" w:hAnsi="Times New Roman" w:cs="Times New Roman"/>
              </w:rPr>
              <w:t>ветствие результатов целям;</w:t>
            </w:r>
          </w:p>
          <w:p w14:paraId="400AC28A"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развивать креативное мышление при решении жизненных проблем.</w:t>
            </w:r>
          </w:p>
          <w:p w14:paraId="6A3B866D"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2) базов</w:t>
            </w:r>
            <w:r w:rsidRPr="00550A18">
              <w:rPr>
                <w:rFonts w:ascii="Times New Roman" w:hAnsi="Times New Roman" w:cs="Times New Roman"/>
              </w:rPr>
              <w:t>ые исследовательские действия:</w:t>
            </w:r>
          </w:p>
          <w:p w14:paraId="08A0EF93"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владеть</w:t>
            </w:r>
            <w:r w:rsidRPr="00550A18">
              <w:t xml:space="preserve"> </w:t>
            </w:r>
            <w:r w:rsidRPr="00550A18">
              <w:rPr>
                <w:rFonts w:ascii="Times New Roman" w:hAnsi="Times New Roman" w:cs="Times New Roman"/>
              </w:rPr>
              <w:t>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w:t>
            </w:r>
            <w:r w:rsidRPr="00550A18">
              <w:rPr>
                <w:rFonts w:ascii="Times New Roman" w:hAnsi="Times New Roman" w:cs="Times New Roman"/>
              </w:rPr>
              <w:t xml:space="preserve">рименению различных методов познания; </w:t>
            </w:r>
          </w:p>
          <w:p w14:paraId="21138411"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w:t>
            </w:r>
            <w:r w:rsidRPr="00550A18">
              <w:rPr>
                <w:rFonts w:ascii="Times New Roman" w:hAnsi="Times New Roman" w:cs="Times New Roman"/>
              </w:rPr>
              <w:t xml:space="preserve">альных проектов; </w:t>
            </w:r>
          </w:p>
          <w:p w14:paraId="04BE335B"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формирование научного типа мышления, владение научной, в том числе лингвистической, терминологией, общенаучными ключевыми понятиями и методами;</w:t>
            </w:r>
          </w:p>
          <w:p w14:paraId="0FC4DFDC"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ставить и формулировать собственные задачи в образовательной деятельности и жизненных ситуация</w:t>
            </w:r>
            <w:r w:rsidRPr="00550A18">
              <w:rPr>
                <w:rFonts w:ascii="Times New Roman" w:hAnsi="Times New Roman" w:cs="Times New Roman"/>
              </w:rPr>
              <w:t>х;</w:t>
            </w:r>
          </w:p>
          <w:p w14:paraId="0ECCBE70"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анализировать полученные в ходе решения задачи результаты, крит</w:t>
            </w:r>
            <w:r w:rsidRPr="00550A18">
              <w:rPr>
                <w:rFonts w:ascii="Times New Roman" w:hAnsi="Times New Roman" w:cs="Times New Roman"/>
              </w:rPr>
              <w:t>ически оценивать их достоверность, прогнозировать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 xml:space="preserve">переносить знания </w:t>
            </w:r>
            <w:r w:rsidRPr="00550A18">
              <w:rPr>
                <w:rFonts w:ascii="Times New Roman" w:hAnsi="Times New Roman" w:cs="Times New Roman"/>
              </w:rPr>
              <w:t>в познавательную и практическую области жизнедеятельности;</w:t>
            </w:r>
          </w:p>
          <w:p w14:paraId="50495EFC"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интегрировать знания из разных предметных областей;</w:t>
            </w:r>
          </w:p>
          <w:p w14:paraId="29CDC2F0"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550A18" w:rsidRPr="00550A18" w14:paraId="69155E3C" w14:textId="77777777">
        <w:tc>
          <w:tcPr>
            <w:tcW w:w="2263" w:type="dxa"/>
          </w:tcPr>
          <w:p w14:paraId="31D99143" w14:textId="77777777" w:rsidR="005E55A0" w:rsidRPr="00550A18" w:rsidRDefault="000D4CD8">
            <w:pPr>
              <w:rPr>
                <w:sz w:val="20"/>
                <w:szCs w:val="20"/>
              </w:rPr>
            </w:pPr>
            <w:r w:rsidRPr="00550A18">
              <w:rPr>
                <w:sz w:val="20"/>
                <w:szCs w:val="20"/>
              </w:rPr>
              <w:lastRenderedPageBreak/>
              <w:t xml:space="preserve">ОК 02. Использовать современные средства поиска, анализа и </w:t>
            </w:r>
            <w:proofErr w:type="gramStart"/>
            <w:r w:rsidRPr="00550A18">
              <w:rPr>
                <w:sz w:val="20"/>
                <w:szCs w:val="20"/>
              </w:rPr>
              <w:t>интерпретации информации</w:t>
            </w:r>
            <w:proofErr w:type="gramEnd"/>
            <w:r w:rsidRPr="00550A18">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550A18" w:rsidRDefault="005E55A0">
            <w:pPr>
              <w:jc w:val="both"/>
              <w:rPr>
                <w:sz w:val="20"/>
                <w:szCs w:val="20"/>
              </w:rPr>
            </w:pPr>
          </w:p>
        </w:tc>
        <w:tc>
          <w:tcPr>
            <w:tcW w:w="4536" w:type="dxa"/>
          </w:tcPr>
          <w:p w14:paraId="49089B4F"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Овладение универсальными познавательными действиями:</w:t>
            </w:r>
          </w:p>
          <w:p w14:paraId="6A3AFA38"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3) работа с информацией:</w:t>
            </w:r>
          </w:p>
          <w:p w14:paraId="739E22FD"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владеть навык</w:t>
            </w:r>
            <w:r w:rsidRPr="00550A18">
              <w:rPr>
                <w:rFonts w:ascii="Times New Roman" w:hAnsi="Times New Roman" w:cs="Times New Roman"/>
              </w:rPr>
              <w:t>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создавать тексты в различных форматах с учетом назначения информации и целевой а</w:t>
            </w:r>
            <w:r w:rsidRPr="00550A18">
              <w:rPr>
                <w:rFonts w:ascii="Times New Roman" w:hAnsi="Times New Roman" w:cs="Times New Roman"/>
              </w:rPr>
              <w:t>удитории, выбирая оптимальную форму представления и визуализации;</w:t>
            </w:r>
          </w:p>
          <w:p w14:paraId="6BFCC768"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использовать средства информационных и коммуникационных технологий в решении когнитивн</w:t>
            </w:r>
            <w:r w:rsidRPr="00550A18">
              <w:rPr>
                <w:rFonts w:ascii="Times New Roman" w:hAnsi="Times New Roman" w:cs="Times New Roman"/>
              </w:rPr>
              <w:t>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владеть навыками распознавания и защиты информации, информационн</w:t>
            </w:r>
            <w:r w:rsidRPr="00550A18">
              <w:rPr>
                <w:rFonts w:ascii="Times New Roman" w:hAnsi="Times New Roman" w:cs="Times New Roman"/>
              </w:rPr>
              <w:t>ой безопасности личности.</w:t>
            </w:r>
          </w:p>
        </w:tc>
      </w:tr>
      <w:tr w:rsidR="00550A18" w:rsidRPr="00550A18" w14:paraId="30EBED1C" w14:textId="77777777">
        <w:tc>
          <w:tcPr>
            <w:tcW w:w="2263" w:type="dxa"/>
          </w:tcPr>
          <w:p w14:paraId="73CD0AF8" w14:textId="3359B43D" w:rsidR="005E55A0" w:rsidRPr="00550A18" w:rsidRDefault="000D4CD8">
            <w:pPr>
              <w:rPr>
                <w:sz w:val="20"/>
                <w:szCs w:val="20"/>
              </w:rPr>
            </w:pPr>
            <w:r w:rsidRPr="00550A18">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3F47CF">
              <w:rPr>
                <w:sz w:val="20"/>
                <w:szCs w:val="20"/>
              </w:rPr>
              <w:t xml:space="preserve"> правовой </w:t>
            </w:r>
            <w:proofErr w:type="gramStart"/>
            <w:r w:rsidR="003F47CF">
              <w:rPr>
                <w:sz w:val="20"/>
                <w:szCs w:val="20"/>
              </w:rPr>
              <w:t xml:space="preserve">и </w:t>
            </w:r>
            <w:r w:rsidRPr="00550A18">
              <w:rPr>
                <w:sz w:val="20"/>
                <w:szCs w:val="20"/>
              </w:rPr>
              <w:t xml:space="preserve"> финансовой</w:t>
            </w:r>
            <w:proofErr w:type="gramEnd"/>
            <w:r w:rsidRPr="00550A18">
              <w:rPr>
                <w:sz w:val="20"/>
                <w:szCs w:val="20"/>
              </w:rPr>
              <w:t xml:space="preserve"> грамотности в различных жизненных сит</w:t>
            </w:r>
            <w:r w:rsidRPr="00550A18">
              <w:rPr>
                <w:sz w:val="20"/>
                <w:szCs w:val="20"/>
              </w:rPr>
              <w:t>уациях;</w:t>
            </w:r>
          </w:p>
        </w:tc>
        <w:tc>
          <w:tcPr>
            <w:tcW w:w="2977" w:type="dxa"/>
          </w:tcPr>
          <w:p w14:paraId="1C2AD0DF"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6) трудового воспитания:</w:t>
            </w:r>
          </w:p>
          <w:p w14:paraId="319BA965"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550A18">
              <w:t xml:space="preserve"> </w:t>
            </w:r>
          </w:p>
          <w:p w14:paraId="3BBE4BE0"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lastRenderedPageBreak/>
              <w:t>интере</w:t>
            </w:r>
            <w:r w:rsidRPr="00550A18">
              <w:rPr>
                <w:rFonts w:ascii="Times New Roman" w:hAnsi="Times New Roman" w:cs="Times New Roman"/>
              </w:rPr>
              <w:t>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готовность и способность к образованию и само</w:t>
            </w:r>
            <w:r w:rsidRPr="00550A18">
              <w:rPr>
                <w:rFonts w:ascii="Times New Roman" w:hAnsi="Times New Roman" w:cs="Times New Roman"/>
              </w:rPr>
              <w:t>образованию на протяжении всей жизни;</w:t>
            </w:r>
          </w:p>
          <w:p w14:paraId="3B4AFE41" w14:textId="77777777" w:rsidR="005E55A0" w:rsidRPr="00550A18"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lastRenderedPageBreak/>
              <w:t>Овладение универсальными регулятивными действиями:</w:t>
            </w:r>
          </w:p>
          <w:p w14:paraId="396C8517"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1) самоорганизация:</w:t>
            </w:r>
          </w:p>
          <w:p w14:paraId="133A97F4"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550A18">
              <w:rPr>
                <w:rFonts w:ascii="Times New Roman" w:hAnsi="Times New Roman" w:cs="Times New Roman"/>
              </w:rPr>
              <w:t>деятельности и жизненных ситуациях;</w:t>
            </w:r>
          </w:p>
          <w:p w14:paraId="49E421E3"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расширять рамки учебного предмета на основе личных предпочтений; делать</w:t>
            </w:r>
            <w:r w:rsidRPr="00550A18">
              <w:rPr>
                <w:rFonts w:ascii="Times New Roman" w:hAnsi="Times New Roman" w:cs="Times New Roman"/>
              </w:rPr>
              <w:t xml:space="preserve"> </w:t>
            </w:r>
            <w:r w:rsidRPr="00550A18">
              <w:rPr>
                <w:rFonts w:ascii="Times New Roman" w:hAnsi="Times New Roman" w:cs="Times New Roman"/>
              </w:rPr>
              <w:lastRenderedPageBreak/>
              <w:t>осознанный выбор, аргументировать его, брать ответственность за решение;</w:t>
            </w:r>
          </w:p>
          <w:p w14:paraId="02796F63"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оценивать приобретенный опыт;</w:t>
            </w:r>
          </w:p>
          <w:p w14:paraId="07B2DEB1"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2) сам</w:t>
            </w:r>
            <w:r w:rsidRPr="00550A18">
              <w:rPr>
                <w:rFonts w:ascii="Times New Roman" w:hAnsi="Times New Roman" w:cs="Times New Roman"/>
              </w:rPr>
              <w:t>оконтроль:</w:t>
            </w:r>
          </w:p>
          <w:p w14:paraId="07928E50"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1C6A5454"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w:t>
            </w:r>
            <w:r w:rsidRPr="00550A18">
              <w:rPr>
                <w:rFonts w:ascii="Times New Roman" w:hAnsi="Times New Roman" w:cs="Times New Roman"/>
              </w:rPr>
              <w:t>зовать приемы рефлексии для оценки ситуации, выбора верного решения;</w:t>
            </w:r>
          </w:p>
          <w:p w14:paraId="3631D602"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550A18" w:rsidRPr="00550A18" w14:paraId="24CAC056" w14:textId="77777777">
        <w:tc>
          <w:tcPr>
            <w:tcW w:w="2263" w:type="dxa"/>
          </w:tcPr>
          <w:p w14:paraId="65F4119A" w14:textId="77777777" w:rsidR="005E55A0" w:rsidRPr="00550A18" w:rsidRDefault="000D4CD8">
            <w:pPr>
              <w:rPr>
                <w:sz w:val="20"/>
                <w:szCs w:val="20"/>
              </w:rPr>
            </w:pPr>
            <w:r w:rsidRPr="00550A18">
              <w:rPr>
                <w:sz w:val="20"/>
                <w:szCs w:val="20"/>
              </w:rPr>
              <w:lastRenderedPageBreak/>
              <w:t xml:space="preserve">ОК 04. Эффективно взаимодействовать и работать </w:t>
            </w:r>
            <w:r w:rsidRPr="00550A18">
              <w:rPr>
                <w:sz w:val="20"/>
                <w:szCs w:val="20"/>
              </w:rPr>
              <w:t>в коллективе и команде;</w:t>
            </w:r>
          </w:p>
        </w:tc>
        <w:tc>
          <w:tcPr>
            <w:tcW w:w="2977" w:type="dxa"/>
          </w:tcPr>
          <w:p w14:paraId="5F543741"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8) ценности научного познания:</w:t>
            </w:r>
          </w:p>
          <w:p w14:paraId="3CD8B18C" w14:textId="77777777" w:rsidR="005E55A0" w:rsidRPr="00550A18" w:rsidRDefault="000D4CD8">
            <w:pPr>
              <w:pStyle w:val="ConsPlusNormal"/>
              <w:numPr>
                <w:ilvl w:val="0"/>
                <w:numId w:val="9"/>
              </w:numPr>
              <w:ind w:left="456" w:hanging="185"/>
              <w:jc w:val="both"/>
            </w:pPr>
            <w:r w:rsidRPr="00550A1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550A18" w:rsidRDefault="005E55A0">
            <w:pPr>
              <w:pStyle w:val="ConsPlusNormal"/>
              <w:jc w:val="both"/>
            </w:pPr>
          </w:p>
        </w:tc>
        <w:tc>
          <w:tcPr>
            <w:tcW w:w="4536" w:type="dxa"/>
            <w:vMerge w:val="restart"/>
          </w:tcPr>
          <w:p w14:paraId="4CB0D694"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Овладение универсальными коммуникативными действиями:</w:t>
            </w:r>
          </w:p>
          <w:p w14:paraId="3724BC04"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1) общение:</w:t>
            </w:r>
          </w:p>
          <w:p w14:paraId="174DAD89"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осуществлять коммуникации во всех сферах жизни;</w:t>
            </w:r>
          </w:p>
          <w:p w14:paraId="1A073092"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владеть различными способами общения и взаимодействия</w:t>
            </w:r>
            <w:r w:rsidRPr="00550A18">
              <w:rPr>
                <w:rFonts w:ascii="Times New Roman" w:hAnsi="Times New Roman" w:cs="Times New Roman"/>
              </w:rPr>
              <w:t>, аргументированно вести диалог;</w:t>
            </w:r>
          </w:p>
          <w:p w14:paraId="294F5003"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развернуто и логично излагать свою точку зрения.</w:t>
            </w:r>
          </w:p>
          <w:p w14:paraId="62BD4579"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2) совместная деятельность:</w:t>
            </w:r>
          </w:p>
          <w:p w14:paraId="121F309D"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w:t>
            </w:r>
            <w:r w:rsidRPr="00550A18">
              <w:rPr>
                <w:rFonts w:ascii="Times New Roman" w:hAnsi="Times New Roman" w:cs="Times New Roman"/>
              </w:rPr>
              <w:t>возможностей каждого члена коллектива;</w:t>
            </w:r>
          </w:p>
          <w:p w14:paraId="5198C1F6"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оценив</w:t>
            </w:r>
            <w:r w:rsidRPr="00550A18">
              <w:rPr>
                <w:rFonts w:ascii="Times New Roman" w:hAnsi="Times New Roman" w:cs="Times New Roman"/>
              </w:rPr>
              <w:t>ать качество своего вклада и каждого участника команды в общий результат по разработанным критериям;</w:t>
            </w:r>
          </w:p>
          <w:p w14:paraId="37699C82"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осуществлять позитивное стратегическое поведение в раз</w:t>
            </w:r>
            <w:r w:rsidRPr="00550A18">
              <w:rPr>
                <w:rFonts w:ascii="Times New Roman" w:hAnsi="Times New Roman" w:cs="Times New Roman"/>
              </w:rPr>
              <w:t>личных ситуациях, проявлять творчество и воображение, быть инициативным.</w:t>
            </w:r>
          </w:p>
          <w:p w14:paraId="1F1F4AE3"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Овладение универсальными регулятивными действиями:</w:t>
            </w:r>
          </w:p>
          <w:p w14:paraId="0E88A5C8"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3) принятия себя и других:</w:t>
            </w:r>
          </w:p>
          <w:p w14:paraId="2B4CAFCA"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lastRenderedPageBreak/>
              <w:t>принимать себя, понимая свои недостатки и достоинства;</w:t>
            </w:r>
          </w:p>
          <w:p w14:paraId="3800B2D2"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принимать мотивы и аргументы других при анализе ре</w:t>
            </w:r>
            <w:r w:rsidRPr="00550A18">
              <w:rPr>
                <w:rFonts w:ascii="Times New Roman" w:hAnsi="Times New Roman" w:cs="Times New Roman"/>
              </w:rPr>
              <w:t>зультатов деятельности;</w:t>
            </w:r>
          </w:p>
          <w:p w14:paraId="0DD90559"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признавать свое право и право других на ошибку;</w:t>
            </w:r>
          </w:p>
          <w:p w14:paraId="59AEDFC0"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развивать способность понимать мир с позиции другого человека.</w:t>
            </w:r>
          </w:p>
        </w:tc>
      </w:tr>
      <w:tr w:rsidR="00550A18" w:rsidRPr="00550A18" w14:paraId="5C9320A7" w14:textId="77777777">
        <w:tc>
          <w:tcPr>
            <w:tcW w:w="2263" w:type="dxa"/>
          </w:tcPr>
          <w:p w14:paraId="11417930" w14:textId="77777777" w:rsidR="005E55A0" w:rsidRPr="00550A18" w:rsidRDefault="000D4CD8">
            <w:pPr>
              <w:rPr>
                <w:sz w:val="20"/>
                <w:szCs w:val="20"/>
              </w:rPr>
            </w:pPr>
            <w:r w:rsidRPr="00550A18">
              <w:rPr>
                <w:sz w:val="20"/>
                <w:szCs w:val="20"/>
              </w:rPr>
              <w:t>ОК 05. Осуществлять устную и письменную коммуникацию на государственном языке Российской Федерации с учетом особенностей</w:t>
            </w:r>
            <w:r w:rsidRPr="00550A18">
              <w:rPr>
                <w:sz w:val="20"/>
                <w:szCs w:val="20"/>
              </w:rPr>
              <w:t xml:space="preserve"> социального и культурного контекста;</w:t>
            </w:r>
          </w:p>
        </w:tc>
        <w:tc>
          <w:tcPr>
            <w:tcW w:w="2977" w:type="dxa"/>
          </w:tcPr>
          <w:p w14:paraId="17D2E707"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0F5C10D" w14:textId="77777777" w:rsidR="005E55A0" w:rsidRPr="00550A18" w:rsidRDefault="005E55A0">
            <w:pPr>
              <w:jc w:val="both"/>
              <w:rPr>
                <w:sz w:val="20"/>
                <w:szCs w:val="20"/>
              </w:rPr>
            </w:pPr>
          </w:p>
        </w:tc>
        <w:tc>
          <w:tcPr>
            <w:tcW w:w="4536" w:type="dxa"/>
            <w:vMerge/>
          </w:tcPr>
          <w:p w14:paraId="3EFBCA78" w14:textId="77777777" w:rsidR="005E55A0" w:rsidRPr="00550A18" w:rsidRDefault="005E55A0">
            <w:pPr>
              <w:jc w:val="both"/>
              <w:rPr>
                <w:sz w:val="20"/>
                <w:szCs w:val="20"/>
              </w:rPr>
            </w:pPr>
          </w:p>
        </w:tc>
      </w:tr>
      <w:tr w:rsidR="00550A18" w:rsidRPr="00550A18" w14:paraId="0B071B78" w14:textId="77777777">
        <w:tc>
          <w:tcPr>
            <w:tcW w:w="2263" w:type="dxa"/>
          </w:tcPr>
          <w:p w14:paraId="13589650" w14:textId="36F218BC" w:rsidR="005E55A0" w:rsidRPr="00550A18" w:rsidRDefault="000D4CD8">
            <w:pPr>
              <w:rPr>
                <w:sz w:val="20"/>
                <w:szCs w:val="20"/>
              </w:rPr>
            </w:pPr>
            <w:r w:rsidRPr="00550A18">
              <w:rPr>
                <w:sz w:val="20"/>
                <w:szCs w:val="20"/>
              </w:rPr>
              <w:t>ОК 06. Проявлять гражданско-патриотическую позицию, демонстрировать осознанное поведение на основе традици</w:t>
            </w:r>
            <w:r w:rsidRPr="00550A18">
              <w:rPr>
                <w:sz w:val="20"/>
                <w:szCs w:val="20"/>
              </w:rPr>
              <w:t xml:space="preserve">онных </w:t>
            </w:r>
            <w:r w:rsidR="003F47CF">
              <w:rPr>
                <w:sz w:val="20"/>
                <w:szCs w:val="20"/>
              </w:rPr>
              <w:t xml:space="preserve">российских духовно-нравственных </w:t>
            </w:r>
            <w:r w:rsidRPr="00550A18">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1) гражданского воспитания:</w:t>
            </w:r>
          </w:p>
          <w:p w14:paraId="2239CB21"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 xml:space="preserve">осознание своих конституционных прав и </w:t>
            </w:r>
            <w:r w:rsidRPr="00550A18">
              <w:rPr>
                <w:rFonts w:ascii="Times New Roman" w:hAnsi="Times New Roman" w:cs="Times New Roman"/>
              </w:rPr>
              <w:t>обязанностей, уважение закона и правопорядка;</w:t>
            </w:r>
          </w:p>
          <w:p w14:paraId="1E327926"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w:t>
            </w:r>
            <w:r w:rsidRPr="00550A18">
              <w:rPr>
                <w:rFonts w:ascii="Times New Roman" w:hAnsi="Times New Roman" w:cs="Times New Roman"/>
              </w:rPr>
              <w:t xml:space="preserve"> языке;</w:t>
            </w:r>
          </w:p>
          <w:p w14:paraId="115E5736"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proofErr w:type="gramStart"/>
            <w:r w:rsidRPr="00550A18">
              <w:rPr>
                <w:rFonts w:ascii="Times New Roman" w:hAnsi="Times New Roman" w:cs="Times New Roman"/>
              </w:rPr>
              <w:t>признакам ;</w:t>
            </w:r>
            <w:proofErr w:type="gramEnd"/>
          </w:p>
          <w:p w14:paraId="6B447321"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2) патриотического воспитания:</w:t>
            </w:r>
          </w:p>
          <w:p w14:paraId="3C01A1E3"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ценностное отношение к государственным символам, историческому и пр</w:t>
            </w:r>
            <w:r w:rsidRPr="00550A18">
              <w:rPr>
                <w:rFonts w:ascii="Times New Roman" w:hAnsi="Times New Roman" w:cs="Times New Roman"/>
              </w:rPr>
              <w:t>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5AC66B2"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3)духовно-нравственного воспитания:</w:t>
            </w:r>
          </w:p>
          <w:p w14:paraId="61EC7D59"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сформированность нравственного сознания, этическо</w:t>
            </w:r>
            <w:r w:rsidRPr="00550A18">
              <w:rPr>
                <w:rFonts w:ascii="Times New Roman" w:hAnsi="Times New Roman" w:cs="Times New Roman"/>
              </w:rPr>
              <w:t>го поведения;</w:t>
            </w:r>
          </w:p>
          <w:p w14:paraId="4891B27F"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tc>
        <w:tc>
          <w:tcPr>
            <w:tcW w:w="4536" w:type="dxa"/>
          </w:tcPr>
          <w:p w14:paraId="187992F2" w14:textId="77777777" w:rsidR="005E55A0" w:rsidRPr="00550A18" w:rsidRDefault="005E55A0">
            <w:pPr>
              <w:jc w:val="both"/>
              <w:rPr>
                <w:sz w:val="20"/>
                <w:szCs w:val="20"/>
              </w:rPr>
            </w:pPr>
          </w:p>
        </w:tc>
      </w:tr>
      <w:tr w:rsidR="00550A18" w:rsidRPr="00550A18" w14:paraId="29CCA0C4" w14:textId="77777777">
        <w:tc>
          <w:tcPr>
            <w:tcW w:w="2263" w:type="dxa"/>
          </w:tcPr>
          <w:p w14:paraId="2AB57DFF" w14:textId="77777777" w:rsidR="005E55A0" w:rsidRPr="00550A18" w:rsidRDefault="000D4CD8">
            <w:pPr>
              <w:rPr>
                <w:sz w:val="20"/>
                <w:szCs w:val="20"/>
              </w:rPr>
            </w:pPr>
            <w:r w:rsidRPr="00550A18">
              <w:rPr>
                <w:sz w:val="20"/>
                <w:szCs w:val="20"/>
              </w:rPr>
              <w:t xml:space="preserve">ОК 07. Содействовать сохранению окружающей среды, ресурсосбережению, применять знания об </w:t>
            </w:r>
            <w:r w:rsidRPr="00550A18">
              <w:rPr>
                <w:sz w:val="20"/>
                <w:szCs w:val="20"/>
              </w:rPr>
              <w:lastRenderedPageBreak/>
              <w:t>изменении климата, принципы бере</w:t>
            </w:r>
            <w:r w:rsidRPr="00550A18">
              <w:rPr>
                <w:sz w:val="20"/>
                <w:szCs w:val="20"/>
              </w:rPr>
              <w:t>жливого производства, эффективно действовать в чрезвычайных ситуациях;</w:t>
            </w:r>
          </w:p>
        </w:tc>
        <w:tc>
          <w:tcPr>
            <w:tcW w:w="2977" w:type="dxa"/>
          </w:tcPr>
          <w:p w14:paraId="0FAF6A58"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lastRenderedPageBreak/>
              <w:t>7) экологического воспитания:</w:t>
            </w:r>
          </w:p>
          <w:p w14:paraId="578F691D" w14:textId="77777777" w:rsidR="005E55A0" w:rsidRPr="00550A18" w:rsidRDefault="000D4CD8">
            <w:pPr>
              <w:pStyle w:val="ConsPlusNormal"/>
              <w:numPr>
                <w:ilvl w:val="0"/>
                <w:numId w:val="9"/>
              </w:numPr>
              <w:ind w:left="456" w:hanging="185"/>
              <w:jc w:val="both"/>
              <w:rPr>
                <w:rFonts w:ascii="Times New Roman" w:hAnsi="Times New Roman" w:cs="Times New Roman"/>
              </w:rPr>
            </w:pPr>
            <w:r w:rsidRPr="00550A18">
              <w:rPr>
                <w:rFonts w:ascii="Times New Roman" w:hAnsi="Times New Roman" w:cs="Times New Roman"/>
              </w:rPr>
              <w:t xml:space="preserve">сформированность экологической культуры, понимание влияния </w:t>
            </w:r>
            <w:r w:rsidRPr="00550A18">
              <w:rPr>
                <w:rFonts w:ascii="Times New Roman" w:hAnsi="Times New Roman" w:cs="Times New Roman"/>
              </w:rPr>
              <w:lastRenderedPageBreak/>
              <w:t>социально-экономических процессов на состояние природной и социальной среды, осознание глобально</w:t>
            </w:r>
            <w:r w:rsidRPr="00550A18">
              <w:rPr>
                <w:rFonts w:ascii="Times New Roman" w:hAnsi="Times New Roman" w:cs="Times New Roman"/>
              </w:rPr>
              <w:t xml:space="preserve">го характера экологических проблем; </w:t>
            </w:r>
          </w:p>
          <w:p w14:paraId="33C071C0" w14:textId="77777777" w:rsidR="005E55A0" w:rsidRPr="00550A18" w:rsidRDefault="005E55A0">
            <w:pPr>
              <w:jc w:val="both"/>
              <w:rPr>
                <w:sz w:val="20"/>
                <w:szCs w:val="20"/>
              </w:rPr>
            </w:pPr>
          </w:p>
        </w:tc>
        <w:tc>
          <w:tcPr>
            <w:tcW w:w="4536" w:type="dxa"/>
          </w:tcPr>
          <w:p w14:paraId="78D8A205" w14:textId="77777777" w:rsidR="005E55A0" w:rsidRPr="00550A18" w:rsidRDefault="005E55A0">
            <w:pPr>
              <w:jc w:val="both"/>
              <w:rPr>
                <w:sz w:val="20"/>
                <w:szCs w:val="20"/>
              </w:rPr>
            </w:pPr>
          </w:p>
        </w:tc>
      </w:tr>
      <w:tr w:rsidR="00550A18" w:rsidRPr="00550A18" w14:paraId="3FDF7474" w14:textId="77777777">
        <w:tc>
          <w:tcPr>
            <w:tcW w:w="2263" w:type="dxa"/>
          </w:tcPr>
          <w:p w14:paraId="2A4037ED" w14:textId="77777777" w:rsidR="005E55A0" w:rsidRPr="00550A18" w:rsidRDefault="000D4CD8">
            <w:pPr>
              <w:rPr>
                <w:sz w:val="20"/>
                <w:szCs w:val="20"/>
              </w:rPr>
            </w:pPr>
            <w:r w:rsidRPr="00550A18">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5) физического воспитания:</w:t>
            </w:r>
          </w:p>
          <w:p w14:paraId="44B9C1D6" w14:textId="77777777" w:rsidR="005E55A0" w:rsidRPr="00550A18" w:rsidRDefault="000D4CD8">
            <w:pPr>
              <w:pStyle w:val="ConsPlusNormal"/>
              <w:numPr>
                <w:ilvl w:val="0"/>
                <w:numId w:val="9"/>
              </w:numPr>
              <w:ind w:left="456" w:hanging="185"/>
              <w:jc w:val="both"/>
            </w:pPr>
            <w:r w:rsidRPr="00550A18">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550A18" w:rsidRDefault="005E55A0">
            <w:pPr>
              <w:jc w:val="both"/>
              <w:rPr>
                <w:sz w:val="20"/>
                <w:szCs w:val="20"/>
              </w:rPr>
            </w:pPr>
          </w:p>
        </w:tc>
      </w:tr>
      <w:tr w:rsidR="00550A18" w:rsidRPr="00550A18" w14:paraId="1D7D418F" w14:textId="77777777">
        <w:tc>
          <w:tcPr>
            <w:tcW w:w="2263" w:type="dxa"/>
          </w:tcPr>
          <w:p w14:paraId="7A835D6E" w14:textId="77777777" w:rsidR="005E55A0" w:rsidRPr="00550A18" w:rsidRDefault="005E55A0">
            <w:pPr>
              <w:rPr>
                <w:sz w:val="20"/>
                <w:szCs w:val="20"/>
              </w:rPr>
            </w:pPr>
          </w:p>
        </w:tc>
        <w:tc>
          <w:tcPr>
            <w:tcW w:w="2977" w:type="dxa"/>
          </w:tcPr>
          <w:p w14:paraId="1CA43641" w14:textId="77777777" w:rsidR="005E55A0" w:rsidRPr="00550A18" w:rsidRDefault="000D4CD8">
            <w:pPr>
              <w:pStyle w:val="ConsPlusNormal"/>
              <w:ind w:firstLine="0"/>
              <w:jc w:val="both"/>
              <w:rPr>
                <w:rFonts w:ascii="Times New Roman" w:hAnsi="Times New Roman" w:cs="Times New Roman"/>
              </w:rPr>
            </w:pPr>
            <w:r w:rsidRPr="00550A18">
              <w:rPr>
                <w:rFonts w:ascii="Times New Roman" w:hAnsi="Times New Roman" w:cs="Times New Roman"/>
              </w:rPr>
              <w:t>4) эстетического воспитания:</w:t>
            </w:r>
          </w:p>
          <w:p w14:paraId="62C227AA"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550A18" w:rsidRDefault="000D4CD8">
            <w:pPr>
              <w:pStyle w:val="ConsPlusNormal"/>
              <w:numPr>
                <w:ilvl w:val="0"/>
                <w:numId w:val="9"/>
              </w:numPr>
              <w:ind w:left="459" w:hanging="187"/>
              <w:jc w:val="both"/>
              <w:rPr>
                <w:rFonts w:ascii="Times New Roman" w:hAnsi="Times New Roman" w:cs="Times New Roman"/>
              </w:rPr>
            </w:pPr>
            <w:r w:rsidRPr="00550A18">
              <w:rPr>
                <w:rFonts w:ascii="Times New Roman" w:hAnsi="Times New Roman" w:cs="Times New Roman"/>
              </w:rPr>
              <w:t xml:space="preserve">способность воспринимать различные виды </w:t>
            </w:r>
            <w:r w:rsidRPr="00550A18">
              <w:rPr>
                <w:rFonts w:ascii="Times New Roman" w:hAnsi="Times New Roman" w:cs="Times New Roman"/>
              </w:rPr>
              <w:t>искусства, традиции и творчество своего и других народов, ощущать эмоциональное воздействие искусства;</w:t>
            </w:r>
          </w:p>
        </w:tc>
        <w:tc>
          <w:tcPr>
            <w:tcW w:w="4536" w:type="dxa"/>
          </w:tcPr>
          <w:p w14:paraId="24B70D12" w14:textId="77777777" w:rsidR="005E55A0" w:rsidRPr="00550A18" w:rsidRDefault="005E55A0">
            <w:pPr>
              <w:ind w:left="456"/>
              <w:jc w:val="both"/>
              <w:rPr>
                <w:rFonts w:eastAsiaTheme="minorEastAsia"/>
                <w:sz w:val="20"/>
                <w:szCs w:val="20"/>
              </w:rPr>
            </w:pPr>
          </w:p>
        </w:tc>
      </w:tr>
    </w:tbl>
    <w:p w14:paraId="6948D281" w14:textId="77777777" w:rsidR="005E55A0" w:rsidRDefault="000D4CD8">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1F1AB334" w14:textId="77777777" w:rsidR="00E006AB" w:rsidRDefault="00E006AB" w:rsidP="00E006AB">
      <w:pPr>
        <w:widowControl w:val="0"/>
        <w:autoSpaceDE w:val="0"/>
        <w:autoSpaceDN w:val="0"/>
        <w:ind w:firstLine="540"/>
        <w:jc w:val="both"/>
        <w:rPr>
          <w:kern w:val="2"/>
          <w14:ligatures w14:val="standardContextual"/>
        </w:rPr>
      </w:pPr>
      <w:bookmarkStart w:id="26" w:name="_Toc149488723"/>
      <w:r w:rsidRPr="00601A58">
        <w:rPr>
          <w:kern w:val="2"/>
          <w14:ligatures w14:val="standardContextual"/>
        </w:rPr>
        <w:t>1. Общие сведения о языке.</w:t>
      </w:r>
    </w:p>
    <w:p w14:paraId="5E5983C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2B21DB8A"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4CEFF9F9" w14:textId="77777777" w:rsidR="00E006AB" w:rsidRPr="00601A58" w:rsidRDefault="00E006AB" w:rsidP="00E006AB">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2D55B22E" w14:textId="77777777" w:rsidR="00E006AB" w:rsidRPr="00601A58" w:rsidRDefault="00E006AB" w:rsidP="00E006AB">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BA157B1"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07ADF7FF"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380FAB2F"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lastRenderedPageBreak/>
        <w:t>Иметь представление о культуре речи как разделе лингвистики.</w:t>
      </w:r>
    </w:p>
    <w:p w14:paraId="4C26F0B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0CEE1ACA"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25867D98"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338CEB43"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402A4846" w14:textId="77777777" w:rsidR="00E006AB" w:rsidRPr="00601A58" w:rsidRDefault="00E006AB" w:rsidP="00E006AB">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3123849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3AA2628F"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02ABC94A"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1355DE59"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603FB43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06F2193F"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10BF4940"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1569DB0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1904F0B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6D936D6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BD8E8DA"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5B69C45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39E32F2"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715329F"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3343ED42"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4FF1BB3E"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07A91131" w14:textId="77777777" w:rsidR="00E006AB" w:rsidRPr="00601A58" w:rsidRDefault="00E006AB" w:rsidP="00E006AB">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7C054C34"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72496B10"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059D2E8A"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7A0F22FF"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31BE79B0"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734F21E3"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3DD3F036"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06B30D14"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1E097A5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6CA7B079"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782A13B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w:t>
      </w:r>
      <w:r w:rsidRPr="00601A58">
        <w:rPr>
          <w:kern w:val="2"/>
          <w14:ligatures w14:val="standardContextual"/>
        </w:rPr>
        <w:lastRenderedPageBreak/>
        <w:t>рамках изученного).</w:t>
      </w:r>
    </w:p>
    <w:p w14:paraId="0143DDD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23A2C3D9"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36401288"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5313C150"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37EBEA63"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08BA703"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38931022"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7CDEAD82"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5B3472C"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49BE08AC"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1A5F9656"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601731A3"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74D83698"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25B35324" w14:textId="77777777" w:rsidR="00E006AB" w:rsidRPr="00601A58" w:rsidRDefault="00E006AB" w:rsidP="00E006AB">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B895189"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0E09DD39"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2B788F4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4B1D59C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400A0FF8" w14:textId="77777777" w:rsidR="00E006AB"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5D136D6A"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4D5970EC"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7B4DD969"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синтаксиса русского языка (в рамках изученного).</w:t>
      </w:r>
    </w:p>
    <w:p w14:paraId="749A7C84"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5A7B908"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6E72431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3084CBBB"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7188A0DE"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21905FFC"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3ABEF96D"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B738AE3"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2AA3FA76"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6FCC4C18" w14:textId="77777777" w:rsidR="00E006AB"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0B901CA6"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32A7BD62"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68193177"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98B8C68" w14:textId="77777777" w:rsidR="00E006AB" w:rsidRPr="00601A58"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69963404" w14:textId="77777777" w:rsidR="00E006AB" w:rsidRPr="00E823E1" w:rsidRDefault="00E006AB" w:rsidP="00E006AB">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42566D2C" w14:textId="77777777" w:rsidR="00E006AB" w:rsidRDefault="00E006AB" w:rsidP="00E006AB">
      <w:pPr>
        <w:pStyle w:val="43"/>
        <w:spacing w:before="240" w:after="120"/>
      </w:pPr>
    </w:p>
    <w:p w14:paraId="26ABFE8A" w14:textId="77777777" w:rsidR="00550A18" w:rsidRDefault="00550A18" w:rsidP="00E006AB">
      <w:pPr>
        <w:pStyle w:val="43"/>
        <w:spacing w:before="240" w:after="120"/>
        <w:jc w:val="left"/>
      </w:pPr>
    </w:p>
    <w:p w14:paraId="70EBCD42" w14:textId="2D6B8812" w:rsidR="005E55A0" w:rsidRPr="007228A3" w:rsidRDefault="00D21D26" w:rsidP="0024279D">
      <w:pPr>
        <w:pStyle w:val="43"/>
        <w:spacing w:before="240" w:after="120"/>
        <w:rPr>
          <w:color w:val="FF0000"/>
        </w:rPr>
      </w:pPr>
      <w:r>
        <w:t>3.</w:t>
      </w:r>
      <w:r w:rsidR="00944362">
        <w:t xml:space="preserve"> </w:t>
      </w:r>
      <w:r>
        <w:t>Содержание учебного предмета Русский язык</w:t>
      </w:r>
      <w:r>
        <w:br/>
      </w:r>
      <w:r>
        <w:rPr>
          <w:caps w:val="0"/>
        </w:rPr>
        <w:t>(базовый уровень)</w:t>
      </w:r>
      <w:bookmarkEnd w:id="26"/>
    </w:p>
    <w:p w14:paraId="212E4641" w14:textId="77777777" w:rsidR="005E55A0" w:rsidRDefault="000D4CD8">
      <w:pPr>
        <w:ind w:firstLine="709"/>
        <w:rPr>
          <w:b/>
          <w:caps/>
        </w:rPr>
      </w:pPr>
      <w:r>
        <w:rPr>
          <w:b/>
          <w:caps/>
        </w:rPr>
        <w:t>1.</w:t>
      </w:r>
      <w:r>
        <w:t xml:space="preserve"> </w:t>
      </w:r>
      <w:r>
        <w:rPr>
          <w:b/>
          <w:bCs/>
          <w:iCs/>
        </w:rPr>
        <w:t>Общие сведения о языке</w:t>
      </w:r>
    </w:p>
    <w:p w14:paraId="0749E709" w14:textId="77777777" w:rsidR="005E55A0" w:rsidRDefault="000D4CD8">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0D4CD8">
      <w:pPr>
        <w:ind w:firstLine="709"/>
        <w:jc w:val="both"/>
      </w:pPr>
      <w:r>
        <w:t>Русский язык - государственный язык Российской Федерации, средство межнационального общения, на</w:t>
      </w:r>
      <w:r>
        <w:t xml:space="preserve">циональный язык русского народа, один из мировых языков. </w:t>
      </w:r>
    </w:p>
    <w:p w14:paraId="26D98958" w14:textId="77777777" w:rsidR="005E55A0" w:rsidRDefault="000D4CD8">
      <w:pPr>
        <w:ind w:firstLine="709"/>
        <w:jc w:val="both"/>
        <w:rPr>
          <w:b/>
          <w:bCs/>
        </w:rPr>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0D4CD8">
      <w:pPr>
        <w:ind w:firstLine="709"/>
        <w:jc w:val="both"/>
        <w:rPr>
          <w:b/>
          <w:bCs/>
        </w:rPr>
      </w:pPr>
      <w:r>
        <w:t>Культура речи в</w:t>
      </w:r>
      <w:r>
        <w:t xml:space="preserve"> экологическом аспекте.</w:t>
      </w:r>
      <w:r>
        <w:rPr>
          <w:b/>
          <w:bCs/>
        </w:rPr>
        <w:t xml:space="preserve"> </w:t>
      </w:r>
    </w:p>
    <w:p w14:paraId="215EDE97" w14:textId="77777777" w:rsidR="005E55A0" w:rsidRDefault="000D4CD8">
      <w:pPr>
        <w:ind w:firstLine="709"/>
        <w:jc w:val="both"/>
      </w:pPr>
      <w:r>
        <w:t>Экология как наука, экология языка (общее представление).</w:t>
      </w:r>
    </w:p>
    <w:p w14:paraId="18D728DF" w14:textId="3EE139A9" w:rsidR="005E55A0" w:rsidRDefault="000D4CD8" w:rsidP="00DA0EA0">
      <w:pPr>
        <w:ind w:firstLine="709"/>
        <w:jc w:val="both"/>
      </w:pPr>
      <w:r>
        <w:t xml:space="preserve">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w:t>
      </w:r>
      <w:r>
        <w:t>заимствований и другое) (обзор).</w:t>
      </w:r>
    </w:p>
    <w:p w14:paraId="1147A571" w14:textId="77777777" w:rsidR="005E55A0" w:rsidRDefault="000D4CD8">
      <w:pPr>
        <w:ind w:firstLine="709"/>
      </w:pPr>
      <w:r>
        <w:rPr>
          <w:b/>
          <w:bCs/>
        </w:rPr>
        <w:t>2.</w:t>
      </w:r>
      <w:r>
        <w:rPr>
          <w:b/>
          <w:bCs/>
          <w:iCs/>
        </w:rPr>
        <w:t xml:space="preserve"> Язык и речь. Культура речи</w:t>
      </w:r>
    </w:p>
    <w:p w14:paraId="04A29CE6" w14:textId="77777777" w:rsidR="005E55A0" w:rsidRDefault="000D4CD8">
      <w:pPr>
        <w:ind w:firstLine="709"/>
        <w:jc w:val="both"/>
      </w:pPr>
      <w:r>
        <w:t>Система языка. Культура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w:t>
      </w:r>
      <w:r>
        <w:t xml:space="preserve">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w:t>
      </w:r>
      <w:r>
        <w:lastRenderedPageBreak/>
        <w:t>представление). Стилистические нормы современного русского литературно</w:t>
      </w:r>
      <w:r>
        <w:t>го языка (общее представление).</w:t>
      </w:r>
    </w:p>
    <w:p w14:paraId="6D69C38C" w14:textId="77777777" w:rsidR="005E55A0" w:rsidRDefault="000D4CD8">
      <w:pPr>
        <w:ind w:firstLine="709"/>
        <w:jc w:val="both"/>
      </w:pPr>
      <w:r>
        <w:t>Качества хорошей речи: коммуникативная целесообразность, уместность, точность, ясность, выразительность речи.</w:t>
      </w:r>
    </w:p>
    <w:p w14:paraId="7923BEBB" w14:textId="616DEDC5" w:rsidR="005E55A0" w:rsidRDefault="000D4CD8" w:rsidP="00DA0EA0">
      <w:pPr>
        <w:ind w:firstLine="709"/>
        <w:jc w:val="both"/>
      </w:pPr>
      <w:r>
        <w:t>Основные виды словарей (обзор). Толковый словарь. Словарь омонимов. Словарь иностранных слов. Словарь синонимов. С</w:t>
      </w:r>
      <w:r>
        <w:t>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0D4CD8">
      <w:pPr>
        <w:ind w:firstLine="709"/>
      </w:pPr>
      <w:r>
        <w:rPr>
          <w:b/>
          <w:bCs/>
        </w:rPr>
        <w:t>3.</w:t>
      </w:r>
      <w:r>
        <w:rPr>
          <w:b/>
          <w:bCs/>
          <w:iCs/>
        </w:rPr>
        <w:t xml:space="preserve"> Фонетика. О</w:t>
      </w:r>
      <w:r>
        <w:rPr>
          <w:b/>
          <w:bCs/>
          <w:iCs/>
        </w:rPr>
        <w:t>рфоэпия. Орфоэпические нормы</w:t>
      </w:r>
    </w:p>
    <w:p w14:paraId="4F732C39" w14:textId="77777777" w:rsidR="005E55A0" w:rsidRDefault="000D4CD8">
      <w:pPr>
        <w:ind w:firstLine="709"/>
        <w:jc w:val="both"/>
      </w:pPr>
      <w:r>
        <w:t>Фонетика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0D4CD8">
      <w:pPr>
        <w:ind w:firstLine="709"/>
        <w:jc w:val="both"/>
      </w:pPr>
      <w:r>
        <w:t>Основные нормы современного литературного произношения: произношение безударных гла</w:t>
      </w:r>
      <w:r>
        <w:t>сных звуков, некоторых согласных, сочетаний согласных.</w:t>
      </w:r>
    </w:p>
    <w:p w14:paraId="12BA392B" w14:textId="5147958D" w:rsidR="005E55A0" w:rsidRDefault="000D4CD8"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0D4CD8">
      <w:pPr>
        <w:ind w:firstLine="709"/>
      </w:pPr>
      <w:r>
        <w:rPr>
          <w:b/>
          <w:bCs/>
          <w:iCs/>
        </w:rPr>
        <w:t>4. Лексикология и фразеология. Лексические нормы</w:t>
      </w:r>
    </w:p>
    <w:p w14:paraId="00221F02" w14:textId="77777777" w:rsidR="005E55A0" w:rsidRDefault="000D4CD8">
      <w:pPr>
        <w:ind w:firstLine="709"/>
        <w:jc w:val="both"/>
      </w:pPr>
      <w:r>
        <w:t>Лексические нормы.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r>
        <w:t>. Лексические нормы.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w:t>
      </w:r>
      <w:r>
        <w:t>е).</w:t>
      </w:r>
    </w:p>
    <w:p w14:paraId="380C3E55" w14:textId="77777777" w:rsidR="005E55A0" w:rsidRDefault="000D4CD8">
      <w:pPr>
        <w:ind w:firstLine="709"/>
        <w:jc w:val="both"/>
      </w:pPr>
      <w:r>
        <w:t>Основные лексические нормы современного русского литературного языка. Многозначные слова и омонимы, их употребление.</w:t>
      </w:r>
    </w:p>
    <w:p w14:paraId="48C01BF8" w14:textId="77777777" w:rsidR="005E55A0" w:rsidRDefault="000D4CD8">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42412D25" w:rsidR="005E55A0" w:rsidRDefault="000D4CD8" w:rsidP="00DA0EA0">
      <w:pPr>
        <w:ind w:firstLine="709"/>
        <w:jc w:val="both"/>
      </w:pPr>
      <w:r>
        <w:t>Фун</w:t>
      </w:r>
      <w:r>
        <w:t>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w:t>
      </w:r>
      <w:r>
        <w:t>, ласкательное, шутливое и другое). Особенности употребления. Особенности употребления фразеологизмов и крылатых слов.</w:t>
      </w:r>
    </w:p>
    <w:p w14:paraId="37D9D42D" w14:textId="77777777" w:rsidR="005E55A0" w:rsidRDefault="000D4CD8">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нормы</w:t>
      </w:r>
    </w:p>
    <w:p w14:paraId="2E00AC23" w14:textId="596DC5FF" w:rsidR="005E55A0" w:rsidRDefault="000D4CD8"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w:t>
      </w:r>
      <w:r>
        <w:t>овательный анализ слова. Словообразовательные трудности (обзор). Особенности употребления сложносокращенных слов (аббревиатур).</w:t>
      </w:r>
    </w:p>
    <w:p w14:paraId="6AD87B00" w14:textId="77777777" w:rsidR="005E55A0" w:rsidRDefault="000D4CD8">
      <w:pPr>
        <w:ind w:firstLine="709"/>
        <w:rPr>
          <w:b/>
          <w:bCs/>
        </w:rPr>
      </w:pPr>
      <w:r>
        <w:rPr>
          <w:b/>
          <w:bCs/>
        </w:rPr>
        <w:t>6. Морфология. Морфологические нормы</w:t>
      </w:r>
      <w:r>
        <w:rPr>
          <w:b/>
          <w:bCs/>
        </w:rPr>
        <w:tab/>
      </w:r>
    </w:p>
    <w:p w14:paraId="0DF3A95C" w14:textId="77777777" w:rsidR="005E55A0" w:rsidRDefault="000D4CD8">
      <w:pPr>
        <w:ind w:firstLine="709"/>
        <w:jc w:val="both"/>
      </w:pPr>
      <w:r>
        <w:t xml:space="preserve">Морфология как раздел лингвистики. Морфологический анализ слова. Особенности употребления </w:t>
      </w:r>
      <w:r>
        <w:t>в тексте слов разных частей речи. Морфологические нормы современного русского литературного языка (общее представление).</w:t>
      </w:r>
    </w:p>
    <w:p w14:paraId="57B4F9B9" w14:textId="77777777" w:rsidR="005E55A0" w:rsidRDefault="000D4CD8">
      <w:pPr>
        <w:ind w:firstLine="709"/>
        <w:jc w:val="both"/>
      </w:pPr>
      <w:r>
        <w:t>Основные нормы употребления имен существительных: форм рода, числа, падежа.</w:t>
      </w:r>
    </w:p>
    <w:p w14:paraId="54DD1D1A" w14:textId="77777777" w:rsidR="005E55A0" w:rsidRDefault="000D4CD8">
      <w:pPr>
        <w:ind w:firstLine="709"/>
        <w:jc w:val="both"/>
      </w:pPr>
      <w:r>
        <w:t>Основные нормы употребления имен прилагательных: форм степе</w:t>
      </w:r>
      <w:r>
        <w:t>ней сравнения, краткой формы. Основные нормы употребления количественных, порядковых и собирательных числительных.</w:t>
      </w:r>
    </w:p>
    <w:p w14:paraId="41B241B1" w14:textId="77777777" w:rsidR="005E55A0" w:rsidRDefault="000D4CD8">
      <w:pPr>
        <w:ind w:firstLine="709"/>
        <w:jc w:val="both"/>
      </w:pPr>
      <w:r>
        <w:t>Основные нормы употребления местоимений: формы 3-го лица личных местоимений, возвратного местоимения себя.</w:t>
      </w:r>
    </w:p>
    <w:p w14:paraId="7D6FCCCF" w14:textId="6351B481" w:rsidR="005E55A0" w:rsidRDefault="000D4CD8" w:rsidP="00DA0EA0">
      <w:pPr>
        <w:ind w:firstLine="709"/>
        <w:jc w:val="both"/>
      </w:pPr>
      <w:r>
        <w:t>Основные нормы употребления глагол</w:t>
      </w:r>
      <w:r>
        <w:t>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5111B42" w14:textId="77777777" w:rsidR="005E55A0" w:rsidRDefault="000D4CD8">
      <w:pPr>
        <w:ind w:firstLine="709"/>
        <w:rPr>
          <w:b/>
          <w:bCs/>
        </w:rPr>
      </w:pPr>
      <w:r>
        <w:t xml:space="preserve"> </w:t>
      </w:r>
      <w:r>
        <w:rPr>
          <w:b/>
          <w:bCs/>
        </w:rPr>
        <w:t>7. Орфография. Основные правила орфографи</w:t>
      </w:r>
      <w:r>
        <w:rPr>
          <w:b/>
          <w:bCs/>
        </w:rPr>
        <w:t>и</w:t>
      </w:r>
    </w:p>
    <w:p w14:paraId="3C4F88C5" w14:textId="77777777" w:rsidR="005E55A0" w:rsidRDefault="000D4CD8">
      <w:pPr>
        <w:ind w:firstLine="709"/>
        <w:jc w:val="both"/>
      </w:pPr>
      <w:r>
        <w:lastRenderedPageBreak/>
        <w:t xml:space="preserve">Орфография как раздел лингвистики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w:t>
      </w:r>
    </w:p>
    <w:p w14:paraId="5166B740" w14:textId="77777777" w:rsidR="00005234" w:rsidRDefault="000D4CD8">
      <w:pPr>
        <w:ind w:firstLine="709"/>
        <w:jc w:val="both"/>
      </w:pPr>
      <w:r>
        <w:t xml:space="preserve">Орфографические </w:t>
      </w:r>
      <w:r>
        <w:t xml:space="preserve">правила. Правописание гласных и согласных в корне. </w:t>
      </w:r>
    </w:p>
    <w:p w14:paraId="09DB56C7" w14:textId="77777777" w:rsidR="00005234" w:rsidRPr="00E006AB" w:rsidRDefault="00005234" w:rsidP="00005234">
      <w:pPr>
        <w:ind w:firstLine="709"/>
        <w:jc w:val="both"/>
      </w:pPr>
      <w:bookmarkStart w:id="27" w:name="_Hlk209794067"/>
      <w:r w:rsidRPr="00E006AB">
        <w:t xml:space="preserve">Употребление разделительных ъ и ь. </w:t>
      </w:r>
    </w:p>
    <w:p w14:paraId="3E9CD1B5" w14:textId="77777777" w:rsidR="00005234" w:rsidRPr="00E006AB" w:rsidRDefault="00005234" w:rsidP="00005234">
      <w:pPr>
        <w:ind w:firstLine="709"/>
        <w:jc w:val="both"/>
      </w:pPr>
      <w:r w:rsidRPr="00E006AB">
        <w:t xml:space="preserve">Правописание приставок. Буквы ы - и после приставок. </w:t>
      </w:r>
    </w:p>
    <w:p w14:paraId="2125D630" w14:textId="77777777" w:rsidR="00005234" w:rsidRPr="00E006AB" w:rsidRDefault="00005234" w:rsidP="00005234">
      <w:pPr>
        <w:ind w:firstLine="709"/>
        <w:jc w:val="both"/>
      </w:pPr>
      <w:r w:rsidRPr="00E006AB">
        <w:t xml:space="preserve"> Правописание суффиксов. </w:t>
      </w:r>
    </w:p>
    <w:p w14:paraId="4396A337" w14:textId="77777777" w:rsidR="00005234" w:rsidRPr="00E006AB" w:rsidRDefault="00005234" w:rsidP="00005234">
      <w:pPr>
        <w:ind w:firstLine="709"/>
        <w:jc w:val="both"/>
      </w:pPr>
      <w:r w:rsidRPr="00E006AB">
        <w:t xml:space="preserve">Правописание н и </w:t>
      </w:r>
      <w:proofErr w:type="spellStart"/>
      <w:r w:rsidRPr="00E006AB">
        <w:t>нн</w:t>
      </w:r>
      <w:proofErr w:type="spellEnd"/>
      <w:r w:rsidRPr="00E006AB">
        <w:t xml:space="preserve"> в словах различных частей речи.</w:t>
      </w:r>
    </w:p>
    <w:p w14:paraId="05003C2B" w14:textId="77777777" w:rsidR="00005234" w:rsidRPr="00E006AB" w:rsidRDefault="00005234" w:rsidP="00005234">
      <w:pPr>
        <w:ind w:firstLine="709"/>
        <w:jc w:val="both"/>
      </w:pPr>
      <w:r w:rsidRPr="00E006AB">
        <w:t>Правописание не и ни.</w:t>
      </w:r>
    </w:p>
    <w:p w14:paraId="7510E029" w14:textId="77777777" w:rsidR="00005234" w:rsidRPr="00E006AB" w:rsidRDefault="00005234" w:rsidP="00005234">
      <w:pPr>
        <w:ind w:firstLine="709"/>
        <w:jc w:val="both"/>
      </w:pPr>
      <w:r w:rsidRPr="00E006AB">
        <w:t>Правописание окончаний имён существительных, имён прилагательных и глаголов.</w:t>
      </w:r>
    </w:p>
    <w:p w14:paraId="0B375540" w14:textId="64CE2548" w:rsidR="00005234" w:rsidRPr="00E006AB" w:rsidRDefault="00005234" w:rsidP="00005234">
      <w:pPr>
        <w:ind w:firstLine="709"/>
      </w:pPr>
      <w:r w:rsidRPr="00E006AB">
        <w:t>Слитное, дефисное и раздельное написание слов.</w:t>
      </w:r>
      <w:bookmarkEnd w:id="27"/>
    </w:p>
    <w:p w14:paraId="7EF5CCCB" w14:textId="6C90E8CA" w:rsidR="005E55A0" w:rsidRPr="00E006AB" w:rsidRDefault="000D4CD8">
      <w:pPr>
        <w:ind w:firstLine="709"/>
        <w:rPr>
          <w:b/>
          <w:bCs/>
        </w:rPr>
      </w:pPr>
      <w:r w:rsidRPr="00E006AB">
        <w:rPr>
          <w:b/>
          <w:bCs/>
        </w:rPr>
        <w:t>8.   Речь. Речевое общение</w:t>
      </w:r>
    </w:p>
    <w:p w14:paraId="681BA150" w14:textId="5BA6C790" w:rsidR="00005234" w:rsidRPr="00E006AB" w:rsidRDefault="00005234" w:rsidP="00005234">
      <w:pPr>
        <w:ind w:firstLine="709"/>
      </w:pPr>
      <w:bookmarkStart w:id="28" w:name="_Hlk209527558"/>
      <w:r w:rsidRPr="00E006AB">
        <w:t>Речь как деятельность. Виды речевой деятельности (повторение, обобщение).</w:t>
      </w:r>
      <w:bookmarkEnd w:id="28"/>
    </w:p>
    <w:p w14:paraId="36BE7D03" w14:textId="77777777" w:rsidR="005E55A0" w:rsidRPr="00E006AB" w:rsidRDefault="000D4CD8">
      <w:pPr>
        <w:ind w:firstLine="709"/>
        <w:jc w:val="both"/>
      </w:pPr>
      <w:r w:rsidRPr="00E006AB">
        <w:t>Речевое общение и его виды. Основные сферы р</w:t>
      </w:r>
      <w:r w:rsidRPr="00E006AB">
        <w:t>ечевого общения. Речевая ситуация и ее компоненты (адресант и адресат; мотивы и цели, предмет и тема речи; условия общения).</w:t>
      </w:r>
    </w:p>
    <w:p w14:paraId="44CE99E8" w14:textId="77777777" w:rsidR="005E55A0" w:rsidRPr="00E006AB" w:rsidRDefault="000D4CD8">
      <w:pPr>
        <w:ind w:firstLine="709"/>
        <w:jc w:val="both"/>
      </w:pPr>
      <w:r w:rsidRPr="00E006AB">
        <w:t>Речевой этикет. Основные функции речевого этикета (установление и поддержание контакта, демонстрация доброжелательности и вежливост</w:t>
      </w:r>
      <w:r w:rsidRPr="00E006AB">
        <w:t>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4F32D80" w14:textId="77777777" w:rsidR="005E55A0" w:rsidRPr="00E006AB" w:rsidRDefault="000D4CD8">
      <w:pPr>
        <w:ind w:firstLine="709"/>
        <w:jc w:val="both"/>
      </w:pPr>
      <w:r w:rsidRPr="00E006AB">
        <w:t xml:space="preserve">Публичное выступление и его особенности. </w:t>
      </w:r>
      <w:r w:rsidRPr="00E006AB">
        <w:t>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50A55616" w14:textId="77777777" w:rsidR="00005234" w:rsidRPr="00E006AB" w:rsidRDefault="00005234" w:rsidP="00005234">
      <w:pPr>
        <w:ind w:firstLine="709"/>
        <w:jc w:val="both"/>
        <w:rPr>
          <w:rFonts w:eastAsiaTheme="minorEastAsia"/>
          <w:kern w:val="2"/>
          <w14:ligatures w14:val="standardContextual"/>
        </w:rPr>
      </w:pPr>
      <w:bookmarkStart w:id="29" w:name="_Hlk209527655"/>
      <w:r w:rsidRPr="00E006AB">
        <w:t>Текст. Информационно-смысловая переработка текста.</w:t>
      </w:r>
      <w:r w:rsidRPr="00E006AB">
        <w:rPr>
          <w:rFonts w:eastAsiaTheme="minorEastAsia"/>
          <w:kern w:val="2"/>
          <w14:ligatures w14:val="standardContextual"/>
        </w:rPr>
        <w:t xml:space="preserve"> </w:t>
      </w:r>
    </w:p>
    <w:p w14:paraId="7229BAC9" w14:textId="5327C517" w:rsidR="00005234" w:rsidRPr="00E006AB" w:rsidRDefault="00005234" w:rsidP="00005234">
      <w:pPr>
        <w:ind w:firstLine="709"/>
        <w:jc w:val="both"/>
      </w:pPr>
      <w:r w:rsidRPr="00E006AB">
        <w:t>Текст, его основные признаки (повторение, обобщение).</w:t>
      </w:r>
      <w:bookmarkEnd w:id="29"/>
    </w:p>
    <w:p w14:paraId="76058D69" w14:textId="6A69A69D" w:rsidR="005E55A0" w:rsidRPr="00E006AB" w:rsidRDefault="000D4CD8">
      <w:pPr>
        <w:ind w:firstLine="709"/>
        <w:jc w:val="both"/>
      </w:pPr>
      <w:r w:rsidRPr="00E006AB">
        <w:t>Логико-смысловые отношения между предложениями в тексте (общее представление).</w:t>
      </w:r>
    </w:p>
    <w:p w14:paraId="4E0EF3FF" w14:textId="77777777" w:rsidR="005E55A0" w:rsidRPr="00E006AB" w:rsidRDefault="000D4CD8">
      <w:pPr>
        <w:ind w:firstLine="709"/>
        <w:jc w:val="both"/>
      </w:pPr>
      <w:r w:rsidRPr="00E006AB">
        <w:t>Информативность текста. Виды информации в тексте. Информационно-смысловая переработка прочитанного текст</w:t>
      </w:r>
      <w:r w:rsidRPr="00E006AB">
        <w:t>а, включая гипертекст, графику, инфографику и другие, и прослушанного текста.</w:t>
      </w:r>
    </w:p>
    <w:p w14:paraId="342C5298" w14:textId="5B0677E4" w:rsidR="005E55A0" w:rsidRPr="00E006AB" w:rsidRDefault="000D4CD8" w:rsidP="00DA0EA0">
      <w:pPr>
        <w:ind w:firstLine="709"/>
        <w:jc w:val="both"/>
      </w:pPr>
      <w:r w:rsidRPr="00E006AB">
        <w:t>План. Тезисы. Конспект. Реферат. Аннотация. Отзыв. Рецензия.</w:t>
      </w:r>
    </w:p>
    <w:p w14:paraId="23695495" w14:textId="77777777" w:rsidR="005E55A0" w:rsidRPr="00E006AB" w:rsidRDefault="000D4CD8">
      <w:pPr>
        <w:ind w:firstLine="709"/>
        <w:rPr>
          <w:b/>
          <w:bCs/>
        </w:rPr>
      </w:pPr>
      <w:r w:rsidRPr="00E006AB">
        <w:rPr>
          <w:b/>
          <w:bCs/>
        </w:rPr>
        <w:t>9. Синтаксис. Синтаксические нормы.</w:t>
      </w:r>
    </w:p>
    <w:p w14:paraId="1ADE96EC" w14:textId="77777777" w:rsidR="005E55A0" w:rsidRPr="00E006AB" w:rsidRDefault="000D4CD8">
      <w:pPr>
        <w:ind w:firstLine="709"/>
        <w:jc w:val="both"/>
      </w:pPr>
      <w:r w:rsidRPr="00E006AB">
        <w:t>Синтаксический анализ словосочетания и предложения.</w:t>
      </w:r>
    </w:p>
    <w:p w14:paraId="68509773" w14:textId="77777777" w:rsidR="005E55A0" w:rsidRPr="00E006AB" w:rsidRDefault="000D4CD8">
      <w:pPr>
        <w:ind w:firstLine="709"/>
        <w:jc w:val="both"/>
      </w:pPr>
      <w:r w:rsidRPr="00E006AB">
        <w:t xml:space="preserve">Изобразительно-выразительные </w:t>
      </w:r>
      <w:r w:rsidRPr="00E006AB">
        <w:t>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w:t>
      </w:r>
      <w:r w:rsidRPr="00E006AB">
        <w:t>ие.</w:t>
      </w:r>
    </w:p>
    <w:p w14:paraId="76CF0E0F" w14:textId="77777777" w:rsidR="005E55A0" w:rsidRPr="00E006AB" w:rsidRDefault="000D4CD8">
      <w:pPr>
        <w:ind w:firstLine="709"/>
        <w:jc w:val="both"/>
      </w:pPr>
      <w:r w:rsidRPr="00E006AB">
        <w:t>Порядок слов в предложении.</w:t>
      </w:r>
    </w:p>
    <w:p w14:paraId="005B5C40" w14:textId="77777777" w:rsidR="005E55A0" w:rsidRPr="00E006AB" w:rsidRDefault="000D4CD8">
      <w:pPr>
        <w:ind w:firstLine="709"/>
        <w:jc w:val="both"/>
      </w:pPr>
      <w:r w:rsidRPr="00E006AB">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w:t>
      </w:r>
      <w:r w:rsidRPr="00E006AB">
        <w:t xml:space="preserve">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Pr="00E006AB" w:rsidRDefault="000D4CD8">
      <w:pPr>
        <w:ind w:firstLine="709"/>
        <w:jc w:val="both"/>
      </w:pPr>
      <w:r w:rsidRPr="00E006AB">
        <w:t>Согласование сказуемого с подлежащим, имеющим при себе приложение (типа диван-кровать, озеро Ба</w:t>
      </w:r>
      <w:r w:rsidRPr="00E006AB">
        <w:t>йкал). Согласование сказуемого с подлежащим, выраженным аббревиатурой, заимствованным несклоняемым существительным.</w:t>
      </w:r>
    </w:p>
    <w:p w14:paraId="1E975E3F" w14:textId="77777777" w:rsidR="005E55A0" w:rsidRPr="00E006AB" w:rsidRDefault="000D4CD8">
      <w:pPr>
        <w:ind w:firstLine="709"/>
        <w:jc w:val="both"/>
      </w:pPr>
      <w:r w:rsidRPr="00E006AB">
        <w:t>Основные нормы управления: правильный выбор падежной или предложно-падежной формы управляемого слова.</w:t>
      </w:r>
    </w:p>
    <w:p w14:paraId="300769FC" w14:textId="77777777" w:rsidR="005E55A0" w:rsidRPr="00E006AB" w:rsidRDefault="000D4CD8">
      <w:pPr>
        <w:ind w:firstLine="709"/>
        <w:jc w:val="both"/>
      </w:pPr>
      <w:r w:rsidRPr="00E006AB">
        <w:t>Основные нормы употребления однородных</w:t>
      </w:r>
      <w:r w:rsidRPr="00E006AB">
        <w:t xml:space="preserve"> членов предложения.</w:t>
      </w:r>
    </w:p>
    <w:p w14:paraId="5C3F44DB" w14:textId="77777777" w:rsidR="00005234" w:rsidRPr="00E006AB" w:rsidRDefault="00005234" w:rsidP="00005234">
      <w:pPr>
        <w:ind w:firstLine="709"/>
        <w:jc w:val="both"/>
      </w:pPr>
      <w:bookmarkStart w:id="30" w:name="_Hlk209797455"/>
      <w:r w:rsidRPr="00E006AB">
        <w:lastRenderedPageBreak/>
        <w:t>Основные нормы употребления причастных и деепричастных оборотов.</w:t>
      </w:r>
    </w:p>
    <w:p w14:paraId="6C26788D" w14:textId="5A657D46" w:rsidR="00005234" w:rsidRPr="00E006AB" w:rsidRDefault="00005234" w:rsidP="00005234">
      <w:pPr>
        <w:ind w:firstLine="709"/>
        <w:jc w:val="both"/>
      </w:pPr>
      <w:bookmarkStart w:id="31" w:name="_Hlk209532739"/>
      <w:r w:rsidRPr="00E006AB">
        <w:t>Основные нормы построения сложных предложений.</w:t>
      </w:r>
      <w:bookmarkEnd w:id="30"/>
      <w:bookmarkEnd w:id="31"/>
    </w:p>
    <w:p w14:paraId="64767557" w14:textId="7486A2F5" w:rsidR="005E55A0" w:rsidRPr="00E006AB" w:rsidRDefault="000D4CD8">
      <w:pPr>
        <w:ind w:firstLine="709"/>
        <w:rPr>
          <w:b/>
          <w:bCs/>
        </w:rPr>
      </w:pPr>
      <w:r w:rsidRPr="00E006AB">
        <w:rPr>
          <w:b/>
          <w:bCs/>
        </w:rPr>
        <w:t>10. Пунктуация. Основные правила пунктуации.</w:t>
      </w:r>
    </w:p>
    <w:p w14:paraId="2F807AA0" w14:textId="7BDB51CA" w:rsidR="005E55A0" w:rsidRPr="00E006AB" w:rsidRDefault="000D4CD8">
      <w:pPr>
        <w:ind w:firstLine="709"/>
        <w:jc w:val="both"/>
      </w:pPr>
      <w:r w:rsidRPr="00E006AB">
        <w:t>Пунктуация как раздел лингвистики. Пунктуационный анализ</w:t>
      </w:r>
      <w:r w:rsidR="00005234" w:rsidRPr="00E006AB">
        <w:t xml:space="preserve"> </w:t>
      </w:r>
      <w:r w:rsidRPr="00E006AB">
        <w:t xml:space="preserve">предложения. Разделы </w:t>
      </w:r>
      <w:r w:rsidRPr="00E006AB">
        <w:t>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w:t>
      </w:r>
      <w:r w:rsidRPr="00E006AB">
        <w:t>аков препинания.</w:t>
      </w:r>
    </w:p>
    <w:p w14:paraId="6EED14CE" w14:textId="77777777" w:rsidR="005E55A0" w:rsidRPr="00E006AB" w:rsidRDefault="000D4CD8">
      <w:pPr>
        <w:ind w:firstLine="709"/>
        <w:jc w:val="both"/>
      </w:pPr>
      <w:r w:rsidRPr="00E006AB">
        <w:t>Знаки препинания и их функции. Знаки препинания между подлежащим и сказуемым.</w:t>
      </w:r>
    </w:p>
    <w:p w14:paraId="64F39122" w14:textId="77777777" w:rsidR="00005234" w:rsidRPr="00E006AB" w:rsidRDefault="00005234" w:rsidP="00005234">
      <w:pPr>
        <w:ind w:firstLine="709"/>
        <w:jc w:val="both"/>
      </w:pPr>
      <w:r w:rsidRPr="00E006AB">
        <w:t>Знаки препинания в предложениях с однородными членами.</w:t>
      </w:r>
    </w:p>
    <w:p w14:paraId="6F13B0F2" w14:textId="77777777" w:rsidR="00005234" w:rsidRPr="00E006AB" w:rsidRDefault="00005234" w:rsidP="00005234">
      <w:pPr>
        <w:ind w:firstLine="709"/>
        <w:jc w:val="both"/>
      </w:pPr>
      <w:r w:rsidRPr="00E006AB">
        <w:t>Знаки препинания при обособлении.</w:t>
      </w:r>
    </w:p>
    <w:p w14:paraId="61782DD2" w14:textId="77777777" w:rsidR="00005234" w:rsidRPr="00E006AB" w:rsidRDefault="00005234" w:rsidP="00005234">
      <w:pPr>
        <w:ind w:firstLine="709"/>
        <w:jc w:val="both"/>
      </w:pPr>
      <w:r w:rsidRPr="00E006AB">
        <w:t>Знаки препинания в предложениях с вводными конструкциями, обращениями, междометиями.</w:t>
      </w:r>
    </w:p>
    <w:p w14:paraId="5A82BF82" w14:textId="77777777" w:rsidR="00005234" w:rsidRPr="00E006AB" w:rsidRDefault="00005234" w:rsidP="00005234">
      <w:pPr>
        <w:ind w:firstLine="709"/>
        <w:jc w:val="both"/>
      </w:pPr>
      <w:r w:rsidRPr="00E006AB">
        <w:t>Знаки препинания в сложном предложении.</w:t>
      </w:r>
    </w:p>
    <w:p w14:paraId="64F9BF7B" w14:textId="77777777" w:rsidR="00005234" w:rsidRPr="00E006AB" w:rsidRDefault="00005234" w:rsidP="00005234">
      <w:pPr>
        <w:ind w:firstLine="709"/>
        <w:jc w:val="both"/>
      </w:pPr>
      <w:r w:rsidRPr="00E006AB">
        <w:t>Знаки препинания в сложном предложении с разными видами связи.</w:t>
      </w:r>
    </w:p>
    <w:p w14:paraId="48C549E4" w14:textId="5C33C90B" w:rsidR="00005234" w:rsidRPr="00E006AB" w:rsidRDefault="00005234" w:rsidP="00005234">
      <w:pPr>
        <w:ind w:firstLine="709"/>
        <w:rPr>
          <w:b/>
          <w:bCs/>
        </w:rPr>
      </w:pPr>
      <w:r w:rsidRPr="00E006AB">
        <w:t>Знаки препинания при передаче чужой речи</w:t>
      </w:r>
    </w:p>
    <w:p w14:paraId="71A1F0DD" w14:textId="6E90EC47" w:rsidR="005E55A0" w:rsidRPr="00E006AB" w:rsidRDefault="000D4CD8">
      <w:pPr>
        <w:ind w:firstLine="709"/>
        <w:rPr>
          <w:b/>
          <w:bCs/>
        </w:rPr>
      </w:pPr>
      <w:r w:rsidRPr="00E006AB">
        <w:rPr>
          <w:b/>
          <w:bCs/>
        </w:rPr>
        <w:t>11.  Функциональная стилистика. Культура речи.</w:t>
      </w:r>
    </w:p>
    <w:p w14:paraId="14988D54" w14:textId="77777777" w:rsidR="00005234" w:rsidRPr="00E006AB" w:rsidRDefault="00005234" w:rsidP="00005234">
      <w:pPr>
        <w:ind w:firstLine="709"/>
        <w:jc w:val="both"/>
      </w:pPr>
      <w:bookmarkStart w:id="32" w:name="_Hlk209528291"/>
      <w:r w:rsidRPr="00E006AB">
        <w:t>Функциональная стилистика как раздел лингвистики. Стилистическая норма (повторение, обобщение).</w:t>
      </w:r>
    </w:p>
    <w:p w14:paraId="6AB3951E" w14:textId="1182C5F6" w:rsidR="00005234" w:rsidRPr="00E006AB" w:rsidRDefault="00005234" w:rsidP="00005234">
      <w:pPr>
        <w:ind w:firstLine="709"/>
        <w:jc w:val="both"/>
      </w:pPr>
      <w:r w:rsidRPr="00E006AB">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E006AB">
        <w:rPr>
          <w:rFonts w:asciiTheme="minorHAnsi" w:eastAsiaTheme="minorEastAsia" w:hAnsiTheme="minorHAnsi" w:cstheme="minorBidi"/>
          <w:kern w:val="2"/>
          <w14:ligatures w14:val="standardContextual"/>
        </w:rPr>
        <w:t xml:space="preserve"> </w:t>
      </w:r>
      <w:r w:rsidRPr="00E006AB">
        <w:t>Основные жанры разговорной речи: устный рассказ, беседа, спор и другие (обзор).</w:t>
      </w:r>
      <w:bookmarkEnd w:id="32"/>
    </w:p>
    <w:p w14:paraId="2A95988E" w14:textId="685D9F42" w:rsidR="005E55A0" w:rsidRDefault="000D4CD8">
      <w:pPr>
        <w:ind w:firstLine="709"/>
        <w:jc w:val="both"/>
      </w:pPr>
      <w:r w:rsidRPr="00E006AB">
        <w:t>Научный стиль, сферы его использования, назначение. Основные признаки научного стиля: отвлеченность, ло</w:t>
      </w:r>
      <w:r w:rsidRPr="00E006AB">
        <w:t xml:space="preserve">гичность, точность, объективность. Лексические, морфологические, синтаксические особенности научного стиля. Основные </w:t>
      </w:r>
      <w:proofErr w:type="spellStart"/>
      <w:r w:rsidRPr="00E006AB">
        <w:t>подстили</w:t>
      </w:r>
      <w:proofErr w:type="spellEnd"/>
      <w:r w:rsidRPr="00E006AB">
        <w:t xml:space="preserve">: научного стиля. собственно научный, </w:t>
      </w:r>
      <w:proofErr w:type="spellStart"/>
      <w:r w:rsidRPr="00E006AB">
        <w:t>научносправочный</w:t>
      </w:r>
      <w:proofErr w:type="spellEnd"/>
      <w:r w:rsidRPr="00E006AB">
        <w:t>, учебно-научный, научно-популярный Основные жанры научного</w:t>
      </w:r>
      <w:r>
        <w:t xml:space="preserve"> стиля: монография</w:t>
      </w:r>
      <w:r>
        <w:t>, диссертация, научная статья, реферат, словарь, справочник, учебник и учебное пособие, лекция, доклад и другие (обзор).</w:t>
      </w:r>
    </w:p>
    <w:p w14:paraId="480A4100" w14:textId="77777777" w:rsidR="005E55A0" w:rsidRDefault="000D4CD8">
      <w:pPr>
        <w:ind w:firstLine="709"/>
        <w:jc w:val="both"/>
      </w:pPr>
      <w:r>
        <w:t>Официально-деловой стиль, сферы его использования, назначение. Основные признаки официально-делового стиля: точность, стандартизированн</w:t>
      </w:r>
      <w:r>
        <w:t>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w:t>
      </w:r>
      <w:r>
        <w:t>ор).</w:t>
      </w:r>
    </w:p>
    <w:p w14:paraId="4C6C666E" w14:textId="77777777" w:rsidR="005E55A0" w:rsidRDefault="000D4CD8">
      <w:pPr>
        <w:ind w:firstLine="709"/>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особенности публицистического стиля. Основные жанры публици</w:t>
      </w:r>
      <w:r>
        <w:t>стического стиля: заметка, статья, репортаж, очерк, эссе, интервью (обзор).</w:t>
      </w:r>
    </w:p>
    <w:p w14:paraId="3847CAFD" w14:textId="77777777" w:rsidR="005E55A0" w:rsidRDefault="000D4CD8">
      <w:pPr>
        <w:ind w:firstLine="709"/>
        <w:jc w:val="both"/>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w:t>
      </w:r>
      <w:r>
        <w:t>ьзование изобразительно-выразительных средств, языковых средств других функциональных разновидностей языка.</w:t>
      </w:r>
    </w:p>
    <w:p w14:paraId="7E6058EC" w14:textId="77777777" w:rsidR="00D21D26" w:rsidRDefault="00D21D26" w:rsidP="00D21D26"/>
    <w:p w14:paraId="4AD82626" w14:textId="77777777" w:rsidR="00944362" w:rsidRDefault="00944362" w:rsidP="00D21D26"/>
    <w:p w14:paraId="767E916D" w14:textId="77777777" w:rsidR="00E006AB" w:rsidRDefault="00E006AB" w:rsidP="00D21D26"/>
    <w:p w14:paraId="778273F1" w14:textId="77777777" w:rsidR="00E006AB" w:rsidRDefault="00E006AB" w:rsidP="00D21D26"/>
    <w:p w14:paraId="33E83CCC" w14:textId="77777777" w:rsidR="00E006AB" w:rsidRDefault="00E006AB" w:rsidP="00D21D26"/>
    <w:p w14:paraId="54D8A914" w14:textId="77777777" w:rsidR="00944362" w:rsidRDefault="00944362" w:rsidP="00D21D26"/>
    <w:p w14:paraId="7703BFC9" w14:textId="77777777" w:rsidR="00944362" w:rsidRPr="00D21D26" w:rsidRDefault="00944362" w:rsidP="00D21D26"/>
    <w:p w14:paraId="1988BBFD" w14:textId="57B38158" w:rsidR="00D21D26" w:rsidRPr="00944362" w:rsidRDefault="00D21D26" w:rsidP="00005234">
      <w:pPr>
        <w:pStyle w:val="43"/>
        <w:numPr>
          <w:ilvl w:val="0"/>
          <w:numId w:val="25"/>
        </w:numPr>
        <w:rPr>
          <w:rFonts w:eastAsia="SimSun"/>
        </w:rPr>
      </w:pPr>
      <w:r>
        <w:rPr>
          <w:rFonts w:eastAsia="SimSun"/>
        </w:rPr>
        <w:lastRenderedPageBreak/>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0F425531" w14:textId="5555D896" w:rsidR="005E55A0" w:rsidRPr="00E006AB" w:rsidRDefault="00005234" w:rsidP="00005234">
      <w:pPr>
        <w:pStyle w:val="43"/>
        <w:numPr>
          <w:ilvl w:val="0"/>
          <w:numId w:val="15"/>
        </w:numPr>
        <w:spacing w:before="120" w:after="120"/>
      </w:pPr>
      <w:bookmarkStart w:id="33" w:name="_Hlk209528741"/>
      <w:bookmarkStart w:id="34" w:name="_Hlk209513956"/>
      <w:bookmarkStart w:id="35" w:name="_Toc149488724"/>
      <w:r w:rsidRPr="00E006AB">
        <w:lastRenderedPageBreak/>
        <w:t>ПОУРОЧНОЕ</w:t>
      </w:r>
      <w:bookmarkEnd w:id="33"/>
      <w:bookmarkEnd w:id="34"/>
      <w:r w:rsidRPr="00E006AB">
        <w:t xml:space="preserve"> планирование учебного предмета </w:t>
      </w:r>
      <w:bookmarkEnd w:id="35"/>
      <w:r w:rsidRPr="00E006AB">
        <w:t>Русский язык (Базовый УРОВЕНЬ)</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005234" w:rsidRPr="00E006AB" w14:paraId="55FEB515" w14:textId="77777777" w:rsidTr="004E64BF">
        <w:trPr>
          <w:trHeight w:val="20"/>
        </w:trPr>
        <w:tc>
          <w:tcPr>
            <w:tcW w:w="708" w:type="dxa"/>
          </w:tcPr>
          <w:p w14:paraId="7D70017C" w14:textId="77777777" w:rsidR="00005234" w:rsidRPr="00E006AB" w:rsidRDefault="00005234" w:rsidP="004E64BF">
            <w:bookmarkStart w:id="36" w:name="_Hlk209514553"/>
            <w:bookmarkStart w:id="37" w:name="_Hlk209514506"/>
            <w:r w:rsidRPr="00E006AB">
              <w:t>№ п/п</w:t>
            </w:r>
          </w:p>
        </w:tc>
        <w:tc>
          <w:tcPr>
            <w:tcW w:w="1847" w:type="dxa"/>
            <w:vAlign w:val="center"/>
          </w:tcPr>
          <w:p w14:paraId="4CF5E2AA" w14:textId="77777777" w:rsidR="00005234" w:rsidRPr="00E006AB" w:rsidRDefault="00005234" w:rsidP="004E64BF">
            <w:pPr>
              <w:rPr>
                <w:b/>
                <w:bCs/>
              </w:rPr>
            </w:pPr>
            <w:r w:rsidRPr="00E006AB">
              <w:rPr>
                <w:b/>
                <w:bCs/>
              </w:rPr>
              <w:t>Наименование разделов и тем учебного предмета</w:t>
            </w:r>
          </w:p>
        </w:tc>
        <w:tc>
          <w:tcPr>
            <w:tcW w:w="712" w:type="dxa"/>
            <w:vAlign w:val="center"/>
          </w:tcPr>
          <w:p w14:paraId="10056DE6" w14:textId="77777777" w:rsidR="00005234" w:rsidRPr="00E006AB" w:rsidRDefault="00005234" w:rsidP="004E64BF">
            <w:pPr>
              <w:rPr>
                <w:b/>
                <w:bCs/>
              </w:rPr>
            </w:pPr>
            <w:r w:rsidRPr="00E006AB">
              <w:rPr>
                <w:b/>
                <w:bCs/>
              </w:rPr>
              <w:t>Объем часов</w:t>
            </w:r>
          </w:p>
        </w:tc>
        <w:tc>
          <w:tcPr>
            <w:tcW w:w="6555" w:type="dxa"/>
            <w:gridSpan w:val="3"/>
            <w:vAlign w:val="center"/>
          </w:tcPr>
          <w:p w14:paraId="3B55D7BD" w14:textId="77777777" w:rsidR="00005234" w:rsidRPr="00E006AB" w:rsidRDefault="00005234" w:rsidP="004E64BF">
            <w:pPr>
              <w:rPr>
                <w:b/>
                <w:bCs/>
              </w:rPr>
            </w:pPr>
            <w:r w:rsidRPr="00E006AB">
              <w:rPr>
                <w:b/>
                <w:bCs/>
              </w:rPr>
              <w:t>Содержание учебного материала и формы организации деятельности обучающихся</w:t>
            </w:r>
          </w:p>
          <w:p w14:paraId="67423690" w14:textId="77777777" w:rsidR="00005234" w:rsidRPr="00E006AB" w:rsidRDefault="00005234" w:rsidP="004E64BF">
            <w:pPr>
              <w:rPr>
                <w:b/>
                <w:bCs/>
              </w:rPr>
            </w:pPr>
          </w:p>
        </w:tc>
        <w:tc>
          <w:tcPr>
            <w:tcW w:w="5629" w:type="dxa"/>
            <w:vAlign w:val="center"/>
          </w:tcPr>
          <w:p w14:paraId="72342866" w14:textId="77777777" w:rsidR="00005234" w:rsidRPr="00E006AB" w:rsidRDefault="00005234" w:rsidP="004E64BF">
            <w:pPr>
              <w:rPr>
                <w:b/>
                <w:bCs/>
              </w:rPr>
            </w:pPr>
            <w:r w:rsidRPr="00E006AB">
              <w:rPr>
                <w:b/>
                <w:bCs/>
              </w:rPr>
              <w:t>Основные виды деятельности обучающихся</w:t>
            </w:r>
          </w:p>
        </w:tc>
      </w:tr>
      <w:tr w:rsidR="00005234" w:rsidRPr="00E006AB" w14:paraId="3F397F8A" w14:textId="77777777" w:rsidTr="004E64BF">
        <w:trPr>
          <w:trHeight w:val="20"/>
        </w:trPr>
        <w:tc>
          <w:tcPr>
            <w:tcW w:w="9822" w:type="dxa"/>
            <w:gridSpan w:val="6"/>
            <w:shd w:val="clear" w:color="auto" w:fill="FFF2CC" w:themeFill="accent4" w:themeFillTint="33"/>
          </w:tcPr>
          <w:p w14:paraId="2775D35A" w14:textId="77777777" w:rsidR="00005234" w:rsidRPr="00E006AB" w:rsidRDefault="00005234" w:rsidP="004E64BF">
            <w:pPr>
              <w:rPr>
                <w:b/>
                <w:bCs/>
                <w:i/>
              </w:rPr>
            </w:pPr>
            <w:r w:rsidRPr="00E006AB">
              <w:rPr>
                <w:b/>
                <w:bCs/>
                <w:iCs/>
              </w:rPr>
              <w:t>Раздел 1. Общие сведения о языке</w:t>
            </w:r>
          </w:p>
        </w:tc>
        <w:tc>
          <w:tcPr>
            <w:tcW w:w="5629" w:type="dxa"/>
            <w:shd w:val="clear" w:color="auto" w:fill="FFF2CC" w:themeFill="accent4" w:themeFillTint="33"/>
          </w:tcPr>
          <w:p w14:paraId="6E39ECAC" w14:textId="77777777" w:rsidR="00005234" w:rsidRPr="00E006AB" w:rsidRDefault="00005234" w:rsidP="004E64BF">
            <w:pPr>
              <w:rPr>
                <w:b/>
                <w:bCs/>
                <w:i/>
              </w:rPr>
            </w:pPr>
          </w:p>
        </w:tc>
      </w:tr>
      <w:tr w:rsidR="00005234" w:rsidRPr="00E006AB" w14:paraId="3DF54EB9" w14:textId="77777777" w:rsidTr="004E64BF">
        <w:trPr>
          <w:trHeight w:val="216"/>
        </w:trPr>
        <w:tc>
          <w:tcPr>
            <w:tcW w:w="708" w:type="dxa"/>
            <w:vMerge w:val="restart"/>
          </w:tcPr>
          <w:p w14:paraId="1BDEB11E" w14:textId="77777777" w:rsidR="00005234" w:rsidRPr="00E006AB" w:rsidRDefault="00005234" w:rsidP="004E64BF">
            <w:pPr>
              <w:rPr>
                <w:b/>
                <w:bCs/>
              </w:rPr>
            </w:pPr>
          </w:p>
          <w:p w14:paraId="493D9986" w14:textId="77777777" w:rsidR="00005234" w:rsidRPr="00E006AB" w:rsidRDefault="00005234" w:rsidP="004E64BF">
            <w:pPr>
              <w:rPr>
                <w:b/>
                <w:bCs/>
              </w:rPr>
            </w:pPr>
            <w:r w:rsidRPr="00E006AB">
              <w:rPr>
                <w:b/>
                <w:bCs/>
              </w:rPr>
              <w:t>1.1</w:t>
            </w:r>
          </w:p>
        </w:tc>
        <w:tc>
          <w:tcPr>
            <w:tcW w:w="1847" w:type="dxa"/>
            <w:vMerge w:val="restart"/>
          </w:tcPr>
          <w:p w14:paraId="5B378A69" w14:textId="77777777" w:rsidR="00005234" w:rsidRPr="00E006AB" w:rsidRDefault="00005234" w:rsidP="004E64BF">
            <w:pPr>
              <w:rPr>
                <w:sz w:val="20"/>
                <w:szCs w:val="20"/>
              </w:rPr>
            </w:pPr>
          </w:p>
          <w:p w14:paraId="7CC5CB16" w14:textId="77777777" w:rsidR="00005234" w:rsidRPr="00E006AB" w:rsidRDefault="00005234" w:rsidP="004E64BF">
            <w:pPr>
              <w:rPr>
                <w:sz w:val="20"/>
                <w:szCs w:val="20"/>
              </w:rPr>
            </w:pPr>
            <w:r w:rsidRPr="00E006AB">
              <w:rPr>
                <w:sz w:val="20"/>
                <w:szCs w:val="20"/>
              </w:rPr>
              <w:t>Язык как знаковая система</w:t>
            </w:r>
          </w:p>
        </w:tc>
        <w:tc>
          <w:tcPr>
            <w:tcW w:w="712" w:type="dxa"/>
            <w:vMerge w:val="restart"/>
          </w:tcPr>
          <w:p w14:paraId="4B0D0F3E" w14:textId="77777777" w:rsidR="00005234" w:rsidRPr="00E006AB" w:rsidRDefault="00005234" w:rsidP="004E64BF">
            <w:pPr>
              <w:rPr>
                <w:bCs/>
                <w:sz w:val="20"/>
                <w:szCs w:val="20"/>
              </w:rPr>
            </w:pPr>
          </w:p>
          <w:p w14:paraId="4F0E87ED" w14:textId="77777777" w:rsidR="00005234" w:rsidRPr="00E006AB" w:rsidRDefault="00005234" w:rsidP="004E64BF">
            <w:pPr>
              <w:rPr>
                <w:bCs/>
                <w:sz w:val="20"/>
                <w:szCs w:val="20"/>
              </w:rPr>
            </w:pPr>
            <w:r w:rsidRPr="00E006AB">
              <w:rPr>
                <w:bCs/>
                <w:sz w:val="20"/>
                <w:szCs w:val="20"/>
              </w:rPr>
              <w:t>2</w:t>
            </w:r>
          </w:p>
        </w:tc>
        <w:tc>
          <w:tcPr>
            <w:tcW w:w="6555" w:type="dxa"/>
            <w:gridSpan w:val="3"/>
            <w:shd w:val="clear" w:color="auto" w:fill="E7E6E6" w:themeFill="background2"/>
          </w:tcPr>
          <w:p w14:paraId="7B817718" w14:textId="77777777" w:rsidR="00005234" w:rsidRPr="00E006AB" w:rsidRDefault="00005234" w:rsidP="004E64BF">
            <w:pPr>
              <w:rPr>
                <w:bCs/>
                <w:sz w:val="20"/>
                <w:szCs w:val="20"/>
              </w:rPr>
            </w:pPr>
            <w:r w:rsidRPr="00E006AB">
              <w:rPr>
                <w:bCs/>
                <w:sz w:val="20"/>
                <w:szCs w:val="20"/>
              </w:rPr>
              <w:t xml:space="preserve">             Урок</w:t>
            </w:r>
          </w:p>
        </w:tc>
        <w:tc>
          <w:tcPr>
            <w:tcW w:w="5629" w:type="dxa"/>
          </w:tcPr>
          <w:p w14:paraId="30C2D86B" w14:textId="77777777" w:rsidR="00005234" w:rsidRPr="00E006AB" w:rsidRDefault="00005234" w:rsidP="004E64BF">
            <w:pPr>
              <w:rPr>
                <w:sz w:val="20"/>
                <w:szCs w:val="20"/>
              </w:rPr>
            </w:pPr>
          </w:p>
        </w:tc>
      </w:tr>
      <w:tr w:rsidR="00005234" w:rsidRPr="00E006AB" w14:paraId="69BEE368" w14:textId="77777777" w:rsidTr="004E64BF">
        <w:trPr>
          <w:trHeight w:val="1805"/>
        </w:trPr>
        <w:tc>
          <w:tcPr>
            <w:tcW w:w="708" w:type="dxa"/>
            <w:vMerge/>
          </w:tcPr>
          <w:p w14:paraId="06D9DE7C" w14:textId="77777777" w:rsidR="00005234" w:rsidRPr="00E006AB" w:rsidRDefault="00005234" w:rsidP="004E64BF">
            <w:pPr>
              <w:rPr>
                <w:b/>
                <w:bCs/>
              </w:rPr>
            </w:pPr>
          </w:p>
        </w:tc>
        <w:tc>
          <w:tcPr>
            <w:tcW w:w="1847" w:type="dxa"/>
            <w:vMerge/>
          </w:tcPr>
          <w:p w14:paraId="6F38F543" w14:textId="77777777" w:rsidR="00005234" w:rsidRPr="00E006AB" w:rsidRDefault="00005234" w:rsidP="004E64BF">
            <w:pPr>
              <w:rPr>
                <w:sz w:val="20"/>
                <w:szCs w:val="20"/>
              </w:rPr>
            </w:pPr>
          </w:p>
        </w:tc>
        <w:tc>
          <w:tcPr>
            <w:tcW w:w="712" w:type="dxa"/>
            <w:vMerge/>
          </w:tcPr>
          <w:p w14:paraId="772610B6" w14:textId="77777777" w:rsidR="00005234" w:rsidRPr="00E006AB" w:rsidRDefault="00005234" w:rsidP="004E64BF">
            <w:pPr>
              <w:rPr>
                <w:bCs/>
                <w:sz w:val="20"/>
                <w:szCs w:val="20"/>
              </w:rPr>
            </w:pPr>
          </w:p>
        </w:tc>
        <w:tc>
          <w:tcPr>
            <w:tcW w:w="621" w:type="dxa"/>
          </w:tcPr>
          <w:p w14:paraId="0A5BFC40" w14:textId="77777777" w:rsidR="00005234" w:rsidRPr="00E006AB" w:rsidRDefault="00005234" w:rsidP="004E64BF">
            <w:pPr>
              <w:numPr>
                <w:ilvl w:val="0"/>
                <w:numId w:val="21"/>
              </w:numPr>
              <w:rPr>
                <w:bCs/>
                <w:sz w:val="20"/>
                <w:szCs w:val="20"/>
              </w:rPr>
            </w:pPr>
            <w:r w:rsidRPr="00E006AB">
              <w:rPr>
                <w:bCs/>
                <w:sz w:val="20"/>
                <w:szCs w:val="20"/>
              </w:rPr>
              <w:t>1.</w:t>
            </w:r>
          </w:p>
        </w:tc>
        <w:tc>
          <w:tcPr>
            <w:tcW w:w="5934" w:type="dxa"/>
            <w:gridSpan w:val="2"/>
          </w:tcPr>
          <w:p w14:paraId="05E8C68C" w14:textId="77777777" w:rsidR="00005234" w:rsidRPr="00E006AB" w:rsidRDefault="00005234" w:rsidP="004E64BF">
            <w:pPr>
              <w:rPr>
                <w:sz w:val="20"/>
                <w:szCs w:val="20"/>
              </w:rPr>
            </w:pPr>
            <w:r w:rsidRPr="00E006AB">
              <w:rPr>
                <w:sz w:val="20"/>
                <w:szCs w:val="20"/>
              </w:rPr>
              <w:t xml:space="preserve">Основные функции языка. Лингвистика как наука. Язык и культура. </w:t>
            </w:r>
          </w:p>
          <w:p w14:paraId="4E158B2D" w14:textId="77777777" w:rsidR="00005234" w:rsidRPr="00E006AB" w:rsidRDefault="00005234" w:rsidP="004E64BF">
            <w:pPr>
              <w:rPr>
                <w:sz w:val="20"/>
                <w:szCs w:val="20"/>
              </w:rPr>
            </w:pPr>
          </w:p>
        </w:tc>
        <w:tc>
          <w:tcPr>
            <w:tcW w:w="5629" w:type="dxa"/>
          </w:tcPr>
          <w:p w14:paraId="2B891E88" w14:textId="77777777" w:rsidR="00005234" w:rsidRPr="00E006AB" w:rsidRDefault="00005234" w:rsidP="004E64BF">
            <w:pPr>
              <w:rPr>
                <w:sz w:val="20"/>
                <w:szCs w:val="20"/>
              </w:rPr>
            </w:pPr>
            <w:r w:rsidRPr="00E006AB">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4665116F" w14:textId="77777777" w:rsidR="00005234" w:rsidRPr="00E006AB" w:rsidRDefault="00005234" w:rsidP="004E64BF">
            <w:pPr>
              <w:rPr>
                <w:sz w:val="20"/>
                <w:szCs w:val="20"/>
              </w:rPr>
            </w:pPr>
          </w:p>
          <w:p w14:paraId="2E5ABAD9" w14:textId="77777777" w:rsidR="00005234" w:rsidRPr="00E006AB" w:rsidRDefault="00005234" w:rsidP="004E64BF">
            <w:pPr>
              <w:rPr>
                <w:sz w:val="20"/>
                <w:szCs w:val="20"/>
              </w:rPr>
            </w:pPr>
          </w:p>
        </w:tc>
      </w:tr>
      <w:tr w:rsidR="00005234" w:rsidRPr="00E006AB" w14:paraId="38EEDB12" w14:textId="77777777" w:rsidTr="004E64BF">
        <w:trPr>
          <w:trHeight w:val="20"/>
        </w:trPr>
        <w:tc>
          <w:tcPr>
            <w:tcW w:w="9822" w:type="dxa"/>
            <w:gridSpan w:val="6"/>
            <w:shd w:val="clear" w:color="auto" w:fill="FFF2CC" w:themeFill="accent4" w:themeFillTint="33"/>
          </w:tcPr>
          <w:p w14:paraId="5B26FF0C" w14:textId="77777777" w:rsidR="00005234" w:rsidRPr="00E006AB" w:rsidRDefault="00005234" w:rsidP="004E64BF">
            <w:pPr>
              <w:rPr>
                <w:b/>
                <w:bCs/>
                <w:i/>
              </w:rPr>
            </w:pPr>
            <w:bookmarkStart w:id="38" w:name="_Hlk209515059"/>
            <w:bookmarkStart w:id="39" w:name="_Hlk209514584"/>
            <w:bookmarkEnd w:id="36"/>
            <w:r w:rsidRPr="00E006AB">
              <w:rPr>
                <w:b/>
                <w:bCs/>
                <w:iCs/>
              </w:rPr>
              <w:t>Раздел 2. Язык и речь. Культура речи</w:t>
            </w:r>
          </w:p>
        </w:tc>
        <w:tc>
          <w:tcPr>
            <w:tcW w:w="5629" w:type="dxa"/>
            <w:shd w:val="clear" w:color="auto" w:fill="FFF2CC" w:themeFill="accent4" w:themeFillTint="33"/>
          </w:tcPr>
          <w:p w14:paraId="02134947" w14:textId="77777777" w:rsidR="00005234" w:rsidRPr="00E006AB" w:rsidRDefault="00005234" w:rsidP="004E64BF">
            <w:pPr>
              <w:rPr>
                <w:b/>
                <w:bCs/>
                <w:i/>
              </w:rPr>
            </w:pPr>
          </w:p>
        </w:tc>
      </w:tr>
      <w:tr w:rsidR="00005234" w:rsidRPr="00E006AB" w14:paraId="1B525207" w14:textId="77777777" w:rsidTr="004E64BF">
        <w:trPr>
          <w:trHeight w:val="204"/>
        </w:trPr>
        <w:tc>
          <w:tcPr>
            <w:tcW w:w="708" w:type="dxa"/>
            <w:vMerge w:val="restart"/>
          </w:tcPr>
          <w:p w14:paraId="3E5716CF" w14:textId="77777777" w:rsidR="00005234" w:rsidRPr="00E006AB" w:rsidRDefault="00005234" w:rsidP="004E64BF">
            <w:pPr>
              <w:rPr>
                <w:b/>
                <w:bCs/>
              </w:rPr>
            </w:pPr>
          </w:p>
          <w:p w14:paraId="2E12E8CE" w14:textId="77777777" w:rsidR="00005234" w:rsidRPr="00E006AB" w:rsidRDefault="00005234" w:rsidP="004E64BF">
            <w:pPr>
              <w:rPr>
                <w:b/>
                <w:bCs/>
              </w:rPr>
            </w:pPr>
            <w:r w:rsidRPr="00E006AB">
              <w:rPr>
                <w:b/>
                <w:bCs/>
              </w:rPr>
              <w:t>2.1</w:t>
            </w:r>
          </w:p>
        </w:tc>
        <w:tc>
          <w:tcPr>
            <w:tcW w:w="1847" w:type="dxa"/>
            <w:vMerge w:val="restart"/>
          </w:tcPr>
          <w:p w14:paraId="2679E601" w14:textId="77777777" w:rsidR="00005234" w:rsidRPr="00E006AB" w:rsidRDefault="00005234" w:rsidP="004E64BF">
            <w:pPr>
              <w:rPr>
                <w:sz w:val="20"/>
                <w:szCs w:val="20"/>
              </w:rPr>
            </w:pPr>
          </w:p>
          <w:p w14:paraId="2D796C90" w14:textId="77777777" w:rsidR="00005234" w:rsidRPr="00E006AB" w:rsidRDefault="00005234" w:rsidP="004E64BF">
            <w:pPr>
              <w:rPr>
                <w:sz w:val="20"/>
                <w:szCs w:val="20"/>
              </w:rPr>
            </w:pPr>
            <w:r w:rsidRPr="00E006AB">
              <w:rPr>
                <w:sz w:val="20"/>
                <w:szCs w:val="20"/>
              </w:rPr>
              <w:lastRenderedPageBreak/>
              <w:t>Русский язык - государственный язык Российской Федерации</w:t>
            </w:r>
          </w:p>
        </w:tc>
        <w:tc>
          <w:tcPr>
            <w:tcW w:w="712" w:type="dxa"/>
            <w:vMerge w:val="restart"/>
          </w:tcPr>
          <w:p w14:paraId="26468CA2" w14:textId="77777777" w:rsidR="00005234" w:rsidRPr="00E006AB" w:rsidRDefault="00005234" w:rsidP="004E64BF">
            <w:pPr>
              <w:rPr>
                <w:bCs/>
                <w:sz w:val="20"/>
                <w:szCs w:val="20"/>
              </w:rPr>
            </w:pPr>
          </w:p>
          <w:p w14:paraId="7B8DDECA" w14:textId="77777777" w:rsidR="00005234" w:rsidRPr="00E006AB" w:rsidRDefault="00005234" w:rsidP="004E64BF">
            <w:pPr>
              <w:rPr>
                <w:bCs/>
                <w:sz w:val="20"/>
                <w:szCs w:val="20"/>
              </w:rPr>
            </w:pPr>
            <w:r w:rsidRPr="00E006AB">
              <w:rPr>
                <w:bCs/>
                <w:sz w:val="20"/>
                <w:szCs w:val="20"/>
              </w:rPr>
              <w:lastRenderedPageBreak/>
              <w:t>2</w:t>
            </w:r>
          </w:p>
        </w:tc>
        <w:tc>
          <w:tcPr>
            <w:tcW w:w="6555" w:type="dxa"/>
            <w:gridSpan w:val="3"/>
            <w:shd w:val="clear" w:color="auto" w:fill="E7E6E6" w:themeFill="background2"/>
          </w:tcPr>
          <w:p w14:paraId="0CA8F794" w14:textId="77777777" w:rsidR="00005234" w:rsidRPr="00E006AB" w:rsidRDefault="00005234" w:rsidP="004E64BF">
            <w:pPr>
              <w:rPr>
                <w:sz w:val="20"/>
                <w:szCs w:val="20"/>
              </w:rPr>
            </w:pPr>
            <w:r w:rsidRPr="00E006AB">
              <w:rPr>
                <w:bCs/>
                <w:sz w:val="20"/>
                <w:szCs w:val="20"/>
              </w:rPr>
              <w:lastRenderedPageBreak/>
              <w:t>Урок</w:t>
            </w:r>
          </w:p>
        </w:tc>
        <w:tc>
          <w:tcPr>
            <w:tcW w:w="5629" w:type="dxa"/>
          </w:tcPr>
          <w:p w14:paraId="492E968C" w14:textId="77777777" w:rsidR="00005234" w:rsidRPr="00E006AB" w:rsidRDefault="00005234" w:rsidP="004E64BF">
            <w:pPr>
              <w:rPr>
                <w:sz w:val="20"/>
                <w:szCs w:val="20"/>
              </w:rPr>
            </w:pPr>
          </w:p>
        </w:tc>
      </w:tr>
      <w:tr w:rsidR="00005234" w:rsidRPr="00E006AB" w14:paraId="6E467E1E" w14:textId="77777777" w:rsidTr="004E64BF">
        <w:trPr>
          <w:trHeight w:val="2832"/>
        </w:trPr>
        <w:tc>
          <w:tcPr>
            <w:tcW w:w="708" w:type="dxa"/>
            <w:vMerge/>
          </w:tcPr>
          <w:p w14:paraId="40218FDD" w14:textId="77777777" w:rsidR="00005234" w:rsidRPr="00E006AB" w:rsidRDefault="00005234" w:rsidP="004E64BF">
            <w:pPr>
              <w:rPr>
                <w:b/>
                <w:bCs/>
              </w:rPr>
            </w:pPr>
          </w:p>
        </w:tc>
        <w:tc>
          <w:tcPr>
            <w:tcW w:w="1847" w:type="dxa"/>
            <w:vMerge/>
          </w:tcPr>
          <w:p w14:paraId="6298E966" w14:textId="77777777" w:rsidR="00005234" w:rsidRPr="00E006AB" w:rsidRDefault="00005234" w:rsidP="004E64BF">
            <w:pPr>
              <w:rPr>
                <w:sz w:val="20"/>
                <w:szCs w:val="20"/>
              </w:rPr>
            </w:pPr>
          </w:p>
        </w:tc>
        <w:tc>
          <w:tcPr>
            <w:tcW w:w="712" w:type="dxa"/>
            <w:vMerge/>
          </w:tcPr>
          <w:p w14:paraId="1F3EDF46" w14:textId="77777777" w:rsidR="00005234" w:rsidRPr="00E006AB" w:rsidRDefault="00005234" w:rsidP="004E64BF">
            <w:pPr>
              <w:rPr>
                <w:bCs/>
                <w:sz w:val="20"/>
                <w:szCs w:val="20"/>
              </w:rPr>
            </w:pPr>
          </w:p>
        </w:tc>
        <w:tc>
          <w:tcPr>
            <w:tcW w:w="621" w:type="dxa"/>
            <w:tcBorders>
              <w:bottom w:val="single" w:sz="4" w:space="0" w:color="auto"/>
            </w:tcBorders>
          </w:tcPr>
          <w:p w14:paraId="4A084583" w14:textId="77777777" w:rsidR="00005234" w:rsidRPr="00E006AB" w:rsidRDefault="00005234" w:rsidP="004E64BF">
            <w:pPr>
              <w:numPr>
                <w:ilvl w:val="0"/>
                <w:numId w:val="21"/>
              </w:numPr>
              <w:rPr>
                <w:bCs/>
                <w:sz w:val="20"/>
                <w:szCs w:val="20"/>
              </w:rPr>
            </w:pPr>
          </w:p>
        </w:tc>
        <w:tc>
          <w:tcPr>
            <w:tcW w:w="5934" w:type="dxa"/>
            <w:gridSpan w:val="2"/>
            <w:tcBorders>
              <w:bottom w:val="single" w:sz="4" w:space="0" w:color="auto"/>
            </w:tcBorders>
          </w:tcPr>
          <w:p w14:paraId="3A5F9E90" w14:textId="77777777" w:rsidR="00005234" w:rsidRPr="00E006AB" w:rsidRDefault="00005234" w:rsidP="004E64BF">
            <w:pPr>
              <w:rPr>
                <w:b/>
                <w:bCs/>
                <w:sz w:val="20"/>
                <w:szCs w:val="20"/>
              </w:rPr>
            </w:pPr>
            <w:r w:rsidRPr="00E006AB">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E006AB">
              <w:rPr>
                <w:b/>
                <w:bCs/>
                <w:sz w:val="20"/>
                <w:szCs w:val="20"/>
              </w:rPr>
              <w:t xml:space="preserve"> </w:t>
            </w:r>
          </w:p>
          <w:p w14:paraId="0152CA57" w14:textId="77777777" w:rsidR="00005234" w:rsidRPr="00E006AB" w:rsidRDefault="00005234" w:rsidP="004E64BF">
            <w:pPr>
              <w:rPr>
                <w:b/>
                <w:bCs/>
                <w:sz w:val="20"/>
                <w:szCs w:val="20"/>
              </w:rPr>
            </w:pPr>
            <w:r w:rsidRPr="00E006AB">
              <w:rPr>
                <w:sz w:val="20"/>
                <w:szCs w:val="20"/>
              </w:rPr>
              <w:t>Культура речи в экологическом аспекте.</w:t>
            </w:r>
            <w:r w:rsidRPr="00E006AB">
              <w:rPr>
                <w:b/>
                <w:bCs/>
                <w:sz w:val="20"/>
                <w:szCs w:val="20"/>
              </w:rPr>
              <w:t xml:space="preserve"> </w:t>
            </w:r>
          </w:p>
          <w:p w14:paraId="60291EC8" w14:textId="77777777" w:rsidR="00005234" w:rsidRPr="00E006AB" w:rsidRDefault="00005234" w:rsidP="004E64BF">
            <w:pPr>
              <w:rPr>
                <w:sz w:val="20"/>
                <w:szCs w:val="20"/>
              </w:rPr>
            </w:pPr>
          </w:p>
          <w:p w14:paraId="248EBAD2" w14:textId="77777777" w:rsidR="00005234" w:rsidRPr="00E006AB" w:rsidRDefault="00005234" w:rsidP="004E64BF">
            <w:pPr>
              <w:rPr>
                <w:sz w:val="20"/>
                <w:szCs w:val="20"/>
              </w:rPr>
            </w:pPr>
            <w:r w:rsidRPr="00E006AB">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2A1D944" w14:textId="77777777" w:rsidR="00005234" w:rsidRPr="00E006AB" w:rsidRDefault="00005234" w:rsidP="004E64BF">
            <w:pPr>
              <w:rPr>
                <w:sz w:val="20"/>
                <w:szCs w:val="20"/>
              </w:rPr>
            </w:pPr>
          </w:p>
          <w:p w14:paraId="6618CA69" w14:textId="77777777" w:rsidR="00005234" w:rsidRPr="00E006AB" w:rsidRDefault="00005234" w:rsidP="004E64BF">
            <w:pPr>
              <w:rPr>
                <w:sz w:val="20"/>
                <w:szCs w:val="20"/>
              </w:rPr>
            </w:pPr>
            <w:r w:rsidRPr="00E006AB">
              <w:rPr>
                <w:sz w:val="20"/>
                <w:szCs w:val="20"/>
              </w:rPr>
              <w:t xml:space="preserve">Язык и речь. </w:t>
            </w:r>
          </w:p>
          <w:p w14:paraId="601A0DA3" w14:textId="77777777" w:rsidR="00005234" w:rsidRPr="00E006AB" w:rsidRDefault="00005234" w:rsidP="004E64BF">
            <w:pPr>
              <w:rPr>
                <w:sz w:val="20"/>
                <w:szCs w:val="20"/>
              </w:rPr>
            </w:pPr>
            <w:r w:rsidRPr="00E006AB">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628A0AD7" w14:textId="77777777" w:rsidR="00005234" w:rsidRPr="00E006AB" w:rsidRDefault="00005234" w:rsidP="004E64BF">
            <w:pPr>
              <w:rPr>
                <w:sz w:val="20"/>
                <w:szCs w:val="20"/>
              </w:rPr>
            </w:pPr>
            <w:r w:rsidRPr="00E006AB">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64CED822" w14:textId="77777777" w:rsidR="00005234" w:rsidRPr="00E006AB" w:rsidRDefault="00005234" w:rsidP="004E64BF">
            <w:pPr>
              <w:rPr>
                <w:sz w:val="20"/>
                <w:szCs w:val="20"/>
              </w:rPr>
            </w:pPr>
            <w:r w:rsidRPr="00E006AB">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005234" w:rsidRPr="0062642D" w14:paraId="41FFE01E" w14:textId="77777777" w:rsidTr="004E64BF">
        <w:trPr>
          <w:trHeight w:val="192"/>
        </w:trPr>
        <w:tc>
          <w:tcPr>
            <w:tcW w:w="708" w:type="dxa"/>
            <w:vMerge w:val="restart"/>
          </w:tcPr>
          <w:p w14:paraId="21614913" w14:textId="77777777" w:rsidR="00005234" w:rsidRPr="00E006AB" w:rsidRDefault="00005234" w:rsidP="004E64BF">
            <w:pPr>
              <w:rPr>
                <w:b/>
                <w:bCs/>
              </w:rPr>
            </w:pPr>
            <w:r w:rsidRPr="00E006AB">
              <w:rPr>
                <w:b/>
                <w:bCs/>
              </w:rPr>
              <w:t>2.2</w:t>
            </w:r>
          </w:p>
        </w:tc>
        <w:tc>
          <w:tcPr>
            <w:tcW w:w="1847" w:type="dxa"/>
            <w:vMerge w:val="restart"/>
          </w:tcPr>
          <w:p w14:paraId="2C3D2144" w14:textId="77777777" w:rsidR="00005234" w:rsidRPr="00E006AB" w:rsidRDefault="00005234" w:rsidP="004E64BF">
            <w:pPr>
              <w:rPr>
                <w:sz w:val="20"/>
                <w:szCs w:val="20"/>
              </w:rPr>
            </w:pPr>
            <w:r w:rsidRPr="00E006AB">
              <w:rPr>
                <w:sz w:val="20"/>
                <w:szCs w:val="20"/>
              </w:rPr>
              <w:t>Языковая норма</w:t>
            </w:r>
          </w:p>
        </w:tc>
        <w:tc>
          <w:tcPr>
            <w:tcW w:w="712" w:type="dxa"/>
            <w:vMerge w:val="restart"/>
          </w:tcPr>
          <w:p w14:paraId="4031EC7E" w14:textId="77777777" w:rsidR="00005234" w:rsidRPr="00E006AB" w:rsidRDefault="00005234" w:rsidP="004E64BF">
            <w:pPr>
              <w:rPr>
                <w:bCs/>
                <w:sz w:val="20"/>
                <w:szCs w:val="20"/>
              </w:rPr>
            </w:pPr>
            <w:r w:rsidRPr="00E006AB">
              <w:rPr>
                <w:bCs/>
                <w:sz w:val="20"/>
                <w:szCs w:val="20"/>
              </w:rPr>
              <w:t>2</w:t>
            </w:r>
          </w:p>
        </w:tc>
        <w:tc>
          <w:tcPr>
            <w:tcW w:w="6555" w:type="dxa"/>
            <w:gridSpan w:val="3"/>
            <w:shd w:val="clear" w:color="auto" w:fill="E7E6E6" w:themeFill="background2"/>
          </w:tcPr>
          <w:p w14:paraId="564A7FDB" w14:textId="77777777" w:rsidR="00005234" w:rsidRPr="0062642D" w:rsidRDefault="00005234" w:rsidP="004E64BF">
            <w:pPr>
              <w:rPr>
                <w:sz w:val="20"/>
                <w:szCs w:val="20"/>
              </w:rPr>
            </w:pPr>
            <w:r w:rsidRPr="00E006AB">
              <w:rPr>
                <w:bCs/>
                <w:sz w:val="20"/>
                <w:szCs w:val="20"/>
              </w:rPr>
              <w:t>Урок</w:t>
            </w:r>
          </w:p>
        </w:tc>
        <w:tc>
          <w:tcPr>
            <w:tcW w:w="5629" w:type="dxa"/>
          </w:tcPr>
          <w:p w14:paraId="0317C57C" w14:textId="77777777" w:rsidR="00005234" w:rsidRPr="0062642D" w:rsidRDefault="00005234" w:rsidP="004E64BF">
            <w:pPr>
              <w:rPr>
                <w:sz w:val="20"/>
                <w:szCs w:val="20"/>
              </w:rPr>
            </w:pPr>
          </w:p>
        </w:tc>
      </w:tr>
      <w:tr w:rsidR="00005234" w:rsidRPr="0062642D" w14:paraId="7BA334E8" w14:textId="77777777" w:rsidTr="004E64BF">
        <w:trPr>
          <w:trHeight w:val="529"/>
        </w:trPr>
        <w:tc>
          <w:tcPr>
            <w:tcW w:w="708" w:type="dxa"/>
            <w:vMerge/>
          </w:tcPr>
          <w:p w14:paraId="1045AFFA" w14:textId="77777777" w:rsidR="00005234" w:rsidRPr="0062642D" w:rsidRDefault="00005234" w:rsidP="004E64BF">
            <w:pPr>
              <w:rPr>
                <w:b/>
                <w:bCs/>
              </w:rPr>
            </w:pPr>
          </w:p>
        </w:tc>
        <w:tc>
          <w:tcPr>
            <w:tcW w:w="1847" w:type="dxa"/>
            <w:vMerge/>
          </w:tcPr>
          <w:p w14:paraId="5C7CC277" w14:textId="77777777" w:rsidR="00005234" w:rsidRPr="0062642D" w:rsidRDefault="00005234" w:rsidP="004E64BF">
            <w:pPr>
              <w:rPr>
                <w:sz w:val="20"/>
                <w:szCs w:val="20"/>
              </w:rPr>
            </w:pPr>
          </w:p>
        </w:tc>
        <w:tc>
          <w:tcPr>
            <w:tcW w:w="712" w:type="dxa"/>
            <w:vMerge/>
          </w:tcPr>
          <w:p w14:paraId="393D355C" w14:textId="77777777" w:rsidR="00005234" w:rsidRPr="0062642D" w:rsidRDefault="00005234" w:rsidP="004E64BF">
            <w:pPr>
              <w:rPr>
                <w:bCs/>
                <w:sz w:val="20"/>
                <w:szCs w:val="20"/>
              </w:rPr>
            </w:pPr>
          </w:p>
        </w:tc>
        <w:tc>
          <w:tcPr>
            <w:tcW w:w="621" w:type="dxa"/>
          </w:tcPr>
          <w:p w14:paraId="7C34D400" w14:textId="77777777" w:rsidR="00005234" w:rsidRPr="0062642D" w:rsidRDefault="00005234" w:rsidP="004E64BF">
            <w:pPr>
              <w:numPr>
                <w:ilvl w:val="0"/>
                <w:numId w:val="21"/>
              </w:numPr>
              <w:rPr>
                <w:bCs/>
                <w:sz w:val="20"/>
                <w:szCs w:val="20"/>
              </w:rPr>
            </w:pPr>
          </w:p>
        </w:tc>
        <w:tc>
          <w:tcPr>
            <w:tcW w:w="5934" w:type="dxa"/>
            <w:gridSpan w:val="2"/>
          </w:tcPr>
          <w:p w14:paraId="11B5EC14" w14:textId="77777777" w:rsidR="00005234" w:rsidRDefault="00005234" w:rsidP="004E64BF">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B2E7A49" w14:textId="77777777" w:rsidR="00005234" w:rsidRDefault="00005234" w:rsidP="004E64BF">
            <w:pPr>
              <w:rPr>
                <w:sz w:val="20"/>
                <w:szCs w:val="20"/>
              </w:rPr>
            </w:pPr>
          </w:p>
          <w:p w14:paraId="1115ECC8" w14:textId="77777777" w:rsidR="00005234" w:rsidRPr="0062642D" w:rsidRDefault="00005234" w:rsidP="004E64BF">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11297938" w14:textId="77777777" w:rsidR="00005234" w:rsidRPr="0062642D" w:rsidRDefault="00005234" w:rsidP="004E64BF">
            <w:pPr>
              <w:rPr>
                <w:sz w:val="20"/>
                <w:szCs w:val="20"/>
              </w:rPr>
            </w:pPr>
          </w:p>
          <w:p w14:paraId="7F1C1489" w14:textId="77777777" w:rsidR="00005234" w:rsidRDefault="00005234" w:rsidP="004E64BF">
            <w:pPr>
              <w:rPr>
                <w:sz w:val="20"/>
                <w:szCs w:val="20"/>
              </w:rPr>
            </w:pPr>
            <w:r w:rsidRPr="0062642D">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34CB8A3" w14:textId="77777777" w:rsidR="00005234" w:rsidRPr="00B64759" w:rsidRDefault="00005234" w:rsidP="004E64BF">
            <w:pPr>
              <w:rPr>
                <w:sz w:val="20"/>
                <w:szCs w:val="20"/>
              </w:rPr>
            </w:pPr>
          </w:p>
        </w:tc>
        <w:tc>
          <w:tcPr>
            <w:tcW w:w="5629" w:type="dxa"/>
          </w:tcPr>
          <w:p w14:paraId="61544291" w14:textId="77777777" w:rsidR="00005234" w:rsidRPr="0062642D" w:rsidRDefault="00005234" w:rsidP="004E64BF">
            <w:pPr>
              <w:rPr>
                <w:sz w:val="20"/>
                <w:szCs w:val="20"/>
              </w:rPr>
            </w:pPr>
            <w:r w:rsidRPr="0062642D">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788AB087" w14:textId="77777777" w:rsidR="00005234" w:rsidRPr="0062642D" w:rsidRDefault="00005234" w:rsidP="004E64BF">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8"/>
      <w:tr w:rsidR="00005234" w:rsidRPr="0062642D" w14:paraId="7C8A95DB" w14:textId="77777777" w:rsidTr="004E64BF">
        <w:trPr>
          <w:trHeight w:val="20"/>
        </w:trPr>
        <w:tc>
          <w:tcPr>
            <w:tcW w:w="9822" w:type="dxa"/>
            <w:gridSpan w:val="6"/>
            <w:shd w:val="clear" w:color="auto" w:fill="FFF2CC" w:themeFill="accent4" w:themeFillTint="33"/>
          </w:tcPr>
          <w:p w14:paraId="3F31B0E0" w14:textId="77777777" w:rsidR="00005234" w:rsidRPr="0062642D" w:rsidRDefault="00005234" w:rsidP="004E64BF">
            <w:pPr>
              <w:rPr>
                <w:b/>
                <w:bCs/>
                <w:iCs/>
              </w:rPr>
            </w:pPr>
            <w:r w:rsidRPr="0062642D">
              <w:rPr>
                <w:b/>
                <w:bCs/>
                <w:iCs/>
              </w:rPr>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705B604E" w14:textId="77777777" w:rsidR="00005234" w:rsidRPr="0062642D" w:rsidRDefault="00005234" w:rsidP="004E64BF">
            <w:pPr>
              <w:rPr>
                <w:b/>
                <w:bCs/>
                <w:iCs/>
              </w:rPr>
            </w:pPr>
          </w:p>
        </w:tc>
      </w:tr>
      <w:tr w:rsidR="00005234" w:rsidRPr="0062642D" w14:paraId="49722EDA" w14:textId="77777777" w:rsidTr="004E64BF">
        <w:trPr>
          <w:trHeight w:val="245"/>
        </w:trPr>
        <w:tc>
          <w:tcPr>
            <w:tcW w:w="708" w:type="dxa"/>
            <w:vMerge w:val="restart"/>
          </w:tcPr>
          <w:p w14:paraId="6BA3E6C5" w14:textId="77777777" w:rsidR="00005234" w:rsidRPr="0062642D" w:rsidRDefault="00005234" w:rsidP="004E64BF">
            <w:pPr>
              <w:rPr>
                <w:b/>
                <w:bCs/>
              </w:rPr>
            </w:pPr>
            <w:r w:rsidRPr="0062642D">
              <w:rPr>
                <w:b/>
                <w:bCs/>
              </w:rPr>
              <w:t>3.1</w:t>
            </w:r>
          </w:p>
        </w:tc>
        <w:tc>
          <w:tcPr>
            <w:tcW w:w="1847" w:type="dxa"/>
            <w:vMerge w:val="restart"/>
          </w:tcPr>
          <w:p w14:paraId="09D90948" w14:textId="77777777" w:rsidR="00005234" w:rsidRPr="00BF4372" w:rsidRDefault="00005234" w:rsidP="004E64BF">
            <w:pPr>
              <w:rPr>
                <w:sz w:val="20"/>
                <w:szCs w:val="20"/>
              </w:rPr>
            </w:pPr>
            <w:r w:rsidRPr="00BF4372">
              <w:rPr>
                <w:sz w:val="20"/>
                <w:szCs w:val="20"/>
              </w:rPr>
              <w:t>Орфоэпические нормы</w:t>
            </w:r>
          </w:p>
        </w:tc>
        <w:tc>
          <w:tcPr>
            <w:tcW w:w="712" w:type="dxa"/>
            <w:vMerge w:val="restart"/>
          </w:tcPr>
          <w:p w14:paraId="6645D06B" w14:textId="77777777" w:rsidR="00005234" w:rsidRPr="0062642D" w:rsidRDefault="00005234" w:rsidP="004E64BF">
            <w:pPr>
              <w:rPr>
                <w:sz w:val="20"/>
                <w:szCs w:val="20"/>
              </w:rPr>
            </w:pPr>
          </w:p>
          <w:p w14:paraId="1F597ABB" w14:textId="77777777" w:rsidR="00005234" w:rsidRPr="0062642D" w:rsidRDefault="00005234" w:rsidP="004E64BF">
            <w:pPr>
              <w:rPr>
                <w:sz w:val="20"/>
                <w:szCs w:val="20"/>
              </w:rPr>
            </w:pPr>
            <w:r w:rsidRPr="0062642D">
              <w:rPr>
                <w:sz w:val="20"/>
                <w:szCs w:val="20"/>
              </w:rPr>
              <w:lastRenderedPageBreak/>
              <w:t xml:space="preserve">    2</w:t>
            </w:r>
          </w:p>
        </w:tc>
        <w:tc>
          <w:tcPr>
            <w:tcW w:w="6555" w:type="dxa"/>
            <w:gridSpan w:val="3"/>
            <w:shd w:val="clear" w:color="auto" w:fill="E7E6E6" w:themeFill="background2"/>
          </w:tcPr>
          <w:p w14:paraId="46C613F3" w14:textId="77777777" w:rsidR="00005234" w:rsidRPr="0062642D" w:rsidRDefault="00005234" w:rsidP="004E64BF">
            <w:pPr>
              <w:rPr>
                <w:sz w:val="20"/>
                <w:szCs w:val="20"/>
              </w:rPr>
            </w:pPr>
            <w:r w:rsidRPr="0062642D">
              <w:rPr>
                <w:sz w:val="20"/>
                <w:szCs w:val="20"/>
              </w:rPr>
              <w:lastRenderedPageBreak/>
              <w:t>Практическое занятие</w:t>
            </w:r>
          </w:p>
        </w:tc>
        <w:tc>
          <w:tcPr>
            <w:tcW w:w="5629" w:type="dxa"/>
            <w:shd w:val="clear" w:color="auto" w:fill="FFFFFF" w:themeFill="background1"/>
          </w:tcPr>
          <w:p w14:paraId="37F83E13" w14:textId="77777777" w:rsidR="00005234" w:rsidRPr="0062642D" w:rsidRDefault="00005234" w:rsidP="004E64BF">
            <w:pPr>
              <w:rPr>
                <w:sz w:val="20"/>
                <w:szCs w:val="20"/>
              </w:rPr>
            </w:pPr>
          </w:p>
        </w:tc>
      </w:tr>
      <w:tr w:rsidR="00005234" w:rsidRPr="0062642D" w14:paraId="52CD4CE5" w14:textId="77777777" w:rsidTr="004E64BF">
        <w:trPr>
          <w:trHeight w:val="957"/>
        </w:trPr>
        <w:tc>
          <w:tcPr>
            <w:tcW w:w="708" w:type="dxa"/>
            <w:vMerge/>
          </w:tcPr>
          <w:p w14:paraId="3C7C33C4" w14:textId="77777777" w:rsidR="00005234" w:rsidRPr="0062642D" w:rsidRDefault="00005234" w:rsidP="004E64BF">
            <w:pPr>
              <w:rPr>
                <w:b/>
                <w:bCs/>
              </w:rPr>
            </w:pPr>
          </w:p>
        </w:tc>
        <w:tc>
          <w:tcPr>
            <w:tcW w:w="1847" w:type="dxa"/>
            <w:vMerge/>
          </w:tcPr>
          <w:p w14:paraId="03DAC67D" w14:textId="77777777" w:rsidR="00005234" w:rsidRPr="0062642D" w:rsidRDefault="00005234" w:rsidP="004E64BF">
            <w:pPr>
              <w:rPr>
                <w:sz w:val="20"/>
                <w:szCs w:val="20"/>
              </w:rPr>
            </w:pPr>
          </w:p>
        </w:tc>
        <w:tc>
          <w:tcPr>
            <w:tcW w:w="712" w:type="dxa"/>
            <w:vMerge/>
          </w:tcPr>
          <w:p w14:paraId="7AFD6C8B" w14:textId="77777777" w:rsidR="00005234" w:rsidRPr="0062642D" w:rsidRDefault="00005234" w:rsidP="004E64BF">
            <w:pPr>
              <w:rPr>
                <w:sz w:val="20"/>
                <w:szCs w:val="20"/>
              </w:rPr>
            </w:pPr>
          </w:p>
        </w:tc>
        <w:tc>
          <w:tcPr>
            <w:tcW w:w="621" w:type="dxa"/>
          </w:tcPr>
          <w:p w14:paraId="673A071B" w14:textId="77777777" w:rsidR="00005234" w:rsidRPr="0062642D" w:rsidRDefault="00005234" w:rsidP="004E64BF">
            <w:pPr>
              <w:numPr>
                <w:ilvl w:val="0"/>
                <w:numId w:val="21"/>
              </w:numPr>
              <w:rPr>
                <w:bCs/>
                <w:sz w:val="20"/>
                <w:szCs w:val="20"/>
              </w:rPr>
            </w:pPr>
          </w:p>
        </w:tc>
        <w:tc>
          <w:tcPr>
            <w:tcW w:w="5934" w:type="dxa"/>
            <w:gridSpan w:val="2"/>
          </w:tcPr>
          <w:p w14:paraId="382F8554" w14:textId="77777777" w:rsidR="00005234" w:rsidRPr="0062642D" w:rsidRDefault="00005234" w:rsidP="004E64BF">
            <w:pPr>
              <w:rPr>
                <w:sz w:val="20"/>
                <w:szCs w:val="20"/>
              </w:rPr>
            </w:pPr>
            <w:r w:rsidRPr="0062642D">
              <w:rPr>
                <w:sz w:val="20"/>
                <w:szCs w:val="20"/>
              </w:rPr>
              <w:t xml:space="preserve">Фонетика и орфоэпия как разделы лингвистики. </w:t>
            </w:r>
          </w:p>
          <w:p w14:paraId="121ABE49" w14:textId="77777777" w:rsidR="00005234" w:rsidRPr="0062642D" w:rsidRDefault="00005234" w:rsidP="004E64BF">
            <w:pPr>
              <w:rPr>
                <w:sz w:val="20"/>
                <w:szCs w:val="20"/>
              </w:rPr>
            </w:pPr>
            <w:r w:rsidRPr="0062642D">
              <w:rPr>
                <w:sz w:val="20"/>
                <w:szCs w:val="20"/>
              </w:rPr>
              <w:t xml:space="preserve">Фонетический анализ слова. </w:t>
            </w:r>
          </w:p>
          <w:p w14:paraId="2702B709" w14:textId="77777777" w:rsidR="00005234" w:rsidRPr="0062642D" w:rsidRDefault="00005234" w:rsidP="004E64BF">
            <w:pPr>
              <w:rPr>
                <w:sz w:val="20"/>
                <w:szCs w:val="20"/>
              </w:rPr>
            </w:pPr>
            <w:r w:rsidRPr="0062642D">
              <w:rPr>
                <w:sz w:val="20"/>
                <w:szCs w:val="20"/>
              </w:rPr>
              <w:t>Изобразительно-выразительные средства фонетики (повторение, обобщение).</w:t>
            </w:r>
          </w:p>
          <w:p w14:paraId="2E3496CF" w14:textId="77777777" w:rsidR="00005234" w:rsidRPr="0062642D" w:rsidRDefault="00005234" w:rsidP="004E64BF">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328A4211" w14:textId="77777777" w:rsidR="00005234" w:rsidRPr="0062642D" w:rsidRDefault="00005234" w:rsidP="004E64BF">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7D1548DC" w14:textId="77777777" w:rsidR="00005234" w:rsidRPr="0062642D" w:rsidRDefault="00005234" w:rsidP="004E64BF">
            <w:pPr>
              <w:rPr>
                <w:sz w:val="20"/>
                <w:szCs w:val="20"/>
              </w:rPr>
            </w:pPr>
          </w:p>
          <w:p w14:paraId="34991316" w14:textId="77777777" w:rsidR="00005234" w:rsidRPr="0062642D" w:rsidRDefault="00005234" w:rsidP="004E64BF">
            <w:pPr>
              <w:rPr>
                <w:sz w:val="20"/>
                <w:szCs w:val="20"/>
              </w:rPr>
            </w:pPr>
            <w:r w:rsidRPr="0062642D">
              <w:rPr>
                <w:sz w:val="20"/>
                <w:szCs w:val="20"/>
              </w:rPr>
              <w:t xml:space="preserve">Выполнять фонетический анализ слова. </w:t>
            </w:r>
          </w:p>
          <w:p w14:paraId="6F7E13DF" w14:textId="77777777" w:rsidR="00005234" w:rsidRPr="0062642D" w:rsidRDefault="00005234" w:rsidP="004E64BF">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005234" w:rsidRPr="0062642D" w14:paraId="49959047" w14:textId="77777777" w:rsidTr="004E64BF">
        <w:trPr>
          <w:trHeight w:val="20"/>
        </w:trPr>
        <w:tc>
          <w:tcPr>
            <w:tcW w:w="9822" w:type="dxa"/>
            <w:gridSpan w:val="6"/>
            <w:tcBorders>
              <w:bottom w:val="single" w:sz="4" w:space="0" w:color="auto"/>
            </w:tcBorders>
            <w:shd w:val="clear" w:color="auto" w:fill="FFF2CC" w:themeFill="accent4" w:themeFillTint="33"/>
          </w:tcPr>
          <w:p w14:paraId="290BC2D6" w14:textId="77777777" w:rsidR="00005234" w:rsidRPr="0062642D" w:rsidRDefault="00005234" w:rsidP="004E64BF">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433E56D2" w14:textId="77777777" w:rsidR="00005234" w:rsidRPr="0062642D" w:rsidRDefault="00005234" w:rsidP="004E64BF">
            <w:pPr>
              <w:rPr>
                <w:b/>
                <w:bCs/>
                <w:i/>
              </w:rPr>
            </w:pPr>
          </w:p>
        </w:tc>
      </w:tr>
      <w:tr w:rsidR="00005234" w:rsidRPr="0062642D" w14:paraId="03DA4BA7" w14:textId="77777777" w:rsidTr="004E64BF">
        <w:trPr>
          <w:trHeight w:val="20"/>
        </w:trPr>
        <w:tc>
          <w:tcPr>
            <w:tcW w:w="708" w:type="dxa"/>
            <w:shd w:val="clear" w:color="auto" w:fill="FFFFFF" w:themeFill="background1"/>
          </w:tcPr>
          <w:p w14:paraId="09CCD368" w14:textId="77777777" w:rsidR="00005234" w:rsidRPr="0062642D" w:rsidRDefault="00005234" w:rsidP="004E64BF">
            <w:pPr>
              <w:rPr>
                <w:b/>
                <w:bCs/>
                <w:iCs/>
              </w:rPr>
            </w:pPr>
          </w:p>
        </w:tc>
        <w:tc>
          <w:tcPr>
            <w:tcW w:w="1847" w:type="dxa"/>
            <w:shd w:val="clear" w:color="auto" w:fill="FFFFFF" w:themeFill="background1"/>
          </w:tcPr>
          <w:p w14:paraId="11D6E792" w14:textId="77777777" w:rsidR="00005234" w:rsidRPr="0062642D" w:rsidRDefault="00005234" w:rsidP="004E64BF">
            <w:pPr>
              <w:rPr>
                <w:b/>
                <w:bCs/>
                <w:iCs/>
              </w:rPr>
            </w:pPr>
          </w:p>
        </w:tc>
        <w:tc>
          <w:tcPr>
            <w:tcW w:w="712" w:type="dxa"/>
            <w:shd w:val="clear" w:color="auto" w:fill="FFFFFF" w:themeFill="background1"/>
          </w:tcPr>
          <w:p w14:paraId="7C7E74A6" w14:textId="77777777" w:rsidR="00005234" w:rsidRPr="0062642D" w:rsidRDefault="00005234" w:rsidP="004E64BF">
            <w:pPr>
              <w:rPr>
                <w:b/>
                <w:bCs/>
                <w:iCs/>
              </w:rPr>
            </w:pPr>
          </w:p>
        </w:tc>
        <w:tc>
          <w:tcPr>
            <w:tcW w:w="6555" w:type="dxa"/>
            <w:gridSpan w:val="3"/>
            <w:shd w:val="clear" w:color="auto" w:fill="E7E6E6" w:themeFill="background2"/>
          </w:tcPr>
          <w:p w14:paraId="1A4DEF61" w14:textId="77777777" w:rsidR="00005234" w:rsidRPr="003865E1" w:rsidRDefault="00005234" w:rsidP="004E64BF">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3AE52572" w14:textId="77777777" w:rsidR="00005234" w:rsidRPr="0062642D" w:rsidRDefault="00005234" w:rsidP="004E64BF">
            <w:pPr>
              <w:rPr>
                <w:b/>
                <w:bCs/>
                <w:i/>
              </w:rPr>
            </w:pPr>
          </w:p>
        </w:tc>
      </w:tr>
      <w:tr w:rsidR="00005234" w:rsidRPr="0062642D" w14:paraId="0F2357EF" w14:textId="77777777" w:rsidTr="004E64BF">
        <w:trPr>
          <w:trHeight w:val="20"/>
        </w:trPr>
        <w:tc>
          <w:tcPr>
            <w:tcW w:w="708" w:type="dxa"/>
          </w:tcPr>
          <w:p w14:paraId="6894F2D9" w14:textId="77777777" w:rsidR="00005234" w:rsidRPr="0062642D" w:rsidRDefault="00005234" w:rsidP="004E64BF">
            <w:pPr>
              <w:rPr>
                <w:b/>
                <w:bCs/>
              </w:rPr>
            </w:pPr>
            <w:r w:rsidRPr="0062642D">
              <w:rPr>
                <w:b/>
                <w:bCs/>
              </w:rPr>
              <w:t>4.1</w:t>
            </w:r>
          </w:p>
        </w:tc>
        <w:tc>
          <w:tcPr>
            <w:tcW w:w="1847" w:type="dxa"/>
          </w:tcPr>
          <w:p w14:paraId="35355CFA" w14:textId="77777777" w:rsidR="00005234" w:rsidRPr="0062642D" w:rsidRDefault="00005234" w:rsidP="004E64BF">
            <w:pPr>
              <w:rPr>
                <w:sz w:val="20"/>
                <w:szCs w:val="20"/>
              </w:rPr>
            </w:pPr>
            <w:r w:rsidRPr="0062642D">
              <w:rPr>
                <w:sz w:val="20"/>
                <w:szCs w:val="20"/>
              </w:rPr>
              <w:t>Лексические нормы</w:t>
            </w:r>
          </w:p>
        </w:tc>
        <w:tc>
          <w:tcPr>
            <w:tcW w:w="712" w:type="dxa"/>
          </w:tcPr>
          <w:p w14:paraId="5B3CBD1C" w14:textId="77777777" w:rsidR="00005234" w:rsidRPr="0062642D" w:rsidRDefault="00005234" w:rsidP="004E64BF">
            <w:pPr>
              <w:rPr>
                <w:bCs/>
                <w:sz w:val="20"/>
                <w:szCs w:val="20"/>
              </w:rPr>
            </w:pPr>
            <w:r w:rsidRPr="0062642D">
              <w:rPr>
                <w:sz w:val="20"/>
                <w:szCs w:val="20"/>
              </w:rPr>
              <w:t>2</w:t>
            </w:r>
          </w:p>
        </w:tc>
        <w:tc>
          <w:tcPr>
            <w:tcW w:w="621" w:type="dxa"/>
            <w:tcBorders>
              <w:bottom w:val="single" w:sz="4" w:space="0" w:color="auto"/>
            </w:tcBorders>
          </w:tcPr>
          <w:p w14:paraId="442FB04A" w14:textId="77777777" w:rsidR="00005234" w:rsidRPr="0062642D" w:rsidRDefault="00005234" w:rsidP="004E64BF">
            <w:pPr>
              <w:rPr>
                <w:bCs/>
                <w:sz w:val="20"/>
                <w:szCs w:val="20"/>
              </w:rPr>
            </w:pPr>
            <w:r w:rsidRPr="0062642D">
              <w:rPr>
                <w:bCs/>
                <w:sz w:val="20"/>
                <w:szCs w:val="20"/>
              </w:rPr>
              <w:t>5</w:t>
            </w:r>
          </w:p>
        </w:tc>
        <w:tc>
          <w:tcPr>
            <w:tcW w:w="5934" w:type="dxa"/>
            <w:gridSpan w:val="2"/>
            <w:tcBorders>
              <w:bottom w:val="single" w:sz="4" w:space="0" w:color="auto"/>
            </w:tcBorders>
          </w:tcPr>
          <w:p w14:paraId="748AEDE8" w14:textId="77777777" w:rsidR="00005234" w:rsidRPr="0062642D" w:rsidRDefault="00005234" w:rsidP="004E64BF">
            <w:pPr>
              <w:rPr>
                <w:sz w:val="20"/>
                <w:szCs w:val="20"/>
              </w:rPr>
            </w:pPr>
            <w:r w:rsidRPr="0062642D">
              <w:rPr>
                <w:sz w:val="20"/>
                <w:szCs w:val="20"/>
              </w:rPr>
              <w:t xml:space="preserve">Лексикология и фразеология как разделы лингвистики (повторение, обобщение). </w:t>
            </w:r>
          </w:p>
          <w:p w14:paraId="10D5D41F" w14:textId="77777777" w:rsidR="00005234" w:rsidRPr="0062642D" w:rsidRDefault="00005234" w:rsidP="004E64BF">
            <w:pPr>
              <w:rPr>
                <w:sz w:val="20"/>
                <w:szCs w:val="20"/>
              </w:rPr>
            </w:pPr>
            <w:r w:rsidRPr="0062642D">
              <w:rPr>
                <w:sz w:val="20"/>
                <w:szCs w:val="20"/>
              </w:rPr>
              <w:t xml:space="preserve">Лексический анализ слова. </w:t>
            </w:r>
          </w:p>
          <w:p w14:paraId="76376008" w14:textId="77777777" w:rsidR="00005234" w:rsidRPr="0062642D" w:rsidRDefault="00005234" w:rsidP="004E64BF">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456C0AA4" w14:textId="77777777" w:rsidR="00005234" w:rsidRPr="0062642D" w:rsidRDefault="00005234" w:rsidP="004E64BF">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5CE1199B" w14:textId="77777777" w:rsidR="00005234" w:rsidRPr="0062642D" w:rsidRDefault="00005234" w:rsidP="004E64BF">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42A03BF4" w14:textId="77777777" w:rsidR="00005234" w:rsidRPr="0062642D" w:rsidRDefault="00005234" w:rsidP="004E64BF">
            <w:pPr>
              <w:rPr>
                <w:sz w:val="20"/>
                <w:szCs w:val="20"/>
              </w:rPr>
            </w:pPr>
          </w:p>
          <w:p w14:paraId="1828E805" w14:textId="77777777" w:rsidR="00005234" w:rsidRPr="0062642D" w:rsidRDefault="00005234" w:rsidP="004E64BF">
            <w:pPr>
              <w:rPr>
                <w:sz w:val="20"/>
                <w:szCs w:val="20"/>
              </w:rPr>
            </w:pPr>
          </w:p>
          <w:p w14:paraId="7459BC43" w14:textId="77777777" w:rsidR="00005234" w:rsidRPr="0062642D" w:rsidRDefault="00005234" w:rsidP="004E64BF">
            <w:pPr>
              <w:rPr>
                <w:sz w:val="20"/>
                <w:szCs w:val="20"/>
              </w:rPr>
            </w:pPr>
          </w:p>
          <w:p w14:paraId="31985C3D" w14:textId="77777777" w:rsidR="00005234" w:rsidRPr="0062642D" w:rsidRDefault="00005234" w:rsidP="004E64BF">
            <w:pPr>
              <w:rPr>
                <w:sz w:val="20"/>
                <w:szCs w:val="20"/>
              </w:rPr>
            </w:pPr>
          </w:p>
          <w:p w14:paraId="3D175A6A" w14:textId="77777777" w:rsidR="00005234" w:rsidRPr="0062642D" w:rsidRDefault="00005234" w:rsidP="004E64BF">
            <w:pPr>
              <w:rPr>
                <w:sz w:val="20"/>
                <w:szCs w:val="20"/>
              </w:rPr>
            </w:pPr>
          </w:p>
          <w:p w14:paraId="43F46E92" w14:textId="77777777" w:rsidR="00005234" w:rsidRPr="0062642D" w:rsidRDefault="00005234" w:rsidP="004E64BF">
            <w:pPr>
              <w:rPr>
                <w:sz w:val="20"/>
                <w:szCs w:val="20"/>
              </w:rPr>
            </w:pPr>
          </w:p>
          <w:p w14:paraId="1342BD9E" w14:textId="77777777" w:rsidR="00005234" w:rsidRPr="0062642D" w:rsidRDefault="00005234" w:rsidP="004E64BF">
            <w:pPr>
              <w:rPr>
                <w:sz w:val="20"/>
                <w:szCs w:val="20"/>
              </w:rPr>
            </w:pPr>
          </w:p>
          <w:p w14:paraId="0271236E" w14:textId="77777777" w:rsidR="00005234" w:rsidRPr="0062642D" w:rsidRDefault="00005234" w:rsidP="004E64BF">
            <w:pPr>
              <w:rPr>
                <w:sz w:val="20"/>
                <w:szCs w:val="20"/>
              </w:rPr>
            </w:pPr>
          </w:p>
          <w:p w14:paraId="4968DBF2" w14:textId="77777777" w:rsidR="00005234" w:rsidRPr="0062642D" w:rsidRDefault="00005234" w:rsidP="004E64BF">
            <w:pPr>
              <w:rPr>
                <w:sz w:val="20"/>
                <w:szCs w:val="20"/>
              </w:rPr>
            </w:pPr>
          </w:p>
          <w:p w14:paraId="56CABA77" w14:textId="77777777" w:rsidR="00005234" w:rsidRPr="0062642D" w:rsidRDefault="00005234" w:rsidP="004E64BF">
            <w:pPr>
              <w:rPr>
                <w:sz w:val="20"/>
                <w:szCs w:val="20"/>
              </w:rPr>
            </w:pPr>
          </w:p>
          <w:p w14:paraId="3A60591F" w14:textId="77777777" w:rsidR="00005234" w:rsidRPr="0062642D" w:rsidRDefault="00005234" w:rsidP="004E64BF">
            <w:pPr>
              <w:rPr>
                <w:sz w:val="20"/>
                <w:szCs w:val="20"/>
              </w:rPr>
            </w:pPr>
          </w:p>
          <w:p w14:paraId="1D47D7B3" w14:textId="77777777" w:rsidR="00005234" w:rsidRPr="0062642D" w:rsidRDefault="00005234" w:rsidP="004E64BF">
            <w:pPr>
              <w:rPr>
                <w:sz w:val="20"/>
                <w:szCs w:val="20"/>
              </w:rPr>
            </w:pPr>
          </w:p>
          <w:p w14:paraId="682AB4E8" w14:textId="77777777" w:rsidR="00005234" w:rsidRPr="0062642D" w:rsidRDefault="00005234" w:rsidP="004E64BF">
            <w:pPr>
              <w:rPr>
                <w:sz w:val="20"/>
                <w:szCs w:val="20"/>
              </w:rPr>
            </w:pPr>
          </w:p>
          <w:p w14:paraId="496B220A" w14:textId="77777777" w:rsidR="00005234" w:rsidRPr="0062642D" w:rsidRDefault="00005234" w:rsidP="004E64BF">
            <w:pPr>
              <w:rPr>
                <w:sz w:val="20"/>
                <w:szCs w:val="20"/>
              </w:rPr>
            </w:pPr>
          </w:p>
          <w:p w14:paraId="2E05B9D8" w14:textId="77777777" w:rsidR="00005234" w:rsidRPr="0062642D" w:rsidRDefault="00005234" w:rsidP="004E64BF">
            <w:pPr>
              <w:rPr>
                <w:sz w:val="20"/>
                <w:szCs w:val="20"/>
              </w:rPr>
            </w:pPr>
          </w:p>
          <w:p w14:paraId="2CB74FA3" w14:textId="77777777" w:rsidR="00005234" w:rsidRPr="0062642D" w:rsidRDefault="00005234" w:rsidP="004E64BF">
            <w:pPr>
              <w:rPr>
                <w:sz w:val="20"/>
                <w:szCs w:val="20"/>
              </w:rPr>
            </w:pPr>
          </w:p>
          <w:p w14:paraId="0F76F496" w14:textId="77777777" w:rsidR="00005234" w:rsidRDefault="00005234" w:rsidP="004E64BF">
            <w:pPr>
              <w:rPr>
                <w:sz w:val="20"/>
                <w:szCs w:val="20"/>
              </w:rPr>
            </w:pPr>
            <w:r w:rsidRPr="0062642D">
              <w:rPr>
                <w:sz w:val="20"/>
                <w:szCs w:val="20"/>
              </w:rPr>
              <w:lastRenderedPageBreak/>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6191E632" w14:textId="77777777" w:rsidR="00005234" w:rsidRPr="00957FC6" w:rsidRDefault="00005234" w:rsidP="004E64BF">
            <w:pPr>
              <w:rPr>
                <w:sz w:val="20"/>
                <w:szCs w:val="20"/>
              </w:rPr>
            </w:pPr>
          </w:p>
          <w:p w14:paraId="353905D9" w14:textId="77777777" w:rsidR="00005234" w:rsidRPr="00957FC6" w:rsidRDefault="00005234" w:rsidP="004E64BF">
            <w:pPr>
              <w:rPr>
                <w:sz w:val="20"/>
                <w:szCs w:val="20"/>
              </w:rPr>
            </w:pPr>
          </w:p>
          <w:p w14:paraId="67A22F12" w14:textId="77777777" w:rsidR="00005234" w:rsidRPr="00957FC6" w:rsidRDefault="00005234" w:rsidP="004E64BF">
            <w:pPr>
              <w:rPr>
                <w:sz w:val="20"/>
                <w:szCs w:val="20"/>
              </w:rPr>
            </w:pPr>
          </w:p>
          <w:p w14:paraId="53F4AC31" w14:textId="77777777" w:rsidR="00005234" w:rsidRDefault="00005234" w:rsidP="004E64BF">
            <w:pPr>
              <w:rPr>
                <w:sz w:val="20"/>
                <w:szCs w:val="20"/>
              </w:rPr>
            </w:pPr>
          </w:p>
          <w:p w14:paraId="6C7EA7CB" w14:textId="77777777" w:rsidR="00005234" w:rsidRDefault="00005234" w:rsidP="004E64BF">
            <w:pPr>
              <w:rPr>
                <w:sz w:val="20"/>
                <w:szCs w:val="20"/>
              </w:rPr>
            </w:pPr>
            <w:r w:rsidRPr="0062642D">
              <w:rPr>
                <w:sz w:val="20"/>
                <w:szCs w:val="20"/>
              </w:rPr>
              <w:t>Особенности употребления фразеологизмов и крылатых слов.</w:t>
            </w:r>
          </w:p>
          <w:p w14:paraId="51F80856" w14:textId="77777777" w:rsidR="00005234" w:rsidRPr="00957FC6" w:rsidRDefault="00005234" w:rsidP="004E64BF">
            <w:pPr>
              <w:rPr>
                <w:sz w:val="20"/>
                <w:szCs w:val="20"/>
              </w:rPr>
            </w:pPr>
          </w:p>
        </w:tc>
        <w:tc>
          <w:tcPr>
            <w:tcW w:w="5629" w:type="dxa"/>
            <w:tcBorders>
              <w:bottom w:val="single" w:sz="4" w:space="0" w:color="auto"/>
            </w:tcBorders>
            <w:shd w:val="clear" w:color="auto" w:fill="FFFFFF" w:themeFill="background1"/>
          </w:tcPr>
          <w:p w14:paraId="3364B32B" w14:textId="77777777" w:rsidR="00005234" w:rsidRPr="0062642D" w:rsidRDefault="00005234" w:rsidP="004E64BF">
            <w:pPr>
              <w:rPr>
                <w:sz w:val="20"/>
                <w:szCs w:val="20"/>
              </w:rPr>
            </w:pPr>
          </w:p>
          <w:p w14:paraId="393A4FFD" w14:textId="77777777" w:rsidR="00005234" w:rsidRPr="0062642D" w:rsidRDefault="00005234" w:rsidP="004E64BF">
            <w:pPr>
              <w:rPr>
                <w:sz w:val="20"/>
                <w:szCs w:val="20"/>
              </w:rPr>
            </w:pPr>
          </w:p>
          <w:p w14:paraId="0D1B6ECF" w14:textId="77777777" w:rsidR="00005234" w:rsidRPr="0062642D" w:rsidRDefault="00005234" w:rsidP="004E64BF">
            <w:pPr>
              <w:rPr>
                <w:sz w:val="20"/>
                <w:szCs w:val="20"/>
              </w:rPr>
            </w:pPr>
            <w:r w:rsidRPr="0062642D">
              <w:rPr>
                <w:sz w:val="20"/>
                <w:szCs w:val="20"/>
              </w:rPr>
              <w:t xml:space="preserve">Выполнять лексический анализ слова. </w:t>
            </w:r>
          </w:p>
          <w:p w14:paraId="7076C321" w14:textId="77777777" w:rsidR="00005234" w:rsidRPr="0062642D" w:rsidRDefault="00005234" w:rsidP="004E64BF">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 Различать слова, соответствующие </w:t>
            </w:r>
            <w:r w:rsidRPr="0062642D">
              <w:rPr>
                <w:sz w:val="20"/>
                <w:szCs w:val="20"/>
              </w:rPr>
              <w:lastRenderedPageBreak/>
              <w:t xml:space="preserve">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1728B137" w14:textId="77777777" w:rsidR="00005234" w:rsidRPr="0062642D" w:rsidRDefault="00005234" w:rsidP="004E64BF">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9"/>
      <w:tr w:rsidR="00005234" w:rsidRPr="0062642D" w14:paraId="027260D4"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F13434" w14:textId="77777777" w:rsidR="00005234" w:rsidRPr="0062642D" w:rsidRDefault="00005234" w:rsidP="004E64BF">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156C9A91" w14:textId="77777777" w:rsidR="00005234" w:rsidRPr="0062642D" w:rsidRDefault="00005234" w:rsidP="004E64BF"/>
        </w:tc>
      </w:tr>
      <w:tr w:rsidR="00005234" w:rsidRPr="0062642D" w14:paraId="2AEC5BE6" w14:textId="77777777" w:rsidTr="004E64BF">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78F968AC" w14:textId="77777777" w:rsidR="00005234" w:rsidRPr="0062642D" w:rsidRDefault="00005234" w:rsidP="004E64BF">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13318F84" w14:textId="77777777" w:rsidR="00005234" w:rsidRPr="0007421E" w:rsidRDefault="00005234" w:rsidP="004E64BF">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6F5B7D43" w14:textId="77777777" w:rsidR="00005234" w:rsidRPr="0062642D" w:rsidRDefault="00005234" w:rsidP="004E64BF">
            <w:pPr>
              <w:rPr>
                <w:bCs/>
                <w:sz w:val="20"/>
                <w:szCs w:val="20"/>
              </w:rPr>
            </w:pPr>
            <w:r w:rsidRPr="0062642D">
              <w:rPr>
                <w:bCs/>
                <w:sz w:val="20"/>
                <w:szCs w:val="20"/>
              </w:rPr>
              <w:t xml:space="preserve">    2</w:t>
            </w:r>
          </w:p>
        </w:tc>
        <w:tc>
          <w:tcPr>
            <w:tcW w:w="6555" w:type="dxa"/>
            <w:gridSpan w:val="3"/>
            <w:shd w:val="clear" w:color="auto" w:fill="E7E6E6" w:themeFill="background2"/>
          </w:tcPr>
          <w:p w14:paraId="23E16A07" w14:textId="77777777" w:rsidR="00005234" w:rsidRPr="0062642D" w:rsidRDefault="00005234"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19AD5D98" w14:textId="77777777" w:rsidR="00005234" w:rsidRPr="0062642D" w:rsidRDefault="00005234" w:rsidP="004E64BF">
            <w:pPr>
              <w:rPr>
                <w:sz w:val="20"/>
                <w:szCs w:val="20"/>
              </w:rPr>
            </w:pPr>
          </w:p>
        </w:tc>
      </w:tr>
      <w:tr w:rsidR="00005234" w:rsidRPr="0062642D" w14:paraId="19D77812" w14:textId="77777777" w:rsidTr="004E64BF">
        <w:trPr>
          <w:trHeight w:val="1161"/>
        </w:trPr>
        <w:tc>
          <w:tcPr>
            <w:tcW w:w="708" w:type="dxa"/>
            <w:vMerge/>
            <w:tcBorders>
              <w:left w:val="single" w:sz="4" w:space="0" w:color="000000"/>
              <w:right w:val="single" w:sz="4" w:space="0" w:color="auto"/>
            </w:tcBorders>
          </w:tcPr>
          <w:p w14:paraId="488E4B90" w14:textId="77777777" w:rsidR="00005234" w:rsidRPr="0062642D" w:rsidRDefault="00005234" w:rsidP="004E64BF">
            <w:pPr>
              <w:rPr>
                <w:b/>
                <w:bCs/>
              </w:rPr>
            </w:pPr>
          </w:p>
        </w:tc>
        <w:tc>
          <w:tcPr>
            <w:tcW w:w="1847" w:type="dxa"/>
            <w:vMerge/>
            <w:tcBorders>
              <w:left w:val="single" w:sz="4" w:space="0" w:color="auto"/>
              <w:right w:val="single" w:sz="4" w:space="0" w:color="auto"/>
            </w:tcBorders>
          </w:tcPr>
          <w:p w14:paraId="15F5B852" w14:textId="77777777" w:rsidR="00005234" w:rsidRPr="0062642D" w:rsidRDefault="00005234" w:rsidP="004E64BF">
            <w:pPr>
              <w:rPr>
                <w:b/>
                <w:bCs/>
                <w:sz w:val="20"/>
                <w:szCs w:val="20"/>
              </w:rPr>
            </w:pPr>
          </w:p>
        </w:tc>
        <w:tc>
          <w:tcPr>
            <w:tcW w:w="712" w:type="dxa"/>
            <w:vMerge/>
            <w:tcBorders>
              <w:left w:val="single" w:sz="4" w:space="0" w:color="auto"/>
              <w:right w:val="single" w:sz="4" w:space="0" w:color="auto"/>
            </w:tcBorders>
          </w:tcPr>
          <w:p w14:paraId="0EACCF93" w14:textId="77777777" w:rsidR="00005234" w:rsidRPr="0062642D" w:rsidRDefault="00005234" w:rsidP="004E64BF">
            <w:pPr>
              <w:rPr>
                <w:bCs/>
                <w:sz w:val="20"/>
                <w:szCs w:val="20"/>
              </w:rPr>
            </w:pPr>
          </w:p>
        </w:tc>
        <w:tc>
          <w:tcPr>
            <w:tcW w:w="621" w:type="dxa"/>
            <w:tcBorders>
              <w:left w:val="single" w:sz="4" w:space="0" w:color="auto"/>
            </w:tcBorders>
          </w:tcPr>
          <w:p w14:paraId="16A3ED35" w14:textId="77777777" w:rsidR="00005234" w:rsidRPr="0062642D" w:rsidRDefault="00005234" w:rsidP="004E64BF">
            <w:pPr>
              <w:numPr>
                <w:ilvl w:val="0"/>
                <w:numId w:val="22"/>
              </w:numPr>
              <w:rPr>
                <w:bCs/>
                <w:sz w:val="20"/>
                <w:szCs w:val="20"/>
              </w:rPr>
            </w:pPr>
          </w:p>
        </w:tc>
        <w:tc>
          <w:tcPr>
            <w:tcW w:w="5934" w:type="dxa"/>
            <w:gridSpan w:val="2"/>
          </w:tcPr>
          <w:p w14:paraId="29CFC393" w14:textId="77777777" w:rsidR="00005234" w:rsidRPr="0062642D" w:rsidRDefault="00005234" w:rsidP="004E64BF">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228EB685" w14:textId="77777777" w:rsidR="00005234" w:rsidRPr="0007421E" w:rsidRDefault="00005234" w:rsidP="004E64BF">
            <w:pPr>
              <w:rPr>
                <w:sz w:val="20"/>
                <w:szCs w:val="20"/>
              </w:rPr>
            </w:pPr>
            <w:r w:rsidRPr="0007421E">
              <w:rPr>
                <w:sz w:val="20"/>
                <w:szCs w:val="20"/>
              </w:rPr>
              <w:t>Особенности употребления сложносокращенных слов (аббревиатур).</w:t>
            </w:r>
          </w:p>
        </w:tc>
        <w:tc>
          <w:tcPr>
            <w:tcW w:w="5629" w:type="dxa"/>
          </w:tcPr>
          <w:p w14:paraId="57FCD72B" w14:textId="77777777" w:rsidR="00005234" w:rsidRPr="0062642D" w:rsidRDefault="00005234" w:rsidP="004E64BF">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005234" w:rsidRPr="0062642D" w14:paraId="21BE0B8F"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A261025" w14:textId="77777777" w:rsidR="00005234" w:rsidRPr="0062642D" w:rsidRDefault="00005234" w:rsidP="004E64BF">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214651D5" w14:textId="77777777" w:rsidR="00005234" w:rsidRPr="0062642D" w:rsidRDefault="00005234" w:rsidP="004E64BF">
            <w:pPr>
              <w:rPr>
                <w:bCs/>
                <w:i/>
              </w:rPr>
            </w:pPr>
          </w:p>
        </w:tc>
      </w:tr>
      <w:tr w:rsidR="00005234" w:rsidRPr="0062642D" w14:paraId="217AFFF6" w14:textId="77777777" w:rsidTr="004E64BF">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2CE22C0" w14:textId="77777777" w:rsidR="00005234" w:rsidRPr="0062642D" w:rsidRDefault="00005234"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0917E344" w14:textId="77777777" w:rsidR="00005234" w:rsidRPr="00CC68D4" w:rsidRDefault="00005234" w:rsidP="004E64BF">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74764E10" w14:textId="77777777" w:rsidR="00005234" w:rsidRPr="0062642D" w:rsidRDefault="00005234"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99DBC03" w14:textId="77777777" w:rsidR="00005234" w:rsidRPr="0062642D" w:rsidRDefault="00005234"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3342B733" w14:textId="77777777" w:rsidR="00005234" w:rsidRPr="0062642D" w:rsidRDefault="00005234" w:rsidP="004E64BF">
            <w:pPr>
              <w:rPr>
                <w:bCs/>
                <w:i/>
              </w:rPr>
            </w:pPr>
          </w:p>
        </w:tc>
      </w:tr>
      <w:tr w:rsidR="00005234" w:rsidRPr="0062642D" w14:paraId="0A52316A" w14:textId="77777777" w:rsidTr="004E64BF">
        <w:trPr>
          <w:trHeight w:val="20"/>
        </w:trPr>
        <w:tc>
          <w:tcPr>
            <w:tcW w:w="708" w:type="dxa"/>
            <w:tcBorders>
              <w:top w:val="nil"/>
              <w:right w:val="single" w:sz="4" w:space="0" w:color="000000"/>
            </w:tcBorders>
          </w:tcPr>
          <w:p w14:paraId="06BA5172" w14:textId="77777777" w:rsidR="00005234" w:rsidRPr="0062642D" w:rsidRDefault="00005234" w:rsidP="004E64BF">
            <w:pPr>
              <w:rPr>
                <w:b/>
                <w:bCs/>
              </w:rPr>
            </w:pPr>
            <w:r w:rsidRPr="0062642D">
              <w:rPr>
                <w:b/>
                <w:bCs/>
              </w:rPr>
              <w:t>6.1</w:t>
            </w:r>
          </w:p>
        </w:tc>
        <w:tc>
          <w:tcPr>
            <w:tcW w:w="1847" w:type="dxa"/>
            <w:tcBorders>
              <w:top w:val="nil"/>
              <w:left w:val="single" w:sz="4" w:space="0" w:color="000000"/>
              <w:right w:val="single" w:sz="4" w:space="0" w:color="000000"/>
            </w:tcBorders>
          </w:tcPr>
          <w:p w14:paraId="34D3240F" w14:textId="77777777" w:rsidR="00005234" w:rsidRPr="0062642D" w:rsidRDefault="00005234" w:rsidP="004E64BF">
            <w:pPr>
              <w:rPr>
                <w:b/>
                <w:bCs/>
                <w:sz w:val="20"/>
                <w:szCs w:val="20"/>
              </w:rPr>
            </w:pPr>
          </w:p>
        </w:tc>
        <w:tc>
          <w:tcPr>
            <w:tcW w:w="712" w:type="dxa"/>
            <w:tcBorders>
              <w:top w:val="nil"/>
              <w:left w:val="single" w:sz="4" w:space="0" w:color="000000"/>
              <w:right w:val="single" w:sz="4" w:space="0" w:color="000000"/>
            </w:tcBorders>
          </w:tcPr>
          <w:p w14:paraId="231B1C48" w14:textId="77777777" w:rsidR="00005234" w:rsidRPr="0062642D" w:rsidRDefault="00005234" w:rsidP="004E64BF">
            <w:pPr>
              <w:rPr>
                <w:bCs/>
                <w:sz w:val="20"/>
                <w:szCs w:val="20"/>
              </w:rPr>
            </w:pPr>
            <w:r w:rsidRPr="0062642D">
              <w:rPr>
                <w:sz w:val="20"/>
                <w:szCs w:val="20"/>
              </w:rPr>
              <w:t>2</w:t>
            </w:r>
          </w:p>
        </w:tc>
        <w:tc>
          <w:tcPr>
            <w:tcW w:w="621" w:type="dxa"/>
            <w:tcBorders>
              <w:left w:val="single" w:sz="4" w:space="0" w:color="000000"/>
              <w:bottom w:val="single" w:sz="4" w:space="0" w:color="auto"/>
            </w:tcBorders>
          </w:tcPr>
          <w:p w14:paraId="6218BEE9" w14:textId="77777777" w:rsidR="00005234" w:rsidRPr="0062642D" w:rsidRDefault="00005234" w:rsidP="004E64BF">
            <w:pPr>
              <w:numPr>
                <w:ilvl w:val="0"/>
                <w:numId w:val="22"/>
              </w:numPr>
              <w:rPr>
                <w:bCs/>
                <w:sz w:val="20"/>
                <w:szCs w:val="20"/>
              </w:rPr>
            </w:pPr>
          </w:p>
        </w:tc>
        <w:tc>
          <w:tcPr>
            <w:tcW w:w="5934" w:type="dxa"/>
            <w:gridSpan w:val="2"/>
            <w:tcBorders>
              <w:bottom w:val="single" w:sz="4" w:space="0" w:color="auto"/>
            </w:tcBorders>
          </w:tcPr>
          <w:p w14:paraId="6A60D8CB" w14:textId="77777777" w:rsidR="00005234" w:rsidRPr="0062642D" w:rsidRDefault="00005234" w:rsidP="004E64BF">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2069D005" w14:textId="77777777" w:rsidR="00005234" w:rsidRPr="0062642D" w:rsidRDefault="00005234" w:rsidP="004E64BF">
            <w:pPr>
              <w:rPr>
                <w:sz w:val="20"/>
                <w:szCs w:val="20"/>
              </w:rPr>
            </w:pPr>
            <w:r w:rsidRPr="0062642D">
              <w:rPr>
                <w:sz w:val="20"/>
                <w:szCs w:val="20"/>
              </w:rPr>
              <w:t xml:space="preserve">Выполнять морфологический анализ слова. </w:t>
            </w:r>
          </w:p>
          <w:p w14:paraId="165E155A" w14:textId="77777777" w:rsidR="00005234" w:rsidRDefault="00005234" w:rsidP="004E64BF">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3265E6C0" w14:textId="77777777" w:rsidR="00005234" w:rsidRPr="0062642D" w:rsidRDefault="00005234" w:rsidP="004E64BF">
            <w:pPr>
              <w:rPr>
                <w:sz w:val="20"/>
                <w:szCs w:val="20"/>
              </w:rPr>
            </w:pPr>
          </w:p>
        </w:tc>
      </w:tr>
      <w:tr w:rsidR="00005234" w:rsidRPr="0062642D" w14:paraId="7B7973DE" w14:textId="77777777" w:rsidTr="004E64BF">
        <w:trPr>
          <w:trHeight w:val="390"/>
        </w:trPr>
        <w:tc>
          <w:tcPr>
            <w:tcW w:w="708" w:type="dxa"/>
            <w:vMerge w:val="restart"/>
          </w:tcPr>
          <w:p w14:paraId="0E3E64EF" w14:textId="77777777" w:rsidR="00005234" w:rsidRPr="0062642D" w:rsidRDefault="00005234" w:rsidP="004E64BF">
            <w:pPr>
              <w:rPr>
                <w:b/>
                <w:bCs/>
              </w:rPr>
            </w:pPr>
            <w:r w:rsidRPr="0062642D">
              <w:rPr>
                <w:b/>
                <w:bCs/>
              </w:rPr>
              <w:t>6.2</w:t>
            </w:r>
          </w:p>
        </w:tc>
        <w:tc>
          <w:tcPr>
            <w:tcW w:w="1847" w:type="dxa"/>
            <w:vMerge w:val="restart"/>
          </w:tcPr>
          <w:p w14:paraId="0AB2EBDC" w14:textId="77777777" w:rsidR="00005234" w:rsidRPr="0062642D" w:rsidRDefault="00005234" w:rsidP="004E64BF">
            <w:pPr>
              <w:rPr>
                <w:sz w:val="20"/>
                <w:szCs w:val="20"/>
              </w:rPr>
            </w:pPr>
            <w:r w:rsidRPr="0062642D">
              <w:rPr>
                <w:sz w:val="20"/>
                <w:szCs w:val="20"/>
              </w:rPr>
              <w:t>Основные нормы употребления имен существительных</w:t>
            </w:r>
          </w:p>
        </w:tc>
        <w:tc>
          <w:tcPr>
            <w:tcW w:w="712" w:type="dxa"/>
            <w:vMerge w:val="restart"/>
          </w:tcPr>
          <w:p w14:paraId="0D0F11E5"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162E2FCC" w14:textId="77777777" w:rsidR="00005234" w:rsidRPr="0062642D" w:rsidRDefault="00005234" w:rsidP="004E64BF">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04EC6208" w14:textId="77777777" w:rsidR="00005234" w:rsidRPr="0062642D" w:rsidRDefault="00005234" w:rsidP="004E64BF">
            <w:pPr>
              <w:rPr>
                <w:sz w:val="20"/>
                <w:szCs w:val="20"/>
              </w:rPr>
            </w:pPr>
          </w:p>
        </w:tc>
      </w:tr>
      <w:tr w:rsidR="00005234" w:rsidRPr="0062642D" w14:paraId="10E01359" w14:textId="77777777" w:rsidTr="004E64BF">
        <w:trPr>
          <w:trHeight w:val="1666"/>
        </w:trPr>
        <w:tc>
          <w:tcPr>
            <w:tcW w:w="708" w:type="dxa"/>
            <w:vMerge/>
          </w:tcPr>
          <w:p w14:paraId="7D5EF6DE" w14:textId="77777777" w:rsidR="00005234" w:rsidRPr="0062642D" w:rsidRDefault="00005234" w:rsidP="004E64BF">
            <w:pPr>
              <w:rPr>
                <w:b/>
                <w:bCs/>
              </w:rPr>
            </w:pPr>
          </w:p>
        </w:tc>
        <w:tc>
          <w:tcPr>
            <w:tcW w:w="1847" w:type="dxa"/>
            <w:vMerge/>
          </w:tcPr>
          <w:p w14:paraId="3F31A027" w14:textId="77777777" w:rsidR="00005234" w:rsidRPr="0062642D" w:rsidRDefault="00005234" w:rsidP="004E64BF">
            <w:pPr>
              <w:rPr>
                <w:sz w:val="20"/>
                <w:szCs w:val="20"/>
              </w:rPr>
            </w:pPr>
          </w:p>
        </w:tc>
        <w:tc>
          <w:tcPr>
            <w:tcW w:w="712" w:type="dxa"/>
            <w:vMerge/>
          </w:tcPr>
          <w:p w14:paraId="6DD9DB98" w14:textId="77777777" w:rsidR="00005234" w:rsidRPr="0062642D" w:rsidRDefault="00005234" w:rsidP="004E64BF">
            <w:pPr>
              <w:rPr>
                <w:sz w:val="20"/>
                <w:szCs w:val="20"/>
              </w:rPr>
            </w:pPr>
          </w:p>
        </w:tc>
        <w:tc>
          <w:tcPr>
            <w:tcW w:w="621" w:type="dxa"/>
            <w:tcBorders>
              <w:top w:val="single" w:sz="4" w:space="0" w:color="000000"/>
              <w:bottom w:val="single" w:sz="4" w:space="0" w:color="auto"/>
            </w:tcBorders>
          </w:tcPr>
          <w:p w14:paraId="59CA57D8" w14:textId="77777777" w:rsidR="00005234" w:rsidRPr="0062642D" w:rsidRDefault="00005234"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4298DC99" w14:textId="77777777" w:rsidR="00005234" w:rsidRPr="0062642D" w:rsidRDefault="00005234" w:rsidP="004E64BF">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7D53BF55" w14:textId="77777777" w:rsidR="00005234" w:rsidRPr="0062642D" w:rsidRDefault="00005234" w:rsidP="004E64BF">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005234" w:rsidRPr="0062642D" w14:paraId="5F54A2AF" w14:textId="77777777" w:rsidTr="004E64BF">
        <w:trPr>
          <w:trHeight w:val="168"/>
        </w:trPr>
        <w:tc>
          <w:tcPr>
            <w:tcW w:w="708" w:type="dxa"/>
            <w:vMerge w:val="restart"/>
          </w:tcPr>
          <w:p w14:paraId="7F52ED5C" w14:textId="77777777" w:rsidR="00005234" w:rsidRPr="0062642D" w:rsidRDefault="00005234" w:rsidP="004E64BF">
            <w:pPr>
              <w:rPr>
                <w:b/>
                <w:bCs/>
              </w:rPr>
            </w:pPr>
            <w:r w:rsidRPr="0062642D">
              <w:rPr>
                <w:b/>
                <w:bCs/>
              </w:rPr>
              <w:t>6.3</w:t>
            </w:r>
          </w:p>
        </w:tc>
        <w:tc>
          <w:tcPr>
            <w:tcW w:w="1847" w:type="dxa"/>
            <w:vMerge w:val="restart"/>
          </w:tcPr>
          <w:p w14:paraId="2B68CCD2" w14:textId="77777777" w:rsidR="00005234" w:rsidRPr="0062642D" w:rsidRDefault="00005234" w:rsidP="004E64BF">
            <w:pPr>
              <w:rPr>
                <w:sz w:val="20"/>
                <w:szCs w:val="20"/>
              </w:rPr>
            </w:pPr>
            <w:r w:rsidRPr="0062642D">
              <w:rPr>
                <w:sz w:val="20"/>
                <w:szCs w:val="20"/>
              </w:rPr>
              <w:t>Основные нормы употребления имен прилагательных</w:t>
            </w:r>
          </w:p>
        </w:tc>
        <w:tc>
          <w:tcPr>
            <w:tcW w:w="712" w:type="dxa"/>
            <w:vMerge w:val="restart"/>
          </w:tcPr>
          <w:p w14:paraId="6E866B6E"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35D43E51" w14:textId="77777777" w:rsidR="00005234" w:rsidRPr="0062642D" w:rsidRDefault="00005234"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2A677DDF" w14:textId="77777777" w:rsidR="00005234" w:rsidRPr="0062642D" w:rsidRDefault="00005234" w:rsidP="004E64BF">
            <w:pPr>
              <w:rPr>
                <w:sz w:val="20"/>
                <w:szCs w:val="20"/>
              </w:rPr>
            </w:pPr>
          </w:p>
        </w:tc>
      </w:tr>
      <w:tr w:rsidR="00005234" w:rsidRPr="0062642D" w14:paraId="65FBCAD6" w14:textId="77777777" w:rsidTr="004E64BF">
        <w:trPr>
          <w:trHeight w:val="1623"/>
        </w:trPr>
        <w:tc>
          <w:tcPr>
            <w:tcW w:w="708" w:type="dxa"/>
            <w:vMerge/>
          </w:tcPr>
          <w:p w14:paraId="4CF20923" w14:textId="77777777" w:rsidR="00005234" w:rsidRPr="0062642D" w:rsidRDefault="00005234" w:rsidP="004E64BF">
            <w:pPr>
              <w:rPr>
                <w:b/>
                <w:bCs/>
              </w:rPr>
            </w:pPr>
          </w:p>
        </w:tc>
        <w:tc>
          <w:tcPr>
            <w:tcW w:w="1847" w:type="dxa"/>
            <w:vMerge/>
          </w:tcPr>
          <w:p w14:paraId="7C555D53" w14:textId="77777777" w:rsidR="00005234" w:rsidRPr="0062642D" w:rsidRDefault="00005234" w:rsidP="004E64BF">
            <w:pPr>
              <w:rPr>
                <w:sz w:val="20"/>
                <w:szCs w:val="20"/>
              </w:rPr>
            </w:pPr>
          </w:p>
        </w:tc>
        <w:tc>
          <w:tcPr>
            <w:tcW w:w="712" w:type="dxa"/>
            <w:vMerge/>
          </w:tcPr>
          <w:p w14:paraId="71EA42A5" w14:textId="77777777" w:rsidR="00005234" w:rsidRPr="0062642D" w:rsidRDefault="00005234" w:rsidP="004E64BF">
            <w:pPr>
              <w:rPr>
                <w:sz w:val="20"/>
                <w:szCs w:val="20"/>
              </w:rPr>
            </w:pPr>
          </w:p>
        </w:tc>
        <w:tc>
          <w:tcPr>
            <w:tcW w:w="621" w:type="dxa"/>
            <w:tcBorders>
              <w:top w:val="single" w:sz="4" w:space="0" w:color="000000"/>
              <w:bottom w:val="single" w:sz="4" w:space="0" w:color="auto"/>
            </w:tcBorders>
          </w:tcPr>
          <w:p w14:paraId="430B99C5" w14:textId="77777777" w:rsidR="00005234" w:rsidRPr="0062642D" w:rsidRDefault="00005234"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2F16EEB6" w14:textId="77777777" w:rsidR="00005234" w:rsidRPr="0062642D" w:rsidRDefault="00005234" w:rsidP="004E64BF">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1DD09549" w14:textId="77777777" w:rsidR="00005234" w:rsidRPr="0062642D" w:rsidRDefault="00005234" w:rsidP="004E64BF">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005234" w:rsidRPr="0062642D" w14:paraId="3E460132" w14:textId="77777777" w:rsidTr="004E64BF">
        <w:trPr>
          <w:trHeight w:val="156"/>
        </w:trPr>
        <w:tc>
          <w:tcPr>
            <w:tcW w:w="708" w:type="dxa"/>
            <w:vMerge w:val="restart"/>
          </w:tcPr>
          <w:p w14:paraId="07A1723A" w14:textId="77777777" w:rsidR="00005234" w:rsidRPr="0062642D" w:rsidRDefault="00005234" w:rsidP="004E64BF">
            <w:pPr>
              <w:rPr>
                <w:b/>
                <w:bCs/>
              </w:rPr>
            </w:pPr>
            <w:r w:rsidRPr="0062642D">
              <w:rPr>
                <w:b/>
                <w:bCs/>
              </w:rPr>
              <w:t>6.4</w:t>
            </w:r>
          </w:p>
        </w:tc>
        <w:tc>
          <w:tcPr>
            <w:tcW w:w="1847" w:type="dxa"/>
            <w:vMerge w:val="restart"/>
          </w:tcPr>
          <w:p w14:paraId="57A7BF8F" w14:textId="77777777" w:rsidR="00005234" w:rsidRPr="0062642D" w:rsidRDefault="00005234" w:rsidP="004E64BF">
            <w:pPr>
              <w:rPr>
                <w:sz w:val="20"/>
                <w:szCs w:val="20"/>
              </w:rPr>
            </w:pPr>
            <w:r w:rsidRPr="0062642D">
              <w:rPr>
                <w:sz w:val="20"/>
                <w:szCs w:val="20"/>
              </w:rPr>
              <w:t>Основные нормы употребления числительных</w:t>
            </w:r>
          </w:p>
        </w:tc>
        <w:tc>
          <w:tcPr>
            <w:tcW w:w="712" w:type="dxa"/>
            <w:vMerge w:val="restart"/>
          </w:tcPr>
          <w:p w14:paraId="596CBC65"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3B845AAA" w14:textId="77777777" w:rsidR="00005234" w:rsidRPr="0062642D" w:rsidRDefault="00005234"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5F96FBC8" w14:textId="77777777" w:rsidR="00005234" w:rsidRPr="0062642D" w:rsidRDefault="00005234" w:rsidP="004E64BF">
            <w:pPr>
              <w:rPr>
                <w:sz w:val="20"/>
                <w:szCs w:val="20"/>
              </w:rPr>
            </w:pPr>
          </w:p>
        </w:tc>
      </w:tr>
      <w:tr w:rsidR="00005234" w:rsidRPr="0062642D" w14:paraId="7A65CA21" w14:textId="77777777" w:rsidTr="004E64BF">
        <w:trPr>
          <w:trHeight w:val="1355"/>
        </w:trPr>
        <w:tc>
          <w:tcPr>
            <w:tcW w:w="708" w:type="dxa"/>
            <w:vMerge/>
          </w:tcPr>
          <w:p w14:paraId="1EA8B754" w14:textId="77777777" w:rsidR="00005234" w:rsidRPr="0062642D" w:rsidRDefault="00005234" w:rsidP="004E64BF">
            <w:pPr>
              <w:rPr>
                <w:b/>
                <w:bCs/>
              </w:rPr>
            </w:pPr>
          </w:p>
        </w:tc>
        <w:tc>
          <w:tcPr>
            <w:tcW w:w="1847" w:type="dxa"/>
            <w:vMerge/>
          </w:tcPr>
          <w:p w14:paraId="498DD507" w14:textId="77777777" w:rsidR="00005234" w:rsidRPr="0062642D" w:rsidRDefault="00005234" w:rsidP="004E64BF">
            <w:pPr>
              <w:rPr>
                <w:sz w:val="20"/>
                <w:szCs w:val="20"/>
              </w:rPr>
            </w:pPr>
          </w:p>
        </w:tc>
        <w:tc>
          <w:tcPr>
            <w:tcW w:w="712" w:type="dxa"/>
            <w:vMerge/>
          </w:tcPr>
          <w:p w14:paraId="61323A45" w14:textId="77777777" w:rsidR="00005234" w:rsidRPr="0062642D" w:rsidRDefault="00005234" w:rsidP="004E64BF">
            <w:pPr>
              <w:rPr>
                <w:sz w:val="20"/>
                <w:szCs w:val="20"/>
              </w:rPr>
            </w:pPr>
          </w:p>
        </w:tc>
        <w:tc>
          <w:tcPr>
            <w:tcW w:w="621" w:type="dxa"/>
            <w:tcBorders>
              <w:top w:val="single" w:sz="4" w:space="0" w:color="000000"/>
              <w:bottom w:val="single" w:sz="4" w:space="0" w:color="auto"/>
            </w:tcBorders>
          </w:tcPr>
          <w:p w14:paraId="5EF242E7" w14:textId="77777777" w:rsidR="00005234" w:rsidRPr="0062642D" w:rsidRDefault="00005234"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0EFD8FF5" w14:textId="77777777" w:rsidR="00005234" w:rsidRPr="0062642D" w:rsidRDefault="00005234" w:rsidP="004E64BF">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30885D08" w14:textId="77777777" w:rsidR="00005234" w:rsidRPr="0062642D" w:rsidRDefault="00005234" w:rsidP="004E64BF">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005234" w:rsidRPr="0062642D" w14:paraId="1EBB9754" w14:textId="77777777" w:rsidTr="004E64BF">
        <w:trPr>
          <w:trHeight w:val="216"/>
        </w:trPr>
        <w:tc>
          <w:tcPr>
            <w:tcW w:w="708" w:type="dxa"/>
            <w:vMerge w:val="restart"/>
          </w:tcPr>
          <w:p w14:paraId="2E08461B" w14:textId="77777777" w:rsidR="00005234" w:rsidRPr="0062642D" w:rsidRDefault="00005234" w:rsidP="004E64BF">
            <w:pPr>
              <w:rPr>
                <w:b/>
                <w:bCs/>
              </w:rPr>
            </w:pPr>
            <w:r w:rsidRPr="0062642D">
              <w:rPr>
                <w:b/>
                <w:bCs/>
              </w:rPr>
              <w:t>6.5</w:t>
            </w:r>
          </w:p>
        </w:tc>
        <w:tc>
          <w:tcPr>
            <w:tcW w:w="1847" w:type="dxa"/>
            <w:vMerge w:val="restart"/>
          </w:tcPr>
          <w:p w14:paraId="0E7645DD" w14:textId="77777777" w:rsidR="00005234" w:rsidRPr="0062642D" w:rsidRDefault="00005234" w:rsidP="004E64BF">
            <w:pPr>
              <w:rPr>
                <w:sz w:val="20"/>
                <w:szCs w:val="20"/>
              </w:rPr>
            </w:pPr>
            <w:r w:rsidRPr="0062642D">
              <w:rPr>
                <w:sz w:val="20"/>
                <w:szCs w:val="20"/>
              </w:rPr>
              <w:t>Основные нормы употребления местоимений</w:t>
            </w:r>
          </w:p>
        </w:tc>
        <w:tc>
          <w:tcPr>
            <w:tcW w:w="712" w:type="dxa"/>
            <w:vMerge w:val="restart"/>
          </w:tcPr>
          <w:p w14:paraId="6A62F0C5"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0BBAC53" w14:textId="77777777" w:rsidR="00005234" w:rsidRPr="0062642D" w:rsidRDefault="00005234"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6ACEE888" w14:textId="77777777" w:rsidR="00005234" w:rsidRPr="0062642D" w:rsidRDefault="00005234" w:rsidP="004E64BF">
            <w:pPr>
              <w:rPr>
                <w:sz w:val="20"/>
                <w:szCs w:val="20"/>
              </w:rPr>
            </w:pPr>
          </w:p>
        </w:tc>
      </w:tr>
      <w:tr w:rsidR="00005234" w:rsidRPr="0062642D" w14:paraId="7462E436" w14:textId="77777777" w:rsidTr="004E64BF">
        <w:trPr>
          <w:trHeight w:val="1896"/>
        </w:trPr>
        <w:tc>
          <w:tcPr>
            <w:tcW w:w="708" w:type="dxa"/>
            <w:vMerge/>
          </w:tcPr>
          <w:p w14:paraId="1DA936FA" w14:textId="77777777" w:rsidR="00005234" w:rsidRPr="0062642D" w:rsidRDefault="00005234" w:rsidP="004E64BF">
            <w:pPr>
              <w:rPr>
                <w:b/>
                <w:bCs/>
              </w:rPr>
            </w:pPr>
          </w:p>
        </w:tc>
        <w:tc>
          <w:tcPr>
            <w:tcW w:w="1847" w:type="dxa"/>
            <w:vMerge/>
          </w:tcPr>
          <w:p w14:paraId="7FAED6E7" w14:textId="77777777" w:rsidR="00005234" w:rsidRPr="0062642D" w:rsidRDefault="00005234" w:rsidP="004E64BF">
            <w:pPr>
              <w:rPr>
                <w:sz w:val="20"/>
                <w:szCs w:val="20"/>
              </w:rPr>
            </w:pPr>
          </w:p>
        </w:tc>
        <w:tc>
          <w:tcPr>
            <w:tcW w:w="712" w:type="dxa"/>
            <w:vMerge/>
          </w:tcPr>
          <w:p w14:paraId="7177640F" w14:textId="77777777" w:rsidR="00005234" w:rsidRPr="0062642D" w:rsidRDefault="00005234" w:rsidP="004E64BF">
            <w:pPr>
              <w:rPr>
                <w:sz w:val="20"/>
                <w:szCs w:val="20"/>
              </w:rPr>
            </w:pPr>
          </w:p>
        </w:tc>
        <w:tc>
          <w:tcPr>
            <w:tcW w:w="621" w:type="dxa"/>
            <w:tcBorders>
              <w:top w:val="single" w:sz="4" w:space="0" w:color="000000"/>
            </w:tcBorders>
          </w:tcPr>
          <w:p w14:paraId="0C46954E" w14:textId="77777777" w:rsidR="00005234" w:rsidRPr="0062642D" w:rsidRDefault="00005234"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DA7C93" w14:textId="77777777" w:rsidR="00005234" w:rsidRPr="0062642D" w:rsidRDefault="00005234" w:rsidP="004E64BF">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7AE9BF75" w14:textId="77777777" w:rsidR="00005234" w:rsidRPr="0062642D" w:rsidRDefault="00005234" w:rsidP="004E64BF">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005234" w:rsidRPr="0062642D" w14:paraId="35A5D501" w14:textId="77777777" w:rsidTr="004E64BF">
        <w:trPr>
          <w:trHeight w:val="30"/>
        </w:trPr>
        <w:tc>
          <w:tcPr>
            <w:tcW w:w="708" w:type="dxa"/>
            <w:vMerge w:val="restart"/>
          </w:tcPr>
          <w:p w14:paraId="10D9DD70" w14:textId="77777777" w:rsidR="00005234" w:rsidRPr="0062642D" w:rsidRDefault="00005234" w:rsidP="004E64BF">
            <w:pPr>
              <w:rPr>
                <w:b/>
                <w:bCs/>
              </w:rPr>
            </w:pPr>
            <w:r w:rsidRPr="0062642D">
              <w:rPr>
                <w:b/>
                <w:bCs/>
              </w:rPr>
              <w:t>6.6</w:t>
            </w:r>
          </w:p>
        </w:tc>
        <w:tc>
          <w:tcPr>
            <w:tcW w:w="1847" w:type="dxa"/>
            <w:vMerge w:val="restart"/>
          </w:tcPr>
          <w:p w14:paraId="1110C1DF" w14:textId="77777777" w:rsidR="00005234" w:rsidRPr="0062642D" w:rsidRDefault="00005234" w:rsidP="004E64BF">
            <w:pPr>
              <w:rPr>
                <w:sz w:val="20"/>
                <w:szCs w:val="20"/>
              </w:rPr>
            </w:pPr>
            <w:r w:rsidRPr="0062642D">
              <w:rPr>
                <w:sz w:val="20"/>
                <w:szCs w:val="20"/>
              </w:rPr>
              <w:t>Основные нормы употребления глаголов</w:t>
            </w:r>
          </w:p>
        </w:tc>
        <w:tc>
          <w:tcPr>
            <w:tcW w:w="712" w:type="dxa"/>
            <w:vMerge w:val="restart"/>
          </w:tcPr>
          <w:p w14:paraId="4AEA339F" w14:textId="77777777" w:rsidR="00005234" w:rsidRPr="0062642D" w:rsidRDefault="00005234"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15CB29AA" w14:textId="77777777" w:rsidR="00005234" w:rsidRPr="0062642D" w:rsidRDefault="00005234" w:rsidP="004E64BF">
            <w:pPr>
              <w:rPr>
                <w:bCs/>
                <w:sz w:val="20"/>
                <w:szCs w:val="20"/>
              </w:rPr>
            </w:pPr>
          </w:p>
        </w:tc>
        <w:tc>
          <w:tcPr>
            <w:tcW w:w="5934" w:type="dxa"/>
            <w:gridSpan w:val="2"/>
            <w:tcBorders>
              <w:bottom w:val="single" w:sz="4" w:space="0" w:color="auto"/>
            </w:tcBorders>
            <w:shd w:val="clear" w:color="auto" w:fill="E7E6E6" w:themeFill="background2"/>
          </w:tcPr>
          <w:p w14:paraId="2E0A1C80" w14:textId="77777777" w:rsidR="00005234" w:rsidRPr="0062642D" w:rsidRDefault="00005234" w:rsidP="004E64BF">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54F427C0" w14:textId="77777777" w:rsidR="00005234" w:rsidRPr="0062642D" w:rsidRDefault="00005234" w:rsidP="004E64BF">
            <w:pPr>
              <w:rPr>
                <w:sz w:val="20"/>
                <w:szCs w:val="20"/>
              </w:rPr>
            </w:pPr>
          </w:p>
        </w:tc>
      </w:tr>
      <w:tr w:rsidR="00005234" w:rsidRPr="0062642D" w14:paraId="01E79771" w14:textId="77777777" w:rsidTr="004E64BF">
        <w:trPr>
          <w:trHeight w:val="30"/>
        </w:trPr>
        <w:tc>
          <w:tcPr>
            <w:tcW w:w="708" w:type="dxa"/>
            <w:vMerge/>
          </w:tcPr>
          <w:p w14:paraId="35E9628D" w14:textId="77777777" w:rsidR="00005234" w:rsidRPr="0062642D" w:rsidRDefault="00005234" w:rsidP="004E64BF">
            <w:pPr>
              <w:rPr>
                <w:b/>
                <w:bCs/>
              </w:rPr>
            </w:pPr>
          </w:p>
        </w:tc>
        <w:tc>
          <w:tcPr>
            <w:tcW w:w="1847" w:type="dxa"/>
            <w:vMerge/>
          </w:tcPr>
          <w:p w14:paraId="5576973C" w14:textId="77777777" w:rsidR="00005234" w:rsidRPr="0062642D" w:rsidRDefault="00005234" w:rsidP="004E64BF">
            <w:pPr>
              <w:rPr>
                <w:sz w:val="20"/>
                <w:szCs w:val="20"/>
              </w:rPr>
            </w:pPr>
          </w:p>
        </w:tc>
        <w:tc>
          <w:tcPr>
            <w:tcW w:w="712" w:type="dxa"/>
            <w:vMerge/>
          </w:tcPr>
          <w:p w14:paraId="4194B4BC" w14:textId="77777777" w:rsidR="00005234" w:rsidRPr="0062642D" w:rsidRDefault="00005234" w:rsidP="004E64BF">
            <w:pPr>
              <w:rPr>
                <w:sz w:val="20"/>
                <w:szCs w:val="20"/>
              </w:rPr>
            </w:pPr>
          </w:p>
        </w:tc>
        <w:tc>
          <w:tcPr>
            <w:tcW w:w="621" w:type="dxa"/>
            <w:shd w:val="clear" w:color="auto" w:fill="FFFFFF" w:themeFill="background1"/>
          </w:tcPr>
          <w:p w14:paraId="00E66545" w14:textId="77777777" w:rsidR="00005234" w:rsidRPr="0062642D" w:rsidRDefault="00005234" w:rsidP="004E64BF">
            <w:pPr>
              <w:rPr>
                <w:bCs/>
                <w:sz w:val="20"/>
                <w:szCs w:val="20"/>
              </w:rPr>
            </w:pPr>
            <w:r>
              <w:rPr>
                <w:bCs/>
                <w:sz w:val="20"/>
                <w:szCs w:val="20"/>
              </w:rPr>
              <w:t>13.</w:t>
            </w:r>
          </w:p>
        </w:tc>
        <w:tc>
          <w:tcPr>
            <w:tcW w:w="5934" w:type="dxa"/>
            <w:gridSpan w:val="2"/>
            <w:shd w:val="clear" w:color="auto" w:fill="FFFFFF" w:themeFill="background1"/>
          </w:tcPr>
          <w:p w14:paraId="21C7BACC" w14:textId="77777777" w:rsidR="00005234" w:rsidRDefault="00005234" w:rsidP="004E64BF">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655D677" w14:textId="77777777" w:rsidR="00005234" w:rsidRPr="0062642D" w:rsidRDefault="00005234" w:rsidP="004E64BF">
            <w:pPr>
              <w:rPr>
                <w:sz w:val="20"/>
                <w:szCs w:val="20"/>
              </w:rPr>
            </w:pPr>
            <w:r w:rsidRPr="00B5469D">
              <w:rPr>
                <w:b/>
                <w:bCs/>
                <w:sz w:val="20"/>
                <w:szCs w:val="20"/>
              </w:rPr>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2611549B" w14:textId="77777777" w:rsidR="00005234" w:rsidRPr="0062642D" w:rsidRDefault="00005234" w:rsidP="004E64BF">
            <w:pPr>
              <w:rPr>
                <w:sz w:val="20"/>
                <w:szCs w:val="20"/>
              </w:rPr>
            </w:pPr>
            <w:r w:rsidRPr="0062642D">
              <w:rPr>
                <w:sz w:val="20"/>
                <w:szCs w:val="20"/>
              </w:rPr>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w:t>
            </w:r>
            <w:r w:rsidRPr="0062642D">
              <w:rPr>
                <w:sz w:val="20"/>
                <w:szCs w:val="20"/>
              </w:rPr>
              <w:lastRenderedPageBreak/>
              <w:t>рамках изученного). Использовать словари грамматических трудностей, справочники.</w:t>
            </w:r>
            <w:r>
              <w:rPr>
                <w:sz w:val="20"/>
                <w:szCs w:val="20"/>
              </w:rPr>
              <w:t xml:space="preserve"> </w:t>
            </w:r>
          </w:p>
        </w:tc>
      </w:tr>
      <w:tr w:rsidR="00005234" w:rsidRPr="0062642D" w14:paraId="1E8E016C"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CA96CB5" w14:textId="77777777" w:rsidR="00005234" w:rsidRPr="0062642D" w:rsidRDefault="00005234" w:rsidP="004E64BF">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7ABC22BF" w14:textId="77777777" w:rsidR="00005234" w:rsidRPr="0062642D" w:rsidRDefault="00005234" w:rsidP="004E64BF"/>
        </w:tc>
      </w:tr>
      <w:tr w:rsidR="00005234" w:rsidRPr="0062642D" w14:paraId="641F6953" w14:textId="77777777" w:rsidTr="004E64BF">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48D94A0D" w14:textId="77777777" w:rsidR="00005234" w:rsidRPr="0062642D" w:rsidRDefault="00005234" w:rsidP="004E64BF">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52FAA8F1" w14:textId="77777777" w:rsidR="00005234" w:rsidRPr="0062642D" w:rsidRDefault="00005234" w:rsidP="004E64BF">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753005AE" w14:textId="77777777" w:rsidR="00005234" w:rsidRPr="0062642D" w:rsidRDefault="00005234" w:rsidP="004E64BF">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E56E623" w14:textId="77777777" w:rsidR="00005234" w:rsidRPr="0062642D" w:rsidRDefault="00005234"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76C7A55A" w14:textId="77777777" w:rsidR="00005234" w:rsidRPr="0062642D" w:rsidRDefault="00005234" w:rsidP="004E64BF">
            <w:pPr>
              <w:rPr>
                <w:sz w:val="20"/>
                <w:szCs w:val="20"/>
              </w:rPr>
            </w:pPr>
          </w:p>
        </w:tc>
      </w:tr>
      <w:tr w:rsidR="00005234" w:rsidRPr="0062642D" w14:paraId="11D67941" w14:textId="77777777" w:rsidTr="004E64BF">
        <w:trPr>
          <w:trHeight w:val="20"/>
        </w:trPr>
        <w:tc>
          <w:tcPr>
            <w:tcW w:w="708" w:type="dxa"/>
            <w:vMerge/>
            <w:tcBorders>
              <w:left w:val="single" w:sz="4" w:space="0" w:color="000000"/>
              <w:right w:val="single" w:sz="4" w:space="0" w:color="000000"/>
            </w:tcBorders>
          </w:tcPr>
          <w:p w14:paraId="24188A44" w14:textId="77777777" w:rsidR="00005234" w:rsidRPr="0062642D" w:rsidRDefault="00005234" w:rsidP="004E64BF">
            <w:pPr>
              <w:rPr>
                <w:b/>
                <w:bCs/>
              </w:rPr>
            </w:pPr>
          </w:p>
        </w:tc>
        <w:tc>
          <w:tcPr>
            <w:tcW w:w="1847" w:type="dxa"/>
            <w:vMerge/>
            <w:tcBorders>
              <w:left w:val="single" w:sz="4" w:space="0" w:color="000000"/>
              <w:right w:val="single" w:sz="4" w:space="0" w:color="000000"/>
            </w:tcBorders>
          </w:tcPr>
          <w:p w14:paraId="5C7D28DF" w14:textId="77777777" w:rsidR="00005234" w:rsidRPr="0062642D" w:rsidRDefault="00005234" w:rsidP="004E64BF">
            <w:pPr>
              <w:rPr>
                <w:sz w:val="20"/>
                <w:szCs w:val="20"/>
              </w:rPr>
            </w:pPr>
          </w:p>
        </w:tc>
        <w:tc>
          <w:tcPr>
            <w:tcW w:w="712" w:type="dxa"/>
            <w:vMerge/>
            <w:tcBorders>
              <w:left w:val="single" w:sz="4" w:space="0" w:color="000000"/>
              <w:right w:val="single" w:sz="4" w:space="0" w:color="000000"/>
            </w:tcBorders>
          </w:tcPr>
          <w:p w14:paraId="4895C881" w14:textId="77777777" w:rsidR="00005234" w:rsidRPr="0062642D" w:rsidRDefault="00005234" w:rsidP="004E64BF">
            <w:pPr>
              <w:rPr>
                <w:sz w:val="20"/>
                <w:szCs w:val="20"/>
              </w:rPr>
            </w:pPr>
          </w:p>
        </w:tc>
        <w:tc>
          <w:tcPr>
            <w:tcW w:w="621" w:type="dxa"/>
            <w:tcBorders>
              <w:left w:val="single" w:sz="4" w:space="0" w:color="000000"/>
              <w:bottom w:val="single" w:sz="4" w:space="0" w:color="auto"/>
            </w:tcBorders>
          </w:tcPr>
          <w:p w14:paraId="3539E05E" w14:textId="77777777" w:rsidR="00005234" w:rsidRPr="0062642D" w:rsidRDefault="00005234" w:rsidP="00005234">
            <w:pPr>
              <w:numPr>
                <w:ilvl w:val="0"/>
                <w:numId w:val="26"/>
              </w:numPr>
              <w:rPr>
                <w:bCs/>
                <w:sz w:val="20"/>
                <w:szCs w:val="20"/>
              </w:rPr>
            </w:pPr>
          </w:p>
        </w:tc>
        <w:tc>
          <w:tcPr>
            <w:tcW w:w="5934" w:type="dxa"/>
            <w:gridSpan w:val="2"/>
            <w:tcBorders>
              <w:bottom w:val="single" w:sz="4" w:space="0" w:color="auto"/>
            </w:tcBorders>
          </w:tcPr>
          <w:p w14:paraId="08615862" w14:textId="77777777" w:rsidR="00005234" w:rsidRPr="0062642D" w:rsidRDefault="00005234" w:rsidP="004E64BF">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1988601A" w14:textId="77777777" w:rsidR="00005234" w:rsidRDefault="00005234" w:rsidP="004E64BF">
            <w:pPr>
              <w:rPr>
                <w:sz w:val="20"/>
                <w:szCs w:val="20"/>
              </w:rPr>
            </w:pPr>
          </w:p>
          <w:p w14:paraId="1FDB7746" w14:textId="77777777" w:rsidR="00005234" w:rsidRPr="0062642D" w:rsidRDefault="00005234" w:rsidP="004E64BF">
            <w:pPr>
              <w:rPr>
                <w:sz w:val="20"/>
                <w:szCs w:val="20"/>
              </w:rPr>
            </w:pPr>
            <w:r w:rsidRPr="0062642D">
              <w:rPr>
                <w:sz w:val="20"/>
                <w:szCs w:val="20"/>
              </w:rPr>
              <w:t xml:space="preserve"> Правописание гласных и согласных в корне. </w:t>
            </w:r>
          </w:p>
          <w:p w14:paraId="417B8A40" w14:textId="77777777" w:rsidR="00005234" w:rsidRPr="0062642D" w:rsidRDefault="00005234" w:rsidP="004E64BF">
            <w:pPr>
              <w:rPr>
                <w:sz w:val="20"/>
                <w:szCs w:val="20"/>
              </w:rPr>
            </w:pPr>
          </w:p>
        </w:tc>
        <w:tc>
          <w:tcPr>
            <w:tcW w:w="5629" w:type="dxa"/>
            <w:tcBorders>
              <w:bottom w:val="single" w:sz="4" w:space="0" w:color="auto"/>
            </w:tcBorders>
          </w:tcPr>
          <w:p w14:paraId="3B73A094" w14:textId="77777777" w:rsidR="00005234" w:rsidRPr="0062642D" w:rsidRDefault="00005234" w:rsidP="004E64BF">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5DE413BF" w14:textId="77777777" w:rsidR="00005234" w:rsidRPr="0062642D" w:rsidRDefault="00005234"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005234" w:rsidRPr="0062642D" w14:paraId="30D93FA2" w14:textId="77777777" w:rsidTr="004E64BF">
        <w:trPr>
          <w:trHeight w:val="20"/>
        </w:trPr>
        <w:tc>
          <w:tcPr>
            <w:tcW w:w="708" w:type="dxa"/>
            <w:vMerge w:val="restart"/>
            <w:tcBorders>
              <w:left w:val="single" w:sz="4" w:space="0" w:color="000000"/>
              <w:right w:val="single" w:sz="4" w:space="0" w:color="000000"/>
            </w:tcBorders>
          </w:tcPr>
          <w:p w14:paraId="6BF6778C" w14:textId="77777777" w:rsidR="00005234" w:rsidRPr="0062642D" w:rsidRDefault="00005234" w:rsidP="004E64BF">
            <w:pPr>
              <w:rPr>
                <w:b/>
                <w:bCs/>
              </w:rPr>
            </w:pPr>
            <w:r w:rsidRPr="0062642D">
              <w:rPr>
                <w:b/>
                <w:bCs/>
              </w:rPr>
              <w:t>7.2</w:t>
            </w:r>
          </w:p>
        </w:tc>
        <w:tc>
          <w:tcPr>
            <w:tcW w:w="1847" w:type="dxa"/>
            <w:vMerge w:val="restart"/>
            <w:tcBorders>
              <w:left w:val="single" w:sz="4" w:space="0" w:color="000000"/>
              <w:right w:val="single" w:sz="4" w:space="0" w:color="000000"/>
            </w:tcBorders>
          </w:tcPr>
          <w:p w14:paraId="695513E4" w14:textId="77777777" w:rsidR="00005234" w:rsidRPr="0062642D" w:rsidRDefault="00005234" w:rsidP="004E64BF">
            <w:pPr>
              <w:rPr>
                <w:sz w:val="20"/>
                <w:szCs w:val="20"/>
              </w:rPr>
            </w:pPr>
            <w:r w:rsidRPr="0062642D">
              <w:rPr>
                <w:sz w:val="20"/>
                <w:szCs w:val="20"/>
              </w:rPr>
              <w:t>Правописание приставок.</w:t>
            </w:r>
          </w:p>
          <w:p w14:paraId="7FE91087" w14:textId="77777777" w:rsidR="00005234" w:rsidRPr="0062642D" w:rsidRDefault="00005234" w:rsidP="004E64BF">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2B2C112B" w14:textId="77777777" w:rsidR="00005234" w:rsidRPr="0062642D" w:rsidRDefault="00005234"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549B577E" w14:textId="77777777" w:rsidR="00005234" w:rsidRPr="0062642D" w:rsidRDefault="00005234" w:rsidP="004E64BF">
            <w:pPr>
              <w:rPr>
                <w:sz w:val="20"/>
                <w:szCs w:val="20"/>
              </w:rPr>
            </w:pPr>
            <w:r w:rsidRPr="0062642D">
              <w:rPr>
                <w:sz w:val="20"/>
                <w:szCs w:val="20"/>
              </w:rPr>
              <w:t>Практическое занятие</w:t>
            </w:r>
          </w:p>
        </w:tc>
        <w:tc>
          <w:tcPr>
            <w:tcW w:w="5629" w:type="dxa"/>
            <w:shd w:val="clear" w:color="auto" w:fill="FFFFFF" w:themeFill="background1"/>
          </w:tcPr>
          <w:p w14:paraId="66785171" w14:textId="77777777" w:rsidR="00005234" w:rsidRPr="0062642D" w:rsidRDefault="00005234" w:rsidP="004E64BF">
            <w:pPr>
              <w:rPr>
                <w:sz w:val="20"/>
                <w:szCs w:val="20"/>
              </w:rPr>
            </w:pPr>
          </w:p>
        </w:tc>
      </w:tr>
      <w:tr w:rsidR="00005234" w:rsidRPr="0062642D" w14:paraId="29A67AD0" w14:textId="77777777" w:rsidTr="004E64BF">
        <w:trPr>
          <w:trHeight w:val="20"/>
        </w:trPr>
        <w:tc>
          <w:tcPr>
            <w:tcW w:w="708" w:type="dxa"/>
            <w:vMerge/>
            <w:tcBorders>
              <w:left w:val="single" w:sz="4" w:space="0" w:color="000000"/>
              <w:right w:val="single" w:sz="4" w:space="0" w:color="000000"/>
            </w:tcBorders>
          </w:tcPr>
          <w:p w14:paraId="196AECB1" w14:textId="77777777" w:rsidR="00005234" w:rsidRPr="0062642D" w:rsidRDefault="00005234" w:rsidP="004E64BF">
            <w:pPr>
              <w:rPr>
                <w:b/>
                <w:bCs/>
              </w:rPr>
            </w:pPr>
          </w:p>
        </w:tc>
        <w:tc>
          <w:tcPr>
            <w:tcW w:w="1847" w:type="dxa"/>
            <w:vMerge/>
            <w:tcBorders>
              <w:left w:val="single" w:sz="4" w:space="0" w:color="000000"/>
              <w:right w:val="single" w:sz="4" w:space="0" w:color="000000"/>
            </w:tcBorders>
          </w:tcPr>
          <w:p w14:paraId="3606F6AD" w14:textId="77777777" w:rsidR="00005234" w:rsidRPr="0062642D" w:rsidRDefault="00005234" w:rsidP="004E64BF">
            <w:pPr>
              <w:rPr>
                <w:sz w:val="20"/>
                <w:szCs w:val="20"/>
              </w:rPr>
            </w:pPr>
          </w:p>
        </w:tc>
        <w:tc>
          <w:tcPr>
            <w:tcW w:w="712" w:type="dxa"/>
            <w:vMerge/>
            <w:tcBorders>
              <w:left w:val="single" w:sz="4" w:space="0" w:color="000000"/>
              <w:right w:val="single" w:sz="4" w:space="0" w:color="000000"/>
            </w:tcBorders>
          </w:tcPr>
          <w:p w14:paraId="4432236A" w14:textId="77777777" w:rsidR="00005234" w:rsidRPr="0062642D" w:rsidRDefault="00005234" w:rsidP="004E64BF">
            <w:pPr>
              <w:rPr>
                <w:sz w:val="20"/>
                <w:szCs w:val="20"/>
              </w:rPr>
            </w:pPr>
          </w:p>
        </w:tc>
        <w:tc>
          <w:tcPr>
            <w:tcW w:w="621" w:type="dxa"/>
            <w:tcBorders>
              <w:left w:val="single" w:sz="4" w:space="0" w:color="000000"/>
              <w:bottom w:val="single" w:sz="4" w:space="0" w:color="auto"/>
            </w:tcBorders>
          </w:tcPr>
          <w:p w14:paraId="528567CF" w14:textId="77777777" w:rsidR="00005234" w:rsidRPr="0062642D" w:rsidRDefault="00005234" w:rsidP="00005234">
            <w:pPr>
              <w:numPr>
                <w:ilvl w:val="0"/>
                <w:numId w:val="26"/>
              </w:numPr>
              <w:rPr>
                <w:bCs/>
                <w:sz w:val="20"/>
                <w:szCs w:val="20"/>
              </w:rPr>
            </w:pPr>
          </w:p>
        </w:tc>
        <w:tc>
          <w:tcPr>
            <w:tcW w:w="5934" w:type="dxa"/>
            <w:gridSpan w:val="2"/>
            <w:tcBorders>
              <w:bottom w:val="single" w:sz="4" w:space="0" w:color="auto"/>
            </w:tcBorders>
          </w:tcPr>
          <w:p w14:paraId="62EC42EB" w14:textId="77777777" w:rsidR="00005234" w:rsidRDefault="00005234" w:rsidP="004E64BF">
            <w:pPr>
              <w:rPr>
                <w:sz w:val="20"/>
                <w:szCs w:val="20"/>
              </w:rPr>
            </w:pPr>
            <w:r w:rsidRPr="0062642D">
              <w:rPr>
                <w:sz w:val="20"/>
                <w:szCs w:val="20"/>
              </w:rPr>
              <w:t>Употребление разделительных ъ и ь.</w:t>
            </w:r>
          </w:p>
          <w:p w14:paraId="1CD01F98" w14:textId="77777777" w:rsidR="00005234" w:rsidRPr="0062642D" w:rsidRDefault="00005234" w:rsidP="004E64BF">
            <w:pPr>
              <w:rPr>
                <w:sz w:val="20"/>
                <w:szCs w:val="20"/>
              </w:rPr>
            </w:pPr>
            <w:r w:rsidRPr="0062642D">
              <w:rPr>
                <w:sz w:val="20"/>
                <w:szCs w:val="20"/>
              </w:rPr>
              <w:t xml:space="preserve"> </w:t>
            </w:r>
          </w:p>
          <w:p w14:paraId="7758C51C" w14:textId="77777777" w:rsidR="00005234" w:rsidRPr="008D3604" w:rsidRDefault="00005234" w:rsidP="004E64BF">
            <w:pPr>
              <w:rPr>
                <w:sz w:val="20"/>
                <w:szCs w:val="20"/>
              </w:rPr>
            </w:pPr>
            <w:r w:rsidRPr="008D3604">
              <w:rPr>
                <w:sz w:val="20"/>
                <w:szCs w:val="20"/>
              </w:rPr>
              <w:t>Правописание приставок.</w:t>
            </w:r>
          </w:p>
          <w:p w14:paraId="238EBA89" w14:textId="77777777" w:rsidR="00005234" w:rsidRPr="0062642D" w:rsidRDefault="00005234" w:rsidP="004E64BF">
            <w:pPr>
              <w:rPr>
                <w:sz w:val="20"/>
                <w:szCs w:val="20"/>
              </w:rPr>
            </w:pPr>
          </w:p>
          <w:p w14:paraId="3596DAE2" w14:textId="77777777" w:rsidR="00005234" w:rsidRPr="0062642D" w:rsidRDefault="00005234" w:rsidP="004E64BF">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7757E405" w14:textId="77777777" w:rsidR="00005234" w:rsidRPr="0062642D" w:rsidRDefault="00005234" w:rsidP="004E64BF">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01D37E72" w14:textId="77777777" w:rsidR="00005234" w:rsidRPr="0062642D" w:rsidRDefault="00005234" w:rsidP="004E64BF">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005234" w:rsidRPr="0062642D" w14:paraId="16CD5967" w14:textId="77777777" w:rsidTr="004E64BF">
        <w:trPr>
          <w:trHeight w:val="20"/>
        </w:trPr>
        <w:tc>
          <w:tcPr>
            <w:tcW w:w="708" w:type="dxa"/>
            <w:vMerge w:val="restart"/>
            <w:tcBorders>
              <w:left w:val="single" w:sz="4" w:space="0" w:color="000000"/>
              <w:right w:val="single" w:sz="4" w:space="0" w:color="000000"/>
            </w:tcBorders>
          </w:tcPr>
          <w:p w14:paraId="72C23529" w14:textId="77777777" w:rsidR="00005234" w:rsidRPr="0062642D" w:rsidRDefault="00005234" w:rsidP="004E64BF">
            <w:pPr>
              <w:rPr>
                <w:b/>
                <w:bCs/>
              </w:rPr>
            </w:pPr>
            <w:r w:rsidRPr="0062642D">
              <w:rPr>
                <w:b/>
                <w:bCs/>
              </w:rPr>
              <w:t>7.3</w:t>
            </w:r>
          </w:p>
        </w:tc>
        <w:tc>
          <w:tcPr>
            <w:tcW w:w="1847" w:type="dxa"/>
            <w:vMerge w:val="restart"/>
            <w:tcBorders>
              <w:left w:val="single" w:sz="4" w:space="0" w:color="000000"/>
              <w:right w:val="single" w:sz="4" w:space="0" w:color="000000"/>
            </w:tcBorders>
          </w:tcPr>
          <w:p w14:paraId="1F7E4E32" w14:textId="77777777" w:rsidR="00005234" w:rsidRPr="0062642D" w:rsidRDefault="00005234" w:rsidP="004E64BF">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4B8AA802" w14:textId="77777777" w:rsidR="00005234" w:rsidRPr="0062642D" w:rsidRDefault="00005234"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215C3862" w14:textId="77777777" w:rsidR="00005234" w:rsidRPr="0062642D" w:rsidRDefault="00005234"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69EBD167" w14:textId="77777777" w:rsidR="00005234" w:rsidRPr="0062642D" w:rsidRDefault="00005234" w:rsidP="004E64BF">
            <w:pPr>
              <w:rPr>
                <w:sz w:val="20"/>
                <w:szCs w:val="20"/>
              </w:rPr>
            </w:pPr>
          </w:p>
        </w:tc>
      </w:tr>
      <w:tr w:rsidR="00005234" w:rsidRPr="0062642D" w14:paraId="680A52DA" w14:textId="77777777" w:rsidTr="004E64BF">
        <w:trPr>
          <w:trHeight w:val="20"/>
        </w:trPr>
        <w:tc>
          <w:tcPr>
            <w:tcW w:w="708" w:type="dxa"/>
            <w:vMerge/>
            <w:tcBorders>
              <w:left w:val="single" w:sz="4" w:space="0" w:color="000000"/>
              <w:right w:val="single" w:sz="4" w:space="0" w:color="000000"/>
            </w:tcBorders>
          </w:tcPr>
          <w:p w14:paraId="5EEB76FE" w14:textId="77777777" w:rsidR="00005234" w:rsidRPr="0062642D" w:rsidRDefault="00005234" w:rsidP="004E64BF">
            <w:pPr>
              <w:rPr>
                <w:b/>
                <w:bCs/>
              </w:rPr>
            </w:pPr>
          </w:p>
        </w:tc>
        <w:tc>
          <w:tcPr>
            <w:tcW w:w="1847" w:type="dxa"/>
            <w:vMerge/>
            <w:tcBorders>
              <w:left w:val="single" w:sz="4" w:space="0" w:color="000000"/>
              <w:right w:val="single" w:sz="4" w:space="0" w:color="000000"/>
            </w:tcBorders>
          </w:tcPr>
          <w:p w14:paraId="0A40DF6B" w14:textId="77777777" w:rsidR="00005234" w:rsidRPr="0062642D" w:rsidRDefault="00005234" w:rsidP="004E64BF">
            <w:pPr>
              <w:rPr>
                <w:sz w:val="20"/>
                <w:szCs w:val="20"/>
              </w:rPr>
            </w:pPr>
          </w:p>
        </w:tc>
        <w:tc>
          <w:tcPr>
            <w:tcW w:w="712" w:type="dxa"/>
            <w:vMerge/>
            <w:tcBorders>
              <w:left w:val="single" w:sz="4" w:space="0" w:color="000000"/>
              <w:right w:val="single" w:sz="4" w:space="0" w:color="000000"/>
            </w:tcBorders>
          </w:tcPr>
          <w:p w14:paraId="75C7C9FC" w14:textId="77777777" w:rsidR="00005234" w:rsidRPr="0062642D" w:rsidRDefault="00005234" w:rsidP="004E64BF">
            <w:pPr>
              <w:rPr>
                <w:sz w:val="20"/>
                <w:szCs w:val="20"/>
              </w:rPr>
            </w:pPr>
          </w:p>
        </w:tc>
        <w:tc>
          <w:tcPr>
            <w:tcW w:w="621" w:type="dxa"/>
            <w:tcBorders>
              <w:left w:val="single" w:sz="4" w:space="0" w:color="000000"/>
              <w:bottom w:val="single" w:sz="4" w:space="0" w:color="auto"/>
            </w:tcBorders>
          </w:tcPr>
          <w:p w14:paraId="0C9CB8A5" w14:textId="77777777" w:rsidR="00005234" w:rsidRPr="0062642D" w:rsidRDefault="00005234" w:rsidP="00005234">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3643B39" w14:textId="77777777" w:rsidR="00005234" w:rsidRPr="0062642D" w:rsidRDefault="00005234" w:rsidP="004E64BF">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6740FD21" w14:textId="77777777" w:rsidR="00005234" w:rsidRPr="0062642D" w:rsidRDefault="00005234" w:rsidP="004E64BF">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433BCBE8" w14:textId="77777777" w:rsidR="00005234" w:rsidRPr="0062642D" w:rsidRDefault="00005234"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005234" w:rsidRPr="0062642D" w14:paraId="777F7B1C" w14:textId="77777777" w:rsidTr="004E64BF">
        <w:trPr>
          <w:trHeight w:val="20"/>
        </w:trPr>
        <w:tc>
          <w:tcPr>
            <w:tcW w:w="708" w:type="dxa"/>
            <w:vMerge w:val="restart"/>
            <w:tcBorders>
              <w:left w:val="single" w:sz="4" w:space="0" w:color="000000"/>
              <w:right w:val="single" w:sz="4" w:space="0" w:color="000000"/>
            </w:tcBorders>
          </w:tcPr>
          <w:p w14:paraId="6F1971A6" w14:textId="77777777" w:rsidR="00005234" w:rsidRPr="0062642D" w:rsidRDefault="00005234" w:rsidP="004E64BF">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3E29E231" w14:textId="77777777" w:rsidR="00005234" w:rsidRPr="0062642D" w:rsidRDefault="00005234" w:rsidP="004E64BF">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67D7596D" w14:textId="77777777" w:rsidR="00005234" w:rsidRPr="0062642D" w:rsidRDefault="00005234" w:rsidP="004E64BF">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4B8E8C74" w14:textId="77777777" w:rsidR="00005234" w:rsidRPr="0062642D" w:rsidRDefault="00005234" w:rsidP="004E64BF">
            <w:pPr>
              <w:rPr>
                <w:sz w:val="20"/>
                <w:szCs w:val="20"/>
              </w:rPr>
            </w:pPr>
            <w:r w:rsidRPr="0062642D">
              <w:rPr>
                <w:sz w:val="20"/>
                <w:szCs w:val="20"/>
              </w:rPr>
              <w:t>Практическое занятие</w:t>
            </w:r>
          </w:p>
        </w:tc>
        <w:tc>
          <w:tcPr>
            <w:tcW w:w="5629" w:type="dxa"/>
            <w:shd w:val="clear" w:color="auto" w:fill="FFFFFF" w:themeFill="background1"/>
          </w:tcPr>
          <w:p w14:paraId="36AF2086" w14:textId="77777777" w:rsidR="00005234" w:rsidRPr="0062642D" w:rsidRDefault="00005234" w:rsidP="004E64BF">
            <w:pPr>
              <w:rPr>
                <w:sz w:val="20"/>
                <w:szCs w:val="20"/>
              </w:rPr>
            </w:pPr>
          </w:p>
        </w:tc>
      </w:tr>
      <w:tr w:rsidR="00005234" w:rsidRPr="0062642D" w14:paraId="720D1082" w14:textId="77777777" w:rsidTr="004E64BF">
        <w:trPr>
          <w:trHeight w:val="20"/>
        </w:trPr>
        <w:tc>
          <w:tcPr>
            <w:tcW w:w="708" w:type="dxa"/>
            <w:vMerge/>
            <w:tcBorders>
              <w:left w:val="single" w:sz="4" w:space="0" w:color="000000"/>
              <w:right w:val="single" w:sz="4" w:space="0" w:color="000000"/>
            </w:tcBorders>
          </w:tcPr>
          <w:p w14:paraId="70A2D77B" w14:textId="77777777" w:rsidR="00005234" w:rsidRPr="0062642D" w:rsidRDefault="00005234" w:rsidP="004E64BF">
            <w:pPr>
              <w:rPr>
                <w:b/>
                <w:bCs/>
              </w:rPr>
            </w:pPr>
          </w:p>
        </w:tc>
        <w:tc>
          <w:tcPr>
            <w:tcW w:w="1847" w:type="dxa"/>
            <w:vMerge/>
            <w:tcBorders>
              <w:left w:val="single" w:sz="4" w:space="0" w:color="000000"/>
              <w:right w:val="single" w:sz="4" w:space="0" w:color="000000"/>
            </w:tcBorders>
          </w:tcPr>
          <w:p w14:paraId="323182B2" w14:textId="77777777" w:rsidR="00005234" w:rsidRPr="0062642D" w:rsidRDefault="00005234" w:rsidP="004E64BF">
            <w:pPr>
              <w:rPr>
                <w:sz w:val="20"/>
                <w:szCs w:val="20"/>
              </w:rPr>
            </w:pPr>
          </w:p>
        </w:tc>
        <w:tc>
          <w:tcPr>
            <w:tcW w:w="712" w:type="dxa"/>
            <w:vMerge/>
            <w:tcBorders>
              <w:left w:val="single" w:sz="4" w:space="0" w:color="000000"/>
              <w:right w:val="single" w:sz="4" w:space="0" w:color="000000"/>
            </w:tcBorders>
          </w:tcPr>
          <w:p w14:paraId="306FA7A1" w14:textId="77777777" w:rsidR="00005234" w:rsidRPr="0062642D" w:rsidRDefault="00005234" w:rsidP="004E64BF">
            <w:pPr>
              <w:rPr>
                <w:sz w:val="20"/>
                <w:szCs w:val="20"/>
              </w:rPr>
            </w:pPr>
          </w:p>
        </w:tc>
        <w:tc>
          <w:tcPr>
            <w:tcW w:w="621" w:type="dxa"/>
            <w:tcBorders>
              <w:left w:val="single" w:sz="4" w:space="0" w:color="000000"/>
              <w:bottom w:val="single" w:sz="4" w:space="0" w:color="auto"/>
            </w:tcBorders>
          </w:tcPr>
          <w:p w14:paraId="467E9179" w14:textId="77777777" w:rsidR="00005234" w:rsidRPr="0062642D" w:rsidRDefault="00005234" w:rsidP="00005234">
            <w:pPr>
              <w:numPr>
                <w:ilvl w:val="0"/>
                <w:numId w:val="26"/>
              </w:numPr>
              <w:rPr>
                <w:bCs/>
                <w:sz w:val="20"/>
                <w:szCs w:val="20"/>
              </w:rPr>
            </w:pPr>
          </w:p>
        </w:tc>
        <w:tc>
          <w:tcPr>
            <w:tcW w:w="5934" w:type="dxa"/>
            <w:gridSpan w:val="2"/>
            <w:tcBorders>
              <w:bottom w:val="single" w:sz="4" w:space="0" w:color="auto"/>
            </w:tcBorders>
          </w:tcPr>
          <w:p w14:paraId="009F9B77" w14:textId="77777777" w:rsidR="00005234" w:rsidRPr="0062642D" w:rsidRDefault="00005234" w:rsidP="004E64BF">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061BC2CE" w14:textId="77777777" w:rsidR="00005234" w:rsidRPr="0062642D" w:rsidRDefault="00005234" w:rsidP="004E64BF">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005234" w:rsidRPr="0062642D" w14:paraId="056351EA" w14:textId="77777777" w:rsidTr="004E64BF">
        <w:trPr>
          <w:trHeight w:val="20"/>
        </w:trPr>
        <w:tc>
          <w:tcPr>
            <w:tcW w:w="708" w:type="dxa"/>
            <w:vMerge w:val="restart"/>
          </w:tcPr>
          <w:p w14:paraId="7A3F2EFC" w14:textId="77777777" w:rsidR="00005234" w:rsidRPr="0062642D" w:rsidRDefault="00005234" w:rsidP="004E64BF">
            <w:pPr>
              <w:rPr>
                <w:b/>
                <w:bCs/>
              </w:rPr>
            </w:pPr>
            <w:r w:rsidRPr="0062642D">
              <w:rPr>
                <w:b/>
                <w:bCs/>
              </w:rPr>
              <w:t>7.5</w:t>
            </w:r>
          </w:p>
        </w:tc>
        <w:tc>
          <w:tcPr>
            <w:tcW w:w="1847" w:type="dxa"/>
            <w:vMerge w:val="restart"/>
          </w:tcPr>
          <w:p w14:paraId="64FA7FBE" w14:textId="77777777" w:rsidR="00005234" w:rsidRPr="0062642D" w:rsidRDefault="00005234" w:rsidP="004E64BF">
            <w:pPr>
              <w:rPr>
                <w:sz w:val="20"/>
                <w:szCs w:val="20"/>
              </w:rPr>
            </w:pPr>
            <w:r w:rsidRPr="0062642D">
              <w:rPr>
                <w:sz w:val="20"/>
                <w:szCs w:val="20"/>
              </w:rPr>
              <w:t>Правописание не и ни.</w:t>
            </w:r>
          </w:p>
        </w:tc>
        <w:tc>
          <w:tcPr>
            <w:tcW w:w="712" w:type="dxa"/>
            <w:vMerge w:val="restart"/>
          </w:tcPr>
          <w:p w14:paraId="79038226" w14:textId="77777777" w:rsidR="00005234" w:rsidRPr="0062642D" w:rsidRDefault="00005234" w:rsidP="004E64BF">
            <w:pPr>
              <w:rPr>
                <w:sz w:val="20"/>
                <w:szCs w:val="20"/>
              </w:rPr>
            </w:pPr>
            <w:r w:rsidRPr="0062642D">
              <w:rPr>
                <w:sz w:val="20"/>
                <w:szCs w:val="20"/>
              </w:rPr>
              <w:t>2</w:t>
            </w:r>
          </w:p>
        </w:tc>
        <w:tc>
          <w:tcPr>
            <w:tcW w:w="6555" w:type="dxa"/>
            <w:gridSpan w:val="3"/>
            <w:shd w:val="clear" w:color="auto" w:fill="E7E6E6" w:themeFill="background2"/>
          </w:tcPr>
          <w:p w14:paraId="16A4DBC0" w14:textId="77777777" w:rsidR="00005234" w:rsidRPr="0062642D" w:rsidRDefault="00005234" w:rsidP="004E64BF">
            <w:pPr>
              <w:rPr>
                <w:sz w:val="20"/>
                <w:szCs w:val="20"/>
              </w:rPr>
            </w:pPr>
            <w:r w:rsidRPr="0062642D">
              <w:rPr>
                <w:sz w:val="20"/>
                <w:szCs w:val="20"/>
              </w:rPr>
              <w:t>Практическое занятие</w:t>
            </w:r>
          </w:p>
        </w:tc>
        <w:tc>
          <w:tcPr>
            <w:tcW w:w="5629" w:type="dxa"/>
            <w:shd w:val="clear" w:color="auto" w:fill="FFFFFF" w:themeFill="background1"/>
          </w:tcPr>
          <w:p w14:paraId="4D8F169D" w14:textId="77777777" w:rsidR="00005234" w:rsidRPr="0062642D" w:rsidRDefault="00005234" w:rsidP="004E64BF">
            <w:pPr>
              <w:rPr>
                <w:sz w:val="20"/>
                <w:szCs w:val="20"/>
              </w:rPr>
            </w:pPr>
          </w:p>
        </w:tc>
      </w:tr>
      <w:tr w:rsidR="00005234" w:rsidRPr="0062642D" w14:paraId="0BC63A16" w14:textId="77777777" w:rsidTr="004E64BF">
        <w:trPr>
          <w:trHeight w:val="20"/>
        </w:trPr>
        <w:tc>
          <w:tcPr>
            <w:tcW w:w="708" w:type="dxa"/>
            <w:vMerge/>
          </w:tcPr>
          <w:p w14:paraId="4E4A3F6B" w14:textId="77777777" w:rsidR="00005234" w:rsidRPr="0062642D" w:rsidRDefault="00005234" w:rsidP="004E64BF">
            <w:pPr>
              <w:rPr>
                <w:b/>
                <w:bCs/>
              </w:rPr>
            </w:pPr>
          </w:p>
        </w:tc>
        <w:tc>
          <w:tcPr>
            <w:tcW w:w="1847" w:type="dxa"/>
            <w:vMerge/>
          </w:tcPr>
          <w:p w14:paraId="116FDBAB" w14:textId="77777777" w:rsidR="00005234" w:rsidRPr="0062642D" w:rsidRDefault="00005234" w:rsidP="004E64BF">
            <w:pPr>
              <w:rPr>
                <w:sz w:val="20"/>
                <w:szCs w:val="20"/>
              </w:rPr>
            </w:pPr>
          </w:p>
        </w:tc>
        <w:tc>
          <w:tcPr>
            <w:tcW w:w="712" w:type="dxa"/>
            <w:vMerge/>
          </w:tcPr>
          <w:p w14:paraId="0B4AE2E6" w14:textId="77777777" w:rsidR="00005234" w:rsidRPr="0062642D" w:rsidRDefault="00005234" w:rsidP="004E64BF">
            <w:pPr>
              <w:rPr>
                <w:sz w:val="20"/>
                <w:szCs w:val="20"/>
              </w:rPr>
            </w:pPr>
          </w:p>
        </w:tc>
        <w:tc>
          <w:tcPr>
            <w:tcW w:w="621" w:type="dxa"/>
            <w:tcBorders>
              <w:bottom w:val="single" w:sz="4" w:space="0" w:color="auto"/>
            </w:tcBorders>
          </w:tcPr>
          <w:p w14:paraId="52EF58BC" w14:textId="77777777" w:rsidR="00005234" w:rsidRPr="0062642D" w:rsidRDefault="00005234" w:rsidP="00005234">
            <w:pPr>
              <w:numPr>
                <w:ilvl w:val="0"/>
                <w:numId w:val="26"/>
              </w:numPr>
              <w:rPr>
                <w:bCs/>
                <w:sz w:val="20"/>
                <w:szCs w:val="20"/>
              </w:rPr>
            </w:pPr>
          </w:p>
        </w:tc>
        <w:tc>
          <w:tcPr>
            <w:tcW w:w="5934" w:type="dxa"/>
            <w:gridSpan w:val="2"/>
            <w:tcBorders>
              <w:bottom w:val="single" w:sz="4" w:space="0" w:color="auto"/>
            </w:tcBorders>
          </w:tcPr>
          <w:p w14:paraId="432C1391" w14:textId="77777777" w:rsidR="00005234" w:rsidRPr="0062642D" w:rsidRDefault="00005234" w:rsidP="004E64BF">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0CF77167" w14:textId="77777777" w:rsidR="00005234" w:rsidRPr="0062642D" w:rsidRDefault="00005234" w:rsidP="004E64BF">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005234" w:rsidRPr="0062642D" w14:paraId="1A16DA9E" w14:textId="77777777" w:rsidTr="004E64BF">
        <w:trPr>
          <w:trHeight w:val="20"/>
        </w:trPr>
        <w:tc>
          <w:tcPr>
            <w:tcW w:w="708" w:type="dxa"/>
            <w:vMerge w:val="restart"/>
          </w:tcPr>
          <w:p w14:paraId="4EAF2446" w14:textId="77777777" w:rsidR="00005234" w:rsidRPr="0062642D" w:rsidRDefault="00005234" w:rsidP="004E64BF">
            <w:pPr>
              <w:rPr>
                <w:b/>
                <w:bCs/>
              </w:rPr>
            </w:pPr>
            <w:r w:rsidRPr="0062642D">
              <w:rPr>
                <w:b/>
                <w:bCs/>
              </w:rPr>
              <w:t>7.6</w:t>
            </w:r>
          </w:p>
        </w:tc>
        <w:tc>
          <w:tcPr>
            <w:tcW w:w="1847" w:type="dxa"/>
            <w:vMerge w:val="restart"/>
          </w:tcPr>
          <w:p w14:paraId="300F79CE" w14:textId="77777777" w:rsidR="00005234" w:rsidRPr="0062642D" w:rsidRDefault="00005234" w:rsidP="004E64BF">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5CC0AEA6" w14:textId="77777777" w:rsidR="00005234" w:rsidRPr="0062642D" w:rsidRDefault="00005234" w:rsidP="004E64BF">
            <w:pPr>
              <w:rPr>
                <w:sz w:val="20"/>
                <w:szCs w:val="20"/>
              </w:rPr>
            </w:pPr>
            <w:r w:rsidRPr="0062642D">
              <w:rPr>
                <w:sz w:val="20"/>
                <w:szCs w:val="20"/>
              </w:rPr>
              <w:t>2</w:t>
            </w:r>
          </w:p>
        </w:tc>
        <w:tc>
          <w:tcPr>
            <w:tcW w:w="6555" w:type="dxa"/>
            <w:gridSpan w:val="3"/>
            <w:shd w:val="clear" w:color="auto" w:fill="E7E6E6" w:themeFill="background2"/>
          </w:tcPr>
          <w:p w14:paraId="66F8F5D6" w14:textId="77777777" w:rsidR="00005234" w:rsidRPr="0062642D" w:rsidRDefault="00005234" w:rsidP="004E64BF">
            <w:pPr>
              <w:rPr>
                <w:sz w:val="20"/>
                <w:szCs w:val="20"/>
              </w:rPr>
            </w:pPr>
            <w:r w:rsidRPr="0062642D">
              <w:rPr>
                <w:sz w:val="20"/>
                <w:szCs w:val="20"/>
              </w:rPr>
              <w:t>Практическое занятие</w:t>
            </w:r>
          </w:p>
        </w:tc>
        <w:tc>
          <w:tcPr>
            <w:tcW w:w="5629" w:type="dxa"/>
            <w:shd w:val="clear" w:color="auto" w:fill="FFFFFF" w:themeFill="background1"/>
          </w:tcPr>
          <w:p w14:paraId="77FC0348" w14:textId="77777777" w:rsidR="00005234" w:rsidRPr="0062642D" w:rsidRDefault="00005234" w:rsidP="004E64BF">
            <w:pPr>
              <w:rPr>
                <w:sz w:val="20"/>
                <w:szCs w:val="20"/>
              </w:rPr>
            </w:pPr>
          </w:p>
        </w:tc>
      </w:tr>
      <w:tr w:rsidR="00005234" w:rsidRPr="0062642D" w14:paraId="0EEE0308" w14:textId="77777777" w:rsidTr="004E64BF">
        <w:trPr>
          <w:trHeight w:val="20"/>
        </w:trPr>
        <w:tc>
          <w:tcPr>
            <w:tcW w:w="708" w:type="dxa"/>
            <w:vMerge/>
          </w:tcPr>
          <w:p w14:paraId="79CDA3CE" w14:textId="77777777" w:rsidR="00005234" w:rsidRPr="0062642D" w:rsidRDefault="00005234" w:rsidP="004E64BF">
            <w:pPr>
              <w:rPr>
                <w:b/>
                <w:bCs/>
              </w:rPr>
            </w:pPr>
          </w:p>
        </w:tc>
        <w:tc>
          <w:tcPr>
            <w:tcW w:w="1847" w:type="dxa"/>
            <w:vMerge/>
          </w:tcPr>
          <w:p w14:paraId="61120FD1" w14:textId="77777777" w:rsidR="00005234" w:rsidRPr="0062642D" w:rsidRDefault="00005234" w:rsidP="004E64BF">
            <w:pPr>
              <w:rPr>
                <w:sz w:val="20"/>
                <w:szCs w:val="20"/>
              </w:rPr>
            </w:pPr>
          </w:p>
        </w:tc>
        <w:tc>
          <w:tcPr>
            <w:tcW w:w="712" w:type="dxa"/>
            <w:vMerge/>
          </w:tcPr>
          <w:p w14:paraId="0CF5BA0B" w14:textId="77777777" w:rsidR="00005234" w:rsidRPr="0062642D" w:rsidRDefault="00005234" w:rsidP="004E64BF">
            <w:pPr>
              <w:rPr>
                <w:sz w:val="20"/>
                <w:szCs w:val="20"/>
              </w:rPr>
            </w:pPr>
          </w:p>
        </w:tc>
        <w:tc>
          <w:tcPr>
            <w:tcW w:w="621" w:type="dxa"/>
            <w:tcBorders>
              <w:bottom w:val="single" w:sz="4" w:space="0" w:color="auto"/>
            </w:tcBorders>
          </w:tcPr>
          <w:p w14:paraId="49EEE7CD" w14:textId="77777777" w:rsidR="00005234" w:rsidRPr="0062642D" w:rsidRDefault="00005234" w:rsidP="00005234">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6D3F78F7" w14:textId="77777777" w:rsidR="00005234" w:rsidRPr="008D3604" w:rsidRDefault="00005234" w:rsidP="004E64BF">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37107F3C" w14:textId="77777777" w:rsidR="00005234" w:rsidRPr="0062642D" w:rsidRDefault="00005234" w:rsidP="004E64BF">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005234" w:rsidRPr="0062642D" w14:paraId="70780376" w14:textId="77777777" w:rsidTr="004E64BF">
        <w:trPr>
          <w:trHeight w:val="20"/>
        </w:trPr>
        <w:tc>
          <w:tcPr>
            <w:tcW w:w="708" w:type="dxa"/>
            <w:vMerge w:val="restart"/>
          </w:tcPr>
          <w:p w14:paraId="5BF70267" w14:textId="77777777" w:rsidR="00005234" w:rsidRPr="0062642D" w:rsidRDefault="00005234" w:rsidP="004E64BF">
            <w:pPr>
              <w:rPr>
                <w:b/>
                <w:bCs/>
              </w:rPr>
            </w:pPr>
            <w:r w:rsidRPr="0062642D">
              <w:rPr>
                <w:b/>
                <w:bCs/>
              </w:rPr>
              <w:t>7.7</w:t>
            </w:r>
          </w:p>
        </w:tc>
        <w:tc>
          <w:tcPr>
            <w:tcW w:w="1847" w:type="dxa"/>
            <w:vMerge w:val="restart"/>
          </w:tcPr>
          <w:p w14:paraId="2E24019C" w14:textId="77777777" w:rsidR="00005234" w:rsidRPr="0062642D" w:rsidRDefault="00005234" w:rsidP="004E64BF">
            <w:pPr>
              <w:rPr>
                <w:sz w:val="20"/>
                <w:szCs w:val="20"/>
              </w:rPr>
            </w:pPr>
            <w:r w:rsidRPr="0062642D">
              <w:rPr>
                <w:sz w:val="20"/>
                <w:szCs w:val="20"/>
              </w:rPr>
              <w:t>Слитное, дефисное и раздельное написание слов</w:t>
            </w:r>
          </w:p>
        </w:tc>
        <w:tc>
          <w:tcPr>
            <w:tcW w:w="712" w:type="dxa"/>
            <w:vMerge w:val="restart"/>
          </w:tcPr>
          <w:p w14:paraId="365E8F7F" w14:textId="77777777" w:rsidR="00005234" w:rsidRPr="0062642D" w:rsidRDefault="00005234" w:rsidP="004E64BF">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64B3BC19" w14:textId="77777777" w:rsidR="00005234" w:rsidRPr="0062642D" w:rsidRDefault="00005234" w:rsidP="004E64BF">
            <w:pPr>
              <w:rPr>
                <w:sz w:val="20"/>
                <w:szCs w:val="20"/>
              </w:rPr>
            </w:pPr>
            <w:r w:rsidRPr="0062642D">
              <w:rPr>
                <w:sz w:val="20"/>
                <w:szCs w:val="20"/>
              </w:rPr>
              <w:t>Практическое занятие</w:t>
            </w:r>
          </w:p>
        </w:tc>
        <w:tc>
          <w:tcPr>
            <w:tcW w:w="5629" w:type="dxa"/>
            <w:shd w:val="clear" w:color="auto" w:fill="FFFFFF" w:themeFill="background1"/>
          </w:tcPr>
          <w:p w14:paraId="5E43F76D" w14:textId="77777777" w:rsidR="00005234" w:rsidRPr="0062642D" w:rsidRDefault="00005234" w:rsidP="004E64BF">
            <w:pPr>
              <w:rPr>
                <w:sz w:val="20"/>
                <w:szCs w:val="20"/>
              </w:rPr>
            </w:pPr>
          </w:p>
        </w:tc>
      </w:tr>
      <w:tr w:rsidR="00005234" w:rsidRPr="0062642D" w14:paraId="2BF45772" w14:textId="77777777" w:rsidTr="004E64BF">
        <w:trPr>
          <w:trHeight w:val="20"/>
        </w:trPr>
        <w:tc>
          <w:tcPr>
            <w:tcW w:w="708" w:type="dxa"/>
            <w:vMerge/>
          </w:tcPr>
          <w:p w14:paraId="4729B12A" w14:textId="77777777" w:rsidR="00005234" w:rsidRPr="0062642D" w:rsidRDefault="00005234" w:rsidP="004E64BF">
            <w:pPr>
              <w:rPr>
                <w:b/>
                <w:bCs/>
              </w:rPr>
            </w:pPr>
          </w:p>
        </w:tc>
        <w:tc>
          <w:tcPr>
            <w:tcW w:w="1847" w:type="dxa"/>
            <w:vMerge/>
          </w:tcPr>
          <w:p w14:paraId="257E764B" w14:textId="77777777" w:rsidR="00005234" w:rsidRPr="0062642D" w:rsidRDefault="00005234" w:rsidP="004E64BF">
            <w:pPr>
              <w:rPr>
                <w:sz w:val="20"/>
                <w:szCs w:val="20"/>
              </w:rPr>
            </w:pPr>
          </w:p>
        </w:tc>
        <w:tc>
          <w:tcPr>
            <w:tcW w:w="712" w:type="dxa"/>
            <w:vMerge/>
          </w:tcPr>
          <w:p w14:paraId="7F8CF382" w14:textId="77777777" w:rsidR="00005234" w:rsidRPr="0062642D" w:rsidRDefault="00005234" w:rsidP="004E64BF">
            <w:pPr>
              <w:rPr>
                <w:sz w:val="20"/>
                <w:szCs w:val="20"/>
              </w:rPr>
            </w:pPr>
          </w:p>
        </w:tc>
        <w:tc>
          <w:tcPr>
            <w:tcW w:w="621" w:type="dxa"/>
          </w:tcPr>
          <w:p w14:paraId="5D66C161" w14:textId="77777777" w:rsidR="00005234" w:rsidRPr="0062642D" w:rsidRDefault="00005234" w:rsidP="00005234">
            <w:pPr>
              <w:numPr>
                <w:ilvl w:val="0"/>
                <w:numId w:val="26"/>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4A158985" w14:textId="77777777" w:rsidR="00005234" w:rsidRPr="00BD7479" w:rsidRDefault="00005234" w:rsidP="004E64BF">
            <w:pPr>
              <w:rPr>
                <w:b/>
                <w:bCs/>
                <w:sz w:val="20"/>
                <w:szCs w:val="20"/>
              </w:rPr>
            </w:pPr>
            <w:r w:rsidRPr="00BD7479">
              <w:rPr>
                <w:b/>
                <w:bCs/>
                <w:sz w:val="20"/>
                <w:szCs w:val="20"/>
              </w:rPr>
              <w:t>Слитное, дефисное и раздельное написание слов.</w:t>
            </w:r>
          </w:p>
          <w:p w14:paraId="374980A5" w14:textId="77777777" w:rsidR="00005234" w:rsidRDefault="00005234" w:rsidP="004E64BF">
            <w:pPr>
              <w:rPr>
                <w:b/>
                <w:bCs/>
                <w:color w:val="EE0000"/>
                <w:sz w:val="20"/>
                <w:szCs w:val="20"/>
              </w:rPr>
            </w:pPr>
          </w:p>
          <w:p w14:paraId="19D8FECE" w14:textId="77777777" w:rsidR="00005234" w:rsidRDefault="00005234" w:rsidP="004E64BF">
            <w:pPr>
              <w:rPr>
                <w:b/>
                <w:bCs/>
                <w:color w:val="EE0000"/>
                <w:sz w:val="20"/>
                <w:szCs w:val="20"/>
              </w:rPr>
            </w:pPr>
          </w:p>
          <w:p w14:paraId="34B3D58A" w14:textId="77777777" w:rsidR="00005234" w:rsidRPr="00611B43" w:rsidRDefault="00005234" w:rsidP="004E64BF">
            <w:r w:rsidRPr="00611B43">
              <w:rPr>
                <w:b/>
                <w:bCs/>
                <w:sz w:val="20"/>
                <w:szCs w:val="20"/>
              </w:rPr>
              <w:lastRenderedPageBreak/>
              <w:t>Контрольный диктант с профессионально ориентированным текстом.</w:t>
            </w:r>
            <w:r w:rsidRPr="00611B43">
              <w:t xml:space="preserve"> </w:t>
            </w:r>
          </w:p>
          <w:p w14:paraId="7213EB84" w14:textId="77777777" w:rsidR="00005234" w:rsidRDefault="00005234" w:rsidP="004E64BF"/>
          <w:p w14:paraId="013F25BC" w14:textId="77777777" w:rsidR="00005234" w:rsidRPr="00933F5C" w:rsidRDefault="00005234" w:rsidP="004E64BF">
            <w:pPr>
              <w:rPr>
                <w:sz w:val="20"/>
                <w:szCs w:val="20"/>
              </w:rPr>
            </w:pPr>
          </w:p>
          <w:p w14:paraId="6E975DA8" w14:textId="77777777" w:rsidR="00005234" w:rsidRPr="00933F5C" w:rsidRDefault="00005234" w:rsidP="004E64BF">
            <w:pPr>
              <w:rPr>
                <w:sz w:val="20"/>
                <w:szCs w:val="20"/>
              </w:rPr>
            </w:pPr>
          </w:p>
          <w:p w14:paraId="3FF0F75C" w14:textId="77777777" w:rsidR="00005234" w:rsidRDefault="00005234" w:rsidP="004E64BF">
            <w:pPr>
              <w:rPr>
                <w:sz w:val="20"/>
                <w:szCs w:val="20"/>
              </w:rPr>
            </w:pPr>
          </w:p>
          <w:p w14:paraId="1A4E5712" w14:textId="77777777" w:rsidR="00005234" w:rsidRDefault="00005234" w:rsidP="004E64BF">
            <w:pPr>
              <w:rPr>
                <w:sz w:val="20"/>
                <w:szCs w:val="20"/>
              </w:rPr>
            </w:pPr>
          </w:p>
          <w:p w14:paraId="4A6F0E6D" w14:textId="77777777" w:rsidR="00005234" w:rsidRPr="00933F5C" w:rsidRDefault="00005234" w:rsidP="004E64BF">
            <w:pPr>
              <w:rPr>
                <w:sz w:val="20"/>
                <w:szCs w:val="20"/>
              </w:rPr>
            </w:pPr>
          </w:p>
        </w:tc>
        <w:tc>
          <w:tcPr>
            <w:tcW w:w="5629" w:type="dxa"/>
          </w:tcPr>
          <w:p w14:paraId="218950FA" w14:textId="77777777" w:rsidR="00005234" w:rsidRPr="0062642D" w:rsidRDefault="00005234" w:rsidP="004E64BF">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005234" w:rsidRPr="0062642D" w14:paraId="1F179DF7"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7CB74F9" w14:textId="77777777" w:rsidR="00005234" w:rsidRPr="0062642D" w:rsidRDefault="00005234" w:rsidP="004E64BF">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33535604" w14:textId="77777777" w:rsidR="00005234" w:rsidRPr="0062642D" w:rsidRDefault="00005234" w:rsidP="004E64BF"/>
        </w:tc>
      </w:tr>
      <w:tr w:rsidR="00005234" w:rsidRPr="0062642D" w14:paraId="2168BD94" w14:textId="77777777" w:rsidTr="004E64BF">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13BD48" w14:textId="77777777" w:rsidR="00005234" w:rsidRPr="0062642D" w:rsidRDefault="00005234" w:rsidP="004E64BF">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5167F8" w14:textId="77777777" w:rsidR="00005234" w:rsidRPr="0062642D" w:rsidRDefault="00005234"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60E75C0" w14:textId="77777777" w:rsidR="00005234" w:rsidRPr="00BC7AA5" w:rsidRDefault="00005234" w:rsidP="004E64BF">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33C82CBA" w14:textId="77777777" w:rsidR="00005234" w:rsidRPr="0062642D" w:rsidRDefault="00005234" w:rsidP="004E64BF"/>
        </w:tc>
      </w:tr>
      <w:tr w:rsidR="00005234" w:rsidRPr="0062642D" w14:paraId="494324F5" w14:textId="77777777" w:rsidTr="004E64BF">
        <w:trPr>
          <w:trHeight w:val="20"/>
        </w:trPr>
        <w:tc>
          <w:tcPr>
            <w:tcW w:w="708" w:type="dxa"/>
            <w:tcBorders>
              <w:top w:val="single" w:sz="4" w:space="0" w:color="auto"/>
              <w:right w:val="single" w:sz="4" w:space="0" w:color="000000"/>
            </w:tcBorders>
          </w:tcPr>
          <w:p w14:paraId="4A3DA0B8" w14:textId="77777777" w:rsidR="00005234" w:rsidRPr="0062642D" w:rsidRDefault="00005234" w:rsidP="004E64BF">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394B9766" w14:textId="77777777" w:rsidR="00005234" w:rsidRPr="00B8047F" w:rsidRDefault="00005234" w:rsidP="004E64BF">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23FBF4C1" w14:textId="77777777" w:rsidR="00005234" w:rsidRPr="0062642D" w:rsidRDefault="00005234" w:rsidP="004E64BF">
            <w:pPr>
              <w:rPr>
                <w:sz w:val="20"/>
                <w:szCs w:val="20"/>
              </w:rPr>
            </w:pPr>
            <w:r w:rsidRPr="0062642D">
              <w:rPr>
                <w:sz w:val="20"/>
                <w:szCs w:val="20"/>
              </w:rPr>
              <w:t>2</w:t>
            </w:r>
          </w:p>
        </w:tc>
        <w:tc>
          <w:tcPr>
            <w:tcW w:w="621" w:type="dxa"/>
            <w:tcBorders>
              <w:left w:val="single" w:sz="4" w:space="0" w:color="000000"/>
            </w:tcBorders>
          </w:tcPr>
          <w:p w14:paraId="13E95BA5" w14:textId="77777777" w:rsidR="00005234" w:rsidRPr="0062642D" w:rsidRDefault="00005234" w:rsidP="00005234">
            <w:pPr>
              <w:numPr>
                <w:ilvl w:val="0"/>
                <w:numId w:val="26"/>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6D8003" w14:textId="77777777" w:rsidR="00005234" w:rsidRPr="0062642D" w:rsidRDefault="00005234" w:rsidP="004E64BF">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55D4E056" w14:textId="77777777" w:rsidR="00005234" w:rsidRDefault="00005234" w:rsidP="004E64BF">
            <w:pPr>
              <w:rPr>
                <w:sz w:val="20"/>
                <w:szCs w:val="20"/>
              </w:rPr>
            </w:pPr>
          </w:p>
          <w:p w14:paraId="62AF16C9" w14:textId="77777777" w:rsidR="00005234" w:rsidRDefault="00005234" w:rsidP="004E64BF">
            <w:pPr>
              <w:rPr>
                <w:sz w:val="20"/>
                <w:szCs w:val="20"/>
              </w:rPr>
            </w:pPr>
          </w:p>
          <w:p w14:paraId="720A0B29" w14:textId="77777777" w:rsidR="00005234" w:rsidRPr="0062642D" w:rsidRDefault="00005234" w:rsidP="004E64BF">
            <w:pPr>
              <w:rPr>
                <w:sz w:val="20"/>
                <w:szCs w:val="20"/>
              </w:rPr>
            </w:pPr>
            <w:r w:rsidRPr="0062642D">
              <w:rPr>
                <w:sz w:val="20"/>
                <w:szCs w:val="20"/>
              </w:rPr>
              <w:t>Речевой этикет.</w:t>
            </w:r>
          </w:p>
          <w:p w14:paraId="065B248D" w14:textId="77777777" w:rsidR="00005234" w:rsidRPr="0062642D" w:rsidRDefault="00005234" w:rsidP="004E64BF">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7195E40D" w14:textId="77777777" w:rsidR="00005234" w:rsidRPr="0062642D" w:rsidRDefault="00005234" w:rsidP="004E64BF">
            <w:pPr>
              <w:rPr>
                <w:sz w:val="20"/>
                <w:szCs w:val="20"/>
              </w:rPr>
            </w:pPr>
          </w:p>
          <w:p w14:paraId="1E5AB4B8" w14:textId="77777777" w:rsidR="00005234" w:rsidRPr="0062642D" w:rsidRDefault="00005234" w:rsidP="004E64BF">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18D3C333" w14:textId="77777777" w:rsidR="00005234" w:rsidRPr="0062642D" w:rsidRDefault="00005234" w:rsidP="004E64BF">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0EF43287" w14:textId="77777777" w:rsidR="00005234" w:rsidRPr="0062642D" w:rsidRDefault="00005234" w:rsidP="004E64BF">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005234" w:rsidRPr="0062642D" w14:paraId="4CAC5C8D" w14:textId="77777777" w:rsidTr="004E64BF">
        <w:trPr>
          <w:trHeight w:val="204"/>
        </w:trPr>
        <w:tc>
          <w:tcPr>
            <w:tcW w:w="708" w:type="dxa"/>
            <w:vMerge w:val="restart"/>
          </w:tcPr>
          <w:p w14:paraId="2FEDA285" w14:textId="77777777" w:rsidR="00005234" w:rsidRPr="0062642D" w:rsidRDefault="00005234" w:rsidP="004E64BF">
            <w:pPr>
              <w:rPr>
                <w:b/>
                <w:bCs/>
              </w:rPr>
            </w:pPr>
            <w:r w:rsidRPr="0062642D">
              <w:rPr>
                <w:b/>
                <w:bCs/>
              </w:rPr>
              <w:t>8.2</w:t>
            </w:r>
          </w:p>
        </w:tc>
        <w:tc>
          <w:tcPr>
            <w:tcW w:w="1847" w:type="dxa"/>
            <w:vMerge w:val="restart"/>
          </w:tcPr>
          <w:p w14:paraId="4A80A826" w14:textId="77777777" w:rsidR="00005234" w:rsidRPr="0062642D" w:rsidRDefault="00005234" w:rsidP="004E64BF">
            <w:pPr>
              <w:rPr>
                <w:sz w:val="20"/>
                <w:szCs w:val="20"/>
              </w:rPr>
            </w:pPr>
            <w:r>
              <w:rPr>
                <w:sz w:val="20"/>
                <w:szCs w:val="20"/>
              </w:rPr>
              <w:t>Текст.</w:t>
            </w:r>
          </w:p>
        </w:tc>
        <w:tc>
          <w:tcPr>
            <w:tcW w:w="712" w:type="dxa"/>
            <w:vMerge w:val="restart"/>
          </w:tcPr>
          <w:p w14:paraId="44BF9FDB" w14:textId="77777777" w:rsidR="00005234" w:rsidRPr="0062642D" w:rsidRDefault="00005234"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06647D89" w14:textId="77777777" w:rsidR="00005234" w:rsidRPr="0062642D" w:rsidRDefault="00005234" w:rsidP="004E64BF">
            <w:pPr>
              <w:rPr>
                <w:bCs/>
                <w:sz w:val="20"/>
                <w:szCs w:val="20"/>
              </w:rPr>
            </w:pPr>
          </w:p>
        </w:tc>
        <w:tc>
          <w:tcPr>
            <w:tcW w:w="5934" w:type="dxa"/>
            <w:gridSpan w:val="2"/>
            <w:tcBorders>
              <w:bottom w:val="single" w:sz="4" w:space="0" w:color="auto"/>
            </w:tcBorders>
            <w:shd w:val="clear" w:color="auto" w:fill="E7E6E6" w:themeFill="background2"/>
          </w:tcPr>
          <w:p w14:paraId="5830B69A"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5FDA16DF" w14:textId="77777777" w:rsidR="00005234" w:rsidRPr="0062642D" w:rsidRDefault="00005234" w:rsidP="004E64BF">
            <w:pPr>
              <w:rPr>
                <w:sz w:val="20"/>
                <w:szCs w:val="20"/>
              </w:rPr>
            </w:pPr>
          </w:p>
        </w:tc>
      </w:tr>
      <w:tr w:rsidR="00005234" w:rsidRPr="0062642D" w14:paraId="4B5F4696" w14:textId="77777777" w:rsidTr="004E64BF">
        <w:trPr>
          <w:trHeight w:val="204"/>
        </w:trPr>
        <w:tc>
          <w:tcPr>
            <w:tcW w:w="708" w:type="dxa"/>
            <w:vMerge/>
          </w:tcPr>
          <w:p w14:paraId="0B676A83" w14:textId="77777777" w:rsidR="00005234" w:rsidRPr="0062642D" w:rsidRDefault="00005234" w:rsidP="004E64BF">
            <w:pPr>
              <w:rPr>
                <w:b/>
                <w:bCs/>
              </w:rPr>
            </w:pPr>
          </w:p>
        </w:tc>
        <w:tc>
          <w:tcPr>
            <w:tcW w:w="1847" w:type="dxa"/>
            <w:vMerge/>
          </w:tcPr>
          <w:p w14:paraId="196DDC8A" w14:textId="77777777" w:rsidR="00005234" w:rsidRPr="0062642D" w:rsidRDefault="00005234" w:rsidP="004E64BF">
            <w:pPr>
              <w:rPr>
                <w:sz w:val="20"/>
                <w:szCs w:val="20"/>
              </w:rPr>
            </w:pPr>
          </w:p>
        </w:tc>
        <w:tc>
          <w:tcPr>
            <w:tcW w:w="712" w:type="dxa"/>
            <w:vMerge/>
          </w:tcPr>
          <w:p w14:paraId="26B24F69" w14:textId="77777777" w:rsidR="00005234" w:rsidRPr="0062642D" w:rsidRDefault="00005234" w:rsidP="004E64BF">
            <w:pPr>
              <w:rPr>
                <w:sz w:val="20"/>
                <w:szCs w:val="20"/>
              </w:rPr>
            </w:pPr>
          </w:p>
        </w:tc>
        <w:tc>
          <w:tcPr>
            <w:tcW w:w="621" w:type="dxa"/>
            <w:tcBorders>
              <w:bottom w:val="single" w:sz="4" w:space="0" w:color="auto"/>
            </w:tcBorders>
            <w:shd w:val="clear" w:color="auto" w:fill="FFFFFF" w:themeFill="background1"/>
          </w:tcPr>
          <w:p w14:paraId="219D283E" w14:textId="77777777" w:rsidR="00005234" w:rsidRPr="0062642D" w:rsidRDefault="00005234" w:rsidP="004E64BF">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251D95BC" w14:textId="77777777" w:rsidR="00005234" w:rsidRPr="0062642D" w:rsidRDefault="00005234" w:rsidP="004E64BF">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7B062483" w14:textId="77777777" w:rsidR="00005234" w:rsidRPr="0062642D" w:rsidRDefault="00005234" w:rsidP="004E64BF">
            <w:pPr>
              <w:rPr>
                <w:sz w:val="20"/>
                <w:szCs w:val="20"/>
              </w:rPr>
            </w:pPr>
            <w:r w:rsidRPr="0062642D">
              <w:rPr>
                <w:sz w:val="20"/>
                <w:szCs w:val="20"/>
              </w:rPr>
              <w:t>Логико-смысловые отношения между предложениями в тексте (общее представление).</w:t>
            </w:r>
          </w:p>
          <w:p w14:paraId="35B39FEA" w14:textId="77777777" w:rsidR="00005234" w:rsidRPr="0062642D" w:rsidRDefault="00005234" w:rsidP="004E64BF">
            <w:pPr>
              <w:rPr>
                <w:sz w:val="20"/>
                <w:szCs w:val="20"/>
              </w:rPr>
            </w:pPr>
          </w:p>
          <w:p w14:paraId="470AA442" w14:textId="77777777" w:rsidR="00005234" w:rsidRPr="0062642D" w:rsidRDefault="00005234" w:rsidP="004E64BF">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включая гипертекст, графику, инфографику и другие, и прослушанного текста.</w:t>
            </w:r>
          </w:p>
          <w:p w14:paraId="7E4C400E" w14:textId="77777777" w:rsidR="00005234" w:rsidRDefault="00005234" w:rsidP="004E64BF">
            <w:pPr>
              <w:rPr>
                <w:sz w:val="20"/>
                <w:szCs w:val="20"/>
              </w:rPr>
            </w:pPr>
            <w:r w:rsidRPr="0062642D">
              <w:rPr>
                <w:sz w:val="20"/>
                <w:szCs w:val="20"/>
              </w:rPr>
              <w:t>План. Тезисы. Конспект. Реферат. Аннотация. Отзыв. Рецензия.</w:t>
            </w:r>
          </w:p>
          <w:p w14:paraId="4E424F3F" w14:textId="77777777" w:rsidR="00005234" w:rsidRPr="00B8047F" w:rsidRDefault="00005234" w:rsidP="004E64BF">
            <w:pPr>
              <w:rPr>
                <w:sz w:val="20"/>
                <w:szCs w:val="20"/>
              </w:rPr>
            </w:pPr>
          </w:p>
          <w:p w14:paraId="60E70EF5" w14:textId="77777777" w:rsidR="00005234" w:rsidRPr="00B8047F" w:rsidRDefault="00005234" w:rsidP="004E64BF">
            <w:pPr>
              <w:rPr>
                <w:sz w:val="20"/>
                <w:szCs w:val="20"/>
              </w:rPr>
            </w:pPr>
          </w:p>
          <w:p w14:paraId="1B35BC80" w14:textId="77777777" w:rsidR="00005234" w:rsidRPr="00B8047F" w:rsidRDefault="00005234" w:rsidP="004E64BF">
            <w:pPr>
              <w:rPr>
                <w:sz w:val="20"/>
                <w:szCs w:val="20"/>
              </w:rPr>
            </w:pPr>
          </w:p>
          <w:p w14:paraId="778D38C3" w14:textId="77777777" w:rsidR="00005234" w:rsidRDefault="00005234" w:rsidP="004E64BF">
            <w:pPr>
              <w:rPr>
                <w:sz w:val="20"/>
                <w:szCs w:val="20"/>
              </w:rPr>
            </w:pPr>
          </w:p>
          <w:p w14:paraId="7FC78EDE" w14:textId="77777777" w:rsidR="00005234" w:rsidRPr="00B8047F" w:rsidRDefault="00005234" w:rsidP="004E64BF">
            <w:pPr>
              <w:rPr>
                <w:sz w:val="20"/>
                <w:szCs w:val="20"/>
              </w:rPr>
            </w:pPr>
          </w:p>
        </w:tc>
        <w:tc>
          <w:tcPr>
            <w:tcW w:w="5629" w:type="dxa"/>
            <w:tcBorders>
              <w:bottom w:val="single" w:sz="4" w:space="0" w:color="auto"/>
            </w:tcBorders>
          </w:tcPr>
          <w:p w14:paraId="25C0C892" w14:textId="77777777" w:rsidR="00005234" w:rsidRPr="0062642D" w:rsidRDefault="00005234" w:rsidP="004E64BF">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6FDB4E7F" w14:textId="77777777" w:rsidR="00005234" w:rsidRPr="0062642D" w:rsidRDefault="00005234" w:rsidP="004E64BF">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005234" w:rsidRPr="0062642D" w14:paraId="6D808ECD" w14:textId="77777777" w:rsidTr="004E64BF">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2123CA6D" w14:textId="77777777" w:rsidR="00005234" w:rsidRPr="0062642D" w:rsidRDefault="00005234" w:rsidP="004E64BF">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75197A95" w14:textId="77777777" w:rsidR="00005234" w:rsidRPr="0062642D" w:rsidRDefault="00005234" w:rsidP="004E64BF"/>
        </w:tc>
      </w:tr>
      <w:tr w:rsidR="00005234" w:rsidRPr="0062642D" w14:paraId="65911086" w14:textId="77777777" w:rsidTr="004E64BF">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77F3453B" w14:textId="77777777" w:rsidR="00005234" w:rsidRPr="0062642D" w:rsidRDefault="00005234" w:rsidP="004E64BF">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4AB3E4E4" w14:textId="77777777" w:rsidR="00005234" w:rsidRPr="00B8047F" w:rsidRDefault="00005234" w:rsidP="004E64BF">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7260CD6D" w14:textId="77777777" w:rsidR="00005234" w:rsidRPr="0062642D" w:rsidRDefault="00005234" w:rsidP="004E64BF">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6B5BD32"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0527DE8A" w14:textId="77777777" w:rsidR="00005234" w:rsidRPr="0062642D" w:rsidRDefault="00005234" w:rsidP="004E64BF">
            <w:pPr>
              <w:rPr>
                <w:sz w:val="20"/>
                <w:szCs w:val="20"/>
              </w:rPr>
            </w:pPr>
          </w:p>
        </w:tc>
      </w:tr>
      <w:tr w:rsidR="00005234" w:rsidRPr="0062642D" w14:paraId="164AB917" w14:textId="77777777" w:rsidTr="004E64BF">
        <w:trPr>
          <w:trHeight w:val="30"/>
        </w:trPr>
        <w:tc>
          <w:tcPr>
            <w:tcW w:w="708" w:type="dxa"/>
            <w:vMerge/>
            <w:tcBorders>
              <w:left w:val="single" w:sz="4" w:space="0" w:color="000000"/>
              <w:right w:val="single" w:sz="4" w:space="0" w:color="auto"/>
            </w:tcBorders>
          </w:tcPr>
          <w:p w14:paraId="0933CDF5" w14:textId="77777777" w:rsidR="00005234" w:rsidRPr="0062642D" w:rsidRDefault="00005234" w:rsidP="004E64BF">
            <w:pPr>
              <w:rPr>
                <w:b/>
                <w:bCs/>
              </w:rPr>
            </w:pPr>
          </w:p>
        </w:tc>
        <w:tc>
          <w:tcPr>
            <w:tcW w:w="1847" w:type="dxa"/>
            <w:vMerge/>
            <w:tcBorders>
              <w:left w:val="single" w:sz="4" w:space="0" w:color="auto"/>
              <w:right w:val="single" w:sz="4" w:space="0" w:color="000000"/>
            </w:tcBorders>
          </w:tcPr>
          <w:p w14:paraId="2370EB59" w14:textId="77777777" w:rsidR="00005234" w:rsidRPr="0062642D" w:rsidRDefault="00005234" w:rsidP="004E64BF">
            <w:pPr>
              <w:rPr>
                <w:sz w:val="20"/>
                <w:szCs w:val="20"/>
              </w:rPr>
            </w:pPr>
          </w:p>
        </w:tc>
        <w:tc>
          <w:tcPr>
            <w:tcW w:w="712" w:type="dxa"/>
            <w:vMerge/>
            <w:tcBorders>
              <w:left w:val="single" w:sz="4" w:space="0" w:color="000000"/>
              <w:right w:val="single" w:sz="4" w:space="0" w:color="auto"/>
            </w:tcBorders>
          </w:tcPr>
          <w:p w14:paraId="3E0189C7" w14:textId="77777777" w:rsidR="00005234" w:rsidRPr="0062642D" w:rsidRDefault="00005234" w:rsidP="004E64BF">
            <w:pPr>
              <w:rPr>
                <w:sz w:val="20"/>
                <w:szCs w:val="20"/>
              </w:rPr>
            </w:pPr>
          </w:p>
        </w:tc>
        <w:tc>
          <w:tcPr>
            <w:tcW w:w="621" w:type="dxa"/>
            <w:tcBorders>
              <w:left w:val="single" w:sz="4" w:space="0" w:color="auto"/>
              <w:bottom w:val="single" w:sz="4" w:space="0" w:color="auto"/>
            </w:tcBorders>
          </w:tcPr>
          <w:p w14:paraId="5C0F65F7" w14:textId="77777777" w:rsidR="00005234" w:rsidRPr="0062642D" w:rsidRDefault="00005234" w:rsidP="004E64BF">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55C7AA4B" w14:textId="77777777" w:rsidR="00005234" w:rsidRDefault="00005234" w:rsidP="004E64BF">
            <w:pPr>
              <w:rPr>
                <w:sz w:val="20"/>
                <w:szCs w:val="20"/>
              </w:rPr>
            </w:pPr>
            <w:r w:rsidRPr="0062642D">
              <w:rPr>
                <w:sz w:val="20"/>
                <w:szCs w:val="20"/>
              </w:rPr>
              <w:t>Синтаксис как раздел лингвистики (повторение, обобщение)</w:t>
            </w:r>
          </w:p>
          <w:p w14:paraId="67DCD8DC" w14:textId="77777777" w:rsidR="00005234" w:rsidRPr="0062642D" w:rsidRDefault="00005234" w:rsidP="004E64BF">
            <w:pPr>
              <w:rPr>
                <w:sz w:val="20"/>
                <w:szCs w:val="20"/>
              </w:rPr>
            </w:pPr>
            <w:r w:rsidRPr="0062642D">
              <w:rPr>
                <w:sz w:val="20"/>
                <w:szCs w:val="20"/>
              </w:rPr>
              <w:t>Синтаксический анализ словосочетания и предложения.</w:t>
            </w:r>
          </w:p>
          <w:p w14:paraId="1E78530E" w14:textId="77777777" w:rsidR="00005234" w:rsidRPr="0062642D" w:rsidRDefault="00005234" w:rsidP="004E64BF">
            <w:pPr>
              <w:rPr>
                <w:sz w:val="20"/>
                <w:szCs w:val="20"/>
              </w:rPr>
            </w:pPr>
          </w:p>
          <w:p w14:paraId="0916FF7B" w14:textId="77777777" w:rsidR="00005234" w:rsidRPr="0062642D" w:rsidRDefault="00005234" w:rsidP="004E64BF">
            <w:pPr>
              <w:rPr>
                <w:sz w:val="20"/>
                <w:szCs w:val="20"/>
              </w:rPr>
            </w:pPr>
            <w:r w:rsidRPr="0062642D">
              <w:rPr>
                <w:sz w:val="20"/>
                <w:szCs w:val="20"/>
              </w:rPr>
              <w:t xml:space="preserve">Изобразительно-выразительные средства синтаксиса. </w:t>
            </w:r>
          </w:p>
          <w:p w14:paraId="5253B86C" w14:textId="77777777" w:rsidR="00005234" w:rsidRPr="0062642D" w:rsidRDefault="00005234" w:rsidP="004E64BF">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70D6DD8D" w14:textId="77777777" w:rsidR="00005234" w:rsidRPr="0062642D" w:rsidRDefault="00005234" w:rsidP="004E64BF">
            <w:pPr>
              <w:rPr>
                <w:sz w:val="20"/>
                <w:szCs w:val="20"/>
              </w:rPr>
            </w:pPr>
            <w:r w:rsidRPr="0062642D">
              <w:rPr>
                <w:sz w:val="20"/>
                <w:szCs w:val="20"/>
              </w:rPr>
              <w:t>Выполнять синтаксический анализ словосочетания, простого и сложного предложения.</w:t>
            </w:r>
          </w:p>
          <w:p w14:paraId="7DFE4DA6" w14:textId="77777777" w:rsidR="00005234" w:rsidRPr="0062642D" w:rsidRDefault="00005234" w:rsidP="004E64BF">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1FF5DB02" w14:textId="77777777" w:rsidR="00005234" w:rsidRPr="0062642D" w:rsidRDefault="00005234" w:rsidP="004E64BF">
            <w:pPr>
              <w:rPr>
                <w:sz w:val="20"/>
                <w:szCs w:val="20"/>
              </w:rPr>
            </w:pPr>
          </w:p>
          <w:p w14:paraId="35DF9F63" w14:textId="77777777" w:rsidR="00005234" w:rsidRPr="0062642D" w:rsidRDefault="00005234" w:rsidP="004E64BF">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5EF273A0" w14:textId="77777777" w:rsidR="00005234" w:rsidRPr="0062642D" w:rsidRDefault="00005234" w:rsidP="004E64BF">
            <w:pPr>
              <w:rPr>
                <w:sz w:val="20"/>
                <w:szCs w:val="20"/>
              </w:rPr>
            </w:pPr>
          </w:p>
        </w:tc>
      </w:tr>
      <w:tr w:rsidR="00005234" w:rsidRPr="0062642D" w14:paraId="13ED9876" w14:textId="77777777" w:rsidTr="004E64BF">
        <w:trPr>
          <w:trHeight w:val="192"/>
        </w:trPr>
        <w:tc>
          <w:tcPr>
            <w:tcW w:w="708" w:type="dxa"/>
            <w:vMerge w:val="restart"/>
          </w:tcPr>
          <w:p w14:paraId="4BAB536A" w14:textId="77777777" w:rsidR="00005234" w:rsidRPr="0062642D" w:rsidRDefault="00005234" w:rsidP="004E64BF">
            <w:pPr>
              <w:rPr>
                <w:b/>
                <w:bCs/>
              </w:rPr>
            </w:pPr>
            <w:r w:rsidRPr="0062642D">
              <w:rPr>
                <w:b/>
                <w:bCs/>
              </w:rPr>
              <w:t>9.2</w:t>
            </w:r>
          </w:p>
        </w:tc>
        <w:tc>
          <w:tcPr>
            <w:tcW w:w="1847" w:type="dxa"/>
            <w:vMerge w:val="restart"/>
          </w:tcPr>
          <w:p w14:paraId="06ABDBDC" w14:textId="77777777" w:rsidR="00005234" w:rsidRPr="0062642D" w:rsidRDefault="00005234" w:rsidP="004E64BF">
            <w:pPr>
              <w:rPr>
                <w:sz w:val="20"/>
                <w:szCs w:val="20"/>
              </w:rPr>
            </w:pPr>
            <w:r w:rsidRPr="0062642D">
              <w:rPr>
                <w:sz w:val="20"/>
                <w:szCs w:val="20"/>
              </w:rPr>
              <w:t>Синтаксические нормы.</w:t>
            </w:r>
          </w:p>
        </w:tc>
        <w:tc>
          <w:tcPr>
            <w:tcW w:w="712" w:type="dxa"/>
            <w:vMerge w:val="restart"/>
          </w:tcPr>
          <w:p w14:paraId="0A1E2BF1"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428865B0" w14:textId="77777777" w:rsidR="00005234" w:rsidRPr="0062642D" w:rsidRDefault="00005234" w:rsidP="004E64BF">
            <w:pPr>
              <w:rPr>
                <w:sz w:val="20"/>
                <w:szCs w:val="20"/>
              </w:rPr>
            </w:pPr>
            <w:r w:rsidRPr="0062642D">
              <w:rPr>
                <w:sz w:val="20"/>
                <w:szCs w:val="20"/>
              </w:rPr>
              <w:t>Практическое занятие</w:t>
            </w:r>
          </w:p>
        </w:tc>
        <w:tc>
          <w:tcPr>
            <w:tcW w:w="5629" w:type="dxa"/>
          </w:tcPr>
          <w:p w14:paraId="05B1E011" w14:textId="77777777" w:rsidR="00005234" w:rsidRPr="0062642D" w:rsidRDefault="00005234" w:rsidP="004E64BF">
            <w:pPr>
              <w:rPr>
                <w:sz w:val="20"/>
                <w:szCs w:val="20"/>
              </w:rPr>
            </w:pPr>
          </w:p>
        </w:tc>
      </w:tr>
      <w:tr w:rsidR="00005234" w:rsidRPr="0062642D" w14:paraId="747A5D8E" w14:textId="77777777" w:rsidTr="004E64BF">
        <w:trPr>
          <w:trHeight w:val="3536"/>
        </w:trPr>
        <w:tc>
          <w:tcPr>
            <w:tcW w:w="708" w:type="dxa"/>
            <w:vMerge/>
          </w:tcPr>
          <w:p w14:paraId="1CFEA7C2" w14:textId="77777777" w:rsidR="00005234" w:rsidRPr="0062642D" w:rsidRDefault="00005234" w:rsidP="004E64BF">
            <w:pPr>
              <w:rPr>
                <w:b/>
                <w:bCs/>
              </w:rPr>
            </w:pPr>
          </w:p>
        </w:tc>
        <w:tc>
          <w:tcPr>
            <w:tcW w:w="1847" w:type="dxa"/>
            <w:vMerge/>
          </w:tcPr>
          <w:p w14:paraId="70767C7D" w14:textId="77777777" w:rsidR="00005234" w:rsidRPr="0062642D" w:rsidRDefault="00005234" w:rsidP="004E64BF">
            <w:pPr>
              <w:rPr>
                <w:sz w:val="20"/>
                <w:szCs w:val="20"/>
              </w:rPr>
            </w:pPr>
          </w:p>
        </w:tc>
        <w:tc>
          <w:tcPr>
            <w:tcW w:w="712" w:type="dxa"/>
            <w:vMerge/>
          </w:tcPr>
          <w:p w14:paraId="0C92BE66" w14:textId="77777777" w:rsidR="00005234" w:rsidRPr="0062642D" w:rsidRDefault="00005234" w:rsidP="004E64BF">
            <w:pPr>
              <w:rPr>
                <w:sz w:val="20"/>
                <w:szCs w:val="20"/>
              </w:rPr>
            </w:pPr>
          </w:p>
        </w:tc>
        <w:tc>
          <w:tcPr>
            <w:tcW w:w="621" w:type="dxa"/>
            <w:tcBorders>
              <w:bottom w:val="single" w:sz="4" w:space="0" w:color="auto"/>
            </w:tcBorders>
          </w:tcPr>
          <w:p w14:paraId="749F139C" w14:textId="77777777" w:rsidR="00005234" w:rsidRPr="0062642D" w:rsidRDefault="00005234" w:rsidP="004E64BF">
            <w:pPr>
              <w:numPr>
                <w:ilvl w:val="0"/>
                <w:numId w:val="23"/>
              </w:numPr>
              <w:rPr>
                <w:bCs/>
                <w:sz w:val="20"/>
                <w:szCs w:val="20"/>
              </w:rPr>
            </w:pPr>
          </w:p>
        </w:tc>
        <w:tc>
          <w:tcPr>
            <w:tcW w:w="5934" w:type="dxa"/>
            <w:gridSpan w:val="2"/>
            <w:tcBorders>
              <w:bottom w:val="single" w:sz="4" w:space="0" w:color="auto"/>
            </w:tcBorders>
          </w:tcPr>
          <w:p w14:paraId="15C04F98" w14:textId="77777777" w:rsidR="00005234" w:rsidRPr="0062642D" w:rsidRDefault="00005234" w:rsidP="004E64BF">
            <w:pPr>
              <w:rPr>
                <w:sz w:val="20"/>
                <w:szCs w:val="20"/>
              </w:rPr>
            </w:pPr>
            <w:r w:rsidRPr="0062642D">
              <w:rPr>
                <w:sz w:val="20"/>
                <w:szCs w:val="20"/>
              </w:rPr>
              <w:t>Порядок слов в предложении.</w:t>
            </w:r>
          </w:p>
          <w:p w14:paraId="0DBA40E1" w14:textId="77777777" w:rsidR="00005234" w:rsidRPr="0062642D" w:rsidRDefault="00005234" w:rsidP="004E64BF">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3D57B63B" w14:textId="77777777" w:rsidR="00005234" w:rsidRPr="0062642D" w:rsidRDefault="00005234" w:rsidP="004E64BF">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68F6BBA4" w14:textId="77777777" w:rsidR="00005234" w:rsidRPr="0062642D" w:rsidRDefault="00005234" w:rsidP="004E64BF">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5C8963FC" w14:textId="77777777" w:rsidR="00005234" w:rsidRPr="0062642D" w:rsidRDefault="00005234" w:rsidP="004E64BF">
            <w:pPr>
              <w:rPr>
                <w:sz w:val="20"/>
                <w:szCs w:val="20"/>
              </w:rPr>
            </w:pPr>
            <w:r w:rsidRPr="0062642D">
              <w:rPr>
                <w:sz w:val="20"/>
                <w:szCs w:val="20"/>
              </w:rPr>
              <w:t>Основные нормы употребления однородных членов предложения.</w:t>
            </w:r>
          </w:p>
        </w:tc>
        <w:tc>
          <w:tcPr>
            <w:tcW w:w="5629" w:type="dxa"/>
          </w:tcPr>
          <w:p w14:paraId="1DCD997C" w14:textId="77777777" w:rsidR="00005234" w:rsidRPr="0062642D" w:rsidRDefault="00005234"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7385E2D7" w14:textId="77777777" w:rsidR="00005234" w:rsidRPr="0062642D" w:rsidRDefault="00005234" w:rsidP="004E64BF">
            <w:pPr>
              <w:rPr>
                <w:sz w:val="20"/>
                <w:szCs w:val="20"/>
              </w:rPr>
            </w:pPr>
          </w:p>
          <w:p w14:paraId="725C462B" w14:textId="77777777" w:rsidR="00005234" w:rsidRPr="0062642D" w:rsidRDefault="00005234" w:rsidP="004E64BF">
            <w:pPr>
              <w:rPr>
                <w:sz w:val="20"/>
                <w:szCs w:val="20"/>
              </w:rPr>
            </w:pPr>
          </w:p>
          <w:p w14:paraId="58FCC765" w14:textId="77777777" w:rsidR="00005234" w:rsidRPr="0062642D" w:rsidRDefault="00005234" w:rsidP="004E64BF">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005234" w:rsidRPr="0062642D" w14:paraId="495F31F0" w14:textId="77777777" w:rsidTr="004E64BF">
        <w:trPr>
          <w:trHeight w:val="188"/>
        </w:trPr>
        <w:tc>
          <w:tcPr>
            <w:tcW w:w="708" w:type="dxa"/>
            <w:vMerge w:val="restart"/>
          </w:tcPr>
          <w:p w14:paraId="1564180F" w14:textId="77777777" w:rsidR="00005234" w:rsidRPr="0062642D" w:rsidRDefault="00005234" w:rsidP="004E64BF">
            <w:pPr>
              <w:rPr>
                <w:b/>
                <w:bCs/>
              </w:rPr>
            </w:pPr>
            <w:r w:rsidRPr="0062642D">
              <w:rPr>
                <w:b/>
                <w:bCs/>
              </w:rPr>
              <w:t>9.3</w:t>
            </w:r>
          </w:p>
        </w:tc>
        <w:tc>
          <w:tcPr>
            <w:tcW w:w="1847" w:type="dxa"/>
            <w:vMerge w:val="restart"/>
          </w:tcPr>
          <w:p w14:paraId="3BFBBA83" w14:textId="77777777" w:rsidR="00005234" w:rsidRPr="0062642D" w:rsidRDefault="00005234" w:rsidP="004E64BF">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432EFCDF" w14:textId="77777777" w:rsidR="00005234" w:rsidRPr="0062642D" w:rsidRDefault="00005234" w:rsidP="004E64BF">
            <w:pPr>
              <w:rPr>
                <w:sz w:val="20"/>
                <w:szCs w:val="20"/>
              </w:rPr>
            </w:pPr>
            <w:r w:rsidRPr="0062642D">
              <w:rPr>
                <w:sz w:val="20"/>
                <w:szCs w:val="20"/>
              </w:rPr>
              <w:t>2</w:t>
            </w:r>
          </w:p>
        </w:tc>
        <w:tc>
          <w:tcPr>
            <w:tcW w:w="6555" w:type="dxa"/>
            <w:gridSpan w:val="3"/>
            <w:shd w:val="clear" w:color="auto" w:fill="E7E6E6" w:themeFill="background2"/>
          </w:tcPr>
          <w:p w14:paraId="7CA7C336" w14:textId="77777777" w:rsidR="00005234" w:rsidRPr="0062642D" w:rsidRDefault="00005234" w:rsidP="004E64BF">
            <w:pPr>
              <w:rPr>
                <w:sz w:val="20"/>
                <w:szCs w:val="20"/>
              </w:rPr>
            </w:pPr>
            <w:r w:rsidRPr="0062642D">
              <w:rPr>
                <w:sz w:val="20"/>
                <w:szCs w:val="20"/>
              </w:rPr>
              <w:t xml:space="preserve">                Практическое занятие</w:t>
            </w:r>
          </w:p>
        </w:tc>
        <w:tc>
          <w:tcPr>
            <w:tcW w:w="5629" w:type="dxa"/>
          </w:tcPr>
          <w:p w14:paraId="4AF8E467" w14:textId="77777777" w:rsidR="00005234" w:rsidRPr="0062642D" w:rsidRDefault="00005234" w:rsidP="004E64BF">
            <w:pPr>
              <w:rPr>
                <w:sz w:val="20"/>
                <w:szCs w:val="20"/>
              </w:rPr>
            </w:pPr>
          </w:p>
        </w:tc>
      </w:tr>
      <w:tr w:rsidR="00005234" w:rsidRPr="0062642D" w14:paraId="58AB6098" w14:textId="77777777" w:rsidTr="004E64BF">
        <w:trPr>
          <w:trHeight w:val="1728"/>
        </w:trPr>
        <w:tc>
          <w:tcPr>
            <w:tcW w:w="708" w:type="dxa"/>
            <w:vMerge/>
          </w:tcPr>
          <w:p w14:paraId="640B9AF4" w14:textId="77777777" w:rsidR="00005234" w:rsidRPr="0062642D" w:rsidRDefault="00005234" w:rsidP="004E64BF">
            <w:pPr>
              <w:rPr>
                <w:b/>
                <w:bCs/>
              </w:rPr>
            </w:pPr>
          </w:p>
        </w:tc>
        <w:tc>
          <w:tcPr>
            <w:tcW w:w="1847" w:type="dxa"/>
            <w:vMerge/>
          </w:tcPr>
          <w:p w14:paraId="2C446985" w14:textId="77777777" w:rsidR="00005234" w:rsidRPr="0062642D" w:rsidRDefault="00005234" w:rsidP="004E64BF">
            <w:pPr>
              <w:rPr>
                <w:sz w:val="20"/>
                <w:szCs w:val="20"/>
              </w:rPr>
            </w:pPr>
          </w:p>
        </w:tc>
        <w:tc>
          <w:tcPr>
            <w:tcW w:w="712" w:type="dxa"/>
            <w:vMerge/>
          </w:tcPr>
          <w:p w14:paraId="5790D5DA" w14:textId="77777777" w:rsidR="00005234" w:rsidRPr="0062642D" w:rsidRDefault="00005234" w:rsidP="004E64BF">
            <w:pPr>
              <w:rPr>
                <w:sz w:val="20"/>
                <w:szCs w:val="20"/>
              </w:rPr>
            </w:pPr>
          </w:p>
        </w:tc>
        <w:tc>
          <w:tcPr>
            <w:tcW w:w="621" w:type="dxa"/>
            <w:tcBorders>
              <w:bottom w:val="single" w:sz="4" w:space="0" w:color="auto"/>
            </w:tcBorders>
          </w:tcPr>
          <w:p w14:paraId="6A68F16C" w14:textId="77777777" w:rsidR="00005234" w:rsidRPr="0062642D" w:rsidRDefault="00005234" w:rsidP="004E64BF">
            <w:pPr>
              <w:numPr>
                <w:ilvl w:val="0"/>
                <w:numId w:val="23"/>
              </w:numPr>
              <w:rPr>
                <w:bCs/>
                <w:sz w:val="20"/>
                <w:szCs w:val="20"/>
              </w:rPr>
            </w:pPr>
          </w:p>
        </w:tc>
        <w:tc>
          <w:tcPr>
            <w:tcW w:w="5934" w:type="dxa"/>
            <w:gridSpan w:val="2"/>
            <w:tcBorders>
              <w:bottom w:val="single" w:sz="4" w:space="0" w:color="auto"/>
            </w:tcBorders>
          </w:tcPr>
          <w:p w14:paraId="5702A548" w14:textId="77777777" w:rsidR="00005234" w:rsidRPr="0062642D" w:rsidRDefault="00005234" w:rsidP="004E64BF">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1B8BAE53" w14:textId="77777777" w:rsidR="00005234" w:rsidRPr="0062642D" w:rsidRDefault="00005234" w:rsidP="004E64BF">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005234" w:rsidRPr="0062642D" w14:paraId="20906769" w14:textId="77777777" w:rsidTr="004E64BF">
        <w:trPr>
          <w:trHeight w:val="156"/>
        </w:trPr>
        <w:tc>
          <w:tcPr>
            <w:tcW w:w="708" w:type="dxa"/>
            <w:vMerge w:val="restart"/>
          </w:tcPr>
          <w:p w14:paraId="41A59B22" w14:textId="77777777" w:rsidR="00005234" w:rsidRPr="0062642D" w:rsidRDefault="00005234" w:rsidP="004E64BF">
            <w:pPr>
              <w:rPr>
                <w:b/>
                <w:bCs/>
              </w:rPr>
            </w:pPr>
            <w:r w:rsidRPr="0062642D">
              <w:rPr>
                <w:b/>
                <w:bCs/>
              </w:rPr>
              <w:t>9.4</w:t>
            </w:r>
          </w:p>
        </w:tc>
        <w:tc>
          <w:tcPr>
            <w:tcW w:w="1847" w:type="dxa"/>
            <w:vMerge w:val="restart"/>
          </w:tcPr>
          <w:p w14:paraId="093D411F" w14:textId="77777777" w:rsidR="00005234" w:rsidRPr="0062642D" w:rsidRDefault="00005234" w:rsidP="004E64BF">
            <w:pPr>
              <w:rPr>
                <w:sz w:val="20"/>
                <w:szCs w:val="20"/>
              </w:rPr>
            </w:pPr>
            <w:r w:rsidRPr="0062642D">
              <w:rPr>
                <w:sz w:val="20"/>
                <w:szCs w:val="20"/>
              </w:rPr>
              <w:t>Основные нормы построения сложных предложений.</w:t>
            </w:r>
          </w:p>
        </w:tc>
        <w:tc>
          <w:tcPr>
            <w:tcW w:w="712" w:type="dxa"/>
            <w:vMerge w:val="restart"/>
          </w:tcPr>
          <w:p w14:paraId="0DF7E69B" w14:textId="77777777" w:rsidR="00005234" w:rsidRPr="0062642D" w:rsidRDefault="00005234" w:rsidP="004E64BF">
            <w:pPr>
              <w:rPr>
                <w:sz w:val="20"/>
                <w:szCs w:val="20"/>
              </w:rPr>
            </w:pPr>
            <w:r w:rsidRPr="0062642D">
              <w:rPr>
                <w:sz w:val="20"/>
                <w:szCs w:val="20"/>
              </w:rPr>
              <w:t>2</w:t>
            </w:r>
          </w:p>
        </w:tc>
        <w:tc>
          <w:tcPr>
            <w:tcW w:w="6555" w:type="dxa"/>
            <w:gridSpan w:val="3"/>
            <w:shd w:val="clear" w:color="auto" w:fill="E7E6E6" w:themeFill="background2"/>
          </w:tcPr>
          <w:p w14:paraId="7A567F74" w14:textId="77777777" w:rsidR="00005234" w:rsidRPr="0062642D" w:rsidRDefault="00005234" w:rsidP="004E64BF">
            <w:pPr>
              <w:rPr>
                <w:sz w:val="20"/>
                <w:szCs w:val="20"/>
              </w:rPr>
            </w:pPr>
            <w:r w:rsidRPr="0062642D">
              <w:rPr>
                <w:sz w:val="20"/>
                <w:szCs w:val="20"/>
              </w:rPr>
              <w:t>Практическое занятие</w:t>
            </w:r>
          </w:p>
        </w:tc>
        <w:tc>
          <w:tcPr>
            <w:tcW w:w="5629" w:type="dxa"/>
          </w:tcPr>
          <w:p w14:paraId="6364795A" w14:textId="77777777" w:rsidR="00005234" w:rsidRPr="0062642D" w:rsidRDefault="00005234" w:rsidP="004E64BF">
            <w:pPr>
              <w:rPr>
                <w:sz w:val="20"/>
                <w:szCs w:val="20"/>
              </w:rPr>
            </w:pPr>
          </w:p>
        </w:tc>
      </w:tr>
      <w:tr w:rsidR="00005234" w:rsidRPr="0062642D" w14:paraId="7DEBAAD9" w14:textId="77777777" w:rsidTr="004E64BF">
        <w:trPr>
          <w:trHeight w:val="2110"/>
        </w:trPr>
        <w:tc>
          <w:tcPr>
            <w:tcW w:w="708" w:type="dxa"/>
            <w:vMerge/>
          </w:tcPr>
          <w:p w14:paraId="5EDBE855" w14:textId="77777777" w:rsidR="00005234" w:rsidRPr="0062642D" w:rsidRDefault="00005234" w:rsidP="004E64BF">
            <w:pPr>
              <w:rPr>
                <w:b/>
                <w:bCs/>
              </w:rPr>
            </w:pPr>
          </w:p>
        </w:tc>
        <w:tc>
          <w:tcPr>
            <w:tcW w:w="1847" w:type="dxa"/>
            <w:vMerge/>
          </w:tcPr>
          <w:p w14:paraId="356CDFC5" w14:textId="77777777" w:rsidR="00005234" w:rsidRPr="0062642D" w:rsidRDefault="00005234" w:rsidP="004E64BF">
            <w:pPr>
              <w:rPr>
                <w:sz w:val="20"/>
                <w:szCs w:val="20"/>
              </w:rPr>
            </w:pPr>
          </w:p>
        </w:tc>
        <w:tc>
          <w:tcPr>
            <w:tcW w:w="712" w:type="dxa"/>
            <w:vMerge/>
          </w:tcPr>
          <w:p w14:paraId="2CD148B5" w14:textId="77777777" w:rsidR="00005234" w:rsidRPr="0062642D" w:rsidRDefault="00005234" w:rsidP="004E64BF">
            <w:pPr>
              <w:rPr>
                <w:sz w:val="20"/>
                <w:szCs w:val="20"/>
              </w:rPr>
            </w:pPr>
          </w:p>
        </w:tc>
        <w:tc>
          <w:tcPr>
            <w:tcW w:w="621" w:type="dxa"/>
          </w:tcPr>
          <w:p w14:paraId="73DF0DCF" w14:textId="77777777" w:rsidR="00005234" w:rsidRPr="0062642D" w:rsidRDefault="00005234" w:rsidP="004E64BF">
            <w:pPr>
              <w:numPr>
                <w:ilvl w:val="0"/>
                <w:numId w:val="23"/>
              </w:numPr>
              <w:rPr>
                <w:bCs/>
                <w:sz w:val="20"/>
                <w:szCs w:val="20"/>
              </w:rPr>
            </w:pPr>
          </w:p>
        </w:tc>
        <w:tc>
          <w:tcPr>
            <w:tcW w:w="5934" w:type="dxa"/>
            <w:gridSpan w:val="2"/>
          </w:tcPr>
          <w:p w14:paraId="4F21B808" w14:textId="77777777" w:rsidR="00005234" w:rsidRPr="00220179" w:rsidRDefault="00005234" w:rsidP="004E64BF">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5B9DF23B" w14:textId="77777777" w:rsidR="00005234" w:rsidRDefault="00005234" w:rsidP="004E64BF">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5562ADC7" w14:textId="77777777" w:rsidR="00005234" w:rsidRDefault="00005234" w:rsidP="004E64BF">
            <w:pPr>
              <w:rPr>
                <w:b/>
                <w:bCs/>
                <w:sz w:val="20"/>
                <w:szCs w:val="20"/>
              </w:rPr>
            </w:pPr>
          </w:p>
          <w:p w14:paraId="45B19E28" w14:textId="77777777" w:rsidR="00005234" w:rsidRDefault="00005234" w:rsidP="004E64BF">
            <w:pPr>
              <w:rPr>
                <w:b/>
                <w:bCs/>
                <w:sz w:val="20"/>
                <w:szCs w:val="20"/>
              </w:rPr>
            </w:pPr>
          </w:p>
          <w:p w14:paraId="4A0D4FD4" w14:textId="77777777" w:rsidR="00005234" w:rsidRPr="00C14D1F" w:rsidRDefault="00005234" w:rsidP="004E64BF">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7BBC560C" w14:textId="77777777" w:rsidR="00005234" w:rsidRPr="0062642D" w:rsidRDefault="00005234"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033E08FE" w14:textId="77777777" w:rsidR="00005234" w:rsidRPr="0062642D" w:rsidRDefault="00005234" w:rsidP="004E64BF">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005234" w:rsidRPr="0062642D" w14:paraId="55172C15"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0637FA" w14:textId="77777777" w:rsidR="00005234" w:rsidRPr="0062642D" w:rsidRDefault="00005234" w:rsidP="004E64BF">
            <w:r w:rsidRPr="0062642D">
              <w:rPr>
                <w:b/>
                <w:bCs/>
              </w:rPr>
              <w:t>Раздел 10. Пунктуация</w:t>
            </w:r>
          </w:p>
        </w:tc>
        <w:tc>
          <w:tcPr>
            <w:tcW w:w="5629" w:type="dxa"/>
            <w:shd w:val="clear" w:color="auto" w:fill="FFF2CC" w:themeFill="accent4" w:themeFillTint="33"/>
          </w:tcPr>
          <w:p w14:paraId="6A9E4703" w14:textId="77777777" w:rsidR="00005234" w:rsidRPr="0062642D" w:rsidRDefault="00005234" w:rsidP="004E64BF"/>
        </w:tc>
      </w:tr>
      <w:tr w:rsidR="00005234" w:rsidRPr="0062642D" w14:paraId="30924872" w14:textId="77777777" w:rsidTr="004E64BF">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75031457" w14:textId="77777777" w:rsidR="00005234" w:rsidRPr="0062642D" w:rsidRDefault="00005234"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12305155" w14:textId="77777777" w:rsidR="00005234" w:rsidRPr="0062642D" w:rsidRDefault="00005234" w:rsidP="004E64BF">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62ACE9F1" w14:textId="77777777" w:rsidR="00005234" w:rsidRPr="0062642D" w:rsidRDefault="00005234" w:rsidP="004E64BF">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1E97A802" w14:textId="77777777" w:rsidR="00005234" w:rsidRPr="00AF4576" w:rsidRDefault="00005234" w:rsidP="004E64BF">
            <w:pPr>
              <w:rPr>
                <w:sz w:val="20"/>
                <w:szCs w:val="20"/>
              </w:rPr>
            </w:pPr>
            <w:r w:rsidRPr="00AF4576">
              <w:rPr>
                <w:sz w:val="20"/>
                <w:szCs w:val="20"/>
              </w:rPr>
              <w:t>Практическое занятие</w:t>
            </w:r>
          </w:p>
        </w:tc>
        <w:tc>
          <w:tcPr>
            <w:tcW w:w="5629" w:type="dxa"/>
            <w:shd w:val="clear" w:color="auto" w:fill="FFFFFF" w:themeFill="background1"/>
          </w:tcPr>
          <w:p w14:paraId="3B1505F5" w14:textId="77777777" w:rsidR="00005234" w:rsidRPr="0062642D" w:rsidRDefault="00005234" w:rsidP="004E64BF"/>
        </w:tc>
      </w:tr>
      <w:tr w:rsidR="00005234" w:rsidRPr="0062642D" w14:paraId="0B4DBC8F" w14:textId="77777777" w:rsidTr="004E64BF">
        <w:trPr>
          <w:trHeight w:val="20"/>
        </w:trPr>
        <w:tc>
          <w:tcPr>
            <w:tcW w:w="708" w:type="dxa"/>
            <w:tcBorders>
              <w:top w:val="nil"/>
              <w:right w:val="single" w:sz="4" w:space="0" w:color="000000"/>
            </w:tcBorders>
          </w:tcPr>
          <w:p w14:paraId="76F1F8FB" w14:textId="77777777" w:rsidR="00005234" w:rsidRPr="0062642D" w:rsidRDefault="00005234" w:rsidP="004E64BF">
            <w:pPr>
              <w:rPr>
                <w:b/>
                <w:bCs/>
              </w:rPr>
            </w:pPr>
            <w:r w:rsidRPr="0062642D">
              <w:rPr>
                <w:b/>
                <w:bCs/>
              </w:rPr>
              <w:t>10.1</w:t>
            </w:r>
          </w:p>
        </w:tc>
        <w:tc>
          <w:tcPr>
            <w:tcW w:w="1847" w:type="dxa"/>
            <w:tcBorders>
              <w:top w:val="nil"/>
              <w:left w:val="single" w:sz="4" w:space="0" w:color="000000"/>
              <w:right w:val="single" w:sz="4" w:space="0" w:color="000000"/>
            </w:tcBorders>
          </w:tcPr>
          <w:p w14:paraId="3BE99E89" w14:textId="77777777" w:rsidR="00005234" w:rsidRPr="0062642D" w:rsidRDefault="00005234" w:rsidP="004E64BF">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0C73B03C" w14:textId="77777777" w:rsidR="00005234" w:rsidRPr="0062642D" w:rsidRDefault="00005234" w:rsidP="004E64BF">
            <w:pPr>
              <w:rPr>
                <w:sz w:val="20"/>
                <w:szCs w:val="20"/>
              </w:rPr>
            </w:pPr>
          </w:p>
        </w:tc>
        <w:tc>
          <w:tcPr>
            <w:tcW w:w="621" w:type="dxa"/>
            <w:tcBorders>
              <w:left w:val="single" w:sz="4" w:space="0" w:color="000000"/>
              <w:bottom w:val="single" w:sz="4" w:space="0" w:color="auto"/>
            </w:tcBorders>
          </w:tcPr>
          <w:p w14:paraId="4D3CA5B1" w14:textId="77777777" w:rsidR="00005234" w:rsidRPr="0062642D" w:rsidRDefault="00005234" w:rsidP="004E64BF">
            <w:pPr>
              <w:numPr>
                <w:ilvl w:val="0"/>
                <w:numId w:val="23"/>
              </w:numPr>
              <w:rPr>
                <w:bCs/>
                <w:sz w:val="20"/>
                <w:szCs w:val="20"/>
              </w:rPr>
            </w:pPr>
          </w:p>
        </w:tc>
        <w:tc>
          <w:tcPr>
            <w:tcW w:w="5934" w:type="dxa"/>
            <w:gridSpan w:val="2"/>
            <w:tcBorders>
              <w:bottom w:val="single" w:sz="4" w:space="0" w:color="auto"/>
            </w:tcBorders>
          </w:tcPr>
          <w:p w14:paraId="2AAD6479" w14:textId="77777777" w:rsidR="00005234" w:rsidRPr="0062642D" w:rsidRDefault="00005234" w:rsidP="004E64BF">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58F44262" w14:textId="77777777" w:rsidR="00005234" w:rsidRPr="0062642D" w:rsidRDefault="00005234" w:rsidP="004E64BF">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2DA38DEF" w14:textId="77777777" w:rsidR="00005234" w:rsidRPr="0062642D" w:rsidRDefault="00005234" w:rsidP="004E64BF">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7688C59D" w14:textId="77777777" w:rsidR="00005234" w:rsidRPr="0062642D" w:rsidRDefault="00005234" w:rsidP="004E64BF">
            <w:pPr>
              <w:rPr>
                <w:sz w:val="20"/>
                <w:szCs w:val="20"/>
              </w:rPr>
            </w:pPr>
          </w:p>
          <w:p w14:paraId="78121649" w14:textId="77777777" w:rsidR="00005234" w:rsidRPr="0062642D" w:rsidRDefault="00005234" w:rsidP="004E64BF">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8EDF144" w14:textId="77777777" w:rsidR="00005234" w:rsidRPr="0062642D" w:rsidRDefault="00005234" w:rsidP="004E64BF">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005234" w:rsidRPr="0062642D" w14:paraId="52CC70FE" w14:textId="77777777" w:rsidTr="004E64BF">
        <w:trPr>
          <w:trHeight w:val="168"/>
        </w:trPr>
        <w:tc>
          <w:tcPr>
            <w:tcW w:w="708" w:type="dxa"/>
            <w:vMerge w:val="restart"/>
          </w:tcPr>
          <w:p w14:paraId="40478148" w14:textId="77777777" w:rsidR="00005234" w:rsidRPr="0062642D" w:rsidRDefault="00005234" w:rsidP="004E64BF">
            <w:pPr>
              <w:rPr>
                <w:b/>
                <w:bCs/>
              </w:rPr>
            </w:pPr>
            <w:r w:rsidRPr="0062642D">
              <w:rPr>
                <w:b/>
                <w:bCs/>
              </w:rPr>
              <w:t>10.2</w:t>
            </w:r>
          </w:p>
        </w:tc>
        <w:tc>
          <w:tcPr>
            <w:tcW w:w="1847" w:type="dxa"/>
            <w:vMerge w:val="restart"/>
          </w:tcPr>
          <w:p w14:paraId="12377E00" w14:textId="77777777" w:rsidR="00005234" w:rsidRPr="0062642D" w:rsidRDefault="00005234" w:rsidP="004E64BF">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75E98D7B"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1BE58C77"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bottom w:val="single" w:sz="4" w:space="0" w:color="000000"/>
            </w:tcBorders>
          </w:tcPr>
          <w:p w14:paraId="504A708B" w14:textId="77777777" w:rsidR="00005234" w:rsidRPr="0062642D" w:rsidRDefault="00005234" w:rsidP="004E64BF">
            <w:pPr>
              <w:rPr>
                <w:sz w:val="20"/>
                <w:szCs w:val="20"/>
              </w:rPr>
            </w:pPr>
          </w:p>
        </w:tc>
      </w:tr>
      <w:tr w:rsidR="00005234" w:rsidRPr="0062642D" w14:paraId="29128643" w14:textId="77777777" w:rsidTr="004E64BF">
        <w:trPr>
          <w:trHeight w:val="1068"/>
        </w:trPr>
        <w:tc>
          <w:tcPr>
            <w:tcW w:w="708" w:type="dxa"/>
            <w:vMerge/>
          </w:tcPr>
          <w:p w14:paraId="08179AB7" w14:textId="77777777" w:rsidR="00005234" w:rsidRPr="0062642D" w:rsidRDefault="00005234" w:rsidP="004E64BF">
            <w:pPr>
              <w:rPr>
                <w:b/>
                <w:bCs/>
              </w:rPr>
            </w:pPr>
          </w:p>
        </w:tc>
        <w:tc>
          <w:tcPr>
            <w:tcW w:w="1847" w:type="dxa"/>
            <w:vMerge/>
          </w:tcPr>
          <w:p w14:paraId="0C971B2D" w14:textId="77777777" w:rsidR="00005234" w:rsidRPr="0062642D" w:rsidRDefault="00005234" w:rsidP="004E64BF">
            <w:pPr>
              <w:rPr>
                <w:sz w:val="20"/>
                <w:szCs w:val="20"/>
              </w:rPr>
            </w:pPr>
          </w:p>
        </w:tc>
        <w:tc>
          <w:tcPr>
            <w:tcW w:w="712" w:type="dxa"/>
            <w:vMerge/>
          </w:tcPr>
          <w:p w14:paraId="1BFA45C5" w14:textId="77777777" w:rsidR="00005234" w:rsidRPr="0062642D" w:rsidRDefault="00005234" w:rsidP="004E64BF">
            <w:pPr>
              <w:rPr>
                <w:sz w:val="20"/>
                <w:szCs w:val="20"/>
              </w:rPr>
            </w:pPr>
          </w:p>
        </w:tc>
        <w:tc>
          <w:tcPr>
            <w:tcW w:w="621" w:type="dxa"/>
            <w:tcBorders>
              <w:top w:val="single" w:sz="4" w:space="0" w:color="000000"/>
              <w:bottom w:val="single" w:sz="4" w:space="0" w:color="auto"/>
            </w:tcBorders>
          </w:tcPr>
          <w:p w14:paraId="6B5367C9" w14:textId="77777777" w:rsidR="00005234" w:rsidRPr="0062642D" w:rsidRDefault="00005234" w:rsidP="004E64BF">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79C18653" w14:textId="77777777" w:rsidR="00005234" w:rsidRPr="0062642D" w:rsidRDefault="00005234" w:rsidP="004E64BF">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104B052F" w14:textId="77777777" w:rsidR="00005234" w:rsidRPr="0062642D" w:rsidRDefault="0000523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005234" w:rsidRPr="0062642D" w14:paraId="157C69BC" w14:textId="77777777" w:rsidTr="004E64BF">
        <w:trPr>
          <w:trHeight w:val="204"/>
        </w:trPr>
        <w:tc>
          <w:tcPr>
            <w:tcW w:w="708" w:type="dxa"/>
            <w:vMerge w:val="restart"/>
          </w:tcPr>
          <w:p w14:paraId="46B575EE" w14:textId="77777777" w:rsidR="00005234" w:rsidRPr="0062642D" w:rsidRDefault="00005234" w:rsidP="004E64BF">
            <w:pPr>
              <w:rPr>
                <w:b/>
                <w:bCs/>
              </w:rPr>
            </w:pPr>
            <w:r w:rsidRPr="0062642D">
              <w:rPr>
                <w:b/>
                <w:bCs/>
              </w:rPr>
              <w:t>10.3</w:t>
            </w:r>
          </w:p>
        </w:tc>
        <w:tc>
          <w:tcPr>
            <w:tcW w:w="1847" w:type="dxa"/>
            <w:vMerge w:val="restart"/>
          </w:tcPr>
          <w:p w14:paraId="3A7A1124" w14:textId="77777777" w:rsidR="00005234" w:rsidRPr="0062642D" w:rsidRDefault="00005234" w:rsidP="004E64BF">
            <w:pPr>
              <w:rPr>
                <w:sz w:val="20"/>
                <w:szCs w:val="20"/>
              </w:rPr>
            </w:pPr>
            <w:r w:rsidRPr="0062642D">
              <w:rPr>
                <w:sz w:val="20"/>
                <w:szCs w:val="20"/>
              </w:rPr>
              <w:t>Знаки препинания при обособлении.</w:t>
            </w:r>
          </w:p>
        </w:tc>
        <w:tc>
          <w:tcPr>
            <w:tcW w:w="712" w:type="dxa"/>
            <w:vMerge w:val="restart"/>
          </w:tcPr>
          <w:p w14:paraId="77F05835"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5A74EA0E"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5243FE37" w14:textId="77777777" w:rsidR="00005234" w:rsidRPr="0062642D" w:rsidRDefault="00005234" w:rsidP="004E64BF">
            <w:pPr>
              <w:rPr>
                <w:sz w:val="20"/>
                <w:szCs w:val="20"/>
              </w:rPr>
            </w:pPr>
          </w:p>
        </w:tc>
      </w:tr>
      <w:tr w:rsidR="00005234" w:rsidRPr="0062642D" w14:paraId="27D41468" w14:textId="77777777" w:rsidTr="004E64BF">
        <w:trPr>
          <w:trHeight w:val="1359"/>
        </w:trPr>
        <w:tc>
          <w:tcPr>
            <w:tcW w:w="708" w:type="dxa"/>
            <w:vMerge/>
          </w:tcPr>
          <w:p w14:paraId="60F11E65" w14:textId="77777777" w:rsidR="00005234" w:rsidRPr="0062642D" w:rsidRDefault="00005234" w:rsidP="004E64BF">
            <w:pPr>
              <w:rPr>
                <w:b/>
                <w:bCs/>
              </w:rPr>
            </w:pPr>
          </w:p>
        </w:tc>
        <w:tc>
          <w:tcPr>
            <w:tcW w:w="1847" w:type="dxa"/>
            <w:vMerge/>
          </w:tcPr>
          <w:p w14:paraId="1D280560" w14:textId="77777777" w:rsidR="00005234" w:rsidRPr="0062642D" w:rsidRDefault="00005234" w:rsidP="004E64BF">
            <w:pPr>
              <w:rPr>
                <w:sz w:val="20"/>
                <w:szCs w:val="20"/>
              </w:rPr>
            </w:pPr>
          </w:p>
        </w:tc>
        <w:tc>
          <w:tcPr>
            <w:tcW w:w="712" w:type="dxa"/>
            <w:vMerge/>
          </w:tcPr>
          <w:p w14:paraId="2362F0F2" w14:textId="77777777" w:rsidR="00005234" w:rsidRPr="0062642D" w:rsidRDefault="00005234" w:rsidP="004E64BF">
            <w:pPr>
              <w:rPr>
                <w:sz w:val="20"/>
                <w:szCs w:val="20"/>
              </w:rPr>
            </w:pPr>
          </w:p>
        </w:tc>
        <w:tc>
          <w:tcPr>
            <w:tcW w:w="621" w:type="dxa"/>
            <w:tcBorders>
              <w:top w:val="single" w:sz="4" w:space="0" w:color="auto"/>
              <w:bottom w:val="single" w:sz="4" w:space="0" w:color="auto"/>
            </w:tcBorders>
          </w:tcPr>
          <w:p w14:paraId="25C228D1" w14:textId="77777777" w:rsidR="00005234" w:rsidRPr="0062642D" w:rsidRDefault="00005234"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4A4968B" w14:textId="77777777" w:rsidR="00005234" w:rsidRPr="0062642D" w:rsidRDefault="00005234" w:rsidP="004E64BF">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59302A50" w14:textId="77777777" w:rsidR="00005234" w:rsidRPr="0062642D" w:rsidRDefault="0000523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005234" w:rsidRPr="0062642D" w14:paraId="0EEB1D8A" w14:textId="77777777" w:rsidTr="004E64BF">
        <w:trPr>
          <w:trHeight w:val="180"/>
        </w:trPr>
        <w:tc>
          <w:tcPr>
            <w:tcW w:w="708" w:type="dxa"/>
            <w:vMerge w:val="restart"/>
          </w:tcPr>
          <w:p w14:paraId="0E1FAF5A" w14:textId="77777777" w:rsidR="00005234" w:rsidRPr="0062642D" w:rsidRDefault="00005234" w:rsidP="004E64BF">
            <w:pPr>
              <w:rPr>
                <w:b/>
                <w:bCs/>
              </w:rPr>
            </w:pPr>
            <w:r w:rsidRPr="0062642D">
              <w:rPr>
                <w:b/>
                <w:bCs/>
              </w:rPr>
              <w:t>10.4</w:t>
            </w:r>
          </w:p>
        </w:tc>
        <w:tc>
          <w:tcPr>
            <w:tcW w:w="1847" w:type="dxa"/>
            <w:vMerge w:val="restart"/>
          </w:tcPr>
          <w:p w14:paraId="7096D3CD" w14:textId="77777777" w:rsidR="00005234" w:rsidRPr="0062642D" w:rsidRDefault="00005234" w:rsidP="004E64BF">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654863F2" w14:textId="77777777" w:rsidR="00005234" w:rsidRPr="0062642D" w:rsidRDefault="00005234" w:rsidP="004E64BF">
            <w:pPr>
              <w:rPr>
                <w:sz w:val="20"/>
                <w:szCs w:val="20"/>
              </w:rPr>
            </w:pPr>
            <w:r w:rsidRPr="0062642D">
              <w:rPr>
                <w:sz w:val="20"/>
                <w:szCs w:val="20"/>
              </w:rPr>
              <w:t>2</w:t>
            </w:r>
          </w:p>
        </w:tc>
        <w:tc>
          <w:tcPr>
            <w:tcW w:w="6555" w:type="dxa"/>
            <w:gridSpan w:val="3"/>
            <w:shd w:val="clear" w:color="auto" w:fill="E7E6E6" w:themeFill="background2"/>
          </w:tcPr>
          <w:p w14:paraId="252F1A26" w14:textId="77777777" w:rsidR="00005234" w:rsidRPr="0062642D" w:rsidRDefault="00005234" w:rsidP="004E64BF">
            <w:pPr>
              <w:rPr>
                <w:sz w:val="20"/>
                <w:szCs w:val="20"/>
              </w:rPr>
            </w:pPr>
            <w:r w:rsidRPr="0062642D">
              <w:rPr>
                <w:sz w:val="20"/>
                <w:szCs w:val="20"/>
              </w:rPr>
              <w:t>Практическое занятие</w:t>
            </w:r>
          </w:p>
        </w:tc>
        <w:tc>
          <w:tcPr>
            <w:tcW w:w="5629" w:type="dxa"/>
          </w:tcPr>
          <w:p w14:paraId="1B0AF87A" w14:textId="77777777" w:rsidR="00005234" w:rsidRPr="0062642D" w:rsidRDefault="00005234" w:rsidP="004E64BF">
            <w:pPr>
              <w:rPr>
                <w:sz w:val="20"/>
                <w:szCs w:val="20"/>
              </w:rPr>
            </w:pPr>
          </w:p>
        </w:tc>
      </w:tr>
      <w:tr w:rsidR="00005234" w:rsidRPr="0062642D" w14:paraId="54EB6883" w14:textId="77777777" w:rsidTr="004E64BF">
        <w:trPr>
          <w:trHeight w:val="1114"/>
        </w:trPr>
        <w:tc>
          <w:tcPr>
            <w:tcW w:w="708" w:type="dxa"/>
            <w:vMerge/>
          </w:tcPr>
          <w:p w14:paraId="6CD8F9F7" w14:textId="77777777" w:rsidR="00005234" w:rsidRPr="0062642D" w:rsidRDefault="00005234" w:rsidP="004E64BF">
            <w:pPr>
              <w:rPr>
                <w:b/>
                <w:bCs/>
              </w:rPr>
            </w:pPr>
          </w:p>
        </w:tc>
        <w:tc>
          <w:tcPr>
            <w:tcW w:w="1847" w:type="dxa"/>
            <w:vMerge/>
          </w:tcPr>
          <w:p w14:paraId="5AFA79D5" w14:textId="77777777" w:rsidR="00005234" w:rsidRPr="0062642D" w:rsidRDefault="00005234" w:rsidP="004E64BF">
            <w:pPr>
              <w:rPr>
                <w:sz w:val="20"/>
                <w:szCs w:val="20"/>
              </w:rPr>
            </w:pPr>
          </w:p>
        </w:tc>
        <w:tc>
          <w:tcPr>
            <w:tcW w:w="712" w:type="dxa"/>
            <w:vMerge/>
          </w:tcPr>
          <w:p w14:paraId="5620B905" w14:textId="77777777" w:rsidR="00005234" w:rsidRPr="0062642D" w:rsidRDefault="00005234" w:rsidP="004E64BF">
            <w:pPr>
              <w:rPr>
                <w:sz w:val="20"/>
                <w:szCs w:val="20"/>
              </w:rPr>
            </w:pPr>
          </w:p>
        </w:tc>
        <w:tc>
          <w:tcPr>
            <w:tcW w:w="621" w:type="dxa"/>
            <w:tcBorders>
              <w:bottom w:val="single" w:sz="4" w:space="0" w:color="auto"/>
            </w:tcBorders>
          </w:tcPr>
          <w:p w14:paraId="4066CA16" w14:textId="77777777" w:rsidR="00005234" w:rsidRPr="0062642D" w:rsidRDefault="00005234" w:rsidP="004E64BF">
            <w:pPr>
              <w:numPr>
                <w:ilvl w:val="0"/>
                <w:numId w:val="23"/>
              </w:numPr>
              <w:rPr>
                <w:bCs/>
                <w:sz w:val="20"/>
                <w:szCs w:val="20"/>
              </w:rPr>
            </w:pPr>
          </w:p>
        </w:tc>
        <w:tc>
          <w:tcPr>
            <w:tcW w:w="5934" w:type="dxa"/>
            <w:gridSpan w:val="2"/>
            <w:tcBorders>
              <w:bottom w:val="single" w:sz="4" w:space="0" w:color="auto"/>
            </w:tcBorders>
          </w:tcPr>
          <w:p w14:paraId="42637C98" w14:textId="77777777" w:rsidR="00005234" w:rsidRPr="0062642D" w:rsidRDefault="00005234" w:rsidP="004E64BF">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7DAF9B72" w14:textId="77777777" w:rsidR="00005234" w:rsidRPr="0062642D" w:rsidRDefault="0000523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005234" w:rsidRPr="0062642D" w14:paraId="2F43869D" w14:textId="77777777" w:rsidTr="004E64BF">
        <w:trPr>
          <w:trHeight w:val="180"/>
        </w:trPr>
        <w:tc>
          <w:tcPr>
            <w:tcW w:w="708" w:type="dxa"/>
            <w:vMerge w:val="restart"/>
          </w:tcPr>
          <w:p w14:paraId="66154C6B" w14:textId="77777777" w:rsidR="00005234" w:rsidRPr="0062642D" w:rsidRDefault="00005234" w:rsidP="004E64BF">
            <w:pPr>
              <w:rPr>
                <w:b/>
                <w:bCs/>
              </w:rPr>
            </w:pPr>
            <w:r w:rsidRPr="0062642D">
              <w:rPr>
                <w:b/>
                <w:bCs/>
              </w:rPr>
              <w:t>10.5</w:t>
            </w:r>
          </w:p>
        </w:tc>
        <w:tc>
          <w:tcPr>
            <w:tcW w:w="1847" w:type="dxa"/>
            <w:vMerge w:val="restart"/>
          </w:tcPr>
          <w:p w14:paraId="5A21951D" w14:textId="77777777" w:rsidR="00005234" w:rsidRPr="0062642D" w:rsidRDefault="00005234" w:rsidP="004E64BF">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5562571F"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38B51515"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15F691C9" w14:textId="77777777" w:rsidR="00005234" w:rsidRPr="0062642D" w:rsidRDefault="00005234" w:rsidP="004E64BF">
            <w:pPr>
              <w:rPr>
                <w:sz w:val="20"/>
                <w:szCs w:val="20"/>
              </w:rPr>
            </w:pPr>
          </w:p>
        </w:tc>
      </w:tr>
      <w:tr w:rsidR="00005234" w:rsidRPr="0062642D" w14:paraId="0025DF78" w14:textId="77777777" w:rsidTr="004E64BF">
        <w:trPr>
          <w:trHeight w:val="1860"/>
        </w:trPr>
        <w:tc>
          <w:tcPr>
            <w:tcW w:w="708" w:type="dxa"/>
            <w:vMerge/>
          </w:tcPr>
          <w:p w14:paraId="4C901086" w14:textId="77777777" w:rsidR="00005234" w:rsidRPr="0062642D" w:rsidRDefault="00005234" w:rsidP="004E64BF">
            <w:pPr>
              <w:rPr>
                <w:b/>
                <w:bCs/>
              </w:rPr>
            </w:pPr>
          </w:p>
        </w:tc>
        <w:tc>
          <w:tcPr>
            <w:tcW w:w="1847" w:type="dxa"/>
            <w:vMerge/>
          </w:tcPr>
          <w:p w14:paraId="4DD6B633" w14:textId="77777777" w:rsidR="00005234" w:rsidRPr="0062642D" w:rsidRDefault="00005234" w:rsidP="004E64BF">
            <w:pPr>
              <w:rPr>
                <w:sz w:val="20"/>
                <w:szCs w:val="20"/>
              </w:rPr>
            </w:pPr>
          </w:p>
        </w:tc>
        <w:tc>
          <w:tcPr>
            <w:tcW w:w="712" w:type="dxa"/>
            <w:vMerge/>
          </w:tcPr>
          <w:p w14:paraId="4118B458" w14:textId="77777777" w:rsidR="00005234" w:rsidRPr="0062642D" w:rsidRDefault="00005234" w:rsidP="004E64BF">
            <w:pPr>
              <w:rPr>
                <w:sz w:val="20"/>
                <w:szCs w:val="20"/>
              </w:rPr>
            </w:pPr>
          </w:p>
        </w:tc>
        <w:tc>
          <w:tcPr>
            <w:tcW w:w="621" w:type="dxa"/>
            <w:tcBorders>
              <w:top w:val="single" w:sz="4" w:space="0" w:color="auto"/>
              <w:bottom w:val="single" w:sz="4" w:space="0" w:color="auto"/>
            </w:tcBorders>
          </w:tcPr>
          <w:p w14:paraId="6BCB6A6F" w14:textId="77777777" w:rsidR="00005234" w:rsidRPr="0062642D" w:rsidRDefault="00005234"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5BF15B0" w14:textId="77777777" w:rsidR="00005234" w:rsidRPr="0062642D" w:rsidRDefault="00005234" w:rsidP="004E64BF">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3EAFFA66" w14:textId="77777777" w:rsidR="00005234" w:rsidRPr="0062642D" w:rsidRDefault="0000523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005234" w:rsidRPr="0062642D" w14:paraId="12155126" w14:textId="77777777" w:rsidTr="004E64BF">
        <w:trPr>
          <w:trHeight w:val="132"/>
        </w:trPr>
        <w:tc>
          <w:tcPr>
            <w:tcW w:w="708" w:type="dxa"/>
            <w:vMerge w:val="restart"/>
          </w:tcPr>
          <w:p w14:paraId="47FAABDA" w14:textId="77777777" w:rsidR="00005234" w:rsidRPr="0062642D" w:rsidRDefault="00005234" w:rsidP="004E64BF">
            <w:pPr>
              <w:rPr>
                <w:b/>
                <w:bCs/>
              </w:rPr>
            </w:pPr>
            <w:r w:rsidRPr="0062642D">
              <w:rPr>
                <w:b/>
                <w:bCs/>
              </w:rPr>
              <w:t>10.6</w:t>
            </w:r>
          </w:p>
        </w:tc>
        <w:tc>
          <w:tcPr>
            <w:tcW w:w="1847" w:type="dxa"/>
            <w:vMerge w:val="restart"/>
          </w:tcPr>
          <w:p w14:paraId="769F98F2" w14:textId="77777777" w:rsidR="00005234" w:rsidRPr="0062642D" w:rsidRDefault="00005234" w:rsidP="004E64BF">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63BB6077"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2670AC71"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4B944484" w14:textId="77777777" w:rsidR="00005234" w:rsidRPr="0062642D" w:rsidRDefault="00005234" w:rsidP="004E64BF">
            <w:pPr>
              <w:rPr>
                <w:sz w:val="20"/>
                <w:szCs w:val="20"/>
              </w:rPr>
            </w:pPr>
          </w:p>
        </w:tc>
      </w:tr>
      <w:tr w:rsidR="00005234" w:rsidRPr="0062642D" w14:paraId="25DDFAD4" w14:textId="77777777" w:rsidTr="004E64BF">
        <w:trPr>
          <w:trHeight w:val="1824"/>
        </w:trPr>
        <w:tc>
          <w:tcPr>
            <w:tcW w:w="708" w:type="dxa"/>
            <w:vMerge/>
          </w:tcPr>
          <w:p w14:paraId="56D6E66F" w14:textId="77777777" w:rsidR="00005234" w:rsidRPr="0062642D" w:rsidRDefault="00005234" w:rsidP="004E64BF">
            <w:pPr>
              <w:rPr>
                <w:b/>
                <w:bCs/>
              </w:rPr>
            </w:pPr>
          </w:p>
        </w:tc>
        <w:tc>
          <w:tcPr>
            <w:tcW w:w="1847" w:type="dxa"/>
            <w:vMerge/>
          </w:tcPr>
          <w:p w14:paraId="0D53230B" w14:textId="77777777" w:rsidR="00005234" w:rsidRPr="0062642D" w:rsidRDefault="00005234" w:rsidP="004E64BF">
            <w:pPr>
              <w:rPr>
                <w:sz w:val="20"/>
                <w:szCs w:val="20"/>
              </w:rPr>
            </w:pPr>
          </w:p>
        </w:tc>
        <w:tc>
          <w:tcPr>
            <w:tcW w:w="712" w:type="dxa"/>
            <w:vMerge/>
          </w:tcPr>
          <w:p w14:paraId="497413FE" w14:textId="77777777" w:rsidR="00005234" w:rsidRPr="0062642D" w:rsidRDefault="00005234" w:rsidP="004E64BF">
            <w:pPr>
              <w:rPr>
                <w:sz w:val="20"/>
                <w:szCs w:val="20"/>
              </w:rPr>
            </w:pPr>
          </w:p>
        </w:tc>
        <w:tc>
          <w:tcPr>
            <w:tcW w:w="621" w:type="dxa"/>
            <w:tcBorders>
              <w:top w:val="single" w:sz="4" w:space="0" w:color="auto"/>
              <w:bottom w:val="single" w:sz="4" w:space="0" w:color="auto"/>
            </w:tcBorders>
          </w:tcPr>
          <w:p w14:paraId="052FDD8E" w14:textId="77777777" w:rsidR="00005234" w:rsidRPr="0062642D" w:rsidRDefault="00005234"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185341BE" w14:textId="77777777" w:rsidR="00005234" w:rsidRPr="0062642D" w:rsidRDefault="00005234" w:rsidP="004E64BF">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4D0DCF7E" w14:textId="77777777" w:rsidR="00005234" w:rsidRPr="0062642D" w:rsidRDefault="0000523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005234" w:rsidRPr="0062642D" w14:paraId="22263EC2" w14:textId="77777777" w:rsidTr="004E64BF">
        <w:trPr>
          <w:trHeight w:val="156"/>
        </w:trPr>
        <w:tc>
          <w:tcPr>
            <w:tcW w:w="708" w:type="dxa"/>
            <w:vMerge w:val="restart"/>
          </w:tcPr>
          <w:p w14:paraId="4FEC59A0" w14:textId="77777777" w:rsidR="00005234" w:rsidRPr="0062642D" w:rsidRDefault="00005234" w:rsidP="004E64BF">
            <w:pPr>
              <w:rPr>
                <w:b/>
                <w:bCs/>
              </w:rPr>
            </w:pPr>
            <w:r w:rsidRPr="0062642D">
              <w:rPr>
                <w:b/>
                <w:bCs/>
              </w:rPr>
              <w:t>10.</w:t>
            </w:r>
            <w:r>
              <w:rPr>
                <w:b/>
                <w:bCs/>
              </w:rPr>
              <w:t>7</w:t>
            </w:r>
          </w:p>
        </w:tc>
        <w:tc>
          <w:tcPr>
            <w:tcW w:w="1847" w:type="dxa"/>
            <w:vMerge w:val="restart"/>
          </w:tcPr>
          <w:p w14:paraId="39373B52" w14:textId="77777777" w:rsidR="00005234" w:rsidRPr="0062642D" w:rsidRDefault="00005234" w:rsidP="004E64BF">
            <w:pPr>
              <w:rPr>
                <w:sz w:val="20"/>
                <w:szCs w:val="20"/>
              </w:rPr>
            </w:pPr>
            <w:r w:rsidRPr="0062642D">
              <w:rPr>
                <w:sz w:val="20"/>
                <w:szCs w:val="20"/>
              </w:rPr>
              <w:t>Знаки препинания при передаче чужой речи.</w:t>
            </w:r>
          </w:p>
        </w:tc>
        <w:tc>
          <w:tcPr>
            <w:tcW w:w="712" w:type="dxa"/>
            <w:vMerge w:val="restart"/>
          </w:tcPr>
          <w:p w14:paraId="16EB9DB8" w14:textId="77777777" w:rsidR="00005234" w:rsidRPr="0062642D" w:rsidRDefault="0000523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680E6905" w14:textId="77777777" w:rsidR="00005234" w:rsidRPr="0062642D" w:rsidRDefault="0000523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0BDFC21B" w14:textId="77777777" w:rsidR="00005234" w:rsidRPr="0062642D" w:rsidRDefault="00005234" w:rsidP="004E64BF">
            <w:pPr>
              <w:rPr>
                <w:sz w:val="20"/>
                <w:szCs w:val="20"/>
              </w:rPr>
            </w:pPr>
          </w:p>
        </w:tc>
      </w:tr>
      <w:tr w:rsidR="00005234" w:rsidRPr="0062642D" w14:paraId="5628160C" w14:textId="77777777" w:rsidTr="004E64BF">
        <w:trPr>
          <w:trHeight w:val="156"/>
        </w:trPr>
        <w:tc>
          <w:tcPr>
            <w:tcW w:w="708" w:type="dxa"/>
            <w:vMerge/>
          </w:tcPr>
          <w:p w14:paraId="30424DC0" w14:textId="77777777" w:rsidR="00005234" w:rsidRPr="0062642D" w:rsidRDefault="00005234" w:rsidP="004E64BF">
            <w:pPr>
              <w:rPr>
                <w:b/>
                <w:bCs/>
              </w:rPr>
            </w:pPr>
          </w:p>
        </w:tc>
        <w:tc>
          <w:tcPr>
            <w:tcW w:w="1847" w:type="dxa"/>
            <w:vMerge/>
          </w:tcPr>
          <w:p w14:paraId="7AAD9E35" w14:textId="77777777" w:rsidR="00005234" w:rsidRPr="0062642D" w:rsidRDefault="00005234" w:rsidP="004E64BF">
            <w:pPr>
              <w:rPr>
                <w:sz w:val="20"/>
                <w:szCs w:val="20"/>
              </w:rPr>
            </w:pPr>
          </w:p>
        </w:tc>
        <w:tc>
          <w:tcPr>
            <w:tcW w:w="712" w:type="dxa"/>
            <w:vMerge/>
          </w:tcPr>
          <w:p w14:paraId="719B40D3" w14:textId="77777777" w:rsidR="00005234" w:rsidRPr="0062642D" w:rsidRDefault="00005234" w:rsidP="004E64BF">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6C12DC4E" w14:textId="77777777" w:rsidR="00005234" w:rsidRPr="0062642D" w:rsidRDefault="00005234" w:rsidP="004E64BF">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2A9A8DB4" w14:textId="77777777" w:rsidR="00005234" w:rsidRDefault="00005234" w:rsidP="004E64BF">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063B057D" w14:textId="77777777" w:rsidR="00005234" w:rsidRPr="00604042" w:rsidRDefault="00005234" w:rsidP="004E64BF">
            <w:pPr>
              <w:rPr>
                <w:sz w:val="20"/>
                <w:szCs w:val="20"/>
              </w:rPr>
            </w:pPr>
          </w:p>
          <w:p w14:paraId="214E50BF" w14:textId="77777777" w:rsidR="00005234" w:rsidRPr="00604042" w:rsidRDefault="00005234" w:rsidP="004E64BF">
            <w:pPr>
              <w:rPr>
                <w:sz w:val="20"/>
                <w:szCs w:val="20"/>
              </w:rPr>
            </w:pPr>
          </w:p>
          <w:p w14:paraId="547C7C0A" w14:textId="77777777" w:rsidR="00005234" w:rsidRDefault="00005234" w:rsidP="004E64BF">
            <w:pPr>
              <w:rPr>
                <w:sz w:val="20"/>
                <w:szCs w:val="20"/>
              </w:rPr>
            </w:pPr>
          </w:p>
          <w:p w14:paraId="46AF5E81" w14:textId="77777777" w:rsidR="00005234" w:rsidRPr="00604042" w:rsidRDefault="00005234" w:rsidP="004E64BF">
            <w:pPr>
              <w:rPr>
                <w:sz w:val="20"/>
                <w:szCs w:val="20"/>
              </w:rPr>
            </w:pPr>
          </w:p>
        </w:tc>
        <w:tc>
          <w:tcPr>
            <w:tcW w:w="5629" w:type="dxa"/>
            <w:tcBorders>
              <w:bottom w:val="single" w:sz="4" w:space="0" w:color="auto"/>
            </w:tcBorders>
          </w:tcPr>
          <w:p w14:paraId="50C950A8" w14:textId="77777777" w:rsidR="00005234" w:rsidRPr="0062642D" w:rsidRDefault="00005234" w:rsidP="004E64BF">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005234" w:rsidRPr="0062642D" w14:paraId="005973BB" w14:textId="77777777" w:rsidTr="004E64BF">
        <w:trPr>
          <w:trHeight w:val="20"/>
        </w:trPr>
        <w:tc>
          <w:tcPr>
            <w:tcW w:w="9822" w:type="dxa"/>
            <w:gridSpan w:val="6"/>
            <w:tcBorders>
              <w:bottom w:val="single" w:sz="4" w:space="0" w:color="auto"/>
            </w:tcBorders>
            <w:shd w:val="clear" w:color="auto" w:fill="FFF2CC" w:themeFill="accent4" w:themeFillTint="33"/>
          </w:tcPr>
          <w:p w14:paraId="5AE29C1B" w14:textId="77777777" w:rsidR="00005234" w:rsidRPr="0062642D" w:rsidRDefault="00005234" w:rsidP="004E64BF">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428B982B" w14:textId="77777777" w:rsidR="00005234" w:rsidRPr="0062642D" w:rsidRDefault="00005234" w:rsidP="004E64BF"/>
        </w:tc>
      </w:tr>
      <w:tr w:rsidR="00005234" w:rsidRPr="0062642D" w14:paraId="44D7DBD9" w14:textId="77777777" w:rsidTr="004E64BF">
        <w:trPr>
          <w:trHeight w:val="720"/>
        </w:trPr>
        <w:tc>
          <w:tcPr>
            <w:tcW w:w="708" w:type="dxa"/>
            <w:tcBorders>
              <w:bottom w:val="single" w:sz="4" w:space="0" w:color="auto"/>
            </w:tcBorders>
            <w:shd w:val="clear" w:color="auto" w:fill="FFFFFF" w:themeFill="background1"/>
          </w:tcPr>
          <w:p w14:paraId="02B972B4" w14:textId="77777777" w:rsidR="00005234" w:rsidRPr="0062642D" w:rsidRDefault="00005234" w:rsidP="004E64BF">
            <w:pPr>
              <w:rPr>
                <w:b/>
                <w:bCs/>
              </w:rPr>
            </w:pPr>
            <w:r w:rsidRPr="0062642D">
              <w:rPr>
                <w:b/>
                <w:bCs/>
              </w:rPr>
              <w:t>11.1</w:t>
            </w:r>
          </w:p>
        </w:tc>
        <w:tc>
          <w:tcPr>
            <w:tcW w:w="1847" w:type="dxa"/>
            <w:tcBorders>
              <w:bottom w:val="single" w:sz="4" w:space="0" w:color="auto"/>
            </w:tcBorders>
            <w:shd w:val="clear" w:color="auto" w:fill="FFFFFF" w:themeFill="background1"/>
          </w:tcPr>
          <w:p w14:paraId="1F72057D" w14:textId="77777777" w:rsidR="00005234" w:rsidRPr="0062642D" w:rsidRDefault="00005234" w:rsidP="004E64BF">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744940B2" w14:textId="77777777" w:rsidR="00005234" w:rsidRPr="0062642D" w:rsidRDefault="00005234" w:rsidP="004E64BF">
            <w:pPr>
              <w:rPr>
                <w:b/>
                <w:bCs/>
                <w:sz w:val="20"/>
                <w:szCs w:val="20"/>
              </w:rPr>
            </w:pPr>
            <w:r w:rsidRPr="0062642D">
              <w:rPr>
                <w:sz w:val="20"/>
                <w:szCs w:val="20"/>
              </w:rPr>
              <w:t>2</w:t>
            </w:r>
          </w:p>
        </w:tc>
        <w:tc>
          <w:tcPr>
            <w:tcW w:w="6555" w:type="dxa"/>
            <w:gridSpan w:val="3"/>
            <w:shd w:val="clear" w:color="auto" w:fill="E7E6E6" w:themeFill="background2"/>
          </w:tcPr>
          <w:p w14:paraId="3943E4BD" w14:textId="77777777" w:rsidR="00005234" w:rsidRPr="0062642D" w:rsidRDefault="00005234" w:rsidP="004E64BF">
            <w:pPr>
              <w:rPr>
                <w:sz w:val="20"/>
                <w:szCs w:val="20"/>
              </w:rPr>
            </w:pPr>
            <w:r w:rsidRPr="0062642D">
              <w:rPr>
                <w:sz w:val="20"/>
                <w:szCs w:val="20"/>
              </w:rPr>
              <w:t>Практическое занятие</w:t>
            </w:r>
          </w:p>
        </w:tc>
        <w:tc>
          <w:tcPr>
            <w:tcW w:w="5629" w:type="dxa"/>
            <w:shd w:val="clear" w:color="auto" w:fill="FFFFFF" w:themeFill="background1"/>
          </w:tcPr>
          <w:p w14:paraId="7CAAF076" w14:textId="77777777" w:rsidR="00005234" w:rsidRPr="0062642D" w:rsidRDefault="00005234" w:rsidP="004E64BF">
            <w:pPr>
              <w:rPr>
                <w:sz w:val="20"/>
                <w:szCs w:val="20"/>
              </w:rPr>
            </w:pPr>
          </w:p>
        </w:tc>
      </w:tr>
      <w:tr w:rsidR="00005234" w:rsidRPr="0062642D" w14:paraId="4B7B8373" w14:textId="77777777" w:rsidTr="004E64BF">
        <w:trPr>
          <w:trHeight w:val="20"/>
        </w:trPr>
        <w:tc>
          <w:tcPr>
            <w:tcW w:w="708" w:type="dxa"/>
            <w:tcBorders>
              <w:top w:val="single" w:sz="4" w:space="0" w:color="auto"/>
            </w:tcBorders>
          </w:tcPr>
          <w:p w14:paraId="2819ECC6" w14:textId="77777777" w:rsidR="00005234" w:rsidRPr="0062642D" w:rsidRDefault="00005234" w:rsidP="004E64BF">
            <w:pPr>
              <w:rPr>
                <w:b/>
                <w:bCs/>
              </w:rPr>
            </w:pPr>
          </w:p>
        </w:tc>
        <w:tc>
          <w:tcPr>
            <w:tcW w:w="1847" w:type="dxa"/>
            <w:tcBorders>
              <w:top w:val="single" w:sz="4" w:space="0" w:color="auto"/>
            </w:tcBorders>
          </w:tcPr>
          <w:p w14:paraId="059D32B6" w14:textId="77777777" w:rsidR="00005234" w:rsidRPr="0062642D" w:rsidRDefault="00005234" w:rsidP="004E64BF">
            <w:pPr>
              <w:rPr>
                <w:sz w:val="20"/>
                <w:szCs w:val="20"/>
              </w:rPr>
            </w:pPr>
          </w:p>
        </w:tc>
        <w:tc>
          <w:tcPr>
            <w:tcW w:w="712" w:type="dxa"/>
            <w:tcBorders>
              <w:top w:val="single" w:sz="4" w:space="0" w:color="auto"/>
            </w:tcBorders>
          </w:tcPr>
          <w:p w14:paraId="7AAF2E3B" w14:textId="77777777" w:rsidR="00005234" w:rsidRPr="0062642D" w:rsidRDefault="00005234" w:rsidP="004E64BF">
            <w:pPr>
              <w:rPr>
                <w:sz w:val="20"/>
                <w:szCs w:val="20"/>
              </w:rPr>
            </w:pPr>
          </w:p>
        </w:tc>
        <w:tc>
          <w:tcPr>
            <w:tcW w:w="621" w:type="dxa"/>
          </w:tcPr>
          <w:p w14:paraId="2D8D7D87" w14:textId="77777777" w:rsidR="00005234" w:rsidRPr="0062642D" w:rsidRDefault="00005234" w:rsidP="00005234">
            <w:pPr>
              <w:numPr>
                <w:ilvl w:val="0"/>
                <w:numId w:val="27"/>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1573B2" w14:textId="77777777" w:rsidR="00005234" w:rsidRPr="0062642D" w:rsidRDefault="00005234" w:rsidP="004E64BF">
            <w:pPr>
              <w:rPr>
                <w:sz w:val="20"/>
                <w:szCs w:val="20"/>
              </w:rPr>
            </w:pPr>
            <w:r w:rsidRPr="0062642D">
              <w:rPr>
                <w:sz w:val="20"/>
                <w:szCs w:val="20"/>
              </w:rPr>
              <w:t>Стилистическая норма (повторение, обобщение). Понятие о функциональной стилистике.</w:t>
            </w:r>
          </w:p>
          <w:p w14:paraId="5A042A5C" w14:textId="77777777" w:rsidR="00005234" w:rsidRPr="0062642D" w:rsidRDefault="00005234" w:rsidP="004E64BF">
            <w:pPr>
              <w:rPr>
                <w:sz w:val="20"/>
                <w:szCs w:val="20"/>
              </w:rPr>
            </w:pPr>
            <w:r w:rsidRPr="0062642D">
              <w:rPr>
                <w:sz w:val="20"/>
                <w:szCs w:val="20"/>
              </w:rPr>
              <w:t xml:space="preserve"> </w:t>
            </w:r>
          </w:p>
          <w:p w14:paraId="6CD9FC30" w14:textId="77777777" w:rsidR="00005234" w:rsidRPr="0062642D" w:rsidRDefault="00005234" w:rsidP="004E64BF">
            <w:pPr>
              <w:rPr>
                <w:sz w:val="20"/>
                <w:szCs w:val="20"/>
              </w:rPr>
            </w:pPr>
          </w:p>
          <w:p w14:paraId="01ACA571" w14:textId="77777777" w:rsidR="00005234" w:rsidRPr="0062642D" w:rsidRDefault="00005234" w:rsidP="004E64BF">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57539805" w14:textId="77777777" w:rsidR="00005234" w:rsidRPr="0062642D" w:rsidRDefault="00005234" w:rsidP="004E64BF">
            <w:pPr>
              <w:rPr>
                <w:sz w:val="20"/>
                <w:szCs w:val="20"/>
              </w:rPr>
            </w:pPr>
          </w:p>
          <w:p w14:paraId="3CFBEBF5" w14:textId="77777777" w:rsidR="00005234" w:rsidRPr="0062642D" w:rsidRDefault="00005234" w:rsidP="004E64BF">
            <w:pPr>
              <w:rPr>
                <w:sz w:val="20"/>
                <w:szCs w:val="20"/>
              </w:rPr>
            </w:pPr>
            <w:r w:rsidRPr="005D395E">
              <w:rPr>
                <w:sz w:val="20"/>
                <w:szCs w:val="20"/>
              </w:rPr>
              <w:t>Основные жанры разговорной речи: устный рассказ, беседа, спор и другие (обзор).</w:t>
            </w:r>
          </w:p>
          <w:p w14:paraId="2797F551" w14:textId="77777777" w:rsidR="00005234" w:rsidRPr="0062642D" w:rsidRDefault="00005234" w:rsidP="004E64BF">
            <w:pPr>
              <w:rPr>
                <w:sz w:val="20"/>
                <w:szCs w:val="20"/>
              </w:rPr>
            </w:pPr>
          </w:p>
          <w:p w14:paraId="0BAAD9B4" w14:textId="77777777" w:rsidR="00005234" w:rsidRPr="0062642D" w:rsidRDefault="00005234" w:rsidP="004E64BF">
            <w:pPr>
              <w:rPr>
                <w:sz w:val="20"/>
                <w:szCs w:val="20"/>
              </w:rPr>
            </w:pPr>
          </w:p>
          <w:p w14:paraId="346E877D" w14:textId="77777777" w:rsidR="00005234" w:rsidRPr="0062642D" w:rsidRDefault="00005234" w:rsidP="004E64BF">
            <w:pPr>
              <w:rPr>
                <w:sz w:val="20"/>
                <w:szCs w:val="20"/>
              </w:rPr>
            </w:pPr>
          </w:p>
          <w:p w14:paraId="0F5089A0" w14:textId="77777777" w:rsidR="00005234" w:rsidRPr="0062642D" w:rsidRDefault="00005234" w:rsidP="004E64BF">
            <w:pPr>
              <w:rPr>
                <w:sz w:val="20"/>
                <w:szCs w:val="20"/>
              </w:rPr>
            </w:pPr>
          </w:p>
          <w:p w14:paraId="1FBC6FFB" w14:textId="77777777" w:rsidR="00005234" w:rsidRPr="0062642D" w:rsidRDefault="00005234" w:rsidP="004E64BF">
            <w:pPr>
              <w:rPr>
                <w:sz w:val="20"/>
                <w:szCs w:val="20"/>
              </w:rPr>
            </w:pPr>
          </w:p>
          <w:p w14:paraId="1B20B425" w14:textId="77777777" w:rsidR="00005234" w:rsidRPr="0062642D" w:rsidRDefault="00005234" w:rsidP="004E64BF">
            <w:pPr>
              <w:rPr>
                <w:sz w:val="20"/>
                <w:szCs w:val="20"/>
              </w:rPr>
            </w:pPr>
          </w:p>
          <w:p w14:paraId="50ABBF9D" w14:textId="77777777" w:rsidR="00005234" w:rsidRPr="0062642D" w:rsidRDefault="00005234" w:rsidP="004E64BF">
            <w:pPr>
              <w:rPr>
                <w:sz w:val="20"/>
                <w:szCs w:val="20"/>
              </w:rPr>
            </w:pPr>
          </w:p>
          <w:p w14:paraId="67E2D182" w14:textId="77777777" w:rsidR="00005234" w:rsidRPr="0062642D" w:rsidRDefault="00005234" w:rsidP="004E64BF">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38C6283" w14:textId="77777777" w:rsidR="00005234" w:rsidRPr="0062642D" w:rsidRDefault="00005234" w:rsidP="004E64BF">
            <w:pPr>
              <w:rPr>
                <w:sz w:val="20"/>
                <w:szCs w:val="20"/>
              </w:rPr>
            </w:pPr>
          </w:p>
          <w:p w14:paraId="3BABFFDA" w14:textId="77777777" w:rsidR="00005234" w:rsidRPr="0062642D" w:rsidRDefault="00005234" w:rsidP="004E64BF">
            <w:pPr>
              <w:rPr>
                <w:sz w:val="20"/>
                <w:szCs w:val="20"/>
              </w:rPr>
            </w:pPr>
          </w:p>
          <w:p w14:paraId="508313E1" w14:textId="77777777" w:rsidR="00005234" w:rsidRPr="0062642D" w:rsidRDefault="00005234" w:rsidP="004E64BF">
            <w:pPr>
              <w:rPr>
                <w:sz w:val="20"/>
                <w:szCs w:val="20"/>
              </w:rPr>
            </w:pPr>
          </w:p>
          <w:p w14:paraId="4F9E75BB" w14:textId="77777777" w:rsidR="00005234" w:rsidRPr="0062642D" w:rsidRDefault="00005234" w:rsidP="004E64BF">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D175C5B" w14:textId="77777777" w:rsidR="00005234" w:rsidRPr="0062642D" w:rsidRDefault="00005234" w:rsidP="004E64BF">
            <w:pPr>
              <w:rPr>
                <w:sz w:val="20"/>
                <w:szCs w:val="20"/>
              </w:rPr>
            </w:pPr>
          </w:p>
          <w:p w14:paraId="543EC53B" w14:textId="77777777" w:rsidR="00005234" w:rsidRPr="0062642D" w:rsidRDefault="00005234" w:rsidP="004E64BF">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7214ECA" w14:textId="77777777" w:rsidR="00005234" w:rsidRPr="0062642D" w:rsidRDefault="00005234" w:rsidP="004E64BF">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23D85382" w14:textId="77777777" w:rsidR="00005234" w:rsidRPr="0062642D" w:rsidRDefault="00005234" w:rsidP="004E64BF">
            <w:pPr>
              <w:rPr>
                <w:sz w:val="20"/>
                <w:szCs w:val="20"/>
              </w:rPr>
            </w:pPr>
          </w:p>
          <w:p w14:paraId="3D085793" w14:textId="77777777" w:rsidR="00005234" w:rsidRPr="0062642D" w:rsidRDefault="00005234" w:rsidP="004E64BF">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041488D5" w14:textId="77777777" w:rsidR="00005234" w:rsidRPr="0062642D" w:rsidRDefault="00005234" w:rsidP="004E64BF">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22D21278" w14:textId="77777777" w:rsidR="00005234" w:rsidRPr="0062642D" w:rsidRDefault="00005234" w:rsidP="004E64BF">
            <w:pPr>
              <w:rPr>
                <w:sz w:val="20"/>
                <w:szCs w:val="20"/>
              </w:rPr>
            </w:pPr>
          </w:p>
          <w:p w14:paraId="701B5D2F" w14:textId="77777777" w:rsidR="00005234" w:rsidRPr="0062642D" w:rsidRDefault="00005234" w:rsidP="004E64BF">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64D2BAE0" w14:textId="77777777" w:rsidR="00005234" w:rsidRPr="0062642D" w:rsidRDefault="00005234" w:rsidP="004E64BF">
            <w:pPr>
              <w:rPr>
                <w:sz w:val="20"/>
                <w:szCs w:val="20"/>
              </w:rPr>
            </w:pPr>
          </w:p>
          <w:p w14:paraId="0358054F" w14:textId="77777777" w:rsidR="00005234" w:rsidRPr="0062642D" w:rsidRDefault="00005234" w:rsidP="004E64BF">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62D06AAF" w14:textId="77777777" w:rsidR="00005234" w:rsidRPr="0062642D" w:rsidRDefault="00005234" w:rsidP="004E64BF">
            <w:pPr>
              <w:rPr>
                <w:sz w:val="20"/>
                <w:szCs w:val="20"/>
              </w:rPr>
            </w:pPr>
            <w:r w:rsidRPr="0062642D">
              <w:rPr>
                <w:sz w:val="20"/>
                <w:szCs w:val="20"/>
              </w:rPr>
              <w:t xml:space="preserve">научного стиля. </w:t>
            </w:r>
          </w:p>
          <w:p w14:paraId="7099A43F" w14:textId="77777777" w:rsidR="00005234" w:rsidRPr="0062642D" w:rsidRDefault="00005234" w:rsidP="004E64BF">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513EFB93" w14:textId="77777777" w:rsidR="00005234" w:rsidRPr="0062642D" w:rsidRDefault="00005234" w:rsidP="004E64BF">
            <w:pPr>
              <w:rPr>
                <w:sz w:val="20"/>
                <w:szCs w:val="20"/>
              </w:rPr>
            </w:pPr>
            <w:r w:rsidRPr="0062642D">
              <w:rPr>
                <w:sz w:val="20"/>
                <w:szCs w:val="20"/>
              </w:rPr>
              <w:t xml:space="preserve"> Распознавать тексты публицистического стиля. </w:t>
            </w:r>
          </w:p>
          <w:p w14:paraId="78460573" w14:textId="77777777" w:rsidR="00005234" w:rsidRPr="0062642D" w:rsidRDefault="00005234" w:rsidP="004E64BF">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314BFED2" w14:textId="77777777" w:rsidR="00005234" w:rsidRPr="0062642D" w:rsidRDefault="00005234" w:rsidP="004E64BF">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005234" w:rsidRPr="0062642D" w14:paraId="1B9F73CE" w14:textId="77777777" w:rsidTr="004E64BF">
        <w:trPr>
          <w:trHeight w:val="20"/>
        </w:trPr>
        <w:tc>
          <w:tcPr>
            <w:tcW w:w="708" w:type="dxa"/>
            <w:tcBorders>
              <w:top w:val="single" w:sz="4" w:space="0" w:color="auto"/>
            </w:tcBorders>
          </w:tcPr>
          <w:p w14:paraId="5C6E9F5A" w14:textId="77777777" w:rsidR="00005234" w:rsidRPr="0062642D" w:rsidRDefault="00005234" w:rsidP="004E64BF">
            <w:pPr>
              <w:rPr>
                <w:b/>
                <w:bCs/>
              </w:rPr>
            </w:pPr>
          </w:p>
        </w:tc>
        <w:tc>
          <w:tcPr>
            <w:tcW w:w="1847" w:type="dxa"/>
            <w:tcBorders>
              <w:top w:val="single" w:sz="4" w:space="0" w:color="auto"/>
            </w:tcBorders>
          </w:tcPr>
          <w:p w14:paraId="1AE431F7" w14:textId="77777777" w:rsidR="00005234" w:rsidRPr="0062642D" w:rsidRDefault="00005234" w:rsidP="004E64BF">
            <w:pPr>
              <w:rPr>
                <w:sz w:val="20"/>
                <w:szCs w:val="20"/>
              </w:rPr>
            </w:pPr>
          </w:p>
        </w:tc>
        <w:tc>
          <w:tcPr>
            <w:tcW w:w="712" w:type="dxa"/>
            <w:tcBorders>
              <w:top w:val="single" w:sz="4" w:space="0" w:color="auto"/>
            </w:tcBorders>
          </w:tcPr>
          <w:p w14:paraId="3F5D8448" w14:textId="77777777" w:rsidR="00005234" w:rsidRPr="0062642D" w:rsidRDefault="00005234" w:rsidP="004E64BF">
            <w:pPr>
              <w:rPr>
                <w:sz w:val="20"/>
                <w:szCs w:val="20"/>
              </w:rPr>
            </w:pPr>
            <w:r>
              <w:rPr>
                <w:sz w:val="20"/>
                <w:szCs w:val="20"/>
              </w:rPr>
              <w:t>2</w:t>
            </w:r>
          </w:p>
        </w:tc>
        <w:tc>
          <w:tcPr>
            <w:tcW w:w="621" w:type="dxa"/>
          </w:tcPr>
          <w:p w14:paraId="01A896CD" w14:textId="77777777" w:rsidR="00005234" w:rsidRPr="0062642D" w:rsidRDefault="00005234" w:rsidP="00005234">
            <w:pPr>
              <w:numPr>
                <w:ilvl w:val="0"/>
                <w:numId w:val="27"/>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3BADE561" w14:textId="77777777" w:rsidR="00005234" w:rsidRPr="0062642D" w:rsidRDefault="00005234" w:rsidP="004E64BF">
            <w:pPr>
              <w:rPr>
                <w:sz w:val="20"/>
                <w:szCs w:val="20"/>
              </w:rPr>
            </w:pPr>
            <w:r>
              <w:rPr>
                <w:sz w:val="20"/>
                <w:szCs w:val="20"/>
              </w:rPr>
              <w:t>Итоговая контрольная работа</w:t>
            </w:r>
          </w:p>
        </w:tc>
        <w:tc>
          <w:tcPr>
            <w:tcW w:w="5629" w:type="dxa"/>
          </w:tcPr>
          <w:p w14:paraId="194588D8" w14:textId="77777777" w:rsidR="00005234" w:rsidRPr="0062642D" w:rsidRDefault="00005234" w:rsidP="004E64BF">
            <w:pPr>
              <w:rPr>
                <w:sz w:val="20"/>
                <w:szCs w:val="20"/>
              </w:rPr>
            </w:pPr>
          </w:p>
        </w:tc>
      </w:tr>
      <w:tr w:rsidR="00005234" w:rsidRPr="0062642D" w14:paraId="314823B7" w14:textId="77777777" w:rsidTr="004E64BF">
        <w:trPr>
          <w:trHeight w:val="20"/>
        </w:trPr>
        <w:tc>
          <w:tcPr>
            <w:tcW w:w="2555" w:type="dxa"/>
            <w:gridSpan w:val="2"/>
          </w:tcPr>
          <w:p w14:paraId="4F2A5531" w14:textId="77777777" w:rsidR="00005234" w:rsidRPr="0062642D" w:rsidRDefault="00005234" w:rsidP="004E64BF">
            <w:pPr>
              <w:rPr>
                <w:sz w:val="20"/>
                <w:szCs w:val="20"/>
              </w:rPr>
            </w:pPr>
            <w:r w:rsidRPr="0062642D">
              <w:rPr>
                <w:sz w:val="20"/>
                <w:szCs w:val="20"/>
              </w:rPr>
              <w:t>Промежуточная аттестация в форме дифференцированного зачета</w:t>
            </w:r>
          </w:p>
        </w:tc>
        <w:tc>
          <w:tcPr>
            <w:tcW w:w="712" w:type="dxa"/>
          </w:tcPr>
          <w:p w14:paraId="26130AD9" w14:textId="77777777" w:rsidR="00005234" w:rsidRPr="0062642D" w:rsidRDefault="00005234" w:rsidP="004E64BF">
            <w:pPr>
              <w:rPr>
                <w:bCs/>
                <w:sz w:val="20"/>
                <w:szCs w:val="20"/>
              </w:rPr>
            </w:pPr>
          </w:p>
        </w:tc>
        <w:tc>
          <w:tcPr>
            <w:tcW w:w="6555" w:type="dxa"/>
            <w:gridSpan w:val="3"/>
          </w:tcPr>
          <w:p w14:paraId="4393FCB3" w14:textId="77777777" w:rsidR="00005234" w:rsidRPr="0062642D" w:rsidRDefault="00005234" w:rsidP="004E64BF">
            <w:pPr>
              <w:rPr>
                <w:bCs/>
              </w:rPr>
            </w:pPr>
          </w:p>
        </w:tc>
        <w:tc>
          <w:tcPr>
            <w:tcW w:w="5629" w:type="dxa"/>
          </w:tcPr>
          <w:p w14:paraId="1F523F03" w14:textId="77777777" w:rsidR="00005234" w:rsidRPr="0062642D" w:rsidRDefault="00005234" w:rsidP="004E64BF">
            <w:pPr>
              <w:rPr>
                <w:bCs/>
                <w:i/>
              </w:rPr>
            </w:pPr>
          </w:p>
        </w:tc>
      </w:tr>
      <w:tr w:rsidR="00005234" w:rsidRPr="0062642D" w14:paraId="73E310DA" w14:textId="77777777" w:rsidTr="004E64BF">
        <w:trPr>
          <w:trHeight w:val="20"/>
        </w:trPr>
        <w:tc>
          <w:tcPr>
            <w:tcW w:w="2555" w:type="dxa"/>
            <w:gridSpan w:val="2"/>
          </w:tcPr>
          <w:p w14:paraId="378F0437" w14:textId="77777777" w:rsidR="00005234" w:rsidRPr="0062642D" w:rsidRDefault="00005234" w:rsidP="004E64BF">
            <w:pPr>
              <w:rPr>
                <w:b/>
                <w:bCs/>
                <w:sz w:val="20"/>
                <w:szCs w:val="20"/>
              </w:rPr>
            </w:pPr>
            <w:r w:rsidRPr="0062642D">
              <w:rPr>
                <w:b/>
                <w:bCs/>
                <w:sz w:val="20"/>
                <w:szCs w:val="20"/>
              </w:rPr>
              <w:t>Всего:</w:t>
            </w:r>
          </w:p>
        </w:tc>
        <w:tc>
          <w:tcPr>
            <w:tcW w:w="712" w:type="dxa"/>
          </w:tcPr>
          <w:p w14:paraId="04A17891" w14:textId="77777777" w:rsidR="00005234" w:rsidRPr="0062642D" w:rsidRDefault="00005234" w:rsidP="004E64BF">
            <w:pPr>
              <w:rPr>
                <w:bCs/>
                <w:sz w:val="20"/>
                <w:szCs w:val="20"/>
              </w:rPr>
            </w:pPr>
            <w:r w:rsidRPr="0062642D">
              <w:rPr>
                <w:bCs/>
                <w:sz w:val="20"/>
                <w:szCs w:val="20"/>
              </w:rPr>
              <w:t>68</w:t>
            </w:r>
          </w:p>
        </w:tc>
        <w:tc>
          <w:tcPr>
            <w:tcW w:w="12184" w:type="dxa"/>
            <w:gridSpan w:val="4"/>
          </w:tcPr>
          <w:p w14:paraId="419B0A33" w14:textId="77777777" w:rsidR="00005234" w:rsidRPr="0062642D" w:rsidRDefault="00005234" w:rsidP="004E64BF">
            <w:pPr>
              <w:rPr>
                <w:bCs/>
                <w:i/>
              </w:rPr>
            </w:pPr>
          </w:p>
        </w:tc>
      </w:tr>
      <w:bookmarkEnd w:id="37"/>
    </w:tbl>
    <w:p w14:paraId="1DAC196C" w14:textId="77777777" w:rsidR="00005234" w:rsidRDefault="00005234" w:rsidP="00005234">
      <w:pPr>
        <w:pStyle w:val="43"/>
        <w:spacing w:before="120" w:after="120"/>
        <w:ind w:left="720"/>
        <w:jc w:val="left"/>
      </w:pPr>
    </w:p>
    <w:p w14:paraId="18C1E993" w14:textId="77777777" w:rsidR="005E55A0" w:rsidRPr="00005234"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Cs/>
        </w:rPr>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4F00C15A" w14:textId="63791197" w:rsidR="00005234" w:rsidRPr="0001648D" w:rsidRDefault="00005234" w:rsidP="00005234">
      <w:pPr>
        <w:pStyle w:val="ConsPlusNormal"/>
        <w:numPr>
          <w:ilvl w:val="0"/>
          <w:numId w:val="15"/>
        </w:numPr>
        <w:jc w:val="center"/>
        <w:rPr>
          <w:rFonts w:ascii="Times New Roman" w:hAnsi="Times New Roman" w:cs="Times New Roman"/>
          <w:sz w:val="24"/>
          <w:szCs w:val="24"/>
        </w:rPr>
      </w:pPr>
      <w:bookmarkStart w:id="40" w:name="_Hlk208780199"/>
      <w:bookmarkStart w:id="41" w:name="_Hlk209517902"/>
      <w:bookmarkStart w:id="42" w:name="_Hlk209534011"/>
      <w:bookmarkStart w:id="43" w:name="_Toc149488725"/>
      <w:bookmarkStart w:id="44" w:name="_Toc424395927"/>
      <w:bookmarkStart w:id="45" w:name="_Toc425152394"/>
      <w:bookmarkStart w:id="46" w:name="_Toc425262253"/>
      <w:bookmarkStart w:id="47" w:name="_Toc425262355"/>
      <w:bookmarkStart w:id="48" w:name="_Toc425262663"/>
      <w:r w:rsidRPr="00E006AB">
        <w:rPr>
          <w:rFonts w:ascii="Times New Roman" w:hAnsi="Times New Roman" w:cs="Times New Roman"/>
          <w:b/>
          <w:bCs/>
          <w:sz w:val="24"/>
          <w:szCs w:val="24"/>
        </w:rPr>
        <w:lastRenderedPageBreak/>
        <w:t>ПРОВЕРЯЕМЫЕ ТРЕБОВАНИЯ</w:t>
      </w:r>
      <w:r>
        <w:rPr>
          <w:rFonts w:ascii="Times New Roman" w:hAnsi="Times New Roman" w:cs="Times New Roman"/>
          <w:b/>
          <w:bCs/>
          <w:sz w:val="24"/>
          <w:szCs w:val="24"/>
        </w:rPr>
        <w:t xml:space="preserve"> К РЕЗУЛЬТАТАМ ОСВОЕНИЯ ОСНОВНОЙ ОБРАЗОВАТЕЛЬНОЙ ПРОГРАММЫ</w:t>
      </w:r>
      <w:bookmarkEnd w:id="40"/>
    </w:p>
    <w:p w14:paraId="6B0684EA" w14:textId="77777777" w:rsidR="00005234" w:rsidRPr="00AA3413" w:rsidRDefault="00005234" w:rsidP="00005234">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005234" w:rsidRPr="00AA3413" w14:paraId="1AA9F423" w14:textId="77777777" w:rsidTr="004E64BF">
        <w:tc>
          <w:tcPr>
            <w:tcW w:w="1701" w:type="dxa"/>
          </w:tcPr>
          <w:p w14:paraId="7426026F" w14:textId="77777777" w:rsidR="00005234" w:rsidRPr="00AA3413" w:rsidRDefault="0000523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71385F39" w14:textId="77777777" w:rsidR="00005234" w:rsidRPr="00AA3413" w:rsidRDefault="0000523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05234" w:rsidRPr="00AA3413" w14:paraId="19232D4B" w14:textId="77777777" w:rsidTr="004E64BF">
        <w:tc>
          <w:tcPr>
            <w:tcW w:w="1701" w:type="dxa"/>
          </w:tcPr>
          <w:p w14:paraId="0507A1E2"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10DA134D" w14:textId="77777777" w:rsidR="00005234" w:rsidRPr="00AA3413" w:rsidRDefault="0000523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005234" w:rsidRPr="00AA3413" w14:paraId="3C4CC1D9" w14:textId="77777777" w:rsidTr="004E64BF">
        <w:tc>
          <w:tcPr>
            <w:tcW w:w="1701" w:type="dxa"/>
          </w:tcPr>
          <w:p w14:paraId="758D5230"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4996E144" w14:textId="77777777" w:rsidR="00005234" w:rsidRPr="00AA3413" w:rsidRDefault="0000523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005234" w:rsidRPr="00AA3413" w14:paraId="007AE9E9" w14:textId="77777777" w:rsidTr="004E64BF">
        <w:tc>
          <w:tcPr>
            <w:tcW w:w="1701" w:type="dxa"/>
          </w:tcPr>
          <w:p w14:paraId="67B57AFF"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383C6852" w14:textId="77777777" w:rsidR="00005234" w:rsidRPr="00AA3413" w:rsidRDefault="0000523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005234" w:rsidRPr="00AA3413" w14:paraId="56817494" w14:textId="77777777" w:rsidTr="004E64BF">
        <w:tc>
          <w:tcPr>
            <w:tcW w:w="1701" w:type="dxa"/>
          </w:tcPr>
          <w:p w14:paraId="066C3423"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0018E7CE" w14:textId="77777777" w:rsidR="00005234" w:rsidRPr="00AA3413" w:rsidRDefault="0000523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005234" w:rsidRPr="00AA3413" w14:paraId="13273FFC" w14:textId="77777777" w:rsidTr="004E64BF">
        <w:tc>
          <w:tcPr>
            <w:tcW w:w="1701" w:type="dxa"/>
          </w:tcPr>
          <w:p w14:paraId="3F6228D0"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33C47773"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005234" w:rsidRPr="00AA3413" w14:paraId="0821EDC7" w14:textId="77777777" w:rsidTr="004E64BF">
        <w:tc>
          <w:tcPr>
            <w:tcW w:w="1701" w:type="dxa"/>
          </w:tcPr>
          <w:p w14:paraId="63CE6BC7"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0109AB35"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6AF9B1AB"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005234" w:rsidRPr="00AA3413" w14:paraId="5814B47D" w14:textId="77777777" w:rsidTr="004E64BF">
        <w:tc>
          <w:tcPr>
            <w:tcW w:w="1701" w:type="dxa"/>
          </w:tcPr>
          <w:p w14:paraId="18ABA5AA"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0BFF3158"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005234" w:rsidRPr="00AA3413" w14:paraId="307CA8C7" w14:textId="77777777" w:rsidTr="004E64BF">
        <w:tc>
          <w:tcPr>
            <w:tcW w:w="1701" w:type="dxa"/>
          </w:tcPr>
          <w:p w14:paraId="2D5D101B"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663F967A"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005234" w:rsidRPr="00AA3413" w14:paraId="0ECF6BB9" w14:textId="77777777" w:rsidTr="004E64BF">
        <w:tc>
          <w:tcPr>
            <w:tcW w:w="1701" w:type="dxa"/>
          </w:tcPr>
          <w:p w14:paraId="3963A7B2"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3F25237E"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005234" w:rsidRPr="00AA3413" w14:paraId="55BF4E03" w14:textId="77777777" w:rsidTr="004E64BF">
        <w:tc>
          <w:tcPr>
            <w:tcW w:w="1701" w:type="dxa"/>
          </w:tcPr>
          <w:p w14:paraId="46644E9B"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11286535"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w:t>
            </w:r>
            <w:r w:rsidRPr="00AA3413">
              <w:rPr>
                <w:rFonts w:ascii="Times New Roman" w:hAnsi="Times New Roman" w:cs="Times New Roman"/>
                <w:sz w:val="24"/>
                <w:szCs w:val="24"/>
              </w:rPr>
              <w:lastRenderedPageBreak/>
              <w:t>соответствия нормам современного русского литературного языка</w:t>
            </w:r>
          </w:p>
        </w:tc>
      </w:tr>
      <w:tr w:rsidR="00005234" w:rsidRPr="00AA3413" w14:paraId="1750BB5F" w14:textId="77777777" w:rsidTr="004E64BF">
        <w:tc>
          <w:tcPr>
            <w:tcW w:w="1701" w:type="dxa"/>
          </w:tcPr>
          <w:p w14:paraId="2720A5E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2A8A50F6"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005234" w:rsidRPr="00AA3413" w14:paraId="09F8079A" w14:textId="77777777" w:rsidTr="004E64BF">
        <w:tc>
          <w:tcPr>
            <w:tcW w:w="1701" w:type="dxa"/>
          </w:tcPr>
          <w:p w14:paraId="0F30E25D"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6168BBC3"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005234" w:rsidRPr="00AA3413" w14:paraId="584BF404" w14:textId="77777777" w:rsidTr="004E64BF">
        <w:tc>
          <w:tcPr>
            <w:tcW w:w="1701" w:type="dxa"/>
          </w:tcPr>
          <w:p w14:paraId="0B4857AB"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715801DA"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005234" w:rsidRPr="00AA3413" w14:paraId="177C487C" w14:textId="77777777" w:rsidTr="004E64BF">
        <w:tc>
          <w:tcPr>
            <w:tcW w:w="1701" w:type="dxa"/>
          </w:tcPr>
          <w:p w14:paraId="74DD25FA"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6306D091"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005234" w:rsidRPr="00AA3413" w14:paraId="40037382" w14:textId="77777777" w:rsidTr="004E64BF">
        <w:tc>
          <w:tcPr>
            <w:tcW w:w="1701" w:type="dxa"/>
          </w:tcPr>
          <w:p w14:paraId="15F56F8D"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03C53809"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005234" w:rsidRPr="00AA3413" w14:paraId="441A2347" w14:textId="77777777" w:rsidTr="004E64BF">
        <w:tc>
          <w:tcPr>
            <w:tcW w:w="1701" w:type="dxa"/>
          </w:tcPr>
          <w:p w14:paraId="5F730B94"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5B90264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005234" w:rsidRPr="00AA3413" w14:paraId="7035ED53" w14:textId="77777777" w:rsidTr="004E64BF">
        <w:tc>
          <w:tcPr>
            <w:tcW w:w="1701" w:type="dxa"/>
          </w:tcPr>
          <w:p w14:paraId="39C82353"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4DFFFA66"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005234" w:rsidRPr="00AA3413" w14:paraId="76342776" w14:textId="77777777" w:rsidTr="004E64BF">
        <w:tc>
          <w:tcPr>
            <w:tcW w:w="1701" w:type="dxa"/>
          </w:tcPr>
          <w:p w14:paraId="5FDE73EC"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74121ECA"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005234" w:rsidRPr="00AA3413" w14:paraId="267EEA40" w14:textId="77777777" w:rsidTr="004E64BF">
        <w:tc>
          <w:tcPr>
            <w:tcW w:w="1701" w:type="dxa"/>
          </w:tcPr>
          <w:p w14:paraId="49DAD247"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6AC1C3B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005234" w:rsidRPr="00AA3413" w14:paraId="5C6EB8C4" w14:textId="77777777" w:rsidTr="004E64BF">
        <w:tc>
          <w:tcPr>
            <w:tcW w:w="1701" w:type="dxa"/>
          </w:tcPr>
          <w:p w14:paraId="6DED62C1"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46F26738"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005234" w:rsidRPr="00AA3413" w14:paraId="6C416BB1" w14:textId="77777777" w:rsidTr="004E64BF">
        <w:tc>
          <w:tcPr>
            <w:tcW w:w="1701" w:type="dxa"/>
          </w:tcPr>
          <w:p w14:paraId="1EB326D9"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59E61F08"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005234" w:rsidRPr="00AA3413" w14:paraId="7661BDD5" w14:textId="77777777" w:rsidTr="004E64BF">
        <w:tc>
          <w:tcPr>
            <w:tcW w:w="1701" w:type="dxa"/>
          </w:tcPr>
          <w:p w14:paraId="24CD53D2"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74157621" w14:textId="77777777" w:rsidR="00005234" w:rsidRPr="00AA3413" w:rsidRDefault="00005234" w:rsidP="004E64BF">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005234" w:rsidRPr="00AA3413" w14:paraId="29A68688" w14:textId="77777777" w:rsidTr="004E64BF">
        <w:tc>
          <w:tcPr>
            <w:tcW w:w="1701" w:type="dxa"/>
          </w:tcPr>
          <w:p w14:paraId="1EBC794F"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3F8698F3"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005234" w:rsidRPr="00AA3413" w14:paraId="368EA45F" w14:textId="77777777" w:rsidTr="004E64BF">
        <w:tc>
          <w:tcPr>
            <w:tcW w:w="1701" w:type="dxa"/>
          </w:tcPr>
          <w:p w14:paraId="7483EA97"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03CBA53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005234" w:rsidRPr="00AA3413" w14:paraId="39C7DCA5" w14:textId="77777777" w:rsidTr="004E64BF">
        <w:tc>
          <w:tcPr>
            <w:tcW w:w="1701" w:type="dxa"/>
          </w:tcPr>
          <w:p w14:paraId="1944A57C"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798D38C5"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005234" w:rsidRPr="00AA3413" w14:paraId="703CC567" w14:textId="77777777" w:rsidTr="004E64BF">
        <w:tc>
          <w:tcPr>
            <w:tcW w:w="1701" w:type="dxa"/>
          </w:tcPr>
          <w:p w14:paraId="4368822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1B56E931"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005234" w:rsidRPr="00897690" w14:paraId="31A97E2B" w14:textId="77777777" w:rsidTr="004E64BF">
        <w:tc>
          <w:tcPr>
            <w:tcW w:w="1701" w:type="dxa"/>
          </w:tcPr>
          <w:p w14:paraId="666E00F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252904CA"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005234" w:rsidRPr="00AA3413" w14:paraId="2EB89ABD" w14:textId="77777777" w:rsidTr="004E64BF">
        <w:tc>
          <w:tcPr>
            <w:tcW w:w="1701" w:type="dxa"/>
          </w:tcPr>
          <w:p w14:paraId="4E5A07B8"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6EE6FE59"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005234" w:rsidRPr="00AA3413" w14:paraId="0A1D3774" w14:textId="77777777" w:rsidTr="004E64BF">
        <w:tc>
          <w:tcPr>
            <w:tcW w:w="1701" w:type="dxa"/>
          </w:tcPr>
          <w:p w14:paraId="7B15089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70F88BEF"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w:t>
            </w:r>
            <w:r w:rsidRPr="00AA3413">
              <w:rPr>
                <w:rFonts w:ascii="Times New Roman" w:hAnsi="Times New Roman" w:cs="Times New Roman"/>
                <w:sz w:val="24"/>
                <w:szCs w:val="24"/>
              </w:rPr>
              <w:lastRenderedPageBreak/>
              <w:t>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005234" w:rsidRPr="00AA3413" w14:paraId="6D89EB1E" w14:textId="77777777" w:rsidTr="004E64BF">
        <w:tc>
          <w:tcPr>
            <w:tcW w:w="1701" w:type="dxa"/>
          </w:tcPr>
          <w:p w14:paraId="1DE518B6"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78F1C11A"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005234" w:rsidRPr="00AA3413" w14:paraId="2571E2F0" w14:textId="77777777" w:rsidTr="004E64BF">
        <w:tc>
          <w:tcPr>
            <w:tcW w:w="1701" w:type="dxa"/>
          </w:tcPr>
          <w:p w14:paraId="5F0DD4A9"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30A42D7D"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005234" w:rsidRPr="00AA3413" w14:paraId="0045943D" w14:textId="77777777" w:rsidTr="004E64BF">
        <w:tc>
          <w:tcPr>
            <w:tcW w:w="1701" w:type="dxa"/>
          </w:tcPr>
          <w:p w14:paraId="1D1BD274"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4F6567A2"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005234" w:rsidRPr="00AA3413" w14:paraId="138A038D" w14:textId="77777777" w:rsidTr="004E64BF">
        <w:tc>
          <w:tcPr>
            <w:tcW w:w="1701" w:type="dxa"/>
          </w:tcPr>
          <w:p w14:paraId="0854883C"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2DFB0F63"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005234" w:rsidRPr="00AA3413" w14:paraId="58EB7848" w14:textId="77777777" w:rsidTr="004E64BF">
        <w:tc>
          <w:tcPr>
            <w:tcW w:w="1701" w:type="dxa"/>
          </w:tcPr>
          <w:p w14:paraId="30B70477"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783308F4"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005234" w:rsidRPr="00AA3413" w14:paraId="219E333F" w14:textId="77777777" w:rsidTr="004E64BF">
        <w:tc>
          <w:tcPr>
            <w:tcW w:w="1701" w:type="dxa"/>
          </w:tcPr>
          <w:p w14:paraId="5C723926"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25073C3A"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005234" w:rsidRPr="00AA3413" w14:paraId="1E50D5A3" w14:textId="77777777" w:rsidTr="004E64BF">
        <w:tc>
          <w:tcPr>
            <w:tcW w:w="1701" w:type="dxa"/>
          </w:tcPr>
          <w:p w14:paraId="4D20B7E0"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7B3AEADB"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005234" w:rsidRPr="00AA3413" w14:paraId="135E8B7B" w14:textId="77777777" w:rsidTr="004E64BF">
        <w:tc>
          <w:tcPr>
            <w:tcW w:w="1701" w:type="dxa"/>
          </w:tcPr>
          <w:p w14:paraId="1E208E48"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61FF1F3E"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005234" w:rsidRPr="00AA3413" w14:paraId="3B1BEA27" w14:textId="77777777" w:rsidTr="004E64BF">
        <w:tc>
          <w:tcPr>
            <w:tcW w:w="1701" w:type="dxa"/>
          </w:tcPr>
          <w:p w14:paraId="2D19AE20"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4D39BD31"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005234" w:rsidRPr="00AA3413" w14:paraId="50697AC6" w14:textId="77777777" w:rsidTr="004E64BF">
        <w:tc>
          <w:tcPr>
            <w:tcW w:w="1701" w:type="dxa"/>
          </w:tcPr>
          <w:p w14:paraId="38F29C7B"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4E69EB02"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005234" w:rsidRPr="00AA3413" w14:paraId="602C024F" w14:textId="77777777" w:rsidTr="004E64BF">
        <w:tc>
          <w:tcPr>
            <w:tcW w:w="1701" w:type="dxa"/>
          </w:tcPr>
          <w:p w14:paraId="7997EFF8"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54DDE877"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005234" w:rsidRPr="00AA3413" w14:paraId="7A9C1D5D" w14:textId="77777777" w:rsidTr="004E64BF">
        <w:tc>
          <w:tcPr>
            <w:tcW w:w="1701" w:type="dxa"/>
          </w:tcPr>
          <w:p w14:paraId="13616BD1"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1B71DF9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005234" w:rsidRPr="00AA3413" w14:paraId="1B62400C" w14:textId="77777777" w:rsidTr="004E64BF">
        <w:tc>
          <w:tcPr>
            <w:tcW w:w="1701" w:type="dxa"/>
          </w:tcPr>
          <w:p w14:paraId="521F73B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1BA81CB6"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05234" w:rsidRPr="00AA3413" w14:paraId="34F94F25" w14:textId="77777777" w:rsidTr="004E64BF">
        <w:tc>
          <w:tcPr>
            <w:tcW w:w="1701" w:type="dxa"/>
          </w:tcPr>
          <w:p w14:paraId="233FBC3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5F254C9F"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005234" w:rsidRPr="00AA3413" w14:paraId="76892A9C" w14:textId="77777777" w:rsidTr="004E64BF">
        <w:tc>
          <w:tcPr>
            <w:tcW w:w="1701" w:type="dxa"/>
          </w:tcPr>
          <w:p w14:paraId="5B5E210C"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4526A4B2"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005234" w:rsidRPr="00AA3413" w14:paraId="6CFCC395" w14:textId="77777777" w:rsidTr="004E64BF">
        <w:tc>
          <w:tcPr>
            <w:tcW w:w="1701" w:type="dxa"/>
          </w:tcPr>
          <w:p w14:paraId="07349CBC"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086D87BB"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005234" w:rsidRPr="00AA3413" w14:paraId="1AD5874B" w14:textId="77777777" w:rsidTr="004E64BF">
        <w:tc>
          <w:tcPr>
            <w:tcW w:w="1701" w:type="dxa"/>
          </w:tcPr>
          <w:p w14:paraId="37E8233D"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5F9CBB97"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005234" w:rsidRPr="00AA3413" w14:paraId="23611C2C" w14:textId="77777777" w:rsidTr="004E64BF">
        <w:tc>
          <w:tcPr>
            <w:tcW w:w="1701" w:type="dxa"/>
          </w:tcPr>
          <w:p w14:paraId="0CB41041"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72E05671"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005234" w:rsidRPr="00AA3413" w14:paraId="494FE188" w14:textId="77777777" w:rsidTr="004E64BF">
        <w:tc>
          <w:tcPr>
            <w:tcW w:w="1701" w:type="dxa"/>
          </w:tcPr>
          <w:p w14:paraId="5F8285D8"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2D55A2B6"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005234" w:rsidRPr="00AA3413" w14:paraId="0DC56349" w14:textId="77777777" w:rsidTr="004E64BF">
        <w:tc>
          <w:tcPr>
            <w:tcW w:w="1701" w:type="dxa"/>
          </w:tcPr>
          <w:p w14:paraId="188BE7D7"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4A49D6E1"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005234" w:rsidRPr="00AA3413" w14:paraId="2B95CED2" w14:textId="77777777" w:rsidTr="004E64BF">
        <w:tc>
          <w:tcPr>
            <w:tcW w:w="1701" w:type="dxa"/>
          </w:tcPr>
          <w:p w14:paraId="687EB06C"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5F431552"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005234" w:rsidRPr="00AA3413" w14:paraId="0EF57653" w14:textId="77777777" w:rsidTr="004E64BF">
        <w:tc>
          <w:tcPr>
            <w:tcW w:w="1701" w:type="dxa"/>
          </w:tcPr>
          <w:p w14:paraId="2D2C1493"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0F1E0D6B"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005234" w:rsidRPr="00AA3413" w14:paraId="73E1211F" w14:textId="77777777" w:rsidTr="004E64BF">
        <w:tc>
          <w:tcPr>
            <w:tcW w:w="1701" w:type="dxa"/>
          </w:tcPr>
          <w:p w14:paraId="79C90752"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302AC555"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005234" w:rsidRPr="00AA3413" w14:paraId="3B0CF018" w14:textId="77777777" w:rsidTr="004E64BF">
        <w:tc>
          <w:tcPr>
            <w:tcW w:w="1701" w:type="dxa"/>
          </w:tcPr>
          <w:p w14:paraId="1EC09AE6"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5E032E1D"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005234" w:rsidRPr="00AA3413" w14:paraId="6DCD0A5C" w14:textId="77777777" w:rsidTr="004E64BF">
        <w:tc>
          <w:tcPr>
            <w:tcW w:w="1701" w:type="dxa"/>
          </w:tcPr>
          <w:p w14:paraId="7A638F39" w14:textId="77777777" w:rsidR="00005234" w:rsidRPr="00AA3413" w:rsidRDefault="00005234" w:rsidP="004E64BF">
            <w:pPr>
              <w:pStyle w:val="ConsPlusNormal"/>
              <w:jc w:val="center"/>
              <w:rPr>
                <w:rFonts w:ascii="Times New Roman" w:hAnsi="Times New Roman" w:cs="Times New Roman"/>
                <w:sz w:val="24"/>
                <w:szCs w:val="24"/>
              </w:rPr>
            </w:pPr>
            <w:r w:rsidRPr="00AA3413">
              <w:t>5.2.1</w:t>
            </w:r>
          </w:p>
        </w:tc>
        <w:tc>
          <w:tcPr>
            <w:tcW w:w="7650" w:type="dxa"/>
          </w:tcPr>
          <w:p w14:paraId="587A7AF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005234" w:rsidRPr="00AA3413" w14:paraId="2C22C959" w14:textId="77777777" w:rsidTr="004E64BF">
        <w:tc>
          <w:tcPr>
            <w:tcW w:w="1701" w:type="dxa"/>
          </w:tcPr>
          <w:p w14:paraId="6E134C14" w14:textId="77777777" w:rsidR="00005234" w:rsidRPr="00AA3413" w:rsidRDefault="00005234" w:rsidP="004E64BF">
            <w:pPr>
              <w:pStyle w:val="ConsPlusNormal"/>
              <w:jc w:val="center"/>
              <w:rPr>
                <w:rFonts w:ascii="Times New Roman" w:hAnsi="Times New Roman" w:cs="Times New Roman"/>
                <w:sz w:val="24"/>
                <w:szCs w:val="24"/>
              </w:rPr>
            </w:pPr>
            <w:r w:rsidRPr="00AA3413">
              <w:t>5.2.2</w:t>
            </w:r>
          </w:p>
        </w:tc>
        <w:tc>
          <w:tcPr>
            <w:tcW w:w="7650" w:type="dxa"/>
          </w:tcPr>
          <w:p w14:paraId="755A8164"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005234" w:rsidRPr="00AA3413" w14:paraId="3DC8795A" w14:textId="77777777" w:rsidTr="004E64BF">
        <w:tc>
          <w:tcPr>
            <w:tcW w:w="1701" w:type="dxa"/>
          </w:tcPr>
          <w:p w14:paraId="4D932416" w14:textId="77777777" w:rsidR="00005234" w:rsidRPr="00AA3413" w:rsidRDefault="00005234" w:rsidP="004E64BF">
            <w:pPr>
              <w:pStyle w:val="ConsPlusNormal"/>
              <w:jc w:val="center"/>
              <w:rPr>
                <w:rFonts w:ascii="Times New Roman" w:hAnsi="Times New Roman" w:cs="Times New Roman"/>
                <w:sz w:val="24"/>
                <w:szCs w:val="24"/>
              </w:rPr>
            </w:pPr>
            <w:r w:rsidRPr="00AA3413">
              <w:t>5.2.3</w:t>
            </w:r>
          </w:p>
        </w:tc>
        <w:tc>
          <w:tcPr>
            <w:tcW w:w="7650" w:type="dxa"/>
          </w:tcPr>
          <w:p w14:paraId="20DC4825"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005234" w:rsidRPr="00AA3413" w14:paraId="1E84E813" w14:textId="77777777" w:rsidTr="004E64BF">
        <w:tc>
          <w:tcPr>
            <w:tcW w:w="1701" w:type="dxa"/>
          </w:tcPr>
          <w:p w14:paraId="4EE4373A" w14:textId="77777777" w:rsidR="00005234" w:rsidRPr="00AA3413" w:rsidRDefault="00005234" w:rsidP="004E64BF">
            <w:pPr>
              <w:pStyle w:val="ConsPlusNormal"/>
              <w:jc w:val="center"/>
              <w:rPr>
                <w:rFonts w:ascii="Times New Roman" w:hAnsi="Times New Roman" w:cs="Times New Roman"/>
                <w:sz w:val="24"/>
                <w:szCs w:val="24"/>
              </w:rPr>
            </w:pPr>
            <w:r w:rsidRPr="00AA3413">
              <w:t>6</w:t>
            </w:r>
          </w:p>
        </w:tc>
        <w:tc>
          <w:tcPr>
            <w:tcW w:w="7650" w:type="dxa"/>
          </w:tcPr>
          <w:p w14:paraId="24279B7E"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005234" w:rsidRPr="00AA3413" w14:paraId="0A0BAB32" w14:textId="77777777" w:rsidTr="004E64BF">
        <w:tc>
          <w:tcPr>
            <w:tcW w:w="1701" w:type="dxa"/>
          </w:tcPr>
          <w:p w14:paraId="6BC7D653" w14:textId="77777777" w:rsidR="00005234" w:rsidRPr="00AA3413" w:rsidRDefault="00005234" w:rsidP="004E64BF">
            <w:pPr>
              <w:pStyle w:val="ConsPlusNormal"/>
              <w:jc w:val="center"/>
              <w:rPr>
                <w:rFonts w:ascii="Times New Roman" w:hAnsi="Times New Roman" w:cs="Times New Roman"/>
                <w:sz w:val="24"/>
                <w:szCs w:val="24"/>
              </w:rPr>
            </w:pPr>
            <w:r w:rsidRPr="00AA3413">
              <w:t>6.1</w:t>
            </w:r>
          </w:p>
        </w:tc>
        <w:tc>
          <w:tcPr>
            <w:tcW w:w="7650" w:type="dxa"/>
          </w:tcPr>
          <w:p w14:paraId="6C761B8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005234" w:rsidRPr="00AA3413" w14:paraId="28EA046A" w14:textId="77777777" w:rsidTr="004E64BF">
        <w:tc>
          <w:tcPr>
            <w:tcW w:w="1701" w:type="dxa"/>
          </w:tcPr>
          <w:p w14:paraId="7CB34ED7" w14:textId="77777777" w:rsidR="00005234" w:rsidRPr="00AA3413" w:rsidRDefault="00005234" w:rsidP="004E64BF">
            <w:pPr>
              <w:pStyle w:val="ConsPlusNormal"/>
              <w:jc w:val="center"/>
              <w:rPr>
                <w:rFonts w:ascii="Times New Roman" w:hAnsi="Times New Roman" w:cs="Times New Roman"/>
                <w:sz w:val="24"/>
                <w:szCs w:val="24"/>
              </w:rPr>
            </w:pPr>
            <w:r w:rsidRPr="00AA3413">
              <w:t>6.2</w:t>
            </w:r>
          </w:p>
        </w:tc>
        <w:tc>
          <w:tcPr>
            <w:tcW w:w="7650" w:type="dxa"/>
          </w:tcPr>
          <w:p w14:paraId="05E4785C"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005234" w:rsidRPr="00AA3413" w14:paraId="2F10677C" w14:textId="77777777" w:rsidTr="004E64BF">
        <w:tc>
          <w:tcPr>
            <w:tcW w:w="1701" w:type="dxa"/>
          </w:tcPr>
          <w:p w14:paraId="34B829AE"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1823C384"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005234" w:rsidRPr="00AA3413" w14:paraId="3952D0BA" w14:textId="77777777" w:rsidTr="004E64BF">
        <w:tc>
          <w:tcPr>
            <w:tcW w:w="1701" w:type="dxa"/>
          </w:tcPr>
          <w:p w14:paraId="235ED34B" w14:textId="77777777" w:rsidR="00005234" w:rsidRPr="00AA3413" w:rsidRDefault="0000523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07DCB685"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41"/>
    </w:tbl>
    <w:p w14:paraId="391E4331" w14:textId="77777777" w:rsidR="00005234" w:rsidRPr="00AA3413" w:rsidRDefault="00005234" w:rsidP="00005234">
      <w:pPr>
        <w:pStyle w:val="ConsPlusNormal"/>
        <w:ind w:firstLine="0"/>
        <w:jc w:val="both"/>
      </w:pPr>
    </w:p>
    <w:p w14:paraId="59047D8D" w14:textId="77777777" w:rsidR="00005234" w:rsidRPr="00AA3413" w:rsidRDefault="00005234" w:rsidP="00005234">
      <w:pPr>
        <w:pStyle w:val="ConsPlusNormal"/>
        <w:jc w:val="both"/>
      </w:pPr>
    </w:p>
    <w:p w14:paraId="1C516065" w14:textId="77777777" w:rsidR="00005234" w:rsidRPr="00D95D80" w:rsidRDefault="00005234" w:rsidP="00005234">
      <w:pPr>
        <w:widowControl w:val="0"/>
        <w:autoSpaceDE w:val="0"/>
        <w:autoSpaceDN w:val="0"/>
        <w:rPr>
          <w:b/>
          <w:bCs/>
          <w:kern w:val="2"/>
          <w14:ligatures w14:val="standardContextual"/>
        </w:rPr>
      </w:pPr>
      <w:bookmarkStart w:id="49" w:name="_Hlk208780543"/>
      <w:bookmarkStart w:id="50" w:name="_Hlk209518444"/>
      <w:r w:rsidRPr="00E006AB">
        <w:rPr>
          <w:b/>
          <w:bCs/>
          <w:kern w:val="2"/>
          <w14:ligatures w14:val="standardContextual"/>
        </w:rPr>
        <w:t>7.  ПРОВЕРЯЕМЫЕ</w:t>
      </w:r>
      <w:r w:rsidRPr="0001648D">
        <w:rPr>
          <w:b/>
          <w:bCs/>
          <w:kern w:val="2"/>
          <w14:ligatures w14:val="standardContextual"/>
        </w:rPr>
        <w:t xml:space="preserve"> ЭЛЕМЕНТЫ СОДЕРЖАНИЯ </w:t>
      </w:r>
    </w:p>
    <w:bookmarkEnd w:id="49"/>
    <w:p w14:paraId="78EBB1D1" w14:textId="77777777" w:rsidR="00005234" w:rsidRPr="00D95D80" w:rsidRDefault="00005234" w:rsidP="00005234">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005234" w:rsidRPr="00D95D80" w14:paraId="434036AE" w14:textId="77777777" w:rsidTr="004E64BF">
        <w:tc>
          <w:tcPr>
            <w:tcW w:w="1077" w:type="dxa"/>
          </w:tcPr>
          <w:p w14:paraId="0511A8CC"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118555FB"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005234" w:rsidRPr="00D95D80" w14:paraId="047E397D" w14:textId="77777777" w:rsidTr="004E64BF">
        <w:tc>
          <w:tcPr>
            <w:tcW w:w="1077" w:type="dxa"/>
          </w:tcPr>
          <w:p w14:paraId="117E8968"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3E6A063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005234" w:rsidRPr="00D95D80" w14:paraId="14AC7C2D" w14:textId="77777777" w:rsidTr="004E64BF">
        <w:tc>
          <w:tcPr>
            <w:tcW w:w="1077" w:type="dxa"/>
          </w:tcPr>
          <w:p w14:paraId="79703664"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60E38D31"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005234" w:rsidRPr="00D95D80" w14:paraId="09C8C041" w14:textId="77777777" w:rsidTr="004E64BF">
        <w:tc>
          <w:tcPr>
            <w:tcW w:w="1077" w:type="dxa"/>
          </w:tcPr>
          <w:p w14:paraId="382488FD"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6CA8260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005234" w:rsidRPr="00D95D80" w14:paraId="3C072A56" w14:textId="77777777" w:rsidTr="004E64BF">
        <w:tc>
          <w:tcPr>
            <w:tcW w:w="1077" w:type="dxa"/>
          </w:tcPr>
          <w:p w14:paraId="75843715"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6C4206AE"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005234" w:rsidRPr="00D95D80" w14:paraId="06403E43" w14:textId="77777777" w:rsidTr="004E64BF">
        <w:tc>
          <w:tcPr>
            <w:tcW w:w="1077" w:type="dxa"/>
          </w:tcPr>
          <w:p w14:paraId="79EFF915"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0633A4A7"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05234" w:rsidRPr="00D95D80" w14:paraId="1BC83F57" w14:textId="77777777" w:rsidTr="004E64BF">
        <w:tc>
          <w:tcPr>
            <w:tcW w:w="1077" w:type="dxa"/>
          </w:tcPr>
          <w:p w14:paraId="69A14E87"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6C4E881A"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05234" w:rsidRPr="00D95D80" w14:paraId="2FA29944" w14:textId="77777777" w:rsidTr="004E64BF">
        <w:tc>
          <w:tcPr>
            <w:tcW w:w="1077" w:type="dxa"/>
          </w:tcPr>
          <w:p w14:paraId="6C32A3AD"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6DBE1117"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005234" w:rsidRPr="00D95D80" w14:paraId="611B2A40" w14:textId="77777777" w:rsidTr="004E64BF">
        <w:tc>
          <w:tcPr>
            <w:tcW w:w="1077" w:type="dxa"/>
          </w:tcPr>
          <w:p w14:paraId="0BDE8D90"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73E98834"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005234" w:rsidRPr="00D95D80" w14:paraId="21816D09" w14:textId="77777777" w:rsidTr="004E64BF">
        <w:tc>
          <w:tcPr>
            <w:tcW w:w="1077" w:type="dxa"/>
          </w:tcPr>
          <w:p w14:paraId="6A30C0B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6B5E737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005234" w:rsidRPr="00D95D80" w14:paraId="6792A04F" w14:textId="77777777" w:rsidTr="004E64BF">
        <w:tc>
          <w:tcPr>
            <w:tcW w:w="1077" w:type="dxa"/>
          </w:tcPr>
          <w:p w14:paraId="7D40B806"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36E0C281"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005234" w:rsidRPr="00D95D80" w14:paraId="7AD0107A" w14:textId="77777777" w:rsidTr="004E64BF">
        <w:tc>
          <w:tcPr>
            <w:tcW w:w="1077" w:type="dxa"/>
          </w:tcPr>
          <w:p w14:paraId="7F1CE18B"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12059273"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005234" w:rsidRPr="00D95D80" w14:paraId="31F400BA" w14:textId="77777777" w:rsidTr="004E64BF">
        <w:tc>
          <w:tcPr>
            <w:tcW w:w="1077" w:type="dxa"/>
          </w:tcPr>
          <w:p w14:paraId="1B151C32"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13E77804"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005234" w:rsidRPr="00D95D80" w14:paraId="7A8CDF79" w14:textId="77777777" w:rsidTr="004E64BF">
        <w:tc>
          <w:tcPr>
            <w:tcW w:w="1077" w:type="dxa"/>
          </w:tcPr>
          <w:p w14:paraId="78CCC026"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61F4772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005234" w:rsidRPr="00D95D80" w14:paraId="2D63FC89" w14:textId="77777777" w:rsidTr="004E64BF">
        <w:tc>
          <w:tcPr>
            <w:tcW w:w="1077" w:type="dxa"/>
          </w:tcPr>
          <w:p w14:paraId="096614E7"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2C3CA3C8"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sidRPr="00D95D80">
              <w:rPr>
                <w:kern w:val="2"/>
                <w14:ligatures w14:val="standardContextual"/>
              </w:rPr>
              <w:lastRenderedPageBreak/>
              <w:t>словарь</w:t>
            </w:r>
          </w:p>
        </w:tc>
      </w:tr>
      <w:tr w:rsidR="00005234" w:rsidRPr="00D95D80" w14:paraId="6DA77000" w14:textId="77777777" w:rsidTr="004E64BF">
        <w:tc>
          <w:tcPr>
            <w:tcW w:w="1077" w:type="dxa"/>
          </w:tcPr>
          <w:p w14:paraId="6FDBD52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5F8E3581"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005234" w:rsidRPr="00D95D80" w14:paraId="584A0AAB" w14:textId="77777777" w:rsidTr="004E64BF">
        <w:tc>
          <w:tcPr>
            <w:tcW w:w="1077" w:type="dxa"/>
          </w:tcPr>
          <w:p w14:paraId="4B809D8B"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2028CCEB"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005234" w:rsidRPr="00D95D80" w14:paraId="5E07E02E" w14:textId="77777777" w:rsidTr="004E64BF">
        <w:tc>
          <w:tcPr>
            <w:tcW w:w="1077" w:type="dxa"/>
          </w:tcPr>
          <w:p w14:paraId="2B881DE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1FF03AAE"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005234" w:rsidRPr="00D95D80" w14:paraId="707D4B63" w14:textId="77777777" w:rsidTr="004E64BF">
        <w:tc>
          <w:tcPr>
            <w:tcW w:w="1077" w:type="dxa"/>
          </w:tcPr>
          <w:p w14:paraId="6F301CAD"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23C8FC21"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005234" w:rsidRPr="00D95D80" w14:paraId="257D9115" w14:textId="77777777" w:rsidTr="004E64BF">
        <w:tc>
          <w:tcPr>
            <w:tcW w:w="1077" w:type="dxa"/>
          </w:tcPr>
          <w:p w14:paraId="11C2072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5B995C7A"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05234" w:rsidRPr="00D95D80" w14:paraId="411C424F" w14:textId="77777777" w:rsidTr="004E64BF">
        <w:tc>
          <w:tcPr>
            <w:tcW w:w="1077" w:type="dxa"/>
          </w:tcPr>
          <w:p w14:paraId="5D33A785"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21AE91CE"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005234" w:rsidRPr="00D95D80" w14:paraId="200D805A" w14:textId="77777777" w:rsidTr="004E64BF">
        <w:tc>
          <w:tcPr>
            <w:tcW w:w="1077" w:type="dxa"/>
          </w:tcPr>
          <w:p w14:paraId="7428AC8F"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5770DE50"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005234" w:rsidRPr="00D95D80" w14:paraId="5E208D70" w14:textId="77777777" w:rsidTr="004E64BF">
        <w:tc>
          <w:tcPr>
            <w:tcW w:w="1077" w:type="dxa"/>
          </w:tcPr>
          <w:p w14:paraId="4101B5A4"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79A23036"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005234" w:rsidRPr="00D95D80" w14:paraId="34EA45B1" w14:textId="77777777" w:rsidTr="004E64BF">
        <w:tc>
          <w:tcPr>
            <w:tcW w:w="1077" w:type="dxa"/>
          </w:tcPr>
          <w:p w14:paraId="21DEEB6A"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7FFA004B"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005234" w:rsidRPr="00D95D80" w14:paraId="419C270B" w14:textId="77777777" w:rsidTr="004E64BF">
        <w:tc>
          <w:tcPr>
            <w:tcW w:w="1077" w:type="dxa"/>
          </w:tcPr>
          <w:p w14:paraId="1A80684D"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4B2E1303"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05234" w:rsidRPr="00D95D80" w14:paraId="64B04C5F" w14:textId="77777777" w:rsidTr="004E64BF">
        <w:tc>
          <w:tcPr>
            <w:tcW w:w="1077" w:type="dxa"/>
          </w:tcPr>
          <w:p w14:paraId="1E929961"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7912E38B"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005234" w:rsidRPr="00D95D80" w14:paraId="6EFA5FEB" w14:textId="77777777" w:rsidTr="004E64BF">
        <w:tc>
          <w:tcPr>
            <w:tcW w:w="1077" w:type="dxa"/>
          </w:tcPr>
          <w:p w14:paraId="5A6EC28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6629DC6E"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05234" w:rsidRPr="00D95D80" w14:paraId="0A459E1F" w14:textId="77777777" w:rsidTr="004E64BF">
        <w:tc>
          <w:tcPr>
            <w:tcW w:w="1077" w:type="dxa"/>
          </w:tcPr>
          <w:p w14:paraId="163EB32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7E6BD7E0"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005234" w:rsidRPr="00D95D80" w14:paraId="065D9724" w14:textId="77777777" w:rsidTr="004E64BF">
        <w:tc>
          <w:tcPr>
            <w:tcW w:w="1077" w:type="dxa"/>
          </w:tcPr>
          <w:p w14:paraId="2BCFB48C"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5A4E3BEB" w14:textId="77777777" w:rsidR="00005234" w:rsidRPr="00D95D80" w:rsidRDefault="00005234"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005234" w:rsidRPr="00D95D80" w14:paraId="27E4CAB4" w14:textId="77777777" w:rsidTr="004E64BF">
        <w:tc>
          <w:tcPr>
            <w:tcW w:w="1077" w:type="dxa"/>
          </w:tcPr>
          <w:p w14:paraId="4F7C01B7"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635AA7D0" w14:textId="77777777" w:rsidR="00005234" w:rsidRPr="00D95D80" w:rsidRDefault="00005234"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005234" w:rsidRPr="00D95D80" w14:paraId="05FC1CC9" w14:textId="77777777" w:rsidTr="004E64BF">
        <w:tc>
          <w:tcPr>
            <w:tcW w:w="1077" w:type="dxa"/>
          </w:tcPr>
          <w:p w14:paraId="0F4123B3"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5103485E"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005234" w:rsidRPr="00D95D80" w14:paraId="5B726884" w14:textId="77777777" w:rsidTr="004E64BF">
        <w:tc>
          <w:tcPr>
            <w:tcW w:w="1077" w:type="dxa"/>
          </w:tcPr>
          <w:p w14:paraId="33E90E4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0ED6A486"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005234" w:rsidRPr="00D95D80" w14:paraId="6C8FF9D6" w14:textId="77777777" w:rsidTr="004E64BF">
        <w:tc>
          <w:tcPr>
            <w:tcW w:w="1077" w:type="dxa"/>
          </w:tcPr>
          <w:p w14:paraId="4F2086DD"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2DE2B03E"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005234" w:rsidRPr="00D95D80" w14:paraId="1A0661A4" w14:textId="77777777" w:rsidTr="004E64BF">
        <w:tc>
          <w:tcPr>
            <w:tcW w:w="1077" w:type="dxa"/>
          </w:tcPr>
          <w:p w14:paraId="6A70733C"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7701C598"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005234" w:rsidRPr="00D95D80" w14:paraId="309CB26F" w14:textId="77777777" w:rsidTr="004E64BF">
        <w:tc>
          <w:tcPr>
            <w:tcW w:w="1077" w:type="dxa"/>
          </w:tcPr>
          <w:p w14:paraId="01DC8927"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048655F8"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005234" w:rsidRPr="00D95D80" w14:paraId="42D2CEC9" w14:textId="77777777" w:rsidTr="004E64BF">
        <w:tc>
          <w:tcPr>
            <w:tcW w:w="1077" w:type="dxa"/>
          </w:tcPr>
          <w:p w14:paraId="067624A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7D69118A"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005234" w:rsidRPr="00D95D80" w14:paraId="7E3D6F42" w14:textId="77777777" w:rsidTr="004E64BF">
        <w:tc>
          <w:tcPr>
            <w:tcW w:w="1077" w:type="dxa"/>
          </w:tcPr>
          <w:p w14:paraId="2C53C99D"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256A68A6"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005234" w:rsidRPr="00D95D80" w14:paraId="1C737AF8" w14:textId="77777777" w:rsidTr="004E64BF">
        <w:tc>
          <w:tcPr>
            <w:tcW w:w="1077" w:type="dxa"/>
          </w:tcPr>
          <w:p w14:paraId="15E237B5"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lastRenderedPageBreak/>
              <w:t>2.5.5</w:t>
            </w:r>
          </w:p>
        </w:tc>
        <w:tc>
          <w:tcPr>
            <w:tcW w:w="8274" w:type="dxa"/>
          </w:tcPr>
          <w:p w14:paraId="227FD0A1"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005234" w:rsidRPr="00D95D80" w14:paraId="77A055AC" w14:textId="77777777" w:rsidTr="004E64BF">
        <w:tc>
          <w:tcPr>
            <w:tcW w:w="1077" w:type="dxa"/>
          </w:tcPr>
          <w:p w14:paraId="154144B4"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03F5613F"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005234" w:rsidRPr="00D95D80" w14:paraId="118BAA88" w14:textId="77777777" w:rsidTr="004E64BF">
        <w:tc>
          <w:tcPr>
            <w:tcW w:w="1077" w:type="dxa"/>
          </w:tcPr>
          <w:p w14:paraId="5D0392A1"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6D1D2119"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005234" w:rsidRPr="00D95D80" w14:paraId="441284C0" w14:textId="77777777" w:rsidTr="004E64BF">
        <w:tc>
          <w:tcPr>
            <w:tcW w:w="1077" w:type="dxa"/>
          </w:tcPr>
          <w:p w14:paraId="3619CCF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16D9FED9"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005234" w:rsidRPr="00D95D80" w14:paraId="07F75C96" w14:textId="77777777" w:rsidTr="004E64BF">
        <w:tc>
          <w:tcPr>
            <w:tcW w:w="1077" w:type="dxa"/>
          </w:tcPr>
          <w:p w14:paraId="157BA341"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43329E80"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005234" w:rsidRPr="00D95D80" w14:paraId="44451B3E" w14:textId="77777777" w:rsidTr="004E64BF">
        <w:tc>
          <w:tcPr>
            <w:tcW w:w="1077" w:type="dxa"/>
          </w:tcPr>
          <w:p w14:paraId="37A78FE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32496219"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005234" w:rsidRPr="00D95D80" w14:paraId="31A09A23" w14:textId="77777777" w:rsidTr="004E64BF">
        <w:tc>
          <w:tcPr>
            <w:tcW w:w="1077" w:type="dxa"/>
          </w:tcPr>
          <w:p w14:paraId="2A330246"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01EB0EBA"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005234" w:rsidRPr="00D95D80" w14:paraId="2A6608DC" w14:textId="77777777" w:rsidTr="004E64BF">
        <w:tc>
          <w:tcPr>
            <w:tcW w:w="1077" w:type="dxa"/>
          </w:tcPr>
          <w:p w14:paraId="7945FCC4"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0CFEEA0F"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005234" w:rsidRPr="00D95D80" w14:paraId="3A26822A" w14:textId="77777777" w:rsidTr="004E64BF">
        <w:tc>
          <w:tcPr>
            <w:tcW w:w="1077" w:type="dxa"/>
          </w:tcPr>
          <w:p w14:paraId="276E975F"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58B1DADF"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005234" w:rsidRPr="00D95D80" w14:paraId="25792C7A" w14:textId="77777777" w:rsidTr="004E64BF">
        <w:tc>
          <w:tcPr>
            <w:tcW w:w="1077" w:type="dxa"/>
          </w:tcPr>
          <w:p w14:paraId="725C6756"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5DF54587"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005234" w:rsidRPr="00D95D80" w14:paraId="2AA51ADC" w14:textId="77777777" w:rsidTr="004E64BF">
        <w:tc>
          <w:tcPr>
            <w:tcW w:w="1077" w:type="dxa"/>
          </w:tcPr>
          <w:p w14:paraId="34AC1565"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48BD8BB3"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005234" w:rsidRPr="00D95D80" w14:paraId="58FB68E8" w14:textId="77777777" w:rsidTr="004E64BF">
        <w:tc>
          <w:tcPr>
            <w:tcW w:w="1077" w:type="dxa"/>
          </w:tcPr>
          <w:p w14:paraId="1B0432A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0B18FF00"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005234" w:rsidRPr="00D95D80" w14:paraId="18884DDE" w14:textId="77777777" w:rsidTr="004E64BF">
        <w:tc>
          <w:tcPr>
            <w:tcW w:w="1077" w:type="dxa"/>
          </w:tcPr>
          <w:p w14:paraId="3FF4782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20B345C5"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005234" w:rsidRPr="00D95D80" w14:paraId="7DF44027" w14:textId="77777777" w:rsidTr="004E64BF">
        <w:tc>
          <w:tcPr>
            <w:tcW w:w="1077" w:type="dxa"/>
          </w:tcPr>
          <w:p w14:paraId="401FF313"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24BCE6F0"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005234" w:rsidRPr="00D95D80" w14:paraId="0E2A3AF1" w14:textId="77777777" w:rsidTr="004E64BF">
        <w:tc>
          <w:tcPr>
            <w:tcW w:w="1077" w:type="dxa"/>
          </w:tcPr>
          <w:p w14:paraId="1E4E1680"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34C1E991"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005234" w:rsidRPr="00D95D80" w14:paraId="70656F07" w14:textId="77777777" w:rsidTr="004E64BF">
        <w:tc>
          <w:tcPr>
            <w:tcW w:w="1077" w:type="dxa"/>
          </w:tcPr>
          <w:p w14:paraId="0523EC2C"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4E280570"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005234" w:rsidRPr="00D95D80" w14:paraId="10D1E8E4" w14:textId="77777777" w:rsidTr="004E64BF">
        <w:tc>
          <w:tcPr>
            <w:tcW w:w="1077" w:type="dxa"/>
          </w:tcPr>
          <w:p w14:paraId="7E615B79"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77FF1B94"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005234" w:rsidRPr="00D95D80" w14:paraId="52B35FFE" w14:textId="77777777" w:rsidTr="004E64BF">
        <w:tc>
          <w:tcPr>
            <w:tcW w:w="1077" w:type="dxa"/>
          </w:tcPr>
          <w:p w14:paraId="5FE02A80"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35CB48C4"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005234" w:rsidRPr="00D95D80" w14:paraId="696355F9" w14:textId="77777777" w:rsidTr="004E64BF">
        <w:tc>
          <w:tcPr>
            <w:tcW w:w="1077" w:type="dxa"/>
          </w:tcPr>
          <w:p w14:paraId="4676767A"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49AC130A"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005234" w:rsidRPr="00D95D80" w14:paraId="71C4F028" w14:textId="77777777" w:rsidTr="004E64BF">
        <w:tc>
          <w:tcPr>
            <w:tcW w:w="1077" w:type="dxa"/>
          </w:tcPr>
          <w:p w14:paraId="22E62E84"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7393377F"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005234" w:rsidRPr="00D95D80" w14:paraId="70505A26" w14:textId="77777777" w:rsidTr="004E64BF">
        <w:tc>
          <w:tcPr>
            <w:tcW w:w="1077" w:type="dxa"/>
          </w:tcPr>
          <w:p w14:paraId="2B3E1376"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077D631F"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w:t>
            </w:r>
            <w:r w:rsidRPr="00D95D80">
              <w:rPr>
                <w:kern w:val="2"/>
                <w14:ligatures w14:val="standardContextual"/>
              </w:rPr>
              <w:lastRenderedPageBreak/>
              <w:t>официального (неофициального) общения, статусу адресанта (адресата) и другим</w:t>
            </w:r>
          </w:p>
        </w:tc>
      </w:tr>
      <w:tr w:rsidR="00005234" w:rsidRPr="00D95D80" w14:paraId="2543DE59" w14:textId="77777777" w:rsidTr="004E64BF">
        <w:tc>
          <w:tcPr>
            <w:tcW w:w="1077" w:type="dxa"/>
          </w:tcPr>
          <w:p w14:paraId="559F655B"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5F003025"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005234" w:rsidRPr="00D95D80" w14:paraId="488A8E8A" w14:textId="77777777" w:rsidTr="004E64BF">
        <w:tc>
          <w:tcPr>
            <w:tcW w:w="1077" w:type="dxa"/>
          </w:tcPr>
          <w:p w14:paraId="37B5CD2E"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548D372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005234" w:rsidRPr="00D95D80" w14:paraId="47F42EF7" w14:textId="77777777" w:rsidTr="004E64BF">
        <w:tc>
          <w:tcPr>
            <w:tcW w:w="1077" w:type="dxa"/>
          </w:tcPr>
          <w:p w14:paraId="068B3222"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250EE858"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005234" w:rsidRPr="00D95D80" w14:paraId="41DBDE5B" w14:textId="77777777" w:rsidTr="004E64BF">
        <w:tc>
          <w:tcPr>
            <w:tcW w:w="1077" w:type="dxa"/>
          </w:tcPr>
          <w:p w14:paraId="7DBAA001"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7B99443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005234" w:rsidRPr="00D95D80" w14:paraId="07479788" w14:textId="77777777" w:rsidTr="004E64BF">
        <w:tc>
          <w:tcPr>
            <w:tcW w:w="1077" w:type="dxa"/>
          </w:tcPr>
          <w:p w14:paraId="2AEE2F30"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0E950E05"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005234" w:rsidRPr="00D95D80" w14:paraId="7D4A0896" w14:textId="77777777" w:rsidTr="004E64BF">
        <w:tc>
          <w:tcPr>
            <w:tcW w:w="1077" w:type="dxa"/>
          </w:tcPr>
          <w:p w14:paraId="608CFB58"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1B934EF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005234" w:rsidRPr="00D95D80" w14:paraId="72BCDDC9" w14:textId="77777777" w:rsidTr="004E64BF">
        <w:tc>
          <w:tcPr>
            <w:tcW w:w="1077" w:type="dxa"/>
          </w:tcPr>
          <w:p w14:paraId="1C386A0A" w14:textId="77777777" w:rsidR="00005234" w:rsidRPr="00D95D80" w:rsidRDefault="00005234" w:rsidP="004E64BF">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3B48CBBD" w14:textId="77777777" w:rsidR="00005234" w:rsidRPr="00D95D80" w:rsidRDefault="00005234" w:rsidP="004E64BF">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005234" w:rsidRPr="00AA3413" w14:paraId="6ACF5FDD" w14:textId="77777777" w:rsidTr="004E64BF">
        <w:tc>
          <w:tcPr>
            <w:tcW w:w="1077" w:type="dxa"/>
          </w:tcPr>
          <w:p w14:paraId="529556D6" w14:textId="77777777" w:rsidR="00005234" w:rsidRPr="00AA3413" w:rsidRDefault="00005234" w:rsidP="004E64BF">
            <w:pPr>
              <w:widowControl w:val="0"/>
              <w:autoSpaceDE w:val="0"/>
              <w:autoSpaceDN w:val="0"/>
              <w:jc w:val="center"/>
              <w:rPr>
                <w:kern w:val="2"/>
                <w14:ligatures w14:val="standardContextual"/>
              </w:rPr>
            </w:pPr>
            <w:r w:rsidRPr="00AA3413">
              <w:t>5</w:t>
            </w:r>
          </w:p>
        </w:tc>
        <w:tc>
          <w:tcPr>
            <w:tcW w:w="8274" w:type="dxa"/>
          </w:tcPr>
          <w:p w14:paraId="46314275" w14:textId="77777777" w:rsidR="00005234" w:rsidRPr="00AA3413" w:rsidRDefault="00005234" w:rsidP="004E64BF">
            <w:pPr>
              <w:widowControl w:val="0"/>
              <w:autoSpaceDE w:val="0"/>
              <w:autoSpaceDN w:val="0"/>
              <w:jc w:val="both"/>
              <w:rPr>
                <w:kern w:val="2"/>
                <w14:ligatures w14:val="standardContextual"/>
              </w:rPr>
            </w:pPr>
            <w:r w:rsidRPr="00AA3413">
              <w:t>Язык и речь. Культура речи</w:t>
            </w:r>
          </w:p>
        </w:tc>
      </w:tr>
      <w:tr w:rsidR="00005234" w:rsidRPr="00AA3413" w14:paraId="43EC62B8" w14:textId="77777777" w:rsidTr="004E64BF">
        <w:tc>
          <w:tcPr>
            <w:tcW w:w="1077" w:type="dxa"/>
          </w:tcPr>
          <w:p w14:paraId="309D8790" w14:textId="77777777" w:rsidR="00005234" w:rsidRPr="00AA3413" w:rsidRDefault="00005234" w:rsidP="004E64BF">
            <w:pPr>
              <w:widowControl w:val="0"/>
              <w:autoSpaceDE w:val="0"/>
              <w:autoSpaceDN w:val="0"/>
              <w:jc w:val="center"/>
              <w:rPr>
                <w:kern w:val="2"/>
                <w14:ligatures w14:val="standardContextual"/>
              </w:rPr>
            </w:pPr>
            <w:r w:rsidRPr="00AA3413">
              <w:t>5.1</w:t>
            </w:r>
          </w:p>
        </w:tc>
        <w:tc>
          <w:tcPr>
            <w:tcW w:w="8274" w:type="dxa"/>
          </w:tcPr>
          <w:p w14:paraId="266676E8" w14:textId="77777777" w:rsidR="00005234" w:rsidRPr="00AA3413" w:rsidRDefault="00005234" w:rsidP="004E64BF">
            <w:pPr>
              <w:widowControl w:val="0"/>
              <w:autoSpaceDE w:val="0"/>
              <w:autoSpaceDN w:val="0"/>
              <w:jc w:val="both"/>
              <w:rPr>
                <w:kern w:val="2"/>
                <w14:ligatures w14:val="standardContextual"/>
              </w:rPr>
            </w:pPr>
            <w:r w:rsidRPr="00AA3413">
              <w:t>Синтаксис. Синтаксические нормы</w:t>
            </w:r>
          </w:p>
        </w:tc>
      </w:tr>
      <w:tr w:rsidR="00005234" w:rsidRPr="00AA3413" w14:paraId="4E42AB78" w14:textId="77777777" w:rsidTr="004E64BF">
        <w:tc>
          <w:tcPr>
            <w:tcW w:w="1077" w:type="dxa"/>
          </w:tcPr>
          <w:p w14:paraId="5E940EC6" w14:textId="77777777" w:rsidR="00005234" w:rsidRPr="00AA3413" w:rsidRDefault="00005234" w:rsidP="004E64BF">
            <w:pPr>
              <w:widowControl w:val="0"/>
              <w:autoSpaceDE w:val="0"/>
              <w:autoSpaceDN w:val="0"/>
              <w:jc w:val="center"/>
              <w:rPr>
                <w:kern w:val="2"/>
                <w14:ligatures w14:val="standardContextual"/>
              </w:rPr>
            </w:pPr>
            <w:r w:rsidRPr="00AA3413">
              <w:t>5.1.1</w:t>
            </w:r>
          </w:p>
        </w:tc>
        <w:tc>
          <w:tcPr>
            <w:tcW w:w="8274" w:type="dxa"/>
          </w:tcPr>
          <w:p w14:paraId="7107AB47" w14:textId="77777777" w:rsidR="00005234" w:rsidRPr="00AA3413" w:rsidRDefault="00005234" w:rsidP="004E64BF">
            <w:pPr>
              <w:widowControl w:val="0"/>
              <w:autoSpaceDE w:val="0"/>
              <w:autoSpaceDN w:val="0"/>
              <w:jc w:val="both"/>
              <w:rPr>
                <w:kern w:val="2"/>
                <w14:ligatures w14:val="standardContextual"/>
              </w:rPr>
            </w:pPr>
            <w:r w:rsidRPr="00AA3413">
              <w:t>Синтаксис как раздел лингвистики</w:t>
            </w:r>
          </w:p>
        </w:tc>
      </w:tr>
      <w:tr w:rsidR="00005234" w:rsidRPr="00AA3413" w14:paraId="14AB4CCE" w14:textId="77777777" w:rsidTr="004E64BF">
        <w:tc>
          <w:tcPr>
            <w:tcW w:w="1077" w:type="dxa"/>
          </w:tcPr>
          <w:p w14:paraId="6EB8EAFD" w14:textId="77777777" w:rsidR="00005234" w:rsidRPr="00AA3413" w:rsidRDefault="00005234" w:rsidP="004E64BF">
            <w:pPr>
              <w:widowControl w:val="0"/>
              <w:autoSpaceDE w:val="0"/>
              <w:autoSpaceDN w:val="0"/>
              <w:jc w:val="center"/>
              <w:rPr>
                <w:kern w:val="2"/>
                <w14:ligatures w14:val="standardContextual"/>
              </w:rPr>
            </w:pPr>
            <w:r w:rsidRPr="00AA3413">
              <w:t>5.1.2</w:t>
            </w:r>
          </w:p>
        </w:tc>
        <w:tc>
          <w:tcPr>
            <w:tcW w:w="8274" w:type="dxa"/>
          </w:tcPr>
          <w:p w14:paraId="471BE84A" w14:textId="77777777" w:rsidR="00005234" w:rsidRPr="00AA3413" w:rsidRDefault="00005234" w:rsidP="004E64BF">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005234" w:rsidRPr="00AA3413" w14:paraId="6234D58E" w14:textId="77777777" w:rsidTr="004E64BF">
        <w:tc>
          <w:tcPr>
            <w:tcW w:w="1077" w:type="dxa"/>
          </w:tcPr>
          <w:p w14:paraId="0AAE4039" w14:textId="77777777" w:rsidR="00005234" w:rsidRPr="00AA3413" w:rsidRDefault="00005234" w:rsidP="004E64BF">
            <w:pPr>
              <w:widowControl w:val="0"/>
              <w:autoSpaceDE w:val="0"/>
              <w:autoSpaceDN w:val="0"/>
              <w:jc w:val="center"/>
              <w:rPr>
                <w:kern w:val="2"/>
                <w14:ligatures w14:val="standardContextual"/>
              </w:rPr>
            </w:pPr>
            <w:r w:rsidRPr="00AA3413">
              <w:t>5.1.3</w:t>
            </w:r>
          </w:p>
        </w:tc>
        <w:tc>
          <w:tcPr>
            <w:tcW w:w="8274" w:type="dxa"/>
          </w:tcPr>
          <w:p w14:paraId="59E285D3" w14:textId="77777777" w:rsidR="00005234" w:rsidRPr="00AA3413" w:rsidRDefault="00005234" w:rsidP="004E64BF">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05234" w:rsidRPr="00AA3413" w14:paraId="0C780BB6" w14:textId="77777777" w:rsidTr="004E64BF">
        <w:tc>
          <w:tcPr>
            <w:tcW w:w="1077" w:type="dxa"/>
          </w:tcPr>
          <w:p w14:paraId="1FF183A0" w14:textId="77777777" w:rsidR="00005234" w:rsidRPr="00AA3413" w:rsidRDefault="00005234" w:rsidP="004E64BF">
            <w:pPr>
              <w:widowControl w:val="0"/>
              <w:autoSpaceDE w:val="0"/>
              <w:autoSpaceDN w:val="0"/>
              <w:jc w:val="center"/>
              <w:rPr>
                <w:kern w:val="2"/>
                <w14:ligatures w14:val="standardContextual"/>
              </w:rPr>
            </w:pPr>
            <w:r w:rsidRPr="00AA3413">
              <w:t>5.1.4</w:t>
            </w:r>
          </w:p>
        </w:tc>
        <w:tc>
          <w:tcPr>
            <w:tcW w:w="8274" w:type="dxa"/>
          </w:tcPr>
          <w:p w14:paraId="0F535F34" w14:textId="77777777" w:rsidR="00005234" w:rsidRPr="00AA3413" w:rsidRDefault="00005234" w:rsidP="004E64BF">
            <w:pPr>
              <w:widowControl w:val="0"/>
              <w:autoSpaceDE w:val="0"/>
              <w:autoSpaceDN w:val="0"/>
              <w:jc w:val="both"/>
              <w:rPr>
                <w:kern w:val="2"/>
                <w14:ligatures w14:val="standardContextual"/>
              </w:rPr>
            </w:pPr>
            <w:r w:rsidRPr="00AA3413">
              <w:t>Синтаксические нормы</w:t>
            </w:r>
          </w:p>
        </w:tc>
      </w:tr>
      <w:tr w:rsidR="00005234" w:rsidRPr="00AA3413" w14:paraId="2533EE7F" w14:textId="77777777" w:rsidTr="004E64BF">
        <w:tc>
          <w:tcPr>
            <w:tcW w:w="1077" w:type="dxa"/>
          </w:tcPr>
          <w:p w14:paraId="7465F2F8" w14:textId="77777777" w:rsidR="00005234" w:rsidRPr="00AA3413" w:rsidRDefault="00005234" w:rsidP="004E64BF">
            <w:pPr>
              <w:widowControl w:val="0"/>
              <w:autoSpaceDE w:val="0"/>
              <w:autoSpaceDN w:val="0"/>
              <w:jc w:val="center"/>
              <w:rPr>
                <w:kern w:val="2"/>
                <w14:ligatures w14:val="standardContextual"/>
              </w:rPr>
            </w:pPr>
            <w:r w:rsidRPr="00AA3413">
              <w:t>5.1.5</w:t>
            </w:r>
          </w:p>
        </w:tc>
        <w:tc>
          <w:tcPr>
            <w:tcW w:w="8274" w:type="dxa"/>
          </w:tcPr>
          <w:p w14:paraId="06271A98" w14:textId="77777777" w:rsidR="00005234" w:rsidRPr="00AA3413" w:rsidRDefault="00005234" w:rsidP="004E64BF">
            <w:pPr>
              <w:widowControl w:val="0"/>
              <w:autoSpaceDE w:val="0"/>
              <w:autoSpaceDN w:val="0"/>
              <w:jc w:val="both"/>
              <w:rPr>
                <w:kern w:val="2"/>
                <w14:ligatures w14:val="standardContextual"/>
              </w:rPr>
            </w:pPr>
            <w:r w:rsidRPr="00AA3413">
              <w:t>Порядок слов в предложении</w:t>
            </w:r>
          </w:p>
        </w:tc>
      </w:tr>
      <w:tr w:rsidR="00005234" w:rsidRPr="00AA3413" w14:paraId="5EF96FF1" w14:textId="77777777" w:rsidTr="004E64BF">
        <w:tc>
          <w:tcPr>
            <w:tcW w:w="1077" w:type="dxa"/>
          </w:tcPr>
          <w:p w14:paraId="5451373B" w14:textId="77777777" w:rsidR="00005234" w:rsidRPr="00AA3413" w:rsidRDefault="00005234" w:rsidP="004E64BF">
            <w:pPr>
              <w:widowControl w:val="0"/>
              <w:autoSpaceDE w:val="0"/>
              <w:autoSpaceDN w:val="0"/>
              <w:jc w:val="center"/>
              <w:rPr>
                <w:kern w:val="2"/>
                <w14:ligatures w14:val="standardContextual"/>
              </w:rPr>
            </w:pPr>
            <w:r w:rsidRPr="00AA3413">
              <w:t>5.1.6</w:t>
            </w:r>
          </w:p>
        </w:tc>
        <w:tc>
          <w:tcPr>
            <w:tcW w:w="8274" w:type="dxa"/>
          </w:tcPr>
          <w:p w14:paraId="4AC0BC02" w14:textId="77777777" w:rsidR="00005234" w:rsidRPr="00AA3413" w:rsidRDefault="00005234" w:rsidP="004E64BF">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05234" w:rsidRPr="00AA3413" w14:paraId="58A1C956" w14:textId="77777777" w:rsidTr="004E64BF">
        <w:tc>
          <w:tcPr>
            <w:tcW w:w="1077" w:type="dxa"/>
          </w:tcPr>
          <w:p w14:paraId="22485AE0" w14:textId="77777777" w:rsidR="00005234" w:rsidRPr="00AA3413" w:rsidRDefault="00005234" w:rsidP="004E64BF">
            <w:pPr>
              <w:widowControl w:val="0"/>
              <w:autoSpaceDE w:val="0"/>
              <w:autoSpaceDN w:val="0"/>
              <w:jc w:val="center"/>
              <w:rPr>
                <w:kern w:val="2"/>
                <w14:ligatures w14:val="standardContextual"/>
              </w:rPr>
            </w:pPr>
            <w:r w:rsidRPr="00AA3413">
              <w:t>5.1.7</w:t>
            </w:r>
          </w:p>
        </w:tc>
        <w:tc>
          <w:tcPr>
            <w:tcW w:w="8274" w:type="dxa"/>
          </w:tcPr>
          <w:p w14:paraId="4CD3138C" w14:textId="77777777" w:rsidR="00005234" w:rsidRPr="00AA3413" w:rsidRDefault="00005234" w:rsidP="004E64BF">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005234" w:rsidRPr="00AA3413" w14:paraId="5CC3C300" w14:textId="77777777" w:rsidTr="004E64BF">
        <w:tc>
          <w:tcPr>
            <w:tcW w:w="1077" w:type="dxa"/>
          </w:tcPr>
          <w:p w14:paraId="51B5BC29" w14:textId="77777777" w:rsidR="00005234" w:rsidRPr="00AA3413" w:rsidRDefault="00005234" w:rsidP="004E64BF">
            <w:pPr>
              <w:widowControl w:val="0"/>
              <w:autoSpaceDE w:val="0"/>
              <w:autoSpaceDN w:val="0"/>
              <w:jc w:val="center"/>
              <w:rPr>
                <w:kern w:val="2"/>
                <w14:ligatures w14:val="standardContextual"/>
              </w:rPr>
            </w:pPr>
            <w:r w:rsidRPr="00AA3413">
              <w:t>5.1.8</w:t>
            </w:r>
          </w:p>
        </w:tc>
        <w:tc>
          <w:tcPr>
            <w:tcW w:w="8274" w:type="dxa"/>
          </w:tcPr>
          <w:p w14:paraId="44005B84" w14:textId="77777777" w:rsidR="00005234" w:rsidRPr="00AA3413" w:rsidRDefault="00005234" w:rsidP="004E64BF">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005234" w:rsidRPr="00AA3413" w14:paraId="64DF68D6" w14:textId="77777777" w:rsidTr="004E64BF">
        <w:tc>
          <w:tcPr>
            <w:tcW w:w="1077" w:type="dxa"/>
          </w:tcPr>
          <w:p w14:paraId="5D1CADFE" w14:textId="77777777" w:rsidR="00005234" w:rsidRPr="00AA3413" w:rsidRDefault="00005234" w:rsidP="004E64BF">
            <w:pPr>
              <w:widowControl w:val="0"/>
              <w:autoSpaceDE w:val="0"/>
              <w:autoSpaceDN w:val="0"/>
              <w:jc w:val="center"/>
              <w:rPr>
                <w:kern w:val="2"/>
                <w14:ligatures w14:val="standardContextual"/>
              </w:rPr>
            </w:pPr>
            <w:r w:rsidRPr="00AA3413">
              <w:t>5.1.9</w:t>
            </w:r>
          </w:p>
        </w:tc>
        <w:tc>
          <w:tcPr>
            <w:tcW w:w="8274" w:type="dxa"/>
          </w:tcPr>
          <w:p w14:paraId="304BBEB1" w14:textId="77777777" w:rsidR="00005234" w:rsidRPr="00AA3413" w:rsidRDefault="00005234" w:rsidP="004E64BF">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005234" w:rsidRPr="00AA3413" w14:paraId="2CBDA19B" w14:textId="77777777" w:rsidTr="004E64BF">
        <w:tc>
          <w:tcPr>
            <w:tcW w:w="1077" w:type="dxa"/>
          </w:tcPr>
          <w:p w14:paraId="69C5C018" w14:textId="77777777" w:rsidR="00005234" w:rsidRPr="00AA3413" w:rsidRDefault="00005234" w:rsidP="004E64BF">
            <w:pPr>
              <w:widowControl w:val="0"/>
              <w:autoSpaceDE w:val="0"/>
              <w:autoSpaceDN w:val="0"/>
              <w:jc w:val="center"/>
              <w:rPr>
                <w:kern w:val="2"/>
                <w14:ligatures w14:val="standardContextual"/>
              </w:rPr>
            </w:pPr>
            <w:r w:rsidRPr="00AA3413">
              <w:lastRenderedPageBreak/>
              <w:t>5.1.10</w:t>
            </w:r>
          </w:p>
        </w:tc>
        <w:tc>
          <w:tcPr>
            <w:tcW w:w="8274" w:type="dxa"/>
          </w:tcPr>
          <w:p w14:paraId="62673734" w14:textId="77777777" w:rsidR="00005234" w:rsidRPr="00AA3413" w:rsidRDefault="00005234" w:rsidP="004E64BF">
            <w:pPr>
              <w:widowControl w:val="0"/>
              <w:autoSpaceDE w:val="0"/>
              <w:autoSpaceDN w:val="0"/>
              <w:jc w:val="both"/>
              <w:rPr>
                <w:kern w:val="2"/>
                <w14:ligatures w14:val="standardContextual"/>
              </w:rPr>
            </w:pPr>
            <w:r w:rsidRPr="00AA3413">
              <w:t>Основные нормы построения сложных предложений</w:t>
            </w:r>
          </w:p>
        </w:tc>
      </w:tr>
      <w:tr w:rsidR="00005234" w:rsidRPr="00AA3413" w14:paraId="18404754" w14:textId="77777777" w:rsidTr="004E64BF">
        <w:tc>
          <w:tcPr>
            <w:tcW w:w="1077" w:type="dxa"/>
          </w:tcPr>
          <w:p w14:paraId="01ED7760" w14:textId="77777777" w:rsidR="00005234" w:rsidRPr="00AA3413" w:rsidRDefault="00005234" w:rsidP="004E64BF">
            <w:pPr>
              <w:widowControl w:val="0"/>
              <w:autoSpaceDE w:val="0"/>
              <w:autoSpaceDN w:val="0"/>
              <w:jc w:val="center"/>
              <w:rPr>
                <w:kern w:val="2"/>
                <w14:ligatures w14:val="standardContextual"/>
              </w:rPr>
            </w:pPr>
            <w:r w:rsidRPr="00AA3413">
              <w:t>5.2</w:t>
            </w:r>
          </w:p>
        </w:tc>
        <w:tc>
          <w:tcPr>
            <w:tcW w:w="8274" w:type="dxa"/>
          </w:tcPr>
          <w:p w14:paraId="0E095CF8" w14:textId="77777777" w:rsidR="00005234" w:rsidRPr="00AA3413" w:rsidRDefault="00005234" w:rsidP="004E64BF">
            <w:pPr>
              <w:widowControl w:val="0"/>
              <w:autoSpaceDE w:val="0"/>
              <w:autoSpaceDN w:val="0"/>
              <w:jc w:val="both"/>
              <w:rPr>
                <w:kern w:val="2"/>
                <w14:ligatures w14:val="standardContextual"/>
              </w:rPr>
            </w:pPr>
            <w:r w:rsidRPr="00AA3413">
              <w:t>Пунктуация. Основные правила пунктуации</w:t>
            </w:r>
          </w:p>
        </w:tc>
      </w:tr>
      <w:tr w:rsidR="00005234" w:rsidRPr="00AA3413" w14:paraId="5FBE51F3" w14:textId="77777777" w:rsidTr="004E64BF">
        <w:tc>
          <w:tcPr>
            <w:tcW w:w="1077" w:type="dxa"/>
          </w:tcPr>
          <w:p w14:paraId="74FD1297" w14:textId="77777777" w:rsidR="00005234" w:rsidRPr="00AA3413" w:rsidRDefault="00005234" w:rsidP="004E64BF">
            <w:pPr>
              <w:widowControl w:val="0"/>
              <w:autoSpaceDE w:val="0"/>
              <w:autoSpaceDN w:val="0"/>
              <w:jc w:val="center"/>
              <w:rPr>
                <w:kern w:val="2"/>
                <w14:ligatures w14:val="standardContextual"/>
              </w:rPr>
            </w:pPr>
            <w:r w:rsidRPr="00AA3413">
              <w:t>5.2.1</w:t>
            </w:r>
          </w:p>
        </w:tc>
        <w:tc>
          <w:tcPr>
            <w:tcW w:w="8274" w:type="dxa"/>
          </w:tcPr>
          <w:p w14:paraId="2BBF2A16" w14:textId="77777777" w:rsidR="00005234" w:rsidRPr="00AA3413" w:rsidRDefault="00005234" w:rsidP="004E64BF">
            <w:pPr>
              <w:widowControl w:val="0"/>
              <w:autoSpaceDE w:val="0"/>
              <w:autoSpaceDN w:val="0"/>
              <w:jc w:val="both"/>
              <w:rPr>
                <w:kern w:val="2"/>
                <w14:ligatures w14:val="standardContextual"/>
              </w:rPr>
            </w:pPr>
            <w:r w:rsidRPr="00AA3413">
              <w:t>Пунктуация как раздел лингвистики</w:t>
            </w:r>
          </w:p>
        </w:tc>
      </w:tr>
      <w:tr w:rsidR="00005234" w:rsidRPr="00AA3413" w14:paraId="43872F8D" w14:textId="77777777" w:rsidTr="004E64BF">
        <w:tc>
          <w:tcPr>
            <w:tcW w:w="1077" w:type="dxa"/>
          </w:tcPr>
          <w:p w14:paraId="235ACDD1" w14:textId="77777777" w:rsidR="00005234" w:rsidRPr="00AA3413" w:rsidRDefault="00005234" w:rsidP="004E64BF">
            <w:pPr>
              <w:widowControl w:val="0"/>
              <w:autoSpaceDE w:val="0"/>
              <w:autoSpaceDN w:val="0"/>
              <w:jc w:val="center"/>
              <w:rPr>
                <w:kern w:val="2"/>
                <w14:ligatures w14:val="standardContextual"/>
              </w:rPr>
            </w:pPr>
            <w:r w:rsidRPr="00AA3413">
              <w:t>5.2.2</w:t>
            </w:r>
          </w:p>
        </w:tc>
        <w:tc>
          <w:tcPr>
            <w:tcW w:w="8274" w:type="dxa"/>
          </w:tcPr>
          <w:p w14:paraId="6D968C09" w14:textId="77777777" w:rsidR="00005234" w:rsidRPr="00AA3413" w:rsidRDefault="00005234" w:rsidP="004E64BF">
            <w:pPr>
              <w:widowControl w:val="0"/>
              <w:autoSpaceDE w:val="0"/>
              <w:autoSpaceDN w:val="0"/>
              <w:jc w:val="both"/>
              <w:rPr>
                <w:kern w:val="2"/>
                <w14:ligatures w14:val="standardContextual"/>
              </w:rPr>
            </w:pPr>
            <w:r w:rsidRPr="00AA3413">
              <w:t>Пунктуационный анализ предложения</w:t>
            </w:r>
          </w:p>
        </w:tc>
      </w:tr>
      <w:tr w:rsidR="00005234" w:rsidRPr="00AA3413" w14:paraId="03C60EF3" w14:textId="77777777" w:rsidTr="004E64BF">
        <w:tc>
          <w:tcPr>
            <w:tcW w:w="1077" w:type="dxa"/>
          </w:tcPr>
          <w:p w14:paraId="34381ED9" w14:textId="77777777" w:rsidR="00005234" w:rsidRPr="00AA3413" w:rsidRDefault="00005234" w:rsidP="004E64BF">
            <w:pPr>
              <w:widowControl w:val="0"/>
              <w:autoSpaceDE w:val="0"/>
              <w:autoSpaceDN w:val="0"/>
              <w:jc w:val="center"/>
              <w:rPr>
                <w:kern w:val="2"/>
                <w14:ligatures w14:val="standardContextual"/>
              </w:rPr>
            </w:pPr>
            <w:r w:rsidRPr="00AA3413">
              <w:t>5.2.3</w:t>
            </w:r>
          </w:p>
        </w:tc>
        <w:tc>
          <w:tcPr>
            <w:tcW w:w="8274" w:type="dxa"/>
          </w:tcPr>
          <w:p w14:paraId="68043083" w14:textId="77777777" w:rsidR="00005234" w:rsidRPr="00AA3413" w:rsidRDefault="00005234" w:rsidP="004E64BF">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005234" w:rsidRPr="00AA3413" w14:paraId="57EF44DC" w14:textId="77777777" w:rsidTr="004E64BF">
        <w:tc>
          <w:tcPr>
            <w:tcW w:w="1077" w:type="dxa"/>
          </w:tcPr>
          <w:p w14:paraId="60382F55" w14:textId="77777777" w:rsidR="00005234" w:rsidRPr="00AA3413" w:rsidRDefault="00005234" w:rsidP="004E64BF">
            <w:pPr>
              <w:widowControl w:val="0"/>
              <w:autoSpaceDE w:val="0"/>
              <w:autoSpaceDN w:val="0"/>
              <w:jc w:val="center"/>
            </w:pPr>
            <w:r w:rsidRPr="00AA3413">
              <w:t>5.2.4</w:t>
            </w:r>
          </w:p>
        </w:tc>
        <w:tc>
          <w:tcPr>
            <w:tcW w:w="8274" w:type="dxa"/>
          </w:tcPr>
          <w:p w14:paraId="667CAC6A" w14:textId="77777777" w:rsidR="00005234" w:rsidRPr="00AA3413" w:rsidRDefault="00005234" w:rsidP="004E64BF">
            <w:pPr>
              <w:widowControl w:val="0"/>
              <w:autoSpaceDE w:val="0"/>
              <w:autoSpaceDN w:val="0"/>
              <w:jc w:val="both"/>
            </w:pPr>
            <w:r w:rsidRPr="00AA3413">
              <w:t>Сочетание знаков препинания</w:t>
            </w:r>
          </w:p>
        </w:tc>
      </w:tr>
      <w:tr w:rsidR="00005234" w:rsidRPr="00AA3413" w14:paraId="36022F34" w14:textId="77777777" w:rsidTr="004E64BF">
        <w:tc>
          <w:tcPr>
            <w:tcW w:w="1077" w:type="dxa"/>
          </w:tcPr>
          <w:p w14:paraId="11318A69" w14:textId="77777777" w:rsidR="00005234" w:rsidRPr="00AA3413" w:rsidRDefault="00005234" w:rsidP="004E64BF">
            <w:pPr>
              <w:widowControl w:val="0"/>
              <w:autoSpaceDE w:val="0"/>
              <w:autoSpaceDN w:val="0"/>
              <w:jc w:val="center"/>
            </w:pPr>
            <w:r w:rsidRPr="00AA3413">
              <w:t>5.2.5</w:t>
            </w:r>
          </w:p>
        </w:tc>
        <w:tc>
          <w:tcPr>
            <w:tcW w:w="8274" w:type="dxa"/>
          </w:tcPr>
          <w:p w14:paraId="3497937F" w14:textId="77777777" w:rsidR="00005234" w:rsidRPr="00AA3413" w:rsidRDefault="00005234" w:rsidP="004E64BF">
            <w:pPr>
              <w:widowControl w:val="0"/>
              <w:autoSpaceDE w:val="0"/>
              <w:autoSpaceDN w:val="0"/>
              <w:jc w:val="both"/>
            </w:pPr>
            <w:r w:rsidRPr="00AA3413">
              <w:t>Знаки препинания и их функции</w:t>
            </w:r>
          </w:p>
        </w:tc>
      </w:tr>
      <w:tr w:rsidR="00005234" w:rsidRPr="00AA3413" w14:paraId="1CBE32BC" w14:textId="77777777" w:rsidTr="004E64BF">
        <w:tc>
          <w:tcPr>
            <w:tcW w:w="1077" w:type="dxa"/>
          </w:tcPr>
          <w:p w14:paraId="0CD99CFC" w14:textId="77777777" w:rsidR="00005234" w:rsidRPr="00AA3413" w:rsidRDefault="00005234" w:rsidP="004E64BF">
            <w:pPr>
              <w:widowControl w:val="0"/>
              <w:autoSpaceDE w:val="0"/>
              <w:autoSpaceDN w:val="0"/>
              <w:jc w:val="center"/>
            </w:pPr>
            <w:r w:rsidRPr="00AA3413">
              <w:t>5.2.6</w:t>
            </w:r>
          </w:p>
        </w:tc>
        <w:tc>
          <w:tcPr>
            <w:tcW w:w="8274" w:type="dxa"/>
          </w:tcPr>
          <w:p w14:paraId="136820C7" w14:textId="77777777" w:rsidR="00005234" w:rsidRPr="00AA3413" w:rsidRDefault="00005234" w:rsidP="004E64BF">
            <w:pPr>
              <w:widowControl w:val="0"/>
              <w:autoSpaceDE w:val="0"/>
              <w:autoSpaceDN w:val="0"/>
              <w:jc w:val="both"/>
            </w:pPr>
            <w:r w:rsidRPr="00AA3413">
              <w:t>Знаки препинания между подлежащим и сказуемым</w:t>
            </w:r>
          </w:p>
        </w:tc>
      </w:tr>
      <w:tr w:rsidR="00005234" w:rsidRPr="00AA3413" w14:paraId="0B571388" w14:textId="77777777" w:rsidTr="004E64BF">
        <w:tc>
          <w:tcPr>
            <w:tcW w:w="1077" w:type="dxa"/>
          </w:tcPr>
          <w:p w14:paraId="47AD11DD" w14:textId="77777777" w:rsidR="00005234" w:rsidRPr="00AA3413" w:rsidRDefault="00005234" w:rsidP="004E64BF">
            <w:pPr>
              <w:widowControl w:val="0"/>
              <w:autoSpaceDE w:val="0"/>
              <w:autoSpaceDN w:val="0"/>
              <w:jc w:val="center"/>
            </w:pPr>
            <w:r w:rsidRPr="00AA3413">
              <w:t>5.2.7</w:t>
            </w:r>
          </w:p>
        </w:tc>
        <w:tc>
          <w:tcPr>
            <w:tcW w:w="8274" w:type="dxa"/>
          </w:tcPr>
          <w:p w14:paraId="559334A2" w14:textId="77777777" w:rsidR="00005234" w:rsidRPr="00AA3413" w:rsidRDefault="00005234" w:rsidP="004E64BF">
            <w:pPr>
              <w:widowControl w:val="0"/>
              <w:autoSpaceDE w:val="0"/>
              <w:autoSpaceDN w:val="0"/>
              <w:jc w:val="both"/>
            </w:pPr>
            <w:r w:rsidRPr="00AA3413">
              <w:t>Знаки препинания в предложениях с однородными членами</w:t>
            </w:r>
          </w:p>
        </w:tc>
      </w:tr>
      <w:tr w:rsidR="00005234" w:rsidRPr="00AA3413" w14:paraId="4173A335" w14:textId="77777777" w:rsidTr="004E64BF">
        <w:tc>
          <w:tcPr>
            <w:tcW w:w="1077" w:type="dxa"/>
          </w:tcPr>
          <w:p w14:paraId="2694F25E" w14:textId="77777777" w:rsidR="00005234" w:rsidRPr="00AA3413" w:rsidRDefault="00005234" w:rsidP="004E64BF">
            <w:pPr>
              <w:widowControl w:val="0"/>
              <w:autoSpaceDE w:val="0"/>
              <w:autoSpaceDN w:val="0"/>
              <w:jc w:val="center"/>
            </w:pPr>
            <w:r w:rsidRPr="00AA3413">
              <w:t>5.2.8</w:t>
            </w:r>
          </w:p>
        </w:tc>
        <w:tc>
          <w:tcPr>
            <w:tcW w:w="8274" w:type="dxa"/>
          </w:tcPr>
          <w:p w14:paraId="3B22CF33" w14:textId="77777777" w:rsidR="00005234" w:rsidRPr="00AA3413" w:rsidRDefault="00005234" w:rsidP="004E64BF">
            <w:pPr>
              <w:widowControl w:val="0"/>
              <w:autoSpaceDE w:val="0"/>
              <w:autoSpaceDN w:val="0"/>
              <w:jc w:val="both"/>
            </w:pPr>
            <w:r w:rsidRPr="00AA3413">
              <w:t>Знаки препинания при обособлении</w:t>
            </w:r>
          </w:p>
        </w:tc>
      </w:tr>
      <w:tr w:rsidR="00005234" w:rsidRPr="00AA3413" w14:paraId="2923EC1D" w14:textId="77777777" w:rsidTr="004E64BF">
        <w:tc>
          <w:tcPr>
            <w:tcW w:w="1077" w:type="dxa"/>
          </w:tcPr>
          <w:p w14:paraId="0C48ED44" w14:textId="77777777" w:rsidR="00005234" w:rsidRPr="00AA3413" w:rsidRDefault="00005234" w:rsidP="004E64BF">
            <w:pPr>
              <w:widowControl w:val="0"/>
              <w:autoSpaceDE w:val="0"/>
              <w:autoSpaceDN w:val="0"/>
              <w:jc w:val="center"/>
            </w:pPr>
            <w:r w:rsidRPr="00AA3413">
              <w:t>5.2.9</w:t>
            </w:r>
          </w:p>
        </w:tc>
        <w:tc>
          <w:tcPr>
            <w:tcW w:w="8274" w:type="dxa"/>
          </w:tcPr>
          <w:p w14:paraId="64C30857" w14:textId="77777777" w:rsidR="00005234" w:rsidRPr="00AA3413" w:rsidRDefault="00005234" w:rsidP="004E64BF">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005234" w:rsidRPr="00AA3413" w14:paraId="3FBFDD3C" w14:textId="77777777" w:rsidTr="004E64BF">
        <w:tc>
          <w:tcPr>
            <w:tcW w:w="1077" w:type="dxa"/>
          </w:tcPr>
          <w:p w14:paraId="6225EDB3" w14:textId="77777777" w:rsidR="00005234" w:rsidRPr="00AA3413" w:rsidRDefault="00005234" w:rsidP="004E64BF">
            <w:pPr>
              <w:widowControl w:val="0"/>
              <w:autoSpaceDE w:val="0"/>
              <w:autoSpaceDN w:val="0"/>
              <w:jc w:val="center"/>
            </w:pPr>
            <w:r w:rsidRPr="00AA3413">
              <w:t>5.2.10</w:t>
            </w:r>
          </w:p>
        </w:tc>
        <w:tc>
          <w:tcPr>
            <w:tcW w:w="8274" w:type="dxa"/>
          </w:tcPr>
          <w:p w14:paraId="641CCBB5" w14:textId="77777777" w:rsidR="00005234" w:rsidRPr="00AA3413" w:rsidRDefault="00005234" w:rsidP="004E64BF">
            <w:pPr>
              <w:widowControl w:val="0"/>
              <w:autoSpaceDE w:val="0"/>
              <w:autoSpaceDN w:val="0"/>
              <w:jc w:val="both"/>
            </w:pPr>
            <w:r w:rsidRPr="00AA3413">
              <w:t>Знаки препинания в сложном предложении</w:t>
            </w:r>
          </w:p>
        </w:tc>
      </w:tr>
      <w:tr w:rsidR="00005234" w:rsidRPr="00AA3413" w14:paraId="6F2FC9B8" w14:textId="77777777" w:rsidTr="004E64BF">
        <w:tc>
          <w:tcPr>
            <w:tcW w:w="1077" w:type="dxa"/>
          </w:tcPr>
          <w:p w14:paraId="3E9711A7" w14:textId="77777777" w:rsidR="00005234" w:rsidRPr="00AA3413" w:rsidRDefault="00005234" w:rsidP="004E64BF">
            <w:pPr>
              <w:widowControl w:val="0"/>
              <w:autoSpaceDE w:val="0"/>
              <w:autoSpaceDN w:val="0"/>
              <w:jc w:val="center"/>
            </w:pPr>
            <w:r w:rsidRPr="00AA3413">
              <w:t>5.2.11</w:t>
            </w:r>
          </w:p>
        </w:tc>
        <w:tc>
          <w:tcPr>
            <w:tcW w:w="8274" w:type="dxa"/>
          </w:tcPr>
          <w:p w14:paraId="448CF8C0" w14:textId="77777777" w:rsidR="00005234" w:rsidRPr="00AA3413" w:rsidRDefault="00005234" w:rsidP="004E64BF">
            <w:pPr>
              <w:widowControl w:val="0"/>
              <w:autoSpaceDE w:val="0"/>
              <w:autoSpaceDN w:val="0"/>
              <w:jc w:val="both"/>
            </w:pPr>
            <w:r w:rsidRPr="00AA3413">
              <w:t>Знаки препинания в сложном предложении с разными видами связи</w:t>
            </w:r>
          </w:p>
        </w:tc>
      </w:tr>
      <w:tr w:rsidR="00005234" w:rsidRPr="00AA3413" w14:paraId="4D229A9E" w14:textId="77777777" w:rsidTr="004E64BF">
        <w:tc>
          <w:tcPr>
            <w:tcW w:w="1077" w:type="dxa"/>
          </w:tcPr>
          <w:p w14:paraId="175A8E3C" w14:textId="77777777" w:rsidR="00005234" w:rsidRPr="00AA3413" w:rsidRDefault="00005234" w:rsidP="004E64BF">
            <w:pPr>
              <w:widowControl w:val="0"/>
              <w:autoSpaceDE w:val="0"/>
              <w:autoSpaceDN w:val="0"/>
              <w:jc w:val="center"/>
            </w:pPr>
            <w:r w:rsidRPr="00AA3413">
              <w:t>5.2.12</w:t>
            </w:r>
          </w:p>
        </w:tc>
        <w:tc>
          <w:tcPr>
            <w:tcW w:w="8274" w:type="dxa"/>
          </w:tcPr>
          <w:p w14:paraId="080F46FA" w14:textId="77777777" w:rsidR="00005234" w:rsidRPr="00AA3413" w:rsidRDefault="00005234" w:rsidP="004E64BF">
            <w:pPr>
              <w:widowControl w:val="0"/>
              <w:autoSpaceDE w:val="0"/>
              <w:autoSpaceDN w:val="0"/>
              <w:jc w:val="both"/>
            </w:pPr>
            <w:r w:rsidRPr="00AA3413">
              <w:t>Знаки препинания при передаче чужой речи</w:t>
            </w:r>
          </w:p>
        </w:tc>
      </w:tr>
      <w:tr w:rsidR="00005234" w:rsidRPr="00AA3413" w14:paraId="5BB74B5E" w14:textId="77777777" w:rsidTr="004E64BF">
        <w:tc>
          <w:tcPr>
            <w:tcW w:w="1077" w:type="dxa"/>
          </w:tcPr>
          <w:p w14:paraId="43928946" w14:textId="77777777" w:rsidR="00005234" w:rsidRPr="00AA3413" w:rsidRDefault="00005234" w:rsidP="004E64BF">
            <w:pPr>
              <w:widowControl w:val="0"/>
              <w:autoSpaceDE w:val="0"/>
              <w:autoSpaceDN w:val="0"/>
              <w:jc w:val="center"/>
            </w:pPr>
            <w:r w:rsidRPr="00AA3413">
              <w:t>6</w:t>
            </w:r>
          </w:p>
        </w:tc>
        <w:tc>
          <w:tcPr>
            <w:tcW w:w="8274" w:type="dxa"/>
          </w:tcPr>
          <w:p w14:paraId="67A90F27" w14:textId="77777777" w:rsidR="00005234" w:rsidRPr="00AA3413" w:rsidRDefault="00005234" w:rsidP="004E64BF">
            <w:pPr>
              <w:widowControl w:val="0"/>
              <w:autoSpaceDE w:val="0"/>
              <w:autoSpaceDN w:val="0"/>
              <w:jc w:val="both"/>
            </w:pPr>
            <w:r w:rsidRPr="00AA3413">
              <w:t>Функциональная стилистика. Культура речи</w:t>
            </w:r>
          </w:p>
        </w:tc>
      </w:tr>
      <w:tr w:rsidR="00005234" w:rsidRPr="00AA3413" w14:paraId="66F0EC74" w14:textId="77777777" w:rsidTr="004E64BF">
        <w:tc>
          <w:tcPr>
            <w:tcW w:w="1077" w:type="dxa"/>
          </w:tcPr>
          <w:p w14:paraId="21D34D30" w14:textId="77777777" w:rsidR="00005234" w:rsidRPr="00AA3413" w:rsidRDefault="00005234" w:rsidP="004E64BF">
            <w:pPr>
              <w:widowControl w:val="0"/>
              <w:autoSpaceDE w:val="0"/>
              <w:autoSpaceDN w:val="0"/>
              <w:jc w:val="center"/>
            </w:pPr>
            <w:r w:rsidRPr="00AA3413">
              <w:t>6.1</w:t>
            </w:r>
          </w:p>
        </w:tc>
        <w:tc>
          <w:tcPr>
            <w:tcW w:w="8274" w:type="dxa"/>
          </w:tcPr>
          <w:p w14:paraId="4244DD77" w14:textId="77777777" w:rsidR="00005234" w:rsidRPr="00AA3413" w:rsidRDefault="00005234" w:rsidP="004E64BF">
            <w:pPr>
              <w:widowControl w:val="0"/>
              <w:autoSpaceDE w:val="0"/>
              <w:autoSpaceDN w:val="0"/>
              <w:jc w:val="both"/>
            </w:pPr>
            <w:r w:rsidRPr="00AA3413">
              <w:t>Функциональная стилистика как раздел лингвистики</w:t>
            </w:r>
          </w:p>
        </w:tc>
      </w:tr>
      <w:tr w:rsidR="00005234" w:rsidRPr="00AA3413" w14:paraId="6A519485" w14:textId="77777777" w:rsidTr="004E64BF">
        <w:tc>
          <w:tcPr>
            <w:tcW w:w="1077" w:type="dxa"/>
          </w:tcPr>
          <w:p w14:paraId="43AC1042" w14:textId="77777777" w:rsidR="00005234" w:rsidRPr="00AA3413" w:rsidRDefault="00005234" w:rsidP="004E64BF">
            <w:pPr>
              <w:widowControl w:val="0"/>
              <w:autoSpaceDE w:val="0"/>
              <w:autoSpaceDN w:val="0"/>
              <w:jc w:val="center"/>
            </w:pPr>
            <w:r w:rsidRPr="00AA3413">
              <w:t>6.2</w:t>
            </w:r>
          </w:p>
        </w:tc>
        <w:tc>
          <w:tcPr>
            <w:tcW w:w="8274" w:type="dxa"/>
          </w:tcPr>
          <w:p w14:paraId="3AF87FF4" w14:textId="77777777" w:rsidR="00005234" w:rsidRPr="00AA3413" w:rsidRDefault="00005234" w:rsidP="004E64BF">
            <w:pPr>
              <w:widowControl w:val="0"/>
              <w:autoSpaceDE w:val="0"/>
              <w:autoSpaceDN w:val="0"/>
              <w:jc w:val="both"/>
            </w:pPr>
            <w:r w:rsidRPr="00AA3413">
              <w:t>Стилистическая норма</w:t>
            </w:r>
          </w:p>
        </w:tc>
      </w:tr>
      <w:tr w:rsidR="00005234" w:rsidRPr="00AA3413" w14:paraId="20C461F4" w14:textId="77777777" w:rsidTr="004E64BF">
        <w:tc>
          <w:tcPr>
            <w:tcW w:w="1077" w:type="dxa"/>
          </w:tcPr>
          <w:p w14:paraId="56BBAD33" w14:textId="77777777" w:rsidR="00005234" w:rsidRPr="00AA3413" w:rsidRDefault="00005234" w:rsidP="004E64BF">
            <w:pPr>
              <w:widowControl w:val="0"/>
              <w:autoSpaceDE w:val="0"/>
              <w:autoSpaceDN w:val="0"/>
              <w:jc w:val="center"/>
            </w:pPr>
            <w:r w:rsidRPr="00AA3413">
              <w:t>6.3</w:t>
            </w:r>
          </w:p>
        </w:tc>
        <w:tc>
          <w:tcPr>
            <w:tcW w:w="8274" w:type="dxa"/>
          </w:tcPr>
          <w:p w14:paraId="78F0532B" w14:textId="77777777" w:rsidR="00005234" w:rsidRPr="00AA3413" w:rsidRDefault="0000523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36B38A10" w14:textId="77777777" w:rsidR="00005234" w:rsidRPr="00AA3413" w:rsidRDefault="00005234" w:rsidP="004E64BF">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05234" w:rsidRPr="00AA3413" w14:paraId="4423DCAC" w14:textId="77777777" w:rsidTr="004E64BF">
        <w:tc>
          <w:tcPr>
            <w:tcW w:w="1077" w:type="dxa"/>
          </w:tcPr>
          <w:p w14:paraId="28EE94D3" w14:textId="77777777" w:rsidR="00005234" w:rsidRPr="00AA3413" w:rsidRDefault="00005234" w:rsidP="004E64BF">
            <w:pPr>
              <w:widowControl w:val="0"/>
              <w:autoSpaceDE w:val="0"/>
              <w:autoSpaceDN w:val="0"/>
              <w:jc w:val="center"/>
            </w:pPr>
            <w:r w:rsidRPr="00AA3413">
              <w:t>6.4</w:t>
            </w:r>
          </w:p>
        </w:tc>
        <w:tc>
          <w:tcPr>
            <w:tcW w:w="8274" w:type="dxa"/>
          </w:tcPr>
          <w:p w14:paraId="63D02B8E" w14:textId="77777777" w:rsidR="00005234" w:rsidRPr="00AA3413" w:rsidRDefault="00005234" w:rsidP="004E64BF">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05234" w:rsidRPr="00AA3413" w14:paraId="2A6E422C" w14:textId="77777777" w:rsidTr="004E64BF">
        <w:tc>
          <w:tcPr>
            <w:tcW w:w="1077" w:type="dxa"/>
          </w:tcPr>
          <w:p w14:paraId="2ED59684" w14:textId="77777777" w:rsidR="00005234" w:rsidRPr="00AA3413" w:rsidRDefault="00005234" w:rsidP="004E64BF">
            <w:pPr>
              <w:widowControl w:val="0"/>
              <w:autoSpaceDE w:val="0"/>
              <w:autoSpaceDN w:val="0"/>
              <w:jc w:val="center"/>
            </w:pPr>
            <w:r w:rsidRPr="00AA3413">
              <w:t>6.5</w:t>
            </w:r>
          </w:p>
        </w:tc>
        <w:tc>
          <w:tcPr>
            <w:tcW w:w="8274" w:type="dxa"/>
          </w:tcPr>
          <w:p w14:paraId="52FC0C3C" w14:textId="77777777" w:rsidR="00005234" w:rsidRPr="00AA3413" w:rsidRDefault="00005234" w:rsidP="004E64BF">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w:t>
            </w:r>
            <w:r w:rsidRPr="00AA3413">
              <w:lastRenderedPageBreak/>
              <w:t>закон, устав, приказ; расписка, заявление, доверенность; автобиография, характеристика, резюме и другие</w:t>
            </w:r>
          </w:p>
        </w:tc>
      </w:tr>
      <w:tr w:rsidR="00005234" w:rsidRPr="00AA3413" w14:paraId="75D95D1E" w14:textId="77777777" w:rsidTr="004E64BF">
        <w:tc>
          <w:tcPr>
            <w:tcW w:w="1077" w:type="dxa"/>
          </w:tcPr>
          <w:p w14:paraId="62ED6CCC" w14:textId="77777777" w:rsidR="00005234" w:rsidRPr="00AA3413" w:rsidRDefault="00005234" w:rsidP="004E64BF">
            <w:pPr>
              <w:widowControl w:val="0"/>
              <w:autoSpaceDE w:val="0"/>
              <w:autoSpaceDN w:val="0"/>
              <w:jc w:val="center"/>
            </w:pPr>
            <w:r w:rsidRPr="00AA3413">
              <w:lastRenderedPageBreak/>
              <w:t>6.6</w:t>
            </w:r>
          </w:p>
        </w:tc>
        <w:tc>
          <w:tcPr>
            <w:tcW w:w="8274" w:type="dxa"/>
          </w:tcPr>
          <w:p w14:paraId="4973ADA5" w14:textId="77777777" w:rsidR="00005234" w:rsidRPr="00AA3413" w:rsidRDefault="00005234" w:rsidP="004E64BF">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05234" w:rsidRPr="00AA3413" w14:paraId="57F600FF" w14:textId="77777777" w:rsidTr="004E64BF">
        <w:tc>
          <w:tcPr>
            <w:tcW w:w="1077" w:type="dxa"/>
          </w:tcPr>
          <w:p w14:paraId="2ED6415C" w14:textId="77777777" w:rsidR="00005234" w:rsidRPr="00AA3413" w:rsidRDefault="00005234" w:rsidP="004E64BF">
            <w:pPr>
              <w:widowControl w:val="0"/>
              <w:autoSpaceDE w:val="0"/>
              <w:autoSpaceDN w:val="0"/>
              <w:jc w:val="center"/>
            </w:pPr>
            <w:r w:rsidRPr="00AA3413">
              <w:t>6.7</w:t>
            </w:r>
          </w:p>
        </w:tc>
        <w:tc>
          <w:tcPr>
            <w:tcW w:w="8274" w:type="dxa"/>
          </w:tcPr>
          <w:p w14:paraId="6C962AD4" w14:textId="77777777" w:rsidR="00005234" w:rsidRPr="00AA3413" w:rsidRDefault="00005234" w:rsidP="004E64BF">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13912BC1" w14:textId="77777777" w:rsidR="00005234" w:rsidRPr="00AA3413" w:rsidRDefault="00005234" w:rsidP="00005234">
      <w:pPr>
        <w:pStyle w:val="ConsPlusNormal"/>
        <w:ind w:firstLine="0"/>
        <w:jc w:val="both"/>
      </w:pPr>
    </w:p>
    <w:bookmarkEnd w:id="50"/>
    <w:p w14:paraId="43483AEB" w14:textId="77777777" w:rsidR="00005234" w:rsidRPr="00AA3413" w:rsidRDefault="00005234" w:rsidP="00005234">
      <w:pPr>
        <w:pStyle w:val="ConsPlusNormal"/>
        <w:jc w:val="both"/>
      </w:pPr>
    </w:p>
    <w:p w14:paraId="45091EDD" w14:textId="77777777" w:rsidR="00005234" w:rsidRPr="00947A55" w:rsidRDefault="00005234" w:rsidP="00005234">
      <w:pPr>
        <w:widowControl w:val="0"/>
        <w:autoSpaceDE w:val="0"/>
        <w:autoSpaceDN w:val="0"/>
        <w:jc w:val="center"/>
        <w:rPr>
          <w:b/>
          <w:bCs/>
          <w:kern w:val="2"/>
          <w14:ligatures w14:val="standardContextual"/>
        </w:rPr>
      </w:pPr>
      <w:bookmarkStart w:id="51" w:name="_Hlk209522181"/>
      <w:r w:rsidRPr="00E006AB">
        <w:rPr>
          <w:b/>
          <w:bCs/>
          <w:kern w:val="2"/>
          <w14:ligatures w14:val="standardContextual"/>
        </w:rPr>
        <w:t>8. ПРОВЕРЯЕМЫЕ НА ЕГЭ</w:t>
      </w:r>
      <w:r>
        <w:rPr>
          <w:b/>
          <w:bCs/>
          <w:kern w:val="2"/>
          <w14:ligatures w14:val="standardContextual"/>
        </w:rPr>
        <w:t xml:space="preserve"> ПО РУССКОМУ ЯЗЫКУ ТРЕБОВАНИЯ К РЕЗУЛЬТАТАМ </w:t>
      </w:r>
      <w:bookmarkStart w:id="52"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52"/>
    <w:p w14:paraId="09F1E7CB" w14:textId="77777777" w:rsidR="00005234" w:rsidRPr="00947A55" w:rsidRDefault="00005234" w:rsidP="00005234">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005234" w:rsidRPr="00947A55" w14:paraId="3B43FC62" w14:textId="77777777" w:rsidTr="004E64BF">
        <w:tc>
          <w:tcPr>
            <w:tcW w:w="1701" w:type="dxa"/>
          </w:tcPr>
          <w:p w14:paraId="2056129E"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2114EFE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005234" w:rsidRPr="00947A55" w14:paraId="15008D4C" w14:textId="77777777" w:rsidTr="004E64BF">
        <w:tc>
          <w:tcPr>
            <w:tcW w:w="1701" w:type="dxa"/>
          </w:tcPr>
          <w:p w14:paraId="3A360D6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46ADCF8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005234" w:rsidRPr="00947A55" w14:paraId="7A3CD3A0" w14:textId="77777777" w:rsidTr="004E64BF">
        <w:tc>
          <w:tcPr>
            <w:tcW w:w="1701" w:type="dxa"/>
          </w:tcPr>
          <w:p w14:paraId="5139691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22824279"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Сформированность знаний о признаках текста, его структуре, видах информации в тексте</w:t>
            </w:r>
          </w:p>
        </w:tc>
      </w:tr>
      <w:tr w:rsidR="00005234" w:rsidRPr="00947A55" w14:paraId="20A04BDE" w14:textId="77777777" w:rsidTr="004E64BF">
        <w:tc>
          <w:tcPr>
            <w:tcW w:w="1701" w:type="dxa"/>
          </w:tcPr>
          <w:p w14:paraId="0A8F9FC2"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42F0880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05234" w:rsidRPr="00947A55" w14:paraId="36C43179" w14:textId="77777777" w:rsidTr="004E64BF">
        <w:tc>
          <w:tcPr>
            <w:tcW w:w="1701" w:type="dxa"/>
          </w:tcPr>
          <w:p w14:paraId="408B41C4"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3966C5E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005234" w:rsidRPr="00947A55" w14:paraId="1B329A59" w14:textId="77777777" w:rsidTr="004E64BF">
        <w:tc>
          <w:tcPr>
            <w:tcW w:w="1701" w:type="dxa"/>
          </w:tcPr>
          <w:p w14:paraId="1FAACC0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7661A638"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005234" w:rsidRPr="00947A55" w14:paraId="09C2E6FF" w14:textId="77777777" w:rsidTr="004E64BF">
        <w:tc>
          <w:tcPr>
            <w:tcW w:w="1701" w:type="dxa"/>
          </w:tcPr>
          <w:p w14:paraId="7F58004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6E107E1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005234" w:rsidRPr="00947A55" w14:paraId="0144D054" w14:textId="77777777" w:rsidTr="004E64BF">
        <w:tc>
          <w:tcPr>
            <w:tcW w:w="1701" w:type="dxa"/>
          </w:tcPr>
          <w:p w14:paraId="15246AA1"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311B597D"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005234" w:rsidRPr="00947A55" w14:paraId="51237428" w14:textId="77777777" w:rsidTr="004E64BF">
        <w:tc>
          <w:tcPr>
            <w:tcW w:w="1701" w:type="dxa"/>
          </w:tcPr>
          <w:p w14:paraId="47F8D7A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30769AF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005234" w:rsidRPr="00947A55" w14:paraId="1BB22214" w14:textId="77777777" w:rsidTr="004E64BF">
        <w:tc>
          <w:tcPr>
            <w:tcW w:w="1701" w:type="dxa"/>
          </w:tcPr>
          <w:p w14:paraId="582C037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2B8EADE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005234" w:rsidRPr="00947A55" w14:paraId="50EF3111" w14:textId="77777777" w:rsidTr="004E64BF">
        <w:tc>
          <w:tcPr>
            <w:tcW w:w="1701" w:type="dxa"/>
          </w:tcPr>
          <w:p w14:paraId="1BD224B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lastRenderedPageBreak/>
              <w:t>2.1</w:t>
            </w:r>
          </w:p>
        </w:tc>
        <w:tc>
          <w:tcPr>
            <w:tcW w:w="7650" w:type="dxa"/>
          </w:tcPr>
          <w:p w14:paraId="67D77D4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005234" w:rsidRPr="00947A55" w14:paraId="4724EAF7" w14:textId="77777777" w:rsidTr="004E64BF">
        <w:tc>
          <w:tcPr>
            <w:tcW w:w="1701" w:type="dxa"/>
          </w:tcPr>
          <w:p w14:paraId="033A2C33"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69BE5DE4"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05234" w:rsidRPr="00947A55" w14:paraId="4A8353BB" w14:textId="77777777" w:rsidTr="004E64BF">
        <w:tc>
          <w:tcPr>
            <w:tcW w:w="1701" w:type="dxa"/>
          </w:tcPr>
          <w:p w14:paraId="6E56EF3A"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18247AA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005234" w:rsidRPr="00947A55" w14:paraId="75FD16D1" w14:textId="77777777" w:rsidTr="004E64BF">
        <w:tc>
          <w:tcPr>
            <w:tcW w:w="1701" w:type="dxa"/>
          </w:tcPr>
          <w:p w14:paraId="2B3003B4"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6C0AD0E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005234" w:rsidRPr="00947A55" w14:paraId="6601CB04" w14:textId="77777777" w:rsidTr="004E64BF">
        <w:tc>
          <w:tcPr>
            <w:tcW w:w="1701" w:type="dxa"/>
          </w:tcPr>
          <w:p w14:paraId="0961352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7141024A"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005234" w:rsidRPr="00947A55" w14:paraId="6E18F489" w14:textId="77777777" w:rsidTr="004E64BF">
        <w:tc>
          <w:tcPr>
            <w:tcW w:w="1701" w:type="dxa"/>
          </w:tcPr>
          <w:p w14:paraId="6DD6354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4DC733B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005234" w:rsidRPr="00947A55" w14:paraId="6A2A6CD7" w14:textId="77777777" w:rsidTr="004E64BF">
        <w:tc>
          <w:tcPr>
            <w:tcW w:w="1701" w:type="dxa"/>
          </w:tcPr>
          <w:p w14:paraId="4E6A16E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56FE059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об аспектах культуры речи: нормативном, коммуникативном и этическом</w:t>
            </w:r>
          </w:p>
        </w:tc>
      </w:tr>
      <w:tr w:rsidR="00005234" w:rsidRPr="00947A55" w14:paraId="1F31C48E" w14:textId="77777777" w:rsidTr="004E64BF">
        <w:tc>
          <w:tcPr>
            <w:tcW w:w="1701" w:type="dxa"/>
          </w:tcPr>
          <w:p w14:paraId="789E6A44"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705F9DB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005234" w:rsidRPr="00947A55" w14:paraId="0AE90A93" w14:textId="77777777" w:rsidTr="004E64BF">
        <w:tc>
          <w:tcPr>
            <w:tcW w:w="1701" w:type="dxa"/>
          </w:tcPr>
          <w:p w14:paraId="534E3E0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7BAF309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005234" w:rsidRPr="00947A55" w14:paraId="7257F5FE" w14:textId="77777777" w:rsidTr="004E64BF">
        <w:tc>
          <w:tcPr>
            <w:tcW w:w="1701" w:type="dxa"/>
          </w:tcPr>
          <w:p w14:paraId="29474F8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2FC34C6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005234" w:rsidRPr="00947A55" w14:paraId="677B67B3" w14:textId="77777777" w:rsidTr="004E64BF">
        <w:tc>
          <w:tcPr>
            <w:tcW w:w="1701" w:type="dxa"/>
          </w:tcPr>
          <w:p w14:paraId="33850FE7"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12BFE9D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005234" w:rsidRPr="00947A55" w14:paraId="402CECA7" w14:textId="77777777" w:rsidTr="004E64BF">
        <w:tc>
          <w:tcPr>
            <w:tcW w:w="1701" w:type="dxa"/>
          </w:tcPr>
          <w:p w14:paraId="04462283"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11A69EF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005234" w:rsidRPr="00947A55" w14:paraId="0B64323F" w14:textId="77777777" w:rsidTr="004E64BF">
        <w:tc>
          <w:tcPr>
            <w:tcW w:w="1701" w:type="dxa"/>
          </w:tcPr>
          <w:p w14:paraId="167F9FB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391F935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005234" w:rsidRPr="00947A55" w14:paraId="73F88E55" w14:textId="77777777" w:rsidTr="004E64BF">
        <w:tc>
          <w:tcPr>
            <w:tcW w:w="1701" w:type="dxa"/>
          </w:tcPr>
          <w:p w14:paraId="1DE852D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74BF8FB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Сформированность умений работать со словарями и справочниками</w:t>
            </w:r>
          </w:p>
        </w:tc>
      </w:tr>
      <w:tr w:rsidR="00005234" w:rsidRPr="00947A55" w14:paraId="6D6FC53F" w14:textId="77777777" w:rsidTr="004E64BF">
        <w:tc>
          <w:tcPr>
            <w:tcW w:w="1701" w:type="dxa"/>
          </w:tcPr>
          <w:p w14:paraId="217937A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42590DB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005234" w:rsidRPr="00947A55" w14:paraId="45675B01" w14:textId="77777777" w:rsidTr="004E64BF">
        <w:tc>
          <w:tcPr>
            <w:tcW w:w="1701" w:type="dxa"/>
          </w:tcPr>
          <w:p w14:paraId="73EF02B0"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3346FD1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005234" w:rsidRPr="00947A55" w14:paraId="46EB071F" w14:textId="77777777" w:rsidTr="004E64BF">
        <w:tc>
          <w:tcPr>
            <w:tcW w:w="1701" w:type="dxa"/>
          </w:tcPr>
          <w:p w14:paraId="291B096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0D45B98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005234" w:rsidRPr="00947A55" w14:paraId="0D29185A" w14:textId="77777777" w:rsidTr="004E64BF">
        <w:tc>
          <w:tcPr>
            <w:tcW w:w="1701" w:type="dxa"/>
          </w:tcPr>
          <w:p w14:paraId="417D0801"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74A8DCB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005234" w:rsidRPr="00947A55" w14:paraId="4C4C7F96" w14:textId="77777777" w:rsidTr="004E64BF">
        <w:tc>
          <w:tcPr>
            <w:tcW w:w="1701" w:type="dxa"/>
          </w:tcPr>
          <w:p w14:paraId="7C97F881"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6D25557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w:t>
            </w:r>
            <w:r w:rsidRPr="00947A55">
              <w:rPr>
                <w:kern w:val="2"/>
                <w14:ligatures w14:val="standardContextual"/>
              </w:rPr>
              <w:lastRenderedPageBreak/>
              <w:t>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05234" w:rsidRPr="00947A55" w14:paraId="53C1993C" w14:textId="77777777" w:rsidTr="004E64BF">
        <w:tc>
          <w:tcPr>
            <w:tcW w:w="1701" w:type="dxa"/>
          </w:tcPr>
          <w:p w14:paraId="2DC770B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573CD4E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05234" w:rsidRPr="00947A55" w14:paraId="0846DAEF" w14:textId="77777777" w:rsidTr="004E64BF">
        <w:tc>
          <w:tcPr>
            <w:tcW w:w="1701" w:type="dxa"/>
          </w:tcPr>
          <w:p w14:paraId="4520666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0705E5A0"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005234" w:rsidRPr="00947A55" w14:paraId="6CCA8AAC" w14:textId="77777777" w:rsidTr="004E64BF">
        <w:tc>
          <w:tcPr>
            <w:tcW w:w="1701" w:type="dxa"/>
          </w:tcPr>
          <w:p w14:paraId="2149B1F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233CC12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3136C758" w14:textId="77777777" w:rsidR="00005234" w:rsidRPr="00947A55" w:rsidRDefault="00005234" w:rsidP="00005234">
      <w:pPr>
        <w:widowControl w:val="0"/>
        <w:autoSpaceDE w:val="0"/>
        <w:autoSpaceDN w:val="0"/>
        <w:jc w:val="both"/>
        <w:rPr>
          <w:kern w:val="2"/>
          <w14:ligatures w14:val="standardContextual"/>
        </w:rPr>
      </w:pPr>
    </w:p>
    <w:p w14:paraId="1D8A5350" w14:textId="77777777" w:rsidR="00005234" w:rsidRPr="00AA3413" w:rsidRDefault="00005234" w:rsidP="00005234">
      <w:pPr>
        <w:pStyle w:val="ConsPlusNormal"/>
        <w:ind w:firstLine="0"/>
        <w:jc w:val="center"/>
      </w:pPr>
      <w:bookmarkStart w:id="53" w:name="_Hlk208781018"/>
    </w:p>
    <w:p w14:paraId="5EAADD75" w14:textId="77777777" w:rsidR="00005234" w:rsidRPr="00947A55" w:rsidRDefault="00005234" w:rsidP="00005234">
      <w:pPr>
        <w:widowControl w:val="0"/>
        <w:autoSpaceDE w:val="0"/>
        <w:autoSpaceDN w:val="0"/>
        <w:jc w:val="center"/>
        <w:rPr>
          <w:b/>
          <w:bCs/>
          <w:kern w:val="2"/>
          <w14:ligatures w14:val="standardContextual"/>
        </w:rPr>
      </w:pPr>
      <w:r>
        <w:rPr>
          <w:b/>
          <w:bCs/>
          <w:kern w:val="2"/>
          <w14:ligatures w14:val="standardContextual"/>
        </w:rPr>
        <w:t xml:space="preserve">9. </w:t>
      </w:r>
      <w:r w:rsidRPr="00E006AB">
        <w:rPr>
          <w:b/>
          <w:bCs/>
          <w:kern w:val="2"/>
          <w14:ligatures w14:val="standardContextual"/>
        </w:rPr>
        <w:t>ПЕРЕЧЕНЬ ЭЛЕМЕНТОВ</w:t>
      </w:r>
      <w:r>
        <w:rPr>
          <w:b/>
          <w:bCs/>
          <w:kern w:val="2"/>
          <w14:ligatures w14:val="standardContextual"/>
        </w:rPr>
        <w:t xml:space="preserve"> СОДЕРЖАНИЯ, ПРОВЕРЯЕМЫХ НА ЕГЭ ПО РУССКОМУ ЯЗЫКУ</w:t>
      </w:r>
    </w:p>
    <w:bookmarkEnd w:id="53"/>
    <w:p w14:paraId="5BFEB096" w14:textId="77777777" w:rsidR="00005234" w:rsidRPr="00947A55" w:rsidRDefault="00005234" w:rsidP="00005234">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005234" w:rsidRPr="00947A55" w14:paraId="58694283" w14:textId="77777777" w:rsidTr="004E64BF">
        <w:tc>
          <w:tcPr>
            <w:tcW w:w="1077" w:type="dxa"/>
          </w:tcPr>
          <w:p w14:paraId="54C9579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4B320150"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005234" w:rsidRPr="00947A55" w14:paraId="5F4DCEA6" w14:textId="77777777" w:rsidTr="004E64BF">
        <w:tc>
          <w:tcPr>
            <w:tcW w:w="1077" w:type="dxa"/>
          </w:tcPr>
          <w:p w14:paraId="59297D5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27BB80ED"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005234" w:rsidRPr="00947A55" w14:paraId="141627ED" w14:textId="77777777" w:rsidTr="004E64BF">
        <w:tc>
          <w:tcPr>
            <w:tcW w:w="1077" w:type="dxa"/>
          </w:tcPr>
          <w:p w14:paraId="46FDAC3E"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0CC59C9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005234" w:rsidRPr="00947A55" w14:paraId="37E7952D" w14:textId="77777777" w:rsidTr="004E64BF">
        <w:tc>
          <w:tcPr>
            <w:tcW w:w="1077" w:type="dxa"/>
          </w:tcPr>
          <w:p w14:paraId="3106705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5F115B4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005234" w:rsidRPr="00947A55" w14:paraId="4D1341E1" w14:textId="77777777" w:rsidTr="004E64BF">
        <w:tc>
          <w:tcPr>
            <w:tcW w:w="1077" w:type="dxa"/>
          </w:tcPr>
          <w:p w14:paraId="4A52A5C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5FAEB99A"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005234" w:rsidRPr="00947A55" w14:paraId="3B1AF5AD" w14:textId="77777777" w:rsidTr="004E64BF">
        <w:tc>
          <w:tcPr>
            <w:tcW w:w="1077" w:type="dxa"/>
          </w:tcPr>
          <w:p w14:paraId="76D3350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1FA5EA5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005234" w:rsidRPr="00947A55" w14:paraId="04053DFA" w14:textId="77777777" w:rsidTr="004E64BF">
        <w:tc>
          <w:tcPr>
            <w:tcW w:w="1077" w:type="dxa"/>
          </w:tcPr>
          <w:p w14:paraId="144FB5E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51033B4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005234" w:rsidRPr="00947A55" w14:paraId="24D1221E" w14:textId="77777777" w:rsidTr="004E64BF">
        <w:tc>
          <w:tcPr>
            <w:tcW w:w="1077" w:type="dxa"/>
          </w:tcPr>
          <w:p w14:paraId="582761F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79E6C2E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005234" w:rsidRPr="00947A55" w14:paraId="51035925" w14:textId="77777777" w:rsidTr="004E64BF">
        <w:tc>
          <w:tcPr>
            <w:tcW w:w="1077" w:type="dxa"/>
          </w:tcPr>
          <w:p w14:paraId="0616A3E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2D9AA7F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212985E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05234" w:rsidRPr="00947A55" w14:paraId="7B686E1E" w14:textId="77777777" w:rsidTr="004E64BF">
        <w:tc>
          <w:tcPr>
            <w:tcW w:w="1077" w:type="dxa"/>
          </w:tcPr>
          <w:p w14:paraId="087FB2F1"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26007A8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05234" w:rsidRPr="00947A55" w14:paraId="36386CA6" w14:textId="77777777" w:rsidTr="004E64BF">
        <w:tc>
          <w:tcPr>
            <w:tcW w:w="1077" w:type="dxa"/>
          </w:tcPr>
          <w:p w14:paraId="70556B22"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17FBE978"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rsidRPr="00947A55">
              <w:rPr>
                <w:kern w:val="2"/>
                <w14:ligatures w14:val="standardContextual"/>
              </w:rP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05234" w:rsidRPr="00947A55" w14:paraId="4391B276" w14:textId="77777777" w:rsidTr="004E64BF">
        <w:tc>
          <w:tcPr>
            <w:tcW w:w="1077" w:type="dxa"/>
          </w:tcPr>
          <w:p w14:paraId="2DACDDC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5BC5852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05234" w:rsidRPr="00947A55" w14:paraId="739210AA" w14:textId="77777777" w:rsidTr="004E64BF">
        <w:tc>
          <w:tcPr>
            <w:tcW w:w="1077" w:type="dxa"/>
          </w:tcPr>
          <w:p w14:paraId="4778206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6680BAF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05234" w:rsidRPr="00947A55" w14:paraId="376E0D66" w14:textId="77777777" w:rsidTr="004E64BF">
        <w:tc>
          <w:tcPr>
            <w:tcW w:w="1077" w:type="dxa"/>
          </w:tcPr>
          <w:p w14:paraId="45962FA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2DAF416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005234" w:rsidRPr="00947A55" w14:paraId="1ECD5997" w14:textId="77777777" w:rsidTr="004E64BF">
        <w:tc>
          <w:tcPr>
            <w:tcW w:w="1077" w:type="dxa"/>
          </w:tcPr>
          <w:p w14:paraId="1404E63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1B01600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005234" w:rsidRPr="00947A55" w14:paraId="191DC51A" w14:textId="77777777" w:rsidTr="004E64BF">
        <w:tc>
          <w:tcPr>
            <w:tcW w:w="1077" w:type="dxa"/>
          </w:tcPr>
          <w:p w14:paraId="46F2AB0E"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6699109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005234" w:rsidRPr="00947A55" w14:paraId="0720E51A" w14:textId="77777777" w:rsidTr="004E64BF">
        <w:tc>
          <w:tcPr>
            <w:tcW w:w="1077" w:type="dxa"/>
          </w:tcPr>
          <w:p w14:paraId="261F26E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1425199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6E53278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005234" w:rsidRPr="00947A55" w14:paraId="534BDA1D" w14:textId="77777777" w:rsidTr="004E64BF">
        <w:tc>
          <w:tcPr>
            <w:tcW w:w="1077" w:type="dxa"/>
          </w:tcPr>
          <w:p w14:paraId="1401D59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256CA03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005234" w:rsidRPr="00947A55" w14:paraId="7C05F9E4" w14:textId="77777777" w:rsidTr="004E64BF">
        <w:tc>
          <w:tcPr>
            <w:tcW w:w="1077" w:type="dxa"/>
          </w:tcPr>
          <w:p w14:paraId="1FFB6CD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0B8B59F0"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05234" w:rsidRPr="00947A55" w14:paraId="2534CA2E" w14:textId="77777777" w:rsidTr="004E64BF">
        <w:tc>
          <w:tcPr>
            <w:tcW w:w="1077" w:type="dxa"/>
          </w:tcPr>
          <w:p w14:paraId="0C509864"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0AF2F1D9"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005234" w:rsidRPr="00947A55" w14:paraId="74D82B78" w14:textId="77777777" w:rsidTr="004E64BF">
        <w:tc>
          <w:tcPr>
            <w:tcW w:w="1077" w:type="dxa"/>
          </w:tcPr>
          <w:p w14:paraId="753D10F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42C0ADC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005234" w:rsidRPr="00947A55" w14:paraId="6B38A725" w14:textId="77777777" w:rsidTr="004E64BF">
        <w:tc>
          <w:tcPr>
            <w:tcW w:w="1077" w:type="dxa"/>
          </w:tcPr>
          <w:p w14:paraId="24089BE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795273FD"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005234" w:rsidRPr="00947A55" w14:paraId="357861ED" w14:textId="77777777" w:rsidTr="004E64BF">
        <w:tc>
          <w:tcPr>
            <w:tcW w:w="1077" w:type="dxa"/>
          </w:tcPr>
          <w:p w14:paraId="7771288E"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4B2DC200"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05234" w:rsidRPr="00947A55" w14:paraId="7D46BCEB" w14:textId="77777777" w:rsidTr="004E64BF">
        <w:tc>
          <w:tcPr>
            <w:tcW w:w="1077" w:type="dxa"/>
          </w:tcPr>
          <w:p w14:paraId="6651987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6352DF20"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005234" w:rsidRPr="00947A55" w14:paraId="6EA4E526" w14:textId="77777777" w:rsidTr="004E64BF">
        <w:tc>
          <w:tcPr>
            <w:tcW w:w="1077" w:type="dxa"/>
          </w:tcPr>
          <w:p w14:paraId="1DCA6B9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798E9988"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005234" w:rsidRPr="00947A55" w14:paraId="4EBEA10E" w14:textId="77777777" w:rsidTr="004E64BF">
        <w:tc>
          <w:tcPr>
            <w:tcW w:w="1077" w:type="dxa"/>
          </w:tcPr>
          <w:p w14:paraId="46F7CEA0"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2BBEB8A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005234" w:rsidRPr="00947A55" w14:paraId="02E456AE" w14:textId="77777777" w:rsidTr="004E64BF">
        <w:tc>
          <w:tcPr>
            <w:tcW w:w="1077" w:type="dxa"/>
          </w:tcPr>
          <w:p w14:paraId="02356D62"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56B1ED2A"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05234" w:rsidRPr="00947A55" w14:paraId="07F8D007" w14:textId="77777777" w:rsidTr="004E64BF">
        <w:tc>
          <w:tcPr>
            <w:tcW w:w="1077" w:type="dxa"/>
          </w:tcPr>
          <w:p w14:paraId="0CDE0357"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3C32E7F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005234" w:rsidRPr="00947A55" w14:paraId="15871425" w14:textId="77777777" w:rsidTr="004E64BF">
        <w:tc>
          <w:tcPr>
            <w:tcW w:w="1077" w:type="dxa"/>
          </w:tcPr>
          <w:p w14:paraId="6F514BA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1CD0E8F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05234" w:rsidRPr="00947A55" w14:paraId="63A18D22" w14:textId="77777777" w:rsidTr="004E64BF">
        <w:tc>
          <w:tcPr>
            <w:tcW w:w="1077" w:type="dxa"/>
          </w:tcPr>
          <w:p w14:paraId="7A1C87E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3397DA6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005234" w:rsidRPr="00947A55" w14:paraId="76AF8F7F" w14:textId="77777777" w:rsidTr="004E64BF">
        <w:tc>
          <w:tcPr>
            <w:tcW w:w="1077" w:type="dxa"/>
          </w:tcPr>
          <w:p w14:paraId="47B03FA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4F86852B" w14:textId="77777777" w:rsidR="00005234" w:rsidRPr="00947A55" w:rsidRDefault="00005234"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005234" w:rsidRPr="00947A55" w14:paraId="1C8A26B3" w14:textId="77777777" w:rsidTr="004E64BF">
        <w:tc>
          <w:tcPr>
            <w:tcW w:w="1077" w:type="dxa"/>
          </w:tcPr>
          <w:p w14:paraId="4820E2EA"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30ADF484" w14:textId="77777777" w:rsidR="00005234" w:rsidRPr="00947A55" w:rsidRDefault="00005234"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005234" w:rsidRPr="00947A55" w14:paraId="1D022C92" w14:textId="77777777" w:rsidTr="004E64BF">
        <w:tc>
          <w:tcPr>
            <w:tcW w:w="1077" w:type="dxa"/>
          </w:tcPr>
          <w:p w14:paraId="7AFB641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193B8FA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005234" w:rsidRPr="00947A55" w14:paraId="5474E973" w14:textId="77777777" w:rsidTr="004E64BF">
        <w:tc>
          <w:tcPr>
            <w:tcW w:w="1077" w:type="dxa"/>
          </w:tcPr>
          <w:p w14:paraId="7774940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4E60038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005234" w:rsidRPr="00947A55" w14:paraId="1A314804" w14:textId="77777777" w:rsidTr="004E64BF">
        <w:tc>
          <w:tcPr>
            <w:tcW w:w="1077" w:type="dxa"/>
          </w:tcPr>
          <w:p w14:paraId="242CC79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64F15AB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005234" w:rsidRPr="00947A55" w14:paraId="164FF818" w14:textId="77777777" w:rsidTr="004E64BF">
        <w:tc>
          <w:tcPr>
            <w:tcW w:w="1077" w:type="dxa"/>
          </w:tcPr>
          <w:p w14:paraId="6FA483C3"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155FC68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005234" w:rsidRPr="00947A55" w14:paraId="6556BCD0" w14:textId="77777777" w:rsidTr="004E64BF">
        <w:tc>
          <w:tcPr>
            <w:tcW w:w="1077" w:type="dxa"/>
          </w:tcPr>
          <w:p w14:paraId="14ED7C6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75CA1A10"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005234" w:rsidRPr="00947A55" w14:paraId="37B8DA13" w14:textId="77777777" w:rsidTr="004E64BF">
        <w:tc>
          <w:tcPr>
            <w:tcW w:w="1077" w:type="dxa"/>
          </w:tcPr>
          <w:p w14:paraId="4B967212"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65A2F5B4"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005234" w:rsidRPr="00947A55" w14:paraId="0478E892" w14:textId="77777777" w:rsidTr="004E64BF">
        <w:tc>
          <w:tcPr>
            <w:tcW w:w="1077" w:type="dxa"/>
          </w:tcPr>
          <w:p w14:paraId="4992E30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231C01A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005234" w:rsidRPr="00947A55" w14:paraId="10493E0F" w14:textId="77777777" w:rsidTr="004E64BF">
        <w:tc>
          <w:tcPr>
            <w:tcW w:w="1077" w:type="dxa"/>
          </w:tcPr>
          <w:p w14:paraId="2D7EEEA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7996265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005234" w:rsidRPr="00947A55" w14:paraId="6A68B474" w14:textId="77777777" w:rsidTr="004E64BF">
        <w:tc>
          <w:tcPr>
            <w:tcW w:w="1077" w:type="dxa"/>
          </w:tcPr>
          <w:p w14:paraId="64DE7B52"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462DE9A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005234" w:rsidRPr="00947A55" w14:paraId="0AFE516D" w14:textId="77777777" w:rsidTr="004E64BF">
        <w:tc>
          <w:tcPr>
            <w:tcW w:w="1077" w:type="dxa"/>
          </w:tcPr>
          <w:p w14:paraId="4DDFC6B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1CD74EFF"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005234" w:rsidRPr="00947A55" w14:paraId="5CFE8301" w14:textId="77777777" w:rsidTr="004E64BF">
        <w:tc>
          <w:tcPr>
            <w:tcW w:w="1077" w:type="dxa"/>
          </w:tcPr>
          <w:p w14:paraId="59866C5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14F6D964"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w:t>
            </w:r>
            <w:r w:rsidRPr="00947A55">
              <w:rPr>
                <w:kern w:val="2"/>
                <w14:ligatures w14:val="standardContextual"/>
              </w:rPr>
              <w:lastRenderedPageBreak/>
              <w:t>вопрос, риторическое восклицание, риторическое обращение; многосоюзие, бессоюзие</w:t>
            </w:r>
          </w:p>
        </w:tc>
      </w:tr>
      <w:tr w:rsidR="00005234" w:rsidRPr="00947A55" w14:paraId="4D893EC2" w14:textId="77777777" w:rsidTr="004E64BF">
        <w:tc>
          <w:tcPr>
            <w:tcW w:w="1077" w:type="dxa"/>
          </w:tcPr>
          <w:p w14:paraId="2AF4A79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06CEFB3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05234" w:rsidRPr="00947A55" w14:paraId="29A95CA8" w14:textId="77777777" w:rsidTr="004E64BF">
        <w:tc>
          <w:tcPr>
            <w:tcW w:w="1077" w:type="dxa"/>
          </w:tcPr>
          <w:p w14:paraId="25396C0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26F1E9F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005234" w:rsidRPr="00947A55" w14:paraId="05FE51DB" w14:textId="77777777" w:rsidTr="004E64BF">
        <w:tc>
          <w:tcPr>
            <w:tcW w:w="1077" w:type="dxa"/>
          </w:tcPr>
          <w:p w14:paraId="61546E2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7F128ED4"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005234" w:rsidRPr="00947A55" w14:paraId="3ADA6E21" w14:textId="77777777" w:rsidTr="004E64BF">
        <w:tc>
          <w:tcPr>
            <w:tcW w:w="1077" w:type="dxa"/>
          </w:tcPr>
          <w:p w14:paraId="0896F556"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224E8F4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005234" w:rsidRPr="00947A55" w14:paraId="678A2338" w14:textId="77777777" w:rsidTr="004E64BF">
        <w:tc>
          <w:tcPr>
            <w:tcW w:w="1077" w:type="dxa"/>
          </w:tcPr>
          <w:p w14:paraId="68BFC6B2"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20368B49"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005234" w:rsidRPr="00947A55" w14:paraId="1D491331" w14:textId="77777777" w:rsidTr="004E64BF">
        <w:tc>
          <w:tcPr>
            <w:tcW w:w="1077" w:type="dxa"/>
          </w:tcPr>
          <w:p w14:paraId="397601E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7F3487C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005234" w:rsidRPr="00947A55" w14:paraId="46BF4D80" w14:textId="77777777" w:rsidTr="004E64BF">
        <w:tc>
          <w:tcPr>
            <w:tcW w:w="1077" w:type="dxa"/>
          </w:tcPr>
          <w:p w14:paraId="17720011"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0B7947A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005234" w:rsidRPr="00947A55" w14:paraId="7C877B84" w14:textId="77777777" w:rsidTr="004E64BF">
        <w:tc>
          <w:tcPr>
            <w:tcW w:w="1077" w:type="dxa"/>
          </w:tcPr>
          <w:p w14:paraId="340D144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74D0778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005234" w:rsidRPr="00947A55" w14:paraId="0423E99C" w14:textId="77777777" w:rsidTr="004E64BF">
        <w:tc>
          <w:tcPr>
            <w:tcW w:w="1077" w:type="dxa"/>
          </w:tcPr>
          <w:p w14:paraId="749A7DB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65D6FFE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005234" w:rsidRPr="00947A55" w14:paraId="5221CC73" w14:textId="77777777" w:rsidTr="004E64BF">
        <w:tc>
          <w:tcPr>
            <w:tcW w:w="1077" w:type="dxa"/>
          </w:tcPr>
          <w:p w14:paraId="70C5AAFC"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6A3D70E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005234" w:rsidRPr="00947A55" w14:paraId="06013026" w14:textId="77777777" w:rsidTr="004E64BF">
        <w:tc>
          <w:tcPr>
            <w:tcW w:w="1077" w:type="dxa"/>
          </w:tcPr>
          <w:p w14:paraId="75AD32E3"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108629E0"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005234" w:rsidRPr="00947A55" w14:paraId="289DADF8" w14:textId="77777777" w:rsidTr="004E64BF">
        <w:tc>
          <w:tcPr>
            <w:tcW w:w="1077" w:type="dxa"/>
          </w:tcPr>
          <w:p w14:paraId="76A0D700"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136519D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005234" w:rsidRPr="00947A55" w14:paraId="104E9BB7" w14:textId="77777777" w:rsidTr="004E64BF">
        <w:tc>
          <w:tcPr>
            <w:tcW w:w="1077" w:type="dxa"/>
          </w:tcPr>
          <w:p w14:paraId="4427BA8A"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432C29D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005234" w:rsidRPr="00947A55" w14:paraId="469B0C36" w14:textId="77777777" w:rsidTr="004E64BF">
        <w:tc>
          <w:tcPr>
            <w:tcW w:w="1077" w:type="dxa"/>
          </w:tcPr>
          <w:p w14:paraId="32B87733"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69C1B07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005234" w:rsidRPr="00947A55" w14:paraId="7F0D5987" w14:textId="77777777" w:rsidTr="004E64BF">
        <w:tc>
          <w:tcPr>
            <w:tcW w:w="1077" w:type="dxa"/>
          </w:tcPr>
          <w:p w14:paraId="453044B1"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67C8024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005234" w:rsidRPr="00947A55" w14:paraId="27C1E224" w14:textId="77777777" w:rsidTr="004E64BF">
        <w:tc>
          <w:tcPr>
            <w:tcW w:w="1077" w:type="dxa"/>
          </w:tcPr>
          <w:p w14:paraId="3E307F29"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658B301E"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005234" w:rsidRPr="00947A55" w14:paraId="2F9F0408" w14:textId="77777777" w:rsidTr="004E64BF">
        <w:tc>
          <w:tcPr>
            <w:tcW w:w="1077" w:type="dxa"/>
          </w:tcPr>
          <w:p w14:paraId="540D407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1B6FEB3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005234" w:rsidRPr="00947A55" w14:paraId="6384A710" w14:textId="77777777" w:rsidTr="004E64BF">
        <w:tc>
          <w:tcPr>
            <w:tcW w:w="1077" w:type="dxa"/>
          </w:tcPr>
          <w:p w14:paraId="026A6E1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480E314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005234" w:rsidRPr="00947A55" w14:paraId="244D52A3" w14:textId="77777777" w:rsidTr="004E64BF">
        <w:tc>
          <w:tcPr>
            <w:tcW w:w="1077" w:type="dxa"/>
          </w:tcPr>
          <w:p w14:paraId="730A0BD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6375410C"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005234" w:rsidRPr="00947A55" w14:paraId="56A0ED5D" w14:textId="77777777" w:rsidTr="004E64BF">
        <w:tc>
          <w:tcPr>
            <w:tcW w:w="1077" w:type="dxa"/>
          </w:tcPr>
          <w:p w14:paraId="4567F28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3FD12C6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005234" w:rsidRPr="00947A55" w14:paraId="1629A80C" w14:textId="77777777" w:rsidTr="004E64BF">
        <w:tc>
          <w:tcPr>
            <w:tcW w:w="1077" w:type="dxa"/>
          </w:tcPr>
          <w:p w14:paraId="76BEFE58"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183075F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005234" w:rsidRPr="00947A55" w14:paraId="470DF683" w14:textId="77777777" w:rsidTr="004E64BF">
        <w:tc>
          <w:tcPr>
            <w:tcW w:w="1077" w:type="dxa"/>
          </w:tcPr>
          <w:p w14:paraId="572093B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17D0F9D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005234" w:rsidRPr="00947A55" w14:paraId="0B326C66" w14:textId="77777777" w:rsidTr="004E64BF">
        <w:tc>
          <w:tcPr>
            <w:tcW w:w="1077" w:type="dxa"/>
          </w:tcPr>
          <w:p w14:paraId="7DB6E304"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6C301214"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005234" w:rsidRPr="00947A55" w14:paraId="66148629" w14:textId="77777777" w:rsidTr="004E64BF">
        <w:tc>
          <w:tcPr>
            <w:tcW w:w="1077" w:type="dxa"/>
          </w:tcPr>
          <w:p w14:paraId="2875448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35D27663"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005234" w:rsidRPr="00947A55" w14:paraId="1BBEFBF2" w14:textId="77777777" w:rsidTr="004E64BF">
        <w:tc>
          <w:tcPr>
            <w:tcW w:w="1077" w:type="dxa"/>
          </w:tcPr>
          <w:p w14:paraId="3C6BB6B3"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0B4CC8C6"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005234" w:rsidRPr="00947A55" w14:paraId="20CDB19C" w14:textId="77777777" w:rsidTr="004E64BF">
        <w:tc>
          <w:tcPr>
            <w:tcW w:w="1077" w:type="dxa"/>
          </w:tcPr>
          <w:p w14:paraId="08D4263E"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4DCBDC42"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005234" w:rsidRPr="00947A55" w14:paraId="412069C5" w14:textId="77777777" w:rsidTr="004E64BF">
        <w:tc>
          <w:tcPr>
            <w:tcW w:w="1077" w:type="dxa"/>
          </w:tcPr>
          <w:p w14:paraId="0E237B27"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0238339B"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005234" w:rsidRPr="00947A55" w14:paraId="4357F604" w14:textId="77777777" w:rsidTr="004E64BF">
        <w:tc>
          <w:tcPr>
            <w:tcW w:w="1077" w:type="dxa"/>
          </w:tcPr>
          <w:p w14:paraId="138687B5"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2B10ECC4"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05234" w:rsidRPr="00947A55" w14:paraId="0546AF74" w14:textId="77777777" w:rsidTr="004E64BF">
        <w:tc>
          <w:tcPr>
            <w:tcW w:w="1077" w:type="dxa"/>
          </w:tcPr>
          <w:p w14:paraId="2085D6F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4995721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05234" w:rsidRPr="00947A55" w14:paraId="0947A855" w14:textId="77777777" w:rsidTr="004E64BF">
        <w:tc>
          <w:tcPr>
            <w:tcW w:w="1077" w:type="dxa"/>
          </w:tcPr>
          <w:p w14:paraId="03C5B97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536949F9"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05234" w:rsidRPr="00947A55" w14:paraId="5E71E53A" w14:textId="77777777" w:rsidTr="004E64BF">
        <w:tc>
          <w:tcPr>
            <w:tcW w:w="1077" w:type="dxa"/>
          </w:tcPr>
          <w:p w14:paraId="1D117450"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41A7D3B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005234" w:rsidRPr="00947A55" w14:paraId="3E33184E" w14:textId="77777777" w:rsidTr="004E64BF">
        <w:tc>
          <w:tcPr>
            <w:tcW w:w="1077" w:type="dxa"/>
          </w:tcPr>
          <w:p w14:paraId="5273C26D"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3DF6C011"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005234" w:rsidRPr="00947A55" w14:paraId="2C9EC493" w14:textId="77777777" w:rsidTr="004E64BF">
        <w:tc>
          <w:tcPr>
            <w:tcW w:w="1077" w:type="dxa"/>
          </w:tcPr>
          <w:p w14:paraId="493830CB"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0BB4A807"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05234" w:rsidRPr="00947A55" w14:paraId="41F3A25F" w14:textId="77777777" w:rsidTr="004E64BF">
        <w:tc>
          <w:tcPr>
            <w:tcW w:w="1077" w:type="dxa"/>
          </w:tcPr>
          <w:p w14:paraId="61E7FF6F" w14:textId="77777777" w:rsidR="00005234" w:rsidRPr="00947A55" w:rsidRDefault="00005234" w:rsidP="004E64BF">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1C3F42D5" w14:textId="77777777" w:rsidR="00005234" w:rsidRPr="00947A55" w:rsidRDefault="00005234" w:rsidP="004E64BF">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51"/>
    </w:tbl>
    <w:p w14:paraId="3AA8EACF" w14:textId="77777777" w:rsidR="00005234" w:rsidRDefault="00005234" w:rsidP="00005234">
      <w:pPr>
        <w:pStyle w:val="ConsPlusNormal"/>
        <w:jc w:val="both"/>
      </w:pPr>
    </w:p>
    <w:p w14:paraId="7D44C7EF" w14:textId="77777777" w:rsidR="00005234" w:rsidRDefault="00005234" w:rsidP="00005234">
      <w:pPr>
        <w:pStyle w:val="ConsPlusNormal"/>
        <w:jc w:val="both"/>
      </w:pPr>
    </w:p>
    <w:p w14:paraId="0D7FCDA6" w14:textId="77777777" w:rsidR="00005234" w:rsidRDefault="00005234" w:rsidP="00005234">
      <w:pPr>
        <w:pStyle w:val="ConsPlusNormal"/>
        <w:jc w:val="both"/>
      </w:pPr>
    </w:p>
    <w:p w14:paraId="6B0F1455" w14:textId="77777777" w:rsidR="00005234" w:rsidRDefault="00005234" w:rsidP="00005234">
      <w:pPr>
        <w:pStyle w:val="ConsPlusNormal"/>
        <w:jc w:val="both"/>
      </w:pPr>
    </w:p>
    <w:p w14:paraId="5EC81A57" w14:textId="77777777" w:rsidR="00005234" w:rsidRDefault="00005234" w:rsidP="00005234">
      <w:pPr>
        <w:pStyle w:val="ConsPlusNormal"/>
        <w:jc w:val="both"/>
      </w:pPr>
    </w:p>
    <w:p w14:paraId="5C45B161" w14:textId="77777777" w:rsidR="00005234" w:rsidRDefault="00005234" w:rsidP="00005234">
      <w:pPr>
        <w:pStyle w:val="ConsPlusNormal"/>
        <w:jc w:val="both"/>
      </w:pPr>
    </w:p>
    <w:p w14:paraId="7D417C98" w14:textId="77777777" w:rsidR="00005234" w:rsidRDefault="00005234" w:rsidP="00005234">
      <w:pPr>
        <w:pStyle w:val="ConsPlusNormal"/>
        <w:jc w:val="both"/>
      </w:pPr>
    </w:p>
    <w:p w14:paraId="7A7D34E9" w14:textId="77777777" w:rsidR="00005234" w:rsidRDefault="00005234" w:rsidP="00005234">
      <w:pPr>
        <w:pStyle w:val="ConsPlusNormal"/>
        <w:jc w:val="both"/>
      </w:pPr>
    </w:p>
    <w:p w14:paraId="7F81D278" w14:textId="77777777" w:rsidR="00005234" w:rsidRDefault="00005234" w:rsidP="00005234">
      <w:pPr>
        <w:pStyle w:val="ConsPlusNormal"/>
        <w:jc w:val="both"/>
      </w:pPr>
    </w:p>
    <w:p w14:paraId="32B788A5" w14:textId="77777777" w:rsidR="00005234" w:rsidRDefault="00005234" w:rsidP="00005234">
      <w:pPr>
        <w:pStyle w:val="ConsPlusNormal"/>
        <w:jc w:val="both"/>
      </w:pPr>
    </w:p>
    <w:p w14:paraId="55FC8FA1" w14:textId="77777777" w:rsidR="00005234" w:rsidRDefault="00005234" w:rsidP="00005234">
      <w:pPr>
        <w:pStyle w:val="ConsPlusNormal"/>
        <w:jc w:val="both"/>
      </w:pPr>
    </w:p>
    <w:p w14:paraId="1E1EE5B7" w14:textId="77777777" w:rsidR="00005234" w:rsidRDefault="00005234" w:rsidP="00005234">
      <w:pPr>
        <w:pStyle w:val="ConsPlusNormal"/>
        <w:jc w:val="both"/>
      </w:pPr>
    </w:p>
    <w:p w14:paraId="41FE8725" w14:textId="77777777" w:rsidR="00005234" w:rsidRDefault="00005234" w:rsidP="00005234">
      <w:pPr>
        <w:pStyle w:val="ConsPlusNormal"/>
        <w:jc w:val="both"/>
      </w:pPr>
    </w:p>
    <w:p w14:paraId="1E64360C" w14:textId="77777777" w:rsidR="00005234" w:rsidRDefault="00005234" w:rsidP="00005234">
      <w:pPr>
        <w:pStyle w:val="ConsPlusNormal"/>
        <w:jc w:val="both"/>
      </w:pPr>
    </w:p>
    <w:p w14:paraId="52B719A1" w14:textId="77777777" w:rsidR="00005234" w:rsidRDefault="00005234" w:rsidP="00005234">
      <w:pPr>
        <w:pStyle w:val="ConsPlusNormal"/>
        <w:jc w:val="both"/>
      </w:pPr>
    </w:p>
    <w:bookmarkEnd w:id="42"/>
    <w:p w14:paraId="2909F39E" w14:textId="77777777" w:rsidR="00005234" w:rsidRDefault="00005234" w:rsidP="00005234">
      <w:pPr>
        <w:pStyle w:val="43"/>
        <w:ind w:left="720"/>
        <w:jc w:val="left"/>
      </w:pPr>
    </w:p>
    <w:p w14:paraId="12506283" w14:textId="0DAE4934" w:rsidR="005E55A0" w:rsidRDefault="000D4CD8" w:rsidP="00005234">
      <w:pPr>
        <w:pStyle w:val="43"/>
        <w:numPr>
          <w:ilvl w:val="0"/>
          <w:numId w:val="29"/>
        </w:numPr>
      </w:pPr>
      <w:r>
        <w:lastRenderedPageBreak/>
        <w:t xml:space="preserve">условия реализации УЧЕБНОго предмета </w:t>
      </w:r>
      <w:bookmarkEnd w:id="43"/>
      <w:r>
        <w:t>РУССКИЙ ЯЗЫК</w:t>
      </w:r>
    </w:p>
    <w:p w14:paraId="30DFF61C" w14:textId="77777777" w:rsidR="005E55A0" w:rsidRDefault="000D4CD8">
      <w:pPr>
        <w:pStyle w:val="37"/>
        <w:spacing w:before="240" w:after="120"/>
      </w:pPr>
      <w:bookmarkStart w:id="54" w:name="_Toc149488726"/>
      <w:r>
        <w:t>6.1 Материально-техническое обеспечение</w:t>
      </w:r>
      <w:bookmarkEnd w:id="54"/>
    </w:p>
    <w:p w14:paraId="1AF164B2" w14:textId="77777777" w:rsidR="005E55A0" w:rsidRDefault="000D4CD8">
      <w:pPr>
        <w:ind w:firstLine="709"/>
        <w:jc w:val="both"/>
        <w:rPr>
          <w:bCs/>
        </w:rPr>
      </w:pPr>
      <w:bookmarkStart w:id="55" w:name="_Hlk125317642"/>
      <w:r>
        <w:rPr>
          <w:bCs/>
        </w:rPr>
        <w:t xml:space="preserve">Программа учебного </w:t>
      </w:r>
      <w:r>
        <w:t>предмет</w:t>
      </w:r>
      <w:r>
        <w:rPr>
          <w:bCs/>
        </w:rPr>
        <w:t>а Русский язык реализуется в учебно</w:t>
      </w:r>
      <w:bookmarkEnd w:id="55"/>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0D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0D4CD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6" w:name="_Hlk60406474"/>
      <w:r>
        <w:rPr>
          <w:bCs/>
        </w:rPr>
        <w:t>Рабочие места на 25 обучающихся;</w:t>
      </w:r>
    </w:p>
    <w:p w14:paraId="12056744" w14:textId="3F529C94" w:rsidR="005E55A0" w:rsidRPr="005674F8" w:rsidRDefault="000D4CD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7" w:name="_Hlk135237869"/>
      <w:r w:rsidRPr="005674F8">
        <w:rPr>
          <w:bCs/>
        </w:rPr>
        <w:t>Рабочее место преподавателя</w:t>
      </w:r>
      <w:r w:rsidR="005674F8">
        <w:rPr>
          <w:bCs/>
        </w:rPr>
        <w:t>;</w:t>
      </w:r>
    </w:p>
    <w:p w14:paraId="745754F2" w14:textId="77777777" w:rsidR="005E55A0" w:rsidRDefault="000D4CD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0D4CD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8" w:name="_Hlk124714790"/>
      <w:r>
        <w:rPr>
          <w:bCs/>
        </w:rPr>
        <w:t>Комплект учебно-методической документации</w:t>
      </w:r>
      <w:bookmarkEnd w:id="58"/>
      <w:r>
        <w:rPr>
          <w:bCs/>
        </w:rPr>
        <w:t>;</w:t>
      </w:r>
    </w:p>
    <w:p w14:paraId="485687A6" w14:textId="77777777" w:rsidR="005E55A0" w:rsidRDefault="000D4CD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bookmarkEnd w:id="44"/>
    <w:bookmarkEnd w:id="45"/>
    <w:bookmarkEnd w:id="46"/>
    <w:bookmarkEnd w:id="47"/>
    <w:bookmarkEnd w:id="48"/>
    <w:bookmarkEnd w:id="56"/>
    <w:bookmarkEnd w:id="57"/>
    <w:p w14:paraId="75DEA68E" w14:textId="77777777" w:rsidR="005E55A0" w:rsidRDefault="000D4CD8">
      <w:pPr>
        <w:pStyle w:val="37"/>
        <w:spacing w:before="240" w:after="120"/>
      </w:pPr>
      <w:r>
        <w:t>6.2 Информационное обеспечение реализации программы</w:t>
      </w:r>
    </w:p>
    <w:p w14:paraId="79A87A96" w14:textId="77777777" w:rsidR="005E55A0" w:rsidRDefault="000D4CD8">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w:t>
      </w:r>
      <w:r>
        <w:t>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4F73C700" w14:textId="77777777" w:rsidR="005E55A0" w:rsidRPr="00BC78D7" w:rsidRDefault="000D4CD8">
      <w:pPr>
        <w:spacing w:before="120"/>
        <w:ind w:firstLine="709"/>
        <w:jc w:val="both"/>
        <w:rPr>
          <w:bCs/>
        </w:rPr>
      </w:pPr>
      <w:r w:rsidRPr="00BC78D7">
        <w:rPr>
          <w:bCs/>
        </w:rPr>
        <w:t>Студентам Колледжа об</w:t>
      </w:r>
      <w:r w:rsidRPr="00BC78D7">
        <w:rPr>
          <w:bCs/>
        </w:rPr>
        <w:t xml:space="preserve">еспечен доступа к учебникам ЭБС Лань (https://e.lanbook.com/) (коллекции "ФПУ. 10-11 кл. Изд-во «Просвещение». Общеобразовательные предметы). </w:t>
      </w:r>
    </w:p>
    <w:p w14:paraId="27A6243E" w14:textId="4EBD3914" w:rsidR="005E55A0" w:rsidRDefault="000D4CD8">
      <w:pPr>
        <w:spacing w:before="120"/>
        <w:ind w:firstLine="709"/>
        <w:jc w:val="both"/>
      </w:pPr>
      <w:bookmarkStart w:id="59" w:name="_Hlk150376776"/>
      <w:r w:rsidRPr="00BC78D7">
        <w:t xml:space="preserve">В образовательном процессе используются </w:t>
      </w:r>
      <w:r w:rsidRPr="00BC78D7">
        <w:rPr>
          <w:bCs/>
        </w:rPr>
        <w:t>электронные образовательные ресурсы из федерального перечня электронных о</w:t>
      </w:r>
      <w:r w:rsidRPr="00BC78D7">
        <w:rPr>
          <w:bCs/>
        </w:rPr>
        <w:t xml:space="preserve">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C78D7">
        <w:t xml:space="preserve">утвержденного приказом </w:t>
      </w:r>
      <w:bookmarkEnd w:id="59"/>
      <w:r w:rsidR="00D43A54" w:rsidRPr="00D43A54">
        <w:t>Минпросвещения России от 18.07.2024 N 499 (Зарегистрировано в Минюсте России 16.08.2024 N 79172).</w:t>
      </w:r>
    </w:p>
    <w:p w14:paraId="2BC91ED0" w14:textId="77777777" w:rsidR="005E55A0" w:rsidRDefault="000D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145E4BEE" w14:textId="77777777" w:rsidR="003F47CF" w:rsidRPr="003F47CF" w:rsidRDefault="003F47CF" w:rsidP="003F47CF">
      <w:pPr>
        <w:pStyle w:val="aff5"/>
        <w:numPr>
          <w:ilvl w:val="0"/>
          <w:numId w:val="2"/>
        </w:numPr>
        <w:rPr>
          <w:bCs/>
        </w:rPr>
      </w:pPr>
      <w:bookmarkStart w:id="60" w:name="_Toc149488728"/>
      <w:r w:rsidRPr="003F47CF">
        <w:rPr>
          <w:bCs/>
        </w:rPr>
        <w:t>Рудяков А.Н., Фролова Т.Я., Маркина-</w:t>
      </w:r>
      <w:proofErr w:type="spellStart"/>
      <w:r w:rsidRPr="003F47CF">
        <w:rPr>
          <w:bCs/>
        </w:rPr>
        <w:t>Гурджи</w:t>
      </w:r>
      <w:proofErr w:type="spellEnd"/>
      <w:r w:rsidRPr="003F47CF">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p>
    <w:p w14:paraId="7329DCCB" w14:textId="5C8F56DA" w:rsidR="005E55A0" w:rsidRDefault="000D4CD8" w:rsidP="00B0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61" w:name="_Hlk150376835"/>
      <w:bookmarkEnd w:id="60"/>
      <w:r>
        <w:rPr>
          <w:b/>
        </w:rPr>
        <w:t>Электронные образовательные ресурсы</w:t>
      </w:r>
      <w:bookmarkEnd w:id="61"/>
      <w:r w:rsidR="00B008E7">
        <w:rPr>
          <w:b/>
        </w:rPr>
        <w:t>:</w:t>
      </w:r>
    </w:p>
    <w:p w14:paraId="4BE2954D" w14:textId="77777777" w:rsidR="00B008E7" w:rsidRPr="00B008E7" w:rsidRDefault="00B008E7" w:rsidP="009D4FBA">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B5D0E" w14:textId="77777777" w:rsidR="000D4CD8" w:rsidRDefault="000D4CD8">
      <w:r>
        <w:separator/>
      </w:r>
    </w:p>
  </w:endnote>
  <w:endnote w:type="continuationSeparator" w:id="0">
    <w:p w14:paraId="2D498508" w14:textId="77777777" w:rsidR="000D4CD8" w:rsidRDefault="000D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0D4CD8">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0D4CD8">
        <w:pPr>
          <w:pStyle w:val="af4"/>
          <w:jc w:val="right"/>
        </w:pPr>
        <w:r>
          <w:fldChar w:fldCharType="begin"/>
        </w:r>
        <w:r>
          <w:instrText>PAGE   \* MERGEFORMAT</w:instrText>
        </w:r>
        <w:r>
          <w:fldChar w:fldCharType="separate"/>
        </w:r>
        <w:r w:rsidR="00B63643">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0D4CD8">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0D4CD8">
    <w:pPr>
      <w:pStyle w:val="af4"/>
      <w:jc w:val="right"/>
    </w:pPr>
    <w:r>
      <w:fldChar w:fldCharType="begin"/>
    </w:r>
    <w:r>
      <w:instrText>PAGE   \* MERGEFORMAT</w:instrText>
    </w:r>
    <w:r>
      <w:fldChar w:fldCharType="separate"/>
    </w:r>
    <w:r w:rsidR="00B63643">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239F0" w14:textId="77777777" w:rsidR="000D4CD8" w:rsidRDefault="000D4CD8">
      <w:r>
        <w:separator/>
      </w:r>
    </w:p>
  </w:footnote>
  <w:footnote w:type="continuationSeparator" w:id="0">
    <w:p w14:paraId="052E5969" w14:textId="77777777" w:rsidR="000D4CD8" w:rsidRDefault="000D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D43229D0"/>
    <w:lvl w:ilvl="0" w:tplc="930E264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5"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6"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8"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9"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0"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1"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2" w15:restartNumberingAfterBreak="0">
    <w:nsid w:val="3EE2147D"/>
    <w:multiLevelType w:val="hybridMultilevel"/>
    <w:tmpl w:val="82A67C9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03707"/>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6"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7"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9"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8548D8"/>
    <w:multiLevelType w:val="hybridMultilevel"/>
    <w:tmpl w:val="B0F648F0"/>
    <w:lvl w:ilvl="0" w:tplc="625CD122">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2" w15:restartNumberingAfterBreak="0">
    <w:nsid w:val="6640671B"/>
    <w:multiLevelType w:val="hybridMultilevel"/>
    <w:tmpl w:val="5484B7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4" w15:restartNumberingAfterBreak="0">
    <w:nsid w:val="68B961DD"/>
    <w:multiLevelType w:val="hybridMultilevel"/>
    <w:tmpl w:val="6662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7"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8"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2"/>
  </w:num>
  <w:num w:numId="7">
    <w:abstractNumId w:val="5"/>
  </w:num>
  <w:num w:numId="8">
    <w:abstractNumId w:val="11"/>
  </w:num>
  <w:num w:numId="9">
    <w:abstractNumId w:val="18"/>
  </w:num>
  <w:num w:numId="10">
    <w:abstractNumId w:val="9"/>
  </w:num>
  <w:num w:numId="11">
    <w:abstractNumId w:val="15"/>
  </w:num>
  <w:num w:numId="12">
    <w:abstractNumId w:val="26"/>
  </w:num>
  <w:num w:numId="13">
    <w:abstractNumId w:val="23"/>
  </w:num>
  <w:num w:numId="14">
    <w:abstractNumId w:val="21"/>
  </w:num>
  <w:num w:numId="15">
    <w:abstractNumId w:val="27"/>
  </w:num>
  <w:num w:numId="16">
    <w:abstractNumId w:val="16"/>
  </w:num>
  <w:num w:numId="17">
    <w:abstractNumId w:val="17"/>
  </w:num>
  <w:num w:numId="18">
    <w:abstractNumId w:val="19"/>
  </w:num>
  <w:num w:numId="19">
    <w:abstractNumId w:val="28"/>
  </w:num>
  <w:num w:numId="20">
    <w:abstractNumId w:val="1"/>
  </w:num>
  <w:num w:numId="21">
    <w:abstractNumId w:val="24"/>
  </w:num>
  <w:num w:numId="22">
    <w:abstractNumId w:val="0"/>
  </w:num>
  <w:num w:numId="23">
    <w:abstractNumId w:val="13"/>
  </w:num>
  <w:num w:numId="24">
    <w:abstractNumId w:val="20"/>
  </w:num>
  <w:num w:numId="25">
    <w:abstractNumId w:val="22"/>
  </w:num>
  <w:num w:numId="26">
    <w:abstractNumId w:val="6"/>
  </w:num>
  <w:num w:numId="27">
    <w:abstractNumId w:val="25"/>
  </w:num>
  <w:num w:numId="28">
    <w:abstractNumId w:val="14"/>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5234"/>
    <w:rsid w:val="000100A2"/>
    <w:rsid w:val="00013A0E"/>
    <w:rsid w:val="000274D4"/>
    <w:rsid w:val="00082F8E"/>
    <w:rsid w:val="000905F2"/>
    <w:rsid w:val="00093B50"/>
    <w:rsid w:val="000B51CE"/>
    <w:rsid w:val="000C7685"/>
    <w:rsid w:val="000D4CD8"/>
    <w:rsid w:val="000D7A44"/>
    <w:rsid w:val="000E26D6"/>
    <w:rsid w:val="00111F7B"/>
    <w:rsid w:val="00120923"/>
    <w:rsid w:val="00121997"/>
    <w:rsid w:val="001222DC"/>
    <w:rsid w:val="001411DC"/>
    <w:rsid w:val="001769C2"/>
    <w:rsid w:val="001C6849"/>
    <w:rsid w:val="001D0586"/>
    <w:rsid w:val="001F1DFF"/>
    <w:rsid w:val="00215FCA"/>
    <w:rsid w:val="00217673"/>
    <w:rsid w:val="00235AE7"/>
    <w:rsid w:val="002413C9"/>
    <w:rsid w:val="0024279D"/>
    <w:rsid w:val="002705F8"/>
    <w:rsid w:val="00274331"/>
    <w:rsid w:val="00281660"/>
    <w:rsid w:val="00294C58"/>
    <w:rsid w:val="002A2311"/>
    <w:rsid w:val="002A6F30"/>
    <w:rsid w:val="002D2045"/>
    <w:rsid w:val="002D35A3"/>
    <w:rsid w:val="002E3D80"/>
    <w:rsid w:val="00325453"/>
    <w:rsid w:val="00334520"/>
    <w:rsid w:val="00335672"/>
    <w:rsid w:val="00337A46"/>
    <w:rsid w:val="00344AA8"/>
    <w:rsid w:val="003524D2"/>
    <w:rsid w:val="0035532B"/>
    <w:rsid w:val="003803AA"/>
    <w:rsid w:val="0038126B"/>
    <w:rsid w:val="00387E8C"/>
    <w:rsid w:val="003932C3"/>
    <w:rsid w:val="003A545F"/>
    <w:rsid w:val="003E0FD3"/>
    <w:rsid w:val="003E4E08"/>
    <w:rsid w:val="003F47CF"/>
    <w:rsid w:val="00413E16"/>
    <w:rsid w:val="00420EC2"/>
    <w:rsid w:val="00462248"/>
    <w:rsid w:val="00471B48"/>
    <w:rsid w:val="00497560"/>
    <w:rsid w:val="004A43FA"/>
    <w:rsid w:val="004A6562"/>
    <w:rsid w:val="004C17E7"/>
    <w:rsid w:val="004F5C67"/>
    <w:rsid w:val="004F60ED"/>
    <w:rsid w:val="0050195A"/>
    <w:rsid w:val="005029AB"/>
    <w:rsid w:val="0051144A"/>
    <w:rsid w:val="00517125"/>
    <w:rsid w:val="00534C69"/>
    <w:rsid w:val="00541025"/>
    <w:rsid w:val="00550A18"/>
    <w:rsid w:val="00550C84"/>
    <w:rsid w:val="00554CBA"/>
    <w:rsid w:val="00566B1C"/>
    <w:rsid w:val="005674F8"/>
    <w:rsid w:val="00572550"/>
    <w:rsid w:val="00594E82"/>
    <w:rsid w:val="005D4890"/>
    <w:rsid w:val="005E55A0"/>
    <w:rsid w:val="0061784C"/>
    <w:rsid w:val="0063589E"/>
    <w:rsid w:val="00661E2F"/>
    <w:rsid w:val="00681841"/>
    <w:rsid w:val="006B5526"/>
    <w:rsid w:val="0071098A"/>
    <w:rsid w:val="007228A3"/>
    <w:rsid w:val="00753DAA"/>
    <w:rsid w:val="007708ED"/>
    <w:rsid w:val="00781A8E"/>
    <w:rsid w:val="00794A9B"/>
    <w:rsid w:val="007A2A5E"/>
    <w:rsid w:val="007C1AC5"/>
    <w:rsid w:val="007C46A8"/>
    <w:rsid w:val="007E0FB5"/>
    <w:rsid w:val="007F6CBC"/>
    <w:rsid w:val="00801FD4"/>
    <w:rsid w:val="00802B1F"/>
    <w:rsid w:val="008066B6"/>
    <w:rsid w:val="00812B40"/>
    <w:rsid w:val="00822A9C"/>
    <w:rsid w:val="008242B9"/>
    <w:rsid w:val="00832CEC"/>
    <w:rsid w:val="00881DDB"/>
    <w:rsid w:val="00885607"/>
    <w:rsid w:val="008B279D"/>
    <w:rsid w:val="008B6181"/>
    <w:rsid w:val="008C31A8"/>
    <w:rsid w:val="008E3E7B"/>
    <w:rsid w:val="008F6CA3"/>
    <w:rsid w:val="00914E31"/>
    <w:rsid w:val="009364A7"/>
    <w:rsid w:val="00944362"/>
    <w:rsid w:val="0099410E"/>
    <w:rsid w:val="009D4FBA"/>
    <w:rsid w:val="009D769A"/>
    <w:rsid w:val="009F13A1"/>
    <w:rsid w:val="009F4F26"/>
    <w:rsid w:val="00A07FD8"/>
    <w:rsid w:val="00A218AB"/>
    <w:rsid w:val="00A4076B"/>
    <w:rsid w:val="00A41E99"/>
    <w:rsid w:val="00A674E8"/>
    <w:rsid w:val="00A74682"/>
    <w:rsid w:val="00A828A2"/>
    <w:rsid w:val="00A87A77"/>
    <w:rsid w:val="00A87CA3"/>
    <w:rsid w:val="00AB6054"/>
    <w:rsid w:val="00AB6697"/>
    <w:rsid w:val="00AC4260"/>
    <w:rsid w:val="00AF7680"/>
    <w:rsid w:val="00B008E7"/>
    <w:rsid w:val="00B2154C"/>
    <w:rsid w:val="00B30F80"/>
    <w:rsid w:val="00B4793F"/>
    <w:rsid w:val="00B5071B"/>
    <w:rsid w:val="00B55569"/>
    <w:rsid w:val="00B5607F"/>
    <w:rsid w:val="00B63643"/>
    <w:rsid w:val="00B817E1"/>
    <w:rsid w:val="00B81ABE"/>
    <w:rsid w:val="00BA368C"/>
    <w:rsid w:val="00BA4CB0"/>
    <w:rsid w:val="00BC78D7"/>
    <w:rsid w:val="00BD6C53"/>
    <w:rsid w:val="00BE2ECA"/>
    <w:rsid w:val="00BF39C5"/>
    <w:rsid w:val="00BF4758"/>
    <w:rsid w:val="00C00E93"/>
    <w:rsid w:val="00C21E2D"/>
    <w:rsid w:val="00C92D0F"/>
    <w:rsid w:val="00C973CD"/>
    <w:rsid w:val="00CB37D9"/>
    <w:rsid w:val="00CB52DD"/>
    <w:rsid w:val="00CC12EC"/>
    <w:rsid w:val="00D143E1"/>
    <w:rsid w:val="00D15BE0"/>
    <w:rsid w:val="00D21D26"/>
    <w:rsid w:val="00D43A54"/>
    <w:rsid w:val="00D64FC1"/>
    <w:rsid w:val="00D66D1A"/>
    <w:rsid w:val="00D97C2A"/>
    <w:rsid w:val="00DA0EA0"/>
    <w:rsid w:val="00DA52BA"/>
    <w:rsid w:val="00DA5B47"/>
    <w:rsid w:val="00DC1A21"/>
    <w:rsid w:val="00DD18B2"/>
    <w:rsid w:val="00DD1BD4"/>
    <w:rsid w:val="00DD51E3"/>
    <w:rsid w:val="00DD6A5D"/>
    <w:rsid w:val="00DD7218"/>
    <w:rsid w:val="00DE0E25"/>
    <w:rsid w:val="00DF1963"/>
    <w:rsid w:val="00DF40F2"/>
    <w:rsid w:val="00E00313"/>
    <w:rsid w:val="00E006AB"/>
    <w:rsid w:val="00E22B8D"/>
    <w:rsid w:val="00E37A5B"/>
    <w:rsid w:val="00E55F59"/>
    <w:rsid w:val="00E5795C"/>
    <w:rsid w:val="00E62D67"/>
    <w:rsid w:val="00E641ED"/>
    <w:rsid w:val="00EB0A6C"/>
    <w:rsid w:val="00EC44FE"/>
    <w:rsid w:val="00ED549E"/>
    <w:rsid w:val="00EE0272"/>
    <w:rsid w:val="00EE7B61"/>
    <w:rsid w:val="00EF7E7B"/>
    <w:rsid w:val="00F05E67"/>
    <w:rsid w:val="00F16695"/>
    <w:rsid w:val="00F2246A"/>
    <w:rsid w:val="00F3419F"/>
    <w:rsid w:val="00F42260"/>
    <w:rsid w:val="00F762AD"/>
    <w:rsid w:val="00F81DD6"/>
    <w:rsid w:val="00FB4A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098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1309">
      <w:bodyDiv w:val="1"/>
      <w:marLeft w:val="0"/>
      <w:marRight w:val="0"/>
      <w:marTop w:val="0"/>
      <w:marBottom w:val="0"/>
      <w:divBdr>
        <w:top w:val="none" w:sz="0" w:space="0" w:color="auto"/>
        <w:left w:val="none" w:sz="0" w:space="0" w:color="auto"/>
        <w:bottom w:val="none" w:sz="0" w:space="0" w:color="auto"/>
        <w:right w:val="none" w:sz="0" w:space="0" w:color="auto"/>
      </w:divBdr>
    </w:div>
    <w:div w:id="247348076">
      <w:bodyDiv w:val="1"/>
      <w:marLeft w:val="0"/>
      <w:marRight w:val="0"/>
      <w:marTop w:val="0"/>
      <w:marBottom w:val="0"/>
      <w:divBdr>
        <w:top w:val="none" w:sz="0" w:space="0" w:color="auto"/>
        <w:left w:val="none" w:sz="0" w:space="0" w:color="auto"/>
        <w:bottom w:val="none" w:sz="0" w:space="0" w:color="auto"/>
        <w:right w:val="none" w:sz="0" w:space="0" w:color="auto"/>
      </w:divBdr>
    </w:div>
    <w:div w:id="287391610">
      <w:bodyDiv w:val="1"/>
      <w:marLeft w:val="0"/>
      <w:marRight w:val="0"/>
      <w:marTop w:val="0"/>
      <w:marBottom w:val="0"/>
      <w:divBdr>
        <w:top w:val="none" w:sz="0" w:space="0" w:color="auto"/>
        <w:left w:val="none" w:sz="0" w:space="0" w:color="auto"/>
        <w:bottom w:val="none" w:sz="0" w:space="0" w:color="auto"/>
        <w:right w:val="none" w:sz="0" w:space="0" w:color="auto"/>
      </w:divBdr>
    </w:div>
    <w:div w:id="321129817">
      <w:bodyDiv w:val="1"/>
      <w:marLeft w:val="0"/>
      <w:marRight w:val="0"/>
      <w:marTop w:val="0"/>
      <w:marBottom w:val="0"/>
      <w:divBdr>
        <w:top w:val="none" w:sz="0" w:space="0" w:color="auto"/>
        <w:left w:val="none" w:sz="0" w:space="0" w:color="auto"/>
        <w:bottom w:val="none" w:sz="0" w:space="0" w:color="auto"/>
        <w:right w:val="none" w:sz="0" w:space="0" w:color="auto"/>
      </w:divBdr>
    </w:div>
    <w:div w:id="389693292">
      <w:bodyDiv w:val="1"/>
      <w:marLeft w:val="0"/>
      <w:marRight w:val="0"/>
      <w:marTop w:val="0"/>
      <w:marBottom w:val="0"/>
      <w:divBdr>
        <w:top w:val="none" w:sz="0" w:space="0" w:color="auto"/>
        <w:left w:val="none" w:sz="0" w:space="0" w:color="auto"/>
        <w:bottom w:val="none" w:sz="0" w:space="0" w:color="auto"/>
        <w:right w:val="none" w:sz="0" w:space="0" w:color="auto"/>
      </w:divBdr>
    </w:div>
    <w:div w:id="655691102">
      <w:bodyDiv w:val="1"/>
      <w:marLeft w:val="0"/>
      <w:marRight w:val="0"/>
      <w:marTop w:val="0"/>
      <w:marBottom w:val="0"/>
      <w:divBdr>
        <w:top w:val="none" w:sz="0" w:space="0" w:color="auto"/>
        <w:left w:val="none" w:sz="0" w:space="0" w:color="auto"/>
        <w:bottom w:val="none" w:sz="0" w:space="0" w:color="auto"/>
        <w:right w:val="none" w:sz="0" w:space="0" w:color="auto"/>
      </w:divBdr>
    </w:div>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95722291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690137481">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 w:id="21279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FE2C-A812-4F00-B132-487ED31D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3570</TotalTime>
  <Pages>59</Pages>
  <Words>21977</Words>
  <Characters>125275</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124</cp:revision>
  <dcterms:created xsi:type="dcterms:W3CDTF">2023-11-11T05:10:00Z</dcterms:created>
  <dcterms:modified xsi:type="dcterms:W3CDTF">2025-10-01T06:48:00Z</dcterms:modified>
</cp:coreProperties>
</file>