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AAB" w:rsidRDefault="00524AAB" w:rsidP="00B050CC">
      <w:pPr>
        <w:keepNext/>
        <w:keepLines/>
        <w:jc w:val="right"/>
        <w:outlineLvl w:val="3"/>
        <w:rPr>
          <w:rFonts w:ascii="Times New Roman" w:hAnsi="Times New Roman"/>
        </w:rPr>
      </w:pPr>
      <w:bookmarkStart w:id="0" w:name="bookmark0"/>
      <w:bookmarkStart w:id="1" w:name="bookmark1"/>
      <w:r>
        <w:rPr>
          <w:rFonts w:ascii="Times New Roman" w:hAnsi="Times New Roman"/>
        </w:rPr>
        <w:t xml:space="preserve">Приложение к Основной профессиональной </w:t>
      </w:r>
      <w:r w:rsidR="00B050CC">
        <w:rPr>
          <w:rFonts w:ascii="Times New Roman" w:hAnsi="Times New Roman"/>
        </w:rPr>
        <w:t>образовательной программе</w:t>
      </w:r>
    </w:p>
    <w:p w:rsidR="00524AAB" w:rsidRDefault="00524AAB" w:rsidP="00524AAB">
      <w:pPr>
        <w:keepNext/>
        <w:keepLines/>
        <w:jc w:val="center"/>
        <w:outlineLvl w:val="3"/>
        <w:rPr>
          <w:rFonts w:ascii="Times New Roman" w:hAnsi="Times New Roman"/>
          <w:b/>
        </w:rPr>
      </w:pPr>
    </w:p>
    <w:p w:rsidR="009474DF" w:rsidRDefault="00524AAB" w:rsidP="00524AAB">
      <w:pPr>
        <w:keepNext/>
        <w:keepLines/>
        <w:jc w:val="center"/>
        <w:outlineLvl w:val="3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  <w:r w:rsidR="009474DF">
        <w:rPr>
          <w:rFonts w:ascii="Times New Roman" w:hAnsi="Times New Roman"/>
          <w:b/>
          <w:lang w:eastAsia="en-US"/>
        </w:rPr>
        <w:t xml:space="preserve">МИНИСТЕРСТВО ОБРАЗОВАНИЯ И </w:t>
      </w:r>
      <w:r w:rsidR="00791359">
        <w:rPr>
          <w:rFonts w:ascii="Times New Roman" w:hAnsi="Times New Roman"/>
          <w:b/>
          <w:lang w:eastAsia="en-US"/>
        </w:rPr>
        <w:t>НАУКИ РД</w:t>
      </w:r>
    </w:p>
    <w:p w:rsidR="009474DF" w:rsidRDefault="00791359" w:rsidP="009474DF">
      <w:pPr>
        <w:keepNext/>
        <w:keepLines/>
        <w:jc w:val="center"/>
        <w:outlineLvl w:val="3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ГОСУДАРСТВЕННОЕ БЮДЖЕТНОЕ</w:t>
      </w:r>
      <w:r w:rsidR="009474DF">
        <w:rPr>
          <w:rFonts w:ascii="Times New Roman" w:hAnsi="Times New Roman"/>
          <w:b/>
          <w:lang w:eastAsia="en-US"/>
        </w:rPr>
        <w:t xml:space="preserve"> ПРОФЕССИОНАЛЬНОЕ </w:t>
      </w:r>
    </w:p>
    <w:p w:rsidR="009474DF" w:rsidRDefault="009474DF" w:rsidP="009474DF">
      <w:pPr>
        <w:keepNext/>
        <w:keepLines/>
        <w:jc w:val="center"/>
        <w:outlineLvl w:val="3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ОБРАЗОВАТЕЛЬНОЕ УЧРЕЖДЕНИЕ  </w:t>
      </w:r>
    </w:p>
    <w:p w:rsidR="009474DF" w:rsidRDefault="009474DF" w:rsidP="009474DF">
      <w:pPr>
        <w:keepNext/>
        <w:keepLines/>
        <w:jc w:val="center"/>
        <w:outlineLvl w:val="3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«ТЕХНИЧЕСКИЙ КОЛЛЕДЖ ИМЕНИ Р.Н.АШУРАЛИЕВА»</w:t>
      </w:r>
    </w:p>
    <w:p w:rsidR="00093343" w:rsidRPr="00093343" w:rsidRDefault="00093343" w:rsidP="00093343">
      <w:pPr>
        <w:keepNext/>
        <w:keepLines/>
        <w:ind w:left="567" w:firstLine="113"/>
        <w:jc w:val="center"/>
        <w:outlineLvl w:val="3"/>
        <w:rPr>
          <w:rFonts w:ascii="Times New Roman" w:hAnsi="Times New Roman" w:cs="Times New Roman"/>
          <w:b/>
        </w:rPr>
      </w:pPr>
    </w:p>
    <w:p w:rsidR="00093343" w:rsidRPr="00093343" w:rsidRDefault="00093343" w:rsidP="00093343">
      <w:pPr>
        <w:keepNext/>
        <w:keepLines/>
        <w:ind w:left="567" w:firstLine="113"/>
        <w:jc w:val="center"/>
        <w:outlineLvl w:val="3"/>
        <w:rPr>
          <w:rFonts w:ascii="Times New Roman" w:hAnsi="Times New Roman" w:cs="Times New Roman"/>
          <w:b/>
        </w:rPr>
      </w:pPr>
    </w:p>
    <w:p w:rsidR="00093343" w:rsidRPr="00093343" w:rsidRDefault="00093343" w:rsidP="00093343">
      <w:pPr>
        <w:keepNext/>
        <w:keepLines/>
        <w:ind w:left="567" w:firstLine="113"/>
        <w:jc w:val="center"/>
        <w:outlineLvl w:val="3"/>
        <w:rPr>
          <w:rFonts w:ascii="Times New Roman" w:hAnsi="Times New Roman" w:cs="Times New Roman"/>
          <w:b/>
        </w:rPr>
      </w:pPr>
    </w:p>
    <w:p w:rsidR="00093343" w:rsidRPr="00093343" w:rsidRDefault="00093343" w:rsidP="00093343">
      <w:pPr>
        <w:keepNext/>
        <w:keepLines/>
        <w:ind w:left="567" w:firstLine="113"/>
        <w:jc w:val="center"/>
        <w:outlineLvl w:val="3"/>
        <w:rPr>
          <w:rFonts w:ascii="Times New Roman" w:hAnsi="Times New Roman" w:cs="Times New Roman"/>
          <w:b/>
        </w:rPr>
      </w:pPr>
    </w:p>
    <w:p w:rsidR="00093343" w:rsidRPr="00093343" w:rsidRDefault="00093343" w:rsidP="00093343">
      <w:pPr>
        <w:keepNext/>
        <w:keepLines/>
        <w:ind w:left="567" w:firstLine="113"/>
        <w:jc w:val="center"/>
        <w:outlineLvl w:val="3"/>
        <w:rPr>
          <w:rFonts w:ascii="Times New Roman" w:hAnsi="Times New Roman" w:cs="Times New Roman"/>
          <w:b/>
        </w:rPr>
      </w:pPr>
    </w:p>
    <w:p w:rsidR="00093343" w:rsidRPr="00093343" w:rsidRDefault="00093343" w:rsidP="00093343">
      <w:pPr>
        <w:keepNext/>
        <w:keepLines/>
        <w:jc w:val="center"/>
        <w:outlineLvl w:val="3"/>
        <w:rPr>
          <w:rFonts w:ascii="Times New Roman" w:hAnsi="Times New Roman" w:cs="Times New Roman"/>
          <w:b/>
        </w:rPr>
      </w:pPr>
    </w:p>
    <w:p w:rsidR="00093343" w:rsidRPr="00093343" w:rsidRDefault="00093343" w:rsidP="00093343">
      <w:pPr>
        <w:keepNext/>
        <w:keepLines/>
        <w:jc w:val="center"/>
        <w:outlineLvl w:val="3"/>
        <w:rPr>
          <w:rFonts w:ascii="Times New Roman" w:hAnsi="Times New Roman" w:cs="Times New Roman"/>
          <w:b/>
        </w:rPr>
      </w:pPr>
    </w:p>
    <w:p w:rsidR="00093343" w:rsidRPr="00093343" w:rsidRDefault="00093343" w:rsidP="00093343">
      <w:pPr>
        <w:keepNext/>
        <w:keepLines/>
        <w:jc w:val="center"/>
        <w:outlineLvl w:val="3"/>
        <w:rPr>
          <w:rFonts w:ascii="Times New Roman" w:hAnsi="Times New Roman" w:cs="Times New Roman"/>
          <w:b/>
        </w:rPr>
      </w:pPr>
    </w:p>
    <w:p w:rsidR="00093343" w:rsidRPr="00093343" w:rsidRDefault="00093343" w:rsidP="00093343">
      <w:pPr>
        <w:keepNext/>
        <w:keepLines/>
        <w:jc w:val="center"/>
        <w:outlineLvl w:val="3"/>
        <w:rPr>
          <w:rFonts w:ascii="Times New Roman" w:hAnsi="Times New Roman" w:cs="Times New Roman"/>
          <w:b/>
        </w:rPr>
      </w:pPr>
    </w:p>
    <w:p w:rsidR="00093343" w:rsidRPr="00093343" w:rsidRDefault="00093343" w:rsidP="00093343">
      <w:pPr>
        <w:keepNext/>
        <w:keepLines/>
        <w:jc w:val="center"/>
        <w:outlineLvl w:val="3"/>
        <w:rPr>
          <w:rFonts w:ascii="Times New Roman" w:hAnsi="Times New Roman" w:cs="Times New Roman"/>
          <w:b/>
        </w:rPr>
      </w:pPr>
    </w:p>
    <w:p w:rsidR="00093343" w:rsidRPr="009474DF" w:rsidRDefault="00093343" w:rsidP="00136C15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9474DF">
        <w:rPr>
          <w:rFonts w:ascii="Times New Roman" w:eastAsia="MS Mincho" w:hAnsi="Times New Roman" w:cs="Times New Roman"/>
          <w:b/>
          <w:sz w:val="28"/>
        </w:rPr>
        <w:t xml:space="preserve">Рабочая программа производственной практики (преддипломной) </w:t>
      </w:r>
    </w:p>
    <w:p w:rsidR="00093343" w:rsidRPr="00093343" w:rsidRDefault="00093343" w:rsidP="00093343">
      <w:pPr>
        <w:keepNext/>
        <w:keepLines/>
        <w:outlineLvl w:val="3"/>
        <w:rPr>
          <w:rFonts w:ascii="Times New Roman" w:hAnsi="Times New Roman" w:cs="Times New Roman"/>
        </w:rPr>
      </w:pPr>
    </w:p>
    <w:p w:rsidR="00093343" w:rsidRPr="00093343" w:rsidRDefault="00093343" w:rsidP="00093343">
      <w:pPr>
        <w:keepNext/>
        <w:keepLines/>
        <w:outlineLvl w:val="3"/>
        <w:rPr>
          <w:rFonts w:ascii="Times New Roman" w:hAnsi="Times New Roman" w:cs="Times New Roman"/>
        </w:rPr>
      </w:pPr>
      <w:r w:rsidRPr="00093343">
        <w:rPr>
          <w:rFonts w:ascii="Times New Roman" w:hAnsi="Times New Roman" w:cs="Times New Roman"/>
        </w:rPr>
        <w:t xml:space="preserve">Код и наименование специальности:  </w:t>
      </w:r>
      <w:r w:rsidR="00125C62">
        <w:rPr>
          <w:rFonts w:ascii="Times New Roman" w:hAnsi="Times New Roman" w:cs="Times New Roman"/>
          <w:u w:val="single"/>
        </w:rPr>
        <w:t>11.02.02</w:t>
      </w:r>
      <w:r w:rsidRPr="00093343">
        <w:rPr>
          <w:rFonts w:ascii="Times New Roman" w:hAnsi="Times New Roman" w:cs="Times New Roman"/>
          <w:u w:val="single"/>
        </w:rPr>
        <w:t xml:space="preserve"> «</w:t>
      </w:r>
      <w:r w:rsidR="00125C62">
        <w:rPr>
          <w:rFonts w:ascii="Times New Roman" w:hAnsi="Times New Roman" w:cs="Times New Roman"/>
          <w:u w:val="single"/>
        </w:rPr>
        <w:t>Техническое обслуживание и ремонт радиоэлектронной техники</w:t>
      </w:r>
      <w:r w:rsidRPr="00093343">
        <w:rPr>
          <w:rFonts w:ascii="Times New Roman" w:hAnsi="Times New Roman" w:cs="Times New Roman"/>
          <w:u w:val="single"/>
        </w:rPr>
        <w:t>»</w:t>
      </w:r>
    </w:p>
    <w:p w:rsidR="00093343" w:rsidRPr="00093343" w:rsidRDefault="00093343" w:rsidP="00093343">
      <w:pPr>
        <w:keepNext/>
        <w:keepLines/>
        <w:outlineLvl w:val="3"/>
        <w:rPr>
          <w:rFonts w:ascii="Times New Roman" w:hAnsi="Times New Roman" w:cs="Times New Roman"/>
        </w:rPr>
      </w:pPr>
    </w:p>
    <w:p w:rsidR="00093343" w:rsidRPr="00093343" w:rsidRDefault="00093343" w:rsidP="00093343">
      <w:pPr>
        <w:keepNext/>
        <w:keepLines/>
        <w:outlineLvl w:val="3"/>
        <w:rPr>
          <w:rFonts w:ascii="Times New Roman" w:hAnsi="Times New Roman" w:cs="Times New Roman"/>
        </w:rPr>
      </w:pPr>
    </w:p>
    <w:p w:rsidR="00093343" w:rsidRPr="00093343" w:rsidRDefault="00093343" w:rsidP="001B29AB">
      <w:pPr>
        <w:keepNext/>
        <w:keepLines/>
        <w:outlineLvl w:val="3"/>
        <w:rPr>
          <w:rFonts w:ascii="Times New Roman" w:hAnsi="Times New Roman" w:cs="Times New Roman"/>
          <w:sz w:val="20"/>
          <w:szCs w:val="20"/>
        </w:rPr>
      </w:pPr>
      <w:r w:rsidRPr="00093343">
        <w:rPr>
          <w:rFonts w:ascii="Times New Roman" w:hAnsi="Times New Roman" w:cs="Times New Roman"/>
        </w:rPr>
        <w:t>входящей в состав УГС</w:t>
      </w:r>
      <w:r>
        <w:rPr>
          <w:rFonts w:ascii="Times New Roman" w:hAnsi="Times New Roman" w:cs="Times New Roman"/>
        </w:rPr>
        <w:t xml:space="preserve"> </w:t>
      </w:r>
      <w:r w:rsidRPr="00093343">
        <w:rPr>
          <w:rFonts w:ascii="Times New Roman" w:hAnsi="Times New Roman" w:cs="Times New Roman"/>
          <w:u w:val="single"/>
        </w:rPr>
        <w:t>11</w:t>
      </w:r>
      <w:r>
        <w:rPr>
          <w:rFonts w:ascii="Times New Roman" w:hAnsi="Times New Roman" w:cs="Times New Roman"/>
          <w:u w:val="single"/>
        </w:rPr>
        <w:t>.</w:t>
      </w:r>
      <w:r w:rsidRPr="00093343">
        <w:rPr>
          <w:rFonts w:ascii="Times New Roman" w:hAnsi="Times New Roman" w:cs="Times New Roman"/>
          <w:u w:val="single"/>
        </w:rPr>
        <w:t>00</w:t>
      </w:r>
      <w:r>
        <w:rPr>
          <w:rFonts w:ascii="Times New Roman" w:hAnsi="Times New Roman" w:cs="Times New Roman"/>
          <w:u w:val="single"/>
        </w:rPr>
        <w:t>.</w:t>
      </w:r>
      <w:r w:rsidRPr="00093343">
        <w:rPr>
          <w:rFonts w:ascii="Times New Roman" w:hAnsi="Times New Roman" w:cs="Times New Roman"/>
          <w:u w:val="single"/>
        </w:rPr>
        <w:t>00</w:t>
      </w:r>
      <w:r>
        <w:rPr>
          <w:rFonts w:ascii="Times New Roman" w:hAnsi="Times New Roman" w:cs="Times New Roman"/>
          <w:u w:val="single"/>
        </w:rPr>
        <w:t>.</w:t>
      </w:r>
      <w:r w:rsidRPr="00093343">
        <w:rPr>
          <w:rFonts w:ascii="Times New Roman" w:hAnsi="Times New Roman" w:cs="Times New Roman"/>
          <w:u w:val="single"/>
        </w:rPr>
        <w:t xml:space="preserve"> ЭЛЕКТРО</w:t>
      </w:r>
      <w:r w:rsidR="001B29AB">
        <w:rPr>
          <w:rFonts w:ascii="Times New Roman" w:hAnsi="Times New Roman" w:cs="Times New Roman"/>
          <w:u w:val="single"/>
        </w:rPr>
        <w:t>НИ</w:t>
      </w:r>
      <w:r w:rsidRPr="00093343">
        <w:rPr>
          <w:rFonts w:ascii="Times New Roman" w:hAnsi="Times New Roman" w:cs="Times New Roman"/>
          <w:u w:val="single"/>
        </w:rPr>
        <w:t xml:space="preserve">КА, РАДИОТЕХНИКА И </w:t>
      </w:r>
      <w:r w:rsidR="001B29AB">
        <w:rPr>
          <w:rFonts w:ascii="Times New Roman" w:hAnsi="Times New Roman" w:cs="Times New Roman"/>
          <w:u w:val="single"/>
        </w:rPr>
        <w:t>СИСТЕМЫ СВЯЗИ</w:t>
      </w:r>
      <w:r w:rsidR="001B29AB" w:rsidRPr="001B29AB">
        <w:rPr>
          <w:rFonts w:ascii="Times New Roman" w:hAnsi="Times New Roman" w:cs="Times New Roman"/>
        </w:rPr>
        <w:t xml:space="preserve">                </w:t>
      </w:r>
      <w:r w:rsidR="001B29AB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1B29AB" w:rsidRPr="001B29AB">
        <w:rPr>
          <w:rFonts w:ascii="Times New Roman" w:hAnsi="Times New Roman" w:cs="Times New Roman"/>
          <w:sz w:val="20"/>
          <w:szCs w:val="20"/>
        </w:rPr>
        <w:t xml:space="preserve"> </w:t>
      </w:r>
      <w:r w:rsidRPr="00093343">
        <w:rPr>
          <w:rFonts w:ascii="Times New Roman" w:hAnsi="Times New Roman" w:cs="Times New Roman"/>
          <w:sz w:val="20"/>
          <w:szCs w:val="20"/>
        </w:rPr>
        <w:t>код и наименование укрупненной  группы специальностей</w:t>
      </w:r>
    </w:p>
    <w:p w:rsidR="00093343" w:rsidRPr="00093343" w:rsidRDefault="00093343" w:rsidP="00093343">
      <w:pPr>
        <w:keepNext/>
        <w:keepLines/>
        <w:outlineLvl w:val="3"/>
        <w:rPr>
          <w:rFonts w:ascii="Times New Roman" w:hAnsi="Times New Roman" w:cs="Times New Roman"/>
        </w:rPr>
      </w:pPr>
      <w:r w:rsidRPr="00093343">
        <w:rPr>
          <w:rFonts w:ascii="Times New Roman" w:hAnsi="Times New Roman" w:cs="Times New Roman"/>
          <w:u w:val="single"/>
        </w:rPr>
        <w:t xml:space="preserve"> </w:t>
      </w:r>
    </w:p>
    <w:p w:rsidR="00093343" w:rsidRPr="00093343" w:rsidRDefault="00093343" w:rsidP="00093343">
      <w:pPr>
        <w:keepNext/>
        <w:keepLines/>
        <w:ind w:firstLine="6096"/>
        <w:outlineLvl w:val="3"/>
        <w:rPr>
          <w:rFonts w:ascii="Times New Roman" w:hAnsi="Times New Roman" w:cs="Times New Roman"/>
        </w:rPr>
      </w:pPr>
    </w:p>
    <w:p w:rsidR="00093343" w:rsidRPr="00093343" w:rsidRDefault="00093343" w:rsidP="00093343">
      <w:pPr>
        <w:keepNext/>
        <w:keepLines/>
        <w:jc w:val="center"/>
        <w:outlineLvl w:val="3"/>
        <w:rPr>
          <w:rFonts w:ascii="Times New Roman" w:hAnsi="Times New Roman" w:cs="Times New Roman"/>
        </w:rPr>
      </w:pPr>
    </w:p>
    <w:p w:rsidR="00093343" w:rsidRPr="00093343" w:rsidRDefault="00093343" w:rsidP="00093343">
      <w:pPr>
        <w:keepNext/>
        <w:keepLines/>
        <w:jc w:val="center"/>
        <w:outlineLvl w:val="3"/>
        <w:rPr>
          <w:rFonts w:ascii="Times New Roman" w:hAnsi="Times New Roman" w:cs="Times New Roman"/>
        </w:rPr>
      </w:pPr>
    </w:p>
    <w:p w:rsidR="00093343" w:rsidRPr="00093343" w:rsidRDefault="00093343" w:rsidP="00093343">
      <w:pPr>
        <w:keepNext/>
        <w:keepLines/>
        <w:jc w:val="center"/>
        <w:outlineLvl w:val="3"/>
        <w:rPr>
          <w:rFonts w:ascii="Times New Roman" w:hAnsi="Times New Roman" w:cs="Times New Roman"/>
        </w:rPr>
      </w:pPr>
    </w:p>
    <w:p w:rsidR="00093343" w:rsidRPr="00093343" w:rsidRDefault="00791359" w:rsidP="00093343">
      <w:pPr>
        <w:keepNext/>
        <w:keepLines/>
        <w:jc w:val="center"/>
        <w:outlineLvl w:val="3"/>
        <w:rPr>
          <w:rFonts w:ascii="Times New Roman" w:hAnsi="Times New Roman" w:cs="Times New Roman"/>
        </w:rPr>
      </w:pPr>
      <w:r w:rsidRPr="00093343">
        <w:rPr>
          <w:rFonts w:ascii="Times New Roman" w:hAnsi="Times New Roman" w:cs="Times New Roman"/>
        </w:rPr>
        <w:t>Квалификация выпускника: специалист</w:t>
      </w:r>
      <w:r w:rsidR="00093343" w:rsidRPr="00093343">
        <w:rPr>
          <w:rFonts w:ascii="Times New Roman" w:hAnsi="Times New Roman" w:cs="Times New Roman"/>
          <w:u w:val="single"/>
        </w:rPr>
        <w:t xml:space="preserve"> по обслуживанию телекоммуникаций.</w:t>
      </w:r>
    </w:p>
    <w:p w:rsidR="00093343" w:rsidRPr="00093343" w:rsidRDefault="00093343" w:rsidP="00093343">
      <w:pPr>
        <w:keepNext/>
        <w:keepLines/>
        <w:outlineLvl w:val="3"/>
        <w:rPr>
          <w:rFonts w:ascii="Times New Roman" w:hAnsi="Times New Roman" w:cs="Times New Roman"/>
        </w:rPr>
      </w:pPr>
    </w:p>
    <w:p w:rsidR="00093343" w:rsidRPr="00093343" w:rsidRDefault="00093343" w:rsidP="00093343">
      <w:pPr>
        <w:keepNext/>
        <w:keepLines/>
        <w:outlineLvl w:val="3"/>
        <w:rPr>
          <w:rFonts w:ascii="Times New Roman" w:hAnsi="Times New Roman" w:cs="Times New Roman"/>
        </w:rPr>
      </w:pPr>
    </w:p>
    <w:p w:rsidR="00093343" w:rsidRPr="00093343" w:rsidRDefault="00093343" w:rsidP="00093343">
      <w:pPr>
        <w:keepNext/>
        <w:keepLines/>
        <w:outlineLvl w:val="3"/>
        <w:rPr>
          <w:rFonts w:ascii="Times New Roman" w:hAnsi="Times New Roman" w:cs="Times New Roman"/>
        </w:rPr>
      </w:pPr>
    </w:p>
    <w:p w:rsidR="00093343" w:rsidRPr="00093343" w:rsidRDefault="00093343" w:rsidP="00093343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093343" w:rsidRPr="00093343" w:rsidRDefault="00093343" w:rsidP="00093343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093343" w:rsidRPr="00093343" w:rsidRDefault="00093343" w:rsidP="00093343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093343" w:rsidRPr="00093343" w:rsidRDefault="00093343" w:rsidP="00093343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093343" w:rsidRPr="00093343" w:rsidRDefault="00093343" w:rsidP="00093343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093343" w:rsidRPr="00093343" w:rsidRDefault="00093343" w:rsidP="00093343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093343" w:rsidRPr="00093343" w:rsidRDefault="00093343" w:rsidP="00093343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093343" w:rsidRPr="00093343" w:rsidRDefault="00093343" w:rsidP="00093343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093343" w:rsidRPr="00093343" w:rsidRDefault="00093343" w:rsidP="00093343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093343" w:rsidRPr="00093343" w:rsidRDefault="00093343" w:rsidP="00093343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093343" w:rsidRPr="00093343" w:rsidRDefault="00093343" w:rsidP="00093343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791359" w:rsidRDefault="00791359" w:rsidP="0094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791359" w:rsidRDefault="00791359" w:rsidP="0094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524AAB" w:rsidRDefault="00B050CC" w:rsidP="00524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Махачкала – 202</w:t>
      </w:r>
      <w:r w:rsidR="00AE4CD4">
        <w:rPr>
          <w:rFonts w:ascii="Times New Roman" w:eastAsia="Times New Roman" w:hAnsi="Times New Roman"/>
          <w:bCs/>
          <w:sz w:val="28"/>
          <w:szCs w:val="28"/>
        </w:rPr>
        <w:t>5</w:t>
      </w:r>
      <w:r w:rsidR="00524AAB">
        <w:rPr>
          <w:rFonts w:ascii="Times New Roman" w:eastAsia="Times New Roman" w:hAnsi="Times New Roman"/>
          <w:bCs/>
          <w:sz w:val="28"/>
          <w:szCs w:val="28"/>
        </w:rPr>
        <w:t xml:space="preserve"> г. </w:t>
      </w:r>
    </w:p>
    <w:p w:rsidR="00D6201C" w:rsidRDefault="00D6201C" w:rsidP="0009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D6201C" w:rsidRDefault="00D6201C" w:rsidP="0009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2"/>
        <w:gridCol w:w="4782"/>
      </w:tblGrid>
      <w:tr w:rsidR="00CD5EEF" w:rsidRPr="00D6201C" w:rsidTr="00B050CC">
        <w:trPr>
          <w:trHeight w:val="2977"/>
        </w:trPr>
        <w:tc>
          <w:tcPr>
            <w:tcW w:w="4656" w:type="dxa"/>
          </w:tcPr>
          <w:tbl>
            <w:tblPr>
              <w:tblW w:w="7421" w:type="dxa"/>
              <w:tblLook w:val="01E0" w:firstRow="1" w:lastRow="1" w:firstColumn="1" w:lastColumn="1" w:noHBand="0" w:noVBand="0"/>
            </w:tblPr>
            <w:tblGrid>
              <w:gridCol w:w="4431"/>
              <w:gridCol w:w="2990"/>
            </w:tblGrid>
            <w:tr w:rsidR="00CD5EEF" w:rsidRPr="00701D2F" w:rsidTr="00022CBB">
              <w:trPr>
                <w:trHeight w:val="2976"/>
              </w:trPr>
              <w:tc>
                <w:tcPr>
                  <w:tcW w:w="4431" w:type="dxa"/>
                </w:tcPr>
                <w:p w:rsidR="00CD5EEF" w:rsidRPr="00701D2F" w:rsidRDefault="00CD5EEF" w:rsidP="00CD5EEF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4580"/>
                      <w:tab w:val="left" w:pos="4854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/>
                      <w:lang w:eastAsia="en-US"/>
                    </w:rPr>
                  </w:pPr>
                  <w:r w:rsidRPr="00701D2F">
                    <w:rPr>
                      <w:rFonts w:ascii="Times New Roman" w:hAnsi="Times New Roman"/>
                      <w:lang w:eastAsia="en-US"/>
                    </w:rPr>
                    <w:lastRenderedPageBreak/>
                    <w:t xml:space="preserve">                    ОДОБРЕНО</w:t>
                  </w:r>
                </w:p>
                <w:p w:rsidR="00CD5EEF" w:rsidRPr="00701D2F" w:rsidRDefault="00CD5EEF" w:rsidP="00CD5EEF">
                  <w:pPr>
                    <w:tabs>
                      <w:tab w:val="left" w:leader="underscore" w:pos="1819"/>
                      <w:tab w:val="left" w:leader="underscore" w:pos="3437"/>
                      <w:tab w:val="left" w:pos="4854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="Times New Roman" w:hAnsi="Times New Roman"/>
                      <w:lang w:eastAsia="en-US"/>
                    </w:rPr>
                  </w:pPr>
                  <w:r w:rsidRPr="00701D2F">
                    <w:rPr>
                      <w:rFonts w:ascii="Times New Roman" w:hAnsi="Times New Roman"/>
                      <w:lang w:eastAsia="en-US"/>
                    </w:rPr>
                    <w:t>предметной (цикловой) комиссией УГС 11.00.00 Электроника, радиотехника и системы связи</w:t>
                  </w:r>
                </w:p>
                <w:p w:rsidR="00CD5EEF" w:rsidRPr="00701D2F" w:rsidRDefault="00CD5EEF" w:rsidP="00CD5EEF">
                  <w:pPr>
                    <w:tabs>
                      <w:tab w:val="left" w:leader="underscore" w:pos="1819"/>
                      <w:tab w:val="left" w:leader="underscore" w:pos="3437"/>
                      <w:tab w:val="left" w:pos="4854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="Times New Roman" w:hAnsi="Times New Roman"/>
                      <w:lang w:eastAsia="en-US"/>
                    </w:rPr>
                  </w:pPr>
                  <w:r w:rsidRPr="00701D2F">
                    <w:rPr>
                      <w:rFonts w:ascii="Times New Roman" w:hAnsi="Times New Roman"/>
                      <w:lang w:eastAsia="en-US"/>
                    </w:rPr>
                    <w:t>Протокол №</w:t>
                  </w:r>
                  <w:r w:rsidRPr="00701D2F">
                    <w:rPr>
                      <w:rFonts w:ascii="Times New Roman" w:hAnsi="Times New Roman"/>
                      <w:u w:val="single"/>
                      <w:lang w:eastAsia="en-US"/>
                    </w:rPr>
                    <w:t xml:space="preserve"> </w:t>
                  </w:r>
                  <w:r w:rsidR="00AE4CD4">
                    <w:rPr>
                      <w:rFonts w:ascii="Times New Roman" w:hAnsi="Times New Roman"/>
                      <w:u w:val="single"/>
                      <w:lang w:eastAsia="en-US"/>
                    </w:rPr>
                    <w:t>9</w:t>
                  </w:r>
                  <w:r w:rsidRPr="00701D2F">
                    <w:rPr>
                      <w:rFonts w:ascii="Times New Roman" w:hAnsi="Times New Roman"/>
                      <w:u w:val="single"/>
                      <w:lang w:eastAsia="en-US"/>
                    </w:rPr>
                    <w:t xml:space="preserve"> </w:t>
                  </w:r>
                  <w:r w:rsidRPr="00701D2F">
                    <w:rPr>
                      <w:rFonts w:ascii="Times New Roman" w:hAnsi="Times New Roman"/>
                      <w:lang w:eastAsia="en-US"/>
                    </w:rPr>
                    <w:t xml:space="preserve">от  </w:t>
                  </w:r>
                  <w:r w:rsidRPr="00701D2F">
                    <w:rPr>
                      <w:rFonts w:ascii="Times New Roman" w:hAnsi="Times New Roman"/>
                      <w:u w:val="single"/>
                      <w:lang w:eastAsia="en-US"/>
                    </w:rPr>
                    <w:t>30.0</w:t>
                  </w:r>
                  <w:r w:rsidR="00AE4CD4">
                    <w:rPr>
                      <w:rFonts w:ascii="Times New Roman" w:hAnsi="Times New Roman"/>
                      <w:u w:val="single"/>
                      <w:lang w:eastAsia="en-US"/>
                    </w:rPr>
                    <w:t>4</w:t>
                  </w:r>
                  <w:r w:rsidRPr="00701D2F">
                    <w:rPr>
                      <w:rFonts w:ascii="Times New Roman" w:hAnsi="Times New Roman"/>
                      <w:u w:val="single"/>
                      <w:lang w:eastAsia="en-US"/>
                    </w:rPr>
                    <w:t>.202</w:t>
                  </w:r>
                  <w:r w:rsidR="00AE4CD4">
                    <w:rPr>
                      <w:rFonts w:ascii="Times New Roman" w:hAnsi="Times New Roman"/>
                      <w:u w:val="single"/>
                      <w:lang w:eastAsia="en-US"/>
                    </w:rPr>
                    <w:t>5</w:t>
                  </w:r>
                  <w:r w:rsidRPr="00701D2F">
                    <w:rPr>
                      <w:rFonts w:ascii="Times New Roman" w:hAnsi="Times New Roman"/>
                      <w:lang w:eastAsia="en-US"/>
                    </w:rPr>
                    <w:t xml:space="preserve">   г.</w:t>
                  </w:r>
                </w:p>
                <w:p w:rsidR="00CD5EEF" w:rsidRPr="00701D2F" w:rsidRDefault="00CD5EEF" w:rsidP="00CD5EEF">
                  <w:pPr>
                    <w:tabs>
                      <w:tab w:val="left" w:leader="underscore" w:pos="1819"/>
                      <w:tab w:val="left" w:leader="underscore" w:pos="3437"/>
                      <w:tab w:val="left" w:pos="4854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eastAsia="en-US"/>
                    </w:rPr>
                  </w:pPr>
                  <w:r w:rsidRPr="00701D2F">
                    <w:rPr>
                      <w:rFonts w:ascii="Times New Roman" w:hAnsi="Times New Roman"/>
                      <w:noProof/>
                      <w:lang w:bidi="ar-SA"/>
                    </w:rPr>
                    <w:drawing>
                      <wp:anchor distT="0" distB="0" distL="114300" distR="114300" simplePos="0" relativeHeight="377491222" behindDoc="1" locked="0" layoutInCell="1" allowOverlap="1" wp14:anchorId="175BFE6B" wp14:editId="3F3C0C8A">
                        <wp:simplePos x="0" y="0"/>
                        <wp:positionH relativeFrom="column">
                          <wp:posOffset>121285</wp:posOffset>
                        </wp:positionH>
                        <wp:positionV relativeFrom="paragraph">
                          <wp:posOffset>96520</wp:posOffset>
                        </wp:positionV>
                        <wp:extent cx="1126490" cy="638810"/>
                        <wp:effectExtent l="0" t="0" r="0" b="889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6490" cy="6388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701D2F">
                    <w:rPr>
                      <w:rFonts w:ascii="Times New Roman" w:hAnsi="Times New Roman"/>
                      <w:lang w:eastAsia="en-US"/>
                    </w:rPr>
                    <w:t xml:space="preserve"> Председатель П(Ц)К</w:t>
                  </w:r>
                </w:p>
                <w:p w:rsidR="00CD5EEF" w:rsidRPr="00701D2F" w:rsidRDefault="00CD5EEF" w:rsidP="00CD5EEF">
                  <w:pPr>
                    <w:tabs>
                      <w:tab w:val="left" w:leader="underscore" w:pos="1819"/>
                      <w:tab w:val="left" w:leader="underscore" w:pos="3437"/>
                      <w:tab w:val="left" w:pos="4854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eastAsia="en-US"/>
                    </w:rPr>
                  </w:pPr>
                </w:p>
                <w:p w:rsidR="00CD5EEF" w:rsidRPr="00701D2F" w:rsidRDefault="00CD5EEF" w:rsidP="00CD5EEF">
                  <w:pPr>
                    <w:tabs>
                      <w:tab w:val="left" w:leader="underscore" w:pos="1819"/>
                      <w:tab w:val="left" w:leader="underscore" w:pos="3437"/>
                      <w:tab w:val="left" w:pos="4854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eastAsia="en-US"/>
                    </w:rPr>
                  </w:pPr>
                  <w:r w:rsidRPr="00701D2F">
                    <w:rPr>
                      <w:rFonts w:ascii="Times New Roman" w:hAnsi="Times New Roman"/>
                      <w:lang w:eastAsia="en-US"/>
                    </w:rPr>
                    <w:t xml:space="preserve">_________________       </w:t>
                  </w:r>
                  <w:r w:rsidRPr="00701D2F">
                    <w:rPr>
                      <w:rFonts w:ascii="Times New Roman" w:hAnsi="Times New Roman"/>
                      <w:u w:val="single"/>
                      <w:lang w:eastAsia="en-US"/>
                    </w:rPr>
                    <w:t>Джалилов Ш.А</w:t>
                  </w:r>
                </w:p>
                <w:p w:rsidR="00CD5EEF" w:rsidRPr="00701D2F" w:rsidRDefault="00CD5EEF" w:rsidP="00CD5EEF">
                  <w:pPr>
                    <w:tabs>
                      <w:tab w:val="left" w:leader="underscore" w:pos="1819"/>
                      <w:tab w:val="left" w:leader="underscore" w:pos="3437"/>
                      <w:tab w:val="left" w:pos="4854"/>
                    </w:tabs>
                    <w:autoSpaceDE w:val="0"/>
                    <w:autoSpaceDN w:val="0"/>
                    <w:adjustRightInd w:val="0"/>
                    <w:ind w:firstLine="709"/>
                    <w:rPr>
                      <w:rFonts w:ascii="Times New Roman" w:hAnsi="Times New Roman"/>
                      <w:lang w:eastAsia="en-US"/>
                    </w:rPr>
                  </w:pPr>
                  <w:r w:rsidRPr="00701D2F">
                    <w:rPr>
                      <w:rFonts w:ascii="Times New Roman" w:hAnsi="Times New Roman"/>
                      <w:lang w:eastAsia="en-US"/>
                    </w:rPr>
                    <w:t xml:space="preserve">Подпись                           </w:t>
                  </w:r>
                </w:p>
              </w:tc>
              <w:tc>
                <w:tcPr>
                  <w:tcW w:w="2990" w:type="dxa"/>
                </w:tcPr>
                <w:p w:rsidR="00CD5EEF" w:rsidRPr="00701D2F" w:rsidRDefault="00CD5EEF" w:rsidP="00CD5EEF">
                  <w:pPr>
                    <w:tabs>
                      <w:tab w:val="left" w:pos="4854"/>
                    </w:tabs>
                    <w:ind w:left="826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</w:tr>
          </w:tbl>
          <w:p w:rsidR="00CD5EEF" w:rsidRDefault="00CD5EEF" w:rsidP="00CD5EEF"/>
        </w:tc>
        <w:tc>
          <w:tcPr>
            <w:tcW w:w="4699" w:type="dxa"/>
          </w:tcPr>
          <w:tbl>
            <w:tblPr>
              <w:tblW w:w="7421" w:type="dxa"/>
              <w:tblLook w:val="01E0" w:firstRow="1" w:lastRow="1" w:firstColumn="1" w:lastColumn="1" w:noHBand="0" w:noVBand="0"/>
            </w:tblPr>
            <w:tblGrid>
              <w:gridCol w:w="4431"/>
              <w:gridCol w:w="2990"/>
            </w:tblGrid>
            <w:tr w:rsidR="00CD5EEF" w:rsidRPr="00701D2F" w:rsidTr="00022CBB">
              <w:trPr>
                <w:trHeight w:val="2976"/>
              </w:trPr>
              <w:tc>
                <w:tcPr>
                  <w:tcW w:w="4431" w:type="dxa"/>
                </w:tcPr>
                <w:p w:rsidR="00CD5EEF" w:rsidRPr="00701D2F" w:rsidRDefault="00CD5EEF" w:rsidP="00CD5EEF">
                  <w:pPr>
                    <w:tabs>
                      <w:tab w:val="left" w:leader="underscore" w:pos="1819"/>
                      <w:tab w:val="left" w:leader="underscore" w:pos="3437"/>
                      <w:tab w:val="left" w:pos="4854"/>
                    </w:tabs>
                    <w:autoSpaceDE w:val="0"/>
                    <w:autoSpaceDN w:val="0"/>
                    <w:adjustRightInd w:val="0"/>
                    <w:ind w:firstLine="709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2990" w:type="dxa"/>
                </w:tcPr>
                <w:p w:rsidR="00CD5EEF" w:rsidRPr="00701D2F" w:rsidRDefault="00CD5EEF" w:rsidP="00CD5EEF">
                  <w:pPr>
                    <w:tabs>
                      <w:tab w:val="left" w:pos="4854"/>
                    </w:tabs>
                    <w:ind w:left="826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</w:tr>
          </w:tbl>
          <w:p w:rsidR="00CD5EEF" w:rsidRDefault="00CD5EEF" w:rsidP="00CD5EEF"/>
        </w:tc>
      </w:tr>
    </w:tbl>
    <w:p w:rsidR="00093343" w:rsidRPr="00093343" w:rsidRDefault="00093343" w:rsidP="0009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93343" w:rsidRPr="00093343" w:rsidRDefault="00093343" w:rsidP="00136C15">
      <w:pPr>
        <w:ind w:firstLine="709"/>
        <w:jc w:val="both"/>
        <w:rPr>
          <w:rFonts w:ascii="Times New Roman" w:hAnsi="Times New Roman" w:cs="Times New Roman"/>
          <w:u w:val="single"/>
        </w:rPr>
      </w:pPr>
      <w:r w:rsidRPr="00093343">
        <w:rPr>
          <w:rFonts w:ascii="Times New Roman" w:hAnsi="Times New Roman" w:cs="Times New Roman"/>
        </w:rPr>
        <w:t xml:space="preserve">Рабочая программа </w:t>
      </w:r>
      <w:r w:rsidRPr="00093343">
        <w:rPr>
          <w:rFonts w:ascii="Times New Roman" w:eastAsia="MS Mincho" w:hAnsi="Times New Roman" w:cs="Times New Roman"/>
        </w:rPr>
        <w:t>производственной практики (преддипломной)</w:t>
      </w:r>
      <w:r w:rsidR="00090D5A">
        <w:rPr>
          <w:rFonts w:ascii="Times New Roman" w:eastAsia="MS Mincho" w:hAnsi="Times New Roman" w:cs="Times New Roman"/>
        </w:rPr>
        <w:t xml:space="preserve"> разработана на основе</w:t>
      </w:r>
      <w:r w:rsidRPr="00093343">
        <w:rPr>
          <w:rFonts w:ascii="Times New Roman" w:hAnsi="Times New Roman" w:cs="Times New Roman"/>
        </w:rPr>
        <w:t>:</w:t>
      </w:r>
    </w:p>
    <w:p w:rsidR="009474DF" w:rsidRDefault="009474DF" w:rsidP="0094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Федерального государственного образовательного стандарта </w:t>
      </w:r>
      <w:r>
        <w:rPr>
          <w:rFonts w:ascii="Times New Roman" w:hAnsi="Times New Roman"/>
          <w:spacing w:val="-2"/>
        </w:rPr>
        <w:t>среднего профессионального образования</w:t>
      </w:r>
      <w:r>
        <w:rPr>
          <w:rFonts w:ascii="Times New Roman" w:hAnsi="Times New Roman"/>
        </w:rPr>
        <w:t xml:space="preserve"> по специальности </w:t>
      </w:r>
      <w:r w:rsidR="00125C62" w:rsidRPr="00125C62">
        <w:rPr>
          <w:rFonts w:ascii="Times New Roman" w:hAnsi="Times New Roman"/>
        </w:rPr>
        <w:t>11.02.02 «Техническое обслуживание и ремонт радиоэлектронной техники»</w:t>
      </w:r>
      <w:r>
        <w:rPr>
          <w:rFonts w:ascii="Times New Roman" w:hAnsi="Times New Roman"/>
        </w:rPr>
        <w:t>, входящей в состав укрупненной группы специальностей 11.00.00 Электроника, радиотехника и системы связи</w:t>
      </w:r>
      <w:r>
        <w:rPr>
          <w:rFonts w:ascii="Times New Roman" w:hAnsi="Times New Roman"/>
          <w:bCs/>
          <w:i/>
        </w:rPr>
        <w:t>,</w:t>
      </w:r>
      <w:r>
        <w:rPr>
          <w:rFonts w:ascii="Times New Roman" w:hAnsi="Times New Roman"/>
        </w:rPr>
        <w:t xml:space="preserve"> утвержденного приказом Министерства Образования и науки Российской Федерации от 9 декабря 2016 г. № 1584, (зарегистрирован Министерством юстиции </w:t>
      </w:r>
      <w:r>
        <w:rPr>
          <w:rFonts w:ascii="Times New Roman" w:hAnsi="Times New Roman"/>
          <w:sz w:val="23"/>
          <w:szCs w:val="23"/>
        </w:rPr>
        <w:t>26 декабря 2016 г., регистрационный № 44945</w:t>
      </w:r>
      <w:r>
        <w:rPr>
          <w:rFonts w:ascii="Times New Roman" w:hAnsi="Times New Roman"/>
        </w:rPr>
        <w:t>);</w:t>
      </w:r>
    </w:p>
    <w:p w:rsidR="009474DF" w:rsidRDefault="009474DF" w:rsidP="009474DF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учетом:</w:t>
      </w:r>
    </w:p>
    <w:p w:rsidR="00093343" w:rsidRPr="00093343" w:rsidRDefault="009474DF" w:rsidP="00524AA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  <w:r w:rsidR="00535A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соответствии с рабочим учебным планом образовательной организации на </w:t>
      </w:r>
      <w:r w:rsidR="00125C62">
        <w:rPr>
          <w:rFonts w:ascii="Times New Roman" w:hAnsi="Times New Roman"/>
        </w:rPr>
        <w:t>202</w:t>
      </w:r>
      <w:r w:rsidR="00AE4CD4">
        <w:rPr>
          <w:rFonts w:ascii="Times New Roman" w:hAnsi="Times New Roman"/>
        </w:rPr>
        <w:t>5</w:t>
      </w:r>
      <w:r w:rsidR="00125C62">
        <w:rPr>
          <w:rFonts w:ascii="Times New Roman" w:hAnsi="Times New Roman"/>
        </w:rPr>
        <w:t>/202</w:t>
      </w:r>
      <w:r w:rsidR="00AE4CD4">
        <w:rPr>
          <w:rFonts w:ascii="Times New Roman" w:hAnsi="Times New Roman"/>
        </w:rPr>
        <w:t>6</w:t>
      </w:r>
      <w:bookmarkStart w:id="2" w:name="_GoBack"/>
      <w:bookmarkEnd w:id="2"/>
      <w:r w:rsidR="00524AAB">
        <w:rPr>
          <w:rFonts w:ascii="Times New Roman" w:hAnsi="Times New Roman"/>
        </w:rPr>
        <w:t xml:space="preserve"> учебный год.</w:t>
      </w:r>
    </w:p>
    <w:p w:rsidR="00093343" w:rsidRPr="00093343" w:rsidRDefault="00093343" w:rsidP="00093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093343" w:rsidRPr="00093343" w:rsidRDefault="00093343" w:rsidP="008A4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rFonts w:ascii="Times New Roman" w:hAnsi="Times New Roman" w:cs="Times New Roman"/>
        </w:rPr>
      </w:pPr>
      <w:r w:rsidRPr="00093343">
        <w:rPr>
          <w:rFonts w:ascii="Times New Roman" w:hAnsi="Times New Roman" w:cs="Times New Roman"/>
        </w:rPr>
        <w:t>Разработчик:</w:t>
      </w:r>
    </w:p>
    <w:p w:rsidR="00093343" w:rsidRPr="00093343" w:rsidRDefault="00125C62" w:rsidP="008A496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Джалилов Шамиль Абдулгамидович</w:t>
      </w:r>
      <w:r w:rsidR="00093343" w:rsidRPr="00093343">
        <w:rPr>
          <w:rFonts w:ascii="Times New Roman" w:hAnsi="Times New Roman" w:cs="Times New Roman"/>
        </w:rPr>
        <w:t xml:space="preserve">, преподаватель дисциплин профессионального цикла ГБПОУ </w:t>
      </w:r>
      <w:r w:rsidR="00093343">
        <w:rPr>
          <w:rFonts w:ascii="Times New Roman" w:hAnsi="Times New Roman" w:cs="Times New Roman"/>
        </w:rPr>
        <w:t xml:space="preserve">РД </w:t>
      </w:r>
      <w:r w:rsidR="00093343" w:rsidRPr="00093343">
        <w:rPr>
          <w:rFonts w:ascii="Times New Roman" w:hAnsi="Times New Roman" w:cs="Times New Roman"/>
        </w:rPr>
        <w:t>«Технический колледж имени Р.Н</w:t>
      </w:r>
      <w:r w:rsidR="00093343">
        <w:rPr>
          <w:rFonts w:ascii="Times New Roman" w:hAnsi="Times New Roman" w:cs="Times New Roman"/>
        </w:rPr>
        <w:t>.</w:t>
      </w:r>
      <w:r w:rsidR="00093343" w:rsidRPr="00093343">
        <w:rPr>
          <w:rFonts w:ascii="Times New Roman" w:hAnsi="Times New Roman" w:cs="Times New Roman"/>
        </w:rPr>
        <w:t xml:space="preserve"> Ашуралиева»</w:t>
      </w:r>
      <w:r w:rsidR="008A4967">
        <w:rPr>
          <w:rFonts w:ascii="Times New Roman" w:hAnsi="Times New Roman" w:cs="Times New Roman"/>
        </w:rPr>
        <w:t>.</w:t>
      </w:r>
    </w:p>
    <w:p w:rsidR="00093343" w:rsidRPr="00093343" w:rsidRDefault="00093343" w:rsidP="00093343">
      <w:pPr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i/>
        </w:rPr>
      </w:pPr>
    </w:p>
    <w:p w:rsidR="00093343" w:rsidRDefault="00093343" w:rsidP="00093343">
      <w:pPr>
        <w:tabs>
          <w:tab w:val="left" w:pos="0"/>
        </w:tabs>
        <w:suppressAutoHyphens/>
        <w:rPr>
          <w:rFonts w:ascii="Times New Roman" w:hAnsi="Times New Roman" w:cs="Times New Roman"/>
          <w:i/>
          <w:vertAlign w:val="superscript"/>
        </w:rPr>
      </w:pPr>
    </w:p>
    <w:p w:rsidR="00136C15" w:rsidRDefault="00136C15" w:rsidP="00093343">
      <w:pPr>
        <w:tabs>
          <w:tab w:val="left" w:pos="0"/>
        </w:tabs>
        <w:suppressAutoHyphens/>
        <w:rPr>
          <w:rFonts w:ascii="Times New Roman" w:hAnsi="Times New Roman" w:cs="Times New Roman"/>
          <w:i/>
          <w:vertAlign w:val="superscript"/>
        </w:rPr>
      </w:pPr>
    </w:p>
    <w:p w:rsidR="00136C15" w:rsidRDefault="00136C15" w:rsidP="00093343">
      <w:pPr>
        <w:tabs>
          <w:tab w:val="left" w:pos="0"/>
        </w:tabs>
        <w:suppressAutoHyphens/>
        <w:rPr>
          <w:rFonts w:ascii="Times New Roman" w:hAnsi="Times New Roman" w:cs="Times New Roman"/>
          <w:i/>
          <w:vertAlign w:val="superscript"/>
        </w:rPr>
      </w:pPr>
    </w:p>
    <w:p w:rsidR="00136C15" w:rsidRPr="00093343" w:rsidRDefault="00136C15" w:rsidP="00093343">
      <w:pPr>
        <w:tabs>
          <w:tab w:val="left" w:pos="0"/>
        </w:tabs>
        <w:suppressAutoHyphens/>
        <w:rPr>
          <w:rFonts w:ascii="Times New Roman" w:hAnsi="Times New Roman" w:cs="Times New Roman"/>
          <w:i/>
          <w:vertAlign w:val="superscript"/>
        </w:rPr>
      </w:pPr>
    </w:p>
    <w:p w:rsidR="00093343" w:rsidRPr="00093343" w:rsidRDefault="00093343" w:rsidP="00093343">
      <w:pPr>
        <w:tabs>
          <w:tab w:val="left" w:pos="0"/>
        </w:tabs>
        <w:suppressAutoHyphens/>
        <w:rPr>
          <w:rFonts w:ascii="Times New Roman" w:hAnsi="Times New Roman" w:cs="Times New Roman"/>
          <w:i/>
          <w:vertAlign w:val="superscript"/>
        </w:rPr>
      </w:pPr>
    </w:p>
    <w:p w:rsidR="00093343" w:rsidRDefault="00093343" w:rsidP="00093343">
      <w:pPr>
        <w:tabs>
          <w:tab w:val="left" w:pos="0"/>
        </w:tabs>
        <w:suppressAutoHyphens/>
        <w:rPr>
          <w:rFonts w:ascii="Times New Roman" w:hAnsi="Times New Roman" w:cs="Times New Roman"/>
          <w:i/>
          <w:vertAlign w:val="superscript"/>
        </w:rPr>
      </w:pPr>
    </w:p>
    <w:p w:rsidR="00CD5EEF" w:rsidRDefault="00CD5EEF" w:rsidP="00093343">
      <w:pPr>
        <w:tabs>
          <w:tab w:val="left" w:pos="0"/>
        </w:tabs>
        <w:suppressAutoHyphens/>
        <w:rPr>
          <w:rFonts w:ascii="Times New Roman" w:hAnsi="Times New Roman" w:cs="Times New Roman"/>
          <w:i/>
          <w:vertAlign w:val="superscript"/>
        </w:rPr>
      </w:pPr>
    </w:p>
    <w:p w:rsidR="00CD5EEF" w:rsidRDefault="00CD5EEF" w:rsidP="00093343">
      <w:pPr>
        <w:tabs>
          <w:tab w:val="left" w:pos="0"/>
        </w:tabs>
        <w:suppressAutoHyphens/>
        <w:rPr>
          <w:rFonts w:ascii="Times New Roman" w:hAnsi="Times New Roman" w:cs="Times New Roman"/>
          <w:i/>
          <w:vertAlign w:val="superscript"/>
        </w:rPr>
      </w:pPr>
    </w:p>
    <w:p w:rsidR="00CD5EEF" w:rsidRDefault="00CD5EEF" w:rsidP="00093343">
      <w:pPr>
        <w:tabs>
          <w:tab w:val="left" w:pos="0"/>
        </w:tabs>
        <w:suppressAutoHyphens/>
        <w:rPr>
          <w:rFonts w:ascii="Times New Roman" w:hAnsi="Times New Roman" w:cs="Times New Roman"/>
          <w:i/>
          <w:vertAlign w:val="superscript"/>
        </w:rPr>
      </w:pPr>
    </w:p>
    <w:p w:rsidR="00CD5EEF" w:rsidRDefault="00CD5EEF" w:rsidP="00093343">
      <w:pPr>
        <w:tabs>
          <w:tab w:val="left" w:pos="0"/>
        </w:tabs>
        <w:suppressAutoHyphens/>
        <w:rPr>
          <w:rFonts w:ascii="Times New Roman" w:hAnsi="Times New Roman" w:cs="Times New Roman"/>
          <w:i/>
          <w:vertAlign w:val="superscript"/>
        </w:rPr>
      </w:pPr>
    </w:p>
    <w:p w:rsidR="00CD5EEF" w:rsidRDefault="00CD5EEF" w:rsidP="00093343">
      <w:pPr>
        <w:tabs>
          <w:tab w:val="left" w:pos="0"/>
        </w:tabs>
        <w:suppressAutoHyphens/>
        <w:rPr>
          <w:rFonts w:ascii="Times New Roman" w:hAnsi="Times New Roman" w:cs="Times New Roman"/>
          <w:i/>
          <w:vertAlign w:val="superscript"/>
        </w:rPr>
      </w:pPr>
    </w:p>
    <w:p w:rsidR="00CD5EEF" w:rsidRDefault="00CD5EEF" w:rsidP="00093343">
      <w:pPr>
        <w:tabs>
          <w:tab w:val="left" w:pos="0"/>
        </w:tabs>
        <w:suppressAutoHyphens/>
        <w:rPr>
          <w:rFonts w:ascii="Times New Roman" w:hAnsi="Times New Roman" w:cs="Times New Roman"/>
          <w:i/>
          <w:vertAlign w:val="superscript"/>
        </w:rPr>
      </w:pPr>
    </w:p>
    <w:p w:rsidR="00CD5EEF" w:rsidRDefault="00CD5EEF" w:rsidP="00093343">
      <w:pPr>
        <w:tabs>
          <w:tab w:val="left" w:pos="0"/>
        </w:tabs>
        <w:suppressAutoHyphens/>
        <w:rPr>
          <w:rFonts w:ascii="Times New Roman" w:hAnsi="Times New Roman" w:cs="Times New Roman"/>
          <w:i/>
          <w:vertAlign w:val="superscript"/>
        </w:rPr>
      </w:pPr>
    </w:p>
    <w:p w:rsidR="00CD5EEF" w:rsidRDefault="00CD5EEF" w:rsidP="00093343">
      <w:pPr>
        <w:tabs>
          <w:tab w:val="left" w:pos="0"/>
        </w:tabs>
        <w:suppressAutoHyphens/>
        <w:rPr>
          <w:rFonts w:ascii="Times New Roman" w:hAnsi="Times New Roman" w:cs="Times New Roman"/>
          <w:i/>
          <w:vertAlign w:val="superscript"/>
        </w:rPr>
      </w:pPr>
    </w:p>
    <w:p w:rsidR="00CD5EEF" w:rsidRPr="00093343" w:rsidRDefault="00CD5EEF" w:rsidP="00093343">
      <w:pPr>
        <w:tabs>
          <w:tab w:val="left" w:pos="0"/>
        </w:tabs>
        <w:suppressAutoHyphens/>
        <w:rPr>
          <w:rFonts w:ascii="Times New Roman" w:hAnsi="Times New Roman" w:cs="Times New Roman"/>
          <w:i/>
          <w:vertAlign w:val="superscript"/>
        </w:rPr>
      </w:pPr>
    </w:p>
    <w:p w:rsidR="00093343" w:rsidRPr="00093343" w:rsidRDefault="00093343" w:rsidP="00535AC4">
      <w:pPr>
        <w:tabs>
          <w:tab w:val="left" w:pos="0"/>
        </w:tabs>
        <w:suppressAutoHyphens/>
        <w:ind w:firstLine="3060"/>
      </w:pPr>
      <w:r w:rsidRPr="00093343">
        <w:rPr>
          <w:rFonts w:ascii="Times New Roman" w:hAnsi="Times New Roman" w:cs="Times New Roman"/>
          <w:b/>
          <w:i/>
        </w:rPr>
        <w:t xml:space="preserve"> </w:t>
      </w:r>
      <w:r w:rsidR="00AE4CD4">
        <w:rPr>
          <w:rFonts w:ascii="Times New Roman" w:hAnsi="Times New Roman" w:cs="Times New Roman"/>
          <w:b/>
          <w:caps/>
          <w:noProof/>
        </w:rPr>
        <w:pict>
          <v:shape id="_x0000_s1056" style="position:absolute;left:0;text-align:left;margin-left:-3937761.8pt;margin-top:-21671442.7pt;width:37771.5pt;height:122758pt;z-index:377489174;mso-position-horizontal-relative:text;mso-position-vertical-relative:text" coordsize="755431,2455161" path="m,2455161l188860,1699721,377716,1133160,755431,188840,755431,r,e" filled="f" fillcolor="red" strokecolor="red" strokeweight="4pt">
            <v:path arrowok="t"/>
          </v:shape>
        </w:pict>
      </w:r>
    </w:p>
    <w:p w:rsidR="00535AC4" w:rsidRDefault="00903CFF">
      <w:pPr>
        <w:pStyle w:val="13"/>
        <w:keepNext/>
        <w:keepLines/>
        <w:shd w:val="clear" w:color="auto" w:fill="auto"/>
        <w:spacing w:after="280"/>
        <w:jc w:val="center"/>
      </w:pPr>
      <w:bookmarkStart w:id="3" w:name="_Toc125151881"/>
      <w:bookmarkStart w:id="4" w:name="_Toc125152109"/>
      <w:r>
        <w:lastRenderedPageBreak/>
        <w:t>Содержание</w:t>
      </w:r>
      <w:bookmarkEnd w:id="0"/>
      <w:bookmarkEnd w:id="1"/>
      <w:bookmarkEnd w:id="3"/>
      <w:bookmarkEnd w:id="4"/>
    </w:p>
    <w:sdt>
      <w:sdtPr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  <w:id w:val="1325479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35AC4" w:rsidRDefault="00535AC4">
          <w:pPr>
            <w:pStyle w:val="af0"/>
          </w:pPr>
        </w:p>
        <w:p w:rsidR="005F161F" w:rsidRPr="005F161F" w:rsidRDefault="00535AC4">
          <w:pPr>
            <w:pStyle w:val="14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</w:p>
        <w:p w:rsidR="005F161F" w:rsidRPr="005F161F" w:rsidRDefault="00AE4CD4">
          <w:pPr>
            <w:pStyle w:val="14"/>
            <w:tabs>
              <w:tab w:val="left" w:pos="44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52110" w:history="1"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1.</w:t>
            </w:r>
            <w:r w:rsidR="005F161F" w:rsidRPr="005F161F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ПАСПОРТ РАБОЧЕЙ ПРОГРАММЫ ПРОИЗВОДСТВЕННОЙ ПРАКТИКИ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_Toc125152110 \h </w:instrTex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E11276">
              <w:rPr>
                <w:rFonts w:ascii="Times New Roman" w:hAnsi="Times New Roman" w:cs="Times New Roman"/>
                <w:b/>
                <w:noProof/>
                <w:webHidden/>
              </w:rPr>
              <w:t>4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F161F" w:rsidRPr="005F161F" w:rsidRDefault="00AE4CD4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52111" w:history="1"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1.1.</w:t>
            </w:r>
            <w:r w:rsidR="005F161F" w:rsidRPr="005F161F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Область применения программы практики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_Toc125152111 \h </w:instrTex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E11276">
              <w:rPr>
                <w:rFonts w:ascii="Times New Roman" w:hAnsi="Times New Roman" w:cs="Times New Roman"/>
                <w:b/>
                <w:noProof/>
                <w:webHidden/>
              </w:rPr>
              <w:t>4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F161F" w:rsidRPr="005F161F" w:rsidRDefault="00AE4CD4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52112" w:history="1"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1.2.</w:t>
            </w:r>
            <w:r w:rsidR="005F161F" w:rsidRPr="005F161F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Цели и задачи производственной (преддипломной) практики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_Toc125152112 \h </w:instrTex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E11276">
              <w:rPr>
                <w:rFonts w:ascii="Times New Roman" w:hAnsi="Times New Roman" w:cs="Times New Roman"/>
                <w:b/>
                <w:noProof/>
                <w:webHidden/>
              </w:rPr>
              <w:t>4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F161F" w:rsidRPr="005F161F" w:rsidRDefault="00AE4CD4" w:rsidP="005F161F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52113" w:history="1"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1.3.</w:t>
            </w:r>
            <w:r w:rsidR="005F161F" w:rsidRPr="005F161F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Место практики в структуре адаптированной образовательной программы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_Toc125152113 \h </w:instrTex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E11276">
              <w:rPr>
                <w:rFonts w:ascii="Times New Roman" w:hAnsi="Times New Roman" w:cs="Times New Roman"/>
                <w:b/>
                <w:noProof/>
                <w:webHidden/>
              </w:rPr>
              <w:t>4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F161F" w:rsidRPr="005F161F" w:rsidRDefault="00AE4CD4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52116" w:history="1"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1.4.</w:t>
            </w:r>
            <w:r w:rsidR="005F161F" w:rsidRPr="005F161F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Трудоемкость и сроки проведения практики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_Toc125152116 \h </w:instrTex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E11276">
              <w:rPr>
                <w:rFonts w:ascii="Times New Roman" w:hAnsi="Times New Roman" w:cs="Times New Roman"/>
                <w:b/>
                <w:noProof/>
                <w:webHidden/>
              </w:rPr>
              <w:t>4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F161F" w:rsidRPr="005F161F" w:rsidRDefault="00AE4CD4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52117" w:history="1"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1.5.</w:t>
            </w:r>
            <w:r w:rsidR="005F161F" w:rsidRPr="005F161F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Места прохождения практики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_Toc125152117 \h </w:instrTex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E11276">
              <w:rPr>
                <w:rFonts w:ascii="Times New Roman" w:hAnsi="Times New Roman" w:cs="Times New Roman"/>
                <w:b/>
                <w:noProof/>
                <w:webHidden/>
              </w:rPr>
              <w:t>5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F161F" w:rsidRPr="005F161F" w:rsidRDefault="00AE4CD4">
          <w:pPr>
            <w:pStyle w:val="14"/>
            <w:tabs>
              <w:tab w:val="left" w:pos="44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52118" w:history="1"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2.</w:t>
            </w:r>
            <w:r w:rsidR="005F161F" w:rsidRPr="005F161F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РЕЗУЛЬТАТЫ ОСВОЕНИЯ ПРОГРАММЫ ПРАКТИКИ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_Toc125152118 \h </w:instrTex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E11276">
              <w:rPr>
                <w:rFonts w:ascii="Times New Roman" w:hAnsi="Times New Roman" w:cs="Times New Roman"/>
                <w:b/>
                <w:noProof/>
                <w:webHidden/>
              </w:rPr>
              <w:t>6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F161F" w:rsidRPr="005F161F" w:rsidRDefault="00AE4CD4">
          <w:pPr>
            <w:pStyle w:val="14"/>
            <w:tabs>
              <w:tab w:val="left" w:pos="44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52119" w:history="1"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3.</w:t>
            </w:r>
            <w:r w:rsidR="005F161F" w:rsidRPr="005F161F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СТРУКТУРА И СОДЕРЖАНИЕ ПРАКТИКИ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_Toc125152119 \h </w:instrTex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E11276">
              <w:rPr>
                <w:rFonts w:ascii="Times New Roman" w:hAnsi="Times New Roman" w:cs="Times New Roman"/>
                <w:b/>
                <w:noProof/>
                <w:webHidden/>
              </w:rPr>
              <w:t>16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F161F" w:rsidRPr="005F161F" w:rsidRDefault="00AE4CD4">
          <w:pPr>
            <w:pStyle w:val="14"/>
            <w:tabs>
              <w:tab w:val="left" w:pos="44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52120" w:history="1"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4.</w:t>
            </w:r>
            <w:r w:rsidR="005F161F" w:rsidRPr="005F161F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СПЕЦИАЛЬНЫЕ УСЛОВИЯ РЕАЛИЗАЦИИ ПРОГРАММЫ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_Toc125152120 \h </w:instrTex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E11276">
              <w:rPr>
                <w:rFonts w:ascii="Times New Roman" w:hAnsi="Times New Roman" w:cs="Times New Roman"/>
                <w:b/>
                <w:noProof/>
                <w:webHidden/>
              </w:rPr>
              <w:t>20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F161F" w:rsidRPr="005F161F" w:rsidRDefault="00AE4CD4">
          <w:pPr>
            <w:pStyle w:val="14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52121" w:history="1"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ПРАКТИКИ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_Toc125152121 \h </w:instrTex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E11276">
              <w:rPr>
                <w:rFonts w:ascii="Times New Roman" w:hAnsi="Times New Roman" w:cs="Times New Roman"/>
                <w:b/>
                <w:noProof/>
                <w:webHidden/>
              </w:rPr>
              <w:t>20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F161F" w:rsidRPr="005F161F" w:rsidRDefault="00AE4CD4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52122" w:history="1"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4.1.</w:t>
            </w:r>
            <w:r w:rsidR="005F161F" w:rsidRPr="005F161F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Требования к проведению производственной (преддипломной) практики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_Toc125152122 \h </w:instrTex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E11276">
              <w:rPr>
                <w:rFonts w:ascii="Times New Roman" w:hAnsi="Times New Roman" w:cs="Times New Roman"/>
                <w:b/>
                <w:noProof/>
                <w:webHidden/>
              </w:rPr>
              <w:t>20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F161F" w:rsidRPr="005F161F" w:rsidRDefault="00AE4CD4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52123" w:history="1"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4.2.</w:t>
            </w:r>
            <w:r w:rsidR="005F161F" w:rsidRPr="005F161F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Требования к минимальному материально-техническому обеспечению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_Toc125152123 \h </w:instrTex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E11276">
              <w:rPr>
                <w:rFonts w:ascii="Times New Roman" w:hAnsi="Times New Roman" w:cs="Times New Roman"/>
                <w:b/>
                <w:noProof/>
                <w:webHidden/>
              </w:rPr>
              <w:t>21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F161F" w:rsidRPr="005F161F" w:rsidRDefault="00AE4CD4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52124" w:history="1"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4.3.</w:t>
            </w:r>
            <w:r w:rsidR="005F161F" w:rsidRPr="005F161F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Информационное обеспечение обучения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_Toc125152124 \h </w:instrTex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E11276">
              <w:rPr>
                <w:rFonts w:ascii="Times New Roman" w:hAnsi="Times New Roman" w:cs="Times New Roman"/>
                <w:b/>
                <w:noProof/>
                <w:webHidden/>
              </w:rPr>
              <w:t>21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F161F" w:rsidRPr="005F161F" w:rsidRDefault="00AE4CD4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52125" w:history="1"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4.4.</w:t>
            </w:r>
            <w:r w:rsidR="005F161F" w:rsidRPr="005F161F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Общие требования к организации образовательного процесса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_Toc125152125 \h </w:instrTex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E11276">
              <w:rPr>
                <w:rFonts w:ascii="Times New Roman" w:hAnsi="Times New Roman" w:cs="Times New Roman"/>
                <w:b/>
                <w:noProof/>
                <w:webHidden/>
              </w:rPr>
              <w:t>22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F161F" w:rsidRDefault="00AE4CD4">
          <w:pPr>
            <w:pStyle w:val="14"/>
            <w:tabs>
              <w:tab w:val="left" w:pos="440"/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25152126" w:history="1"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5.</w:t>
            </w:r>
            <w:r w:rsidR="005F161F" w:rsidRPr="005F161F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F161F" w:rsidRPr="005F161F">
              <w:rPr>
                <w:rStyle w:val="af1"/>
                <w:rFonts w:ascii="Times New Roman" w:hAnsi="Times New Roman" w:cs="Times New Roman"/>
                <w:b/>
                <w:noProof/>
              </w:rPr>
              <w:t>АТТЕСТАЦИЯ ПО ИТОГАМ ПРАКТИКИ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_Toc125152126 \h </w:instrTex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E11276">
              <w:rPr>
                <w:rFonts w:ascii="Times New Roman" w:hAnsi="Times New Roman" w:cs="Times New Roman"/>
                <w:b/>
                <w:noProof/>
                <w:webHidden/>
              </w:rPr>
              <w:t>23</w:t>
            </w:r>
            <w:r w:rsidR="005F161F" w:rsidRPr="005F161F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35AC4" w:rsidRDefault="00535AC4">
          <w:r>
            <w:rPr>
              <w:b/>
              <w:bCs/>
            </w:rPr>
            <w:fldChar w:fldCharType="end"/>
          </w:r>
        </w:p>
      </w:sdtContent>
    </w:sdt>
    <w:p w:rsidR="002F463E" w:rsidRDefault="002F463E" w:rsidP="002F463E">
      <w:pPr>
        <w:pStyle w:val="13"/>
        <w:keepNext/>
        <w:keepLines/>
        <w:shd w:val="clear" w:color="auto" w:fill="auto"/>
        <w:tabs>
          <w:tab w:val="left" w:pos="383"/>
        </w:tabs>
        <w:spacing w:after="0"/>
        <w:rPr>
          <w:sz w:val="24"/>
          <w:szCs w:val="24"/>
        </w:rPr>
      </w:pPr>
      <w:bookmarkStart w:id="5" w:name="bookmark8"/>
      <w:bookmarkStart w:id="6" w:name="bookmark9"/>
    </w:p>
    <w:p w:rsidR="002F463E" w:rsidRDefault="002F463E">
      <w:pPr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p w:rsidR="0007792E" w:rsidRDefault="00903CFF" w:rsidP="00BF2ED3">
      <w:pPr>
        <w:pStyle w:val="13"/>
        <w:keepNext/>
        <w:keepLines/>
        <w:numPr>
          <w:ilvl w:val="0"/>
          <w:numId w:val="2"/>
        </w:numPr>
        <w:shd w:val="clear" w:color="auto" w:fill="auto"/>
        <w:tabs>
          <w:tab w:val="left" w:pos="383"/>
        </w:tabs>
        <w:spacing w:after="0"/>
        <w:jc w:val="center"/>
        <w:rPr>
          <w:sz w:val="24"/>
          <w:szCs w:val="24"/>
        </w:rPr>
      </w:pPr>
      <w:bookmarkStart w:id="7" w:name="_Toc125152110"/>
      <w:r w:rsidRPr="00DC3BBB">
        <w:rPr>
          <w:sz w:val="24"/>
          <w:szCs w:val="24"/>
        </w:rPr>
        <w:lastRenderedPageBreak/>
        <w:t>ПАСПОРТ РАБОЧЕЙ ПРОГРАММЫ ПРОИЗВОДСТВЕННОЙ ПРАКТИКИ</w:t>
      </w:r>
      <w:bookmarkEnd w:id="5"/>
      <w:bookmarkEnd w:id="6"/>
      <w:bookmarkEnd w:id="7"/>
    </w:p>
    <w:p w:rsidR="00DC3BBB" w:rsidRPr="00DC3BBB" w:rsidRDefault="00DC3BBB" w:rsidP="00BF2ED3">
      <w:pPr>
        <w:pStyle w:val="13"/>
        <w:keepNext/>
        <w:keepLines/>
        <w:shd w:val="clear" w:color="auto" w:fill="auto"/>
        <w:tabs>
          <w:tab w:val="left" w:pos="383"/>
        </w:tabs>
        <w:spacing w:after="0"/>
        <w:jc w:val="center"/>
        <w:rPr>
          <w:sz w:val="24"/>
          <w:szCs w:val="24"/>
        </w:rPr>
      </w:pPr>
    </w:p>
    <w:p w:rsidR="0007792E" w:rsidRPr="00DC3BBB" w:rsidRDefault="00903CFF" w:rsidP="00BF2ED3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504"/>
        </w:tabs>
        <w:spacing w:after="0"/>
        <w:jc w:val="center"/>
      </w:pPr>
      <w:bookmarkStart w:id="8" w:name="bookmark10"/>
      <w:bookmarkStart w:id="9" w:name="bookmark11"/>
      <w:bookmarkStart w:id="10" w:name="_Toc125152111"/>
      <w:r w:rsidRPr="00DC3BBB">
        <w:t>Область применения программы практики</w:t>
      </w:r>
      <w:bookmarkEnd w:id="8"/>
      <w:bookmarkEnd w:id="9"/>
      <w:bookmarkEnd w:id="10"/>
    </w:p>
    <w:p w:rsidR="00DC3BBB" w:rsidRDefault="00DC3BBB" w:rsidP="00DC3BBB">
      <w:pPr>
        <w:pStyle w:val="20"/>
        <w:shd w:val="clear" w:color="auto" w:fill="auto"/>
        <w:ind w:firstLine="567"/>
        <w:jc w:val="both"/>
      </w:pPr>
    </w:p>
    <w:p w:rsidR="0007792E" w:rsidRPr="00DC3BBB" w:rsidRDefault="00903CFF" w:rsidP="00DC3BBB">
      <w:pPr>
        <w:pStyle w:val="20"/>
        <w:shd w:val="clear" w:color="auto" w:fill="auto"/>
        <w:ind w:firstLine="567"/>
        <w:jc w:val="both"/>
      </w:pPr>
      <w:r w:rsidRPr="00DC3BBB">
        <w:t>Производственная практика (преддипломная) ПДП.00 является завершающим этапом обучения и проводится после освоения программы теоретического и практического обучения и сдачи студентами всех видов промежуточной аттестации, предусмотренных государственными требованиями к минимуму содержания и уровню подготовки выпускников.</w:t>
      </w:r>
    </w:p>
    <w:p w:rsidR="0007792E" w:rsidRDefault="00903CFF" w:rsidP="00DC3BBB">
      <w:pPr>
        <w:pStyle w:val="20"/>
        <w:shd w:val="clear" w:color="auto" w:fill="auto"/>
        <w:ind w:firstLine="567"/>
        <w:jc w:val="both"/>
      </w:pPr>
      <w:r w:rsidRPr="00DC3BBB">
        <w:t xml:space="preserve">Программа производственной (преддипломной) практики является обязательной частью адаптированной образовательной программы ГБПОУ </w:t>
      </w:r>
      <w:r w:rsidR="00093343" w:rsidRPr="00DC3BBB">
        <w:t xml:space="preserve">РД «Технический колледж им. Р.Н. </w:t>
      </w:r>
      <w:r w:rsidR="00125C62" w:rsidRPr="00DC3BBB">
        <w:t>Ашуралиева» по</w:t>
      </w:r>
      <w:r w:rsidRPr="00DC3BBB">
        <w:t xml:space="preserve"> специальности среднего профессионального образования </w:t>
      </w:r>
      <w:r w:rsidR="00125C62" w:rsidRPr="00125C62">
        <w:t>11.02.02 «Техническое обслуживание и ремонт радиоэлектронной техники»</w:t>
      </w:r>
    </w:p>
    <w:p w:rsidR="00DC3BBB" w:rsidRPr="00DC3BBB" w:rsidRDefault="00DC3BBB" w:rsidP="00DC3BBB">
      <w:pPr>
        <w:pStyle w:val="20"/>
        <w:shd w:val="clear" w:color="auto" w:fill="auto"/>
        <w:ind w:firstLine="567"/>
        <w:jc w:val="both"/>
      </w:pPr>
    </w:p>
    <w:p w:rsidR="0007792E" w:rsidRPr="00DC3BBB" w:rsidRDefault="00903CFF" w:rsidP="00BF2ED3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504"/>
        </w:tabs>
        <w:spacing w:after="0"/>
        <w:jc w:val="center"/>
      </w:pPr>
      <w:bookmarkStart w:id="11" w:name="bookmark12"/>
      <w:bookmarkStart w:id="12" w:name="bookmark13"/>
      <w:bookmarkStart w:id="13" w:name="_Toc125152112"/>
      <w:r w:rsidRPr="00DC3BBB">
        <w:t>Цели и задачи производственной (преддипломной) практики</w:t>
      </w:r>
      <w:bookmarkEnd w:id="11"/>
      <w:bookmarkEnd w:id="12"/>
      <w:bookmarkEnd w:id="13"/>
    </w:p>
    <w:p w:rsidR="00DC3BBB" w:rsidRDefault="00DC3BBB" w:rsidP="00DC3BBB">
      <w:pPr>
        <w:pStyle w:val="20"/>
        <w:shd w:val="clear" w:color="auto" w:fill="auto"/>
        <w:ind w:firstLine="567"/>
        <w:jc w:val="both"/>
        <w:rPr>
          <w:b/>
          <w:bCs/>
          <w:i/>
          <w:iCs/>
        </w:rPr>
      </w:pPr>
    </w:p>
    <w:p w:rsidR="0007792E" w:rsidRPr="00DC3BBB" w:rsidRDefault="00903CFF" w:rsidP="00DC3BBB">
      <w:pPr>
        <w:pStyle w:val="20"/>
        <w:shd w:val="clear" w:color="auto" w:fill="auto"/>
        <w:ind w:firstLine="567"/>
        <w:jc w:val="both"/>
      </w:pPr>
      <w:r w:rsidRPr="00DC3BBB">
        <w:rPr>
          <w:b/>
          <w:bCs/>
          <w:i/>
          <w:iCs/>
        </w:rPr>
        <w:t>Цель производственной (преддипломной) практики:</w:t>
      </w:r>
    </w:p>
    <w:p w:rsidR="0007792E" w:rsidRPr="00DC3BBB" w:rsidRDefault="00903CFF" w:rsidP="00DC3BBB">
      <w:pPr>
        <w:pStyle w:val="20"/>
        <w:numPr>
          <w:ilvl w:val="0"/>
          <w:numId w:val="3"/>
        </w:numPr>
        <w:shd w:val="clear" w:color="auto" w:fill="auto"/>
        <w:tabs>
          <w:tab w:val="left" w:pos="736"/>
        </w:tabs>
        <w:ind w:firstLine="567"/>
        <w:jc w:val="both"/>
      </w:pPr>
      <w:r w:rsidRPr="00DC3BBB">
        <w:t>углубление практического опыта обучающегося, развитие общих и профессиональных компетенций, проверка его готовности к самостоятельной трудовой деятельности, а также подготовка к выполнению выпускной квалификационной работы в организациях различных организационно- правовых форм.</w:t>
      </w:r>
    </w:p>
    <w:p w:rsidR="0007792E" w:rsidRPr="00DC3BBB" w:rsidRDefault="00903CFF" w:rsidP="00DC3BBB">
      <w:pPr>
        <w:pStyle w:val="20"/>
        <w:shd w:val="clear" w:color="auto" w:fill="auto"/>
        <w:ind w:firstLine="567"/>
        <w:jc w:val="both"/>
      </w:pPr>
      <w:r w:rsidRPr="00DC3BBB">
        <w:rPr>
          <w:b/>
          <w:bCs/>
          <w:i/>
          <w:iCs/>
        </w:rPr>
        <w:t>Задачи производственной (преддипломной) практики:</w:t>
      </w:r>
    </w:p>
    <w:p w:rsidR="0007792E" w:rsidRPr="00DC3BBB" w:rsidRDefault="00903CFF" w:rsidP="00DC3BBB">
      <w:pPr>
        <w:pStyle w:val="20"/>
        <w:numPr>
          <w:ilvl w:val="0"/>
          <w:numId w:val="3"/>
        </w:numPr>
        <w:shd w:val="clear" w:color="auto" w:fill="auto"/>
        <w:tabs>
          <w:tab w:val="left" w:pos="736"/>
        </w:tabs>
        <w:ind w:firstLine="567"/>
        <w:jc w:val="both"/>
      </w:pPr>
      <w:r w:rsidRPr="00DC3BBB">
        <w:t>овладение студентами профессиональной деятельностью, развитие профессионального мышления;</w:t>
      </w:r>
    </w:p>
    <w:p w:rsidR="0007792E" w:rsidRPr="00DC3BBB" w:rsidRDefault="00903CFF" w:rsidP="00DC3BBB">
      <w:pPr>
        <w:pStyle w:val="20"/>
        <w:numPr>
          <w:ilvl w:val="0"/>
          <w:numId w:val="3"/>
        </w:numPr>
        <w:shd w:val="clear" w:color="auto" w:fill="auto"/>
        <w:tabs>
          <w:tab w:val="left" w:pos="736"/>
        </w:tabs>
        <w:ind w:firstLine="567"/>
        <w:jc w:val="both"/>
      </w:pPr>
      <w:r w:rsidRPr="00DC3BBB">
        <w:t>закрепление, углубление, расширение и систематизация знаний,</w:t>
      </w:r>
    </w:p>
    <w:p w:rsidR="0007792E" w:rsidRPr="00DC3BBB" w:rsidRDefault="00903CFF" w:rsidP="00DC3BBB">
      <w:pPr>
        <w:pStyle w:val="20"/>
        <w:numPr>
          <w:ilvl w:val="0"/>
          <w:numId w:val="3"/>
        </w:numPr>
        <w:shd w:val="clear" w:color="auto" w:fill="auto"/>
        <w:tabs>
          <w:tab w:val="left" w:pos="736"/>
        </w:tabs>
        <w:ind w:firstLine="567"/>
        <w:jc w:val="both"/>
      </w:pPr>
      <w:r w:rsidRPr="00DC3BBB">
        <w:t>закрепление практических навыков и умений, полученных при изучении дисциплин и профессиональных модулей, определяющих специфику специальности;</w:t>
      </w:r>
    </w:p>
    <w:p w:rsidR="0007792E" w:rsidRPr="00DC3BBB" w:rsidRDefault="00903CFF" w:rsidP="00DC3BBB">
      <w:pPr>
        <w:pStyle w:val="20"/>
        <w:numPr>
          <w:ilvl w:val="0"/>
          <w:numId w:val="3"/>
        </w:numPr>
        <w:shd w:val="clear" w:color="auto" w:fill="auto"/>
        <w:tabs>
          <w:tab w:val="left" w:pos="736"/>
        </w:tabs>
        <w:ind w:firstLine="567"/>
        <w:jc w:val="both"/>
      </w:pPr>
      <w:r w:rsidRPr="00DC3BBB">
        <w:t>обучение навыкам решения практических задач при подготовке выпускной квалификационной работы;</w:t>
      </w:r>
    </w:p>
    <w:p w:rsidR="0007792E" w:rsidRPr="00DC3BBB" w:rsidRDefault="00903CFF" w:rsidP="00DC3BBB">
      <w:pPr>
        <w:pStyle w:val="20"/>
        <w:numPr>
          <w:ilvl w:val="0"/>
          <w:numId w:val="3"/>
        </w:numPr>
        <w:shd w:val="clear" w:color="auto" w:fill="auto"/>
        <w:tabs>
          <w:tab w:val="left" w:pos="736"/>
        </w:tabs>
        <w:ind w:firstLine="567"/>
        <w:jc w:val="both"/>
      </w:pPr>
      <w:r w:rsidRPr="00DC3BBB">
        <w:t>проверка профессиональной готовности к самостоятельной трудовой деятельности выпускника;</w:t>
      </w:r>
    </w:p>
    <w:p w:rsidR="0007792E" w:rsidRDefault="00903CFF" w:rsidP="00DC3BBB">
      <w:pPr>
        <w:pStyle w:val="20"/>
        <w:numPr>
          <w:ilvl w:val="0"/>
          <w:numId w:val="3"/>
        </w:numPr>
        <w:shd w:val="clear" w:color="auto" w:fill="auto"/>
        <w:tabs>
          <w:tab w:val="left" w:pos="736"/>
        </w:tabs>
        <w:ind w:firstLine="567"/>
        <w:jc w:val="both"/>
      </w:pPr>
      <w:r w:rsidRPr="00DC3BBB">
        <w:t>сбор материалов к выполнению выпускной квалификационной работы (дипломной работы).</w:t>
      </w:r>
    </w:p>
    <w:p w:rsidR="00DC3BBB" w:rsidRPr="00DC3BBB" w:rsidRDefault="00DC3BBB" w:rsidP="00BF2ED3">
      <w:pPr>
        <w:pStyle w:val="20"/>
        <w:shd w:val="clear" w:color="auto" w:fill="auto"/>
        <w:tabs>
          <w:tab w:val="left" w:pos="736"/>
        </w:tabs>
        <w:ind w:left="567"/>
        <w:jc w:val="both"/>
      </w:pPr>
    </w:p>
    <w:p w:rsidR="0007792E" w:rsidRDefault="00903CFF" w:rsidP="00BF2ED3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504"/>
        </w:tabs>
        <w:spacing w:after="0"/>
        <w:jc w:val="center"/>
      </w:pPr>
      <w:bookmarkStart w:id="14" w:name="bookmark14"/>
      <w:bookmarkStart w:id="15" w:name="bookmark15"/>
      <w:bookmarkStart w:id="16" w:name="_Toc125152113"/>
      <w:r w:rsidRPr="00DC3BBB">
        <w:t>Место практики в структуре адаптированной образовательной программы</w:t>
      </w:r>
      <w:bookmarkEnd w:id="14"/>
      <w:bookmarkEnd w:id="15"/>
      <w:bookmarkEnd w:id="16"/>
    </w:p>
    <w:p w:rsidR="00DC3BBB" w:rsidRPr="00DC3BBB" w:rsidRDefault="00DC3BBB" w:rsidP="00DC3BBB">
      <w:pPr>
        <w:pStyle w:val="22"/>
        <w:keepNext/>
        <w:keepLines/>
        <w:shd w:val="clear" w:color="auto" w:fill="auto"/>
        <w:tabs>
          <w:tab w:val="left" w:pos="504"/>
        </w:tabs>
        <w:spacing w:after="0"/>
        <w:ind w:left="567"/>
        <w:jc w:val="both"/>
      </w:pPr>
    </w:p>
    <w:p w:rsidR="0007792E" w:rsidRPr="00DC3BBB" w:rsidRDefault="00903CFF" w:rsidP="00DC3BBB">
      <w:pPr>
        <w:pStyle w:val="20"/>
        <w:shd w:val="clear" w:color="auto" w:fill="auto"/>
        <w:ind w:firstLine="567"/>
        <w:jc w:val="both"/>
      </w:pPr>
      <w:r w:rsidRPr="00DC3BBB">
        <w:t>Производственная (преддипломная) практика базируется на междисциплинарных курсах профессиональных модулей:</w:t>
      </w:r>
    </w:p>
    <w:p w:rsidR="00125C62" w:rsidRDefault="00903CFF" w:rsidP="00125C62">
      <w:pPr>
        <w:pStyle w:val="22"/>
        <w:keepNext/>
        <w:keepLines/>
        <w:shd w:val="clear" w:color="auto" w:fill="auto"/>
        <w:spacing w:after="0"/>
        <w:ind w:firstLine="567"/>
        <w:jc w:val="both"/>
      </w:pPr>
      <w:bookmarkStart w:id="17" w:name="bookmark16"/>
      <w:bookmarkStart w:id="18" w:name="bookmark17"/>
      <w:bookmarkStart w:id="19" w:name="_Toc125152114"/>
      <w:r w:rsidRPr="00DC3BBB">
        <w:rPr>
          <w:b w:val="0"/>
        </w:rPr>
        <w:t xml:space="preserve">ПМ.01 </w:t>
      </w:r>
      <w:bookmarkEnd w:id="17"/>
      <w:bookmarkEnd w:id="18"/>
      <w:bookmarkEnd w:id="19"/>
      <w:r w:rsidR="00125C62" w:rsidRPr="00125C62">
        <w:rPr>
          <w:b w:val="0"/>
        </w:rPr>
        <w:t>Выполнение сборки, монтажа и демонтажа устройств, блоков и приборов различных видов радиоэлектронной техники</w:t>
      </w:r>
      <w:r w:rsidR="00125C62">
        <w:rPr>
          <w:b w:val="0"/>
        </w:rPr>
        <w:t>:</w:t>
      </w:r>
    </w:p>
    <w:p w:rsidR="0007792E" w:rsidRPr="00DC3BBB" w:rsidRDefault="00125C62" w:rsidP="00DC3BBB">
      <w:pPr>
        <w:pStyle w:val="20"/>
        <w:shd w:val="clear" w:color="auto" w:fill="auto"/>
        <w:ind w:firstLine="567"/>
        <w:jc w:val="both"/>
      </w:pPr>
      <w:r>
        <w:rPr>
          <w:bCs/>
        </w:rPr>
        <w:t xml:space="preserve">ПМ.02 </w:t>
      </w:r>
      <w:r w:rsidRPr="00125C62">
        <w:rPr>
          <w:bCs/>
        </w:rPr>
        <w:t>Выполнение настройки, регулировки и проведение стандартных и сертифицированных испытаний устройств, блоков и приборов радиоэлектронной техники</w:t>
      </w:r>
      <w:r>
        <w:rPr>
          <w:bCs/>
        </w:rPr>
        <w:t>:</w:t>
      </w:r>
    </w:p>
    <w:p w:rsidR="0007792E" w:rsidRPr="00125C62" w:rsidRDefault="00903CFF" w:rsidP="00125C62">
      <w:pPr>
        <w:pStyle w:val="22"/>
        <w:keepNext/>
        <w:keepLines/>
        <w:shd w:val="clear" w:color="auto" w:fill="auto"/>
        <w:spacing w:after="0"/>
        <w:ind w:firstLine="567"/>
        <w:jc w:val="both"/>
        <w:rPr>
          <w:b w:val="0"/>
        </w:rPr>
      </w:pPr>
      <w:bookmarkStart w:id="20" w:name="bookmark18"/>
      <w:bookmarkStart w:id="21" w:name="bookmark19"/>
      <w:bookmarkStart w:id="22" w:name="_Toc125152115"/>
      <w:r w:rsidRPr="00DC3BBB">
        <w:rPr>
          <w:b w:val="0"/>
        </w:rPr>
        <w:t xml:space="preserve">ПМ.03 </w:t>
      </w:r>
      <w:bookmarkEnd w:id="20"/>
      <w:bookmarkEnd w:id="21"/>
      <w:bookmarkEnd w:id="22"/>
      <w:r w:rsidR="00125C62" w:rsidRPr="00125C62">
        <w:rPr>
          <w:b w:val="0"/>
        </w:rPr>
        <w:t>Проведение диагностики     и ремонта различных видов радиоэлектронной техники</w:t>
      </w:r>
      <w:r w:rsidR="00125C62">
        <w:rPr>
          <w:b w:val="0"/>
        </w:rPr>
        <w:t>:</w:t>
      </w:r>
    </w:p>
    <w:p w:rsidR="0007792E" w:rsidRPr="00DC3BBB" w:rsidRDefault="00125C62" w:rsidP="00DC3BBB">
      <w:pPr>
        <w:pStyle w:val="20"/>
        <w:shd w:val="clear" w:color="auto" w:fill="auto"/>
        <w:ind w:firstLine="567"/>
        <w:jc w:val="both"/>
      </w:pPr>
      <w:r>
        <w:rPr>
          <w:bCs/>
        </w:rPr>
        <w:t xml:space="preserve">ПМ.04 </w:t>
      </w:r>
      <w:r w:rsidRPr="00125C62">
        <w:rPr>
          <w:bCs/>
        </w:rPr>
        <w:t>Выполнение работ по одной или нескольким профессиям рабочих, должностям служащих (14618)</w:t>
      </w:r>
    </w:p>
    <w:p w:rsidR="00DC3BBB" w:rsidRPr="00DC3BBB" w:rsidRDefault="00DC3BBB" w:rsidP="00DC3BBB">
      <w:pPr>
        <w:pStyle w:val="20"/>
        <w:shd w:val="clear" w:color="auto" w:fill="auto"/>
        <w:ind w:firstLine="567"/>
        <w:jc w:val="both"/>
      </w:pPr>
    </w:p>
    <w:p w:rsidR="0007792E" w:rsidRPr="00DC3BBB" w:rsidRDefault="00903CFF" w:rsidP="00BF2ED3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522"/>
        </w:tabs>
        <w:spacing w:after="0"/>
        <w:jc w:val="center"/>
      </w:pPr>
      <w:bookmarkStart w:id="23" w:name="bookmark20"/>
      <w:bookmarkStart w:id="24" w:name="bookmark21"/>
      <w:bookmarkStart w:id="25" w:name="_Toc125152116"/>
      <w:r w:rsidRPr="00DC3BBB">
        <w:t>Трудоемкость и сроки проведения практики</w:t>
      </w:r>
      <w:bookmarkEnd w:id="23"/>
      <w:bookmarkEnd w:id="24"/>
      <w:bookmarkEnd w:id="25"/>
    </w:p>
    <w:p w:rsidR="00DC3BBB" w:rsidRDefault="00DC3BBB" w:rsidP="00DC3BBB">
      <w:pPr>
        <w:pStyle w:val="20"/>
        <w:shd w:val="clear" w:color="auto" w:fill="auto"/>
        <w:ind w:firstLine="567"/>
        <w:jc w:val="both"/>
      </w:pPr>
    </w:p>
    <w:p w:rsidR="0007792E" w:rsidRPr="00DC3BBB" w:rsidRDefault="00903CFF" w:rsidP="00DC3BBB">
      <w:pPr>
        <w:pStyle w:val="20"/>
        <w:shd w:val="clear" w:color="auto" w:fill="auto"/>
        <w:ind w:firstLine="567"/>
        <w:jc w:val="both"/>
      </w:pPr>
      <w:r w:rsidRPr="00DC3BBB">
        <w:t xml:space="preserve">Трудоемкость производственной (преддипломной) практики в рамках освоения адаптированной образовательной программы по специальности среднего профессионального образования </w:t>
      </w:r>
      <w:r w:rsidR="00125C62" w:rsidRPr="00125C62">
        <w:t xml:space="preserve">11.02.02 «Техническое обслуживание и ремонт </w:t>
      </w:r>
      <w:r w:rsidR="00125C62" w:rsidRPr="00125C62">
        <w:lastRenderedPageBreak/>
        <w:t>радиоэлектронной техники»</w:t>
      </w:r>
      <w:r w:rsidRPr="00DC3BBB">
        <w:t xml:space="preserve"> составляет 144 часа.</w:t>
      </w:r>
    </w:p>
    <w:p w:rsidR="0007792E" w:rsidRDefault="00903CFF" w:rsidP="00DC3BBB">
      <w:pPr>
        <w:pStyle w:val="20"/>
        <w:shd w:val="clear" w:color="auto" w:fill="auto"/>
        <w:ind w:firstLine="567"/>
        <w:jc w:val="both"/>
      </w:pPr>
      <w:r w:rsidRPr="00DC3BBB">
        <w:t>Сроки проведения производственной (преддипломной) практики определяются рабочим учебным планом и графиком учебного пр</w:t>
      </w:r>
      <w:r w:rsidR="00125C62">
        <w:t>оцесса. Практика проводится на 4</w:t>
      </w:r>
      <w:r w:rsidRPr="00DC3BBB">
        <w:t xml:space="preserve"> курсе, в 10 семестре.</w:t>
      </w:r>
    </w:p>
    <w:p w:rsidR="00DC3BBB" w:rsidRPr="00DC3BBB" w:rsidRDefault="00DC3BBB" w:rsidP="00DC3BBB">
      <w:pPr>
        <w:pStyle w:val="20"/>
        <w:shd w:val="clear" w:color="auto" w:fill="auto"/>
        <w:ind w:firstLine="567"/>
        <w:jc w:val="both"/>
      </w:pPr>
    </w:p>
    <w:p w:rsidR="0007792E" w:rsidRPr="00DC3BBB" w:rsidRDefault="00903CFF" w:rsidP="00BF2ED3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522"/>
        </w:tabs>
        <w:spacing w:after="0"/>
        <w:jc w:val="center"/>
      </w:pPr>
      <w:bookmarkStart w:id="26" w:name="bookmark22"/>
      <w:bookmarkStart w:id="27" w:name="bookmark23"/>
      <w:bookmarkStart w:id="28" w:name="_Toc125152117"/>
      <w:r w:rsidRPr="00DC3BBB">
        <w:t>Места прохождения практики</w:t>
      </w:r>
      <w:bookmarkEnd w:id="26"/>
      <w:bookmarkEnd w:id="27"/>
      <w:bookmarkEnd w:id="28"/>
    </w:p>
    <w:p w:rsidR="00DC3BBB" w:rsidRDefault="00DC3BBB" w:rsidP="00DC3BBB">
      <w:pPr>
        <w:pStyle w:val="20"/>
        <w:shd w:val="clear" w:color="auto" w:fill="auto"/>
        <w:ind w:firstLine="567"/>
        <w:jc w:val="both"/>
      </w:pPr>
    </w:p>
    <w:p w:rsidR="0095197E" w:rsidRPr="00DC3BBB" w:rsidRDefault="00903CFF" w:rsidP="00DC3BBB">
      <w:pPr>
        <w:pStyle w:val="20"/>
        <w:shd w:val="clear" w:color="auto" w:fill="auto"/>
        <w:ind w:firstLine="567"/>
        <w:jc w:val="both"/>
      </w:pPr>
      <w:r w:rsidRPr="00DC3BBB">
        <w:t xml:space="preserve">Производственная практика проводится на базе предприятий партнеров: </w:t>
      </w:r>
    </w:p>
    <w:p w:rsidR="0095197E" w:rsidRPr="00DC3BBB" w:rsidRDefault="0095197E" w:rsidP="00DC3BBB">
      <w:pPr>
        <w:pStyle w:val="20"/>
        <w:shd w:val="clear" w:color="auto" w:fill="auto"/>
        <w:ind w:firstLine="567"/>
        <w:jc w:val="both"/>
      </w:pPr>
      <w:r w:rsidRPr="00DC3BBB">
        <w:t>АО «Электросвязь»</w:t>
      </w:r>
    </w:p>
    <w:p w:rsidR="0095197E" w:rsidRPr="00DC3BBB" w:rsidRDefault="0095197E" w:rsidP="00DC3BBB">
      <w:pPr>
        <w:pStyle w:val="20"/>
        <w:shd w:val="clear" w:color="auto" w:fill="auto"/>
        <w:ind w:firstLine="567"/>
        <w:jc w:val="both"/>
      </w:pPr>
      <w:r w:rsidRPr="00DC3BBB">
        <w:t>ООО «Эрлайн»</w:t>
      </w:r>
    </w:p>
    <w:p w:rsidR="0095197E" w:rsidRPr="00DC3BBB" w:rsidRDefault="0095197E" w:rsidP="00DC3BBB">
      <w:pPr>
        <w:pStyle w:val="20"/>
        <w:shd w:val="clear" w:color="auto" w:fill="auto"/>
        <w:ind w:firstLine="567"/>
        <w:jc w:val="both"/>
      </w:pPr>
      <w:r w:rsidRPr="00DC3BBB">
        <w:t>ФГУС РТРС РТПЦ РД</w:t>
      </w:r>
    </w:p>
    <w:p w:rsidR="0095197E" w:rsidRPr="00DC3BBB" w:rsidRDefault="0095197E" w:rsidP="00DC3BBB">
      <w:pPr>
        <w:pStyle w:val="20"/>
        <w:shd w:val="clear" w:color="auto" w:fill="auto"/>
        <w:ind w:firstLine="567"/>
        <w:jc w:val="both"/>
      </w:pPr>
      <w:r w:rsidRPr="00DC3BBB">
        <w:t>ПАО «Ростелеком»</w:t>
      </w:r>
    </w:p>
    <w:p w:rsidR="0095197E" w:rsidRPr="00DC3BBB" w:rsidRDefault="0095197E" w:rsidP="00DC3BBB">
      <w:pPr>
        <w:pStyle w:val="20"/>
        <w:shd w:val="clear" w:color="auto" w:fill="auto"/>
        <w:ind w:firstLine="567"/>
        <w:jc w:val="both"/>
      </w:pPr>
      <w:r w:rsidRPr="00DC3BBB">
        <w:t>ООО «Евроинтерком»</w:t>
      </w:r>
    </w:p>
    <w:p w:rsidR="0095197E" w:rsidRPr="00DC3BBB" w:rsidRDefault="0095197E" w:rsidP="00DC3BBB">
      <w:pPr>
        <w:pStyle w:val="20"/>
        <w:shd w:val="clear" w:color="auto" w:fill="auto"/>
        <w:ind w:firstLine="567"/>
        <w:jc w:val="both"/>
      </w:pPr>
      <w:r w:rsidRPr="00DC3BBB">
        <w:t>ООО «Каспий-телеком»</w:t>
      </w:r>
    </w:p>
    <w:p w:rsidR="0095197E" w:rsidRPr="00DC3BBB" w:rsidRDefault="0095197E" w:rsidP="00DC3BBB">
      <w:pPr>
        <w:pStyle w:val="20"/>
        <w:shd w:val="clear" w:color="auto" w:fill="auto"/>
        <w:ind w:firstLine="567"/>
        <w:jc w:val="both"/>
      </w:pPr>
      <w:r w:rsidRPr="00DC3BBB">
        <w:t>ООО «Каспнет»</w:t>
      </w:r>
    </w:p>
    <w:p w:rsidR="0095197E" w:rsidRPr="00DC3BBB" w:rsidRDefault="0095197E" w:rsidP="00DC3BBB">
      <w:pPr>
        <w:pStyle w:val="20"/>
        <w:shd w:val="clear" w:color="auto" w:fill="auto"/>
        <w:ind w:firstLine="567"/>
        <w:jc w:val="both"/>
      </w:pPr>
      <w:r w:rsidRPr="00DC3BBB">
        <w:t xml:space="preserve"> ООО «Газпром трансгаз Махачкала»</w:t>
      </w:r>
    </w:p>
    <w:p w:rsidR="0007792E" w:rsidRPr="00DC3BBB" w:rsidRDefault="00903CFF" w:rsidP="00DC3BBB">
      <w:pPr>
        <w:pStyle w:val="20"/>
        <w:shd w:val="clear" w:color="auto" w:fill="auto"/>
        <w:ind w:firstLine="567"/>
        <w:jc w:val="both"/>
      </w:pPr>
      <w:r w:rsidRPr="00DC3BBB">
        <w:t>Для инвалидов и лиц с ограниченными возможностями здоровья форма проведения практики устанавливается образовательной организацией с учетом особенностей психофизического развития, индивидуальных возможностей и состояния здоровья.</w:t>
      </w:r>
    </w:p>
    <w:p w:rsidR="0007792E" w:rsidRPr="00DC3BBB" w:rsidRDefault="00903CFF" w:rsidP="00DC3BBB">
      <w:pPr>
        <w:pStyle w:val="20"/>
        <w:shd w:val="clear" w:color="auto" w:fill="auto"/>
        <w:ind w:firstLine="567"/>
        <w:jc w:val="both"/>
      </w:pPr>
      <w:r w:rsidRPr="00DC3BBB">
        <w:t>При определении мест прохождения обучающимся инвалидом производственных практик учитываются рекомендации, данные по результатам медико-социальной экспертизы, содержащиеся в индивидуальной программе реабилитации инвалида, относительно рекомендованных условий и видов труда.</w:t>
      </w:r>
    </w:p>
    <w:p w:rsidR="0007792E" w:rsidRPr="00DC3BBB" w:rsidRDefault="00903CFF" w:rsidP="00DC3BBB">
      <w:pPr>
        <w:pStyle w:val="20"/>
        <w:shd w:val="clear" w:color="auto" w:fill="auto"/>
        <w:ind w:firstLine="567"/>
        <w:jc w:val="both"/>
      </w:pPr>
      <w:r w:rsidRPr="00DC3BBB">
        <w:t>При необходимости для прохождения инвалидами практики создаются специальные рабочие места с учетом нарушенных функций и ограничений их жизнедеятельности в соответствии с требованиями приказа Минтруда России от 19.11.2013 г. № 685н «Об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жизнедеятельности».</w:t>
      </w:r>
      <w:r w:rsidRPr="00DC3BBB">
        <w:br w:type="page"/>
      </w:r>
    </w:p>
    <w:p w:rsidR="0007792E" w:rsidRPr="00DC3BBB" w:rsidRDefault="00903CFF" w:rsidP="00BF2ED3">
      <w:pPr>
        <w:pStyle w:val="13"/>
        <w:keepNext/>
        <w:keepLines/>
        <w:numPr>
          <w:ilvl w:val="0"/>
          <w:numId w:val="2"/>
        </w:numPr>
        <w:shd w:val="clear" w:color="auto" w:fill="auto"/>
        <w:tabs>
          <w:tab w:val="left" w:pos="397"/>
        </w:tabs>
        <w:spacing w:after="0"/>
        <w:jc w:val="center"/>
        <w:rPr>
          <w:sz w:val="24"/>
          <w:szCs w:val="24"/>
        </w:rPr>
      </w:pPr>
      <w:bookmarkStart w:id="29" w:name="bookmark24"/>
      <w:bookmarkStart w:id="30" w:name="bookmark25"/>
      <w:bookmarkStart w:id="31" w:name="_Toc125152118"/>
      <w:r w:rsidRPr="00DC3BBB">
        <w:rPr>
          <w:sz w:val="24"/>
          <w:szCs w:val="24"/>
        </w:rPr>
        <w:lastRenderedPageBreak/>
        <w:t>РЕЗУЛЬТАТЫ ОСВОЕНИЯ ПРОГРАММЫ ПРАКТИКИ</w:t>
      </w:r>
      <w:bookmarkEnd w:id="29"/>
      <w:bookmarkEnd w:id="30"/>
      <w:bookmarkEnd w:id="31"/>
    </w:p>
    <w:p w:rsidR="00DC3BBB" w:rsidRDefault="00DC3BBB" w:rsidP="00DC3BBB">
      <w:pPr>
        <w:pStyle w:val="11"/>
        <w:shd w:val="clear" w:color="auto" w:fill="auto"/>
        <w:ind w:firstLine="567"/>
        <w:jc w:val="both"/>
      </w:pPr>
    </w:p>
    <w:p w:rsidR="0007792E" w:rsidRPr="00DC3BBB" w:rsidRDefault="00903CFF" w:rsidP="00DC3BBB">
      <w:pPr>
        <w:pStyle w:val="11"/>
        <w:shd w:val="clear" w:color="auto" w:fill="auto"/>
        <w:ind w:firstLine="567"/>
        <w:jc w:val="both"/>
      </w:pPr>
      <w:r w:rsidRPr="00DC3BBB">
        <w:t xml:space="preserve">Результатом прохождения производственной (преддипломной) практики в рамках освоения АОП </w:t>
      </w:r>
      <w:r w:rsidR="00125C62" w:rsidRPr="00125C62">
        <w:t>11.02.02 «Техническое обслуживание и ремонт радиоэлектронной техники»</w:t>
      </w:r>
      <w:r w:rsidRPr="00DC3BBB">
        <w:t xml:space="preserve"> является овладение обучающимися видами </w:t>
      </w:r>
      <w:r w:rsidR="00125C62" w:rsidRPr="00DC3BBB">
        <w:t>деятельности</w:t>
      </w:r>
      <w:r w:rsidRPr="00DC3BBB">
        <w:t>, профессиональными (ПК) и общими (ОК) компетенциями:</w:t>
      </w:r>
    </w:p>
    <w:p w:rsidR="0007792E" w:rsidRDefault="00903CFF" w:rsidP="00DC3BBB">
      <w:pPr>
        <w:pStyle w:val="11"/>
        <w:shd w:val="clear" w:color="auto" w:fill="auto"/>
        <w:ind w:firstLine="567"/>
        <w:jc w:val="both"/>
        <w:rPr>
          <w:b/>
          <w:bCs/>
          <w:i/>
          <w:iCs/>
        </w:rPr>
      </w:pPr>
      <w:r w:rsidRPr="00DC3BBB">
        <w:rPr>
          <w:b/>
          <w:bCs/>
          <w:i/>
          <w:iCs/>
        </w:rPr>
        <w:t>Общие компетенции</w:t>
      </w:r>
    </w:p>
    <w:p w:rsidR="00DC3BBB" w:rsidRPr="00DC3BBB" w:rsidRDefault="00DC3BBB" w:rsidP="00DC3BBB">
      <w:pPr>
        <w:pStyle w:val="11"/>
        <w:shd w:val="clear" w:color="auto" w:fill="auto"/>
        <w:ind w:firstLine="567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5"/>
        <w:gridCol w:w="2208"/>
        <w:gridCol w:w="5659"/>
      </w:tblGrid>
      <w:tr w:rsidR="0007792E" w:rsidRPr="00DC3BBB" w:rsidTr="00DC3BBB">
        <w:trPr>
          <w:trHeight w:hRule="exact" w:val="1752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7792E" w:rsidRPr="00DC3BBB" w:rsidRDefault="00903CFF" w:rsidP="00DC3BBB">
            <w:pPr>
              <w:pStyle w:val="a7"/>
              <w:shd w:val="clear" w:color="auto" w:fill="auto"/>
              <w:jc w:val="center"/>
            </w:pPr>
            <w:r w:rsidRPr="00DC3BBB">
              <w:rPr>
                <w:b/>
                <w:bCs/>
              </w:rPr>
              <w:t>Код компетенции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  <w:jc w:val="center"/>
            </w:pPr>
            <w:r w:rsidRPr="00DC3BBB">
              <w:rPr>
                <w:b/>
                <w:bCs/>
              </w:rPr>
              <w:t>Формулировка компетенции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  <w:jc w:val="center"/>
            </w:pPr>
            <w:r w:rsidRPr="00DC3BBB">
              <w:rPr>
                <w:b/>
                <w:bCs/>
              </w:rPr>
              <w:t>Знания, умения</w:t>
            </w:r>
          </w:p>
        </w:tc>
      </w:tr>
      <w:tr w:rsidR="0007792E" w:rsidRPr="00DC3BBB" w:rsidTr="00DC3BBB">
        <w:trPr>
          <w:trHeight w:hRule="exact" w:val="4138"/>
          <w:jc w:val="center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ОК 01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 xml:space="preserve">Умения: </w:t>
            </w:r>
            <w:r w:rsidRPr="00DC3BBB"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</w:t>
            </w:r>
          </w:p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07792E" w:rsidRPr="00DC3BBB" w:rsidTr="00DC3BBB">
        <w:trPr>
          <w:trHeight w:hRule="exact" w:val="3499"/>
          <w:jc w:val="center"/>
        </w:trPr>
        <w:tc>
          <w:tcPr>
            <w:tcW w:w="12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Pr="00DC3BBB" w:rsidRDefault="0007792E" w:rsidP="00DC3BBB"/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Pr="00DC3BBB" w:rsidRDefault="0007792E" w:rsidP="00DC3BBB"/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  <w:tabs>
                <w:tab w:val="left" w:pos="1291"/>
                <w:tab w:val="left" w:pos="2909"/>
                <w:tab w:val="left" w:pos="5309"/>
              </w:tabs>
            </w:pPr>
            <w:r w:rsidRPr="00DC3BBB">
              <w:rPr>
                <w:b/>
                <w:bCs/>
              </w:rPr>
              <w:t>Знания:</w:t>
            </w:r>
            <w:r w:rsidRPr="00DC3BBB">
              <w:rPr>
                <w:b/>
                <w:bCs/>
              </w:rPr>
              <w:tab/>
            </w:r>
            <w:r w:rsidRPr="00DC3BBB">
              <w:t>актуальный</w:t>
            </w:r>
            <w:r w:rsidRPr="00DC3BBB">
              <w:tab/>
              <w:t>профессиональный</w:t>
            </w:r>
            <w:r w:rsidRPr="00DC3BBB">
              <w:tab/>
              <w:t>и</w:t>
            </w:r>
          </w:p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07792E" w:rsidRPr="00DC3BBB" w:rsidRDefault="00903CFF" w:rsidP="00DC3BBB">
            <w:pPr>
              <w:pStyle w:val="a7"/>
              <w:shd w:val="clear" w:color="auto" w:fill="auto"/>
              <w:tabs>
                <w:tab w:val="right" w:pos="2395"/>
                <w:tab w:val="left" w:pos="2861"/>
                <w:tab w:val="left" w:pos="4104"/>
                <w:tab w:val="right" w:pos="5434"/>
              </w:tabs>
            </w:pPr>
            <w:r w:rsidRPr="00DC3BBB">
              <w:t>алгоритмы выполнения работ в профессиональной и смежных</w:t>
            </w:r>
            <w:r w:rsidRPr="00DC3BBB">
              <w:tab/>
              <w:t>областях;</w:t>
            </w:r>
            <w:r w:rsidRPr="00DC3BBB">
              <w:tab/>
              <w:t>методы</w:t>
            </w:r>
            <w:r w:rsidRPr="00DC3BBB">
              <w:tab/>
              <w:t>работы</w:t>
            </w:r>
            <w:r w:rsidRPr="00DC3BBB">
              <w:tab/>
              <w:t>в</w:t>
            </w:r>
          </w:p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07792E" w:rsidRPr="00DC3BBB" w:rsidTr="00DC3BBB">
        <w:trPr>
          <w:trHeight w:hRule="exact" w:val="2242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ОК 02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Осуществлять поиск, анализ и интерпретацию информации, необходимой для выполнения задач профессиональной</w:t>
            </w:r>
          </w:p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деятельности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  <w:tabs>
                <w:tab w:val="left" w:pos="1339"/>
                <w:tab w:val="left" w:pos="2885"/>
                <w:tab w:val="left" w:pos="3970"/>
                <w:tab w:val="right" w:pos="5434"/>
              </w:tabs>
            </w:pPr>
            <w:r w:rsidRPr="00DC3BBB">
              <w:rPr>
                <w:b/>
                <w:bCs/>
              </w:rPr>
              <w:t>Умения:</w:t>
            </w:r>
            <w:r w:rsidRPr="00DC3BBB">
              <w:rPr>
                <w:b/>
                <w:bCs/>
              </w:rPr>
              <w:tab/>
            </w:r>
            <w:r w:rsidRPr="00DC3BBB">
              <w:t>определять</w:t>
            </w:r>
            <w:r w:rsidRPr="00DC3BBB">
              <w:tab/>
              <w:t>задачи</w:t>
            </w:r>
            <w:r w:rsidRPr="00DC3BBB">
              <w:tab/>
              <w:t>для</w:t>
            </w:r>
            <w:r w:rsidRPr="00DC3BBB">
              <w:tab/>
              <w:t>поиска</w:t>
            </w:r>
          </w:p>
          <w:p w:rsidR="0007792E" w:rsidRPr="00DC3BBB" w:rsidRDefault="00903CFF" w:rsidP="00DC3BBB">
            <w:pPr>
              <w:pStyle w:val="a7"/>
              <w:shd w:val="clear" w:color="auto" w:fill="auto"/>
              <w:tabs>
                <w:tab w:val="left" w:pos="1747"/>
                <w:tab w:val="left" w:pos="3432"/>
                <w:tab w:val="right" w:pos="5424"/>
              </w:tabs>
            </w:pPr>
            <w:r w:rsidRPr="00DC3BBB">
              <w:t>информации; определять необходимые источники информации;</w:t>
            </w:r>
            <w:r w:rsidRPr="00DC3BBB">
              <w:tab/>
              <w:t>планировать</w:t>
            </w:r>
            <w:r w:rsidRPr="00DC3BBB">
              <w:tab/>
              <w:t>процесс</w:t>
            </w:r>
            <w:r w:rsidRPr="00DC3BBB">
              <w:tab/>
              <w:t>поиска;</w:t>
            </w:r>
          </w:p>
          <w:p w:rsidR="0007792E" w:rsidRPr="00DC3BBB" w:rsidRDefault="00903CFF" w:rsidP="00DC3BBB">
            <w:pPr>
              <w:pStyle w:val="a7"/>
              <w:shd w:val="clear" w:color="auto" w:fill="auto"/>
              <w:tabs>
                <w:tab w:val="left" w:pos="2218"/>
                <w:tab w:val="left" w:pos="4013"/>
              </w:tabs>
            </w:pPr>
            <w:r w:rsidRPr="00DC3BBB">
              <w:t>структурировать</w:t>
            </w:r>
            <w:r w:rsidRPr="00DC3BBB">
              <w:tab/>
              <w:t>получаемую</w:t>
            </w:r>
            <w:r w:rsidRPr="00DC3BBB">
              <w:tab/>
              <w:t>информацию;</w:t>
            </w:r>
          </w:p>
          <w:p w:rsidR="0007792E" w:rsidRPr="00DC3BBB" w:rsidRDefault="00903CFF" w:rsidP="00DC3BBB">
            <w:pPr>
              <w:pStyle w:val="a7"/>
              <w:shd w:val="clear" w:color="auto" w:fill="auto"/>
              <w:tabs>
                <w:tab w:val="left" w:pos="1368"/>
                <w:tab w:val="left" w:pos="2712"/>
                <w:tab w:val="left" w:pos="4085"/>
                <w:tab w:val="right" w:pos="5424"/>
              </w:tabs>
            </w:pPr>
            <w:r w:rsidRPr="00DC3BBB">
              <w:t>выделять</w:t>
            </w:r>
            <w:r w:rsidRPr="00DC3BBB">
              <w:tab/>
              <w:t>наиболее</w:t>
            </w:r>
            <w:r w:rsidRPr="00DC3BBB">
              <w:tab/>
              <w:t>значимое</w:t>
            </w:r>
            <w:r w:rsidRPr="00DC3BBB">
              <w:tab/>
              <w:t>в</w:t>
            </w:r>
            <w:r w:rsidRPr="00DC3BBB">
              <w:tab/>
              <w:t>перечне</w:t>
            </w:r>
          </w:p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информации; оценивать практическую значимость результатов поиска; оформлять результаты поиска</w:t>
            </w:r>
          </w:p>
        </w:tc>
      </w:tr>
    </w:tbl>
    <w:p w:rsidR="0007792E" w:rsidRDefault="00903CF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5"/>
        <w:gridCol w:w="2208"/>
        <w:gridCol w:w="5659"/>
      </w:tblGrid>
      <w:tr w:rsidR="0007792E" w:rsidRPr="00DC3BBB" w:rsidTr="00DC3BBB">
        <w:trPr>
          <w:trHeight w:hRule="exact" w:val="1603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07792E" w:rsidP="00DC3BBB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07792E" w:rsidP="00DC3BBB"/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  <w:tabs>
                <w:tab w:val="right" w:pos="2952"/>
                <w:tab w:val="right" w:pos="5429"/>
              </w:tabs>
            </w:pPr>
            <w:r w:rsidRPr="00DC3BBB">
              <w:rPr>
                <w:b/>
                <w:bCs/>
              </w:rPr>
              <w:t>Знания:</w:t>
            </w:r>
            <w:r w:rsidRPr="00DC3BBB">
              <w:rPr>
                <w:b/>
                <w:bCs/>
              </w:rPr>
              <w:tab/>
            </w:r>
            <w:r w:rsidRPr="00DC3BBB">
              <w:t>номенклатура</w:t>
            </w:r>
            <w:r w:rsidRPr="00DC3BBB">
              <w:tab/>
              <w:t>информационных</w:t>
            </w:r>
          </w:p>
          <w:p w:rsidR="0007792E" w:rsidRPr="00DC3BBB" w:rsidRDefault="00903CFF" w:rsidP="00DC3BBB">
            <w:pPr>
              <w:pStyle w:val="a7"/>
              <w:shd w:val="clear" w:color="auto" w:fill="auto"/>
              <w:tabs>
                <w:tab w:val="right" w:pos="2894"/>
                <w:tab w:val="right" w:pos="5429"/>
              </w:tabs>
            </w:pPr>
            <w:r w:rsidRPr="00DC3BBB">
              <w:t>источников применяемых в профессиональной деятельности;</w:t>
            </w:r>
            <w:r w:rsidRPr="00DC3BBB">
              <w:tab/>
              <w:t>приемы</w:t>
            </w:r>
            <w:r w:rsidRPr="00DC3BBB">
              <w:tab/>
              <w:t>структурирования</w:t>
            </w:r>
          </w:p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информации; формат оформления результатов поиска информации</w:t>
            </w:r>
          </w:p>
        </w:tc>
      </w:tr>
      <w:tr w:rsidR="0007792E" w:rsidRPr="00DC3BBB" w:rsidTr="00DC3BBB">
        <w:trPr>
          <w:trHeight w:hRule="exact" w:val="1834"/>
          <w:jc w:val="center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ОК 03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 xml:space="preserve">Умения: </w:t>
            </w:r>
            <w:r w:rsidRPr="00DC3BBB">
              <w:t>определять актуальность нормативно</w:t>
            </w:r>
            <w:r w:rsidRPr="00DC3BBB">
              <w:softHyphen/>
              <w:t>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07792E" w:rsidRPr="00DC3BBB" w:rsidTr="00DC3BBB">
        <w:trPr>
          <w:trHeight w:hRule="exact" w:val="1598"/>
          <w:jc w:val="center"/>
        </w:trPr>
        <w:tc>
          <w:tcPr>
            <w:tcW w:w="12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Pr="00DC3BBB" w:rsidRDefault="0007792E" w:rsidP="00DC3BBB"/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Pr="00DC3BBB" w:rsidRDefault="0007792E" w:rsidP="00DC3BBB"/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 xml:space="preserve">Знания: </w:t>
            </w:r>
            <w:r w:rsidRPr="00DC3BBB">
              <w:t>содержание актуальной нормативно</w:t>
            </w:r>
            <w:r w:rsidRPr="00DC3BBB">
              <w:softHyphen/>
              <w:t>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07792E" w:rsidRPr="00DC3BBB" w:rsidTr="00DC3BBB">
        <w:trPr>
          <w:trHeight w:hRule="exact" w:val="883"/>
          <w:jc w:val="center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ОК 04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  <w:tabs>
                <w:tab w:val="left" w:pos="2174"/>
                <w:tab w:val="left" w:pos="2654"/>
                <w:tab w:val="left" w:pos="4066"/>
              </w:tabs>
            </w:pPr>
            <w:r w:rsidRPr="00DC3BBB">
              <w:rPr>
                <w:b/>
                <w:bCs/>
              </w:rPr>
              <w:t xml:space="preserve">Умения: </w:t>
            </w:r>
            <w:r w:rsidRPr="00DC3BBB">
              <w:t>организовывать работу коллектива и команды; взаимодействовать</w:t>
            </w:r>
            <w:r w:rsidRPr="00DC3BBB">
              <w:tab/>
              <w:t>с</w:t>
            </w:r>
            <w:r w:rsidRPr="00DC3BBB">
              <w:tab/>
              <w:t>коллегами,</w:t>
            </w:r>
            <w:r w:rsidRPr="00DC3BBB">
              <w:tab/>
              <w:t>руководством,</w:t>
            </w:r>
          </w:p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клиентами в ходе профессиональной деятельности</w:t>
            </w:r>
          </w:p>
        </w:tc>
      </w:tr>
      <w:tr w:rsidR="0007792E" w:rsidRPr="00DC3BBB" w:rsidTr="00DC3BBB">
        <w:trPr>
          <w:trHeight w:hRule="exact" w:val="1147"/>
          <w:jc w:val="center"/>
        </w:trPr>
        <w:tc>
          <w:tcPr>
            <w:tcW w:w="12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Pr="00DC3BBB" w:rsidRDefault="0007792E" w:rsidP="00DC3BBB"/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Pr="00DC3BBB" w:rsidRDefault="0007792E" w:rsidP="00DC3BBB"/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 xml:space="preserve">Знания: </w:t>
            </w:r>
            <w:r w:rsidRPr="00DC3BBB"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07792E" w:rsidRPr="00DC3BBB" w:rsidTr="00DC3BBB">
        <w:trPr>
          <w:trHeight w:hRule="exact" w:val="1253"/>
          <w:jc w:val="center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ОК 05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  <w:tabs>
                <w:tab w:val="left" w:pos="5218"/>
              </w:tabs>
            </w:pPr>
            <w:r w:rsidRPr="00DC3BBB">
              <w:rPr>
                <w:b/>
                <w:bCs/>
              </w:rPr>
              <w:t xml:space="preserve">Умения: </w:t>
            </w:r>
            <w:r w:rsidRPr="00DC3BBB">
              <w:t>грамотно излагать свои мысли и оформлять документы по профессиональной тематике</w:t>
            </w:r>
            <w:r w:rsidRPr="00DC3BBB">
              <w:tab/>
              <w:t>на</w:t>
            </w:r>
          </w:p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государственном языке, проявлять толерантность в рабочем коллективе</w:t>
            </w:r>
          </w:p>
        </w:tc>
      </w:tr>
      <w:tr w:rsidR="0007792E" w:rsidRPr="00DC3BBB" w:rsidTr="00DC3BBB">
        <w:trPr>
          <w:trHeight w:hRule="exact" w:val="1286"/>
          <w:jc w:val="center"/>
        </w:trPr>
        <w:tc>
          <w:tcPr>
            <w:tcW w:w="12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Pr="00DC3BBB" w:rsidRDefault="0007792E" w:rsidP="00DC3BBB"/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Pr="00DC3BBB" w:rsidRDefault="0007792E" w:rsidP="00DC3BBB"/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 xml:space="preserve">Знания: </w:t>
            </w:r>
            <w:r w:rsidRPr="00DC3BBB"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07792E" w:rsidRPr="00DC3BBB" w:rsidTr="00DC3BBB">
        <w:trPr>
          <w:trHeight w:hRule="exact" w:val="648"/>
          <w:jc w:val="center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ОК 06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Проявлять гражданско- 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  <w:tabs>
                <w:tab w:val="left" w:pos="1488"/>
              </w:tabs>
            </w:pPr>
            <w:r w:rsidRPr="00DC3BBB">
              <w:rPr>
                <w:b/>
                <w:bCs/>
              </w:rPr>
              <w:t>Умения:</w:t>
            </w:r>
            <w:r w:rsidRPr="00DC3BBB">
              <w:rPr>
                <w:b/>
                <w:bCs/>
              </w:rPr>
              <w:tab/>
            </w:r>
            <w:r w:rsidRPr="00DC3BBB">
              <w:t>описывать значимость своей</w:t>
            </w:r>
          </w:p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специальности</w:t>
            </w:r>
          </w:p>
        </w:tc>
      </w:tr>
      <w:tr w:rsidR="0007792E" w:rsidRPr="00DC3BBB" w:rsidTr="00DC3BBB">
        <w:trPr>
          <w:trHeight w:hRule="exact" w:val="1642"/>
          <w:jc w:val="center"/>
        </w:trPr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Pr="00DC3BBB" w:rsidRDefault="0007792E" w:rsidP="00DC3BBB"/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Pr="00DC3BBB" w:rsidRDefault="0007792E" w:rsidP="00DC3BBB"/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 xml:space="preserve">Знания: </w:t>
            </w:r>
            <w:r w:rsidRPr="00DC3BBB">
              <w:t>сущность гражданско-патриотической позиции, общечеловеческих ценностей; значимость профессиональной деятельности по специальности</w:t>
            </w:r>
          </w:p>
        </w:tc>
      </w:tr>
      <w:tr w:rsidR="0007792E" w:rsidRPr="00DC3BBB" w:rsidTr="00DC3BBB">
        <w:trPr>
          <w:trHeight w:hRule="exact" w:val="1277"/>
          <w:jc w:val="center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ОК 07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  <w:tabs>
                <w:tab w:val="left" w:pos="2213"/>
                <w:tab w:val="left" w:pos="4133"/>
              </w:tabs>
            </w:pPr>
            <w:r w:rsidRPr="00DC3BBB">
              <w:rPr>
                <w:b/>
                <w:bCs/>
              </w:rPr>
              <w:t xml:space="preserve">Умения: </w:t>
            </w:r>
            <w:r w:rsidRPr="00DC3BBB">
              <w:t>соблюдать нормы экологической безопасности;</w:t>
            </w:r>
            <w:r w:rsidRPr="00DC3BBB">
              <w:tab/>
              <w:t>определять</w:t>
            </w:r>
            <w:r w:rsidRPr="00DC3BBB">
              <w:tab/>
              <w:t>направления</w:t>
            </w:r>
          </w:p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ресурсосбережения в рамках профессиональной деятельности по специальности</w:t>
            </w:r>
          </w:p>
        </w:tc>
      </w:tr>
      <w:tr w:rsidR="0007792E" w:rsidRPr="00DC3BBB" w:rsidTr="00DC3BBB">
        <w:trPr>
          <w:trHeight w:hRule="exact" w:val="1291"/>
          <w:jc w:val="center"/>
        </w:trPr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Pr="00DC3BBB" w:rsidRDefault="0007792E" w:rsidP="00DC3BBB"/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Pr="00DC3BBB" w:rsidRDefault="0007792E" w:rsidP="00DC3BBB"/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 xml:space="preserve">Знания: </w:t>
            </w:r>
            <w:r w:rsidRPr="00DC3BBB"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</w:tbl>
    <w:p w:rsidR="0007792E" w:rsidRDefault="00903CF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5"/>
        <w:gridCol w:w="2208"/>
        <w:gridCol w:w="5659"/>
      </w:tblGrid>
      <w:tr w:rsidR="0007792E" w:rsidRPr="00DC3BBB" w:rsidTr="00DC3BBB">
        <w:trPr>
          <w:trHeight w:hRule="exact" w:val="2554"/>
          <w:jc w:val="center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ОК 08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  <w:tabs>
                <w:tab w:val="left" w:pos="1738"/>
                <w:tab w:val="left" w:pos="3912"/>
              </w:tabs>
            </w:pPr>
            <w:r w:rsidRPr="00DC3BBB">
              <w:rPr>
                <w:b/>
                <w:bCs/>
              </w:rPr>
              <w:t>Умения:</w:t>
            </w:r>
            <w:r w:rsidRPr="00DC3BBB">
              <w:rPr>
                <w:b/>
                <w:bCs/>
              </w:rPr>
              <w:tab/>
            </w:r>
            <w:r w:rsidRPr="00DC3BBB">
              <w:t>использовать</w:t>
            </w:r>
            <w:r w:rsidRPr="00DC3BBB">
              <w:tab/>
              <w:t>физкультурно</w:t>
            </w:r>
            <w:r w:rsidRPr="00DC3BBB">
              <w:softHyphen/>
            </w:r>
          </w:p>
          <w:p w:rsidR="0007792E" w:rsidRPr="00DC3BBB" w:rsidRDefault="00903CFF" w:rsidP="00DC3BBB">
            <w:pPr>
              <w:pStyle w:val="a7"/>
              <w:shd w:val="clear" w:color="auto" w:fill="auto"/>
              <w:tabs>
                <w:tab w:val="left" w:pos="1618"/>
                <w:tab w:val="left" w:pos="3490"/>
                <w:tab w:val="left" w:pos="5299"/>
              </w:tabs>
            </w:pPr>
            <w:r w:rsidRPr="00DC3BBB">
              <w:t>оздоровительную деятельность для укрепления здоровья,</w:t>
            </w:r>
            <w:r w:rsidRPr="00DC3BBB">
              <w:tab/>
              <w:t>достижения</w:t>
            </w:r>
            <w:r w:rsidRPr="00DC3BBB">
              <w:tab/>
              <w:t>жизненных</w:t>
            </w:r>
            <w:r w:rsidRPr="00DC3BBB">
              <w:tab/>
              <w:t>и</w:t>
            </w:r>
          </w:p>
          <w:p w:rsidR="0007792E" w:rsidRPr="00DC3BBB" w:rsidRDefault="00903CFF" w:rsidP="00DC3BBB">
            <w:pPr>
              <w:pStyle w:val="a7"/>
              <w:shd w:val="clear" w:color="auto" w:fill="auto"/>
              <w:tabs>
                <w:tab w:val="left" w:pos="2174"/>
                <w:tab w:val="left" w:pos="4262"/>
              </w:tabs>
            </w:pPr>
            <w:r w:rsidRPr="00DC3BBB">
              <w:t>профессиональных целей; применять рациональные приемы двигательных функций в профессиональной деятельности;</w:t>
            </w:r>
            <w:r w:rsidRPr="00DC3BBB">
              <w:tab/>
              <w:t>пользоваться</w:t>
            </w:r>
            <w:r w:rsidRPr="00DC3BBB">
              <w:tab/>
              <w:t>средствами</w:t>
            </w:r>
          </w:p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профилактики перенапряжения характерными для данной специальности</w:t>
            </w:r>
          </w:p>
        </w:tc>
      </w:tr>
      <w:tr w:rsidR="0007792E" w:rsidRPr="00DC3BBB" w:rsidTr="00DC3BBB">
        <w:trPr>
          <w:trHeight w:hRule="exact" w:val="1915"/>
          <w:jc w:val="center"/>
        </w:trPr>
        <w:tc>
          <w:tcPr>
            <w:tcW w:w="12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Pr="00DC3BBB" w:rsidRDefault="0007792E" w:rsidP="00DC3BBB"/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Pr="00DC3BBB" w:rsidRDefault="0007792E" w:rsidP="00DC3BBB"/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 xml:space="preserve">Знания: </w:t>
            </w:r>
            <w:r w:rsidRPr="00DC3BBB"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</w:tr>
      <w:tr w:rsidR="0007792E" w:rsidRPr="00DC3BBB" w:rsidTr="00DC3BBB">
        <w:trPr>
          <w:trHeight w:hRule="exact" w:val="1277"/>
          <w:jc w:val="center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ОК 09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Использовать информационные технологии в профессиональной</w:t>
            </w:r>
          </w:p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деятельности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  <w:tabs>
                <w:tab w:val="left" w:pos="2064"/>
                <w:tab w:val="left" w:pos="4075"/>
              </w:tabs>
            </w:pPr>
            <w:r w:rsidRPr="00DC3BBB">
              <w:rPr>
                <w:b/>
                <w:bCs/>
              </w:rPr>
              <w:t xml:space="preserve">Умения: </w:t>
            </w:r>
            <w:r w:rsidRPr="00DC3BBB">
              <w:t>применять средства информационных технологий для решения профессиональных задач; использовать</w:t>
            </w:r>
            <w:r w:rsidRPr="00DC3BBB">
              <w:tab/>
              <w:t>современное</w:t>
            </w:r>
            <w:r w:rsidRPr="00DC3BBB">
              <w:tab/>
              <w:t>программное</w:t>
            </w:r>
          </w:p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обеспечение</w:t>
            </w:r>
          </w:p>
        </w:tc>
      </w:tr>
      <w:tr w:rsidR="0007792E" w:rsidRPr="00DC3BBB" w:rsidTr="00DC3BBB">
        <w:trPr>
          <w:trHeight w:hRule="exact" w:val="1282"/>
          <w:jc w:val="center"/>
        </w:trPr>
        <w:tc>
          <w:tcPr>
            <w:tcW w:w="12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Pr="00DC3BBB" w:rsidRDefault="0007792E" w:rsidP="00DC3BBB"/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Pr="00DC3BBB" w:rsidRDefault="0007792E" w:rsidP="00DC3BBB"/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 xml:space="preserve">Знания: </w:t>
            </w:r>
            <w:r w:rsidRPr="00DC3BBB"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07792E" w:rsidRPr="00DC3BBB" w:rsidTr="00DC3BBB">
        <w:trPr>
          <w:trHeight w:hRule="exact" w:val="3499"/>
          <w:jc w:val="center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ОК 10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 xml:space="preserve">Умения: </w:t>
            </w:r>
            <w:r w:rsidRPr="00DC3BBB"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07792E" w:rsidRPr="00DC3BBB" w:rsidTr="00DC3BBB">
        <w:trPr>
          <w:trHeight w:hRule="exact" w:val="2558"/>
          <w:jc w:val="center"/>
        </w:trPr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Pr="00DC3BBB" w:rsidRDefault="0007792E" w:rsidP="00DC3BBB"/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Pr="00DC3BBB" w:rsidRDefault="0007792E" w:rsidP="00DC3BBB"/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 xml:space="preserve">Знания: </w:t>
            </w:r>
            <w:r w:rsidRPr="00DC3BBB"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07792E" w:rsidRDefault="00903CF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5"/>
        <w:gridCol w:w="2208"/>
        <w:gridCol w:w="5659"/>
      </w:tblGrid>
      <w:tr w:rsidR="0007792E" w:rsidRPr="00DC3BBB" w:rsidTr="00DC3BBB">
        <w:trPr>
          <w:trHeight w:hRule="exact" w:val="3187"/>
          <w:jc w:val="center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ОК 11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Планировать предпринимательску ю деятельность в профессиональной сфере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  <w:tabs>
                <w:tab w:val="left" w:pos="2237"/>
              </w:tabs>
            </w:pPr>
            <w:r w:rsidRPr="00DC3BBB">
              <w:rPr>
                <w:b/>
                <w:bCs/>
              </w:rPr>
              <w:t xml:space="preserve">Умения: </w:t>
            </w:r>
            <w:r w:rsidRPr="00DC3BBB"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</w:t>
            </w:r>
            <w:r w:rsidRPr="00DC3BBB">
              <w:tab/>
              <w:t>деятельности; презентовать</w:t>
            </w:r>
          </w:p>
          <w:p w:rsidR="0007792E" w:rsidRPr="00DC3BBB" w:rsidRDefault="00903CFF" w:rsidP="00DC3BBB">
            <w:pPr>
              <w:pStyle w:val="a7"/>
              <w:shd w:val="clear" w:color="auto" w:fill="auto"/>
              <w:tabs>
                <w:tab w:val="left" w:pos="2237"/>
              </w:tabs>
            </w:pPr>
            <w:r w:rsidRPr="00DC3BBB">
              <w:t>бизнес-идею;</w:t>
            </w:r>
            <w:r w:rsidRPr="00DC3BBB">
              <w:tab/>
              <w:t>определять источники</w:t>
            </w:r>
          </w:p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финансирования</w:t>
            </w:r>
          </w:p>
        </w:tc>
      </w:tr>
      <w:tr w:rsidR="0007792E" w:rsidRPr="00DC3BBB" w:rsidTr="00DC3BBB">
        <w:trPr>
          <w:trHeight w:hRule="exact" w:val="1608"/>
          <w:jc w:val="center"/>
        </w:trPr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Pr="00DC3BBB" w:rsidRDefault="0007792E" w:rsidP="00DC3BBB"/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Pr="00DC3BBB" w:rsidRDefault="0007792E" w:rsidP="00DC3BBB"/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  <w:tabs>
                <w:tab w:val="left" w:pos="1118"/>
                <w:tab w:val="left" w:pos="2645"/>
              </w:tabs>
            </w:pPr>
            <w:r w:rsidRPr="00DC3BBB">
              <w:rPr>
                <w:b/>
                <w:bCs/>
              </w:rPr>
              <w:t xml:space="preserve">Знание: </w:t>
            </w:r>
            <w:r w:rsidRPr="00DC3BBB">
              <w:t>основы предпринимательской деятельности; основы финансовой грамотности; правила</w:t>
            </w:r>
            <w:r w:rsidR="00DC3BBB" w:rsidRPr="00DC3BBB">
              <w:t xml:space="preserve"> </w:t>
            </w:r>
            <w:r w:rsidRPr="00DC3BBB">
              <w:t>разработки</w:t>
            </w:r>
            <w:r w:rsidRPr="00DC3BBB">
              <w:tab/>
              <w:t>бизнес-планов; порядок</w:t>
            </w:r>
          </w:p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выстраивания презентации; кредитные банковские продукты</w:t>
            </w:r>
          </w:p>
        </w:tc>
      </w:tr>
    </w:tbl>
    <w:p w:rsidR="0007792E" w:rsidRDefault="0007792E">
      <w:pPr>
        <w:spacing w:after="479" w:line="1" w:lineRule="exact"/>
      </w:pPr>
    </w:p>
    <w:p w:rsidR="0007792E" w:rsidRPr="00DC3BBB" w:rsidRDefault="00903CFF">
      <w:pPr>
        <w:pStyle w:val="30"/>
        <w:shd w:val="clear" w:color="auto" w:fill="auto"/>
        <w:rPr>
          <w:sz w:val="24"/>
        </w:rPr>
      </w:pPr>
      <w:r w:rsidRPr="00DC3BBB">
        <w:rPr>
          <w:sz w:val="24"/>
        </w:rPr>
        <w:t>Профессиональные компетенции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1771"/>
        <w:gridCol w:w="6672"/>
      </w:tblGrid>
      <w:tr w:rsidR="0007792E" w:rsidRPr="00DC3BBB">
        <w:trPr>
          <w:trHeight w:hRule="exact" w:val="111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92E" w:rsidRPr="00DC3BBB" w:rsidRDefault="00903CFF">
            <w:pPr>
              <w:pStyle w:val="a7"/>
              <w:shd w:val="clear" w:color="auto" w:fill="auto"/>
              <w:jc w:val="center"/>
            </w:pPr>
            <w:r w:rsidRPr="00DC3BBB">
              <w:rPr>
                <w:b/>
                <w:bCs/>
              </w:rPr>
              <w:t>Основные виды деятельност</w:t>
            </w:r>
          </w:p>
          <w:p w:rsidR="0007792E" w:rsidRPr="00DC3BBB" w:rsidRDefault="00903CFF">
            <w:pPr>
              <w:pStyle w:val="a7"/>
              <w:shd w:val="clear" w:color="auto" w:fill="auto"/>
              <w:jc w:val="center"/>
            </w:pPr>
            <w:r w:rsidRPr="00DC3BBB">
              <w:rPr>
                <w:b/>
                <w:bCs/>
              </w:rPr>
              <w:t>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92E" w:rsidRPr="00DC3BBB" w:rsidRDefault="00903CFF">
            <w:pPr>
              <w:pStyle w:val="a7"/>
              <w:shd w:val="clear" w:color="auto" w:fill="auto"/>
              <w:jc w:val="center"/>
            </w:pPr>
            <w:r w:rsidRPr="00DC3BBB">
              <w:rPr>
                <w:b/>
                <w:bCs/>
              </w:rPr>
              <w:t>Код и наименовани е</w:t>
            </w:r>
          </w:p>
          <w:p w:rsidR="0007792E" w:rsidRPr="00DC3BBB" w:rsidRDefault="00903CFF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>компетенции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92E" w:rsidRPr="00DC3BBB" w:rsidRDefault="00903CFF">
            <w:pPr>
              <w:pStyle w:val="a7"/>
              <w:shd w:val="clear" w:color="auto" w:fill="auto"/>
              <w:jc w:val="center"/>
            </w:pPr>
            <w:r w:rsidRPr="00DC3BBB">
              <w:rPr>
                <w:b/>
                <w:bCs/>
              </w:rPr>
              <w:t>Показатели освоения компетенции</w:t>
            </w:r>
          </w:p>
        </w:tc>
      </w:tr>
      <w:tr w:rsidR="0007792E" w:rsidRPr="00DC3BBB">
        <w:trPr>
          <w:trHeight w:hRule="exact" w:val="1944"/>
          <w:jc w:val="center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903CFF">
            <w:pPr>
              <w:pStyle w:val="a7"/>
              <w:shd w:val="clear" w:color="auto" w:fill="auto"/>
              <w:spacing w:line="221" w:lineRule="auto"/>
            </w:pPr>
            <w:r w:rsidRPr="00DC3BBB">
              <w:rPr>
                <w:b/>
                <w:bCs/>
              </w:rPr>
              <w:t>ВД.1</w:t>
            </w:r>
          </w:p>
          <w:p w:rsidR="0007792E" w:rsidRPr="00DC3BBB" w:rsidRDefault="00903CFF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>Техническая эксплуатация инфокоммун икационных сетей связи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903CFF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>ПК 1.1</w:t>
            </w:r>
          </w:p>
          <w:p w:rsidR="0007792E" w:rsidRPr="00DC3BBB" w:rsidRDefault="00903CFF">
            <w:pPr>
              <w:pStyle w:val="a7"/>
              <w:shd w:val="clear" w:color="auto" w:fill="auto"/>
            </w:pPr>
            <w:r w:rsidRPr="00DC3BBB">
              <w:t>Выполнять монтаж и настройку сетей проводного и беспроводного абонентского доступа в соответствии с действующим и отраслевыми стандартами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Pr="00DC3BBB" w:rsidRDefault="00903CFF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>Практический опыт:</w:t>
            </w:r>
          </w:p>
          <w:p w:rsidR="0007792E" w:rsidRPr="00DC3BBB" w:rsidRDefault="00903CFF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</w:pPr>
            <w:r w:rsidRPr="00DC3BBB">
              <w:t>выполнять монтаж и настройку сетей проводного абонентского доступа в соответствии с действующими отраслевыми стандартами;</w:t>
            </w:r>
          </w:p>
          <w:p w:rsidR="0007792E" w:rsidRPr="00DC3BBB" w:rsidRDefault="00903CFF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</w:pPr>
            <w:r w:rsidRPr="00DC3BBB">
              <w:t>выполнять монтаж и настройку сетей беспроводного абонентского доступа в соответствии с действующими отраслевыми стандартами.</w:t>
            </w:r>
          </w:p>
        </w:tc>
      </w:tr>
      <w:tr w:rsidR="0007792E" w:rsidRPr="00DC3BBB">
        <w:trPr>
          <w:trHeight w:hRule="exact" w:val="2491"/>
          <w:jc w:val="center"/>
        </w:trPr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Pr="00DC3BBB" w:rsidRDefault="0007792E"/>
        </w:tc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Pr="00DC3BBB" w:rsidRDefault="0007792E"/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Pr="00DC3BBB" w:rsidRDefault="00903CFF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>Умения:</w:t>
            </w:r>
          </w:p>
          <w:p w:rsidR="0007792E" w:rsidRPr="00DC3BBB" w:rsidRDefault="00903CFF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149"/>
              </w:tabs>
            </w:pPr>
            <w:r w:rsidRPr="00DC3BBB">
              <w:t>подключать активное оборудование к точкам доступа;</w:t>
            </w:r>
          </w:p>
          <w:p w:rsidR="0007792E" w:rsidRPr="00DC3BBB" w:rsidRDefault="00903CFF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</w:pPr>
            <w:r w:rsidRPr="00DC3BBB">
              <w:t xml:space="preserve">устанавливать точки доступа </w:t>
            </w:r>
            <w:r w:rsidRPr="00DC3BBB">
              <w:rPr>
                <w:lang w:val="en-US" w:eastAsia="en-US" w:bidi="en-US"/>
              </w:rPr>
              <w:t>Wi</w:t>
            </w:r>
            <w:r w:rsidRPr="00DC3BBB">
              <w:rPr>
                <w:lang w:eastAsia="en-US" w:bidi="en-US"/>
              </w:rPr>
              <w:t>-</w:t>
            </w:r>
            <w:r w:rsidRPr="00DC3BBB">
              <w:rPr>
                <w:lang w:val="en-US" w:eastAsia="en-US" w:bidi="en-US"/>
              </w:rPr>
              <w:t>Fi</w:t>
            </w:r>
            <w:r w:rsidRPr="00DC3BBB">
              <w:rPr>
                <w:lang w:eastAsia="en-US" w:bidi="en-US"/>
              </w:rPr>
              <w:t>;</w:t>
            </w:r>
          </w:p>
          <w:p w:rsidR="0007792E" w:rsidRPr="00DC3BBB" w:rsidRDefault="00903CFF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149"/>
              </w:tabs>
            </w:pPr>
            <w:r w:rsidRPr="00DC3BBB">
              <w:t>осуществлять установку оборудования и ПО, первичную инсталляцию, настройку, диагностику и мониторинг работоспособности оборудования широкополосного проводного и беспроводного абонентского доступа;</w:t>
            </w:r>
          </w:p>
          <w:p w:rsidR="0007792E" w:rsidRPr="00DC3BBB" w:rsidRDefault="00903CFF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</w:pPr>
            <w:r w:rsidRPr="00DC3BBB">
              <w:t>детально анализировать спецификации интерфейсов доступа.</w:t>
            </w:r>
          </w:p>
        </w:tc>
      </w:tr>
      <w:tr w:rsidR="0007792E" w:rsidRPr="00DC3BBB">
        <w:trPr>
          <w:trHeight w:hRule="exact" w:val="3058"/>
          <w:jc w:val="center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Pr="00DC3BBB" w:rsidRDefault="0007792E"/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Pr="00DC3BBB" w:rsidRDefault="0007792E"/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Pr="00DC3BBB" w:rsidRDefault="00903CFF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>Знания:</w:t>
            </w:r>
          </w:p>
          <w:p w:rsidR="0007792E" w:rsidRPr="00DC3BBB" w:rsidRDefault="00903CFF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</w:pPr>
            <w:r w:rsidRPr="00DC3BBB">
              <w:t>современные технологии, используемые для развития проводных и беспроводных сетей доступа;</w:t>
            </w:r>
          </w:p>
          <w:p w:rsidR="0007792E" w:rsidRPr="00DC3BBB" w:rsidRDefault="00903CFF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</w:pPr>
            <w:r w:rsidRPr="00DC3BBB">
              <w:t xml:space="preserve">принципы организации и особенности построения сетей проводного абонентского доступа: ТфОП, </w:t>
            </w:r>
            <w:r w:rsidRPr="00DC3BBB">
              <w:rPr>
                <w:lang w:val="en-US" w:eastAsia="en-US" w:bidi="en-US"/>
              </w:rPr>
              <w:t>ISDN</w:t>
            </w:r>
            <w:r w:rsidRPr="00DC3BBB">
              <w:rPr>
                <w:lang w:eastAsia="en-US" w:bidi="en-US"/>
              </w:rPr>
              <w:t xml:space="preserve">, </w:t>
            </w:r>
            <w:r w:rsidRPr="00DC3BBB">
              <w:rPr>
                <w:lang w:val="en-US" w:eastAsia="en-US" w:bidi="en-US"/>
              </w:rPr>
              <w:t>xDSL</w:t>
            </w:r>
            <w:r w:rsidRPr="00DC3BBB">
              <w:rPr>
                <w:lang w:eastAsia="en-US" w:bidi="en-US"/>
              </w:rPr>
              <w:t xml:space="preserve">, </w:t>
            </w:r>
            <w:r w:rsidRPr="00DC3BBB">
              <w:rPr>
                <w:lang w:val="en-US" w:eastAsia="en-US" w:bidi="en-US"/>
              </w:rPr>
              <w:t>FTT</w:t>
            </w:r>
            <w:r w:rsidRPr="00DC3BBB">
              <w:rPr>
                <w:lang w:eastAsia="en-US" w:bidi="en-US"/>
              </w:rPr>
              <w:t xml:space="preserve">х </w:t>
            </w:r>
            <w:r w:rsidRPr="00DC3BBB">
              <w:t xml:space="preserve">технологии, абонентский доступ на базе технологии </w:t>
            </w:r>
            <w:r w:rsidRPr="00DC3BBB">
              <w:rPr>
                <w:lang w:val="en-US" w:eastAsia="en-US" w:bidi="en-US"/>
              </w:rPr>
              <w:t>PON</w:t>
            </w:r>
            <w:r w:rsidRPr="00DC3BBB">
              <w:rPr>
                <w:lang w:eastAsia="en-US" w:bidi="en-US"/>
              </w:rPr>
              <w:t xml:space="preserve">, </w:t>
            </w:r>
            <w:r w:rsidRPr="00DC3BBB">
              <w:t xml:space="preserve">локальных сетей </w:t>
            </w:r>
            <w:r w:rsidRPr="00DC3BBB">
              <w:rPr>
                <w:lang w:val="en-US" w:eastAsia="en-US" w:bidi="en-US"/>
              </w:rPr>
              <w:t>LAN</w:t>
            </w:r>
            <w:r w:rsidRPr="00DC3BBB">
              <w:rPr>
                <w:lang w:eastAsia="en-US" w:bidi="en-US"/>
              </w:rPr>
              <w:t>;</w:t>
            </w:r>
          </w:p>
          <w:p w:rsidR="0007792E" w:rsidRPr="00DC3BBB" w:rsidRDefault="00903CFF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</w:pPr>
            <w:r w:rsidRPr="00DC3BBB">
              <w:t xml:space="preserve">принципы построения систем беспроводного абонентского доступа и радиодоступа </w:t>
            </w:r>
            <w:r w:rsidRPr="00DC3BBB">
              <w:rPr>
                <w:lang w:val="en-US" w:eastAsia="en-US" w:bidi="en-US"/>
              </w:rPr>
              <w:t>Wi</w:t>
            </w:r>
            <w:r w:rsidRPr="00DC3BBB">
              <w:rPr>
                <w:lang w:eastAsia="en-US" w:bidi="en-US"/>
              </w:rPr>
              <w:t>-</w:t>
            </w:r>
            <w:r w:rsidRPr="00DC3BBB">
              <w:rPr>
                <w:lang w:val="en-US" w:eastAsia="en-US" w:bidi="en-US"/>
              </w:rPr>
              <w:t>Fi</w:t>
            </w:r>
            <w:r w:rsidRPr="00DC3BBB">
              <w:rPr>
                <w:lang w:eastAsia="en-US" w:bidi="en-US"/>
              </w:rPr>
              <w:t xml:space="preserve">, </w:t>
            </w:r>
            <w:r w:rsidRPr="00DC3BBB">
              <w:rPr>
                <w:lang w:val="en-US" w:eastAsia="en-US" w:bidi="en-US"/>
              </w:rPr>
              <w:t>WiMAX</w:t>
            </w:r>
            <w:r w:rsidRPr="00DC3BBB">
              <w:rPr>
                <w:lang w:eastAsia="en-US" w:bidi="en-US"/>
              </w:rPr>
              <w:t xml:space="preserve">, </w:t>
            </w:r>
            <w:r w:rsidRPr="00DC3BBB">
              <w:t xml:space="preserve">спутниковые системы </w:t>
            </w:r>
            <w:r w:rsidRPr="00DC3BBB">
              <w:rPr>
                <w:lang w:val="en-US" w:eastAsia="en-US" w:bidi="en-US"/>
              </w:rPr>
              <w:t>VSAT</w:t>
            </w:r>
            <w:r w:rsidRPr="00DC3BBB">
              <w:rPr>
                <w:lang w:eastAsia="en-US" w:bidi="en-US"/>
              </w:rPr>
              <w:t xml:space="preserve">, </w:t>
            </w:r>
            <w:r w:rsidRPr="00DC3BBB">
              <w:t xml:space="preserve">сотовые системы </w:t>
            </w:r>
            <w:r w:rsidRPr="00DC3BBB">
              <w:rPr>
                <w:lang w:val="en-US" w:eastAsia="en-US" w:bidi="en-US"/>
              </w:rPr>
              <w:t>CDMA</w:t>
            </w:r>
            <w:r w:rsidRPr="00DC3BBB">
              <w:rPr>
                <w:lang w:eastAsia="en-US" w:bidi="en-US"/>
              </w:rPr>
              <w:t xml:space="preserve">, </w:t>
            </w:r>
            <w:r w:rsidRPr="00DC3BBB">
              <w:rPr>
                <w:lang w:val="en-US" w:eastAsia="en-US" w:bidi="en-US"/>
              </w:rPr>
              <w:t>GSM</w:t>
            </w:r>
            <w:r w:rsidRPr="00DC3BBB">
              <w:rPr>
                <w:lang w:eastAsia="en-US" w:bidi="en-US"/>
              </w:rPr>
              <w:t xml:space="preserve">, </w:t>
            </w:r>
            <w:r w:rsidRPr="00DC3BBB">
              <w:rPr>
                <w:lang w:val="en-US" w:eastAsia="en-US" w:bidi="en-US"/>
              </w:rPr>
              <w:t>DAMPS</w:t>
            </w:r>
            <w:r w:rsidRPr="00DC3BBB">
              <w:rPr>
                <w:lang w:eastAsia="en-US" w:bidi="en-US"/>
              </w:rPr>
              <w:t>;</w:t>
            </w:r>
          </w:p>
          <w:p w:rsidR="0007792E" w:rsidRPr="00DC3BBB" w:rsidRDefault="00903CFF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</w:pPr>
            <w:r w:rsidRPr="00DC3BBB">
              <w:t>методы составления спецификаций для интерфейсов доступа</w:t>
            </w:r>
          </w:p>
        </w:tc>
      </w:tr>
    </w:tbl>
    <w:p w:rsidR="0007792E" w:rsidRDefault="00903CF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1771"/>
        <w:gridCol w:w="6672"/>
      </w:tblGrid>
      <w:tr w:rsidR="0007792E">
        <w:trPr>
          <w:trHeight w:hRule="exact" w:val="1397"/>
          <w:jc w:val="center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07792E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07792E">
            <w:pPr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Default="00903CFF">
            <w:pPr>
              <w:pStyle w:val="a7"/>
              <w:shd w:val="clear" w:color="auto" w:fill="auto"/>
            </w:pPr>
            <w:r>
              <w:rPr>
                <w:lang w:val="en-US" w:eastAsia="en-US" w:bidi="en-US"/>
              </w:rPr>
              <w:t>V5;</w:t>
            </w:r>
          </w:p>
          <w:p w:rsidR="0007792E" w:rsidRDefault="00903CFF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</w:pPr>
            <w:r>
              <w:t>принципы построения структурированных медных и волоконно-оптических кабельных систем;</w:t>
            </w:r>
          </w:p>
          <w:p w:rsidR="0007792E" w:rsidRDefault="00903CFF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</w:pPr>
            <w:r>
              <w:t>инструкцию по эксплуатации точек доступа;</w:t>
            </w:r>
          </w:p>
          <w:p w:rsidR="0007792E" w:rsidRDefault="00903CFF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</w:pPr>
            <w:r>
              <w:t>методы подключения точек доступа.</w:t>
            </w:r>
          </w:p>
        </w:tc>
      </w:tr>
      <w:tr w:rsidR="0007792E">
        <w:trPr>
          <w:trHeight w:hRule="exact" w:val="2770"/>
          <w:jc w:val="center"/>
        </w:trPr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Default="0007792E"/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903CFF">
            <w:pPr>
              <w:pStyle w:val="a7"/>
              <w:shd w:val="clear" w:color="auto" w:fill="auto"/>
              <w:tabs>
                <w:tab w:val="left" w:pos="1205"/>
              </w:tabs>
            </w:pPr>
            <w:r>
              <w:rPr>
                <w:b/>
                <w:bCs/>
              </w:rPr>
              <w:t>ПК</w:t>
            </w:r>
            <w:r>
              <w:rPr>
                <w:b/>
                <w:bCs/>
              </w:rPr>
              <w:tab/>
              <w:t>1.2.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Выполнять монтаж, демонтаж и техническое обслуживание кабелей связи и оконечных структурирова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нных кабельных устройств в соответствии с действующим и отраслевыми стандартами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Default="00903CFF">
            <w:pPr>
              <w:pStyle w:val="a7"/>
              <w:shd w:val="clear" w:color="auto" w:fill="auto"/>
            </w:pPr>
            <w:r>
              <w:rPr>
                <w:b/>
                <w:bCs/>
              </w:rPr>
              <w:t>Практический опыт:</w:t>
            </w:r>
          </w:p>
          <w:p w:rsidR="0007792E" w:rsidRDefault="00903CFF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134"/>
              </w:tabs>
            </w:pPr>
            <w:r>
              <w:t>выполнять монтаж кабелей связи и оконечных структурированных кабельных устройств в соответствии с действующими отраслевыми стандартами.</w:t>
            </w:r>
          </w:p>
          <w:p w:rsidR="0007792E" w:rsidRDefault="00903CFF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134"/>
              </w:tabs>
            </w:pPr>
            <w:r>
              <w:t>выполнять демонтаж кабелей связи и оконечных структурированных кабельных устройств в соответствии с действующими отраслевыми стандартами,</w:t>
            </w:r>
          </w:p>
          <w:p w:rsidR="0007792E" w:rsidRDefault="00903CFF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</w:pPr>
            <w:r>
              <w:t>осуществлять техническое обслуживание кабелей связи и оконечных структурированных кабельных устройств в соответствии с действующими отраслевыми стандартами.</w:t>
            </w:r>
          </w:p>
        </w:tc>
      </w:tr>
      <w:tr w:rsidR="0007792E">
        <w:trPr>
          <w:trHeight w:hRule="exact" w:val="2491"/>
          <w:jc w:val="center"/>
        </w:trPr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Default="0007792E"/>
        </w:tc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Default="0007792E"/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Default="00903CFF">
            <w:pPr>
              <w:pStyle w:val="a7"/>
              <w:shd w:val="clear" w:color="auto" w:fill="auto"/>
            </w:pPr>
            <w:r>
              <w:rPr>
                <w:b/>
                <w:bCs/>
              </w:rPr>
              <w:t>Умения:</w:t>
            </w:r>
          </w:p>
          <w:p w:rsidR="0007792E" w:rsidRDefault="00903CFF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</w:pPr>
            <w:r>
              <w:t>осуществлять выбор марки и типа кабеля в соответствии с проектом и исходя из условий прокладки структурированных кабельных систем сетей широкополосного доступа;</w:t>
            </w:r>
          </w:p>
          <w:p w:rsidR="0007792E" w:rsidRDefault="00903CFF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</w:pPr>
            <w:r>
              <w:t>производить коммутацию сетевого оборудования и рабочих станций в соответствии с заданной топологией;</w:t>
            </w:r>
          </w:p>
          <w:p w:rsidR="0007792E" w:rsidRDefault="00903CFF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144"/>
              </w:tabs>
            </w:pPr>
            <w:r>
              <w:t>оформлять техническую документацию, заполнять соответствующие формы (формуляры, паспорта, оперативные журналы и т.п.).</w:t>
            </w:r>
          </w:p>
        </w:tc>
      </w:tr>
      <w:tr w:rsidR="0007792E">
        <w:trPr>
          <w:trHeight w:hRule="exact" w:val="7747"/>
          <w:jc w:val="center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Default="0007792E"/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Default="0007792E"/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Default="00903CFF">
            <w:pPr>
              <w:pStyle w:val="a7"/>
              <w:shd w:val="clear" w:color="auto" w:fill="auto"/>
            </w:pPr>
            <w:r>
              <w:rPr>
                <w:b/>
                <w:bCs/>
              </w:rPr>
              <w:t>Знания:</w:t>
            </w:r>
          </w:p>
          <w:p w:rsidR="0007792E" w:rsidRDefault="00903CFF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139"/>
              </w:tabs>
            </w:pPr>
            <w:r>
              <w:t>критерии и технические требования к компонентам кабельной сети;</w:t>
            </w:r>
          </w:p>
          <w:p w:rsidR="0007792E" w:rsidRDefault="00903CFF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134"/>
              </w:tabs>
            </w:pPr>
            <w:r>
              <w:t>различные виды кабелей, классификацию, конструктивные особенности, их технические характеристики;</w:t>
            </w:r>
          </w:p>
          <w:p w:rsidR="0007792E" w:rsidRDefault="00903CFF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139"/>
              </w:tabs>
            </w:pPr>
            <w:r>
              <w:t>технические требования, предъявляемые к кабелям связи, применяемым на сетях доступа, городских, региональных, трансконтинентальных сетях связи;</w:t>
            </w:r>
          </w:p>
          <w:p w:rsidR="0007792E" w:rsidRDefault="00903CFF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130"/>
              </w:tabs>
            </w:pPr>
            <w:r>
              <w:t>технологические особенности строительства направляющих систем электросвязи при прокладке кабелей связи в кабельной канализации, в грунте, подвеске на опорах;</w:t>
            </w:r>
          </w:p>
          <w:p w:rsidR="0007792E" w:rsidRDefault="00903CFF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149"/>
              </w:tabs>
            </w:pPr>
            <w:r>
              <w:t>категории кабелей для структурированных кабельных систем и разъемов в соответствии с требованиями скорости и запланированного использования, их применение, влияние на различные аспекты сети стандартам;</w:t>
            </w:r>
          </w:p>
          <w:p w:rsidR="0007792E" w:rsidRDefault="00903CFF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139"/>
              </w:tabs>
            </w:pPr>
            <w:r>
              <w:t>параметры передачи медных и оптических направляющих систем;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основные передаточные характеристики ОВ и нелинейные эффекты в оптических линиях связи;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правила прокладки медных кабельных линий и волоконно</w:t>
            </w:r>
            <w:r>
              <w:softHyphen/>
              <w:t xml:space="preserve">оптических кабелей в зданиях и помещениях пользователя (Национальный стандарт РФ ГОСТ Р 53245-2008 от 25 декабря 2008 г. </w:t>
            </w:r>
            <w:r>
              <w:rPr>
                <w:lang w:val="en-US" w:eastAsia="en-US" w:bidi="en-US"/>
              </w:rPr>
              <w:t>N</w:t>
            </w:r>
            <w:r w:rsidRPr="004C10E1">
              <w:rPr>
                <w:lang w:eastAsia="en-US" w:bidi="en-US"/>
              </w:rPr>
              <w:t xml:space="preserve"> </w:t>
            </w:r>
            <w:r>
              <w:t>786-ст);</w:t>
            </w:r>
          </w:p>
          <w:p w:rsidR="0007792E" w:rsidRDefault="00903CFF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139"/>
              </w:tabs>
            </w:pPr>
            <w:r>
              <w:t>принципы защиты сооружений связи от взаимных и внешних влияний, от коррозии и методы их уменьшения;</w:t>
            </w:r>
          </w:p>
          <w:p w:rsidR="0007792E" w:rsidRDefault="00903CFF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139"/>
              </w:tabs>
            </w:pPr>
            <w:r>
              <w:t>способы и устройства защиты и заземления инфокоммуникационных цепей и оборудования;</w:t>
            </w:r>
          </w:p>
          <w:p w:rsidR="0007792E" w:rsidRDefault="00903CFF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130"/>
              </w:tabs>
            </w:pPr>
            <w:r>
              <w:t>требования к телекоммуникационным помещениям, которые</w:t>
            </w:r>
          </w:p>
        </w:tc>
      </w:tr>
    </w:tbl>
    <w:p w:rsidR="0007792E" w:rsidRDefault="00903CF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1771"/>
        <w:gridCol w:w="6672"/>
      </w:tblGrid>
      <w:tr w:rsidR="0007792E" w:rsidRPr="00DC3BBB">
        <w:trPr>
          <w:trHeight w:hRule="exact" w:val="845"/>
          <w:jc w:val="center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07792E" w:rsidP="00DC3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07792E" w:rsidP="00DC3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используются на объекте при построении СКС;</w:t>
            </w:r>
          </w:p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- принципы построения абонентских, волоконно-оптических сетей в зданиях и офисах</w:t>
            </w:r>
          </w:p>
        </w:tc>
      </w:tr>
      <w:tr w:rsidR="0007792E" w:rsidRPr="00DC3BBB">
        <w:trPr>
          <w:trHeight w:hRule="exact" w:val="835"/>
          <w:jc w:val="center"/>
        </w:trPr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Pr="00DC3BBB" w:rsidRDefault="0007792E" w:rsidP="00DC3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>ПК 1.3</w:t>
            </w:r>
            <w:r w:rsidRPr="00DC3BBB">
              <w:t>.</w:t>
            </w:r>
          </w:p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Администриро вать инфокоммуни кационные сети с использование м сетевых протоколов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>Практический опыт:</w:t>
            </w:r>
          </w:p>
          <w:p w:rsidR="0007792E" w:rsidRPr="00DC3BBB" w:rsidRDefault="00903CFF" w:rsidP="00DC3BBB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</w:pPr>
            <w:r w:rsidRPr="00DC3BBB">
              <w:t>администрировать инфокоммуникационные сети;</w:t>
            </w:r>
          </w:p>
          <w:p w:rsidR="0007792E" w:rsidRPr="00DC3BBB" w:rsidRDefault="00903CFF" w:rsidP="00DC3BBB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</w:pPr>
            <w:r w:rsidRPr="00DC3BBB">
              <w:t>использовать сетевые протоколы.</w:t>
            </w:r>
          </w:p>
        </w:tc>
      </w:tr>
      <w:tr w:rsidR="0007792E" w:rsidRPr="00DC3BBB">
        <w:trPr>
          <w:trHeight w:hRule="exact" w:val="2770"/>
          <w:jc w:val="center"/>
        </w:trPr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Pr="00DC3BBB" w:rsidRDefault="0007792E" w:rsidP="00DC3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Pr="00DC3BBB" w:rsidRDefault="0007792E" w:rsidP="00DC3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>Умения:</w:t>
            </w:r>
          </w:p>
          <w:p w:rsidR="0007792E" w:rsidRPr="00DC3BBB" w:rsidRDefault="00903CFF" w:rsidP="00DC3BBB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144"/>
              </w:tabs>
            </w:pPr>
            <w:r w:rsidRPr="00DC3BBB">
              <w:t>настраивать и осуществлять диагностику и мониторинг локальных сетей;</w:t>
            </w:r>
          </w:p>
          <w:p w:rsidR="0007792E" w:rsidRPr="00DC3BBB" w:rsidRDefault="00903CFF" w:rsidP="00DC3BBB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144"/>
              </w:tabs>
            </w:pPr>
            <w:r w:rsidRPr="00DC3BBB">
              <w:t xml:space="preserve">осуществлять администрирование сетевого оборудования с помощью интерфейсов управления </w:t>
            </w:r>
            <w:r w:rsidRPr="00DC3BBB">
              <w:rPr>
                <w:lang w:eastAsia="en-US" w:bidi="en-US"/>
              </w:rPr>
              <w:t>(</w:t>
            </w:r>
            <w:r w:rsidRPr="00DC3BBB">
              <w:rPr>
                <w:lang w:val="en-US" w:eastAsia="en-US" w:bidi="en-US"/>
              </w:rPr>
              <w:t>web</w:t>
            </w:r>
            <w:r w:rsidRPr="00DC3BBB">
              <w:t xml:space="preserve">-интерфейс, </w:t>
            </w:r>
            <w:r w:rsidRPr="00DC3BBB">
              <w:rPr>
                <w:lang w:val="en-US" w:eastAsia="en-US" w:bidi="en-US"/>
              </w:rPr>
              <w:t>Telnet</w:t>
            </w:r>
            <w:r w:rsidRPr="00DC3BBB">
              <w:rPr>
                <w:lang w:eastAsia="en-US" w:bidi="en-US"/>
              </w:rPr>
              <w:t xml:space="preserve">, </w:t>
            </w:r>
            <w:r w:rsidRPr="00DC3BBB">
              <w:t>локальная консоль);</w:t>
            </w:r>
          </w:p>
          <w:p w:rsidR="0007792E" w:rsidRPr="00DC3BBB" w:rsidRDefault="00903CFF" w:rsidP="00DC3BBB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</w:pPr>
            <w:r w:rsidRPr="00DC3BBB">
              <w:t xml:space="preserve">производить настройку интеллектуальных параметров </w:t>
            </w:r>
            <w:r w:rsidRPr="00DC3BBB">
              <w:rPr>
                <w:lang w:eastAsia="en-US" w:bidi="en-US"/>
              </w:rPr>
              <w:t>(</w:t>
            </w:r>
            <w:r w:rsidRPr="00DC3BBB">
              <w:rPr>
                <w:lang w:val="en-US" w:eastAsia="en-US" w:bidi="en-US"/>
              </w:rPr>
              <w:t>VLAN</w:t>
            </w:r>
            <w:r w:rsidRPr="00DC3BBB">
              <w:rPr>
                <w:lang w:eastAsia="en-US" w:bidi="en-US"/>
              </w:rPr>
              <w:t xml:space="preserve">, </w:t>
            </w:r>
            <w:r w:rsidRPr="00DC3BBB">
              <w:rPr>
                <w:lang w:val="en-US" w:eastAsia="en-US" w:bidi="en-US"/>
              </w:rPr>
              <w:t>STP</w:t>
            </w:r>
            <w:r w:rsidRPr="00DC3BBB">
              <w:rPr>
                <w:lang w:eastAsia="en-US" w:bidi="en-US"/>
              </w:rPr>
              <w:t xml:space="preserve">, </w:t>
            </w:r>
            <w:r w:rsidRPr="00DC3BBB">
              <w:rPr>
                <w:lang w:val="en-US" w:eastAsia="en-US" w:bidi="en-US"/>
              </w:rPr>
              <w:t>RSTP</w:t>
            </w:r>
            <w:r w:rsidRPr="00DC3BBB">
              <w:rPr>
                <w:lang w:eastAsia="en-US" w:bidi="en-US"/>
              </w:rPr>
              <w:t xml:space="preserve">, </w:t>
            </w:r>
            <w:r w:rsidRPr="00DC3BBB">
              <w:rPr>
                <w:lang w:val="en-US" w:eastAsia="en-US" w:bidi="en-US"/>
              </w:rPr>
              <w:t>MSTP</w:t>
            </w:r>
            <w:r w:rsidRPr="00DC3BBB">
              <w:rPr>
                <w:lang w:eastAsia="en-US" w:bidi="en-US"/>
              </w:rPr>
              <w:t xml:space="preserve">, </w:t>
            </w:r>
            <w:r w:rsidRPr="00DC3BBB">
              <w:t xml:space="preserve">ограничение доступа, параметры </w:t>
            </w:r>
            <w:r w:rsidRPr="00DC3BBB">
              <w:rPr>
                <w:lang w:val="en-US" w:eastAsia="en-US" w:bidi="en-US"/>
              </w:rPr>
              <w:t>QoS</w:t>
            </w:r>
            <w:r w:rsidRPr="00DC3BBB">
              <w:rPr>
                <w:lang w:eastAsia="en-US" w:bidi="en-US"/>
              </w:rPr>
              <w:t xml:space="preserve"> </w:t>
            </w:r>
            <w:r w:rsidRPr="00DC3BBB">
              <w:t xml:space="preserve">а также согласование </w:t>
            </w:r>
            <w:r w:rsidRPr="00DC3BBB">
              <w:rPr>
                <w:lang w:val="en-US" w:eastAsia="en-US" w:bidi="en-US"/>
              </w:rPr>
              <w:t>IP</w:t>
            </w:r>
            <w:r w:rsidRPr="00DC3BBB">
              <w:t xml:space="preserve">-адресов согласно </w:t>
            </w:r>
            <w:r w:rsidRPr="00DC3BBB">
              <w:rPr>
                <w:lang w:val="en-US" w:eastAsia="en-US" w:bidi="en-US"/>
              </w:rPr>
              <w:t>MIB</w:t>
            </w:r>
            <w:r w:rsidRPr="00DC3BBB">
              <w:rPr>
                <w:lang w:eastAsia="en-US" w:bidi="en-US"/>
              </w:rPr>
              <w:t xml:space="preserve">) </w:t>
            </w:r>
            <w:r w:rsidRPr="00DC3BBB">
              <w:t>оборудования технологических мультисервисных сетей.</w:t>
            </w:r>
          </w:p>
        </w:tc>
      </w:tr>
      <w:tr w:rsidR="0007792E" w:rsidRPr="00DC3BBB">
        <w:trPr>
          <w:trHeight w:hRule="exact" w:val="1944"/>
          <w:jc w:val="center"/>
        </w:trPr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Pr="00DC3BBB" w:rsidRDefault="0007792E" w:rsidP="00DC3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Pr="00DC3BBB" w:rsidRDefault="0007792E" w:rsidP="00DC3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>Знания:</w:t>
            </w:r>
          </w:p>
          <w:p w:rsidR="0007792E" w:rsidRPr="00DC3BBB" w:rsidRDefault="00903CFF" w:rsidP="00DC3BBB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134"/>
              </w:tabs>
            </w:pPr>
            <w:r w:rsidRPr="00DC3BBB">
              <w:t>технические характеристики станционного оборудования и оборудования линейного тракта сетей широкополосного доступа;</w:t>
            </w:r>
          </w:p>
          <w:p w:rsidR="0007792E" w:rsidRPr="00DC3BBB" w:rsidRDefault="00903CFF" w:rsidP="00DC3BBB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</w:pPr>
            <w:r w:rsidRPr="00DC3BBB">
              <w:t>настройку оборудования широкополосного абонентского доступа:</w:t>
            </w:r>
          </w:p>
          <w:p w:rsidR="0007792E" w:rsidRPr="00DC3BBB" w:rsidRDefault="00903CFF" w:rsidP="00DC3BBB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</w:pPr>
            <w:r w:rsidRPr="00DC3BBB">
              <w:t>нормы на эксплуатационные показатели каналов и трактов.</w:t>
            </w:r>
          </w:p>
        </w:tc>
      </w:tr>
      <w:tr w:rsidR="0007792E" w:rsidRPr="00DC3BBB">
        <w:trPr>
          <w:trHeight w:hRule="exact" w:val="835"/>
          <w:jc w:val="center"/>
        </w:trPr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Pr="00DC3BBB" w:rsidRDefault="0007792E" w:rsidP="00DC3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>ПК 1.4</w:t>
            </w:r>
          </w:p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Осуществлять текущее обслуживание оборудования мультисервисн ых сетей доступа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>Практический опыт:</w:t>
            </w:r>
          </w:p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t>- осуществлять текущее обслуживание оборудования мультисервисных сетей доступа.</w:t>
            </w:r>
          </w:p>
        </w:tc>
      </w:tr>
      <w:tr w:rsidR="0007792E" w:rsidRPr="00DC3BBB">
        <w:trPr>
          <w:trHeight w:hRule="exact" w:val="4152"/>
          <w:jc w:val="center"/>
        </w:trPr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Pr="00DC3BBB" w:rsidRDefault="0007792E" w:rsidP="00DC3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Pr="00DC3BBB" w:rsidRDefault="0007792E" w:rsidP="00DC3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>Умения:</w:t>
            </w:r>
          </w:p>
          <w:p w:rsidR="0007792E" w:rsidRPr="00DC3BBB" w:rsidRDefault="00903CFF" w:rsidP="00DC3BBB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134"/>
              </w:tabs>
            </w:pPr>
            <w:r w:rsidRPr="00DC3BBB">
              <w:t>разрабатывать проект мультисервисной сети доступа с предоставлением услуг связи;</w:t>
            </w:r>
          </w:p>
          <w:p w:rsidR="0007792E" w:rsidRPr="00DC3BBB" w:rsidRDefault="00903CFF" w:rsidP="00DC3BBB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144"/>
              </w:tabs>
            </w:pPr>
            <w:r w:rsidRPr="00DC3BBB">
              <w:t>составлять альтернативные сценарии модернизации сетей доступа, способных поддерживать мультисервисное обслуживание;</w:t>
            </w:r>
          </w:p>
          <w:p w:rsidR="0007792E" w:rsidRPr="00DC3BBB" w:rsidRDefault="00903CFF" w:rsidP="00DC3BBB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</w:pPr>
            <w:r w:rsidRPr="00DC3BBB">
              <w:t>обеспечивать хранение и защиту медных и волоконно</w:t>
            </w:r>
            <w:r w:rsidRPr="00DC3BBB">
              <w:softHyphen/>
              <w:t>оптических кабелей при хранении;</w:t>
            </w:r>
          </w:p>
          <w:p w:rsidR="0007792E" w:rsidRPr="00DC3BBB" w:rsidRDefault="00903CFF" w:rsidP="00DC3BBB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</w:pPr>
            <w:r w:rsidRPr="00DC3BBB">
              <w:t>инспектировать и чистить установленные кабельные соединения и исправлять их в случае необходимости,</w:t>
            </w:r>
          </w:p>
          <w:p w:rsidR="0007792E" w:rsidRPr="00DC3BBB" w:rsidRDefault="00903CFF" w:rsidP="00DC3BBB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149"/>
              </w:tabs>
            </w:pPr>
            <w:r w:rsidRPr="00DC3BBB">
              <w:t>определять, обнаруживать, диагностировать и устранять системные неисправности в сетях доступа, в том числе широкополосных;</w:t>
            </w:r>
          </w:p>
          <w:p w:rsidR="0007792E" w:rsidRPr="00DC3BBB" w:rsidRDefault="00903CFF" w:rsidP="00DC3BBB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</w:pPr>
            <w:r w:rsidRPr="00DC3BBB">
              <w:t>осуществлять техническое обслуживание оборудования сетей мультисервисного доступа.</w:t>
            </w:r>
          </w:p>
        </w:tc>
      </w:tr>
      <w:tr w:rsidR="0007792E" w:rsidRPr="00DC3BBB">
        <w:trPr>
          <w:trHeight w:hRule="exact" w:val="3053"/>
          <w:jc w:val="center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Pr="00DC3BBB" w:rsidRDefault="0007792E" w:rsidP="00DC3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Pr="00DC3BBB" w:rsidRDefault="0007792E" w:rsidP="00DC3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Pr="00DC3BBB" w:rsidRDefault="00903CFF" w:rsidP="00DC3BBB">
            <w:pPr>
              <w:pStyle w:val="a7"/>
              <w:shd w:val="clear" w:color="auto" w:fill="auto"/>
            </w:pPr>
            <w:r w:rsidRPr="00DC3BBB">
              <w:rPr>
                <w:b/>
                <w:bCs/>
              </w:rPr>
              <w:t>Знания:</w:t>
            </w:r>
          </w:p>
          <w:p w:rsidR="0007792E" w:rsidRPr="00DC3BBB" w:rsidRDefault="00903CFF" w:rsidP="00DC3BBB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139"/>
              </w:tabs>
            </w:pPr>
            <w:r w:rsidRPr="00DC3BBB">
              <w:t>принципы построения сетей мультисервисного доступа;</w:t>
            </w:r>
          </w:p>
          <w:p w:rsidR="0007792E" w:rsidRPr="00DC3BBB" w:rsidRDefault="00903CFF" w:rsidP="00DC3BBB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149"/>
              </w:tabs>
            </w:pPr>
            <w:r w:rsidRPr="00DC3BBB">
              <w:t xml:space="preserve">построение технологий доступа, поддерживающих мультисервисное обслуживание </w:t>
            </w:r>
            <w:r w:rsidRPr="00DC3BBB">
              <w:rPr>
                <w:lang w:val="en-US" w:eastAsia="en-US" w:bidi="en-US"/>
              </w:rPr>
              <w:t>TriplePlay</w:t>
            </w:r>
            <w:r w:rsidRPr="00DC3BBB">
              <w:rPr>
                <w:lang w:eastAsia="en-US" w:bidi="en-US"/>
              </w:rPr>
              <w:t xml:space="preserve"> </w:t>
            </w:r>
            <w:r w:rsidRPr="00DC3BBB">
              <w:rPr>
                <w:lang w:val="en-US" w:eastAsia="en-US" w:bidi="en-US"/>
              </w:rPr>
              <w:t>Services</w:t>
            </w:r>
            <w:r w:rsidRPr="00DC3BBB">
              <w:rPr>
                <w:lang w:eastAsia="en-US" w:bidi="en-US"/>
              </w:rPr>
              <w:t xml:space="preserve">, </w:t>
            </w:r>
            <w:r w:rsidRPr="00DC3BBB">
              <w:rPr>
                <w:lang w:val="en-US" w:eastAsia="en-US" w:bidi="en-US"/>
              </w:rPr>
              <w:t>Quad</w:t>
            </w:r>
            <w:r w:rsidRPr="00DC3BBB">
              <w:rPr>
                <w:lang w:eastAsia="en-US" w:bidi="en-US"/>
              </w:rPr>
              <w:t xml:space="preserve"> </w:t>
            </w:r>
            <w:r w:rsidRPr="00DC3BBB">
              <w:rPr>
                <w:lang w:val="en-US" w:eastAsia="en-US" w:bidi="en-US"/>
              </w:rPr>
              <w:t>Play</w:t>
            </w:r>
            <w:r w:rsidRPr="00DC3BBB">
              <w:rPr>
                <w:lang w:eastAsia="en-US" w:bidi="en-US"/>
              </w:rPr>
              <w:t xml:space="preserve"> </w:t>
            </w:r>
            <w:r w:rsidRPr="00DC3BBB">
              <w:rPr>
                <w:lang w:val="en-US" w:eastAsia="en-US" w:bidi="en-US"/>
              </w:rPr>
              <w:t>Services</w:t>
            </w:r>
            <w:r w:rsidRPr="00DC3BBB">
              <w:rPr>
                <w:lang w:eastAsia="en-US" w:bidi="en-US"/>
              </w:rPr>
              <w:t>;</w:t>
            </w:r>
          </w:p>
          <w:p w:rsidR="0007792E" w:rsidRPr="00DC3BBB" w:rsidRDefault="00903CFF" w:rsidP="00DC3BBB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144"/>
              </w:tabs>
            </w:pPr>
            <w:r w:rsidRPr="00DC3BBB">
              <w:t>методологию проектирования мультисервисных сетей доступа;</w:t>
            </w:r>
          </w:p>
          <w:p w:rsidR="0007792E" w:rsidRPr="00DC3BBB" w:rsidRDefault="00903CFF" w:rsidP="00DC3BBB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139"/>
              </w:tabs>
            </w:pPr>
            <w:r w:rsidRPr="00DC3BBB">
              <w:t>методы и основные приемы устранения неисправностей в кабельных системах, аварийно-восстановительных работ;</w:t>
            </w:r>
          </w:p>
          <w:p w:rsidR="0007792E" w:rsidRPr="00DC3BBB" w:rsidRDefault="00903CFF" w:rsidP="00DC3BBB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139"/>
              </w:tabs>
            </w:pPr>
            <w:r w:rsidRPr="00DC3BBB">
              <w:t>классификацию, конструктивное исполнение, назначение, выполняемые функции, устройство, принцип действия,</w:t>
            </w:r>
          </w:p>
        </w:tc>
      </w:tr>
    </w:tbl>
    <w:p w:rsidR="0007792E" w:rsidRPr="00BF2ED3" w:rsidRDefault="00903CFF" w:rsidP="00BF2E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1771"/>
        <w:gridCol w:w="6672"/>
      </w:tblGrid>
      <w:tr w:rsidR="0007792E">
        <w:trPr>
          <w:trHeight w:hRule="exact" w:val="5256"/>
          <w:jc w:val="center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07792E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07792E">
            <w:pPr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Default="00903CFF">
            <w:pPr>
              <w:pStyle w:val="a7"/>
              <w:shd w:val="clear" w:color="auto" w:fill="auto"/>
            </w:pPr>
            <w:r>
              <w:t>разрешенных производителем кабельных тестеров и приборов и анализировать полученные результаты;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- анализировать результаты мониторинга и устанавливать их соответствие действующим отраслевым стандартам;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 xml:space="preserve">- производить полевые испытания кабельной системы на основе витой пары медных проводников с волновым сопротивлением 100 Ом, производить измерения на пассивных оптических сетях </w:t>
            </w:r>
            <w:r>
              <w:rPr>
                <w:lang w:val="en-US" w:eastAsia="en-US" w:bidi="en-US"/>
              </w:rPr>
              <w:t>PON</w:t>
            </w:r>
            <w:r w:rsidRPr="004C10E1">
              <w:rPr>
                <w:lang w:eastAsia="en-US" w:bidi="en-US"/>
              </w:rPr>
              <w:t xml:space="preserve">: </w:t>
            </w:r>
            <w:r>
              <w:t>величины затуханий сварных соединений и волокон, рабочей длины и коэффициента преломления волокна;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- выполнять документирование кабельной проводки: марки кабелей, маркировку участков кабеля, телекоммутационных шкафов, стоек, панелей и гнезд, жил, модулей в кроссе, шкафах, муфте;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- составлять схемы сращивания жил кабеля для более простой будущей реструктуризации;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- осуществлять документирование аппаратных данных, результатов тестирования и измерений линий связи и проблем, возникающих в кабельной проводке</w:t>
            </w:r>
          </w:p>
        </w:tc>
      </w:tr>
      <w:tr w:rsidR="0007792E">
        <w:trPr>
          <w:trHeight w:hRule="exact" w:val="9130"/>
          <w:jc w:val="center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Default="0007792E"/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Default="0007792E"/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Default="00903CFF">
            <w:pPr>
              <w:pStyle w:val="a7"/>
              <w:shd w:val="clear" w:color="auto" w:fill="auto"/>
            </w:pPr>
            <w:r>
              <w:rPr>
                <w:b/>
                <w:bCs/>
              </w:rPr>
              <w:t>Знания:</w:t>
            </w:r>
          </w:p>
          <w:p w:rsidR="0007792E" w:rsidRDefault="00903CFF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</w:pPr>
            <w:r>
              <w:t>принципы построения, базовые технологии, характеристики и функционирование компьютерных сетей, топологические модели, сетевые приложения Интернет,</w:t>
            </w:r>
          </w:p>
          <w:p w:rsidR="0007792E" w:rsidRDefault="00903CFF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139"/>
              </w:tabs>
            </w:pPr>
            <w:r>
              <w:t>типы оконечных кабельных устройств;</w:t>
            </w:r>
          </w:p>
          <w:p w:rsidR="0007792E" w:rsidRDefault="00903CFF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</w:pPr>
            <w:r>
              <w:t>назначение, принципы построения, область применения горизонтальной и магистральной подсистем структурированных кабельных систем;</w:t>
            </w:r>
          </w:p>
          <w:p w:rsidR="0007792E" w:rsidRDefault="00903CFF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</w:pPr>
            <w:r>
              <w:t>правила проектирования горизонтальной и магистральной системы разводки кабельных систем;</w:t>
            </w:r>
          </w:p>
          <w:p w:rsidR="0007792E" w:rsidRDefault="00903CFF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139"/>
              </w:tabs>
            </w:pPr>
            <w:r>
              <w:t>топологии внутренней и внешней магистрали в зданиях;</w:t>
            </w:r>
          </w:p>
          <w:p w:rsidR="0007792E" w:rsidRDefault="00903CFF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</w:pPr>
            <w:r>
              <w:t>назначение и состав коммутационного оборудования структурированных кабельных систем;</w:t>
            </w:r>
          </w:p>
          <w:p w:rsidR="0007792E" w:rsidRDefault="00903CFF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</w:pPr>
            <w:r>
              <w:t>назначение материалов и инструментов, конструкцию инструмента и оборудования, используемых при монтаже согласно применяемой технологии;</w:t>
            </w:r>
          </w:p>
          <w:p w:rsidR="0007792E" w:rsidRDefault="00903CFF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</w:pPr>
            <w:r>
              <w:t>правила монтажа активных и пассивных элементов структурированных кабельных систем;</w:t>
            </w:r>
          </w:p>
          <w:p w:rsidR="0007792E" w:rsidRDefault="00903CFF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</w:pPr>
            <w:r>
              <w:t>методику подготовки медного и оптического кабеля к монтажу;</w:t>
            </w:r>
          </w:p>
          <w:p w:rsidR="0007792E" w:rsidRDefault="00903CFF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</w:pPr>
            <w:r>
              <w:t xml:space="preserve">возможные схемы монтажа и демонтажа медного кабеля: </w:t>
            </w:r>
            <w:r>
              <w:rPr>
                <w:lang w:val="en-US" w:eastAsia="en-US" w:bidi="en-US"/>
              </w:rPr>
              <w:t>EIA</w:t>
            </w:r>
            <w:r w:rsidRPr="004C10E1">
              <w:rPr>
                <w:lang w:eastAsia="en-US" w:bidi="en-US"/>
              </w:rPr>
              <w:t xml:space="preserve">/ </w:t>
            </w:r>
            <w:r>
              <w:rPr>
                <w:lang w:val="en-US" w:eastAsia="en-US" w:bidi="en-US"/>
              </w:rPr>
              <w:t>TIA</w:t>
            </w:r>
            <w:r w:rsidRPr="004C10E1">
              <w:rPr>
                <w:lang w:eastAsia="en-US" w:bidi="en-US"/>
              </w:rPr>
              <w:t>-568</w:t>
            </w:r>
            <w:r>
              <w:rPr>
                <w:lang w:val="en-US" w:eastAsia="en-US" w:bidi="en-US"/>
              </w:rPr>
              <w:t>A</w:t>
            </w:r>
            <w:r w:rsidRPr="004C10E1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EIA</w:t>
            </w:r>
            <w:r w:rsidRPr="004C10E1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TIA</w:t>
            </w:r>
            <w:r w:rsidRPr="004C10E1">
              <w:rPr>
                <w:lang w:eastAsia="en-US" w:bidi="en-US"/>
              </w:rPr>
              <w:t>-568</w:t>
            </w:r>
            <w:r>
              <w:rPr>
                <w:lang w:val="en-US" w:eastAsia="en-US" w:bidi="en-US"/>
              </w:rPr>
              <w:t>B</w:t>
            </w:r>
            <w:r w:rsidRPr="004C10E1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Cross</w:t>
            </w:r>
            <w:r w:rsidRPr="004C10E1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Over</w:t>
            </w:r>
            <w:r w:rsidRPr="004C10E1">
              <w:rPr>
                <w:lang w:eastAsia="en-US" w:bidi="en-US"/>
              </w:rPr>
              <w:t>;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оптические интерфейсы для оборудования и систем, связанных с технологией;</w:t>
            </w:r>
          </w:p>
          <w:p w:rsidR="0007792E" w:rsidRDefault="00903CFF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139"/>
              </w:tabs>
            </w:pPr>
            <w:r>
              <w:t>требования, предъявляемые при прокладке и монтаже волоконно-оптических линиях связи (ВОЛС);</w:t>
            </w:r>
          </w:p>
          <w:p w:rsidR="0007792E" w:rsidRDefault="00903CFF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</w:pPr>
            <w:r>
              <w:t>правила прокладки кабеля, расшивки, терминирования различного кабеля к оборудованию, розеткам, разъемам; способы сращивания кабелей, медных проводов и оптических волокон для структурированных систем;</w:t>
            </w:r>
          </w:p>
          <w:p w:rsidR="0007792E" w:rsidRDefault="00903CFF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</w:pPr>
            <w:r>
              <w:t>методику монтажа и демонтажа магистральных оптических кабелей:</w:t>
            </w:r>
          </w:p>
          <w:p w:rsidR="0007792E" w:rsidRDefault="00903CFF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139"/>
              </w:tabs>
            </w:pPr>
            <w:r>
              <w:t>последовательность разделки оптических кабелей различных</w:t>
            </w:r>
          </w:p>
        </w:tc>
      </w:tr>
    </w:tbl>
    <w:p w:rsidR="0007792E" w:rsidRPr="00BF2ED3" w:rsidRDefault="00903CFF" w:rsidP="00BF2E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1771"/>
        <w:gridCol w:w="6672"/>
      </w:tblGrid>
      <w:tr w:rsidR="0007792E">
        <w:trPr>
          <w:trHeight w:hRule="exact" w:val="3605"/>
          <w:jc w:val="center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07792E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903CFF">
            <w:pPr>
              <w:pStyle w:val="a7"/>
              <w:shd w:val="clear" w:color="auto" w:fill="auto"/>
            </w:pPr>
            <w:r>
              <w:t>действующим и отраслевыми стандартами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Default="00903CFF">
            <w:pPr>
              <w:pStyle w:val="a7"/>
              <w:numPr>
                <w:ilvl w:val="0"/>
                <w:numId w:val="18"/>
              </w:numPr>
              <w:shd w:val="clear" w:color="auto" w:fill="auto"/>
              <w:tabs>
                <w:tab w:val="left" w:pos="149"/>
              </w:tabs>
            </w:pPr>
            <w:r>
              <w:t>выполнять монтаж и демонтаж кабельных трасс и прокладку кабелей для систем видеонаблюдения;</w:t>
            </w:r>
          </w:p>
          <w:p w:rsidR="0007792E" w:rsidRDefault="00903CFF">
            <w:pPr>
              <w:pStyle w:val="a7"/>
              <w:numPr>
                <w:ilvl w:val="0"/>
                <w:numId w:val="18"/>
              </w:numPr>
              <w:shd w:val="clear" w:color="auto" w:fill="auto"/>
              <w:tabs>
                <w:tab w:val="left" w:pos="149"/>
              </w:tabs>
            </w:pPr>
            <w:r>
              <w:t>выполнять монтаж и демонтаж систем безопасности объекта: охранно-пожарной сигнализации, систем пожаротушения, контроля доступа;</w:t>
            </w:r>
          </w:p>
          <w:p w:rsidR="0007792E" w:rsidRDefault="00903CFF">
            <w:pPr>
              <w:pStyle w:val="a7"/>
              <w:numPr>
                <w:ilvl w:val="0"/>
                <w:numId w:val="18"/>
              </w:numPr>
              <w:shd w:val="clear" w:color="auto" w:fill="auto"/>
              <w:tabs>
                <w:tab w:val="left" w:pos="139"/>
              </w:tabs>
            </w:pPr>
            <w:r>
              <w:t>терминировать коаксиальные кабели для подключения к системам видеонаблюдения;</w:t>
            </w:r>
          </w:p>
          <w:p w:rsidR="0007792E" w:rsidRDefault="00903CFF">
            <w:pPr>
              <w:pStyle w:val="a7"/>
              <w:numPr>
                <w:ilvl w:val="0"/>
                <w:numId w:val="18"/>
              </w:numPr>
              <w:shd w:val="clear" w:color="auto" w:fill="auto"/>
              <w:tabs>
                <w:tab w:val="left" w:pos="139"/>
              </w:tabs>
            </w:pPr>
            <w:r>
              <w:t>осуществлять установку оборудования и ПО, первичную инсталляцию, настройку и проверку работоспособности оборудования в соответствии с руководством по эксплуатации систем видеонаблюдения и систем безопасности различных объектов;</w:t>
            </w:r>
          </w:p>
          <w:p w:rsidR="0007792E" w:rsidRDefault="00903CFF">
            <w:pPr>
              <w:pStyle w:val="a7"/>
              <w:numPr>
                <w:ilvl w:val="0"/>
                <w:numId w:val="18"/>
              </w:numPr>
              <w:shd w:val="clear" w:color="auto" w:fill="auto"/>
              <w:tabs>
                <w:tab w:val="left" w:pos="139"/>
              </w:tabs>
            </w:pPr>
            <w:r>
              <w:t>производить коммутацию систем видеонаблюдения</w:t>
            </w:r>
          </w:p>
        </w:tc>
      </w:tr>
      <w:tr w:rsidR="0007792E">
        <w:trPr>
          <w:trHeight w:hRule="exact" w:val="1666"/>
          <w:jc w:val="center"/>
        </w:trPr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Default="0007792E"/>
        </w:tc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Default="0007792E"/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Default="00903CFF">
            <w:pPr>
              <w:pStyle w:val="a7"/>
              <w:shd w:val="clear" w:color="auto" w:fill="auto"/>
            </w:pPr>
            <w:r>
              <w:rPr>
                <w:b/>
                <w:bCs/>
              </w:rPr>
              <w:t>Знания:</w:t>
            </w:r>
          </w:p>
          <w:p w:rsidR="0007792E" w:rsidRDefault="00903CFF">
            <w:pPr>
              <w:pStyle w:val="a7"/>
              <w:numPr>
                <w:ilvl w:val="0"/>
                <w:numId w:val="19"/>
              </w:numPr>
              <w:shd w:val="clear" w:color="auto" w:fill="auto"/>
              <w:tabs>
                <w:tab w:val="left" w:pos="149"/>
              </w:tabs>
            </w:pPr>
            <w:r>
              <w:t xml:space="preserve">принципы построения систем </w:t>
            </w:r>
            <w:r>
              <w:rPr>
                <w:lang w:val="en-US" w:eastAsia="en-US" w:bidi="en-US"/>
              </w:rPr>
              <w:t>IP</w:t>
            </w:r>
            <w:r w:rsidRPr="004C10E1">
              <w:rPr>
                <w:lang w:eastAsia="en-US" w:bidi="en-US"/>
              </w:rPr>
              <w:t xml:space="preserve"> </w:t>
            </w:r>
            <w:r>
              <w:t xml:space="preserve">- видеонаблюдения, </w:t>
            </w:r>
            <w:r>
              <w:rPr>
                <w:lang w:val="en-US" w:eastAsia="en-US" w:bidi="en-US"/>
              </w:rPr>
              <w:t>POE</w:t>
            </w:r>
            <w:r w:rsidRPr="004C10E1">
              <w:rPr>
                <w:lang w:eastAsia="en-US" w:bidi="en-US"/>
              </w:rPr>
              <w:t xml:space="preserve"> (</w:t>
            </w:r>
            <w:r>
              <w:rPr>
                <w:lang w:val="en-US" w:eastAsia="en-US" w:bidi="en-US"/>
              </w:rPr>
              <w:t>Power</w:t>
            </w:r>
            <w:r w:rsidRPr="004C10E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Over</w:t>
            </w:r>
            <w:r w:rsidRPr="004C10E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Ethernet</w:t>
            </w:r>
            <w:r w:rsidRPr="004C10E1">
              <w:rPr>
                <w:lang w:eastAsia="en-US" w:bidi="en-US"/>
              </w:rPr>
              <w:t xml:space="preserve">) </w:t>
            </w:r>
            <w:r>
              <w:t>видеонаблюдения;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принципы построения систем безопасности объектов,</w:t>
            </w:r>
          </w:p>
          <w:p w:rsidR="0007792E" w:rsidRDefault="00903CFF">
            <w:pPr>
              <w:pStyle w:val="a7"/>
              <w:numPr>
                <w:ilvl w:val="0"/>
                <w:numId w:val="19"/>
              </w:numPr>
              <w:shd w:val="clear" w:color="auto" w:fill="auto"/>
              <w:tabs>
                <w:tab w:val="left" w:pos="139"/>
              </w:tabs>
            </w:pPr>
            <w:r>
              <w:t>принципы проектирования и построения систем видеонаблюдения и безопасности.</w:t>
            </w:r>
          </w:p>
        </w:tc>
      </w:tr>
      <w:tr w:rsidR="0007792E">
        <w:trPr>
          <w:trHeight w:hRule="exact" w:val="1387"/>
          <w:jc w:val="center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903CFF">
            <w:pPr>
              <w:pStyle w:val="a7"/>
              <w:shd w:val="clear" w:color="auto" w:fill="auto"/>
              <w:spacing w:line="221" w:lineRule="auto"/>
            </w:pPr>
            <w:r>
              <w:rPr>
                <w:b/>
                <w:bCs/>
              </w:rPr>
              <w:t>ВД.2</w:t>
            </w:r>
          </w:p>
          <w:p w:rsidR="0007792E" w:rsidRDefault="00903CFF">
            <w:pPr>
              <w:pStyle w:val="a7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Техническая эксплуатация инфокоммун икационных систем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903CFF">
            <w:pPr>
              <w:pStyle w:val="a7"/>
              <w:shd w:val="clear" w:color="auto" w:fill="auto"/>
            </w:pPr>
            <w:r>
              <w:rPr>
                <w:b/>
                <w:bCs/>
              </w:rPr>
              <w:t>ПК 2.1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Выполнять монтаж, демонтаж, первичную инсталляцию, мониторинг, диагностику инфокоммуни кационных систем передачи в соответствии с действующим и отраслевыми стандартами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Default="00903CFF">
            <w:pPr>
              <w:pStyle w:val="a7"/>
              <w:shd w:val="clear" w:color="auto" w:fill="auto"/>
            </w:pPr>
            <w:r>
              <w:rPr>
                <w:b/>
                <w:bCs/>
              </w:rPr>
              <w:t>Практический опыт: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- выполнять монтаж, демонтаж, первичную инсталляцию, мониторинг, диагностику инфокоммуникационных систем передачи в соответствии с действующими отраслевыми стандартами.</w:t>
            </w:r>
          </w:p>
        </w:tc>
      </w:tr>
      <w:tr w:rsidR="0007792E">
        <w:trPr>
          <w:trHeight w:hRule="exact" w:val="6360"/>
          <w:jc w:val="center"/>
        </w:trPr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Default="0007792E"/>
        </w:tc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Default="0007792E"/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Default="00903CFF">
            <w:pPr>
              <w:pStyle w:val="a7"/>
              <w:shd w:val="clear" w:color="auto" w:fill="auto"/>
            </w:pPr>
            <w:r>
              <w:rPr>
                <w:b/>
                <w:bCs/>
              </w:rPr>
              <w:t>Умения:</w:t>
            </w:r>
          </w:p>
          <w:p w:rsidR="0007792E" w:rsidRDefault="00903CFF">
            <w:pPr>
              <w:pStyle w:val="a7"/>
              <w:numPr>
                <w:ilvl w:val="0"/>
                <w:numId w:val="20"/>
              </w:numPr>
              <w:shd w:val="clear" w:color="auto" w:fill="auto"/>
              <w:tabs>
                <w:tab w:val="left" w:pos="139"/>
              </w:tabs>
            </w:pPr>
            <w:r>
              <w:t>проводить анализ эксплуатируемой телекоммуникационной сети для определения основных направления ее модернизации;</w:t>
            </w:r>
          </w:p>
          <w:p w:rsidR="0007792E" w:rsidRDefault="00903CFF">
            <w:pPr>
              <w:pStyle w:val="a7"/>
              <w:numPr>
                <w:ilvl w:val="0"/>
                <w:numId w:val="20"/>
              </w:numPr>
              <w:shd w:val="clear" w:color="auto" w:fill="auto"/>
              <w:tabs>
                <w:tab w:val="left" w:pos="144"/>
              </w:tabs>
            </w:pPr>
            <w:r>
              <w:t>разрабатывать рекомендации по модернизации эксплуатируемой телекоммуникационной сети;</w:t>
            </w:r>
          </w:p>
          <w:p w:rsidR="0007792E" w:rsidRDefault="00903CFF">
            <w:pPr>
              <w:pStyle w:val="a7"/>
              <w:numPr>
                <w:ilvl w:val="0"/>
                <w:numId w:val="20"/>
              </w:numPr>
              <w:shd w:val="clear" w:color="auto" w:fill="auto"/>
              <w:tabs>
                <w:tab w:val="left" w:pos="144"/>
              </w:tabs>
            </w:pPr>
            <w:r>
              <w:t>читать техническую документацию, используемую при эксплуатации систем коммутации и оптических транспортных систем;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осуществлять первичную инсталляцию программного обеспечения инфокоммуникационных систем;</w:t>
            </w:r>
          </w:p>
          <w:p w:rsidR="0007792E" w:rsidRDefault="00903CFF">
            <w:pPr>
              <w:pStyle w:val="a7"/>
              <w:numPr>
                <w:ilvl w:val="0"/>
                <w:numId w:val="20"/>
              </w:numPr>
              <w:shd w:val="clear" w:color="auto" w:fill="auto"/>
              <w:tabs>
                <w:tab w:val="left" w:pos="139"/>
              </w:tabs>
            </w:pPr>
            <w:r>
              <w:t xml:space="preserve">осуществлять организацию эксплуатации и технического обслуживания инфокоммуникационных систем на основе концепции </w:t>
            </w:r>
            <w:r>
              <w:rPr>
                <w:lang w:val="en-US" w:eastAsia="en-US" w:bidi="en-US"/>
              </w:rPr>
              <w:t>Telecommunication</w:t>
            </w:r>
            <w:r w:rsidRPr="004C10E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management</w:t>
            </w:r>
            <w:r w:rsidRPr="004C10E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network</w:t>
            </w:r>
            <w:r w:rsidRPr="004C10E1">
              <w:rPr>
                <w:lang w:eastAsia="en-US" w:bidi="en-US"/>
              </w:rPr>
              <w:t xml:space="preserve"> (</w:t>
            </w:r>
            <w:r>
              <w:rPr>
                <w:lang w:val="en-US" w:eastAsia="en-US" w:bidi="en-US"/>
              </w:rPr>
              <w:t>TMN</w:t>
            </w:r>
            <w:r w:rsidRPr="004C10E1">
              <w:rPr>
                <w:lang w:eastAsia="en-US" w:bidi="en-US"/>
              </w:rPr>
              <w:t>);</w:t>
            </w:r>
          </w:p>
          <w:p w:rsidR="0007792E" w:rsidRDefault="00903CFF">
            <w:pPr>
              <w:pStyle w:val="a7"/>
              <w:numPr>
                <w:ilvl w:val="0"/>
                <w:numId w:val="20"/>
              </w:numPr>
              <w:shd w:val="clear" w:color="auto" w:fill="auto"/>
              <w:tabs>
                <w:tab w:val="left" w:pos="134"/>
              </w:tabs>
            </w:pPr>
            <w:r>
              <w:t xml:space="preserve">разрабатывать на языке </w:t>
            </w:r>
            <w:r>
              <w:rPr>
                <w:lang w:val="en-US" w:eastAsia="en-US" w:bidi="en-US"/>
              </w:rPr>
              <w:t>SDL</w:t>
            </w:r>
            <w:r w:rsidRPr="004C10E1">
              <w:rPr>
                <w:lang w:eastAsia="en-US" w:bidi="en-US"/>
              </w:rPr>
              <w:t xml:space="preserve"> </w:t>
            </w:r>
            <w:r>
              <w:t>алгоритмы автоматизации отдельных процедур ТЭ систем коммутации;</w:t>
            </w:r>
          </w:p>
          <w:p w:rsidR="0007792E" w:rsidRDefault="00903CFF">
            <w:pPr>
              <w:pStyle w:val="a7"/>
              <w:numPr>
                <w:ilvl w:val="0"/>
                <w:numId w:val="20"/>
              </w:numPr>
              <w:shd w:val="clear" w:color="auto" w:fill="auto"/>
              <w:tabs>
                <w:tab w:val="left" w:pos="149"/>
              </w:tabs>
            </w:pPr>
            <w:r>
              <w:t xml:space="preserve">использовать языки программирования </w:t>
            </w:r>
            <w:r>
              <w:rPr>
                <w:lang w:val="en-US" w:eastAsia="en-US" w:bidi="en-US"/>
              </w:rPr>
              <w:t>C</w:t>
            </w:r>
            <w:r w:rsidRPr="004C10E1">
              <w:rPr>
                <w:lang w:eastAsia="en-US" w:bidi="en-US"/>
              </w:rPr>
              <w:t xml:space="preserve">++; </w:t>
            </w:r>
            <w:r>
              <w:rPr>
                <w:lang w:val="en-US" w:eastAsia="en-US" w:bidi="en-US"/>
              </w:rPr>
              <w:t>Java</w:t>
            </w:r>
            <w:r w:rsidRPr="004C10E1">
              <w:rPr>
                <w:lang w:eastAsia="en-US" w:bidi="en-US"/>
              </w:rPr>
              <w:t xml:space="preserve">, </w:t>
            </w:r>
            <w:r>
              <w:t xml:space="preserve">применять языки </w:t>
            </w:r>
            <w:r>
              <w:rPr>
                <w:lang w:val="en-US" w:eastAsia="en-US" w:bidi="en-US"/>
              </w:rPr>
              <w:t>Web</w:t>
            </w:r>
            <w:r w:rsidRPr="004C10E1">
              <w:rPr>
                <w:lang w:eastAsia="en-US" w:bidi="en-US"/>
              </w:rPr>
              <w:t xml:space="preserve"> </w:t>
            </w:r>
            <w:r>
              <w:t>- настройки телекоммуникационных систем;</w:t>
            </w:r>
          </w:p>
          <w:p w:rsidR="0007792E" w:rsidRDefault="00903CFF">
            <w:pPr>
              <w:pStyle w:val="a7"/>
              <w:numPr>
                <w:ilvl w:val="0"/>
                <w:numId w:val="20"/>
              </w:numPr>
              <w:shd w:val="clear" w:color="auto" w:fill="auto"/>
              <w:tabs>
                <w:tab w:val="left" w:pos="139"/>
              </w:tabs>
            </w:pPr>
            <w:r>
              <w:t>конфигурировать оборудование цифровых систем коммутации и оптических транспортных систем в соответствии с условиями эксплуатации;</w:t>
            </w:r>
          </w:p>
          <w:p w:rsidR="0007792E" w:rsidRDefault="00903CFF">
            <w:pPr>
              <w:pStyle w:val="a7"/>
              <w:numPr>
                <w:ilvl w:val="0"/>
                <w:numId w:val="20"/>
              </w:numPr>
              <w:shd w:val="clear" w:color="auto" w:fill="auto"/>
              <w:tabs>
                <w:tab w:val="left" w:pos="139"/>
              </w:tabs>
            </w:pPr>
            <w:r>
              <w:t>производить настройку и техническое обслуживание цифровых систем коммутации и систем передачи.</w:t>
            </w:r>
          </w:p>
        </w:tc>
      </w:tr>
      <w:tr w:rsidR="0007792E">
        <w:trPr>
          <w:trHeight w:hRule="exact" w:val="1397"/>
          <w:jc w:val="center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Default="0007792E"/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Default="0007792E"/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Default="00903CFF">
            <w:pPr>
              <w:pStyle w:val="a7"/>
              <w:shd w:val="clear" w:color="auto" w:fill="auto"/>
            </w:pPr>
            <w:r>
              <w:rPr>
                <w:b/>
                <w:bCs/>
              </w:rPr>
              <w:t>Знания:</w:t>
            </w:r>
          </w:p>
          <w:p w:rsidR="0007792E" w:rsidRDefault="00903CFF">
            <w:pPr>
              <w:pStyle w:val="a7"/>
              <w:numPr>
                <w:ilvl w:val="0"/>
                <w:numId w:val="21"/>
              </w:numPr>
              <w:shd w:val="clear" w:color="auto" w:fill="auto"/>
              <w:tabs>
                <w:tab w:val="left" w:pos="149"/>
              </w:tabs>
            </w:pPr>
            <w:r>
              <w:t>методы коммутации и их использование в сетевых технологиях;</w:t>
            </w:r>
          </w:p>
          <w:p w:rsidR="0007792E" w:rsidRDefault="00903CFF">
            <w:pPr>
              <w:pStyle w:val="a7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</w:pPr>
            <w:r>
              <w:t>архитектуру и принципы построения сетей с коммутацией каналов;</w:t>
            </w:r>
          </w:p>
        </w:tc>
      </w:tr>
    </w:tbl>
    <w:p w:rsidR="0007792E" w:rsidRDefault="00903CF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1771"/>
        <w:gridCol w:w="6672"/>
      </w:tblGrid>
      <w:tr w:rsidR="0007792E">
        <w:trPr>
          <w:trHeight w:hRule="exact" w:val="7464"/>
          <w:jc w:val="center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07792E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07792E">
            <w:pPr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Default="00903CFF">
            <w:pPr>
              <w:pStyle w:val="a7"/>
              <w:numPr>
                <w:ilvl w:val="0"/>
                <w:numId w:val="22"/>
              </w:numPr>
              <w:shd w:val="clear" w:color="auto" w:fill="auto"/>
              <w:tabs>
                <w:tab w:val="left" w:pos="139"/>
              </w:tabs>
            </w:pPr>
            <w:r>
              <w:t>принципы работы, программное обеспечение оборудования и алгоритмы установления соединений в цифровых системах коммутации;</w:t>
            </w:r>
          </w:p>
          <w:p w:rsidR="0007792E" w:rsidRDefault="00903CFF">
            <w:pPr>
              <w:pStyle w:val="a7"/>
              <w:numPr>
                <w:ilvl w:val="0"/>
                <w:numId w:val="22"/>
              </w:numPr>
              <w:shd w:val="clear" w:color="auto" w:fill="auto"/>
              <w:tabs>
                <w:tab w:val="left" w:pos="139"/>
              </w:tabs>
            </w:pPr>
            <w:r>
              <w:t>организацию системы сигнализации по общему каналу ОКС №7 и сетевой синхронизации в сетях с коммутацией каналов;</w:t>
            </w:r>
          </w:p>
          <w:p w:rsidR="0007792E" w:rsidRDefault="00903CFF">
            <w:pPr>
              <w:pStyle w:val="a7"/>
              <w:numPr>
                <w:ilvl w:val="0"/>
                <w:numId w:val="22"/>
              </w:numPr>
              <w:shd w:val="clear" w:color="auto" w:fill="auto"/>
              <w:tabs>
                <w:tab w:val="left" w:pos="139"/>
              </w:tabs>
            </w:pPr>
            <w:r>
              <w:t xml:space="preserve">принципы пакетной передачи, функциональную модель инфокоммуникационной сети с коммутацией пакетов </w:t>
            </w:r>
            <w:r>
              <w:rPr>
                <w:lang w:val="en-US" w:eastAsia="en-US" w:bidi="en-US"/>
              </w:rPr>
              <w:t>NGN</w:t>
            </w:r>
            <w:r w:rsidRPr="004C10E1">
              <w:rPr>
                <w:lang w:eastAsia="en-US" w:bidi="en-US"/>
              </w:rPr>
              <w:t xml:space="preserve">, </w:t>
            </w:r>
            <w:r>
              <w:t>оборудование сетей передачи данных с пакетной коммутацией;</w:t>
            </w:r>
          </w:p>
          <w:p w:rsidR="0007792E" w:rsidRDefault="00903CFF">
            <w:pPr>
              <w:pStyle w:val="a7"/>
              <w:numPr>
                <w:ilvl w:val="0"/>
                <w:numId w:val="22"/>
              </w:numPr>
              <w:shd w:val="clear" w:color="auto" w:fill="auto"/>
              <w:tabs>
                <w:tab w:val="left" w:pos="139"/>
              </w:tabs>
            </w:pPr>
            <w:r>
              <w:t>принципы адресации и маршрутизации в сетях передачи данных с пакетной коммутацией;</w:t>
            </w:r>
          </w:p>
          <w:p w:rsidR="0007792E" w:rsidRDefault="00903CFF">
            <w:pPr>
              <w:pStyle w:val="a7"/>
              <w:numPr>
                <w:ilvl w:val="0"/>
                <w:numId w:val="22"/>
              </w:numPr>
              <w:shd w:val="clear" w:color="auto" w:fill="auto"/>
              <w:tabs>
                <w:tab w:val="left" w:pos="139"/>
              </w:tabs>
            </w:pPr>
            <w:r>
              <w:t>структуру программного обеспечения (ПО) в сетях с пакетной коммутацией;</w:t>
            </w:r>
          </w:p>
          <w:p w:rsidR="0007792E" w:rsidRDefault="00903CFF">
            <w:pPr>
              <w:pStyle w:val="a7"/>
              <w:numPr>
                <w:ilvl w:val="0"/>
                <w:numId w:val="22"/>
              </w:numPr>
              <w:shd w:val="clear" w:color="auto" w:fill="auto"/>
              <w:tabs>
                <w:tab w:val="left" w:pos="139"/>
              </w:tabs>
            </w:pPr>
            <w:r>
              <w:t xml:space="preserve">технологии пакетной передачи данных и голоса по </w:t>
            </w:r>
            <w:r>
              <w:rPr>
                <w:lang w:val="en-US" w:eastAsia="en-US" w:bidi="en-US"/>
              </w:rPr>
              <w:t>IP</w:t>
            </w:r>
            <w:r w:rsidRPr="004C10E1">
              <w:rPr>
                <w:lang w:eastAsia="en-US" w:bidi="en-US"/>
              </w:rPr>
              <w:t xml:space="preserve">- </w:t>
            </w:r>
            <w:r>
              <w:t>сетям:</w:t>
            </w:r>
          </w:p>
          <w:p w:rsidR="0007792E" w:rsidRDefault="00903CFF">
            <w:pPr>
              <w:pStyle w:val="a7"/>
              <w:numPr>
                <w:ilvl w:val="0"/>
                <w:numId w:val="22"/>
              </w:numPr>
              <w:shd w:val="clear" w:color="auto" w:fill="auto"/>
              <w:tabs>
                <w:tab w:val="left" w:pos="139"/>
              </w:tabs>
            </w:pPr>
            <w:r>
              <w:t xml:space="preserve">модели построения сетей </w:t>
            </w:r>
            <w:r>
              <w:rPr>
                <w:lang w:val="en-US" w:eastAsia="en-US" w:bidi="en-US"/>
              </w:rPr>
              <w:t>IP</w:t>
            </w:r>
            <w:r>
              <w:t xml:space="preserve">-телефонии, архитектуру </w:t>
            </w:r>
            <w:r>
              <w:rPr>
                <w:lang w:val="en-US" w:eastAsia="en-US" w:bidi="en-US"/>
              </w:rPr>
              <w:t>IP</w:t>
            </w:r>
            <w:r>
              <w:t>-сети;</w:t>
            </w:r>
          </w:p>
          <w:p w:rsidR="0007792E" w:rsidRDefault="00903CFF">
            <w:pPr>
              <w:pStyle w:val="a7"/>
              <w:numPr>
                <w:ilvl w:val="0"/>
                <w:numId w:val="22"/>
              </w:numPr>
              <w:shd w:val="clear" w:color="auto" w:fill="auto"/>
              <w:tabs>
                <w:tab w:val="left" w:pos="149"/>
              </w:tabs>
            </w:pPr>
            <w:r>
              <w:t xml:space="preserve">построение сетей </w:t>
            </w:r>
            <w:r>
              <w:rPr>
                <w:lang w:val="en-US" w:eastAsia="en-US" w:bidi="en-US"/>
              </w:rPr>
              <w:t>IP</w:t>
            </w:r>
            <w:r>
              <w:t xml:space="preserve">-телефонии на базе протоколов реального времени </w:t>
            </w:r>
            <w:r>
              <w:rPr>
                <w:lang w:val="en-US" w:eastAsia="en-US" w:bidi="en-US"/>
              </w:rPr>
              <w:t>RTP</w:t>
            </w:r>
            <w:r w:rsidRPr="004C10E1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RTCP</w:t>
            </w:r>
            <w:r w:rsidRPr="004C10E1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UDP</w:t>
            </w:r>
            <w:r w:rsidRPr="004C10E1">
              <w:rPr>
                <w:lang w:eastAsia="en-US" w:bidi="en-US"/>
              </w:rPr>
              <w:t xml:space="preserve">; </w:t>
            </w:r>
            <w:r>
              <w:t xml:space="preserve">стека протоколов </w:t>
            </w:r>
            <w:r>
              <w:rPr>
                <w:lang w:val="en-US" w:eastAsia="en-US" w:bidi="en-US"/>
              </w:rPr>
              <w:t>H</w:t>
            </w:r>
            <w:r w:rsidRPr="004C10E1">
              <w:rPr>
                <w:lang w:eastAsia="en-US" w:bidi="en-US"/>
              </w:rPr>
              <w:t xml:space="preserve">.323, </w:t>
            </w:r>
            <w:r>
              <w:rPr>
                <w:lang w:val="en-US" w:eastAsia="en-US" w:bidi="en-US"/>
              </w:rPr>
              <w:t>SIP</w:t>
            </w:r>
            <w:r w:rsidRPr="004C10E1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SIP</w:t>
            </w:r>
            <w:r w:rsidRPr="004C10E1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T</w:t>
            </w:r>
            <w:r w:rsidRPr="004C10E1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MGCP</w:t>
            </w:r>
            <w:r w:rsidRPr="004C10E1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MEGACO</w:t>
            </w:r>
            <w:r w:rsidRPr="004C10E1">
              <w:rPr>
                <w:lang w:eastAsia="en-US" w:bidi="en-US"/>
              </w:rPr>
              <w:t xml:space="preserve">/ </w:t>
            </w:r>
            <w:r>
              <w:rPr>
                <w:lang w:val="en-US" w:eastAsia="en-US" w:bidi="en-US"/>
              </w:rPr>
              <w:t>H</w:t>
            </w:r>
            <w:r w:rsidRPr="004C10E1">
              <w:rPr>
                <w:lang w:eastAsia="en-US" w:bidi="en-US"/>
              </w:rPr>
              <w:t xml:space="preserve">.248, </w:t>
            </w:r>
            <w:r>
              <w:rPr>
                <w:lang w:val="en-US" w:eastAsia="en-US" w:bidi="en-US"/>
              </w:rPr>
              <w:t>BICC</w:t>
            </w:r>
            <w:r w:rsidRPr="004C10E1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SIGTRAN</w:t>
            </w:r>
            <w:r w:rsidRPr="004C10E1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SCTP</w:t>
            </w:r>
            <w:r w:rsidRPr="004C10E1">
              <w:rPr>
                <w:lang w:eastAsia="en-US" w:bidi="en-US"/>
              </w:rPr>
              <w:t>;</w:t>
            </w:r>
          </w:p>
          <w:p w:rsidR="0007792E" w:rsidRDefault="00903CFF">
            <w:pPr>
              <w:pStyle w:val="a7"/>
              <w:numPr>
                <w:ilvl w:val="0"/>
                <w:numId w:val="22"/>
              </w:numPr>
              <w:shd w:val="clear" w:color="auto" w:fill="auto"/>
              <w:tabs>
                <w:tab w:val="left" w:pos="134"/>
              </w:tabs>
            </w:pPr>
            <w:r>
              <w:t xml:space="preserve">узлы управления </w:t>
            </w:r>
            <w:r>
              <w:rPr>
                <w:lang w:val="en-US" w:eastAsia="en-US" w:bidi="en-US"/>
              </w:rPr>
              <w:t>NGN</w:t>
            </w:r>
            <w:r w:rsidRPr="004C10E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Softswitch</w:t>
            </w:r>
            <w:r w:rsidRPr="004C10E1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SBC</w:t>
            </w:r>
            <w:r w:rsidRPr="004C10E1">
              <w:rPr>
                <w:lang w:eastAsia="en-US" w:bidi="en-US"/>
              </w:rPr>
              <w:t xml:space="preserve">: </w:t>
            </w:r>
            <w:r>
              <w:t xml:space="preserve">эталонную архитектуру, оборудование </w:t>
            </w:r>
            <w:r>
              <w:rPr>
                <w:lang w:val="en-US" w:eastAsia="en-US" w:bidi="en-US"/>
              </w:rPr>
              <w:t>Softswitch</w:t>
            </w:r>
            <w:r w:rsidRPr="004C10E1">
              <w:rPr>
                <w:lang w:eastAsia="en-US" w:bidi="en-US"/>
              </w:rPr>
              <w:t>;</w:t>
            </w:r>
          </w:p>
          <w:p w:rsidR="0007792E" w:rsidRDefault="00903CFF">
            <w:pPr>
              <w:pStyle w:val="a7"/>
              <w:numPr>
                <w:ilvl w:val="0"/>
                <w:numId w:val="22"/>
              </w:numPr>
              <w:shd w:val="clear" w:color="auto" w:fill="auto"/>
              <w:tabs>
                <w:tab w:val="left" w:pos="139"/>
              </w:tabs>
            </w:pPr>
            <w:r>
              <w:t>оборудование уровня управления вызовом и сигнализацией;</w:t>
            </w:r>
          </w:p>
          <w:p w:rsidR="0007792E" w:rsidRDefault="00903CFF">
            <w:pPr>
              <w:pStyle w:val="a7"/>
              <w:numPr>
                <w:ilvl w:val="0"/>
                <w:numId w:val="22"/>
              </w:numPr>
              <w:shd w:val="clear" w:color="auto" w:fill="auto"/>
              <w:tabs>
                <w:tab w:val="left" w:pos="139"/>
              </w:tabs>
            </w:pPr>
            <w:r>
              <w:t xml:space="preserve">систему общеканальной сигнализации №7 в </w:t>
            </w:r>
            <w:r>
              <w:rPr>
                <w:lang w:val="en-US" w:eastAsia="en-US" w:bidi="en-US"/>
              </w:rPr>
              <w:t>IP</w:t>
            </w:r>
            <w:r>
              <w:t>-сети, принципы обеспечения качества обслуживания в сетях с пакетной передачей данных;</w:t>
            </w:r>
          </w:p>
          <w:p w:rsidR="0007792E" w:rsidRDefault="00903CFF">
            <w:pPr>
              <w:pStyle w:val="a7"/>
              <w:numPr>
                <w:ilvl w:val="0"/>
                <w:numId w:val="22"/>
              </w:numPr>
              <w:shd w:val="clear" w:color="auto" w:fill="auto"/>
              <w:tabs>
                <w:tab w:val="left" w:pos="139"/>
              </w:tabs>
            </w:pPr>
            <w:r>
              <w:t>сетевые элементы оптических транспортных сетей;</w:t>
            </w:r>
          </w:p>
          <w:p w:rsidR="0007792E" w:rsidRDefault="00903CFF">
            <w:pPr>
              <w:pStyle w:val="a7"/>
              <w:numPr>
                <w:ilvl w:val="0"/>
                <w:numId w:val="22"/>
              </w:numPr>
              <w:shd w:val="clear" w:color="auto" w:fill="auto"/>
              <w:tabs>
                <w:tab w:val="left" w:pos="139"/>
              </w:tabs>
            </w:pPr>
            <w:r>
              <w:t>архитектуру, защиту, синхронизацию и управление в оптических транспортных сетях.</w:t>
            </w:r>
          </w:p>
        </w:tc>
      </w:tr>
      <w:tr w:rsidR="0007792E">
        <w:trPr>
          <w:trHeight w:hRule="exact" w:val="840"/>
          <w:jc w:val="center"/>
        </w:trPr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Default="0007792E"/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903CFF">
            <w:pPr>
              <w:pStyle w:val="a7"/>
              <w:shd w:val="clear" w:color="auto" w:fill="auto"/>
            </w:pPr>
            <w:r>
              <w:rPr>
                <w:b/>
                <w:bCs/>
              </w:rPr>
              <w:t>ПК 2.2.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Устранять аварии и повреждения оборудования инфокоммуни кационных систем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Default="00903CFF">
            <w:pPr>
              <w:pStyle w:val="a7"/>
              <w:shd w:val="clear" w:color="auto" w:fill="auto"/>
            </w:pPr>
            <w:r>
              <w:rPr>
                <w:b/>
                <w:bCs/>
              </w:rPr>
              <w:t>Практический опыт: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- устранять аварии и повреждения оборудования инфокоммуникационных систем</w:t>
            </w:r>
          </w:p>
        </w:tc>
      </w:tr>
      <w:tr w:rsidR="0007792E">
        <w:trPr>
          <w:trHeight w:hRule="exact" w:val="3600"/>
          <w:jc w:val="center"/>
        </w:trPr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Default="0007792E"/>
        </w:tc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Default="0007792E"/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Default="00903CFF">
            <w:pPr>
              <w:pStyle w:val="a7"/>
              <w:shd w:val="clear" w:color="auto" w:fill="auto"/>
            </w:pPr>
            <w:r>
              <w:rPr>
                <w:b/>
                <w:bCs/>
              </w:rPr>
              <w:t>Умения:</w:t>
            </w:r>
          </w:p>
          <w:p w:rsidR="0007792E" w:rsidRDefault="00903CFF">
            <w:pPr>
              <w:pStyle w:val="a7"/>
              <w:numPr>
                <w:ilvl w:val="0"/>
                <w:numId w:val="23"/>
              </w:numPr>
              <w:shd w:val="clear" w:color="auto" w:fill="auto"/>
              <w:tabs>
                <w:tab w:val="left" w:pos="139"/>
              </w:tabs>
            </w:pPr>
            <w:r>
              <w:t>проводить измерения каналов и трактов транспортных систем, анализировать результаты полученных измерений;</w:t>
            </w:r>
          </w:p>
          <w:p w:rsidR="0007792E" w:rsidRDefault="00903CFF">
            <w:pPr>
              <w:pStyle w:val="a7"/>
              <w:numPr>
                <w:ilvl w:val="0"/>
                <w:numId w:val="23"/>
              </w:numPr>
              <w:shd w:val="clear" w:color="auto" w:fill="auto"/>
              <w:tabs>
                <w:tab w:val="left" w:pos="144"/>
              </w:tabs>
            </w:pPr>
            <w:r>
              <w:t>выполнять диагностику, тестирование, мониторинг и анализ работоспособности оборудования цифровых систем коммутации и оптических систем и выполнять процедуры, прописанные в оперативно-технической документации;</w:t>
            </w:r>
          </w:p>
          <w:p w:rsidR="0007792E" w:rsidRDefault="00903CFF">
            <w:pPr>
              <w:pStyle w:val="a7"/>
              <w:numPr>
                <w:ilvl w:val="0"/>
                <w:numId w:val="23"/>
              </w:numPr>
              <w:shd w:val="clear" w:color="auto" w:fill="auto"/>
              <w:tabs>
                <w:tab w:val="left" w:pos="139"/>
              </w:tabs>
            </w:pPr>
            <w:r>
              <w:t xml:space="preserve">анализировать базовые сообщения протоколов </w:t>
            </w:r>
            <w:r>
              <w:rPr>
                <w:lang w:val="en-US" w:eastAsia="en-US" w:bidi="en-US"/>
              </w:rPr>
              <w:t>IP</w:t>
            </w:r>
            <w:r>
              <w:t xml:space="preserve">-телефонии и обмен сообщений сигнализации </w:t>
            </w:r>
            <w:r>
              <w:rPr>
                <w:lang w:val="en-US" w:eastAsia="en-US" w:bidi="en-US"/>
              </w:rPr>
              <w:t>SS</w:t>
            </w:r>
            <w:r w:rsidRPr="004C10E1">
              <w:rPr>
                <w:lang w:eastAsia="en-US" w:bidi="en-US"/>
              </w:rPr>
              <w:t xml:space="preserve">7, </w:t>
            </w:r>
            <w:r>
              <w:rPr>
                <w:lang w:val="en-US" w:eastAsia="en-US" w:bidi="en-US"/>
              </w:rPr>
              <w:t>CAS</w:t>
            </w:r>
            <w:r w:rsidRPr="004C10E1">
              <w:rPr>
                <w:lang w:eastAsia="en-US" w:bidi="en-US"/>
              </w:rPr>
              <w:t xml:space="preserve"> </w:t>
            </w:r>
            <w:r>
              <w:t xml:space="preserve">и </w:t>
            </w:r>
            <w:r>
              <w:rPr>
                <w:lang w:val="en-US" w:eastAsia="en-US" w:bidi="en-US"/>
              </w:rPr>
              <w:t>DSS</w:t>
            </w:r>
            <w:r w:rsidRPr="004C10E1">
              <w:rPr>
                <w:lang w:eastAsia="en-US" w:bidi="en-US"/>
              </w:rPr>
              <w:t xml:space="preserve">1 </w:t>
            </w:r>
            <w:r>
              <w:t>для обеспечения работоспособности инфокоммуникационных систем связи;</w:t>
            </w:r>
          </w:p>
          <w:p w:rsidR="0007792E" w:rsidRDefault="00903CFF">
            <w:pPr>
              <w:pStyle w:val="a7"/>
              <w:numPr>
                <w:ilvl w:val="0"/>
                <w:numId w:val="23"/>
              </w:numPr>
              <w:shd w:val="clear" w:color="auto" w:fill="auto"/>
              <w:tabs>
                <w:tab w:val="left" w:pos="144"/>
              </w:tabs>
            </w:pPr>
            <w:r>
              <w:t>устранять неисправности и повреждения в телекоммуникационных системах коммутации и передачи.</w:t>
            </w:r>
          </w:p>
        </w:tc>
      </w:tr>
      <w:tr w:rsidR="0007792E">
        <w:trPr>
          <w:trHeight w:hRule="exact" w:val="2506"/>
          <w:jc w:val="center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Default="0007792E"/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Default="0007792E"/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Default="00903CFF">
            <w:pPr>
              <w:pStyle w:val="a7"/>
              <w:shd w:val="clear" w:color="auto" w:fill="auto"/>
            </w:pPr>
            <w:r>
              <w:rPr>
                <w:b/>
                <w:bCs/>
              </w:rPr>
              <w:t>Знания:</w:t>
            </w:r>
          </w:p>
          <w:p w:rsidR="0007792E" w:rsidRDefault="00903CFF">
            <w:pPr>
              <w:pStyle w:val="a7"/>
              <w:numPr>
                <w:ilvl w:val="0"/>
                <w:numId w:val="24"/>
              </w:numPr>
              <w:shd w:val="clear" w:color="auto" w:fill="auto"/>
              <w:tabs>
                <w:tab w:val="left" w:pos="130"/>
              </w:tabs>
            </w:pPr>
            <w:r>
              <w:t xml:space="preserve">запросы и ответы </w:t>
            </w:r>
            <w:r>
              <w:rPr>
                <w:lang w:val="en-US" w:eastAsia="en-US" w:bidi="en-US"/>
              </w:rPr>
              <w:t>SIP</w:t>
            </w:r>
            <w:r>
              <w:t>-процедур, используя интерфейс клиент-сервер;</w:t>
            </w:r>
          </w:p>
          <w:p w:rsidR="0007792E" w:rsidRDefault="00903CFF">
            <w:pPr>
              <w:pStyle w:val="a7"/>
              <w:numPr>
                <w:ilvl w:val="0"/>
                <w:numId w:val="24"/>
              </w:numPr>
              <w:shd w:val="clear" w:color="auto" w:fill="auto"/>
              <w:tabs>
                <w:tab w:val="left" w:pos="139"/>
              </w:tabs>
            </w:pPr>
            <w:r>
              <w:t xml:space="preserve">способы установления соединения </w:t>
            </w:r>
            <w:r>
              <w:rPr>
                <w:lang w:val="en-US" w:eastAsia="en-US" w:bidi="en-US"/>
              </w:rPr>
              <w:t>SIP</w:t>
            </w:r>
            <w:r w:rsidRPr="004C10E1">
              <w:rPr>
                <w:lang w:eastAsia="en-US" w:bidi="en-US"/>
              </w:rPr>
              <w:t xml:space="preserve"> </w:t>
            </w:r>
            <w:r>
              <w:t xml:space="preserve">и </w:t>
            </w:r>
            <w:r>
              <w:rPr>
                <w:lang w:val="en-US" w:eastAsia="en-US" w:bidi="en-US"/>
              </w:rPr>
              <w:t>H</w:t>
            </w:r>
            <w:r w:rsidRPr="004C10E1">
              <w:rPr>
                <w:lang w:eastAsia="en-US" w:bidi="en-US"/>
              </w:rPr>
              <w:t>.323;</w:t>
            </w:r>
          </w:p>
          <w:p w:rsidR="0007792E" w:rsidRDefault="00903CFF">
            <w:pPr>
              <w:pStyle w:val="a7"/>
              <w:numPr>
                <w:ilvl w:val="0"/>
                <w:numId w:val="24"/>
              </w:numPr>
              <w:shd w:val="clear" w:color="auto" w:fill="auto"/>
              <w:tabs>
                <w:tab w:val="left" w:pos="139"/>
              </w:tabs>
            </w:pPr>
            <w:r>
              <w:t xml:space="preserve">сигнализацию на основе протокола управления </w:t>
            </w:r>
            <w:r>
              <w:rPr>
                <w:lang w:val="en-US" w:eastAsia="en-US" w:bidi="en-US"/>
              </w:rPr>
              <w:t>RAS</w:t>
            </w:r>
            <w:r w:rsidRPr="004C10E1">
              <w:rPr>
                <w:lang w:eastAsia="en-US" w:bidi="en-US"/>
              </w:rPr>
              <w:t>;</w:t>
            </w:r>
          </w:p>
          <w:p w:rsidR="0007792E" w:rsidRDefault="00903CFF">
            <w:pPr>
              <w:pStyle w:val="a7"/>
              <w:numPr>
                <w:ilvl w:val="0"/>
                <w:numId w:val="24"/>
              </w:numPr>
              <w:shd w:val="clear" w:color="auto" w:fill="auto"/>
              <w:tabs>
                <w:tab w:val="left" w:pos="139"/>
              </w:tabs>
            </w:pPr>
            <w:r>
              <w:t xml:space="preserve">цифровой обмен данными на основе установления соединения </w:t>
            </w:r>
            <w:r>
              <w:rPr>
                <w:lang w:val="en-US" w:eastAsia="en-US" w:bidi="en-US"/>
              </w:rPr>
              <w:t>Q</w:t>
            </w:r>
            <w:r w:rsidRPr="004C10E1">
              <w:rPr>
                <w:lang w:eastAsia="en-US" w:bidi="en-US"/>
              </w:rPr>
              <w:t>.931;</w:t>
            </w:r>
          </w:p>
          <w:p w:rsidR="0007792E" w:rsidRDefault="00903CFF">
            <w:pPr>
              <w:pStyle w:val="a7"/>
              <w:numPr>
                <w:ilvl w:val="0"/>
                <w:numId w:val="24"/>
              </w:numPr>
              <w:shd w:val="clear" w:color="auto" w:fill="auto"/>
              <w:tabs>
                <w:tab w:val="left" w:pos="130"/>
              </w:tabs>
            </w:pPr>
            <w:r>
              <w:t xml:space="preserve">технологию </w:t>
            </w:r>
            <w:r>
              <w:rPr>
                <w:lang w:val="en-US" w:eastAsia="en-US" w:bidi="en-US"/>
              </w:rPr>
              <w:t>MPLS</w:t>
            </w:r>
            <w:r w:rsidRPr="004C10E1">
              <w:rPr>
                <w:lang w:eastAsia="en-US" w:bidi="en-US"/>
              </w:rPr>
              <w:t xml:space="preserve">: </w:t>
            </w:r>
            <w:r>
              <w:t>архитектуру сети, принцип работы;</w:t>
            </w:r>
          </w:p>
          <w:p w:rsidR="0007792E" w:rsidRDefault="00903CFF">
            <w:pPr>
              <w:pStyle w:val="a7"/>
              <w:numPr>
                <w:ilvl w:val="0"/>
                <w:numId w:val="24"/>
              </w:numPr>
              <w:shd w:val="clear" w:color="auto" w:fill="auto"/>
              <w:tabs>
                <w:tab w:val="left" w:pos="139"/>
              </w:tabs>
            </w:pPr>
            <w:r>
              <w:t xml:space="preserve">протоколы маршрутизации протоколы </w:t>
            </w:r>
            <w:r>
              <w:rPr>
                <w:lang w:val="en-US" w:eastAsia="en-US" w:bidi="en-US"/>
              </w:rPr>
              <w:t>OSPF</w:t>
            </w:r>
            <w:r w:rsidRPr="004C10E1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IS</w:t>
            </w:r>
            <w:r w:rsidRPr="004C10E1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IS</w:t>
            </w:r>
            <w:r w:rsidRPr="004C10E1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BGP</w:t>
            </w:r>
            <w:r w:rsidRPr="004C10E1">
              <w:rPr>
                <w:lang w:eastAsia="en-US" w:bidi="en-US"/>
              </w:rPr>
              <w:t>,</w:t>
            </w:r>
          </w:p>
        </w:tc>
      </w:tr>
    </w:tbl>
    <w:p w:rsidR="0007792E" w:rsidRDefault="00903CFF">
      <w:pPr>
        <w:spacing w:line="1" w:lineRule="exact"/>
      </w:pPr>
      <w:r>
        <w:br w:type="page"/>
      </w:r>
    </w:p>
    <w:tbl>
      <w:tblPr>
        <w:tblW w:w="100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1771"/>
        <w:gridCol w:w="2357"/>
        <w:gridCol w:w="4315"/>
      </w:tblGrid>
      <w:tr w:rsidR="0007792E" w:rsidRPr="00AE4CD4" w:rsidTr="00BF2ED3">
        <w:trPr>
          <w:trHeight w:hRule="exact" w:val="84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07792E" w:rsidP="00BF2ED3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07792E" w:rsidP="00BF2ED3">
            <w:pPr>
              <w:rPr>
                <w:sz w:val="10"/>
                <w:szCs w:val="10"/>
              </w:rPr>
            </w:pP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Pr="004C10E1" w:rsidRDefault="00903CFF" w:rsidP="00BF2ED3">
            <w:pPr>
              <w:pStyle w:val="a7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 xml:space="preserve">CR-LDP </w:t>
            </w:r>
            <w:r>
              <w:t>и</w:t>
            </w:r>
            <w:r w:rsidRPr="004C10E1">
              <w:rPr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>RSVP-TE.</w:t>
            </w:r>
          </w:p>
        </w:tc>
      </w:tr>
      <w:tr w:rsidR="0007792E" w:rsidTr="00BF2ED3">
        <w:trPr>
          <w:trHeight w:hRule="exact" w:val="1114"/>
          <w:jc w:val="center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Pr="004C10E1" w:rsidRDefault="0007792E" w:rsidP="00BF2ED3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903CFF" w:rsidP="00BF2ED3">
            <w:pPr>
              <w:pStyle w:val="a7"/>
              <w:shd w:val="clear" w:color="auto" w:fill="auto"/>
            </w:pPr>
            <w:r>
              <w:rPr>
                <w:b/>
                <w:bCs/>
              </w:rPr>
              <w:t>ПК 2.3.</w:t>
            </w:r>
          </w:p>
          <w:p w:rsidR="0007792E" w:rsidRDefault="00903CFF" w:rsidP="00BF2ED3">
            <w:pPr>
              <w:pStyle w:val="a7"/>
              <w:shd w:val="clear" w:color="auto" w:fill="auto"/>
            </w:pPr>
            <w:r>
              <w:t>Разрабатывать проекты инфокоммуни кационных сетей и систем связи для предприятий и компаний малого и среднего бизнеса</w:t>
            </w: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Default="00903CFF" w:rsidP="00BF2ED3">
            <w:pPr>
              <w:pStyle w:val="a7"/>
              <w:shd w:val="clear" w:color="auto" w:fill="auto"/>
            </w:pPr>
            <w:r>
              <w:rPr>
                <w:b/>
                <w:bCs/>
              </w:rPr>
              <w:t>Практический опыт:</w:t>
            </w:r>
          </w:p>
          <w:p w:rsidR="0007792E" w:rsidRDefault="00903CFF" w:rsidP="00BF2ED3">
            <w:pPr>
              <w:pStyle w:val="a7"/>
              <w:shd w:val="clear" w:color="auto" w:fill="auto"/>
            </w:pPr>
            <w:r>
              <w:t>-разрабатывать проекты инфокоммуникационных сетей и систем связи для предприятий и компаний малого и среднего бизнеса.</w:t>
            </w:r>
          </w:p>
        </w:tc>
      </w:tr>
      <w:tr w:rsidR="0007792E" w:rsidTr="00BF2ED3">
        <w:trPr>
          <w:trHeight w:hRule="exact" w:val="2218"/>
          <w:jc w:val="center"/>
        </w:trPr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Default="0007792E" w:rsidP="00BF2ED3"/>
        </w:tc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792E" w:rsidRDefault="0007792E" w:rsidP="00BF2ED3"/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Default="00903CFF" w:rsidP="00BF2ED3">
            <w:pPr>
              <w:pStyle w:val="a7"/>
              <w:shd w:val="clear" w:color="auto" w:fill="auto"/>
            </w:pPr>
            <w:r>
              <w:rPr>
                <w:b/>
                <w:bCs/>
              </w:rPr>
              <w:t>Умения:</w:t>
            </w:r>
          </w:p>
          <w:p w:rsidR="0007792E" w:rsidRDefault="00903CFF" w:rsidP="00BF2ED3">
            <w:pPr>
              <w:pStyle w:val="a7"/>
              <w:numPr>
                <w:ilvl w:val="0"/>
                <w:numId w:val="25"/>
              </w:numPr>
              <w:shd w:val="clear" w:color="auto" w:fill="auto"/>
              <w:tabs>
                <w:tab w:val="left" w:pos="139"/>
              </w:tabs>
            </w:pPr>
            <w:r>
              <w:t>осуществлять разработку проектов коммутационных станций, узлов и сетей электросвязи для предприятий и компаний малого и среднего бизнеса;</w:t>
            </w:r>
          </w:p>
          <w:p w:rsidR="0007792E" w:rsidRDefault="00903CFF" w:rsidP="00BF2ED3">
            <w:pPr>
              <w:pStyle w:val="a7"/>
              <w:numPr>
                <w:ilvl w:val="0"/>
                <w:numId w:val="25"/>
              </w:numPr>
              <w:shd w:val="clear" w:color="auto" w:fill="auto"/>
              <w:tabs>
                <w:tab w:val="left" w:pos="149"/>
              </w:tabs>
            </w:pPr>
            <w:r>
              <w:t>составлять сценарии возможного развития телекоммуникационной сети и ее фрагментов;</w:t>
            </w:r>
          </w:p>
          <w:p w:rsidR="0007792E" w:rsidRDefault="00903CFF" w:rsidP="00BF2ED3">
            <w:pPr>
              <w:pStyle w:val="a7"/>
              <w:numPr>
                <w:ilvl w:val="0"/>
                <w:numId w:val="25"/>
              </w:numPr>
              <w:shd w:val="clear" w:color="auto" w:fill="auto"/>
              <w:tabs>
                <w:tab w:val="left" w:pos="139"/>
              </w:tabs>
            </w:pPr>
            <w:r>
              <w:t xml:space="preserve">составлять базовые сценарии установления соединений в сетях </w:t>
            </w:r>
            <w:r>
              <w:rPr>
                <w:lang w:val="en-US" w:eastAsia="en-US" w:bidi="en-US"/>
              </w:rPr>
              <w:t>IP</w:t>
            </w:r>
            <w:r>
              <w:t>-телефонии.</w:t>
            </w:r>
          </w:p>
        </w:tc>
      </w:tr>
      <w:tr w:rsidR="0007792E" w:rsidTr="00BF2ED3">
        <w:trPr>
          <w:trHeight w:hRule="exact" w:val="3600"/>
          <w:jc w:val="center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Default="0007792E" w:rsidP="00BF2ED3"/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Default="0007792E" w:rsidP="00BF2ED3"/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Default="00903CFF" w:rsidP="00BF2ED3">
            <w:pPr>
              <w:pStyle w:val="a7"/>
              <w:shd w:val="clear" w:color="auto" w:fill="auto"/>
            </w:pPr>
            <w:r>
              <w:rPr>
                <w:b/>
                <w:bCs/>
              </w:rPr>
              <w:t>Знания:</w:t>
            </w:r>
          </w:p>
          <w:p w:rsidR="0007792E" w:rsidRDefault="00903CFF" w:rsidP="00BF2ED3">
            <w:pPr>
              <w:pStyle w:val="a7"/>
              <w:numPr>
                <w:ilvl w:val="0"/>
                <w:numId w:val="26"/>
              </w:numPr>
              <w:shd w:val="clear" w:color="auto" w:fill="auto"/>
              <w:tabs>
                <w:tab w:val="left" w:pos="139"/>
              </w:tabs>
            </w:pPr>
            <w:r>
              <w:t xml:space="preserve">принципы построения аппаратуры оптических систем передачи и транспортных сетей с временным мультиплексированием </w:t>
            </w:r>
            <w:r>
              <w:rPr>
                <w:lang w:val="en-US" w:eastAsia="en-US" w:bidi="en-US"/>
              </w:rPr>
              <w:t>TDM</w:t>
            </w:r>
            <w:r w:rsidRPr="004C10E1">
              <w:rPr>
                <w:lang w:eastAsia="en-US" w:bidi="en-US"/>
              </w:rPr>
              <w:t xml:space="preserve"> </w:t>
            </w:r>
            <w:r>
              <w:t xml:space="preserve">и волновым мультиплексированием </w:t>
            </w:r>
            <w:r>
              <w:rPr>
                <w:lang w:val="en-US" w:eastAsia="en-US" w:bidi="en-US"/>
              </w:rPr>
              <w:t>WDM</w:t>
            </w:r>
            <w:r w:rsidRPr="004C10E1">
              <w:rPr>
                <w:lang w:eastAsia="en-US" w:bidi="en-US"/>
              </w:rPr>
              <w:t>;</w:t>
            </w:r>
          </w:p>
          <w:p w:rsidR="0007792E" w:rsidRDefault="00903CFF" w:rsidP="00BF2ED3">
            <w:pPr>
              <w:pStyle w:val="a7"/>
              <w:numPr>
                <w:ilvl w:val="0"/>
                <w:numId w:val="26"/>
              </w:numPr>
              <w:shd w:val="clear" w:color="auto" w:fill="auto"/>
              <w:tabs>
                <w:tab w:val="left" w:pos="139"/>
              </w:tabs>
            </w:pPr>
            <w:r>
              <w:t>принципы проектирования и построения оптических транспортных сетей;</w:t>
            </w:r>
          </w:p>
          <w:p w:rsidR="0007792E" w:rsidRDefault="00903CFF" w:rsidP="00BF2ED3">
            <w:pPr>
              <w:pStyle w:val="a7"/>
              <w:numPr>
                <w:ilvl w:val="0"/>
                <w:numId w:val="26"/>
              </w:numPr>
              <w:shd w:val="clear" w:color="auto" w:fill="auto"/>
              <w:tabs>
                <w:tab w:val="left" w:pos="149"/>
              </w:tabs>
            </w:pPr>
            <w:r>
              <w:t xml:space="preserve">модели оптических транспортных сетей: </w:t>
            </w:r>
            <w:r>
              <w:rPr>
                <w:lang w:val="en-US" w:eastAsia="en-US" w:bidi="en-US"/>
              </w:rPr>
              <w:t>SDH</w:t>
            </w:r>
            <w:r w:rsidRPr="004C10E1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ATM</w:t>
            </w:r>
            <w:r w:rsidRPr="004C10E1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OTN</w:t>
            </w:r>
            <w:r w:rsidRPr="004C10E1">
              <w:rPr>
                <w:lang w:eastAsia="en-US" w:bidi="en-US"/>
              </w:rPr>
              <w:t xml:space="preserve">- </w:t>
            </w:r>
            <w:r>
              <w:rPr>
                <w:lang w:val="en-US" w:eastAsia="en-US" w:bidi="en-US"/>
              </w:rPr>
              <w:t>OTH</w:t>
            </w:r>
            <w:r w:rsidRPr="004C10E1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Ethernet</w:t>
            </w:r>
            <w:r w:rsidRPr="004C10E1">
              <w:rPr>
                <w:lang w:eastAsia="en-US" w:bidi="en-US"/>
              </w:rPr>
              <w:t>;</w:t>
            </w:r>
          </w:p>
          <w:p w:rsidR="0007792E" w:rsidRDefault="00903CFF" w:rsidP="00BF2ED3">
            <w:pPr>
              <w:pStyle w:val="a7"/>
              <w:numPr>
                <w:ilvl w:val="0"/>
                <w:numId w:val="26"/>
              </w:numPr>
              <w:shd w:val="clear" w:color="auto" w:fill="auto"/>
              <w:tabs>
                <w:tab w:val="left" w:pos="149"/>
              </w:tabs>
            </w:pPr>
            <w:r>
              <w:t>модель транспортных сетей в оптических мультисервисных транспортных платформах;</w:t>
            </w:r>
          </w:p>
          <w:p w:rsidR="0007792E" w:rsidRDefault="00903CFF" w:rsidP="00BF2ED3">
            <w:pPr>
              <w:pStyle w:val="a7"/>
              <w:numPr>
                <w:ilvl w:val="0"/>
                <w:numId w:val="26"/>
              </w:numPr>
              <w:shd w:val="clear" w:color="auto" w:fill="auto"/>
              <w:tabs>
                <w:tab w:val="left" w:pos="139"/>
              </w:tabs>
            </w:pPr>
            <w:r>
              <w:t>технологии мультиплексирования и передачи в транспортных сетях.</w:t>
            </w:r>
          </w:p>
        </w:tc>
      </w:tr>
      <w:tr w:rsidR="00BF2ED3" w:rsidTr="00BF2ED3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315" w:type="dxa"/>
          <w:trHeight w:val="100"/>
          <w:jc w:val="center"/>
        </w:trPr>
        <w:tc>
          <w:tcPr>
            <w:tcW w:w="5760" w:type="dxa"/>
            <w:gridSpan w:val="3"/>
          </w:tcPr>
          <w:p w:rsidR="00BF2ED3" w:rsidRDefault="00BF2ED3" w:rsidP="00BF2ED3">
            <w:pPr>
              <w:spacing w:after="479" w:line="1" w:lineRule="exact"/>
            </w:pPr>
          </w:p>
        </w:tc>
      </w:tr>
    </w:tbl>
    <w:p w:rsidR="0007792E" w:rsidRDefault="0007792E">
      <w:pPr>
        <w:spacing w:after="479" w:line="1" w:lineRule="exact"/>
      </w:pPr>
    </w:p>
    <w:p w:rsidR="00BF2ED3" w:rsidRDefault="00BF2ED3">
      <w:pPr>
        <w:spacing w:after="479" w:line="1" w:lineRule="exact"/>
      </w:pPr>
    </w:p>
    <w:p w:rsidR="00CE108D" w:rsidRDefault="00CE108D">
      <w:pPr>
        <w:spacing w:after="479" w:line="1" w:lineRule="exact"/>
      </w:pPr>
    </w:p>
    <w:p w:rsidR="00CE108D" w:rsidRDefault="00CE108D">
      <w:pPr>
        <w:spacing w:after="479" w:line="1" w:lineRule="exact"/>
      </w:pPr>
    </w:p>
    <w:p w:rsidR="00CE108D" w:rsidRDefault="00CE108D">
      <w:pPr>
        <w:spacing w:after="479" w:line="1" w:lineRule="exact"/>
      </w:pPr>
    </w:p>
    <w:p w:rsidR="00CE108D" w:rsidRDefault="00CE108D">
      <w:pPr>
        <w:spacing w:after="479" w:line="1" w:lineRule="exact"/>
      </w:pPr>
    </w:p>
    <w:p w:rsidR="00CE108D" w:rsidRDefault="00CE108D">
      <w:pPr>
        <w:spacing w:after="479" w:line="1" w:lineRule="exact"/>
      </w:pPr>
    </w:p>
    <w:p w:rsidR="00CE108D" w:rsidRDefault="00CE108D">
      <w:pPr>
        <w:spacing w:after="479" w:line="1" w:lineRule="exact"/>
      </w:pPr>
    </w:p>
    <w:p w:rsidR="00CE108D" w:rsidRDefault="00CE108D">
      <w:pPr>
        <w:spacing w:after="479" w:line="1" w:lineRule="exact"/>
      </w:pPr>
    </w:p>
    <w:p w:rsidR="00BF2ED3" w:rsidRDefault="00BF2ED3">
      <w:pPr>
        <w:spacing w:after="479" w:line="1" w:lineRule="exact"/>
      </w:pPr>
    </w:p>
    <w:p w:rsidR="00BF2ED3" w:rsidRDefault="00BF2ED3">
      <w:pPr>
        <w:spacing w:after="479" w:line="1" w:lineRule="exact"/>
      </w:pPr>
    </w:p>
    <w:p w:rsidR="0007792E" w:rsidRPr="00F81DDB" w:rsidRDefault="00903CFF" w:rsidP="00CE108D">
      <w:pPr>
        <w:pStyle w:val="13"/>
        <w:keepNext/>
        <w:keepLines/>
        <w:numPr>
          <w:ilvl w:val="0"/>
          <w:numId w:val="2"/>
        </w:numPr>
        <w:shd w:val="clear" w:color="auto" w:fill="auto"/>
        <w:tabs>
          <w:tab w:val="left" w:pos="751"/>
        </w:tabs>
        <w:spacing w:after="0"/>
        <w:jc w:val="center"/>
        <w:rPr>
          <w:sz w:val="24"/>
        </w:rPr>
      </w:pPr>
      <w:bookmarkStart w:id="32" w:name="bookmark26"/>
      <w:bookmarkStart w:id="33" w:name="bookmark27"/>
      <w:bookmarkStart w:id="34" w:name="_Toc125152119"/>
      <w:r w:rsidRPr="00F81DDB">
        <w:rPr>
          <w:sz w:val="24"/>
        </w:rPr>
        <w:t>СТРУКТУРА И СОДЕРЖАНИЕ ПРАКТИКИ</w:t>
      </w:r>
      <w:bookmarkEnd w:id="32"/>
      <w:bookmarkEnd w:id="33"/>
      <w:bookmarkEnd w:id="34"/>
    </w:p>
    <w:p w:rsidR="00CE108D" w:rsidRDefault="00CE108D" w:rsidP="00CE108D">
      <w:pPr>
        <w:pStyle w:val="13"/>
        <w:keepNext/>
        <w:keepLines/>
        <w:shd w:val="clear" w:color="auto" w:fill="auto"/>
        <w:tabs>
          <w:tab w:val="left" w:pos="751"/>
        </w:tabs>
        <w:spacing w:after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2"/>
        <w:gridCol w:w="854"/>
        <w:gridCol w:w="5074"/>
      </w:tblGrid>
      <w:tr w:rsidR="0007792E">
        <w:trPr>
          <w:trHeight w:hRule="exact" w:val="869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92E" w:rsidRDefault="00903CF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Разделы (этапы) практики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903CF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92E" w:rsidRDefault="00903CF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 производственных работ</w:t>
            </w:r>
          </w:p>
        </w:tc>
      </w:tr>
      <w:tr w:rsidR="0007792E">
        <w:trPr>
          <w:trHeight w:hRule="exact" w:val="11059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Default="00903CFF">
            <w:pPr>
              <w:pStyle w:val="a7"/>
              <w:shd w:val="clear" w:color="auto" w:fill="auto"/>
            </w:pPr>
            <w:r>
              <w:rPr>
                <w:b/>
                <w:bCs/>
              </w:rPr>
              <w:t>Раздел 1.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Техническая эксплуатация инфокоммуникационных сетей связи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Default="00903CFF" w:rsidP="00CE108D">
            <w:pPr>
              <w:pStyle w:val="a7"/>
              <w:shd w:val="clear" w:color="auto" w:fill="auto"/>
              <w:jc w:val="center"/>
            </w:pPr>
            <w:r>
              <w:t>32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Default="00903CFF">
            <w:pPr>
              <w:pStyle w:val="a7"/>
              <w:numPr>
                <w:ilvl w:val="0"/>
                <w:numId w:val="46"/>
              </w:numPr>
              <w:shd w:val="clear" w:color="auto" w:fill="auto"/>
              <w:tabs>
                <w:tab w:val="left" w:pos="182"/>
              </w:tabs>
              <w:jc w:val="both"/>
            </w:pPr>
            <w:r>
              <w:t xml:space="preserve">выполнять монтаж локальной сети </w:t>
            </w:r>
            <w:r>
              <w:rPr>
                <w:lang w:val="en-US" w:eastAsia="en-US" w:bidi="en-US"/>
              </w:rPr>
              <w:t>Ethernet</w:t>
            </w:r>
            <w:r w:rsidRPr="004C10E1">
              <w:rPr>
                <w:lang w:eastAsia="en-US" w:bidi="en-US"/>
              </w:rPr>
              <w:t xml:space="preserve"> </w:t>
            </w:r>
            <w:r>
              <w:t>на основе коаксиального кабеля, витой пары и оптоволокна;</w:t>
            </w:r>
          </w:p>
          <w:p w:rsidR="0007792E" w:rsidRDefault="00903CFF">
            <w:pPr>
              <w:pStyle w:val="a7"/>
              <w:numPr>
                <w:ilvl w:val="0"/>
                <w:numId w:val="46"/>
              </w:numPr>
              <w:shd w:val="clear" w:color="auto" w:fill="auto"/>
              <w:tabs>
                <w:tab w:val="left" w:pos="331"/>
              </w:tabs>
              <w:jc w:val="both"/>
            </w:pPr>
            <w:r>
              <w:t xml:space="preserve">настройка сетевых протоколов модели </w:t>
            </w:r>
            <w:r>
              <w:rPr>
                <w:lang w:val="en-US" w:eastAsia="en-US" w:bidi="en-US"/>
              </w:rPr>
              <w:t>TCP</w:t>
            </w:r>
            <w:r w:rsidRPr="004C10E1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IP</w:t>
            </w:r>
            <w:r w:rsidRPr="004C10E1">
              <w:rPr>
                <w:lang w:eastAsia="en-US" w:bidi="en-US"/>
              </w:rPr>
              <w:t xml:space="preserve"> </w:t>
            </w:r>
            <w:r>
              <w:t xml:space="preserve">в операционной системе </w:t>
            </w:r>
            <w:r>
              <w:rPr>
                <w:lang w:val="en-US" w:eastAsia="en-US" w:bidi="en-US"/>
              </w:rPr>
              <w:t>Windows</w:t>
            </w:r>
            <w:r w:rsidRPr="004C10E1">
              <w:rPr>
                <w:lang w:eastAsia="en-US" w:bidi="en-US"/>
              </w:rPr>
              <w:t>;</w:t>
            </w:r>
          </w:p>
          <w:p w:rsidR="0007792E" w:rsidRDefault="00903CFF">
            <w:pPr>
              <w:pStyle w:val="a7"/>
              <w:numPr>
                <w:ilvl w:val="0"/>
                <w:numId w:val="46"/>
              </w:numPr>
              <w:shd w:val="clear" w:color="auto" w:fill="auto"/>
              <w:tabs>
                <w:tab w:val="left" w:pos="379"/>
              </w:tabs>
              <w:jc w:val="both"/>
            </w:pPr>
            <w:r>
              <w:t>инсталляция, настройка конфигурации</w:t>
            </w:r>
          </w:p>
          <w:p w:rsidR="0007792E" w:rsidRDefault="00903CFF">
            <w:pPr>
              <w:pStyle w:val="a7"/>
              <w:shd w:val="clear" w:color="auto" w:fill="auto"/>
              <w:tabs>
                <w:tab w:val="left" w:pos="1598"/>
                <w:tab w:val="left" w:pos="3744"/>
              </w:tabs>
              <w:jc w:val="both"/>
            </w:pPr>
            <w:r>
              <w:t>сетевого</w:t>
            </w:r>
            <w:r>
              <w:tab/>
              <w:t>оборудования</w:t>
            </w:r>
            <w:r>
              <w:tab/>
              <w:t>локальных</w:t>
            </w:r>
          </w:p>
          <w:p w:rsidR="0007792E" w:rsidRDefault="00903CFF">
            <w:pPr>
              <w:pStyle w:val="a7"/>
              <w:shd w:val="clear" w:color="auto" w:fill="auto"/>
              <w:tabs>
                <w:tab w:val="left" w:pos="2112"/>
                <w:tab w:val="left" w:pos="3250"/>
              </w:tabs>
              <w:jc w:val="both"/>
            </w:pPr>
            <w:r>
              <w:t>компьютерных</w:t>
            </w:r>
            <w:r>
              <w:tab/>
              <w:t>сетей</w:t>
            </w:r>
            <w:r>
              <w:tab/>
              <w:t>(коммутаторов,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маршрутизаторов, шлюзов);</w:t>
            </w:r>
          </w:p>
          <w:p w:rsidR="0007792E" w:rsidRDefault="00903CFF">
            <w:pPr>
              <w:pStyle w:val="a7"/>
              <w:numPr>
                <w:ilvl w:val="0"/>
                <w:numId w:val="46"/>
              </w:numPr>
              <w:shd w:val="clear" w:color="auto" w:fill="auto"/>
              <w:tabs>
                <w:tab w:val="left" w:pos="163"/>
              </w:tabs>
              <w:jc w:val="both"/>
            </w:pPr>
            <w:r>
              <w:t xml:space="preserve">администрирование сетевого оборудования с помощью интерфейсов управления </w:t>
            </w:r>
            <w:r w:rsidRPr="004C10E1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web</w:t>
            </w:r>
            <w:r w:rsidRPr="004C10E1">
              <w:rPr>
                <w:lang w:eastAsia="en-US" w:bidi="en-US"/>
              </w:rPr>
              <w:t xml:space="preserve">- </w:t>
            </w:r>
            <w:r>
              <w:t xml:space="preserve">интерфейс. </w:t>
            </w:r>
            <w:r>
              <w:rPr>
                <w:lang w:val="en-US" w:eastAsia="en-US" w:bidi="en-US"/>
              </w:rPr>
              <w:t xml:space="preserve">Telnet, </w:t>
            </w:r>
            <w:r>
              <w:t>локальная консоль);</w:t>
            </w:r>
          </w:p>
          <w:p w:rsidR="0007792E" w:rsidRDefault="00903CFF">
            <w:pPr>
              <w:pStyle w:val="a7"/>
              <w:numPr>
                <w:ilvl w:val="0"/>
                <w:numId w:val="46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t>проверка работоспособности действующей сети предприятия;</w:t>
            </w:r>
          </w:p>
          <w:p w:rsidR="0007792E" w:rsidRDefault="00903CFF">
            <w:pPr>
              <w:pStyle w:val="a7"/>
              <w:numPr>
                <w:ilvl w:val="0"/>
                <w:numId w:val="46"/>
              </w:numPr>
              <w:shd w:val="clear" w:color="auto" w:fill="auto"/>
              <w:tabs>
                <w:tab w:val="left" w:pos="293"/>
                <w:tab w:val="left" w:pos="1733"/>
              </w:tabs>
              <w:jc w:val="both"/>
            </w:pPr>
            <w:r>
              <w:t>работа с</w:t>
            </w:r>
            <w:r>
              <w:tab/>
              <w:t>программным обеспечением</w:t>
            </w:r>
          </w:p>
          <w:p w:rsidR="0007792E" w:rsidRDefault="00903CFF">
            <w:pPr>
              <w:pStyle w:val="a7"/>
              <w:shd w:val="clear" w:color="auto" w:fill="auto"/>
              <w:jc w:val="both"/>
            </w:pPr>
            <w:r w:rsidRPr="004C10E1">
              <w:rPr>
                <w:lang w:val="en-US"/>
              </w:rPr>
              <w:t>(</w:t>
            </w:r>
            <w:r>
              <w:t>приложениями</w:t>
            </w:r>
            <w:r w:rsidRPr="004C10E1">
              <w:rPr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 xml:space="preserve">MS Office: «Access», «Excel», «Groove», «Info Path». </w:t>
            </w:r>
            <w:r>
              <w:t xml:space="preserve">«Опе </w:t>
            </w:r>
            <w:r>
              <w:rPr>
                <w:lang w:val="en-US" w:eastAsia="en-US" w:bidi="en-US"/>
              </w:rPr>
              <w:t xml:space="preserve">Note». «Power Point», «Word», «Visio»), </w:t>
            </w:r>
            <w:r>
              <w:t>различными операционными системами;</w:t>
            </w:r>
          </w:p>
          <w:p w:rsidR="0007792E" w:rsidRDefault="00903CFF">
            <w:pPr>
              <w:pStyle w:val="a7"/>
              <w:numPr>
                <w:ilvl w:val="0"/>
                <w:numId w:val="46"/>
              </w:numPr>
              <w:shd w:val="clear" w:color="auto" w:fill="auto"/>
              <w:tabs>
                <w:tab w:val="left" w:pos="278"/>
              </w:tabs>
              <w:jc w:val="both"/>
            </w:pPr>
            <w:r>
              <w:t>инсталляция и настройка компьютерных платформ для организации услуг связи;</w:t>
            </w:r>
          </w:p>
          <w:p w:rsidR="0007792E" w:rsidRDefault="00903CFF">
            <w:pPr>
              <w:pStyle w:val="a7"/>
              <w:numPr>
                <w:ilvl w:val="0"/>
                <w:numId w:val="46"/>
              </w:numPr>
              <w:shd w:val="clear" w:color="auto" w:fill="auto"/>
              <w:tabs>
                <w:tab w:val="left" w:pos="480"/>
              </w:tabs>
              <w:jc w:val="both"/>
            </w:pPr>
            <w:r>
              <w:t>настройка программ-браузеров сети Интернет;</w:t>
            </w:r>
          </w:p>
          <w:p w:rsidR="0007792E" w:rsidRDefault="00903CFF">
            <w:pPr>
              <w:pStyle w:val="a7"/>
              <w:numPr>
                <w:ilvl w:val="0"/>
                <w:numId w:val="46"/>
              </w:numPr>
              <w:shd w:val="clear" w:color="auto" w:fill="auto"/>
              <w:tabs>
                <w:tab w:val="left" w:pos="202"/>
              </w:tabs>
              <w:jc w:val="both"/>
            </w:pPr>
            <w:r>
              <w:t xml:space="preserve">измерение основных параметров каналов и трактов систем передач </w:t>
            </w:r>
            <w:r>
              <w:rPr>
                <w:lang w:val="en-US" w:eastAsia="en-US" w:bidi="en-US"/>
              </w:rPr>
              <w:t>PDH</w:t>
            </w:r>
            <w:r w:rsidRPr="004C10E1">
              <w:rPr>
                <w:lang w:eastAsia="en-US" w:bidi="en-US"/>
              </w:rPr>
              <w:t xml:space="preserve"> </w:t>
            </w:r>
            <w:r>
              <w:t xml:space="preserve">и </w:t>
            </w:r>
            <w:r>
              <w:rPr>
                <w:lang w:val="en-US" w:eastAsia="en-US" w:bidi="en-US"/>
              </w:rPr>
              <w:t>SDH</w:t>
            </w:r>
            <w:r w:rsidRPr="004C10E1">
              <w:rPr>
                <w:lang w:eastAsia="en-US" w:bidi="en-US"/>
              </w:rPr>
              <w:t>;</w:t>
            </w:r>
          </w:p>
          <w:p w:rsidR="0007792E" w:rsidRDefault="00903CFF">
            <w:pPr>
              <w:pStyle w:val="a7"/>
              <w:numPr>
                <w:ilvl w:val="0"/>
                <w:numId w:val="46"/>
              </w:numPr>
              <w:shd w:val="clear" w:color="auto" w:fill="auto"/>
              <w:tabs>
                <w:tab w:val="left" w:pos="245"/>
              </w:tabs>
              <w:jc w:val="both"/>
            </w:pPr>
            <w:r>
              <w:t xml:space="preserve">определение по сигнализации характер и место повреждения оборудования и трактов систем передач </w:t>
            </w:r>
            <w:r>
              <w:rPr>
                <w:lang w:val="en-US" w:eastAsia="en-US" w:bidi="en-US"/>
              </w:rPr>
              <w:t>PDH</w:t>
            </w:r>
            <w:r w:rsidRPr="004C10E1">
              <w:rPr>
                <w:lang w:eastAsia="en-US" w:bidi="en-US"/>
              </w:rPr>
              <w:t xml:space="preserve"> </w:t>
            </w:r>
            <w:r>
              <w:t xml:space="preserve">и </w:t>
            </w:r>
            <w:r>
              <w:rPr>
                <w:lang w:val="en-US" w:eastAsia="en-US" w:bidi="en-US"/>
              </w:rPr>
              <w:t>SDH</w:t>
            </w:r>
            <w:r w:rsidRPr="004C10E1">
              <w:rPr>
                <w:lang w:eastAsia="en-US" w:bidi="en-US"/>
              </w:rPr>
              <w:t>;</w:t>
            </w:r>
          </w:p>
          <w:p w:rsidR="0007792E" w:rsidRDefault="00903CFF">
            <w:pPr>
              <w:pStyle w:val="a7"/>
              <w:numPr>
                <w:ilvl w:val="0"/>
                <w:numId w:val="46"/>
              </w:numPr>
              <w:shd w:val="clear" w:color="auto" w:fill="auto"/>
              <w:tabs>
                <w:tab w:val="left" w:pos="374"/>
              </w:tabs>
              <w:jc w:val="both"/>
            </w:pPr>
            <w:r>
              <w:t>выявление повреждения с помощью</w:t>
            </w:r>
          </w:p>
          <w:p w:rsidR="0007792E" w:rsidRDefault="00903CFF">
            <w:pPr>
              <w:pStyle w:val="a7"/>
              <w:shd w:val="clear" w:color="auto" w:fill="auto"/>
              <w:tabs>
                <w:tab w:val="left" w:pos="1949"/>
                <w:tab w:val="left" w:pos="4042"/>
              </w:tabs>
              <w:jc w:val="both"/>
            </w:pPr>
            <w:r>
              <w:t>контрольно-измерительной аппаратуры, по станционной</w:t>
            </w:r>
            <w:r>
              <w:tab/>
              <w:t>сигнализации,</w:t>
            </w:r>
            <w:r>
              <w:tab/>
              <w:t>заявкам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абонентов;</w:t>
            </w:r>
          </w:p>
          <w:p w:rsidR="0007792E" w:rsidRDefault="00903CFF">
            <w:pPr>
              <w:pStyle w:val="a7"/>
              <w:numPr>
                <w:ilvl w:val="0"/>
                <w:numId w:val="46"/>
              </w:numPr>
              <w:shd w:val="clear" w:color="auto" w:fill="auto"/>
              <w:tabs>
                <w:tab w:val="left" w:pos="187"/>
              </w:tabs>
              <w:jc w:val="both"/>
            </w:pPr>
            <w:r>
              <w:t xml:space="preserve">техническое обслуживание сетей доступа и транспортных сетей, производить настройку параметров оборудования технологических мультисервисных сетей (ограничение доступа, параметры </w:t>
            </w:r>
            <w:r>
              <w:rPr>
                <w:lang w:val="en-US" w:eastAsia="en-US" w:bidi="en-US"/>
              </w:rPr>
              <w:t>QoS</w:t>
            </w:r>
            <w:r w:rsidRPr="004C10E1">
              <w:rPr>
                <w:lang w:eastAsia="en-US" w:bidi="en-US"/>
              </w:rPr>
              <w:t>);</w:t>
            </w:r>
          </w:p>
          <w:p w:rsidR="0007792E" w:rsidRDefault="00903CFF">
            <w:pPr>
              <w:pStyle w:val="a7"/>
              <w:numPr>
                <w:ilvl w:val="0"/>
                <w:numId w:val="46"/>
              </w:numPr>
              <w:shd w:val="clear" w:color="auto" w:fill="auto"/>
              <w:tabs>
                <w:tab w:val="left" w:pos="283"/>
              </w:tabs>
              <w:jc w:val="both"/>
            </w:pPr>
            <w:r>
              <w:t>анализ работы оборудования на основе проведения тестовых программ по запросу;</w:t>
            </w:r>
          </w:p>
          <w:p w:rsidR="0007792E" w:rsidRDefault="00903CFF">
            <w:pPr>
              <w:pStyle w:val="a7"/>
              <w:numPr>
                <w:ilvl w:val="0"/>
                <w:numId w:val="46"/>
              </w:numPr>
              <w:shd w:val="clear" w:color="auto" w:fill="auto"/>
              <w:tabs>
                <w:tab w:val="left" w:pos="192"/>
              </w:tabs>
              <w:jc w:val="both"/>
            </w:pPr>
            <w:r>
              <w:t>настройка адресации и топологии сетей по</w:t>
            </w:r>
          </w:p>
        </w:tc>
      </w:tr>
    </w:tbl>
    <w:p w:rsidR="0007792E" w:rsidRDefault="00903CF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6"/>
        <w:gridCol w:w="850"/>
        <w:gridCol w:w="5074"/>
      </w:tblGrid>
      <w:tr w:rsidR="0007792E">
        <w:trPr>
          <w:trHeight w:hRule="exact" w:val="1280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07792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07792E">
            <w:pPr>
              <w:rPr>
                <w:sz w:val="10"/>
                <w:szCs w:val="10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92E" w:rsidRDefault="00903CFF">
            <w:pPr>
              <w:pStyle w:val="a7"/>
              <w:shd w:val="clear" w:color="auto" w:fill="auto"/>
              <w:jc w:val="both"/>
            </w:pPr>
            <w:r>
              <w:t xml:space="preserve">протоколам доступа мультисервисных сетей </w:t>
            </w:r>
            <w:r w:rsidRPr="004C10E1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IP</w:t>
            </w:r>
            <w:r w:rsidRPr="004C10E1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MPLS</w:t>
            </w:r>
            <w:r w:rsidRPr="004C10E1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SIP</w:t>
            </w:r>
            <w:r w:rsidRPr="004C10E1">
              <w:rPr>
                <w:lang w:eastAsia="en-US" w:bidi="en-US"/>
              </w:rPr>
              <w:t xml:space="preserve">, </w:t>
            </w:r>
            <w:r>
              <w:t xml:space="preserve">Н-323, </w:t>
            </w:r>
            <w:r>
              <w:rPr>
                <w:lang w:val="en-US" w:eastAsia="en-US" w:bidi="en-US"/>
              </w:rPr>
              <w:t>SLP</w:t>
            </w:r>
            <w:r w:rsidRPr="004C10E1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T</w:t>
            </w:r>
            <w:r w:rsidRPr="004C10E1">
              <w:rPr>
                <w:lang w:eastAsia="en-US" w:bidi="en-US"/>
              </w:rPr>
              <w:t>);</w:t>
            </w:r>
          </w:p>
          <w:p w:rsidR="0007792E" w:rsidRDefault="00903CFF">
            <w:pPr>
              <w:pStyle w:val="a7"/>
              <w:shd w:val="clear" w:color="auto" w:fill="auto"/>
              <w:jc w:val="both"/>
            </w:pPr>
            <w:r>
              <w:t>- производить монтаж и настройку сетей проводного и беспроводного доступа;</w:t>
            </w:r>
          </w:p>
          <w:p w:rsidR="0007792E" w:rsidRDefault="00903CFF">
            <w:pPr>
              <w:pStyle w:val="a7"/>
              <w:shd w:val="clear" w:color="auto" w:fill="auto"/>
              <w:jc w:val="both"/>
            </w:pPr>
            <w:r>
              <w:t>- выполнять подключение оборудования к точкам доступа;</w:t>
            </w:r>
          </w:p>
          <w:p w:rsidR="0007792E" w:rsidRDefault="00903CFF">
            <w:pPr>
              <w:pStyle w:val="a7"/>
              <w:shd w:val="clear" w:color="auto" w:fill="auto"/>
              <w:jc w:val="both"/>
            </w:pPr>
            <w:r>
              <w:t>- проверка и измерения кабеля перед монтажом,</w:t>
            </w:r>
          </w:p>
          <w:p w:rsidR="0007792E" w:rsidRDefault="00903CFF">
            <w:pPr>
              <w:pStyle w:val="a7"/>
              <w:shd w:val="clear" w:color="auto" w:fill="auto"/>
              <w:jc w:val="both"/>
            </w:pPr>
            <w:r>
              <w:t>- монтаж кабеля типа ТПП,</w:t>
            </w:r>
          </w:p>
          <w:p w:rsidR="0007792E" w:rsidRDefault="00903CFF">
            <w:pPr>
              <w:pStyle w:val="a7"/>
              <w:shd w:val="clear" w:color="auto" w:fill="auto"/>
              <w:jc w:val="both"/>
            </w:pPr>
            <w:r>
              <w:t>- монтаж оконечных устройств ГТС,</w:t>
            </w:r>
          </w:p>
          <w:p w:rsidR="0007792E" w:rsidRDefault="00903CFF">
            <w:pPr>
              <w:pStyle w:val="a7"/>
              <w:shd w:val="clear" w:color="auto" w:fill="auto"/>
              <w:jc w:val="both"/>
            </w:pPr>
            <w:r>
              <w:t>- монтаж компонентов структурированных кабельных систем (СКС)</w:t>
            </w:r>
          </w:p>
          <w:p w:rsidR="0007792E" w:rsidRDefault="00903CFF">
            <w:pPr>
              <w:pStyle w:val="a7"/>
              <w:shd w:val="clear" w:color="auto" w:fill="auto"/>
              <w:jc w:val="both"/>
            </w:pPr>
            <w:r>
              <w:t>- поиск неисправностей СКС с помощью кабельных сканеров и анализаторов протоколов,</w:t>
            </w:r>
          </w:p>
          <w:p w:rsidR="0007792E" w:rsidRDefault="00903CFF">
            <w:pPr>
              <w:pStyle w:val="a7"/>
              <w:shd w:val="clear" w:color="auto" w:fill="auto"/>
              <w:jc w:val="both"/>
            </w:pPr>
            <w:r>
              <w:t>- выполнять построение комплексов СКУД любой категории сложности; применять технически обоснованные методы идентификации;</w:t>
            </w:r>
          </w:p>
          <w:p w:rsidR="0007792E" w:rsidRDefault="00903CFF">
            <w:pPr>
              <w:pStyle w:val="a7"/>
              <w:shd w:val="clear" w:color="auto" w:fill="auto"/>
              <w:jc w:val="both"/>
            </w:pPr>
            <w:r>
              <w:t>- организовать процесс технического обслуживания;</w:t>
            </w:r>
          </w:p>
          <w:p w:rsidR="0007792E" w:rsidRDefault="00903CFF">
            <w:pPr>
              <w:pStyle w:val="a7"/>
              <w:shd w:val="clear" w:color="auto" w:fill="auto"/>
              <w:jc w:val="both"/>
            </w:pPr>
            <w:r>
              <w:t>- организовать профилактические мероприятия по предотвращению отказов и проверку параметров на соответствие техническим условиям;</w:t>
            </w:r>
          </w:p>
          <w:p w:rsidR="0007792E" w:rsidRDefault="00903CFF">
            <w:pPr>
              <w:pStyle w:val="a7"/>
              <w:shd w:val="clear" w:color="auto" w:fill="auto"/>
              <w:ind w:firstLine="140"/>
              <w:jc w:val="both"/>
            </w:pPr>
            <w:r>
              <w:t>организовать прокладку проводов и кабелей для осветительных и сигнальных сетей всех типов и видов;</w:t>
            </w:r>
          </w:p>
          <w:p w:rsidR="0007792E" w:rsidRDefault="00903CFF">
            <w:pPr>
              <w:pStyle w:val="a7"/>
              <w:shd w:val="clear" w:color="auto" w:fill="auto"/>
              <w:jc w:val="both"/>
            </w:pPr>
            <w:r>
              <w:t>- осуществлять мониторинг состояния оборудования;</w:t>
            </w:r>
          </w:p>
          <w:p w:rsidR="0007792E" w:rsidRDefault="00903CFF">
            <w:pPr>
              <w:pStyle w:val="a7"/>
              <w:shd w:val="clear" w:color="auto" w:fill="auto"/>
              <w:tabs>
                <w:tab w:val="left" w:pos="2002"/>
                <w:tab w:val="left" w:pos="3706"/>
              </w:tabs>
              <w:jc w:val="both"/>
            </w:pPr>
            <w:r>
              <w:t>- составлять</w:t>
            </w:r>
            <w:r>
              <w:tab/>
              <w:t>отчет по</w:t>
            </w:r>
            <w:r>
              <w:tab/>
              <w:t>состоянию</w:t>
            </w:r>
          </w:p>
          <w:p w:rsidR="0007792E" w:rsidRDefault="00903CFF">
            <w:pPr>
              <w:pStyle w:val="a7"/>
              <w:shd w:val="clear" w:color="auto" w:fill="auto"/>
              <w:tabs>
                <w:tab w:val="left" w:pos="2002"/>
                <w:tab w:val="left" w:pos="3706"/>
              </w:tabs>
              <w:jc w:val="both"/>
            </w:pPr>
            <w:r>
              <w:t>оборудования; производить внешний осмотр и контролировать</w:t>
            </w:r>
            <w:r>
              <w:tab/>
              <w:t>техническое</w:t>
            </w:r>
            <w:r>
              <w:tab/>
              <w:t>состояние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оборудования;</w:t>
            </w:r>
          </w:p>
          <w:p w:rsidR="0007792E" w:rsidRDefault="00903CFF">
            <w:pPr>
              <w:pStyle w:val="a7"/>
              <w:shd w:val="clear" w:color="auto" w:fill="auto"/>
              <w:jc w:val="both"/>
            </w:pPr>
            <w:r>
              <w:t>- выполнять комплексную проверку состояния аппаратуры, проверять работоспособность системы в целом; - осуществлять диагностику возможных неисправностей оборудования; проверять системные параметры и настройки специализированного программного обеспечения;</w:t>
            </w:r>
          </w:p>
          <w:p w:rsidR="0007792E" w:rsidRDefault="00903CFF">
            <w:pPr>
              <w:pStyle w:val="a7"/>
              <w:shd w:val="clear" w:color="auto" w:fill="auto"/>
              <w:spacing w:line="276" w:lineRule="auto"/>
            </w:pPr>
            <w:r>
              <w:t>- устранять неисправности источников электропитания; выполнять регламентные работы и вести журналы технического обслуживания (ТО).</w:t>
            </w:r>
          </w:p>
        </w:tc>
      </w:tr>
      <w:tr w:rsidR="0007792E">
        <w:trPr>
          <w:trHeight w:hRule="exact" w:val="1675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Default="00903CFF">
            <w:pPr>
              <w:pStyle w:val="a7"/>
              <w:shd w:val="clear" w:color="auto" w:fill="auto"/>
            </w:pPr>
            <w:r>
              <w:rPr>
                <w:b/>
                <w:bCs/>
              </w:rPr>
              <w:t>Раздел 2.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Техническая эксплуатация инфокоммуникационных систем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Default="00903CFF" w:rsidP="00CE108D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32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Default="00903CFF">
            <w:pPr>
              <w:pStyle w:val="a7"/>
              <w:shd w:val="clear" w:color="auto" w:fill="auto"/>
              <w:ind w:firstLine="660"/>
              <w:jc w:val="both"/>
            </w:pPr>
            <w:r>
              <w:t>- Установка и монтаж телекоммуникационных систем.</w:t>
            </w:r>
          </w:p>
          <w:p w:rsidR="0007792E" w:rsidRDefault="00903CFF">
            <w:pPr>
              <w:pStyle w:val="a7"/>
              <w:shd w:val="clear" w:color="auto" w:fill="auto"/>
              <w:ind w:firstLine="660"/>
              <w:jc w:val="both"/>
            </w:pPr>
            <w:r>
              <w:t>- Первичная инсталляция программного обеспечения телекоммуникационных систем, обслуживание системы управления.</w:t>
            </w:r>
          </w:p>
          <w:p w:rsidR="0007792E" w:rsidRDefault="00903CFF">
            <w:pPr>
              <w:pStyle w:val="a7"/>
              <w:shd w:val="clear" w:color="auto" w:fill="auto"/>
              <w:tabs>
                <w:tab w:val="left" w:pos="1188"/>
                <w:tab w:val="left" w:pos="2945"/>
              </w:tabs>
              <w:ind w:firstLine="660"/>
              <w:jc w:val="both"/>
            </w:pPr>
            <w:r>
              <w:t>-</w:t>
            </w:r>
            <w:r>
              <w:tab/>
              <w:t>Мониторинг</w:t>
            </w:r>
            <w:r>
              <w:tab/>
              <w:t>работоспособности</w:t>
            </w:r>
          </w:p>
        </w:tc>
      </w:tr>
    </w:tbl>
    <w:p w:rsidR="0007792E" w:rsidRDefault="00903CF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6"/>
        <w:gridCol w:w="850"/>
        <w:gridCol w:w="5074"/>
      </w:tblGrid>
      <w:tr w:rsidR="0007792E">
        <w:trPr>
          <w:trHeight w:hRule="exact" w:val="9120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07792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07792E">
            <w:pPr>
              <w:rPr>
                <w:sz w:val="10"/>
                <w:szCs w:val="10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Default="00903CFF">
            <w:pPr>
              <w:pStyle w:val="a7"/>
              <w:shd w:val="clear" w:color="auto" w:fill="auto"/>
            </w:pPr>
            <w:r>
              <w:t>оборудования телекоммуникационных систем, линий абонентского доступа.</w:t>
            </w:r>
          </w:p>
          <w:p w:rsidR="0007792E" w:rsidRDefault="00903CFF">
            <w:pPr>
              <w:pStyle w:val="a7"/>
              <w:shd w:val="clear" w:color="auto" w:fill="auto"/>
              <w:ind w:firstLine="660"/>
              <w:jc w:val="both"/>
            </w:pPr>
            <w:r>
              <w:t>- Анализ его результатов, определение вида и места повреждения.</w:t>
            </w:r>
          </w:p>
          <w:p w:rsidR="0007792E" w:rsidRDefault="00903CFF">
            <w:pPr>
              <w:pStyle w:val="a7"/>
              <w:shd w:val="clear" w:color="auto" w:fill="auto"/>
              <w:ind w:firstLine="660"/>
              <w:jc w:val="both"/>
            </w:pPr>
            <w:r>
              <w:t>- Формирование команд и анализа распечаток в различных системах.</w:t>
            </w:r>
          </w:p>
          <w:p w:rsidR="0007792E" w:rsidRDefault="00903CFF">
            <w:pPr>
              <w:pStyle w:val="a7"/>
              <w:shd w:val="clear" w:color="auto" w:fill="auto"/>
              <w:ind w:firstLine="660"/>
              <w:jc w:val="both"/>
            </w:pPr>
            <w:r>
              <w:t>- Управление станционными и абонентскими данными.</w:t>
            </w:r>
          </w:p>
          <w:p w:rsidR="0007792E" w:rsidRDefault="00903CFF">
            <w:pPr>
              <w:pStyle w:val="a7"/>
              <w:shd w:val="clear" w:color="auto" w:fill="auto"/>
              <w:ind w:firstLine="660"/>
              <w:jc w:val="both"/>
            </w:pPr>
            <w:r>
              <w:t>- Тестирование и мониторинг линий и каналов.</w:t>
            </w:r>
          </w:p>
          <w:p w:rsidR="0007792E" w:rsidRDefault="00903CFF">
            <w:pPr>
              <w:pStyle w:val="a7"/>
              <w:shd w:val="clear" w:color="auto" w:fill="auto"/>
              <w:ind w:firstLine="660"/>
              <w:jc w:val="both"/>
            </w:pPr>
            <w:r>
              <w:t xml:space="preserve">- Анализ обмена сигнальными сообщениями сигнализаций </w:t>
            </w:r>
            <w:r>
              <w:rPr>
                <w:lang w:val="en-US" w:eastAsia="en-US" w:bidi="en-US"/>
              </w:rPr>
              <w:t>CAS</w:t>
            </w:r>
            <w:r w:rsidRPr="004C10E1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DSS</w:t>
            </w:r>
            <w:r w:rsidRPr="004C10E1">
              <w:rPr>
                <w:lang w:eastAsia="en-US" w:bidi="en-US"/>
              </w:rPr>
              <w:t xml:space="preserve">1, </w:t>
            </w:r>
            <w:r>
              <w:rPr>
                <w:lang w:val="en-US" w:eastAsia="en-US" w:bidi="en-US"/>
              </w:rPr>
              <w:t>SS</w:t>
            </w:r>
            <w:r w:rsidRPr="004C10E1">
              <w:rPr>
                <w:lang w:eastAsia="en-US" w:bidi="en-US"/>
              </w:rPr>
              <w:t>7.</w:t>
            </w:r>
          </w:p>
          <w:p w:rsidR="0007792E" w:rsidRDefault="00903CFF">
            <w:pPr>
              <w:pStyle w:val="a7"/>
              <w:shd w:val="clear" w:color="auto" w:fill="auto"/>
              <w:ind w:firstLine="660"/>
              <w:jc w:val="both"/>
            </w:pPr>
            <w:r>
              <w:t>- Техническое обслуживание интегрированных программных коммутаторов и мультисервисных узлов абонентского доступа.</w:t>
            </w:r>
          </w:p>
          <w:p w:rsidR="0007792E" w:rsidRDefault="00903CFF">
            <w:pPr>
              <w:pStyle w:val="a7"/>
              <w:shd w:val="clear" w:color="auto" w:fill="auto"/>
              <w:ind w:firstLine="660"/>
              <w:jc w:val="both"/>
            </w:pPr>
            <w:r>
              <w:t>- Подключение абонентского оборудования.</w:t>
            </w:r>
          </w:p>
          <w:p w:rsidR="0007792E" w:rsidRDefault="00903CFF">
            <w:pPr>
              <w:pStyle w:val="a7"/>
              <w:shd w:val="clear" w:color="auto" w:fill="auto"/>
              <w:ind w:firstLine="660"/>
              <w:jc w:val="both"/>
            </w:pPr>
            <w:r>
              <w:t>- Устранение повреждений на оборудовании и линиях абонентского доступа.</w:t>
            </w:r>
          </w:p>
          <w:p w:rsidR="0007792E" w:rsidRDefault="00903CFF">
            <w:pPr>
              <w:pStyle w:val="a7"/>
              <w:shd w:val="clear" w:color="auto" w:fill="auto"/>
              <w:ind w:firstLine="660"/>
              <w:jc w:val="both"/>
            </w:pPr>
            <w:r>
              <w:t>- Монтаж и испытание электрических и оптических кабелей, оконечных кабельных устройств связи.</w:t>
            </w:r>
          </w:p>
          <w:p w:rsidR="0007792E" w:rsidRDefault="00903CFF">
            <w:pPr>
              <w:pStyle w:val="a7"/>
              <w:shd w:val="clear" w:color="auto" w:fill="auto"/>
              <w:ind w:firstLine="660"/>
              <w:jc w:val="both"/>
            </w:pPr>
            <w:r>
              <w:t>- Техническое обслуживание линейных сооружений связи.</w:t>
            </w:r>
          </w:p>
          <w:p w:rsidR="0007792E" w:rsidRDefault="00903CFF">
            <w:pPr>
              <w:pStyle w:val="a7"/>
              <w:shd w:val="clear" w:color="auto" w:fill="auto"/>
              <w:ind w:firstLine="660"/>
              <w:jc w:val="both"/>
            </w:pPr>
            <w:r>
              <w:t>- Разработка схем построения, монтаж и эксплуатация структурированных кабельных систем.</w:t>
            </w:r>
          </w:p>
          <w:p w:rsidR="0007792E" w:rsidRDefault="00903CFF">
            <w:pPr>
              <w:pStyle w:val="a7"/>
              <w:shd w:val="clear" w:color="auto" w:fill="auto"/>
              <w:ind w:firstLine="660"/>
              <w:jc w:val="both"/>
            </w:pPr>
            <w:r>
              <w:t>- Техническое обслуживание и мониторинг оборудования цифровых и волоконно - оптических систем передач: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- Измерение параметров цифровых каналов и трактов, анализ результатов измерений.</w:t>
            </w:r>
          </w:p>
        </w:tc>
      </w:tr>
      <w:tr w:rsidR="0007792E">
        <w:trPr>
          <w:trHeight w:hRule="exact" w:val="2218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903CFF">
            <w:pPr>
              <w:pStyle w:val="a7"/>
              <w:shd w:val="clear" w:color="auto" w:fill="auto"/>
            </w:pPr>
            <w:r>
              <w:rPr>
                <w:b/>
                <w:bCs/>
              </w:rPr>
              <w:t>Раздел 3.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Обеспечение информационной безопасности инфокоммуникационных сетей и систем связи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903CFF" w:rsidP="00CE108D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Default="00903CFF">
            <w:pPr>
              <w:pStyle w:val="a7"/>
              <w:numPr>
                <w:ilvl w:val="0"/>
                <w:numId w:val="47"/>
              </w:numPr>
              <w:shd w:val="clear" w:color="auto" w:fill="auto"/>
              <w:tabs>
                <w:tab w:val="left" w:pos="240"/>
              </w:tabs>
            </w:pPr>
            <w:r>
              <w:t>Участие в создании комплексной системы защиты на предприятии.</w:t>
            </w:r>
          </w:p>
          <w:p w:rsidR="0007792E" w:rsidRDefault="00903CFF">
            <w:pPr>
              <w:pStyle w:val="a7"/>
              <w:numPr>
                <w:ilvl w:val="0"/>
                <w:numId w:val="47"/>
              </w:numPr>
              <w:shd w:val="clear" w:color="auto" w:fill="auto"/>
              <w:tabs>
                <w:tab w:val="left" w:pos="240"/>
              </w:tabs>
            </w:pPr>
            <w:r>
              <w:t>Применение программно-аппаратных средств защиты информации на предприятии</w:t>
            </w:r>
          </w:p>
          <w:p w:rsidR="0007792E" w:rsidRDefault="00903CFF">
            <w:pPr>
              <w:pStyle w:val="a7"/>
              <w:numPr>
                <w:ilvl w:val="0"/>
                <w:numId w:val="47"/>
              </w:numPr>
              <w:shd w:val="clear" w:color="auto" w:fill="auto"/>
              <w:tabs>
                <w:tab w:val="left" w:pos="240"/>
              </w:tabs>
            </w:pPr>
            <w:r>
              <w:t>Применение инженерно-технических средств защиты информации на предприятии.</w:t>
            </w:r>
          </w:p>
          <w:p w:rsidR="0007792E" w:rsidRDefault="00903CFF">
            <w:pPr>
              <w:pStyle w:val="a7"/>
              <w:numPr>
                <w:ilvl w:val="0"/>
                <w:numId w:val="47"/>
              </w:numPr>
              <w:shd w:val="clear" w:color="auto" w:fill="auto"/>
              <w:tabs>
                <w:tab w:val="left" w:pos="240"/>
              </w:tabs>
            </w:pPr>
            <w:r>
              <w:t>Применение криптографических средств защиты информации на предприятии.</w:t>
            </w:r>
          </w:p>
        </w:tc>
      </w:tr>
      <w:tr w:rsidR="0007792E">
        <w:trPr>
          <w:trHeight w:hRule="exact" w:val="3058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Default="00903CFF">
            <w:pPr>
              <w:pStyle w:val="a7"/>
              <w:shd w:val="clear" w:color="auto" w:fill="auto"/>
            </w:pPr>
            <w:r>
              <w:rPr>
                <w:b/>
                <w:bCs/>
              </w:rPr>
              <w:t>Раздел 4.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Организация производственной деятельности персонала структурных подразделений, отвечающих за предоставление телематических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92E" w:rsidRDefault="00903CFF" w:rsidP="00CE108D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Default="00903CFF">
            <w:pPr>
              <w:pStyle w:val="a7"/>
              <w:numPr>
                <w:ilvl w:val="0"/>
                <w:numId w:val="48"/>
              </w:numPr>
              <w:shd w:val="clear" w:color="auto" w:fill="auto"/>
              <w:tabs>
                <w:tab w:val="left" w:pos="149"/>
              </w:tabs>
            </w:pPr>
            <w:r>
              <w:t>ознакомление с нормативно-правовой документацией организации;</w:t>
            </w:r>
          </w:p>
          <w:p w:rsidR="0007792E" w:rsidRDefault="00903CFF">
            <w:pPr>
              <w:pStyle w:val="a7"/>
              <w:numPr>
                <w:ilvl w:val="0"/>
                <w:numId w:val="48"/>
              </w:numPr>
              <w:shd w:val="clear" w:color="auto" w:fill="auto"/>
              <w:tabs>
                <w:tab w:val="left" w:pos="149"/>
              </w:tabs>
            </w:pPr>
            <w:r>
              <w:t>организационная структура, структурные подразделения организации;</w:t>
            </w:r>
          </w:p>
          <w:p w:rsidR="0007792E" w:rsidRDefault="00903CFF">
            <w:pPr>
              <w:pStyle w:val="a7"/>
              <w:numPr>
                <w:ilvl w:val="0"/>
                <w:numId w:val="48"/>
              </w:numPr>
              <w:shd w:val="clear" w:color="auto" w:fill="auto"/>
              <w:tabs>
                <w:tab w:val="left" w:pos="139"/>
              </w:tabs>
            </w:pPr>
            <w:r>
              <w:t>участие в расчетах технико-экономических показателей деятельности организации и ее структурных подразделений;</w:t>
            </w:r>
          </w:p>
          <w:p w:rsidR="0007792E" w:rsidRDefault="00903CFF">
            <w:pPr>
              <w:pStyle w:val="a7"/>
              <w:numPr>
                <w:ilvl w:val="0"/>
                <w:numId w:val="48"/>
              </w:numPr>
              <w:shd w:val="clear" w:color="auto" w:fill="auto"/>
              <w:tabs>
                <w:tab w:val="left" w:pos="139"/>
              </w:tabs>
            </w:pPr>
            <w:r>
              <w:t>участие в планировании деятельности структурных подразделений организации;</w:t>
            </w:r>
          </w:p>
          <w:p w:rsidR="0007792E" w:rsidRDefault="00903CFF">
            <w:pPr>
              <w:pStyle w:val="a7"/>
              <w:numPr>
                <w:ilvl w:val="0"/>
                <w:numId w:val="48"/>
              </w:numPr>
              <w:shd w:val="clear" w:color="auto" w:fill="auto"/>
              <w:tabs>
                <w:tab w:val="left" w:pos="149"/>
              </w:tabs>
            </w:pPr>
            <w:r>
              <w:t>ознакомление с документацией структурного подразделения;</w:t>
            </w:r>
          </w:p>
        </w:tc>
      </w:tr>
    </w:tbl>
    <w:p w:rsidR="0007792E" w:rsidRDefault="00903CF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2"/>
        <w:gridCol w:w="854"/>
        <w:gridCol w:w="5074"/>
      </w:tblGrid>
      <w:tr w:rsidR="0007792E">
        <w:trPr>
          <w:trHeight w:hRule="exact" w:val="553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07792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07792E">
            <w:pPr>
              <w:rPr>
                <w:sz w:val="10"/>
                <w:szCs w:val="10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2E" w:rsidRDefault="00903CFF">
            <w:pPr>
              <w:pStyle w:val="a7"/>
              <w:numPr>
                <w:ilvl w:val="0"/>
                <w:numId w:val="49"/>
              </w:numPr>
              <w:shd w:val="clear" w:color="auto" w:fill="auto"/>
              <w:tabs>
                <w:tab w:val="left" w:pos="139"/>
              </w:tabs>
            </w:pPr>
            <w:r>
              <w:t>ознакомление с подготовкой и проведением производственных совещаний;</w:t>
            </w:r>
          </w:p>
          <w:p w:rsidR="0007792E" w:rsidRDefault="00903CFF">
            <w:pPr>
              <w:pStyle w:val="a7"/>
              <w:numPr>
                <w:ilvl w:val="0"/>
                <w:numId w:val="49"/>
              </w:numPr>
              <w:shd w:val="clear" w:color="auto" w:fill="auto"/>
              <w:tabs>
                <w:tab w:val="left" w:pos="134"/>
              </w:tabs>
            </w:pPr>
            <w:r>
              <w:t>участие в осуществлении производственной деятельности (предоставлении услуг) структурного подразделения организации - оператора связи ;</w:t>
            </w:r>
          </w:p>
          <w:p w:rsidR="0007792E" w:rsidRDefault="00903CFF">
            <w:pPr>
              <w:pStyle w:val="a7"/>
              <w:numPr>
                <w:ilvl w:val="0"/>
                <w:numId w:val="49"/>
              </w:numPr>
              <w:shd w:val="clear" w:color="auto" w:fill="auto"/>
              <w:tabs>
                <w:tab w:val="left" w:pos="139"/>
              </w:tabs>
            </w:pPr>
            <w:r>
              <w:t>участие в процессе осуществления контроля, за принятыми управленческими решениями;</w:t>
            </w:r>
          </w:p>
          <w:p w:rsidR="0007792E" w:rsidRDefault="00903CFF">
            <w:pPr>
              <w:pStyle w:val="a7"/>
              <w:numPr>
                <w:ilvl w:val="0"/>
                <w:numId w:val="49"/>
              </w:numPr>
              <w:shd w:val="clear" w:color="auto" w:fill="auto"/>
              <w:tabs>
                <w:tab w:val="left" w:pos="144"/>
              </w:tabs>
            </w:pPr>
            <w:r>
              <w:t>анализ применяемой схемы документооборота и средств технических коммуникаций внутри организации между структурными подразделениями;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-ознакомление с организацией производственной деятельности структурного подразделения (цеха, участка): организация рабочих мест, расстановка кадров, ведение документации, составление плановых заданий на день, смену;</w:t>
            </w:r>
          </w:p>
          <w:p w:rsidR="0007792E" w:rsidRDefault="00903CFF">
            <w:pPr>
              <w:pStyle w:val="a7"/>
              <w:numPr>
                <w:ilvl w:val="0"/>
                <w:numId w:val="49"/>
              </w:numPr>
              <w:shd w:val="clear" w:color="auto" w:fill="auto"/>
              <w:tabs>
                <w:tab w:val="left" w:pos="197"/>
              </w:tabs>
            </w:pPr>
            <w:r>
              <w:t>подготовка отчетов о проведенной работе структурного подразделения в организации.</w:t>
            </w:r>
          </w:p>
        </w:tc>
      </w:tr>
      <w:tr w:rsidR="0007792E">
        <w:trPr>
          <w:trHeight w:hRule="exact" w:val="1493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903CFF">
            <w:pPr>
              <w:pStyle w:val="a7"/>
              <w:shd w:val="clear" w:color="auto" w:fill="auto"/>
            </w:pPr>
            <w:r>
              <w:rPr>
                <w:b/>
                <w:bCs/>
              </w:rPr>
              <w:t>Раздел 5.</w:t>
            </w:r>
          </w:p>
          <w:p w:rsidR="0007792E" w:rsidRDefault="00903CFF">
            <w:pPr>
              <w:pStyle w:val="a7"/>
              <w:shd w:val="clear" w:color="auto" w:fill="auto"/>
            </w:pPr>
            <w:r>
              <w:t>Адаптация конвергентных инфокоммуникационных технологий и систем к потребностям заказчика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92E" w:rsidRDefault="00903CFF" w:rsidP="00CE108D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92E" w:rsidRDefault="00903CFF">
            <w:pPr>
              <w:pStyle w:val="a7"/>
              <w:shd w:val="clear" w:color="auto" w:fill="auto"/>
            </w:pPr>
            <w:r>
              <w:t xml:space="preserve">Изучение состава оборудования и структуры сетей </w:t>
            </w:r>
            <w:r>
              <w:rPr>
                <w:lang w:val="en-US" w:eastAsia="en-US" w:bidi="en-US"/>
              </w:rPr>
              <w:t>NGN</w:t>
            </w:r>
            <w:r w:rsidRPr="004C10E1">
              <w:rPr>
                <w:lang w:eastAsia="en-US" w:bidi="en-US"/>
              </w:rPr>
              <w:t xml:space="preserve"> </w:t>
            </w:r>
            <w:r>
              <w:t>в масштабах конкретного предприятия.</w:t>
            </w:r>
          </w:p>
        </w:tc>
      </w:tr>
      <w:tr w:rsidR="0007792E">
        <w:trPr>
          <w:trHeight w:hRule="exact" w:val="869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792E" w:rsidRDefault="00903CF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92E" w:rsidRDefault="00903CFF">
            <w:pPr>
              <w:pStyle w:val="a7"/>
              <w:shd w:val="clear" w:color="auto" w:fill="auto"/>
            </w:pPr>
            <w:r>
              <w:rPr>
                <w:b/>
                <w:bCs/>
              </w:rPr>
              <w:t>144</w:t>
            </w:r>
          </w:p>
        </w:tc>
      </w:tr>
    </w:tbl>
    <w:p w:rsidR="0007792E" w:rsidRDefault="0007792E">
      <w:pPr>
        <w:spacing w:after="479" w:line="1" w:lineRule="exact"/>
      </w:pPr>
    </w:p>
    <w:p w:rsidR="00BF2ED3" w:rsidRDefault="00BF2ED3">
      <w:pPr>
        <w:spacing w:after="479" w:line="1" w:lineRule="exact"/>
      </w:pPr>
    </w:p>
    <w:p w:rsidR="00BF2ED3" w:rsidRDefault="00BF2ED3">
      <w:pPr>
        <w:spacing w:after="479" w:line="1" w:lineRule="exact"/>
      </w:pPr>
    </w:p>
    <w:p w:rsidR="00BF2ED3" w:rsidRDefault="00BF2ED3">
      <w:pPr>
        <w:spacing w:after="479" w:line="1" w:lineRule="exact"/>
      </w:pPr>
    </w:p>
    <w:p w:rsidR="00BF2ED3" w:rsidRDefault="00BF2ED3">
      <w:pPr>
        <w:spacing w:after="479" w:line="1" w:lineRule="exact"/>
      </w:pPr>
    </w:p>
    <w:p w:rsidR="00BF2ED3" w:rsidRDefault="00BF2ED3">
      <w:pPr>
        <w:spacing w:after="479" w:line="1" w:lineRule="exact"/>
      </w:pPr>
    </w:p>
    <w:p w:rsidR="00BF2ED3" w:rsidRDefault="00BF2ED3">
      <w:pPr>
        <w:spacing w:after="479" w:line="1" w:lineRule="exact"/>
      </w:pPr>
    </w:p>
    <w:p w:rsidR="00BF2ED3" w:rsidRDefault="00BF2ED3">
      <w:pPr>
        <w:spacing w:after="479" w:line="1" w:lineRule="exact"/>
      </w:pPr>
    </w:p>
    <w:p w:rsidR="00BF2ED3" w:rsidRDefault="00BF2ED3">
      <w:pPr>
        <w:spacing w:after="479" w:line="1" w:lineRule="exact"/>
      </w:pPr>
    </w:p>
    <w:p w:rsidR="00BF2ED3" w:rsidRDefault="00BF2ED3">
      <w:pPr>
        <w:spacing w:after="479" w:line="1" w:lineRule="exact"/>
      </w:pPr>
    </w:p>
    <w:p w:rsidR="00BF2ED3" w:rsidRDefault="00BF2ED3">
      <w:pPr>
        <w:spacing w:after="479" w:line="1" w:lineRule="exact"/>
      </w:pPr>
    </w:p>
    <w:p w:rsidR="00BF2ED3" w:rsidRDefault="00BF2ED3">
      <w:pPr>
        <w:spacing w:after="479" w:line="1" w:lineRule="exact"/>
      </w:pPr>
    </w:p>
    <w:p w:rsidR="00BF2ED3" w:rsidRDefault="00BF2ED3">
      <w:pPr>
        <w:spacing w:after="479" w:line="1" w:lineRule="exact"/>
      </w:pPr>
    </w:p>
    <w:p w:rsidR="00BF2ED3" w:rsidRDefault="00BF2ED3">
      <w:pPr>
        <w:spacing w:after="479" w:line="1" w:lineRule="exact"/>
      </w:pPr>
    </w:p>
    <w:p w:rsidR="0007792E" w:rsidRPr="00F81DDB" w:rsidRDefault="00903CFF" w:rsidP="00CE108D">
      <w:pPr>
        <w:pStyle w:val="13"/>
        <w:keepNext/>
        <w:keepLines/>
        <w:numPr>
          <w:ilvl w:val="0"/>
          <w:numId w:val="2"/>
        </w:numPr>
        <w:shd w:val="clear" w:color="auto" w:fill="auto"/>
        <w:tabs>
          <w:tab w:val="left" w:pos="356"/>
        </w:tabs>
        <w:spacing w:after="0"/>
        <w:jc w:val="center"/>
        <w:rPr>
          <w:sz w:val="24"/>
        </w:rPr>
      </w:pPr>
      <w:bookmarkStart w:id="35" w:name="bookmark28"/>
      <w:bookmarkStart w:id="36" w:name="bookmark29"/>
      <w:bookmarkStart w:id="37" w:name="_Toc125152120"/>
      <w:r w:rsidRPr="00F81DDB">
        <w:rPr>
          <w:sz w:val="24"/>
        </w:rPr>
        <w:t>СПЕЦИАЛЬНЫЕ УСЛОВИЯ РЕАЛИЗАЦИИ ПРОГРАММЫ</w:t>
      </w:r>
      <w:bookmarkEnd w:id="35"/>
      <w:bookmarkEnd w:id="36"/>
      <w:bookmarkEnd w:id="37"/>
    </w:p>
    <w:p w:rsidR="0007792E" w:rsidRPr="00F81DDB" w:rsidRDefault="00903CFF" w:rsidP="00CE108D">
      <w:pPr>
        <w:pStyle w:val="13"/>
        <w:keepNext/>
        <w:keepLines/>
        <w:shd w:val="clear" w:color="auto" w:fill="auto"/>
        <w:spacing w:after="0"/>
        <w:jc w:val="center"/>
        <w:rPr>
          <w:sz w:val="24"/>
        </w:rPr>
      </w:pPr>
      <w:bookmarkStart w:id="38" w:name="bookmark30"/>
      <w:bookmarkStart w:id="39" w:name="bookmark31"/>
      <w:bookmarkStart w:id="40" w:name="_Toc125152121"/>
      <w:r w:rsidRPr="00F81DDB">
        <w:rPr>
          <w:sz w:val="24"/>
        </w:rPr>
        <w:t>ПРАКТИКИ</w:t>
      </w:r>
      <w:bookmarkEnd w:id="38"/>
      <w:bookmarkEnd w:id="39"/>
      <w:bookmarkEnd w:id="40"/>
    </w:p>
    <w:p w:rsidR="00CE108D" w:rsidRDefault="00CE108D" w:rsidP="00CE108D">
      <w:pPr>
        <w:pStyle w:val="13"/>
        <w:keepNext/>
        <w:keepLines/>
        <w:shd w:val="clear" w:color="auto" w:fill="auto"/>
        <w:spacing w:after="0"/>
        <w:jc w:val="center"/>
      </w:pPr>
    </w:p>
    <w:p w:rsidR="0007792E" w:rsidRDefault="00903CFF" w:rsidP="00CE108D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505"/>
        </w:tabs>
        <w:spacing w:after="0"/>
        <w:jc w:val="center"/>
      </w:pPr>
      <w:bookmarkStart w:id="41" w:name="bookmark32"/>
      <w:bookmarkStart w:id="42" w:name="bookmark33"/>
      <w:bookmarkStart w:id="43" w:name="_Toc125152122"/>
      <w:r>
        <w:t>Требования к проведению производственной (преддипломной) практики</w:t>
      </w:r>
      <w:bookmarkEnd w:id="41"/>
      <w:bookmarkEnd w:id="42"/>
      <w:bookmarkEnd w:id="43"/>
    </w:p>
    <w:p w:rsidR="00CE108D" w:rsidRDefault="00CE108D" w:rsidP="00CE108D">
      <w:pPr>
        <w:pStyle w:val="22"/>
        <w:keepNext/>
        <w:keepLines/>
        <w:shd w:val="clear" w:color="auto" w:fill="auto"/>
        <w:tabs>
          <w:tab w:val="left" w:pos="505"/>
        </w:tabs>
        <w:spacing w:after="0"/>
      </w:pPr>
    </w:p>
    <w:p w:rsidR="0007792E" w:rsidRDefault="00903CFF" w:rsidP="00CE108D">
      <w:pPr>
        <w:pStyle w:val="11"/>
        <w:shd w:val="clear" w:color="auto" w:fill="auto"/>
        <w:ind w:firstLine="567"/>
        <w:jc w:val="both"/>
      </w:pPr>
      <w:r>
        <w:t xml:space="preserve">Производственная (преддипломная) практика является завершающим этапом освоения АОП </w:t>
      </w:r>
      <w:r w:rsidR="00125C62" w:rsidRPr="00125C62">
        <w:t>11.02.02 «Техническое обслуживание и ремонт радиоэлектронной техники»</w:t>
      </w:r>
      <w:r>
        <w:t>.</w:t>
      </w:r>
    </w:p>
    <w:p w:rsidR="0007792E" w:rsidRDefault="00903CFF" w:rsidP="00CE108D">
      <w:pPr>
        <w:pStyle w:val="11"/>
        <w:shd w:val="clear" w:color="auto" w:fill="auto"/>
        <w:ind w:firstLine="567"/>
        <w:jc w:val="both"/>
      </w:pPr>
      <w:r>
        <w:t>Закрепление баз практики осуществляется администрацией колледжа на основе прямых договоров с колледжем.</w:t>
      </w:r>
    </w:p>
    <w:p w:rsidR="0007792E" w:rsidRDefault="00903CFF" w:rsidP="00CE108D">
      <w:pPr>
        <w:pStyle w:val="11"/>
        <w:shd w:val="clear" w:color="auto" w:fill="auto"/>
        <w:ind w:firstLine="567"/>
        <w:jc w:val="both"/>
      </w:pPr>
      <w:r>
        <w:t>Направление на практику оформляется приказом директора колледжа с указанием закрепления каждого обучающегося за организацией, а также с указанием вида и сроков прохождения практики.</w:t>
      </w:r>
    </w:p>
    <w:p w:rsidR="0007792E" w:rsidRDefault="00903CFF" w:rsidP="00CE108D">
      <w:pPr>
        <w:pStyle w:val="11"/>
        <w:shd w:val="clear" w:color="auto" w:fill="auto"/>
        <w:ind w:firstLine="567"/>
        <w:jc w:val="both"/>
      </w:pPr>
      <w:r>
        <w:t>В период прохождения обучающихся производственной (профессиональной) практики на них распространяются правила охраны труда и правила внутреннего распорядка, действующие в организации - базе практики.</w:t>
      </w:r>
    </w:p>
    <w:p w:rsidR="0007792E" w:rsidRDefault="00903CFF" w:rsidP="00CE108D">
      <w:pPr>
        <w:pStyle w:val="11"/>
        <w:shd w:val="clear" w:color="auto" w:fill="auto"/>
        <w:ind w:firstLine="567"/>
        <w:jc w:val="both"/>
      </w:pPr>
      <w:r>
        <w:t>Продолжительность рабочего дня во время производственной практики для студентов в возрасте от 16 до 18 лет составляет не более 36 часов в неделю, в возрасте от 18 лет и старше - не более 40 часов в неделю (статья 92 Трудового Кодекса Российской Федерации), для студентов, являющихся инвалидами I или II группы, - не более 35 часов в неделю.</w:t>
      </w:r>
    </w:p>
    <w:p w:rsidR="0007792E" w:rsidRDefault="00903CFF" w:rsidP="00CE108D">
      <w:pPr>
        <w:pStyle w:val="11"/>
        <w:shd w:val="clear" w:color="auto" w:fill="auto"/>
        <w:ind w:firstLine="567"/>
        <w:jc w:val="both"/>
      </w:pPr>
      <w:r>
        <w:t>Организацию и руководство производственной (преддипломной) практикой осуществляют руководители практики от образовательной организации и от организации.</w:t>
      </w:r>
    </w:p>
    <w:p w:rsidR="0007792E" w:rsidRDefault="00903CFF" w:rsidP="00CE108D">
      <w:pPr>
        <w:pStyle w:val="11"/>
        <w:shd w:val="clear" w:color="auto" w:fill="auto"/>
        <w:ind w:firstLine="567"/>
        <w:jc w:val="both"/>
      </w:pPr>
      <w:r>
        <w:t>Руководитель практики от ПОО:</w:t>
      </w:r>
    </w:p>
    <w:p w:rsidR="0007792E" w:rsidRDefault="00903CFF" w:rsidP="00CE108D">
      <w:pPr>
        <w:pStyle w:val="11"/>
        <w:numPr>
          <w:ilvl w:val="0"/>
          <w:numId w:val="16"/>
        </w:numPr>
        <w:shd w:val="clear" w:color="auto" w:fill="auto"/>
        <w:tabs>
          <w:tab w:val="left" w:pos="980"/>
        </w:tabs>
        <w:ind w:firstLine="567"/>
        <w:jc w:val="both"/>
      </w:pPr>
      <w:r>
        <w:t>разрабатывает тематику заданий для обучающихся;</w:t>
      </w:r>
    </w:p>
    <w:p w:rsidR="0007792E" w:rsidRDefault="00903CFF" w:rsidP="00CE108D">
      <w:pPr>
        <w:pStyle w:val="11"/>
        <w:numPr>
          <w:ilvl w:val="0"/>
          <w:numId w:val="16"/>
        </w:numPr>
        <w:shd w:val="clear" w:color="auto" w:fill="auto"/>
        <w:tabs>
          <w:tab w:val="left" w:pos="966"/>
        </w:tabs>
        <w:ind w:firstLine="567"/>
        <w:jc w:val="both"/>
      </w:pPr>
      <w:r>
        <w:t>проводит консультации с обучающимися перед направлением их на практику с разъяснением целей, задач и содержания практики;</w:t>
      </w:r>
    </w:p>
    <w:p w:rsidR="0007792E" w:rsidRDefault="00903CFF" w:rsidP="00CE108D">
      <w:pPr>
        <w:pStyle w:val="11"/>
        <w:numPr>
          <w:ilvl w:val="0"/>
          <w:numId w:val="16"/>
        </w:numPr>
        <w:shd w:val="clear" w:color="auto" w:fill="auto"/>
        <w:tabs>
          <w:tab w:val="left" w:pos="961"/>
        </w:tabs>
        <w:ind w:firstLine="567"/>
        <w:jc w:val="both"/>
      </w:pPr>
      <w:r>
        <w:t>принимает участие в распределении обучающихся по рабочим местам или перемещении их по видам работ;</w:t>
      </w:r>
    </w:p>
    <w:p w:rsidR="0007792E" w:rsidRDefault="00903CFF" w:rsidP="00CE108D">
      <w:pPr>
        <w:pStyle w:val="11"/>
        <w:numPr>
          <w:ilvl w:val="0"/>
          <w:numId w:val="16"/>
        </w:numPr>
        <w:shd w:val="clear" w:color="auto" w:fill="auto"/>
        <w:tabs>
          <w:tab w:val="left" w:pos="961"/>
        </w:tabs>
        <w:ind w:firstLine="567"/>
        <w:jc w:val="both"/>
      </w:pPr>
      <w:r>
        <w:t>осуществляет контроль правильного распределения обучающихся в период практики;</w:t>
      </w:r>
    </w:p>
    <w:p w:rsidR="0007792E" w:rsidRDefault="00903CFF" w:rsidP="00CE108D">
      <w:pPr>
        <w:pStyle w:val="11"/>
        <w:numPr>
          <w:ilvl w:val="0"/>
          <w:numId w:val="16"/>
        </w:numPr>
        <w:shd w:val="clear" w:color="auto" w:fill="auto"/>
        <w:tabs>
          <w:tab w:val="left" w:pos="980"/>
        </w:tabs>
        <w:ind w:firstLine="567"/>
        <w:jc w:val="both"/>
      </w:pPr>
      <w:r>
        <w:t>проводит индивидуальные и групповые консультации в ходе практики;</w:t>
      </w:r>
    </w:p>
    <w:p w:rsidR="0007792E" w:rsidRDefault="00903CFF" w:rsidP="00CE108D">
      <w:pPr>
        <w:pStyle w:val="11"/>
        <w:numPr>
          <w:ilvl w:val="0"/>
          <w:numId w:val="16"/>
        </w:numPr>
        <w:shd w:val="clear" w:color="auto" w:fill="auto"/>
        <w:tabs>
          <w:tab w:val="left" w:pos="970"/>
        </w:tabs>
        <w:ind w:firstLine="567"/>
        <w:jc w:val="both"/>
      </w:pPr>
      <w:r>
        <w:t>проверяет ход прохождения практики обучающимися, выезжая в организации, участвующие в проведении практики;</w:t>
      </w:r>
    </w:p>
    <w:p w:rsidR="0007792E" w:rsidRDefault="00903CFF" w:rsidP="00CE108D">
      <w:pPr>
        <w:pStyle w:val="11"/>
        <w:numPr>
          <w:ilvl w:val="0"/>
          <w:numId w:val="16"/>
        </w:numPr>
        <w:shd w:val="clear" w:color="auto" w:fill="auto"/>
        <w:tabs>
          <w:tab w:val="left" w:pos="961"/>
        </w:tabs>
        <w:ind w:firstLine="567"/>
        <w:jc w:val="both"/>
      </w:pPr>
      <w:r>
        <w:t>оказывает методическую помощь обучающимся при выполнении ими заданий и сборе материалов к выпускной квалификационной работе;</w:t>
      </w:r>
    </w:p>
    <w:p w:rsidR="0007792E" w:rsidRDefault="00903CFF" w:rsidP="00CE108D">
      <w:pPr>
        <w:pStyle w:val="11"/>
        <w:numPr>
          <w:ilvl w:val="0"/>
          <w:numId w:val="16"/>
        </w:numPr>
        <w:shd w:val="clear" w:color="auto" w:fill="auto"/>
        <w:tabs>
          <w:tab w:val="left" w:pos="970"/>
        </w:tabs>
        <w:ind w:firstLine="567"/>
        <w:jc w:val="both"/>
      </w:pPr>
      <w:r>
        <w:t>контролирует условия проведения практики организациями, в том числе требования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07792E" w:rsidRDefault="00903CFF" w:rsidP="00CE108D">
      <w:pPr>
        <w:pStyle w:val="11"/>
        <w:numPr>
          <w:ilvl w:val="0"/>
          <w:numId w:val="16"/>
        </w:numPr>
        <w:shd w:val="clear" w:color="auto" w:fill="auto"/>
        <w:tabs>
          <w:tab w:val="left" w:pos="961"/>
        </w:tabs>
        <w:ind w:firstLine="567"/>
        <w:jc w:val="both"/>
      </w:pPr>
      <w:r>
        <w:t>совместно с организациями, участвующими в проведении практики, организует процедуру оценки общих и профессиональных компетенций обучающегося, освоенных им в ходе прохождения практики.</w:t>
      </w:r>
    </w:p>
    <w:p w:rsidR="0007792E" w:rsidRDefault="00903CFF" w:rsidP="00CE108D">
      <w:pPr>
        <w:pStyle w:val="11"/>
        <w:shd w:val="clear" w:color="auto" w:fill="auto"/>
        <w:ind w:firstLine="567"/>
        <w:jc w:val="both"/>
      </w:pPr>
      <w:r>
        <w:t>По результатам практики руководителями практики от организации и от образовательной организации формируется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</w:r>
    </w:p>
    <w:p w:rsidR="0007792E" w:rsidRDefault="00903CFF" w:rsidP="00CE108D">
      <w:pPr>
        <w:pStyle w:val="11"/>
        <w:shd w:val="clear" w:color="auto" w:fill="auto"/>
        <w:ind w:firstLine="567"/>
        <w:jc w:val="both"/>
      </w:pPr>
      <w:r>
        <w:t>В период прохождения практики обучающимся ведется дневник практики. По результатам практики обучающимся составляется отчет, который утверждается организацией.</w:t>
      </w:r>
    </w:p>
    <w:p w:rsidR="0007792E" w:rsidRDefault="00903CFF" w:rsidP="00CE108D">
      <w:pPr>
        <w:pStyle w:val="11"/>
        <w:shd w:val="clear" w:color="auto" w:fill="auto"/>
        <w:ind w:firstLine="567"/>
        <w:jc w:val="both"/>
      </w:pPr>
      <w:r>
        <w:t>Практика завершается дифференцированным зачетом при условии положительного аттестационного листа по практике руководителей практики от организации и образовательной организации:</w:t>
      </w:r>
    </w:p>
    <w:p w:rsidR="0007792E" w:rsidRDefault="00903CFF" w:rsidP="00CE108D">
      <w:pPr>
        <w:pStyle w:val="11"/>
        <w:numPr>
          <w:ilvl w:val="0"/>
          <w:numId w:val="3"/>
        </w:numPr>
        <w:shd w:val="clear" w:color="auto" w:fill="auto"/>
        <w:tabs>
          <w:tab w:val="left" w:pos="800"/>
        </w:tabs>
        <w:ind w:firstLine="567"/>
        <w:jc w:val="both"/>
      </w:pPr>
      <w:r>
        <w:t>об уровне освоения профессиональных компетенций;</w:t>
      </w:r>
    </w:p>
    <w:p w:rsidR="0007792E" w:rsidRDefault="00903CFF" w:rsidP="00CE108D">
      <w:pPr>
        <w:pStyle w:val="11"/>
        <w:numPr>
          <w:ilvl w:val="0"/>
          <w:numId w:val="3"/>
        </w:numPr>
        <w:shd w:val="clear" w:color="auto" w:fill="auto"/>
        <w:tabs>
          <w:tab w:val="left" w:pos="800"/>
        </w:tabs>
        <w:ind w:firstLine="567"/>
        <w:jc w:val="both"/>
      </w:pPr>
      <w:r>
        <w:t>наличия положительной характеристики организации на обучающегося по освоению общих компетенций в период прохождения практики;</w:t>
      </w:r>
    </w:p>
    <w:p w:rsidR="0007792E" w:rsidRDefault="00903CFF" w:rsidP="00CE108D">
      <w:pPr>
        <w:pStyle w:val="11"/>
        <w:numPr>
          <w:ilvl w:val="0"/>
          <w:numId w:val="3"/>
        </w:numPr>
        <w:shd w:val="clear" w:color="auto" w:fill="auto"/>
        <w:tabs>
          <w:tab w:val="left" w:pos="800"/>
        </w:tabs>
        <w:ind w:firstLine="567"/>
        <w:jc w:val="both"/>
      </w:pPr>
      <w:r>
        <w:t>полноты и своевременности представления дневника практики и отчета о практике в соответствии с заданием на практику.</w:t>
      </w:r>
    </w:p>
    <w:p w:rsidR="0007792E" w:rsidRDefault="00903CFF" w:rsidP="00CE108D">
      <w:pPr>
        <w:pStyle w:val="11"/>
        <w:shd w:val="clear" w:color="auto" w:fill="auto"/>
        <w:ind w:firstLine="567"/>
        <w:jc w:val="both"/>
      </w:pPr>
      <w:r>
        <w:t>Для инвалидов и лиц с ограниченными возможностями здоровья форма проведения практики устанавливается образовательной организацией с учетом особенностей психофизического развития, индивидуальных возможностей и состояния здоровья.</w:t>
      </w:r>
    </w:p>
    <w:p w:rsidR="0007792E" w:rsidRDefault="00903CFF" w:rsidP="00CE108D">
      <w:pPr>
        <w:pStyle w:val="11"/>
        <w:shd w:val="clear" w:color="auto" w:fill="auto"/>
        <w:ind w:firstLine="567"/>
        <w:jc w:val="both"/>
      </w:pPr>
      <w:r>
        <w:t>При определении мест прохождения обучающимся инвалидом учебной и производственных практик учитываются рекомендации, данные по результатам медико</w:t>
      </w:r>
      <w:r>
        <w:softHyphen/>
        <w:t>социальной экспертизы, содержащиеся в индивидуальной программе реабилитации инвалида, относительно рекомендованных условий и видов труда.</w:t>
      </w:r>
    </w:p>
    <w:p w:rsidR="0007792E" w:rsidRDefault="00903CFF" w:rsidP="00CE108D">
      <w:pPr>
        <w:pStyle w:val="11"/>
        <w:shd w:val="clear" w:color="auto" w:fill="auto"/>
        <w:ind w:firstLine="567"/>
        <w:jc w:val="both"/>
      </w:pPr>
      <w:r>
        <w:t xml:space="preserve">Для студентов с нарушением слуха необходимо оснащение рабочих мест звукоусиливающей аппаратурой, мультимедийными средствами и другими техническими средствами приема-передачи учебной информации в доступных формах. Для слабослышащих студентов использование сурдотехнических средств является средством оптимизации учебного процесса, средством компенсации, утраченной или нарушенной слуховой функции. Технологии беспроводной передачи звука </w:t>
      </w:r>
      <w:r w:rsidRPr="004C10E1">
        <w:rPr>
          <w:lang w:eastAsia="en-US" w:bidi="en-US"/>
        </w:rPr>
        <w:t>(</w:t>
      </w:r>
      <w:r>
        <w:rPr>
          <w:lang w:val="en-US" w:eastAsia="en-US" w:bidi="en-US"/>
        </w:rPr>
        <w:t>FM</w:t>
      </w:r>
      <w:r>
        <w:t>-системы) являются эффективным средством для улучшения разборчивости речи в условиях профессионального обучения. Учебно-производственные мастерские, и лаборатории, в которых проходят практику студенты с нарушением слуха, должны быть оборудованы радиоклассом, компьютерной техникой, аудиотехникой (акустический усилитель и колонки), видеотехникой (мультимедийный проектор, телевизор), электронной доской, документкамерой, мультимедийной системой. Особую роль в обучении слабослышащих также играют видеоматериалы.</w:t>
      </w:r>
    </w:p>
    <w:p w:rsidR="0007792E" w:rsidRDefault="00903CFF" w:rsidP="00CE108D">
      <w:pPr>
        <w:pStyle w:val="11"/>
        <w:shd w:val="clear" w:color="auto" w:fill="auto"/>
        <w:ind w:firstLine="567"/>
        <w:jc w:val="both"/>
      </w:pPr>
      <w:r>
        <w:t>Сроки прохождения практики инвалидами и лицами с ОВЗ при необходимости устанавливаются в индивидуальном графике обучения и могут не совпадать со сроками практики академической группы</w:t>
      </w:r>
    </w:p>
    <w:p w:rsidR="00CE108D" w:rsidRDefault="00CE108D" w:rsidP="00CE108D">
      <w:pPr>
        <w:pStyle w:val="11"/>
        <w:shd w:val="clear" w:color="auto" w:fill="auto"/>
        <w:ind w:firstLine="567"/>
        <w:jc w:val="both"/>
      </w:pPr>
    </w:p>
    <w:p w:rsidR="0007792E" w:rsidRDefault="00903CFF" w:rsidP="00CE108D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880"/>
        </w:tabs>
        <w:spacing w:after="0"/>
        <w:jc w:val="center"/>
      </w:pPr>
      <w:bookmarkStart w:id="44" w:name="bookmark34"/>
      <w:bookmarkStart w:id="45" w:name="bookmark35"/>
      <w:bookmarkStart w:id="46" w:name="_Toc125152123"/>
      <w:r>
        <w:t>Требования к минимальному материально-техническому обеспечению</w:t>
      </w:r>
      <w:bookmarkEnd w:id="44"/>
      <w:bookmarkEnd w:id="45"/>
      <w:bookmarkEnd w:id="46"/>
    </w:p>
    <w:p w:rsidR="00CE108D" w:rsidRDefault="00CE108D" w:rsidP="00CE108D">
      <w:pPr>
        <w:pStyle w:val="22"/>
        <w:keepNext/>
        <w:keepLines/>
        <w:shd w:val="clear" w:color="auto" w:fill="auto"/>
        <w:tabs>
          <w:tab w:val="left" w:pos="880"/>
        </w:tabs>
        <w:spacing w:after="0"/>
      </w:pPr>
    </w:p>
    <w:p w:rsidR="0007792E" w:rsidRDefault="00903CFF" w:rsidP="00CE108D">
      <w:pPr>
        <w:pStyle w:val="11"/>
        <w:shd w:val="clear" w:color="auto" w:fill="auto"/>
        <w:ind w:firstLine="567"/>
        <w:jc w:val="both"/>
      </w:pPr>
      <w:r>
        <w:t>Для проведения производственной практики используется материально</w:t>
      </w:r>
      <w:r w:rsidR="003C0904">
        <w:t>-</w:t>
      </w:r>
      <w:r>
        <w:softHyphen/>
        <w:t>техническая база предприятий, с которыми заключены договоры о прохождении практики обучающимися, позволяющая обеспечить освоение обучающимися всех предусмотренных программой практики компетенций и выполнение всех запланированных видов работ.</w:t>
      </w:r>
    </w:p>
    <w:p w:rsidR="00CE108D" w:rsidRDefault="00CE108D" w:rsidP="00CE108D">
      <w:pPr>
        <w:pStyle w:val="11"/>
        <w:shd w:val="clear" w:color="auto" w:fill="auto"/>
        <w:ind w:firstLine="567"/>
        <w:jc w:val="both"/>
      </w:pPr>
    </w:p>
    <w:p w:rsidR="0007792E" w:rsidRDefault="00903CFF" w:rsidP="00CE108D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880"/>
        </w:tabs>
        <w:spacing w:after="0"/>
        <w:jc w:val="center"/>
      </w:pPr>
      <w:bookmarkStart w:id="47" w:name="bookmark36"/>
      <w:bookmarkStart w:id="48" w:name="bookmark37"/>
      <w:bookmarkStart w:id="49" w:name="_Toc125152124"/>
      <w:r>
        <w:t>Информационное обеспечение обучения</w:t>
      </w:r>
      <w:bookmarkEnd w:id="47"/>
      <w:bookmarkEnd w:id="48"/>
      <w:bookmarkEnd w:id="49"/>
    </w:p>
    <w:p w:rsidR="00CE108D" w:rsidRDefault="00CE108D" w:rsidP="00CE108D">
      <w:pPr>
        <w:pStyle w:val="22"/>
        <w:keepNext/>
        <w:keepLines/>
        <w:shd w:val="clear" w:color="auto" w:fill="auto"/>
        <w:tabs>
          <w:tab w:val="left" w:pos="880"/>
        </w:tabs>
        <w:spacing w:after="0"/>
      </w:pPr>
    </w:p>
    <w:p w:rsidR="0007792E" w:rsidRDefault="00903CFF" w:rsidP="002F463E">
      <w:pPr>
        <w:pStyle w:val="11"/>
        <w:shd w:val="clear" w:color="auto" w:fill="auto"/>
        <w:ind w:firstLine="567"/>
        <w:jc w:val="both"/>
      </w:pPr>
      <w:r>
        <w:t>Реализация АОП обеспечивается доступом каждого обучающегося к базам данных и библиотечным фондам, формируемым по полному перечню дисциплин (модулей) основной профессиональной образовательной программы. Во время самостоятельной подготовки обучающиеся обеспечены доступом к сети Интернет.</w:t>
      </w:r>
    </w:p>
    <w:p w:rsidR="0007792E" w:rsidRDefault="00903CFF" w:rsidP="002F463E">
      <w:pPr>
        <w:pStyle w:val="11"/>
        <w:shd w:val="clear" w:color="auto" w:fill="auto"/>
        <w:ind w:firstLine="567"/>
        <w:jc w:val="both"/>
      </w:pPr>
      <w:r>
        <w:t>Библиотечный фонд укомплектован печатными и электронными изданиями основной и дополнительной учебной литературы по дисциплинам всех циклов, изданной за последние 5 лет.</w:t>
      </w:r>
    </w:p>
    <w:p w:rsidR="0007792E" w:rsidRDefault="00903CFF" w:rsidP="002F463E">
      <w:pPr>
        <w:pStyle w:val="11"/>
        <w:shd w:val="clear" w:color="auto" w:fill="auto"/>
        <w:ind w:firstLine="567"/>
        <w:jc w:val="both"/>
      </w:pPr>
      <w:r>
        <w:t>Библиотечный фонд, помимо учебной литературы, включает официальные, справочно-библиографические и периодические издания в расчете 1</w:t>
      </w:r>
      <w:r>
        <w:rPr>
          <w:rFonts w:ascii="Arial" w:eastAsia="Arial" w:hAnsi="Arial" w:cs="Arial"/>
          <w:sz w:val="22"/>
          <w:szCs w:val="22"/>
        </w:rPr>
        <w:t>-</w:t>
      </w:r>
      <w:r>
        <w:t>2 экземпляра на каждые 100 обучающихся.</w:t>
      </w:r>
    </w:p>
    <w:p w:rsidR="0007792E" w:rsidRDefault="00903CFF" w:rsidP="002F463E">
      <w:pPr>
        <w:pStyle w:val="11"/>
        <w:shd w:val="clear" w:color="auto" w:fill="auto"/>
        <w:ind w:firstLine="567"/>
        <w:jc w:val="both"/>
      </w:pPr>
      <w:r>
        <w:t>Каждому обучающемуся обеспечен доступ к комплектам библиотечного фонда, состоящим не менее чем из 3 наименований отечественных журналов.</w:t>
      </w:r>
    </w:p>
    <w:p w:rsidR="0007792E" w:rsidRDefault="00903CFF" w:rsidP="002F463E">
      <w:pPr>
        <w:pStyle w:val="11"/>
        <w:shd w:val="clear" w:color="auto" w:fill="auto"/>
        <w:ind w:firstLine="567"/>
        <w:jc w:val="both"/>
      </w:pPr>
      <w:r>
        <w:t xml:space="preserve">Одной из важнейших составляющих процесса обучения в колледже является информационная среда (ИОС). На сегодняшний день она включает системы информирования обучающихся, </w:t>
      </w:r>
      <w:r>
        <w:rPr>
          <w:lang w:val="en-US" w:eastAsia="en-US" w:bidi="en-US"/>
        </w:rPr>
        <w:t>web</w:t>
      </w:r>
      <w:r>
        <w:t>-сайты и сервисы, электронную информационно</w:t>
      </w:r>
      <w:r w:rsidR="00187872">
        <w:t>-</w:t>
      </w:r>
      <w:r>
        <w:softHyphen/>
        <w:t>образовательную среду учреждения. Адаптация имеющейся информационной среды для нужд людей с ограниченными возможностями здоровья, в первую очередь, учитывает требование информативности. Предоставление обязательной информации регламентируется нормативной базой. Альтернативная версия официального сайта колледжа для слабовидящих учитывает требования Государственных стандартов. Основное требование к ИОС- доступность информации для людей с нарушениями определенных функций, например, зрения или слуха.</w:t>
      </w:r>
    </w:p>
    <w:p w:rsidR="0007792E" w:rsidRDefault="00903CFF" w:rsidP="002F463E">
      <w:pPr>
        <w:pStyle w:val="11"/>
        <w:shd w:val="clear" w:color="auto" w:fill="auto"/>
        <w:ind w:firstLine="567"/>
        <w:jc w:val="both"/>
      </w:pPr>
      <w:r>
        <w:t>Образовательное учреждение предоставляет обучающимся возможность оперативного обмена информацией с отечественными образовательными учреждениями, организациями и доступ к современным профессиональным базам данных и информационным ресурсам сети Интернет.</w:t>
      </w:r>
    </w:p>
    <w:p w:rsidR="00CE108D" w:rsidRDefault="00CE108D" w:rsidP="00CE108D">
      <w:pPr>
        <w:pStyle w:val="11"/>
        <w:shd w:val="clear" w:color="auto" w:fill="auto"/>
        <w:ind w:left="380" w:firstLine="567"/>
        <w:jc w:val="both"/>
      </w:pPr>
    </w:p>
    <w:p w:rsidR="0007792E" w:rsidRDefault="00903CFF" w:rsidP="00CE108D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880"/>
        </w:tabs>
        <w:spacing w:after="0"/>
        <w:jc w:val="center"/>
      </w:pPr>
      <w:bookmarkStart w:id="50" w:name="bookmark38"/>
      <w:bookmarkStart w:id="51" w:name="bookmark39"/>
      <w:bookmarkStart w:id="52" w:name="_Toc125152125"/>
      <w:r>
        <w:t>Общие требования к организации образовательного процесса</w:t>
      </w:r>
      <w:bookmarkEnd w:id="50"/>
      <w:bookmarkEnd w:id="51"/>
      <w:bookmarkEnd w:id="52"/>
    </w:p>
    <w:p w:rsidR="00CE108D" w:rsidRDefault="00CE108D" w:rsidP="00CE108D">
      <w:pPr>
        <w:pStyle w:val="22"/>
        <w:keepNext/>
        <w:keepLines/>
        <w:shd w:val="clear" w:color="auto" w:fill="auto"/>
        <w:tabs>
          <w:tab w:val="left" w:pos="880"/>
        </w:tabs>
        <w:spacing w:after="0"/>
      </w:pPr>
    </w:p>
    <w:p w:rsidR="0007792E" w:rsidRDefault="00903CFF" w:rsidP="00CE108D">
      <w:pPr>
        <w:pStyle w:val="11"/>
        <w:shd w:val="clear" w:color="auto" w:fill="auto"/>
        <w:ind w:firstLine="567"/>
        <w:jc w:val="both"/>
      </w:pPr>
      <w:r>
        <w:t>Требования к квалификации педагогических кадров, осуществляющих руководство практикой:</w:t>
      </w:r>
    </w:p>
    <w:p w:rsidR="0007792E" w:rsidRDefault="00903CFF" w:rsidP="00CE108D">
      <w:pPr>
        <w:pStyle w:val="11"/>
        <w:shd w:val="clear" w:color="auto" w:fill="auto"/>
        <w:ind w:firstLine="567"/>
        <w:jc w:val="both"/>
      </w:pPr>
      <w:r>
        <w:t xml:space="preserve">Руководство производственной (преддипломной) практикой осуществляют преподаватели междисциплинарных курсов и мастера п/о, участвующие в реализации АОП </w:t>
      </w:r>
      <w:r w:rsidR="00125C62" w:rsidRPr="00125C62">
        <w:t>11.02.02 «Техническое обслуживание и ремонт радиоэлектронной техники»</w:t>
      </w:r>
      <w:r w:rsidR="00125C62">
        <w:t xml:space="preserve"> </w:t>
      </w:r>
      <w:r>
        <w:t>и имеющие высшее</w:t>
      </w:r>
    </w:p>
    <w:p w:rsidR="0007792E" w:rsidRDefault="00903CFF" w:rsidP="00CE108D">
      <w:pPr>
        <w:pStyle w:val="11"/>
        <w:shd w:val="clear" w:color="auto" w:fill="auto"/>
        <w:ind w:firstLine="567"/>
        <w:jc w:val="both"/>
      </w:pPr>
      <w:r>
        <w:t>профессиональное образование, соответствующее профилю специальности.</w:t>
      </w:r>
    </w:p>
    <w:p w:rsidR="0007792E" w:rsidRDefault="00903CFF" w:rsidP="00CE108D">
      <w:pPr>
        <w:pStyle w:val="11"/>
        <w:shd w:val="clear" w:color="auto" w:fill="auto"/>
        <w:ind w:firstLine="567"/>
        <w:jc w:val="both"/>
      </w:pPr>
      <w:r>
        <w:rPr>
          <w:u w:val="single"/>
        </w:rPr>
        <w:t>Требования к инженерно-педагогический составу</w:t>
      </w:r>
      <w:r>
        <w:t>:</w:t>
      </w:r>
    </w:p>
    <w:p w:rsidR="0007792E" w:rsidRDefault="00903CFF" w:rsidP="00CE108D">
      <w:pPr>
        <w:pStyle w:val="11"/>
        <w:shd w:val="clear" w:color="auto" w:fill="auto"/>
        <w:ind w:firstLine="567"/>
        <w:jc w:val="both"/>
      </w:pPr>
      <w:r>
        <w:t>Высшее профессиональное образование по направлению подготовки в области, соответствующей преподаваемому предмету.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06 Связь, информационные и коммуникационные технологии не реже 1 раза в 3 года с учетом расширения спектра профессиональных компетенций.</w:t>
      </w:r>
    </w:p>
    <w:p w:rsidR="0007792E" w:rsidRDefault="00903CFF" w:rsidP="00CE108D">
      <w:pPr>
        <w:pStyle w:val="11"/>
        <w:shd w:val="clear" w:color="auto" w:fill="auto"/>
        <w:ind w:firstLine="567"/>
        <w:jc w:val="both"/>
      </w:pPr>
      <w:r>
        <w:t>Квалификация педагогических работников образовательной организации должна отвечать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07792E" w:rsidRDefault="00903CFF" w:rsidP="00CE108D">
      <w:pPr>
        <w:pStyle w:val="11"/>
        <w:shd w:val="clear" w:color="auto" w:fill="auto"/>
        <w:ind w:firstLine="567"/>
        <w:jc w:val="both"/>
      </w:pPr>
      <w:r>
        <w:rPr>
          <w:u w:val="single"/>
        </w:rPr>
        <w:t>Требования к мастерам:</w:t>
      </w:r>
    </w:p>
    <w:p w:rsidR="0007792E" w:rsidRDefault="00903CFF" w:rsidP="00CE108D">
      <w:pPr>
        <w:pStyle w:val="11"/>
        <w:shd w:val="clear" w:color="auto" w:fill="auto"/>
        <w:ind w:firstLine="567"/>
        <w:jc w:val="both"/>
      </w:pPr>
      <w:r>
        <w:t>Высшее профессиональное образование или среднее профессиональное образование в областях, соответствующих профилям обучения и дополнительное профессиональное образование по направлению подготовки "Образование и педагогика" без предъявления требований к стажу работы. Наличие 4-5 квалификационного разряда с обязательной стажировкой в профильных организациях не реже 1-го раза в 3 года.</w:t>
      </w:r>
    </w:p>
    <w:p w:rsidR="0007792E" w:rsidRDefault="00903CFF" w:rsidP="00CE108D">
      <w:pPr>
        <w:pStyle w:val="11"/>
        <w:shd w:val="clear" w:color="auto" w:fill="auto"/>
        <w:ind w:firstLine="567"/>
        <w:jc w:val="both"/>
      </w:pPr>
      <w:r>
        <w:t xml:space="preserve">При реализации АОП СПО по специальности </w:t>
      </w:r>
      <w:r w:rsidR="00125C62" w:rsidRPr="00125C62">
        <w:t>11.02.02 «Техническое обслуживание и ремонт радиоэлектронной техники»</w:t>
      </w:r>
      <w:r>
        <w:t xml:space="preserve"> адаптированной для лиц с ограниченными возможностями здоровья по слуху должны быть включены должности специалистов психолого</w:t>
      </w:r>
      <w:r w:rsidR="00187872">
        <w:t>-</w:t>
      </w:r>
      <w:r>
        <w:softHyphen/>
        <w:t>педагогического сопровождения:</w:t>
      </w:r>
    </w:p>
    <w:p w:rsidR="0007792E" w:rsidRDefault="00903CFF" w:rsidP="00CE108D">
      <w:pPr>
        <w:pStyle w:val="11"/>
        <w:numPr>
          <w:ilvl w:val="0"/>
          <w:numId w:val="3"/>
        </w:numPr>
        <w:shd w:val="clear" w:color="auto" w:fill="auto"/>
        <w:tabs>
          <w:tab w:val="left" w:pos="1100"/>
        </w:tabs>
        <w:ind w:firstLine="567"/>
        <w:jc w:val="both"/>
      </w:pPr>
      <w:r>
        <w:t>педагог-психолог,</w:t>
      </w:r>
    </w:p>
    <w:p w:rsidR="0007792E" w:rsidRDefault="00903CFF" w:rsidP="00CE108D">
      <w:pPr>
        <w:pStyle w:val="11"/>
        <w:numPr>
          <w:ilvl w:val="0"/>
          <w:numId w:val="3"/>
        </w:numPr>
        <w:shd w:val="clear" w:color="auto" w:fill="auto"/>
        <w:tabs>
          <w:tab w:val="left" w:pos="1100"/>
        </w:tabs>
        <w:ind w:firstLine="567"/>
        <w:jc w:val="both"/>
      </w:pPr>
      <w:r>
        <w:t>социальный педагог,</w:t>
      </w:r>
    </w:p>
    <w:p w:rsidR="0007792E" w:rsidRDefault="00903CFF" w:rsidP="00CE108D">
      <w:pPr>
        <w:pStyle w:val="11"/>
        <w:numPr>
          <w:ilvl w:val="0"/>
          <w:numId w:val="3"/>
        </w:numPr>
        <w:shd w:val="clear" w:color="auto" w:fill="auto"/>
        <w:tabs>
          <w:tab w:val="left" w:pos="1100"/>
        </w:tabs>
        <w:ind w:firstLine="567"/>
        <w:jc w:val="both"/>
      </w:pPr>
      <w:r>
        <w:t>сурдопереводчик,</w:t>
      </w:r>
    </w:p>
    <w:p w:rsidR="0007792E" w:rsidRDefault="00903CFF" w:rsidP="00CE108D">
      <w:pPr>
        <w:pStyle w:val="11"/>
        <w:numPr>
          <w:ilvl w:val="0"/>
          <w:numId w:val="3"/>
        </w:numPr>
        <w:shd w:val="clear" w:color="auto" w:fill="auto"/>
        <w:tabs>
          <w:tab w:val="left" w:pos="1100"/>
        </w:tabs>
        <w:ind w:firstLine="567"/>
        <w:jc w:val="both"/>
      </w:pPr>
      <w:r>
        <w:t>специалист по техническим и программным средствам обучения.</w:t>
      </w:r>
    </w:p>
    <w:p w:rsidR="00137935" w:rsidRDefault="00137935" w:rsidP="00CE108D">
      <w:pPr>
        <w:pStyle w:val="11"/>
        <w:shd w:val="clear" w:color="auto" w:fill="auto"/>
        <w:tabs>
          <w:tab w:val="left" w:pos="1100"/>
        </w:tabs>
        <w:ind w:firstLine="567"/>
        <w:jc w:val="both"/>
      </w:pPr>
    </w:p>
    <w:p w:rsidR="00137935" w:rsidRDefault="00137935" w:rsidP="00CE108D">
      <w:pPr>
        <w:pStyle w:val="11"/>
        <w:shd w:val="clear" w:color="auto" w:fill="auto"/>
        <w:tabs>
          <w:tab w:val="left" w:pos="1100"/>
        </w:tabs>
        <w:ind w:firstLine="567"/>
        <w:jc w:val="both"/>
      </w:pPr>
    </w:p>
    <w:p w:rsidR="0007792E" w:rsidRDefault="00CE108D" w:rsidP="00CE108D">
      <w:pPr>
        <w:pStyle w:val="13"/>
        <w:keepNext/>
        <w:keepLines/>
        <w:numPr>
          <w:ilvl w:val="0"/>
          <w:numId w:val="2"/>
        </w:numPr>
        <w:shd w:val="clear" w:color="auto" w:fill="auto"/>
        <w:tabs>
          <w:tab w:val="left" w:pos="731"/>
        </w:tabs>
        <w:spacing w:after="0"/>
        <w:jc w:val="center"/>
        <w:rPr>
          <w:sz w:val="24"/>
          <w:szCs w:val="24"/>
        </w:rPr>
      </w:pPr>
      <w:bookmarkStart w:id="53" w:name="bookmark42"/>
      <w:bookmarkStart w:id="54" w:name="bookmark43"/>
      <w:bookmarkStart w:id="55" w:name="_Toc125152126"/>
      <w:r w:rsidRPr="00137935">
        <w:rPr>
          <w:sz w:val="24"/>
          <w:szCs w:val="24"/>
        </w:rPr>
        <w:t>АТТЕСТАЦИЯ ПО ИТОГАМ ПРАКТИКИ</w:t>
      </w:r>
      <w:bookmarkEnd w:id="53"/>
      <w:bookmarkEnd w:id="54"/>
      <w:bookmarkEnd w:id="55"/>
    </w:p>
    <w:p w:rsidR="00CE108D" w:rsidRPr="00137935" w:rsidRDefault="00CE108D" w:rsidP="00CE108D">
      <w:pPr>
        <w:pStyle w:val="13"/>
        <w:keepNext/>
        <w:keepLines/>
        <w:shd w:val="clear" w:color="auto" w:fill="auto"/>
        <w:tabs>
          <w:tab w:val="left" w:pos="731"/>
        </w:tabs>
        <w:spacing w:after="0"/>
        <w:rPr>
          <w:sz w:val="24"/>
          <w:szCs w:val="24"/>
        </w:rPr>
      </w:pPr>
    </w:p>
    <w:p w:rsidR="0007792E" w:rsidRDefault="00903CFF" w:rsidP="00CE108D">
      <w:pPr>
        <w:pStyle w:val="20"/>
        <w:shd w:val="clear" w:color="auto" w:fill="auto"/>
        <w:ind w:firstLine="567"/>
        <w:jc w:val="both"/>
      </w:pPr>
      <w:r>
        <w:t>Аттестация по итогам производственной (преддипломной) практики ПДП.00 служит формой контроля освоения и проверки профессиональных знаний, общих и профессиональных компетенций, приобретенных умений, навыков и практического опыта обучающихся в соответствии с требованиями ФГОС СПО по специальности (профессии).</w:t>
      </w:r>
    </w:p>
    <w:p w:rsidR="0007792E" w:rsidRDefault="00903CFF" w:rsidP="00CE108D">
      <w:pPr>
        <w:pStyle w:val="20"/>
        <w:shd w:val="clear" w:color="auto" w:fill="auto"/>
        <w:ind w:firstLine="567"/>
        <w:jc w:val="both"/>
      </w:pPr>
      <w:r>
        <w:t>Формой промежуточной аттестации по итогам производственной (преддипломной) практики ПДП.00 является дифференцированный зачет. Аттестация проводится в последний день практики.</w:t>
      </w:r>
    </w:p>
    <w:p w:rsidR="0007792E" w:rsidRDefault="00903CFF" w:rsidP="00CE108D">
      <w:pPr>
        <w:pStyle w:val="20"/>
        <w:shd w:val="clear" w:color="auto" w:fill="auto"/>
        <w:ind w:firstLine="567"/>
        <w:jc w:val="both"/>
      </w:pPr>
      <w:r>
        <w:t>Промежуточная аттестация проводится на той же материально- технической базе, что и сама производственная (преддипломная) практика. Для инвалидов и лиц с ограниченными возможностями промежуточная аттестация по итогам производственной (преддипломной) практики допускается в специально оборудованных кабинетах</w:t>
      </w:r>
    </w:p>
    <w:p w:rsidR="0007792E" w:rsidRDefault="00903CFF" w:rsidP="00CE108D">
      <w:pPr>
        <w:pStyle w:val="20"/>
        <w:shd w:val="clear" w:color="auto" w:fill="auto"/>
        <w:ind w:firstLine="567"/>
        <w:jc w:val="both"/>
      </w:pPr>
      <w:r>
        <w:t>К аттестации по практике допускаются обучающиеся, выполнившие требования программы производственной (преддипломной) практики и предоставившие полный пакет отчетных документов.</w:t>
      </w:r>
    </w:p>
    <w:p w:rsidR="0007792E" w:rsidRDefault="00903CFF" w:rsidP="00CE108D">
      <w:pPr>
        <w:pStyle w:val="20"/>
        <w:shd w:val="clear" w:color="auto" w:fill="auto"/>
        <w:ind w:firstLine="567"/>
        <w:jc w:val="both"/>
      </w:pPr>
      <w:r>
        <w:t xml:space="preserve">Для проведения промежуточной аттестации по практике образовательной организацией разработаны фонды оценочных средств, включающие в себя педагогические контрольно-измерительные материалы, предназначенные для определения соответствия </w:t>
      </w:r>
      <w:r w:rsidR="00125C62">
        <w:t>индивидуальных образовательных достижений,</w:t>
      </w:r>
      <w:r>
        <w:t xml:space="preserve"> обучающихся основным показателям результатов обучения. В процессе аттестации проводится экспертиза овладения общими и профессиональными компетенциями.</w:t>
      </w:r>
    </w:p>
    <w:p w:rsidR="0007792E" w:rsidRDefault="00903CFF" w:rsidP="00CE108D">
      <w:pPr>
        <w:pStyle w:val="20"/>
        <w:shd w:val="clear" w:color="auto" w:fill="auto"/>
        <w:ind w:firstLine="567"/>
        <w:jc w:val="both"/>
      </w:pPr>
      <w:r>
        <w:t>При выставлении итоговой оценки по практике (дифференцированного зачета) учитываются:</w:t>
      </w:r>
    </w:p>
    <w:p w:rsidR="0007792E" w:rsidRDefault="00903CFF" w:rsidP="00CE108D">
      <w:pPr>
        <w:pStyle w:val="20"/>
        <w:numPr>
          <w:ilvl w:val="0"/>
          <w:numId w:val="66"/>
        </w:numPr>
        <w:shd w:val="clear" w:color="auto" w:fill="auto"/>
        <w:tabs>
          <w:tab w:val="left" w:pos="662"/>
        </w:tabs>
        <w:ind w:firstLine="567"/>
        <w:jc w:val="both"/>
      </w:pPr>
      <w:r>
        <w:t>результаты экспертизы овладения обучающимися общими и профессиональными компетенциями;</w:t>
      </w:r>
    </w:p>
    <w:p w:rsidR="0007792E" w:rsidRDefault="00903CFF" w:rsidP="00CE108D">
      <w:pPr>
        <w:pStyle w:val="20"/>
        <w:numPr>
          <w:ilvl w:val="0"/>
          <w:numId w:val="66"/>
        </w:numPr>
        <w:shd w:val="clear" w:color="auto" w:fill="auto"/>
        <w:tabs>
          <w:tab w:val="left" w:pos="662"/>
        </w:tabs>
        <w:ind w:firstLine="567"/>
        <w:jc w:val="both"/>
      </w:pPr>
      <w:r>
        <w:t>качество и полнота оформления отчетных документов по практике;</w:t>
      </w:r>
    </w:p>
    <w:p w:rsidR="0007792E" w:rsidRDefault="00903CFF" w:rsidP="00CE108D">
      <w:pPr>
        <w:pStyle w:val="20"/>
        <w:numPr>
          <w:ilvl w:val="0"/>
          <w:numId w:val="66"/>
        </w:numPr>
        <w:shd w:val="clear" w:color="auto" w:fill="auto"/>
        <w:tabs>
          <w:tab w:val="left" w:pos="662"/>
        </w:tabs>
        <w:ind w:firstLine="567"/>
        <w:jc w:val="both"/>
      </w:pPr>
      <w:r>
        <w:t>характеристика с места прохождения практики (характеристика руководителя практики от организации).</w:t>
      </w:r>
    </w:p>
    <w:p w:rsidR="0007792E" w:rsidRDefault="00903CFF" w:rsidP="00CE108D">
      <w:pPr>
        <w:pStyle w:val="20"/>
        <w:shd w:val="clear" w:color="auto" w:fill="auto"/>
        <w:ind w:firstLine="567"/>
        <w:jc w:val="both"/>
      </w:pPr>
      <w:r>
        <w:t>Аттестация по итогам производственной (преддипломной) практики проводится с учетом (или на основании) результатов, подтвержденных документами соответствующих организаций.</w:t>
      </w:r>
    </w:p>
    <w:p w:rsidR="0007792E" w:rsidRDefault="00903CFF" w:rsidP="00CE108D">
      <w:pPr>
        <w:pStyle w:val="20"/>
        <w:shd w:val="clear" w:color="auto" w:fill="auto"/>
        <w:ind w:firstLine="567"/>
        <w:jc w:val="both"/>
      </w:pPr>
      <w:r>
        <w:t>Руководители практики дают краткий отзыв о работе каждого обучающегося (в дневнике практики), отмечая в нем выполнение обучающимся программы практики (отношение к работе, трудовую дисциплину, степень овладения производственными (профессиональными) навыками и участие обучающегося в рационализаторской работе, общественной жизни организации) и другие критерии сформированности общих и профессиональных компетенций и приобретенных необходимых умений и опыта практической работы по специальности (профессии).</w:t>
      </w:r>
    </w:p>
    <w:sectPr w:rsidR="0007792E" w:rsidSect="00512FDD">
      <w:headerReference w:type="default" r:id="rId9"/>
      <w:footerReference w:type="default" r:id="rId10"/>
      <w:pgSz w:w="11900" w:h="16840"/>
      <w:pgMar w:top="1134" w:right="851" w:bottom="1134" w:left="1701" w:header="677" w:footer="49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35B" w:rsidRDefault="0078135B" w:rsidP="0007792E">
      <w:r>
        <w:separator/>
      </w:r>
    </w:p>
  </w:endnote>
  <w:endnote w:type="continuationSeparator" w:id="0">
    <w:p w:rsidR="0078135B" w:rsidRDefault="0078135B" w:rsidP="0007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0303871"/>
      <w:docPartObj>
        <w:docPartGallery w:val="Page Numbers (Bottom of Page)"/>
        <w:docPartUnique/>
      </w:docPartObj>
    </w:sdtPr>
    <w:sdtEndPr/>
    <w:sdtContent>
      <w:p w:rsidR="00B050CC" w:rsidRDefault="00B050CC">
        <w:pPr>
          <w:pStyle w:val="ae"/>
          <w:jc w:val="right"/>
        </w:pPr>
        <w:r w:rsidRPr="008115B4">
          <w:rPr>
            <w:rFonts w:ascii="Times New Roman" w:hAnsi="Times New Roman" w:cs="Times New Roman"/>
          </w:rPr>
          <w:fldChar w:fldCharType="begin"/>
        </w:r>
        <w:r w:rsidRPr="008115B4">
          <w:rPr>
            <w:rFonts w:ascii="Times New Roman" w:hAnsi="Times New Roman" w:cs="Times New Roman"/>
          </w:rPr>
          <w:instrText>PAGE   \* MERGEFORMAT</w:instrText>
        </w:r>
        <w:r w:rsidRPr="008115B4">
          <w:rPr>
            <w:rFonts w:ascii="Times New Roman" w:hAnsi="Times New Roman" w:cs="Times New Roman"/>
          </w:rPr>
          <w:fldChar w:fldCharType="separate"/>
        </w:r>
        <w:r w:rsidR="00AE4CD4">
          <w:rPr>
            <w:rFonts w:ascii="Times New Roman" w:hAnsi="Times New Roman" w:cs="Times New Roman"/>
            <w:noProof/>
          </w:rPr>
          <w:t>4</w:t>
        </w:r>
        <w:r w:rsidRPr="008115B4">
          <w:rPr>
            <w:rFonts w:ascii="Times New Roman" w:hAnsi="Times New Roman" w:cs="Times New Roman"/>
          </w:rPr>
          <w:fldChar w:fldCharType="end"/>
        </w:r>
      </w:p>
    </w:sdtContent>
  </w:sdt>
  <w:p w:rsidR="00B050CC" w:rsidRDefault="00B050C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35B" w:rsidRDefault="0078135B"/>
  </w:footnote>
  <w:footnote w:type="continuationSeparator" w:id="0">
    <w:p w:rsidR="0078135B" w:rsidRDefault="007813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0CC" w:rsidRDefault="00B050C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7A"/>
    <w:multiLevelType w:val="multilevel"/>
    <w:tmpl w:val="8CAE5A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B40765"/>
    <w:multiLevelType w:val="multilevel"/>
    <w:tmpl w:val="CD5033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222E3F"/>
    <w:multiLevelType w:val="multilevel"/>
    <w:tmpl w:val="E6A4D9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A84B2B"/>
    <w:multiLevelType w:val="multilevel"/>
    <w:tmpl w:val="07D27E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D50B9D"/>
    <w:multiLevelType w:val="multilevel"/>
    <w:tmpl w:val="66EAA1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535747"/>
    <w:multiLevelType w:val="multilevel"/>
    <w:tmpl w:val="FFAC25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4356F7"/>
    <w:multiLevelType w:val="multilevel"/>
    <w:tmpl w:val="1F66D6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E91DC5"/>
    <w:multiLevelType w:val="multilevel"/>
    <w:tmpl w:val="A37083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1F2F08"/>
    <w:multiLevelType w:val="multilevel"/>
    <w:tmpl w:val="0B840E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065886"/>
    <w:multiLevelType w:val="multilevel"/>
    <w:tmpl w:val="B05EABF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2638F"/>
    <w:multiLevelType w:val="multilevel"/>
    <w:tmpl w:val="76DA17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4C636FD"/>
    <w:multiLevelType w:val="multilevel"/>
    <w:tmpl w:val="6C648F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6BA1053"/>
    <w:multiLevelType w:val="multilevel"/>
    <w:tmpl w:val="F0B03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8BC0A77"/>
    <w:multiLevelType w:val="multilevel"/>
    <w:tmpl w:val="5B4E51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A05557C"/>
    <w:multiLevelType w:val="multilevel"/>
    <w:tmpl w:val="5C06B9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BAE107E"/>
    <w:multiLevelType w:val="multilevel"/>
    <w:tmpl w:val="B1D4A78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BCC20B0"/>
    <w:multiLevelType w:val="multilevel"/>
    <w:tmpl w:val="905A66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CE1218D"/>
    <w:multiLevelType w:val="multilevel"/>
    <w:tmpl w:val="D27A2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E2F363F"/>
    <w:multiLevelType w:val="multilevel"/>
    <w:tmpl w:val="DA6CDC9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10F79F5"/>
    <w:multiLevelType w:val="multilevel"/>
    <w:tmpl w:val="F86E4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4BF59F3"/>
    <w:multiLevelType w:val="multilevel"/>
    <w:tmpl w:val="29C021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693138B"/>
    <w:multiLevelType w:val="multilevel"/>
    <w:tmpl w:val="EBB638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6BB7EE2"/>
    <w:multiLevelType w:val="multilevel"/>
    <w:tmpl w:val="EB0A60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8772674"/>
    <w:multiLevelType w:val="multilevel"/>
    <w:tmpl w:val="F566F9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95C6E88"/>
    <w:multiLevelType w:val="multilevel"/>
    <w:tmpl w:val="6374E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C1D7EFE"/>
    <w:multiLevelType w:val="multilevel"/>
    <w:tmpl w:val="5BAEBA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0ED409F"/>
    <w:multiLevelType w:val="multilevel"/>
    <w:tmpl w:val="C6F89B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1891DD2"/>
    <w:multiLevelType w:val="multilevel"/>
    <w:tmpl w:val="75C2F3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42A7A49"/>
    <w:multiLevelType w:val="multilevel"/>
    <w:tmpl w:val="2DF6AE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4D174D1"/>
    <w:multiLevelType w:val="multilevel"/>
    <w:tmpl w:val="814A56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7807A09"/>
    <w:multiLevelType w:val="multilevel"/>
    <w:tmpl w:val="E8D0F3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8E15F7C"/>
    <w:multiLevelType w:val="multilevel"/>
    <w:tmpl w:val="A8184F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9900E90"/>
    <w:multiLevelType w:val="multilevel"/>
    <w:tmpl w:val="ADAAD7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A2552B3"/>
    <w:multiLevelType w:val="multilevel"/>
    <w:tmpl w:val="DFF07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D4370CC"/>
    <w:multiLevelType w:val="multilevel"/>
    <w:tmpl w:val="17C68F0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E5B5892"/>
    <w:multiLevelType w:val="multilevel"/>
    <w:tmpl w:val="685621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03C078A"/>
    <w:multiLevelType w:val="multilevel"/>
    <w:tmpl w:val="F5DE0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11E59EC"/>
    <w:multiLevelType w:val="multilevel"/>
    <w:tmpl w:val="1CD21D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8A81A81"/>
    <w:multiLevelType w:val="multilevel"/>
    <w:tmpl w:val="49525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C87413"/>
    <w:multiLevelType w:val="multilevel"/>
    <w:tmpl w:val="8FE4C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8EE1C3D"/>
    <w:multiLevelType w:val="multilevel"/>
    <w:tmpl w:val="0B5C03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9A20292"/>
    <w:multiLevelType w:val="multilevel"/>
    <w:tmpl w:val="AD88B6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0F50AA5"/>
    <w:multiLevelType w:val="multilevel"/>
    <w:tmpl w:val="0C8245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1F725C1"/>
    <w:multiLevelType w:val="multilevel"/>
    <w:tmpl w:val="52A88D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2C648BB"/>
    <w:multiLevelType w:val="multilevel"/>
    <w:tmpl w:val="C44070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43F3493"/>
    <w:multiLevelType w:val="multilevel"/>
    <w:tmpl w:val="37923B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5A03035"/>
    <w:multiLevelType w:val="multilevel"/>
    <w:tmpl w:val="4670A4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8341AD5"/>
    <w:multiLevelType w:val="multilevel"/>
    <w:tmpl w:val="3426E1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8A15ECD"/>
    <w:multiLevelType w:val="multilevel"/>
    <w:tmpl w:val="70A87D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A3D2A56"/>
    <w:multiLevelType w:val="multilevel"/>
    <w:tmpl w:val="A912AD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A9B390C"/>
    <w:multiLevelType w:val="multilevel"/>
    <w:tmpl w:val="A3A681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C242631"/>
    <w:multiLevelType w:val="multilevel"/>
    <w:tmpl w:val="B052A9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D827DF"/>
    <w:multiLevelType w:val="multilevel"/>
    <w:tmpl w:val="94E484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1D751E5"/>
    <w:multiLevelType w:val="multilevel"/>
    <w:tmpl w:val="2F8EA5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3F911CB"/>
    <w:multiLevelType w:val="multilevel"/>
    <w:tmpl w:val="76A40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4780B2D"/>
    <w:multiLevelType w:val="multilevel"/>
    <w:tmpl w:val="E84683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5C20387"/>
    <w:multiLevelType w:val="multilevel"/>
    <w:tmpl w:val="13E48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8BF3407"/>
    <w:multiLevelType w:val="multilevel"/>
    <w:tmpl w:val="6374B6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AA45F02"/>
    <w:multiLevelType w:val="multilevel"/>
    <w:tmpl w:val="3E42ED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2492675"/>
    <w:multiLevelType w:val="multilevel"/>
    <w:tmpl w:val="306E5E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3B06A22"/>
    <w:multiLevelType w:val="multilevel"/>
    <w:tmpl w:val="DF9C24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3E16083"/>
    <w:multiLevelType w:val="multilevel"/>
    <w:tmpl w:val="B4E2DC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42168EA"/>
    <w:multiLevelType w:val="multilevel"/>
    <w:tmpl w:val="306E59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6A7DAE"/>
    <w:multiLevelType w:val="multilevel"/>
    <w:tmpl w:val="A022E6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7862425"/>
    <w:multiLevelType w:val="multilevel"/>
    <w:tmpl w:val="C2667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AAD1218"/>
    <w:multiLevelType w:val="multilevel"/>
    <w:tmpl w:val="C56A0C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AC63ED2"/>
    <w:multiLevelType w:val="multilevel"/>
    <w:tmpl w:val="5A9099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B2C1E31"/>
    <w:multiLevelType w:val="multilevel"/>
    <w:tmpl w:val="D0ACCC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CC44FB3"/>
    <w:multiLevelType w:val="multilevel"/>
    <w:tmpl w:val="920691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DE629C8"/>
    <w:multiLevelType w:val="multilevel"/>
    <w:tmpl w:val="12F6B9A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E474471"/>
    <w:multiLevelType w:val="multilevel"/>
    <w:tmpl w:val="CFC422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9"/>
  </w:num>
  <w:num w:numId="2">
    <w:abstractNumId w:val="58"/>
  </w:num>
  <w:num w:numId="3">
    <w:abstractNumId w:val="16"/>
  </w:num>
  <w:num w:numId="4">
    <w:abstractNumId w:val="71"/>
  </w:num>
  <w:num w:numId="5">
    <w:abstractNumId w:val="44"/>
  </w:num>
  <w:num w:numId="6">
    <w:abstractNumId w:val="32"/>
  </w:num>
  <w:num w:numId="7">
    <w:abstractNumId w:val="28"/>
  </w:num>
  <w:num w:numId="8">
    <w:abstractNumId w:val="47"/>
  </w:num>
  <w:num w:numId="9">
    <w:abstractNumId w:val="29"/>
  </w:num>
  <w:num w:numId="10">
    <w:abstractNumId w:val="6"/>
  </w:num>
  <w:num w:numId="11">
    <w:abstractNumId w:val="42"/>
  </w:num>
  <w:num w:numId="12">
    <w:abstractNumId w:val="1"/>
  </w:num>
  <w:num w:numId="13">
    <w:abstractNumId w:val="2"/>
  </w:num>
  <w:num w:numId="14">
    <w:abstractNumId w:val="48"/>
  </w:num>
  <w:num w:numId="15">
    <w:abstractNumId w:val="31"/>
  </w:num>
  <w:num w:numId="16">
    <w:abstractNumId w:val="72"/>
  </w:num>
  <w:num w:numId="17">
    <w:abstractNumId w:val="69"/>
  </w:num>
  <w:num w:numId="18">
    <w:abstractNumId w:val="3"/>
  </w:num>
  <w:num w:numId="19">
    <w:abstractNumId w:val="53"/>
  </w:num>
  <w:num w:numId="20">
    <w:abstractNumId w:val="54"/>
  </w:num>
  <w:num w:numId="21">
    <w:abstractNumId w:val="24"/>
  </w:num>
  <w:num w:numId="22">
    <w:abstractNumId w:val="57"/>
  </w:num>
  <w:num w:numId="23">
    <w:abstractNumId w:val="21"/>
  </w:num>
  <w:num w:numId="24">
    <w:abstractNumId w:val="62"/>
  </w:num>
  <w:num w:numId="25">
    <w:abstractNumId w:val="59"/>
  </w:num>
  <w:num w:numId="26">
    <w:abstractNumId w:val="34"/>
  </w:num>
  <w:num w:numId="27">
    <w:abstractNumId w:val="56"/>
  </w:num>
  <w:num w:numId="28">
    <w:abstractNumId w:val="26"/>
  </w:num>
  <w:num w:numId="29">
    <w:abstractNumId w:val="70"/>
  </w:num>
  <w:num w:numId="30">
    <w:abstractNumId w:val="52"/>
  </w:num>
  <w:num w:numId="31">
    <w:abstractNumId w:val="22"/>
  </w:num>
  <w:num w:numId="32">
    <w:abstractNumId w:val="4"/>
  </w:num>
  <w:num w:numId="33">
    <w:abstractNumId w:val="23"/>
  </w:num>
  <w:num w:numId="34">
    <w:abstractNumId w:val="67"/>
  </w:num>
  <w:num w:numId="35">
    <w:abstractNumId w:val="5"/>
  </w:num>
  <w:num w:numId="36">
    <w:abstractNumId w:val="30"/>
  </w:num>
  <w:num w:numId="37">
    <w:abstractNumId w:val="13"/>
  </w:num>
  <w:num w:numId="38">
    <w:abstractNumId w:val="0"/>
  </w:num>
  <w:num w:numId="39">
    <w:abstractNumId w:val="45"/>
  </w:num>
  <w:num w:numId="40">
    <w:abstractNumId w:val="17"/>
  </w:num>
  <w:num w:numId="41">
    <w:abstractNumId w:val="38"/>
  </w:num>
  <w:num w:numId="42">
    <w:abstractNumId w:val="51"/>
  </w:num>
  <w:num w:numId="43">
    <w:abstractNumId w:val="50"/>
  </w:num>
  <w:num w:numId="44">
    <w:abstractNumId w:val="27"/>
  </w:num>
  <w:num w:numId="45">
    <w:abstractNumId w:val="49"/>
  </w:num>
  <w:num w:numId="46">
    <w:abstractNumId w:val="11"/>
  </w:num>
  <w:num w:numId="47">
    <w:abstractNumId w:val="25"/>
  </w:num>
  <w:num w:numId="48">
    <w:abstractNumId w:val="43"/>
  </w:num>
  <w:num w:numId="49">
    <w:abstractNumId w:val="63"/>
  </w:num>
  <w:num w:numId="50">
    <w:abstractNumId w:val="12"/>
  </w:num>
  <w:num w:numId="51">
    <w:abstractNumId w:val="55"/>
  </w:num>
  <w:num w:numId="52">
    <w:abstractNumId w:val="61"/>
  </w:num>
  <w:num w:numId="53">
    <w:abstractNumId w:val="7"/>
  </w:num>
  <w:num w:numId="54">
    <w:abstractNumId w:val="33"/>
  </w:num>
  <w:num w:numId="55">
    <w:abstractNumId w:val="60"/>
  </w:num>
  <w:num w:numId="56">
    <w:abstractNumId w:val="66"/>
  </w:num>
  <w:num w:numId="57">
    <w:abstractNumId w:val="8"/>
  </w:num>
  <w:num w:numId="58">
    <w:abstractNumId w:val="14"/>
  </w:num>
  <w:num w:numId="59">
    <w:abstractNumId w:val="68"/>
  </w:num>
  <w:num w:numId="60">
    <w:abstractNumId w:val="73"/>
  </w:num>
  <w:num w:numId="61">
    <w:abstractNumId w:val="36"/>
  </w:num>
  <w:num w:numId="62">
    <w:abstractNumId w:val="46"/>
  </w:num>
  <w:num w:numId="63">
    <w:abstractNumId w:val="15"/>
  </w:num>
  <w:num w:numId="64">
    <w:abstractNumId w:val="64"/>
  </w:num>
  <w:num w:numId="65">
    <w:abstractNumId w:val="19"/>
  </w:num>
  <w:num w:numId="66">
    <w:abstractNumId w:val="9"/>
  </w:num>
  <w:num w:numId="67">
    <w:abstractNumId w:val="37"/>
  </w:num>
  <w:num w:numId="68">
    <w:abstractNumId w:val="35"/>
  </w:num>
  <w:num w:numId="69">
    <w:abstractNumId w:val="20"/>
  </w:num>
  <w:num w:numId="70">
    <w:abstractNumId w:val="41"/>
  </w:num>
  <w:num w:numId="71">
    <w:abstractNumId w:val="18"/>
  </w:num>
  <w:num w:numId="72">
    <w:abstractNumId w:val="10"/>
  </w:num>
  <w:num w:numId="73">
    <w:abstractNumId w:val="40"/>
  </w:num>
  <w:num w:numId="74">
    <w:abstractNumId w:val="6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7792E"/>
    <w:rsid w:val="00043887"/>
    <w:rsid w:val="0007792E"/>
    <w:rsid w:val="00090D5A"/>
    <w:rsid w:val="00093343"/>
    <w:rsid w:val="00125C62"/>
    <w:rsid w:val="00136C15"/>
    <w:rsid w:val="00137935"/>
    <w:rsid w:val="00187872"/>
    <w:rsid w:val="001B29AB"/>
    <w:rsid w:val="001C15C6"/>
    <w:rsid w:val="001F3B65"/>
    <w:rsid w:val="002622D6"/>
    <w:rsid w:val="002E44F4"/>
    <w:rsid w:val="002F463E"/>
    <w:rsid w:val="003C0904"/>
    <w:rsid w:val="00464C92"/>
    <w:rsid w:val="00495F85"/>
    <w:rsid w:val="004C10E1"/>
    <w:rsid w:val="005053F3"/>
    <w:rsid w:val="00512FDD"/>
    <w:rsid w:val="00524AAB"/>
    <w:rsid w:val="00535AC4"/>
    <w:rsid w:val="00540136"/>
    <w:rsid w:val="005F161F"/>
    <w:rsid w:val="006577D8"/>
    <w:rsid w:val="00681002"/>
    <w:rsid w:val="006C4C41"/>
    <w:rsid w:val="00730CDC"/>
    <w:rsid w:val="00766EC1"/>
    <w:rsid w:val="0078135B"/>
    <w:rsid w:val="00791359"/>
    <w:rsid w:val="008115B4"/>
    <w:rsid w:val="00812F12"/>
    <w:rsid w:val="008A30CF"/>
    <w:rsid w:val="008A4967"/>
    <w:rsid w:val="00903CFF"/>
    <w:rsid w:val="009474DF"/>
    <w:rsid w:val="0095197E"/>
    <w:rsid w:val="009B21AF"/>
    <w:rsid w:val="00A869DD"/>
    <w:rsid w:val="00AE4CD4"/>
    <w:rsid w:val="00B050CC"/>
    <w:rsid w:val="00BB305A"/>
    <w:rsid w:val="00BF2ED3"/>
    <w:rsid w:val="00CD2A5E"/>
    <w:rsid w:val="00CD5EEF"/>
    <w:rsid w:val="00CE108D"/>
    <w:rsid w:val="00D14EB3"/>
    <w:rsid w:val="00D6201C"/>
    <w:rsid w:val="00DC3BBB"/>
    <w:rsid w:val="00DE3370"/>
    <w:rsid w:val="00E11276"/>
    <w:rsid w:val="00E1632A"/>
    <w:rsid w:val="00E2496F"/>
    <w:rsid w:val="00E31926"/>
    <w:rsid w:val="00F7010E"/>
    <w:rsid w:val="00F8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2F32E8"/>
  <w15:docId w15:val="{E9B85BE3-BB35-4595-9347-5B181DD4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792E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535A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77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sid w:val="00077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sid w:val="00077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_"/>
    <w:basedOn w:val="a0"/>
    <w:link w:val="13"/>
    <w:rsid w:val="00077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077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077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07792E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077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Колонтитул (2)_"/>
    <w:basedOn w:val="a0"/>
    <w:link w:val="24"/>
    <w:rsid w:val="00077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sid w:val="00077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8">
    <w:name w:val="Подпись к таблице_"/>
    <w:basedOn w:val="a0"/>
    <w:link w:val="a9"/>
    <w:rsid w:val="00077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20">
    <w:name w:val="Основной текст (2)"/>
    <w:basedOn w:val="a"/>
    <w:link w:val="2"/>
    <w:rsid w:val="0007792E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rsid w:val="0007792E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sid w:val="0007792E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3">
    <w:name w:val="Заголовок №1"/>
    <w:basedOn w:val="a"/>
    <w:link w:val="12"/>
    <w:rsid w:val="0007792E"/>
    <w:pPr>
      <w:shd w:val="clear" w:color="auto" w:fill="FFFFFF"/>
      <w:spacing w:after="1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07792E"/>
    <w:pPr>
      <w:shd w:val="clear" w:color="auto" w:fill="FFFFFF"/>
      <w:spacing w:after="11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07792E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07792E"/>
    <w:pPr>
      <w:shd w:val="clear" w:color="auto" w:fill="FFFFFF"/>
      <w:spacing w:after="140"/>
      <w:ind w:firstLine="34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07792E"/>
    <w:pPr>
      <w:shd w:val="clear" w:color="auto" w:fill="FFFFFF"/>
      <w:spacing w:after="3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4">
    <w:name w:val="Колонтитул (2)"/>
    <w:basedOn w:val="a"/>
    <w:link w:val="23"/>
    <w:rsid w:val="0007792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07792E"/>
    <w:pPr>
      <w:shd w:val="clear" w:color="auto" w:fill="FFFFFF"/>
      <w:spacing w:after="260"/>
      <w:ind w:firstLine="260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a9">
    <w:name w:val="Подпись к таблице"/>
    <w:basedOn w:val="a"/>
    <w:link w:val="a8"/>
    <w:rsid w:val="0007792E"/>
    <w:pPr>
      <w:shd w:val="clear" w:color="auto" w:fill="FFFFFF"/>
    </w:pPr>
    <w:rPr>
      <w:rFonts w:ascii="Times New Roman" w:eastAsia="Times New Roman" w:hAnsi="Times New Roman" w:cs="Times New Roman"/>
      <w:sz w:val="10"/>
      <w:szCs w:val="10"/>
    </w:rPr>
  </w:style>
  <w:style w:type="paragraph" w:styleId="31">
    <w:name w:val="Body Text Indent 3"/>
    <w:basedOn w:val="a"/>
    <w:link w:val="32"/>
    <w:rsid w:val="00093343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x-none" w:eastAsia="x-none" w:bidi="ar-SA"/>
    </w:rPr>
  </w:style>
  <w:style w:type="character" w:customStyle="1" w:styleId="32">
    <w:name w:val="Основной текст с отступом 3 Знак"/>
    <w:basedOn w:val="a0"/>
    <w:link w:val="31"/>
    <w:rsid w:val="00093343"/>
    <w:rPr>
      <w:rFonts w:ascii="Times New Roman" w:eastAsia="Times New Roman" w:hAnsi="Times New Roman" w:cs="Times New Roman"/>
      <w:sz w:val="16"/>
      <w:szCs w:val="16"/>
      <w:lang w:val="x-none" w:eastAsia="x-none" w:bidi="ar-SA"/>
    </w:rPr>
  </w:style>
  <w:style w:type="paragraph" w:styleId="aa">
    <w:name w:val="Balloon Text"/>
    <w:basedOn w:val="a"/>
    <w:link w:val="ab"/>
    <w:uiPriority w:val="99"/>
    <w:semiHidden/>
    <w:unhideWhenUsed/>
    <w:rsid w:val="00D14E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4EB3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9135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91359"/>
    <w:rPr>
      <w:color w:val="000000"/>
    </w:rPr>
  </w:style>
  <w:style w:type="paragraph" w:styleId="ae">
    <w:name w:val="footer"/>
    <w:basedOn w:val="a"/>
    <w:link w:val="af"/>
    <w:uiPriority w:val="99"/>
    <w:unhideWhenUsed/>
    <w:rsid w:val="0079135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91359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535A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0">
    <w:name w:val="TOC Heading"/>
    <w:basedOn w:val="1"/>
    <w:next w:val="a"/>
    <w:uiPriority w:val="39"/>
    <w:unhideWhenUsed/>
    <w:qFormat/>
    <w:rsid w:val="00535AC4"/>
    <w:pPr>
      <w:widowControl/>
      <w:spacing w:line="259" w:lineRule="auto"/>
      <w:outlineLvl w:val="9"/>
    </w:pPr>
    <w:rPr>
      <w:lang w:bidi="ar-SA"/>
    </w:rPr>
  </w:style>
  <w:style w:type="paragraph" w:styleId="14">
    <w:name w:val="toc 1"/>
    <w:basedOn w:val="a"/>
    <w:next w:val="a"/>
    <w:autoRedefine/>
    <w:uiPriority w:val="39"/>
    <w:unhideWhenUsed/>
    <w:rsid w:val="00535AC4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535AC4"/>
    <w:pPr>
      <w:spacing w:after="100"/>
      <w:ind w:left="240"/>
    </w:pPr>
  </w:style>
  <w:style w:type="character" w:styleId="af1">
    <w:name w:val="Hyperlink"/>
    <w:basedOn w:val="a0"/>
    <w:uiPriority w:val="99"/>
    <w:unhideWhenUsed/>
    <w:rsid w:val="00535A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847A0-07AF-4D90-9188-78D66238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23</Pages>
  <Words>6955</Words>
  <Characters>39645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38</cp:revision>
  <cp:lastPrinted>2025-03-27T05:24:00Z</cp:lastPrinted>
  <dcterms:created xsi:type="dcterms:W3CDTF">2019-10-08T20:38:00Z</dcterms:created>
  <dcterms:modified xsi:type="dcterms:W3CDTF">2025-09-25T10:44:00Z</dcterms:modified>
</cp:coreProperties>
</file>