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59F12" w14:textId="77777777" w:rsidR="00E60B82" w:rsidRDefault="00E60B82" w:rsidP="00E60B82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bookmarkStart w:id="0" w:name="_Hlk124713867"/>
      <w:bookmarkStart w:id="1" w:name="_Hlk125291695"/>
    </w:p>
    <w:p w14:paraId="5472ED50" w14:textId="77777777" w:rsidR="005D05FA" w:rsidRDefault="005D05FA" w:rsidP="00E60B82">
      <w:pPr>
        <w:keepNext/>
        <w:keepLines/>
        <w:spacing w:after="120"/>
        <w:jc w:val="center"/>
        <w:outlineLvl w:val="3"/>
        <w:rPr>
          <w:rFonts w:eastAsia="PMingLiU"/>
          <w:color w:val="000000"/>
        </w:rPr>
      </w:pPr>
    </w:p>
    <w:p w14:paraId="38504E7D" w14:textId="6825B71C" w:rsidR="005D05FA" w:rsidRPr="005D05FA" w:rsidRDefault="005D05FA" w:rsidP="005D05FA">
      <w:pPr>
        <w:keepNext/>
        <w:keepLines/>
        <w:spacing w:after="0" w:line="240" w:lineRule="auto"/>
        <w:jc w:val="center"/>
        <w:outlineLvl w:val="3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D05FA">
        <w:rPr>
          <w:rFonts w:eastAsia="Times New Roman"/>
          <w:sz w:val="22"/>
          <w:szCs w:val="22"/>
          <w:lang w:eastAsia="ru-RU"/>
        </w:rPr>
        <w:t>Приложение</w:t>
      </w:r>
    </w:p>
    <w:p w14:paraId="7BDFEBB2" w14:textId="77777777" w:rsidR="005D05FA" w:rsidRPr="005D05FA" w:rsidRDefault="005D05FA" w:rsidP="005D05FA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2"/>
          <w:szCs w:val="22"/>
          <w:lang w:eastAsia="ru-RU"/>
        </w:rPr>
      </w:pPr>
      <w:r w:rsidRPr="005D05FA">
        <w:rPr>
          <w:rFonts w:eastAsia="Times New Roman"/>
          <w:sz w:val="22"/>
          <w:szCs w:val="22"/>
          <w:lang w:eastAsia="ru-RU"/>
        </w:rPr>
        <w:t xml:space="preserve">                                                       к ОПОП </w:t>
      </w:r>
      <w:r w:rsidRPr="005D05FA">
        <w:rPr>
          <w:rFonts w:eastAsia="Arial Unicode MS"/>
          <w:color w:val="000000"/>
          <w:sz w:val="22"/>
          <w:szCs w:val="22"/>
        </w:rPr>
        <w:t xml:space="preserve">13.02.11 </w:t>
      </w:r>
      <w:r w:rsidRPr="005D05FA">
        <w:rPr>
          <w:color w:val="000000"/>
          <w:sz w:val="22"/>
          <w:szCs w:val="22"/>
        </w:rPr>
        <w:t>Техническая эксплуатация и обслуживание электрического и электромеханического оборудования (по отраслям)</w:t>
      </w:r>
    </w:p>
    <w:p w14:paraId="2F9BB7C7" w14:textId="77777777" w:rsidR="005D05FA" w:rsidRDefault="005D05FA" w:rsidP="00E60B82">
      <w:pPr>
        <w:keepNext/>
        <w:keepLines/>
        <w:spacing w:after="120"/>
        <w:jc w:val="center"/>
        <w:outlineLvl w:val="3"/>
        <w:rPr>
          <w:rFonts w:eastAsia="PMingLiU"/>
          <w:color w:val="000000"/>
        </w:rPr>
      </w:pPr>
    </w:p>
    <w:p w14:paraId="72B4384C" w14:textId="77777777" w:rsidR="00E60B82" w:rsidRDefault="00E60B82" w:rsidP="00E60B82">
      <w:pPr>
        <w:keepNext/>
        <w:keepLines/>
        <w:spacing w:after="120"/>
        <w:jc w:val="center"/>
        <w:outlineLvl w:val="3"/>
        <w:rPr>
          <w:rFonts w:eastAsia="PMingLiU"/>
          <w:color w:val="000000"/>
        </w:rPr>
      </w:pPr>
      <w:r>
        <w:rPr>
          <w:rFonts w:eastAsia="PMingLiU"/>
          <w:color w:val="000000"/>
        </w:rPr>
        <w:t>МИНИСТЕРСТВО ОБРАЗОВАНИЯ И НАУКИ РЕСПУБЛИКИ ДАГЕСТАН</w:t>
      </w:r>
    </w:p>
    <w:p w14:paraId="06E0B5BF" w14:textId="77777777" w:rsidR="00E60B82" w:rsidRDefault="00E60B82" w:rsidP="00E60B82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9F47DF">
        <w:rPr>
          <w:rFonts w:eastAsia="PMingLiU"/>
          <w:smallCaps/>
          <w:color w:val="000000"/>
          <w:sz w:val="20"/>
          <w:szCs w:val="20"/>
        </w:rPr>
        <w:t xml:space="preserve">ГОСУДАРСТВЕННОЕ БЮДЖЕТНОЕ ПРОФЕССИОНАЛЬНОЕ ОБРАЗОВАТЕЛЬНОЕ УЧРЕЖДЕНИЕ </w:t>
      </w:r>
      <w:r w:rsidRPr="009F47DF">
        <w:rPr>
          <w:rFonts w:eastAsia="PMingLiU"/>
          <w:smallCaps/>
          <w:color w:val="000000"/>
          <w:sz w:val="20"/>
          <w:szCs w:val="20"/>
        </w:rPr>
        <w:br/>
        <w:t>РЕСПУБЛИКИ ДАГЕСТАН «ТЕХНИЧЕСКИЙ КОЛЛЕДЖ ИМЕНИ Р.Н. АШУРАЛИЕВА»</w:t>
      </w:r>
    </w:p>
    <w:bookmarkEnd w:id="0"/>
    <w:bookmarkEnd w:id="1"/>
    <w:p w14:paraId="2BBEF60E" w14:textId="77777777" w:rsidR="00E60B82" w:rsidRDefault="00E60B82" w:rsidP="005D05FA">
      <w:pPr>
        <w:keepNext/>
        <w:keepLines/>
        <w:spacing w:after="0" w:line="240" w:lineRule="auto"/>
        <w:outlineLvl w:val="3"/>
        <w:rPr>
          <w:rFonts w:eastAsia="Arial Unicode MS"/>
          <w:color w:val="000000"/>
          <w:lang w:eastAsia="ru-RU"/>
        </w:rPr>
      </w:pPr>
    </w:p>
    <w:p w14:paraId="57F23427" w14:textId="77777777" w:rsidR="00E60B82" w:rsidRDefault="00E60B82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01C7976F" w14:textId="77777777" w:rsidR="00E60B82" w:rsidRDefault="00E60B82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610939F1" w14:textId="77777777" w:rsidR="00563DEC" w:rsidRDefault="00563DEC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3A00AA5F" w14:textId="77777777" w:rsidR="00563DEC" w:rsidRDefault="00563DEC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4694C47F" w14:textId="77777777" w:rsidR="00563DEC" w:rsidRPr="00E60B82" w:rsidRDefault="00563DEC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bCs/>
          <w:color w:val="000000"/>
          <w:lang w:eastAsia="ru-RU"/>
        </w:rPr>
      </w:pPr>
      <w:r w:rsidRPr="00E60B82">
        <w:rPr>
          <w:rFonts w:eastAsia="Arial Unicode MS"/>
          <w:b/>
          <w:bCs/>
          <w:color w:val="000000"/>
          <w:lang w:eastAsia="ru-RU"/>
        </w:rPr>
        <w:t>РАБОЧАЯ ПРОГРАММА УЧЕБНОЙ ДИСЦИПЛИНЫ</w:t>
      </w:r>
    </w:p>
    <w:p w14:paraId="544308A3" w14:textId="77777777" w:rsidR="00563DEC" w:rsidRPr="001E19B7" w:rsidRDefault="00563DEC" w:rsidP="00563DEC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</w:p>
    <w:p w14:paraId="2AAF4084" w14:textId="77777777" w:rsidR="00563DEC" w:rsidRDefault="00563DEC" w:rsidP="00FE239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Calibri"/>
          <w:b/>
          <w:u w:val="single"/>
        </w:rPr>
      </w:pPr>
      <w:r w:rsidRPr="00264DA0">
        <w:rPr>
          <w:rFonts w:eastAsia="Calibri"/>
          <w:u w:val="single"/>
        </w:rPr>
        <w:t>ОП.</w:t>
      </w:r>
      <w:r w:rsidR="00FE2394">
        <w:rPr>
          <w:rFonts w:eastAsia="Calibri"/>
          <w:u w:val="single"/>
        </w:rPr>
        <w:t>12</w:t>
      </w:r>
      <w:r w:rsidRPr="00264DA0">
        <w:rPr>
          <w:rFonts w:eastAsia="Calibri"/>
          <w:u w:val="single"/>
        </w:rPr>
        <w:t>.</w:t>
      </w:r>
      <w:r w:rsidR="00FE2394">
        <w:rPr>
          <w:rFonts w:eastAsia="Times New Roman"/>
          <w:u w:val="single"/>
        </w:rPr>
        <w:t>О</w:t>
      </w:r>
      <w:r w:rsidR="00EC54FA" w:rsidRPr="00505DF7">
        <w:rPr>
          <w:rFonts w:eastAsia="Times New Roman"/>
          <w:u w:val="single"/>
        </w:rPr>
        <w:t xml:space="preserve">рганизация предпринимательской деятельности </w:t>
      </w:r>
      <w:r w:rsidR="00FE2394">
        <w:rPr>
          <w:rFonts w:eastAsia="Times New Roman"/>
          <w:u w:val="single"/>
        </w:rPr>
        <w:t xml:space="preserve"> и </w:t>
      </w:r>
      <w:r w:rsidR="00FE2394">
        <w:rPr>
          <w:rFonts w:eastAsia="Calibri"/>
          <w:u w:val="single"/>
        </w:rPr>
        <w:t>о</w:t>
      </w:r>
      <w:r w:rsidR="00FE2394" w:rsidRPr="00264DA0">
        <w:rPr>
          <w:rFonts w:eastAsia="Calibri"/>
          <w:u w:val="single"/>
        </w:rPr>
        <w:t xml:space="preserve">сновы </w:t>
      </w:r>
      <w:r w:rsidR="00FE2394" w:rsidRPr="00505DF7">
        <w:rPr>
          <w:rFonts w:eastAsia="Calibri"/>
          <w:u w:val="single"/>
        </w:rPr>
        <w:t>финансовой</w:t>
      </w:r>
      <w:r w:rsidR="00FE2394" w:rsidRPr="00505DF7">
        <w:rPr>
          <w:rFonts w:eastAsia="Times New Roman"/>
          <w:u w:val="single"/>
        </w:rPr>
        <w:t xml:space="preserve"> грамотности </w:t>
      </w:r>
    </w:p>
    <w:p w14:paraId="204ABFA1" w14:textId="77777777" w:rsidR="00563DEC" w:rsidRPr="001E19B7" w:rsidRDefault="00563DEC" w:rsidP="00563DEC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6EA63563" w14:textId="77777777" w:rsidR="00E60B82" w:rsidRDefault="00E60B82" w:rsidP="00E60B82">
      <w:pPr>
        <w:keepNext/>
        <w:keepLines/>
        <w:outlineLvl w:val="3"/>
        <w:rPr>
          <w:rFonts w:eastAsia="Arial Unicode MS"/>
          <w:color w:val="000000"/>
        </w:rPr>
      </w:pPr>
    </w:p>
    <w:p w14:paraId="795B161D" w14:textId="77777777" w:rsidR="00A6265C" w:rsidRPr="00AB77EF" w:rsidRDefault="00A6265C" w:rsidP="00A6265C">
      <w:pPr>
        <w:spacing w:after="200" w:line="276" w:lineRule="auto"/>
        <w:ind w:left="57" w:right="57"/>
        <w:rPr>
          <w:color w:val="000000"/>
        </w:rPr>
      </w:pPr>
      <w:r w:rsidRPr="00AB77EF">
        <w:rPr>
          <w:rFonts w:eastAsia="Arial Unicode MS"/>
          <w:color w:val="000000"/>
        </w:rPr>
        <w:t>Код и наименование специальности</w:t>
      </w:r>
      <w:r>
        <w:rPr>
          <w:rFonts w:eastAsia="Arial Unicode MS"/>
          <w:color w:val="000000"/>
        </w:rPr>
        <w:t xml:space="preserve"> </w:t>
      </w:r>
      <w:r w:rsidRPr="00AB77EF">
        <w:rPr>
          <w:rFonts w:eastAsia="Arial Unicode MS"/>
          <w:color w:val="000000"/>
        </w:rPr>
        <w:t xml:space="preserve"> </w:t>
      </w:r>
      <w:r>
        <w:rPr>
          <w:u w:val="single"/>
        </w:rPr>
        <w:t>13.02.11</w:t>
      </w:r>
      <w:r w:rsidRPr="00ED751C">
        <w:rPr>
          <w:u w:val="single"/>
        </w:rPr>
        <w:t xml:space="preserve"> </w:t>
      </w:r>
      <w:r>
        <w:rPr>
          <w:u w:val="single"/>
        </w:rPr>
        <w:t>.</w:t>
      </w:r>
      <w:r w:rsidRPr="00096286">
        <w:rPr>
          <w:u w:val="single"/>
        </w:rPr>
        <w:t>Техническая эксплуатация и обслуживание электрического и электромеханического оборудования (по отраслям)</w:t>
      </w:r>
    </w:p>
    <w:p w14:paraId="366C602E" w14:textId="77777777" w:rsidR="00A6265C" w:rsidRPr="00393284" w:rsidRDefault="00A6265C" w:rsidP="00A6265C">
      <w:pPr>
        <w:rPr>
          <w:rFonts w:eastAsia="Arial Unicode MS"/>
          <w:color w:val="FF0000"/>
          <w:sz w:val="20"/>
          <w:szCs w:val="20"/>
        </w:rPr>
      </w:pPr>
      <w:r>
        <w:t xml:space="preserve"> </w:t>
      </w:r>
      <w:r w:rsidRPr="00AB77EF">
        <w:rPr>
          <w:color w:val="000000"/>
        </w:rPr>
        <w:t xml:space="preserve">входящей в состав </w:t>
      </w:r>
      <w:r w:rsidRPr="007E33F2">
        <w:rPr>
          <w:sz w:val="20"/>
          <w:szCs w:val="20"/>
        </w:rPr>
        <w:t xml:space="preserve">УГС </w:t>
      </w:r>
      <w:r w:rsidRPr="007E33F2">
        <w:t xml:space="preserve">13.00.00.  </w:t>
      </w:r>
      <w:r w:rsidRPr="007E33F2">
        <w:rPr>
          <w:u w:val="single"/>
        </w:rPr>
        <w:t>"Электро -и теплоэнергетика"</w:t>
      </w:r>
      <w:r w:rsidRPr="00393284">
        <w:rPr>
          <w:rFonts w:eastAsia="Arial Unicode MS"/>
          <w:color w:val="FF0000"/>
          <w:sz w:val="20"/>
          <w:szCs w:val="20"/>
        </w:rPr>
        <w:t xml:space="preserve"> </w:t>
      </w:r>
    </w:p>
    <w:p w14:paraId="76B2921C" w14:textId="77777777" w:rsidR="00A6265C" w:rsidRPr="0045665C" w:rsidRDefault="00A6265C" w:rsidP="00A6265C">
      <w:pPr>
        <w:keepNext/>
        <w:keepLines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  <w:sz w:val="20"/>
          <w:szCs w:val="20"/>
        </w:rPr>
        <w:t xml:space="preserve">                            </w:t>
      </w:r>
      <w:r w:rsidRPr="00EE71AA">
        <w:rPr>
          <w:rFonts w:eastAsia="Arial Unicode MS"/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3B9C2E5D" w14:textId="77777777" w:rsidR="00A6265C" w:rsidRPr="00AB77EF" w:rsidRDefault="00A6265C" w:rsidP="00A6265C">
      <w:pPr>
        <w:keepNext/>
        <w:keepLines/>
        <w:jc w:val="center"/>
        <w:outlineLvl w:val="3"/>
        <w:rPr>
          <w:color w:val="000000"/>
        </w:rPr>
      </w:pPr>
      <w:r w:rsidRPr="00AB77EF">
        <w:rPr>
          <w:color w:val="000000"/>
        </w:rPr>
        <w:t xml:space="preserve">Квалификация  выпускника  </w:t>
      </w:r>
      <w:r>
        <w:rPr>
          <w:color w:val="000000"/>
          <w:u w:val="single"/>
        </w:rPr>
        <w:t>техник-электрик</w:t>
      </w:r>
    </w:p>
    <w:p w14:paraId="71AB78BA" w14:textId="77777777" w:rsidR="00A6265C" w:rsidRPr="00692DEB" w:rsidRDefault="00A6265C" w:rsidP="00A6265C">
      <w:pPr>
        <w:spacing w:after="0" w:line="240" w:lineRule="auto"/>
        <w:rPr>
          <w:rFonts w:eastAsia="Times New Roman"/>
          <w:b/>
          <w:sz w:val="24"/>
          <w:szCs w:val="22"/>
          <w:lang w:eastAsia="ru-RU"/>
        </w:rPr>
      </w:pPr>
      <w:r w:rsidRPr="00692DEB">
        <w:rPr>
          <w:rFonts w:eastAsia="Times New Roman"/>
          <w:sz w:val="24"/>
          <w:szCs w:val="22"/>
          <w:lang w:eastAsia="ru-RU"/>
        </w:rPr>
        <w:t>Разработчик:</w:t>
      </w:r>
    </w:p>
    <w:p w14:paraId="5A437AB2" w14:textId="77777777" w:rsidR="00A6265C" w:rsidRPr="00692DEB" w:rsidRDefault="00192DB5" w:rsidP="00A6265C">
      <w:pPr>
        <w:numPr>
          <w:ilvl w:val="0"/>
          <w:numId w:val="30"/>
        </w:numPr>
        <w:spacing w:after="0" w:line="240" w:lineRule="auto"/>
        <w:contextualSpacing/>
        <w:rPr>
          <w:rFonts w:eastAsia="Calibri"/>
          <w:b/>
          <w:sz w:val="24"/>
          <w:szCs w:val="22"/>
          <w:u w:val="single"/>
          <w:lang w:eastAsia="ru-RU"/>
        </w:rPr>
      </w:pPr>
      <w:r>
        <w:rPr>
          <w:rFonts w:eastAsia="Times New Roman"/>
          <w:sz w:val="24"/>
          <w:szCs w:val="22"/>
          <w:u w:val="single"/>
          <w:lang w:eastAsia="ru-RU"/>
        </w:rPr>
        <w:t xml:space="preserve">Курбанисмаилова Светлана Зурпукаловна  </w:t>
      </w:r>
      <w:r w:rsidR="00A6265C" w:rsidRPr="00692DEB">
        <w:rPr>
          <w:rFonts w:ascii="Calibri" w:eastAsia="Times New Roman" w:hAnsi="Calibri"/>
          <w:sz w:val="22"/>
          <w:szCs w:val="22"/>
          <w:u w:val="single"/>
          <w:lang w:eastAsia="ru-RU"/>
        </w:rPr>
        <w:t xml:space="preserve"> </w:t>
      </w:r>
      <w:r w:rsidR="00A6265C" w:rsidRPr="00692DEB">
        <w:rPr>
          <w:rFonts w:eastAsia="Calibri"/>
          <w:sz w:val="24"/>
          <w:szCs w:val="22"/>
          <w:u w:val="single"/>
          <w:lang w:eastAsia="ru-RU"/>
        </w:rPr>
        <w:t>преподаватель ГБПОУ РД «Технический колледж им. Р.Н. Ашуралиева»</w:t>
      </w:r>
    </w:p>
    <w:p w14:paraId="69C6D3B5" w14:textId="77777777" w:rsidR="00A6265C" w:rsidRPr="00692DEB" w:rsidRDefault="00A6265C" w:rsidP="00A6265C">
      <w:pPr>
        <w:spacing w:after="200" w:line="276" w:lineRule="auto"/>
        <w:ind w:left="360"/>
        <w:rPr>
          <w:rFonts w:ascii="Calibri" w:eastAsia="Times New Roman" w:hAnsi="Calibri"/>
          <w:b/>
          <w:sz w:val="22"/>
          <w:szCs w:val="22"/>
          <w:u w:val="single"/>
          <w:lang w:eastAsia="ru-RU"/>
        </w:rPr>
      </w:pPr>
    </w:p>
    <w:p w14:paraId="0BB4A6D1" w14:textId="77777777" w:rsidR="00192DB5" w:rsidRPr="00192DB5" w:rsidRDefault="00A6265C" w:rsidP="00192DB5">
      <w:pPr>
        <w:rPr>
          <w:rFonts w:eastAsia="Arial Unicode MS"/>
          <w:color w:val="FF0000"/>
          <w:sz w:val="24"/>
          <w:szCs w:val="24"/>
        </w:rPr>
      </w:pPr>
      <w:r w:rsidRPr="00192DB5">
        <w:rPr>
          <w:sz w:val="24"/>
          <w:u w:val="single"/>
        </w:rPr>
        <w:t>Рассмотрен на заседании</w:t>
      </w:r>
      <w:r w:rsidR="00192DB5">
        <w:rPr>
          <w:sz w:val="24"/>
          <w:u w:val="single"/>
        </w:rPr>
        <w:t xml:space="preserve"> предметной (цикловой) комиссией</w:t>
      </w:r>
      <w:r w:rsidRPr="00192DB5">
        <w:rPr>
          <w:rFonts w:eastAsia="Arial Unicode MS"/>
          <w:sz w:val="24"/>
          <w:u w:val="single"/>
        </w:rPr>
        <w:t xml:space="preserve"> </w:t>
      </w:r>
      <w:r w:rsidR="00192DB5" w:rsidRPr="00192DB5">
        <w:rPr>
          <w:sz w:val="20"/>
          <w:szCs w:val="20"/>
        </w:rPr>
        <w:t xml:space="preserve">УГС </w:t>
      </w:r>
      <w:r w:rsidR="00192DB5" w:rsidRPr="00192DB5">
        <w:t>13.00.00.</w:t>
      </w:r>
      <w:r w:rsidR="00192DB5" w:rsidRPr="007E33F2">
        <w:t xml:space="preserve">  </w:t>
      </w:r>
      <w:r w:rsidR="00192DB5" w:rsidRPr="00192DB5">
        <w:rPr>
          <w:sz w:val="24"/>
          <w:szCs w:val="24"/>
          <w:u w:val="single"/>
        </w:rPr>
        <w:t>"Электро -и теплоэнергетика"</w:t>
      </w:r>
      <w:r w:rsidR="00192DB5" w:rsidRPr="00192DB5">
        <w:rPr>
          <w:rFonts w:eastAsia="Arial Unicode MS"/>
          <w:color w:val="FF0000"/>
          <w:sz w:val="24"/>
          <w:szCs w:val="24"/>
        </w:rPr>
        <w:t xml:space="preserve"> </w:t>
      </w:r>
    </w:p>
    <w:p w14:paraId="2C704E28" w14:textId="77777777" w:rsidR="00A6265C" w:rsidRPr="00E43814" w:rsidRDefault="00A6265C" w:rsidP="00192DB5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2"/>
          <w:lang w:eastAsia="ru-RU"/>
        </w:rPr>
      </w:pPr>
    </w:p>
    <w:p w14:paraId="6B733124" w14:textId="77777777" w:rsidR="00A6265C" w:rsidRPr="00765B16" w:rsidRDefault="00765B16" w:rsidP="00A6265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rPr>
          <w:rFonts w:eastAsia="Arial Unicode MS"/>
          <w:color w:val="000000"/>
          <w:sz w:val="24"/>
          <w:szCs w:val="24"/>
          <w:lang w:val="en-US" w:eastAsia="ru-RU"/>
        </w:rPr>
      </w:pPr>
      <w:r>
        <w:rPr>
          <w:color w:val="FF0000"/>
          <w:sz w:val="24"/>
          <w:lang w:val="en-US"/>
        </w:rPr>
        <w:t xml:space="preserve"> </w:t>
      </w:r>
    </w:p>
    <w:p w14:paraId="3D311F66" w14:textId="77777777" w:rsidR="00563DEC" w:rsidRPr="001E19B7" w:rsidRDefault="00563DEC" w:rsidP="00563DEC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208E667F" w14:textId="77777777" w:rsidR="00563DEC" w:rsidRPr="001E19B7" w:rsidRDefault="00563DEC" w:rsidP="00563DEC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11FED2D5" w14:textId="77777777" w:rsidR="009B472A" w:rsidRDefault="009B472A" w:rsidP="0056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Arial Unicode MS"/>
          <w:b/>
          <w:color w:val="000000"/>
          <w:lang w:eastAsia="ru-RU"/>
        </w:rPr>
      </w:pPr>
    </w:p>
    <w:p w14:paraId="77EAEDCC" w14:textId="77777777" w:rsidR="009B472A" w:rsidRDefault="009B472A" w:rsidP="0056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Arial Unicode MS"/>
          <w:b/>
          <w:color w:val="000000"/>
          <w:lang w:eastAsia="ru-RU"/>
        </w:rPr>
      </w:pPr>
    </w:p>
    <w:p w14:paraId="0AB1A2B3" w14:textId="77777777" w:rsidR="009B472A" w:rsidRDefault="009B472A" w:rsidP="0056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Arial Unicode MS"/>
          <w:b/>
          <w:color w:val="000000"/>
          <w:lang w:eastAsia="ru-RU"/>
        </w:rPr>
      </w:pPr>
    </w:p>
    <w:p w14:paraId="5BBB5C9B" w14:textId="77777777" w:rsidR="00563DEC" w:rsidRDefault="00563DEC" w:rsidP="0056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1E19B7">
        <w:rPr>
          <w:rFonts w:eastAsia="Times New Roman"/>
          <w:bCs/>
          <w:sz w:val="24"/>
          <w:szCs w:val="24"/>
          <w:lang w:eastAsia="ru-RU"/>
        </w:rPr>
        <w:t>Махачкала</w:t>
      </w:r>
      <w:r w:rsidR="00E60B82">
        <w:rPr>
          <w:rFonts w:eastAsia="Times New Roman"/>
          <w:bCs/>
          <w:sz w:val="24"/>
          <w:szCs w:val="24"/>
          <w:lang w:eastAsia="ru-RU"/>
        </w:rPr>
        <w:t>,</w:t>
      </w:r>
      <w:r w:rsidRPr="001E19B7">
        <w:rPr>
          <w:rFonts w:eastAsia="Times New Roman"/>
          <w:bCs/>
          <w:sz w:val="24"/>
          <w:szCs w:val="24"/>
          <w:lang w:eastAsia="ru-RU"/>
        </w:rPr>
        <w:t xml:space="preserve"> 20</w:t>
      </w:r>
      <w:r w:rsidR="004C12BD">
        <w:rPr>
          <w:rFonts w:eastAsia="Times New Roman"/>
          <w:sz w:val="24"/>
          <w:szCs w:val="24"/>
          <w:lang w:eastAsia="ru-RU"/>
        </w:rPr>
        <w:t>2</w:t>
      </w:r>
      <w:r w:rsidR="00B80F5E">
        <w:rPr>
          <w:rFonts w:eastAsia="Times New Roman"/>
          <w:sz w:val="24"/>
          <w:szCs w:val="24"/>
          <w:lang w:eastAsia="ru-RU"/>
        </w:rPr>
        <w:t>5</w:t>
      </w:r>
      <w:r w:rsidRPr="00563DEC">
        <w:rPr>
          <w:rFonts w:eastAsia="Times New Roman"/>
          <w:sz w:val="24"/>
          <w:szCs w:val="24"/>
          <w:lang w:eastAsia="ru-RU"/>
        </w:rPr>
        <w:t xml:space="preserve"> </w:t>
      </w:r>
      <w:r w:rsidRPr="001E19B7">
        <w:rPr>
          <w:rFonts w:eastAsia="Times New Roman"/>
          <w:bCs/>
          <w:sz w:val="24"/>
          <w:szCs w:val="24"/>
          <w:lang w:eastAsia="ru-RU"/>
        </w:rPr>
        <w:t>г</w:t>
      </w:r>
    </w:p>
    <w:p w14:paraId="3DDC8D43" w14:textId="77777777" w:rsidR="006C2F88" w:rsidRDefault="006C2F88" w:rsidP="006C2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lang w:val="en-US"/>
        </w:rPr>
      </w:pPr>
      <w:r>
        <w:rPr>
          <w:rFonts w:eastAsia="Arial Unicode MS"/>
          <w:noProof/>
          <w:color w:val="000000"/>
          <w:lang w:eastAsia="ru-RU"/>
        </w:rPr>
        <w:lastRenderedPageBreak/>
        <w:drawing>
          <wp:inline distT="0" distB="0" distL="0" distR="0" wp14:anchorId="137D5E5D" wp14:editId="4B99C9B6">
            <wp:extent cx="50768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352" t="25629" r="15863" b="4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40CD8" w14:textId="77777777" w:rsidR="006C2F88" w:rsidRDefault="006C2F88" w:rsidP="006C2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C83140">
        <w:rPr>
          <w:rFonts w:eastAsia="Arial Unicode MS"/>
          <w:color w:val="000000"/>
        </w:rPr>
        <w:softHyphen/>
      </w:r>
      <w:r w:rsidRPr="00C83140">
        <w:rPr>
          <w:rFonts w:eastAsia="Arial Unicode MS"/>
          <w:color w:val="000000"/>
        </w:rPr>
        <w:softHyphen/>
      </w:r>
      <w:r>
        <w:rPr>
          <w:rFonts w:eastAsia="Arial Unicode MS"/>
          <w:color w:val="000000"/>
        </w:rPr>
        <w:t xml:space="preserve">         Протокол № </w:t>
      </w:r>
      <w:r w:rsidRPr="006C2F88">
        <w:rPr>
          <w:rFonts w:eastAsia="Arial Unicode MS"/>
          <w:color w:val="000000"/>
        </w:rPr>
        <w:t>11</w:t>
      </w:r>
      <w:r>
        <w:rPr>
          <w:rFonts w:eastAsia="Arial Unicode MS"/>
          <w:color w:val="000000"/>
        </w:rPr>
        <w:t xml:space="preserve"> от  </w:t>
      </w:r>
      <w:r w:rsidRPr="00A266BC">
        <w:rPr>
          <w:rFonts w:eastAsia="Arial Unicode MS"/>
          <w:color w:val="000000"/>
          <w:u w:val="single"/>
        </w:rPr>
        <w:t xml:space="preserve">30 </w:t>
      </w:r>
      <w:r>
        <w:rPr>
          <w:rFonts w:eastAsia="Arial Unicode MS"/>
          <w:color w:val="000000"/>
          <w:u w:val="single"/>
        </w:rPr>
        <w:t xml:space="preserve">   </w:t>
      </w:r>
      <w:r w:rsidRPr="00A266BC">
        <w:rPr>
          <w:rFonts w:eastAsia="Arial Unicode MS"/>
          <w:color w:val="000000"/>
          <w:u w:val="single"/>
        </w:rPr>
        <w:t xml:space="preserve">апреля </w:t>
      </w:r>
      <w:r w:rsidRPr="005C7C3A">
        <w:rPr>
          <w:rFonts w:eastAsia="Arial Unicode MS"/>
          <w:color w:val="000000"/>
          <w:u w:val="single"/>
        </w:rPr>
        <w:t xml:space="preserve"> 2025г</w:t>
      </w:r>
      <w:r w:rsidRPr="00E651FC">
        <w:rPr>
          <w:rFonts w:eastAsia="Arial Unicode MS"/>
          <w:color w:val="000000"/>
        </w:rPr>
        <w:t>.</w:t>
      </w:r>
    </w:p>
    <w:p w14:paraId="6F0D9B93" w14:textId="77777777" w:rsidR="0076724B" w:rsidRPr="009B472A" w:rsidRDefault="0076724B" w:rsidP="0076724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Calibri"/>
          <w:b/>
          <w:sz w:val="24"/>
          <w:szCs w:val="24"/>
          <w:u w:val="single"/>
        </w:rPr>
      </w:pPr>
      <w:r w:rsidRPr="009B472A">
        <w:rPr>
          <w:sz w:val="24"/>
          <w:szCs w:val="24"/>
        </w:rPr>
        <w:t xml:space="preserve"> Рабочая программа учебной дисциплины </w:t>
      </w:r>
      <w:r w:rsidRPr="009B472A">
        <w:rPr>
          <w:rFonts w:eastAsia="Times New Roman"/>
          <w:sz w:val="24"/>
          <w:szCs w:val="24"/>
        </w:rPr>
        <w:t xml:space="preserve">Организация предпринимательской деятельности  и </w:t>
      </w:r>
      <w:r w:rsidRPr="009B472A">
        <w:rPr>
          <w:rFonts w:eastAsia="Calibri"/>
          <w:sz w:val="24"/>
          <w:szCs w:val="24"/>
        </w:rPr>
        <w:t>основы финансовой</w:t>
      </w:r>
      <w:r w:rsidRPr="009B472A">
        <w:rPr>
          <w:rFonts w:eastAsia="Times New Roman"/>
          <w:sz w:val="24"/>
          <w:szCs w:val="24"/>
        </w:rPr>
        <w:t xml:space="preserve"> грамотности</w:t>
      </w:r>
      <w:r w:rsidRPr="009B472A">
        <w:rPr>
          <w:rFonts w:eastAsia="Times New Roman"/>
          <w:sz w:val="24"/>
          <w:szCs w:val="24"/>
          <w:u w:val="single"/>
        </w:rPr>
        <w:t xml:space="preserve"> </w:t>
      </w:r>
    </w:p>
    <w:p w14:paraId="78163FD3" w14:textId="77777777" w:rsidR="0076724B" w:rsidRPr="009B472A" w:rsidRDefault="0076724B" w:rsidP="0076724B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089B7160" w14:textId="77777777" w:rsidR="0076724B" w:rsidRPr="009B472A" w:rsidRDefault="0076724B" w:rsidP="0076724B">
      <w:pPr>
        <w:keepNext/>
        <w:keepLines/>
        <w:ind w:firstLine="709"/>
        <w:jc w:val="both"/>
        <w:outlineLvl w:val="3"/>
        <w:rPr>
          <w:sz w:val="24"/>
          <w:szCs w:val="24"/>
        </w:rPr>
      </w:pPr>
      <w:r w:rsidRPr="009B472A">
        <w:rPr>
          <w:sz w:val="24"/>
          <w:szCs w:val="24"/>
        </w:rPr>
        <w:t>разработана на основе:</w:t>
      </w:r>
    </w:p>
    <w:p w14:paraId="5BBCCA2B" w14:textId="2C5A61B3" w:rsidR="00714F1B" w:rsidRPr="00B11D8B" w:rsidRDefault="0076724B" w:rsidP="00714F1B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b/>
          <w:sz w:val="24"/>
          <w:szCs w:val="24"/>
        </w:rPr>
      </w:pPr>
      <w:r>
        <w:t xml:space="preserve"> </w:t>
      </w:r>
      <w:r w:rsidR="00714F1B" w:rsidRPr="00B11D8B">
        <w:rPr>
          <w:sz w:val="24"/>
          <w:szCs w:val="24"/>
        </w:rPr>
        <w:t xml:space="preserve">Федерального государственного образовательного стандарта </w:t>
      </w:r>
      <w:r w:rsidR="00714F1B" w:rsidRPr="00B11D8B">
        <w:rPr>
          <w:spacing w:val="-2"/>
          <w:sz w:val="24"/>
          <w:szCs w:val="24"/>
        </w:rPr>
        <w:t>среднего профессионального образования</w:t>
      </w:r>
      <w:r w:rsidR="00714F1B" w:rsidRPr="00B11D8B">
        <w:rPr>
          <w:sz w:val="24"/>
          <w:szCs w:val="24"/>
        </w:rPr>
        <w:t xml:space="preserve"> по специальности </w:t>
      </w:r>
      <w:r w:rsidR="00714F1B">
        <w:rPr>
          <w:sz w:val="24"/>
          <w:szCs w:val="24"/>
        </w:rPr>
        <w:t>13.02.11</w:t>
      </w:r>
      <w:r w:rsidR="00714F1B" w:rsidRPr="00B11D8B">
        <w:rPr>
          <w:sz w:val="24"/>
          <w:szCs w:val="24"/>
        </w:rPr>
        <w:t xml:space="preserve"> «</w:t>
      </w:r>
      <w:r w:rsidR="00714F1B" w:rsidRPr="001B345B">
        <w:rPr>
          <w:color w:val="000000"/>
          <w:sz w:val="24"/>
          <w:szCs w:val="24"/>
        </w:rPr>
        <w:t>Техническая  эксплуатация и обслуживание электрического и электромеханического оборудования  (по отраслям)</w:t>
      </w:r>
      <w:r w:rsidR="00714F1B" w:rsidRPr="001B345B">
        <w:rPr>
          <w:sz w:val="24"/>
          <w:szCs w:val="24"/>
        </w:rPr>
        <w:t>»,</w:t>
      </w:r>
      <w:r w:rsidR="00714F1B" w:rsidRPr="00B11D8B">
        <w:rPr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="00714F1B" w:rsidRPr="00985C5A">
        <w:rPr>
          <w:sz w:val="24"/>
          <w:u w:val="single"/>
        </w:rPr>
        <w:t xml:space="preserve">№ </w:t>
      </w:r>
      <w:r w:rsidR="00714F1B">
        <w:rPr>
          <w:w w:val="90"/>
          <w:u w:val="single"/>
        </w:rPr>
        <w:t>1196</w:t>
      </w:r>
      <w:r w:rsidR="00714F1B" w:rsidRPr="00985C5A">
        <w:rPr>
          <w:sz w:val="24"/>
          <w:u w:val="single"/>
        </w:rPr>
        <w:t xml:space="preserve"> от </w:t>
      </w:r>
      <w:r w:rsidR="00714F1B">
        <w:rPr>
          <w:sz w:val="24"/>
          <w:u w:val="single"/>
        </w:rPr>
        <w:t>7</w:t>
      </w:r>
      <w:r w:rsidR="00714F1B" w:rsidRPr="00985C5A">
        <w:rPr>
          <w:sz w:val="24"/>
          <w:u w:val="single"/>
        </w:rPr>
        <w:t xml:space="preserve"> декабря 2017 г</w:t>
      </w:r>
      <w:r w:rsidR="00714F1B" w:rsidRPr="00684999">
        <w:rPr>
          <w:w w:val="90"/>
          <w:u w:val="single"/>
        </w:rPr>
        <w:t>.</w:t>
      </w:r>
      <w:r w:rsidR="00714F1B" w:rsidRPr="00B11D8B">
        <w:rPr>
          <w:bCs/>
          <w:sz w:val="24"/>
          <w:szCs w:val="24"/>
        </w:rPr>
        <w:t xml:space="preserve">, (зарегистрирован Министерством юстиции </w:t>
      </w:r>
      <w:r w:rsidR="00714F1B" w:rsidRPr="00D73E10">
        <w:rPr>
          <w:w w:val="90"/>
          <w:sz w:val="24"/>
          <w:u w:val="single"/>
        </w:rPr>
        <w:t>21 декабря 2017 г</w:t>
      </w:r>
      <w:r w:rsidR="00714F1B" w:rsidRPr="001B345B">
        <w:rPr>
          <w:w w:val="90"/>
          <w:sz w:val="24"/>
          <w:u w:val="single"/>
        </w:rPr>
        <w:t xml:space="preserve">г. № </w:t>
      </w:r>
      <w:r w:rsidR="00714F1B" w:rsidRPr="00D73E10">
        <w:rPr>
          <w:w w:val="90"/>
          <w:sz w:val="24"/>
          <w:u w:val="single"/>
        </w:rPr>
        <w:t>49356</w:t>
      </w:r>
      <w:r w:rsidR="00714F1B" w:rsidRPr="00B11D8B">
        <w:rPr>
          <w:bCs/>
          <w:sz w:val="24"/>
          <w:szCs w:val="24"/>
        </w:rPr>
        <w:t>);</w:t>
      </w:r>
    </w:p>
    <w:p w14:paraId="4BB110BF" w14:textId="74A4B014" w:rsidR="0076724B" w:rsidRPr="003A2E45" w:rsidRDefault="0076724B" w:rsidP="00714F1B">
      <w:pPr>
        <w:keepNext/>
        <w:keepLines/>
        <w:ind w:left="567"/>
        <w:jc w:val="both"/>
        <w:outlineLvl w:val="3"/>
        <w:rPr>
          <w:sz w:val="24"/>
          <w:szCs w:val="24"/>
        </w:rPr>
      </w:pPr>
      <w:r w:rsidRPr="003A2E45">
        <w:rPr>
          <w:sz w:val="24"/>
          <w:szCs w:val="24"/>
        </w:rPr>
        <w:t>с учетом:</w:t>
      </w:r>
    </w:p>
    <w:p w14:paraId="62DC5A28" w14:textId="77777777" w:rsidR="0076724B" w:rsidRPr="003A2E45" w:rsidRDefault="0076724B" w:rsidP="0076724B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sz w:val="24"/>
          <w:szCs w:val="24"/>
        </w:rPr>
      </w:pPr>
      <w:r w:rsidRPr="003A2E45">
        <w:rPr>
          <w:sz w:val="24"/>
          <w:szCs w:val="24"/>
        </w:rPr>
        <w:t>-  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2025/2026 учебный год</w:t>
      </w:r>
    </w:p>
    <w:p w14:paraId="3A7BAA84" w14:textId="77777777" w:rsidR="0076724B" w:rsidRPr="003A2E45" w:rsidRDefault="0076724B" w:rsidP="0076724B">
      <w:pPr>
        <w:widowControl w:val="0"/>
        <w:tabs>
          <w:tab w:val="left" w:pos="1455"/>
        </w:tabs>
        <w:suppressAutoHyphens/>
        <w:jc w:val="both"/>
        <w:rPr>
          <w:sz w:val="24"/>
          <w:szCs w:val="24"/>
          <w:u w:val="single"/>
        </w:rPr>
      </w:pPr>
      <w:r w:rsidRPr="003A2E45">
        <w:rPr>
          <w:sz w:val="24"/>
          <w:szCs w:val="24"/>
        </w:rPr>
        <w:t>Разработчик:</w:t>
      </w:r>
    </w:p>
    <w:p w14:paraId="354958B4" w14:textId="77777777" w:rsidR="0076724B" w:rsidRPr="009B472A" w:rsidRDefault="0076724B" w:rsidP="0076724B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4"/>
          <w:szCs w:val="24"/>
          <w:u w:val="single"/>
        </w:rPr>
      </w:pPr>
      <w:r w:rsidRPr="003A2E45">
        <w:rPr>
          <w:sz w:val="24"/>
          <w:szCs w:val="24"/>
        </w:rPr>
        <w:t xml:space="preserve"> Курбанисмаилова Светлана Зурпукаловна, преподаватель дисциплин профессионального цикла ГБПОУ «Технический колледж </w:t>
      </w:r>
      <w:r w:rsidRPr="003A2E45">
        <w:rPr>
          <w:sz w:val="22"/>
          <w:szCs w:val="22"/>
        </w:rPr>
        <w:t>им.Р.Н.Ашуралиева</w:t>
      </w:r>
      <w:r>
        <w:t>»</w:t>
      </w:r>
    </w:p>
    <w:p w14:paraId="59DCC78F" w14:textId="77777777" w:rsidR="009B472A" w:rsidRPr="009B472A" w:rsidRDefault="009B472A" w:rsidP="009B472A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4"/>
          <w:szCs w:val="24"/>
          <w:u w:val="single"/>
        </w:rPr>
      </w:pPr>
    </w:p>
    <w:p w14:paraId="05E08E72" w14:textId="77777777" w:rsidR="003A2E45" w:rsidRPr="003A2E45" w:rsidRDefault="003A2E45" w:rsidP="003A2E45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4"/>
          <w:szCs w:val="24"/>
          <w:u w:val="single"/>
        </w:rPr>
      </w:pPr>
    </w:p>
    <w:p w14:paraId="12C5688F" w14:textId="77777777" w:rsidR="0076724B" w:rsidRPr="003A2E45" w:rsidRDefault="003A2E45" w:rsidP="003A2E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>
        <w:t xml:space="preserve"> </w:t>
      </w:r>
      <w:r w:rsidR="0076724B" w:rsidRPr="00CB01D9">
        <w:t xml:space="preserve">                    </w:t>
      </w:r>
      <w:r>
        <w:t xml:space="preserve">   </w:t>
      </w:r>
      <w:r w:rsidR="0076724B">
        <w:t xml:space="preserve">  </w:t>
      </w:r>
      <w:r w:rsidR="0076724B" w:rsidRPr="003A2E45">
        <w:rPr>
          <w:b/>
          <w:i/>
          <w:sz w:val="24"/>
          <w:szCs w:val="24"/>
        </w:rPr>
        <w:t>©</w:t>
      </w:r>
      <w:r w:rsidR="0076724B" w:rsidRPr="003A2E45">
        <w:rPr>
          <w:sz w:val="24"/>
          <w:szCs w:val="24"/>
        </w:rPr>
        <w:t xml:space="preserve">    Курбанисмаилова Светлана Зурпукаловна   202</w:t>
      </w:r>
      <w:r>
        <w:rPr>
          <w:sz w:val="24"/>
          <w:szCs w:val="24"/>
        </w:rPr>
        <w:t>5</w:t>
      </w:r>
    </w:p>
    <w:p w14:paraId="3A48F1D1" w14:textId="77777777" w:rsidR="0076724B" w:rsidRPr="00CB01D9" w:rsidRDefault="0076724B" w:rsidP="0076724B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</w:t>
      </w:r>
      <w:r w:rsidRPr="00CB01D9">
        <w:rPr>
          <w:b/>
          <w:i/>
          <w:sz w:val="18"/>
          <w:szCs w:val="18"/>
        </w:rPr>
        <w:t xml:space="preserve"> </w:t>
      </w:r>
      <w:r w:rsidRPr="00EC5A21">
        <w:rPr>
          <w:b/>
          <w:i/>
          <w:sz w:val="20"/>
          <w:szCs w:val="20"/>
        </w:rPr>
        <w:t>©</w:t>
      </w:r>
      <w:r w:rsidRPr="00EC5A21">
        <w:rPr>
          <w:sz w:val="20"/>
          <w:szCs w:val="20"/>
        </w:rPr>
        <w:t xml:space="preserve"> ГБПОУ «Технический колледж</w:t>
      </w:r>
      <w:r>
        <w:rPr>
          <w:sz w:val="22"/>
          <w:szCs w:val="22"/>
        </w:rPr>
        <w:t xml:space="preserve"> им.Р.Н.Ашуралиева</w:t>
      </w:r>
      <w:r>
        <w:t xml:space="preserve">»   </w:t>
      </w:r>
      <w:r>
        <w:rPr>
          <w:sz w:val="18"/>
          <w:szCs w:val="18"/>
        </w:rPr>
        <w:t>202</w:t>
      </w:r>
      <w:r w:rsidR="003A2E45">
        <w:rPr>
          <w:sz w:val="18"/>
          <w:szCs w:val="18"/>
        </w:rPr>
        <w:t>5</w:t>
      </w:r>
    </w:p>
    <w:p w14:paraId="1B71BDCA" w14:textId="77777777" w:rsidR="00262838" w:rsidRDefault="00262838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09EEA24A" w14:textId="77777777" w:rsidR="005D05FA" w:rsidRDefault="005D05FA" w:rsidP="008B5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</w:rPr>
      </w:pPr>
    </w:p>
    <w:p w14:paraId="22D4A0B0" w14:textId="77777777" w:rsidR="005D05FA" w:rsidRDefault="005D05FA" w:rsidP="008B5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</w:rPr>
      </w:pPr>
    </w:p>
    <w:p w14:paraId="758AA035" w14:textId="77777777" w:rsidR="008B5F75" w:rsidRPr="00C71A95" w:rsidRDefault="008B5F75" w:rsidP="008B5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</w:rPr>
      </w:pPr>
      <w:r w:rsidRPr="00C71A95">
        <w:rPr>
          <w:rFonts w:eastAsia="Calibri"/>
          <w:sz w:val="24"/>
          <w:szCs w:val="24"/>
        </w:rPr>
        <w:t>СОДЕРЖАНИЕ</w:t>
      </w:r>
      <w:r w:rsidR="00C71A95" w:rsidRPr="00C71A95">
        <w:rPr>
          <w:rFonts w:eastAsia="Calibri"/>
          <w:sz w:val="24"/>
          <w:szCs w:val="24"/>
        </w:rPr>
        <w:t>:</w:t>
      </w:r>
    </w:p>
    <w:p w14:paraId="62310970" w14:textId="77777777" w:rsidR="00C71A95" w:rsidRPr="00C71A95" w:rsidRDefault="008D5CE7" w:rsidP="00E75FB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noProof/>
          <w:sz w:val="24"/>
          <w:szCs w:val="24"/>
        </w:rPr>
      </w:pPr>
      <w:r w:rsidRPr="00C71A95">
        <w:rPr>
          <w:rFonts w:eastAsia="Calibri"/>
          <w:sz w:val="24"/>
          <w:szCs w:val="24"/>
        </w:rPr>
        <w:fldChar w:fldCharType="begin"/>
      </w:r>
      <w:r w:rsidR="00C71A95" w:rsidRPr="00C71A95">
        <w:rPr>
          <w:rFonts w:eastAsia="Calibri"/>
          <w:sz w:val="24"/>
          <w:szCs w:val="24"/>
        </w:rPr>
        <w:instrText xml:space="preserve"> TOC \h \z \t "Стиль1;1;Стиль3;2" </w:instrText>
      </w:r>
      <w:r w:rsidRPr="00C71A95">
        <w:rPr>
          <w:rFonts w:eastAsia="Calibri"/>
          <w:sz w:val="24"/>
          <w:szCs w:val="24"/>
        </w:rPr>
        <w:fldChar w:fldCharType="separate"/>
      </w:r>
      <w:hyperlink w:anchor="_Toc125236600" w:history="1">
        <w:r w:rsidR="00E75FBB" w:rsidRPr="00D258C9">
          <w:rPr>
            <w:rStyle w:val="a9"/>
            <w:noProof/>
            <w:sz w:val="24"/>
            <w:szCs w:val="24"/>
            <w:u w:val="none"/>
          </w:rPr>
          <w:t xml:space="preserve">1.ОБЩАЯ ХАРАКТЕРИСТИКА РАБОЧЕЙ ПРОГРАММЫ УЧЕБНОЙ ДИСЦИПЛИНЫ ОП.12 . </w:t>
        </w:r>
        <w:r w:rsidR="00E75FBB" w:rsidRPr="00D258C9">
          <w:rPr>
            <w:rFonts w:eastAsia="Times New Roman"/>
          </w:rPr>
          <w:t xml:space="preserve">ОРГАНИЗАЦИЯ ПРЕДПРИНИМАТЕЛЬСКОЙ ДЕЯТЕЛЬНОСТИ  И </w:t>
        </w:r>
        <w:r w:rsidR="00E75FBB" w:rsidRPr="00D258C9">
          <w:rPr>
            <w:rFonts w:eastAsia="Calibri"/>
          </w:rPr>
          <w:t>ОСНОВЫ ФИНАНСОВОЙ</w:t>
        </w:r>
        <w:r w:rsidR="00E75FBB" w:rsidRPr="00D258C9">
          <w:rPr>
            <w:rFonts w:eastAsia="Times New Roman"/>
          </w:rPr>
          <w:t xml:space="preserve"> ГРАМОТНОСТИ …………………………</w:t>
        </w:r>
        <w:r w:rsidR="00D258C9">
          <w:rPr>
            <w:rFonts w:eastAsia="Times New Roman"/>
          </w:rPr>
          <w:t>….</w:t>
        </w:r>
        <w:r w:rsidR="00E75FBB" w:rsidRPr="00D258C9">
          <w:rPr>
            <w:rFonts w:eastAsia="Times New Roman"/>
          </w:rPr>
          <w:t>.</w:t>
        </w:r>
        <w:r w:rsidRPr="00D258C9">
          <w:rPr>
            <w:noProof/>
            <w:webHidden/>
            <w:sz w:val="24"/>
            <w:szCs w:val="24"/>
          </w:rPr>
          <w:fldChar w:fldCharType="begin"/>
        </w:r>
        <w:r w:rsidR="00C71A95" w:rsidRPr="00D258C9">
          <w:rPr>
            <w:noProof/>
            <w:webHidden/>
            <w:sz w:val="24"/>
            <w:szCs w:val="24"/>
          </w:rPr>
          <w:instrText xml:space="preserve"> PAGEREF _Toc125236600 \h </w:instrText>
        </w:r>
        <w:r w:rsidRPr="00D258C9">
          <w:rPr>
            <w:noProof/>
            <w:webHidden/>
            <w:sz w:val="24"/>
            <w:szCs w:val="24"/>
          </w:rPr>
        </w:r>
        <w:r w:rsidRPr="00D258C9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4</w:t>
        </w:r>
        <w:r w:rsidRPr="00D258C9">
          <w:rPr>
            <w:noProof/>
            <w:webHidden/>
            <w:sz w:val="24"/>
            <w:szCs w:val="24"/>
          </w:rPr>
          <w:fldChar w:fldCharType="end"/>
        </w:r>
      </w:hyperlink>
    </w:p>
    <w:p w14:paraId="0E43F504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1" w:history="1">
        <w:r w:rsidR="00C71A95" w:rsidRPr="00C71A95">
          <w:rPr>
            <w:rStyle w:val="a9"/>
            <w:noProof/>
            <w:sz w:val="24"/>
            <w:szCs w:val="24"/>
          </w:rPr>
          <w:t>1.1. Место дисциплины в структуре программы подготовки специалистов среднего звена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_Toc125236601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4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601B606F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2" w:history="1">
        <w:r w:rsidR="00C71A95" w:rsidRPr="00C71A95">
          <w:rPr>
            <w:rStyle w:val="a9"/>
            <w:noProof/>
            <w:sz w:val="24"/>
            <w:szCs w:val="24"/>
          </w:rPr>
          <w:t>1.2. Цель и планируемые результаты освоения дисциплины: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_Toc125236602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4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154F7531" w14:textId="77777777" w:rsidR="00C71A95" w:rsidRPr="00C71A95" w:rsidRDefault="007D4183">
      <w:pPr>
        <w:pStyle w:val="14"/>
        <w:tabs>
          <w:tab w:val="left" w:pos="440"/>
          <w:tab w:val="right" w:leader="dot" w:pos="9345"/>
        </w:tabs>
        <w:rPr>
          <w:noProof/>
          <w:sz w:val="24"/>
          <w:szCs w:val="24"/>
        </w:rPr>
      </w:pPr>
      <w:hyperlink w:anchor="_Toc125236603" w:history="1">
        <w:r w:rsidR="00C71A95" w:rsidRPr="00C71A95">
          <w:rPr>
            <w:rStyle w:val="a9"/>
            <w:rFonts w:eastAsia="Calibri"/>
            <w:noProof/>
            <w:sz w:val="24"/>
            <w:szCs w:val="24"/>
          </w:rPr>
          <w:t>2.</w:t>
        </w:r>
        <w:r w:rsidR="00C71A95" w:rsidRPr="00C71A95">
          <w:rPr>
            <w:noProof/>
            <w:sz w:val="24"/>
            <w:szCs w:val="24"/>
          </w:rPr>
          <w:tab/>
        </w:r>
        <w:r w:rsidR="00C71A95" w:rsidRPr="00C71A95">
          <w:rPr>
            <w:rStyle w:val="a9"/>
            <w:rFonts w:eastAsia="Calibri"/>
            <w:noProof/>
            <w:sz w:val="24"/>
            <w:szCs w:val="24"/>
          </w:rPr>
          <w:t>СТРУКТУРА И СОДЕРЖАНИЕ УЧЕБНОЙ ДИСЦИПЛИНЫ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_Toc125236603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7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244F9DBD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4" w:history="1">
        <w:r w:rsidR="00C71A95" w:rsidRPr="00C71A95">
          <w:rPr>
            <w:rStyle w:val="a9"/>
            <w:noProof/>
            <w:sz w:val="24"/>
            <w:szCs w:val="24"/>
          </w:rPr>
          <w:t>2.1. Объем учебной дисциплины и виды учебной работы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_Toc125236604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7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1D631356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5" w:history="1">
        <w:r w:rsidR="00C71A95" w:rsidRPr="00C71A95">
          <w:rPr>
            <w:rStyle w:val="a9"/>
            <w:noProof/>
            <w:sz w:val="24"/>
            <w:szCs w:val="24"/>
          </w:rPr>
          <w:t>2.2 Тематический план и содержание учебной дисциплины ОП.13 Основы финансовой грамотности</w:t>
        </w:r>
        <w:r w:rsidR="00A62C29">
          <w:rPr>
            <w:rStyle w:val="a9"/>
            <w:noProof/>
            <w:sz w:val="24"/>
            <w:szCs w:val="24"/>
          </w:rPr>
          <w:t>,</w:t>
        </w:r>
        <w:r w:rsidR="00C71A95" w:rsidRPr="00C71A95">
          <w:rPr>
            <w:rStyle w:val="a9"/>
            <w:noProof/>
            <w:sz w:val="24"/>
            <w:szCs w:val="24"/>
          </w:rPr>
          <w:t xml:space="preserve"> организация предпринимательской деятельности</w:t>
        </w:r>
        <w:r w:rsidR="00A62C29">
          <w:rPr>
            <w:rStyle w:val="a9"/>
            <w:noProof/>
            <w:sz w:val="24"/>
            <w:szCs w:val="24"/>
          </w:rPr>
          <w:t xml:space="preserve"> в профессиональной сфере, принципы бережливого производства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_Toc125236605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8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7CE97C24" w14:textId="77777777" w:rsidR="00C71A95" w:rsidRPr="00C71A95" w:rsidRDefault="007D4183">
      <w:pPr>
        <w:pStyle w:val="14"/>
        <w:tabs>
          <w:tab w:val="left" w:pos="440"/>
          <w:tab w:val="right" w:leader="dot" w:pos="9345"/>
        </w:tabs>
        <w:rPr>
          <w:noProof/>
          <w:sz w:val="24"/>
          <w:szCs w:val="24"/>
        </w:rPr>
      </w:pPr>
      <w:hyperlink w:anchor="_Toc125236606" w:history="1">
        <w:r w:rsidR="00C71A95" w:rsidRPr="00C71A95">
          <w:rPr>
            <w:rStyle w:val="a9"/>
            <w:noProof/>
            <w:sz w:val="24"/>
            <w:szCs w:val="24"/>
          </w:rPr>
          <w:t>3.</w:t>
        </w:r>
        <w:r w:rsidR="00C71A95" w:rsidRPr="00C71A95">
          <w:rPr>
            <w:noProof/>
            <w:sz w:val="24"/>
            <w:szCs w:val="24"/>
          </w:rPr>
          <w:tab/>
        </w:r>
        <w:r w:rsidR="00C71A95" w:rsidRPr="00C71A95">
          <w:rPr>
            <w:rStyle w:val="a9"/>
            <w:noProof/>
            <w:sz w:val="24"/>
            <w:szCs w:val="24"/>
          </w:rPr>
          <w:t>УСЛОВИЯ РЕАЛИЗАЦИИ ПР</w:t>
        </w:r>
        <w:r w:rsidR="00A62C29">
          <w:rPr>
            <w:rStyle w:val="a9"/>
            <w:noProof/>
            <w:sz w:val="24"/>
            <w:szCs w:val="24"/>
          </w:rPr>
          <w:t>ОГРАММЫ УЧЕБНОЙ ДИСЦИПЛИНЫ ОП.08</w:t>
        </w:r>
        <w:r w:rsidR="00C71A95" w:rsidRPr="00C71A95">
          <w:rPr>
            <w:rStyle w:val="a9"/>
            <w:noProof/>
            <w:sz w:val="24"/>
            <w:szCs w:val="24"/>
          </w:rPr>
          <w:t>. ОСНОВЫ ФИНАНСОВОЙ ГРАМОТНОСТИ</w:t>
        </w:r>
        <w:r w:rsidR="00A62C29">
          <w:rPr>
            <w:rStyle w:val="a9"/>
            <w:noProof/>
            <w:sz w:val="24"/>
            <w:szCs w:val="24"/>
          </w:rPr>
          <w:t>,</w:t>
        </w:r>
        <w:r w:rsidR="00C71A95" w:rsidRPr="00C71A95">
          <w:rPr>
            <w:rStyle w:val="a9"/>
            <w:noProof/>
            <w:sz w:val="24"/>
            <w:szCs w:val="24"/>
          </w:rPr>
          <w:t xml:space="preserve"> ОРГАНИЗАЦИЯ ПРЕДПРИНИМАТЕЛЬСКОЙ ДЕЯТЕЛЬНОСТИ</w:t>
        </w:r>
        <w:r w:rsidR="00A62C29">
          <w:rPr>
            <w:rStyle w:val="a9"/>
            <w:noProof/>
            <w:sz w:val="24"/>
            <w:szCs w:val="24"/>
          </w:rPr>
          <w:t xml:space="preserve"> В ПРОФЕССИОНАЛЬНОЙ СФЕРЕ, ПРИНЦИПЫ БЕРЕЖЛИВОГО ПРОИЗВОДСТВА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_Toc125236606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11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244C703C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7" w:history="1">
        <w:r w:rsidR="00C71A95" w:rsidRPr="00C71A95">
          <w:rPr>
            <w:rStyle w:val="a9"/>
            <w:noProof/>
            <w:sz w:val="24"/>
            <w:szCs w:val="24"/>
            <w:lang w:eastAsia="ru-RU"/>
          </w:rPr>
          <w:t>3.1 Материально-техническое обеспечение реализации программы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_Toc125236607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11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237A6AB7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8" w:history="1">
        <w:r w:rsidR="00C71A95" w:rsidRPr="00C71A95">
          <w:rPr>
            <w:rStyle w:val="a9"/>
            <w:noProof/>
            <w:sz w:val="24"/>
            <w:szCs w:val="24"/>
          </w:rPr>
          <w:t>3.2. Информационное обеспечение реализации программы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_Toc125236608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11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2A5CBBCF" w14:textId="77777777" w:rsidR="00C71A95" w:rsidRPr="00C71A95" w:rsidRDefault="007D4183">
      <w:pPr>
        <w:pStyle w:val="23"/>
        <w:tabs>
          <w:tab w:val="right" w:leader="dot" w:pos="9345"/>
        </w:tabs>
        <w:rPr>
          <w:noProof/>
          <w:sz w:val="24"/>
          <w:szCs w:val="24"/>
        </w:rPr>
      </w:pPr>
      <w:hyperlink w:anchor="_Toc125236609" w:history="1">
        <w:r w:rsidR="00C71A95" w:rsidRPr="00C71A95">
          <w:rPr>
            <w:rStyle w:val="a9"/>
            <w:rFonts w:eastAsia="Times New Roman"/>
            <w:noProof/>
            <w:sz w:val="24"/>
            <w:szCs w:val="24"/>
            <w:lang w:eastAsia="ru-RU"/>
          </w:rPr>
          <w:t xml:space="preserve">3.3 </w:t>
        </w:r>
        <w:r w:rsidR="00C71A95" w:rsidRPr="00C71A95">
          <w:rPr>
            <w:rStyle w:val="a9"/>
            <w:noProof/>
            <w:sz w:val="24"/>
            <w:szCs w:val="24"/>
          </w:rPr>
          <w:t>Кадровое обеспечение образовательного процесса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_Toc125236609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11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429DB90F" w14:textId="77777777" w:rsidR="00C71A95" w:rsidRPr="00C71A95" w:rsidRDefault="007D4183">
      <w:pPr>
        <w:pStyle w:val="14"/>
        <w:tabs>
          <w:tab w:val="left" w:pos="440"/>
          <w:tab w:val="right" w:leader="dot" w:pos="9345"/>
        </w:tabs>
        <w:rPr>
          <w:noProof/>
          <w:sz w:val="24"/>
          <w:szCs w:val="24"/>
        </w:rPr>
      </w:pPr>
      <w:hyperlink w:anchor="_Toc125236610" w:history="1">
        <w:r w:rsidR="00C71A95" w:rsidRPr="00C71A95">
          <w:rPr>
            <w:rStyle w:val="a9"/>
            <w:noProof/>
            <w:sz w:val="24"/>
            <w:szCs w:val="24"/>
          </w:rPr>
          <w:t>4.</w:t>
        </w:r>
        <w:r w:rsidR="00C71A95" w:rsidRPr="00C71A95">
          <w:rPr>
            <w:noProof/>
            <w:sz w:val="24"/>
            <w:szCs w:val="24"/>
          </w:rPr>
          <w:tab/>
        </w:r>
        <w:r w:rsidR="00C71A95" w:rsidRPr="00C71A95">
          <w:rPr>
            <w:rStyle w:val="a9"/>
            <w:noProof/>
            <w:sz w:val="24"/>
            <w:szCs w:val="24"/>
          </w:rPr>
          <w:t>КОНТРОЛЬ И ОЦЕНКА РЕЗУЛЬТАТОВ ОСВОЕНИЯ ДИСЦИПЛИНЫ</w:t>
        </w:r>
        <w:r w:rsidR="00C71A95" w:rsidRPr="00C71A95">
          <w:rPr>
            <w:noProof/>
            <w:webHidden/>
            <w:sz w:val="24"/>
            <w:szCs w:val="24"/>
          </w:rPr>
          <w:tab/>
        </w:r>
        <w:r w:rsidR="008D5CE7" w:rsidRPr="00C71A95">
          <w:rPr>
            <w:noProof/>
            <w:webHidden/>
            <w:sz w:val="24"/>
            <w:szCs w:val="24"/>
          </w:rPr>
          <w:fldChar w:fldCharType="begin"/>
        </w:r>
        <w:r w:rsidR="00C71A95" w:rsidRPr="00C71A95">
          <w:rPr>
            <w:noProof/>
            <w:webHidden/>
            <w:sz w:val="24"/>
            <w:szCs w:val="24"/>
          </w:rPr>
          <w:instrText xml:space="preserve"> PAGEREF _Toc125236610 \h </w:instrText>
        </w:r>
        <w:r w:rsidR="008D5CE7" w:rsidRPr="00C71A95">
          <w:rPr>
            <w:noProof/>
            <w:webHidden/>
            <w:sz w:val="24"/>
            <w:szCs w:val="24"/>
          </w:rPr>
        </w:r>
        <w:r w:rsidR="008D5CE7" w:rsidRPr="00C71A95">
          <w:rPr>
            <w:noProof/>
            <w:webHidden/>
            <w:sz w:val="24"/>
            <w:szCs w:val="24"/>
          </w:rPr>
          <w:fldChar w:fldCharType="separate"/>
        </w:r>
        <w:r w:rsidR="00D34DB9">
          <w:rPr>
            <w:noProof/>
            <w:webHidden/>
            <w:sz w:val="24"/>
            <w:szCs w:val="24"/>
          </w:rPr>
          <w:t>12</w:t>
        </w:r>
        <w:r w:rsidR="008D5CE7" w:rsidRPr="00C71A95">
          <w:rPr>
            <w:noProof/>
            <w:webHidden/>
            <w:sz w:val="24"/>
            <w:szCs w:val="24"/>
          </w:rPr>
          <w:fldChar w:fldCharType="end"/>
        </w:r>
      </w:hyperlink>
    </w:p>
    <w:p w14:paraId="37D14B84" w14:textId="77777777" w:rsidR="00C71A95" w:rsidRPr="00C71A95" w:rsidRDefault="008D5CE7" w:rsidP="008B5F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</w:rPr>
      </w:pPr>
      <w:r w:rsidRPr="00C71A95">
        <w:rPr>
          <w:rFonts w:eastAsia="Calibri"/>
          <w:sz w:val="24"/>
          <w:szCs w:val="24"/>
        </w:rPr>
        <w:fldChar w:fldCharType="end"/>
      </w:r>
    </w:p>
    <w:p w14:paraId="734AE356" w14:textId="77777777" w:rsidR="008B5F75" w:rsidRPr="00C71A95" w:rsidRDefault="008B5F75" w:rsidP="008B5F75">
      <w:pPr>
        <w:spacing w:after="200" w:line="276" w:lineRule="auto"/>
        <w:rPr>
          <w:rFonts w:ascii="Calibri" w:eastAsia="Times New Roman" w:hAnsi="Calibri"/>
          <w:bCs/>
          <w:i/>
          <w:sz w:val="20"/>
          <w:szCs w:val="20"/>
          <w:lang w:eastAsia="ru-RU"/>
        </w:rPr>
      </w:pPr>
    </w:p>
    <w:p w14:paraId="1B005906" w14:textId="77777777" w:rsidR="008B5F75" w:rsidRPr="00E10CBD" w:rsidRDefault="008B5F75" w:rsidP="00E10CBD">
      <w:pPr>
        <w:pStyle w:val="1"/>
      </w:pPr>
      <w:r w:rsidRPr="00E10CBD">
        <w:br w:type="page"/>
      </w:r>
      <w:bookmarkStart w:id="2" w:name="_Toc5321086"/>
      <w:bookmarkStart w:id="3" w:name="_Toc125236600"/>
      <w:r w:rsidRPr="00E10CBD">
        <w:lastRenderedPageBreak/>
        <w:t>ОБЩАЯ ХАРАКТЕРИСТИКА РАБОЧЕЙ ПР</w:t>
      </w:r>
      <w:r w:rsidR="00C37A1B">
        <w:t>ОГРАММЫ УЧЕБНОЙ ДИСЦИПЛИНЫ ОП.12</w:t>
      </w:r>
      <w:r w:rsidRPr="00E10CBD">
        <w:t xml:space="preserve">. </w:t>
      </w:r>
      <w:r w:rsidR="00265B43" w:rsidRPr="00E10CBD">
        <w:t xml:space="preserve"> </w:t>
      </w:r>
      <w:r w:rsidRPr="00E10CBD">
        <w:t>ОРГАНИЗАЦИЯ ПРЕДПРИНИМАТЕЛЬСКОЙ ДЕЯТЕЛЬНОСТИ</w:t>
      </w:r>
      <w:bookmarkEnd w:id="2"/>
      <w:bookmarkEnd w:id="3"/>
      <w:r w:rsidR="00C37A1B">
        <w:t xml:space="preserve"> И </w:t>
      </w:r>
      <w:r w:rsidR="00C37A1B" w:rsidRPr="00C37A1B">
        <w:t xml:space="preserve"> </w:t>
      </w:r>
      <w:r w:rsidR="00C37A1B" w:rsidRPr="00E10CBD">
        <w:t>ОСНОВЫ ФИНАНСОВОЙ ГРАМОТНОСТИ</w:t>
      </w:r>
    </w:p>
    <w:p w14:paraId="7763FB8A" w14:textId="77777777" w:rsidR="008B5F75" w:rsidRPr="00F203F2" w:rsidRDefault="008B5F75" w:rsidP="00F203F2">
      <w:pPr>
        <w:pStyle w:val="3"/>
      </w:pPr>
      <w:bookmarkStart w:id="4" w:name="_Toc60759727"/>
      <w:bookmarkStart w:id="5" w:name="_Toc125236601"/>
      <w:r w:rsidRPr="00F203F2">
        <w:t>1.1. Место дисциплины в структуре программы подготовки специалистов среднего звена</w:t>
      </w:r>
      <w:bookmarkEnd w:id="4"/>
      <w:bookmarkEnd w:id="5"/>
      <w:r w:rsidR="00CE03BB" w:rsidRPr="00F203F2">
        <w:t xml:space="preserve"> </w:t>
      </w:r>
    </w:p>
    <w:p w14:paraId="51B5DE75" w14:textId="77777777" w:rsidR="00C37A1B" w:rsidRPr="00C37A1B" w:rsidRDefault="008B5F75" w:rsidP="00C37A1B">
      <w:pPr>
        <w:spacing w:after="200" w:line="276" w:lineRule="auto"/>
        <w:ind w:left="57" w:right="57"/>
        <w:rPr>
          <w:color w:val="000000"/>
          <w:sz w:val="24"/>
          <w:szCs w:val="24"/>
        </w:rPr>
      </w:pPr>
      <w:r w:rsidRPr="00831052">
        <w:rPr>
          <w:rFonts w:eastAsia="SimSun"/>
          <w:sz w:val="24"/>
          <w:szCs w:val="22"/>
          <w:lang w:eastAsia="ru-RU"/>
        </w:rPr>
        <w:t xml:space="preserve">Учебная дисциплина </w:t>
      </w:r>
      <w:r w:rsidR="005723C3">
        <w:rPr>
          <w:rFonts w:eastAsia="SimSun"/>
          <w:sz w:val="24"/>
          <w:szCs w:val="24"/>
          <w:lang w:eastAsia="ru-RU"/>
        </w:rPr>
        <w:t>ОП.08</w:t>
      </w:r>
      <w:r w:rsidRPr="005723C3">
        <w:rPr>
          <w:rFonts w:eastAsia="SimSun"/>
          <w:sz w:val="24"/>
          <w:szCs w:val="24"/>
          <w:lang w:eastAsia="ru-RU"/>
        </w:rPr>
        <w:t xml:space="preserve"> </w:t>
      </w:r>
      <w:r w:rsidR="00265B43" w:rsidRPr="005723C3">
        <w:rPr>
          <w:rFonts w:eastAsia="SimSun"/>
          <w:sz w:val="24"/>
          <w:szCs w:val="24"/>
          <w:lang w:eastAsia="ru-RU"/>
        </w:rPr>
        <w:t>Основы финансовой грамотности</w:t>
      </w:r>
      <w:r w:rsidR="005723C3" w:rsidRPr="005723C3">
        <w:rPr>
          <w:rFonts w:eastAsia="SimSun"/>
          <w:sz w:val="24"/>
          <w:szCs w:val="24"/>
          <w:lang w:eastAsia="ru-RU"/>
        </w:rPr>
        <w:t xml:space="preserve">, </w:t>
      </w:r>
      <w:r w:rsidR="005723C3" w:rsidRPr="005723C3">
        <w:rPr>
          <w:rFonts w:eastAsia="Times New Roman"/>
          <w:sz w:val="24"/>
          <w:szCs w:val="24"/>
        </w:rPr>
        <w:t>организация предпринимательской деятельности в профессиональной сфере, принципы бережливого производства</w:t>
      </w:r>
      <w:r w:rsidRPr="005723C3">
        <w:rPr>
          <w:rFonts w:eastAsia="SimSun"/>
          <w:sz w:val="24"/>
          <w:szCs w:val="24"/>
          <w:lang w:eastAsia="ru-RU"/>
        </w:rPr>
        <w:t xml:space="preserve"> принадлежит к общепрофессиональному</w:t>
      </w:r>
      <w:r w:rsidRPr="00831052">
        <w:rPr>
          <w:rFonts w:eastAsia="SimSun"/>
          <w:sz w:val="24"/>
          <w:szCs w:val="22"/>
          <w:lang w:eastAsia="ru-RU"/>
        </w:rPr>
        <w:t xml:space="preserve"> циклу</w:t>
      </w:r>
      <w:r w:rsidRPr="00831052">
        <w:rPr>
          <w:rFonts w:ascii="Calibri" w:eastAsia="SimSun" w:hAnsi="Calibri"/>
          <w:sz w:val="22"/>
          <w:szCs w:val="22"/>
          <w:lang w:eastAsia="ru-RU"/>
        </w:rPr>
        <w:t xml:space="preserve"> </w:t>
      </w:r>
      <w:bookmarkStart w:id="6" w:name="_Hlk7823610"/>
      <w:r w:rsidRPr="00831052">
        <w:rPr>
          <w:rFonts w:eastAsia="SimSun"/>
          <w:sz w:val="24"/>
          <w:szCs w:val="22"/>
          <w:lang w:eastAsia="ru-RU"/>
        </w:rPr>
        <w:t xml:space="preserve">ОП.00. </w:t>
      </w:r>
      <w:r w:rsidR="00BB12A1" w:rsidRPr="00F203F2">
        <w:rPr>
          <w:rFonts w:eastAsia="SimSun"/>
          <w:bCs/>
          <w:sz w:val="24"/>
          <w:szCs w:val="22"/>
          <w:lang w:eastAsia="ru-RU"/>
        </w:rPr>
        <w:t>вариативной</w:t>
      </w:r>
      <w:r w:rsidR="005723C3">
        <w:rPr>
          <w:rFonts w:eastAsia="SimSun"/>
          <w:sz w:val="24"/>
          <w:szCs w:val="22"/>
          <w:lang w:eastAsia="ru-RU"/>
        </w:rPr>
        <w:t xml:space="preserve"> части ФГОС по специальности </w:t>
      </w:r>
      <w:r w:rsidR="00C37A1B" w:rsidRPr="00C37A1B">
        <w:rPr>
          <w:sz w:val="24"/>
          <w:szCs w:val="24"/>
        </w:rPr>
        <w:t>13.02.11 .Техническая эксплуатация и обслуживание электрического и электромеханического оборудования (по отраслям)</w:t>
      </w:r>
    </w:p>
    <w:p w14:paraId="49241C20" w14:textId="77777777" w:rsidR="008B5F75" w:rsidRPr="00C37A1B" w:rsidRDefault="00C37A1B" w:rsidP="00C37A1B">
      <w:pPr>
        <w:spacing w:after="0" w:line="240" w:lineRule="auto"/>
        <w:ind w:firstLine="709"/>
        <w:jc w:val="both"/>
        <w:rPr>
          <w:b/>
        </w:rPr>
      </w:pPr>
      <w:r w:rsidRPr="00C37A1B">
        <w:rPr>
          <w:b/>
        </w:rPr>
        <w:t xml:space="preserve"> </w:t>
      </w:r>
      <w:bookmarkStart w:id="7" w:name="_Toc60759728"/>
      <w:bookmarkStart w:id="8" w:name="_Toc125236602"/>
      <w:bookmarkEnd w:id="6"/>
      <w:r w:rsidR="008B5F75" w:rsidRPr="00C37A1B">
        <w:rPr>
          <w:b/>
        </w:rPr>
        <w:t xml:space="preserve">1.2. </w:t>
      </w:r>
      <w:bookmarkStart w:id="9" w:name="_Hlk7822180"/>
      <w:r w:rsidR="008B5F75" w:rsidRPr="00C37A1B">
        <w:rPr>
          <w:b/>
        </w:rPr>
        <w:t>Цель и планируемые результаты освоения дисциплины</w:t>
      </w:r>
      <w:bookmarkEnd w:id="9"/>
      <w:r w:rsidR="008B5F75" w:rsidRPr="00C37A1B">
        <w:rPr>
          <w:b/>
        </w:rPr>
        <w:t>:</w:t>
      </w:r>
      <w:bookmarkEnd w:id="7"/>
      <w:bookmarkEnd w:id="8"/>
    </w:p>
    <w:p w14:paraId="0957C781" w14:textId="77777777" w:rsidR="008B5F75" w:rsidRDefault="008B5F75" w:rsidP="008B5F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pacing w:val="-1"/>
          <w:sz w:val="24"/>
          <w:szCs w:val="24"/>
          <w:lang w:eastAsia="ru-RU"/>
        </w:rPr>
      </w:pPr>
      <w:r w:rsidRPr="0056264C">
        <w:rPr>
          <w:rFonts w:eastAsia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компетенций:</w:t>
      </w:r>
    </w:p>
    <w:p w14:paraId="078D451B" w14:textId="77777777" w:rsidR="005723C3" w:rsidRPr="005723C3" w:rsidRDefault="005723C3" w:rsidP="005723C3">
      <w:pPr>
        <w:pStyle w:val="a6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firstLine="1134"/>
        <w:jc w:val="both"/>
        <w:rPr>
          <w:sz w:val="24"/>
          <w:szCs w:val="24"/>
        </w:rPr>
      </w:pPr>
      <w:r w:rsidRPr="005723C3">
        <w:rPr>
          <w:sz w:val="24"/>
          <w:szCs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51A0DAD9" w14:textId="77777777" w:rsidR="000056F5" w:rsidRPr="005723C3" w:rsidRDefault="00ED7F7F" w:rsidP="005723C3">
      <w:pPr>
        <w:pStyle w:val="a6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5723C3">
        <w:rPr>
          <w:rFonts w:eastAsia="Times New Roman"/>
          <w:sz w:val="24"/>
          <w:szCs w:val="24"/>
          <w:lang w:eastAsia="ru-RU"/>
        </w:rPr>
        <w:t xml:space="preserve">ОК 02. Использовать современные средства поиска, анализа и </w:t>
      </w:r>
      <w:r w:rsidR="000056F5" w:rsidRPr="005723C3">
        <w:rPr>
          <w:rFonts w:eastAsia="Times New Roman"/>
          <w:sz w:val="24"/>
          <w:szCs w:val="24"/>
          <w:lang w:eastAsia="ru-RU"/>
        </w:rPr>
        <w:t>интерпретации информации,</w:t>
      </w:r>
      <w:r w:rsidRPr="005723C3">
        <w:rPr>
          <w:rFonts w:eastAsia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14:paraId="22F89FF5" w14:textId="77777777" w:rsidR="00ED7F7F" w:rsidRPr="000056F5" w:rsidRDefault="00ED7F7F" w:rsidP="000056F5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5723C3">
        <w:rPr>
          <w:rFonts w:eastAsia="Times New Roman"/>
          <w:sz w:val="24"/>
          <w:szCs w:val="24"/>
          <w:lang w:eastAsia="ru-RU"/>
        </w:rPr>
        <w:t xml:space="preserve">ОК 03. </w:t>
      </w:r>
      <w:r w:rsidR="000056F5" w:rsidRPr="005723C3">
        <w:rPr>
          <w:rFonts w:eastAsia="Times New Roman"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</w:t>
      </w:r>
      <w:r w:rsidR="000056F5" w:rsidRPr="000056F5">
        <w:rPr>
          <w:rFonts w:eastAsia="Times New Roman"/>
          <w:sz w:val="24"/>
          <w:szCs w:val="24"/>
          <w:lang w:eastAsia="ru-RU"/>
        </w:rPr>
        <w:t xml:space="preserve">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0056F5">
        <w:rPr>
          <w:rFonts w:eastAsia="Times New Roman"/>
          <w:sz w:val="24"/>
          <w:szCs w:val="24"/>
          <w:lang w:eastAsia="ru-RU"/>
        </w:rPr>
        <w:t>;</w:t>
      </w:r>
    </w:p>
    <w:p w14:paraId="371D4DC6" w14:textId="77777777" w:rsidR="00ED7F7F" w:rsidRPr="00ED7F7F" w:rsidRDefault="00ED7F7F" w:rsidP="00ED7F7F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ED7F7F">
        <w:rPr>
          <w:rFonts w:eastAsia="Times New Roman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14:paraId="7A3D819D" w14:textId="77777777" w:rsidR="000056F5" w:rsidRDefault="00ED7F7F" w:rsidP="000056F5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ED7F7F">
        <w:rPr>
          <w:rFonts w:eastAsia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4A25853" w14:textId="77777777" w:rsidR="00ED7F7F" w:rsidRPr="000056F5" w:rsidRDefault="00ED7F7F" w:rsidP="000056F5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0056F5">
        <w:rPr>
          <w:rFonts w:eastAsia="Times New Roman"/>
          <w:sz w:val="24"/>
          <w:szCs w:val="24"/>
          <w:lang w:eastAsia="ru-RU"/>
        </w:rPr>
        <w:t xml:space="preserve">ОК 06. </w:t>
      </w:r>
      <w:r w:rsidR="000056F5" w:rsidRPr="000056F5">
        <w:rPr>
          <w:rFonts w:eastAsia="Times New Roman"/>
          <w:sz w:val="24"/>
          <w:szCs w:val="24"/>
          <w:lang w:eastAsia="ru-RU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0056F5">
        <w:rPr>
          <w:rFonts w:eastAsia="Times New Roman"/>
          <w:sz w:val="24"/>
          <w:szCs w:val="24"/>
          <w:lang w:eastAsia="ru-RU"/>
        </w:rPr>
        <w:t>;</w:t>
      </w:r>
    </w:p>
    <w:p w14:paraId="03233E66" w14:textId="77777777" w:rsidR="00401B2E" w:rsidRPr="00401B2E" w:rsidRDefault="00401B2E" w:rsidP="00401B2E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401B2E">
        <w:rPr>
          <w:rFonts w:eastAsia="Times New Roman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A1D8526" w14:textId="77777777" w:rsidR="00ED7F7F" w:rsidRDefault="00ED7F7F" w:rsidP="00ED7F7F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ED7F7F">
        <w:rPr>
          <w:rFonts w:eastAsia="Times New Roman"/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14:paraId="598A088E" w14:textId="77777777" w:rsidR="00314F31" w:rsidRPr="00C17E46" w:rsidRDefault="00314F31" w:rsidP="00314F31">
      <w:pPr>
        <w:spacing w:before="120" w:after="0" w:line="276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C17E46">
        <w:rPr>
          <w:rFonts w:eastAsia="Times New Roman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1F7702D5" w14:textId="77777777" w:rsidR="00314F31" w:rsidRPr="00314F31" w:rsidRDefault="00314F31" w:rsidP="00314F31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314F31">
        <w:rPr>
          <w:rFonts w:eastAsia="Times New Roman"/>
          <w:sz w:val="24"/>
          <w:szCs w:val="24"/>
          <w:lang w:eastAsia="ru-RU"/>
        </w:rPr>
        <w:t>ПК 11.1. Осуществлять сбор, обработку и анализ информации для проектирования баз данных.</w:t>
      </w:r>
    </w:p>
    <w:p w14:paraId="33B477A7" w14:textId="77777777" w:rsidR="008B5F75" w:rsidRPr="00F203F2" w:rsidRDefault="008B5F75" w:rsidP="00F203F2">
      <w:pPr>
        <w:spacing w:before="120" w:after="0" w:line="276" w:lineRule="auto"/>
        <w:ind w:firstLine="709"/>
        <w:jc w:val="both"/>
        <w:rPr>
          <w:rFonts w:eastAsia="SimSun"/>
          <w:sz w:val="24"/>
          <w:szCs w:val="22"/>
        </w:rPr>
      </w:pPr>
      <w:r w:rsidRPr="00F203F2">
        <w:rPr>
          <w:rFonts w:eastAsia="SimSun"/>
          <w:sz w:val="24"/>
          <w:szCs w:val="22"/>
        </w:rPr>
        <w:t>В результате освоения дисциплины обучающийся должен уметь:</w:t>
      </w:r>
    </w:p>
    <w:p w14:paraId="2D5F0614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ставить финансовые цели и планировать деятельность по достижению целей с учётом возможных альтернатив; </w:t>
      </w:r>
    </w:p>
    <w:p w14:paraId="317900E3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оценивать способы решения практических финансовых задач и делать оптимальный выбор, выполнять самоанализ полученного результата; </w:t>
      </w:r>
    </w:p>
    <w:p w14:paraId="1C1A9EF9" w14:textId="77777777" w:rsidR="005D05FA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владеть базовыми понятиями финансовой сферы (банк, банковские услуги и продукты, кредит, сберегательный вклад, банковская карта, инвестиции, фондовый рынок, риск, ценные бумаги, операции с ценными бумагами, инвестиционный портфель, страхование, страховой случай, личное страхование, страхование имущества, страхование гражданской ответственности, доходы и расходы семьи, налоги, налоговый вычет, ИНН, пенсия, пенсионные накопления, пенсионное страхование, фирма, финансовый менеджмент, банкротство фирмы, предпринимательство, предприниматель, предприятие, организационно-правовая форма предприятия, бизнес-план, финансовые риски, </w:t>
      </w:r>
    </w:p>
    <w:p w14:paraId="0A23D338" w14:textId="44517985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lastRenderedPageBreak/>
        <w:t>экономический кризис, финансовое мошенничество, финансовая безопасность);</w:t>
      </w:r>
    </w:p>
    <w:p w14:paraId="1B6ABB27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влиять на деятельность подразделения, используя элементы мотивации труда;</w:t>
      </w:r>
    </w:p>
    <w:p w14:paraId="689A764C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реализовывать стратегию деятельности подразделения;</w:t>
      </w:r>
    </w:p>
    <w:p w14:paraId="08B9251E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применять в профессиональной деятельности приемы делового и управленческого общения;</w:t>
      </w:r>
    </w:p>
    <w:p w14:paraId="41D1ABC4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сравнивать и классифицировать различные типы и модели управления; кредитные банковские продукты;</w:t>
      </w:r>
    </w:p>
    <w:p w14:paraId="23B75D10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выявлять потери в производственном процессе;</w:t>
      </w:r>
    </w:p>
    <w:p w14:paraId="4C7A0701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организовывать рабочее место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006B8330" w14:textId="77777777" w:rsidR="008B5F75" w:rsidRPr="00ED7F7F" w:rsidRDefault="008B5F75" w:rsidP="00ED7F7F">
      <w:pPr>
        <w:spacing w:before="120" w:after="0" w:line="276" w:lineRule="auto"/>
        <w:ind w:firstLine="709"/>
        <w:jc w:val="both"/>
        <w:rPr>
          <w:rFonts w:eastAsia="SimSun"/>
          <w:sz w:val="24"/>
          <w:szCs w:val="22"/>
        </w:rPr>
      </w:pPr>
      <w:r w:rsidRPr="00ED7F7F">
        <w:rPr>
          <w:rFonts w:eastAsia="SimSun"/>
          <w:sz w:val="24"/>
          <w:szCs w:val="22"/>
        </w:rPr>
        <w:t>В результате освоения дисциплины обучающийся должен знать:</w:t>
      </w:r>
    </w:p>
    <w:p w14:paraId="37948967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правила грамотного и безопасного поведения при взаимодействии с финансовыми институтами (банки, фондовый рынок, налоговая служба, страховые компании, валютный рынок) и уметь их применять на практике;</w:t>
      </w:r>
    </w:p>
    <w:p w14:paraId="5867FA67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состав трудовых и финансовых ресурсов организации основные технико-экономические показатели хозяйственно-финансовой деятельности организации</w:t>
      </w:r>
    </w:p>
    <w:p w14:paraId="27FE1963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содержание и основные элементы предпринимательской деятельности;</w:t>
      </w:r>
    </w:p>
    <w:p w14:paraId="5A20A7E1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характеристику субъектов предпринимательской деятельности и их организационно-правовые формы:</w:t>
      </w:r>
    </w:p>
    <w:p w14:paraId="31D5566E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типы и виды предпринимательства; общие условия создания собственного дела;</w:t>
      </w:r>
    </w:p>
    <w:p w14:paraId="60617ED2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назначение и направление государственного регулирования предпринимательской деятельности</w:t>
      </w:r>
    </w:p>
    <w:p w14:paraId="174B155C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сущность, этапы и виды планирования предпринимательской деятельности; </w:t>
      </w:r>
    </w:p>
    <w:p w14:paraId="367F2072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принципы и методы управления производством и маркетингом;</w:t>
      </w:r>
    </w:p>
    <w:p w14:paraId="460C8DD4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основы организации работы коллектива исполнителей;</w:t>
      </w:r>
    </w:p>
    <w:p w14:paraId="6AA9E4BD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организацию работы малых производственных групп; </w:t>
      </w:r>
    </w:p>
    <w:p w14:paraId="12B927FD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механизмы ценообразования;</w:t>
      </w:r>
    </w:p>
    <w:p w14:paraId="643FDC04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принципы нормирования и оплаты труда;</w:t>
      </w:r>
    </w:p>
    <w:p w14:paraId="00E86DC2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характеристика тенденций развития современного менеджмента, требования, предъявляемые к современному менеджменту; жизненный цикл товара и особенности сбыта. </w:t>
      </w:r>
    </w:p>
    <w:p w14:paraId="6FC758F5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 xml:space="preserve">правила разработки бизнес-планов; </w:t>
      </w:r>
    </w:p>
    <w:p w14:paraId="4DAC92A9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принципы бережливого производства;</w:t>
      </w:r>
    </w:p>
    <w:p w14:paraId="708332BC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инструменты бережливого производства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743E523A" w14:textId="77777777" w:rsidR="001803E3" w:rsidRPr="001803E3" w:rsidRDefault="001803E3" w:rsidP="001803E3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1134"/>
        <w:jc w:val="both"/>
        <w:rPr>
          <w:rFonts w:eastAsia="Times New Roman"/>
          <w:sz w:val="24"/>
          <w:szCs w:val="24"/>
          <w:lang w:eastAsia="ru-RU"/>
        </w:rPr>
      </w:pPr>
      <w:r w:rsidRPr="001803E3">
        <w:rPr>
          <w:rFonts w:eastAsia="Times New Roman"/>
          <w:sz w:val="24"/>
          <w:szCs w:val="24"/>
          <w:lang w:eastAsia="ru-RU"/>
        </w:rPr>
        <w:t>требования к организации рабочего места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15E565B2" w14:textId="77777777" w:rsidR="00314F31" w:rsidRDefault="00314F31" w:rsidP="00ED7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4253"/>
      </w:tblGrid>
      <w:tr w:rsidR="00314F31" w:rsidRPr="00314F31" w14:paraId="4C800F1F" w14:textId="77777777" w:rsidTr="00E10CBD">
        <w:tc>
          <w:tcPr>
            <w:tcW w:w="1101" w:type="dxa"/>
          </w:tcPr>
          <w:p w14:paraId="1C7B236D" w14:textId="77777777" w:rsidR="00314F31" w:rsidRPr="00314F31" w:rsidRDefault="00314F31" w:rsidP="00B80F5E">
            <w:pPr>
              <w:pStyle w:val="2"/>
              <w:spacing w:before="0" w:after="0"/>
              <w:jc w:val="center"/>
              <w:rPr>
                <w:rStyle w:val="a4"/>
                <w:rFonts w:eastAsia="Times New Roman"/>
                <w:iCs w:val="0"/>
                <w:sz w:val="20"/>
                <w:szCs w:val="20"/>
              </w:rPr>
            </w:pPr>
            <w:r w:rsidRPr="00314F31">
              <w:rPr>
                <w:rStyle w:val="a4"/>
                <w:rFonts w:eastAsia="Times New Roman"/>
                <w:iCs w:val="0"/>
                <w:sz w:val="20"/>
                <w:szCs w:val="20"/>
              </w:rPr>
              <w:t xml:space="preserve">Код ПК, </w:t>
            </w:r>
          </w:p>
          <w:p w14:paraId="3B0AC432" w14:textId="77777777" w:rsidR="00314F31" w:rsidRPr="00314F31" w:rsidRDefault="000056F5" w:rsidP="00B80F5E">
            <w:pPr>
              <w:pStyle w:val="2"/>
              <w:spacing w:before="0" w:after="0"/>
              <w:jc w:val="center"/>
              <w:rPr>
                <w:rStyle w:val="a4"/>
                <w:rFonts w:eastAsia="Times New Roman"/>
                <w:b w:val="0"/>
                <w:sz w:val="20"/>
                <w:szCs w:val="20"/>
              </w:rPr>
            </w:pPr>
            <w:r>
              <w:rPr>
                <w:rStyle w:val="a4"/>
                <w:rFonts w:eastAsia="Times New Roman"/>
                <w:iCs w:val="0"/>
                <w:sz w:val="20"/>
                <w:szCs w:val="20"/>
              </w:rPr>
              <w:t>ОК</w:t>
            </w:r>
          </w:p>
        </w:tc>
        <w:tc>
          <w:tcPr>
            <w:tcW w:w="4110" w:type="dxa"/>
          </w:tcPr>
          <w:p w14:paraId="27158377" w14:textId="77777777" w:rsidR="00314F31" w:rsidRPr="00314F31" w:rsidRDefault="00314F31" w:rsidP="00B80F5E">
            <w:pPr>
              <w:pStyle w:val="2"/>
              <w:spacing w:before="0" w:after="0"/>
              <w:jc w:val="center"/>
              <w:rPr>
                <w:rStyle w:val="a4"/>
                <w:rFonts w:eastAsia="Times New Roman"/>
                <w:sz w:val="20"/>
                <w:szCs w:val="20"/>
              </w:rPr>
            </w:pPr>
            <w:r w:rsidRPr="00314F31">
              <w:rPr>
                <w:rStyle w:val="a4"/>
                <w:rFonts w:eastAsia="Times New Roman"/>
                <w:iCs w:val="0"/>
                <w:sz w:val="20"/>
                <w:szCs w:val="20"/>
              </w:rPr>
              <w:t>Умения</w:t>
            </w:r>
          </w:p>
        </w:tc>
        <w:tc>
          <w:tcPr>
            <w:tcW w:w="4253" w:type="dxa"/>
          </w:tcPr>
          <w:p w14:paraId="7F6122C6" w14:textId="77777777" w:rsidR="00314F31" w:rsidRPr="00314F31" w:rsidRDefault="00314F31" w:rsidP="00B80F5E">
            <w:pPr>
              <w:pStyle w:val="2"/>
              <w:spacing w:before="0" w:after="0"/>
              <w:jc w:val="center"/>
              <w:rPr>
                <w:rStyle w:val="a4"/>
                <w:rFonts w:eastAsia="Times New Roman"/>
                <w:iCs w:val="0"/>
                <w:sz w:val="20"/>
                <w:szCs w:val="20"/>
              </w:rPr>
            </w:pPr>
            <w:r w:rsidRPr="00314F31">
              <w:rPr>
                <w:rStyle w:val="a4"/>
                <w:rFonts w:eastAsia="Times New Roman"/>
                <w:iCs w:val="0"/>
                <w:sz w:val="20"/>
                <w:szCs w:val="20"/>
              </w:rPr>
              <w:t>Знания</w:t>
            </w:r>
          </w:p>
        </w:tc>
      </w:tr>
      <w:tr w:rsidR="00314F31" w:rsidRPr="00314F31" w14:paraId="5E04C7F4" w14:textId="77777777" w:rsidTr="00E10CBD">
        <w:tc>
          <w:tcPr>
            <w:tcW w:w="1101" w:type="dxa"/>
          </w:tcPr>
          <w:p w14:paraId="67D10894" w14:textId="77777777" w:rsidR="00314F31" w:rsidRPr="00314F31" w:rsidRDefault="005723C3" w:rsidP="00B80F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</w:t>
            </w:r>
            <w:r w:rsidR="00314F31" w:rsidRPr="00314F31">
              <w:rPr>
                <w:sz w:val="20"/>
                <w:szCs w:val="20"/>
              </w:rPr>
              <w:t>-0</w:t>
            </w:r>
            <w:r w:rsidR="00401B2E">
              <w:rPr>
                <w:sz w:val="20"/>
                <w:szCs w:val="20"/>
              </w:rPr>
              <w:t>7</w:t>
            </w:r>
            <w:r w:rsidR="00314F31" w:rsidRPr="00314F31">
              <w:rPr>
                <w:sz w:val="20"/>
                <w:szCs w:val="20"/>
              </w:rPr>
              <w:t>,</w:t>
            </w:r>
          </w:p>
          <w:p w14:paraId="5942FA51" w14:textId="77777777" w:rsidR="00314F31" w:rsidRPr="00314F31" w:rsidRDefault="00314F31" w:rsidP="00B80F5E">
            <w:pPr>
              <w:spacing w:after="0" w:line="240" w:lineRule="auto"/>
              <w:rPr>
                <w:sz w:val="20"/>
                <w:szCs w:val="20"/>
              </w:rPr>
            </w:pPr>
            <w:r w:rsidRPr="00314F31">
              <w:rPr>
                <w:sz w:val="20"/>
                <w:szCs w:val="20"/>
              </w:rPr>
              <w:t>ОК 09</w:t>
            </w:r>
          </w:p>
          <w:p w14:paraId="7989EC7C" w14:textId="77777777" w:rsidR="00314F31" w:rsidRPr="00314F31" w:rsidRDefault="00314F31" w:rsidP="00B80F5E">
            <w:pPr>
              <w:spacing w:after="0" w:line="240" w:lineRule="auto"/>
              <w:rPr>
                <w:sz w:val="20"/>
                <w:szCs w:val="20"/>
              </w:rPr>
            </w:pPr>
            <w:r w:rsidRPr="00314F31">
              <w:rPr>
                <w:sz w:val="20"/>
                <w:szCs w:val="20"/>
              </w:rPr>
              <w:t>ПК 11.1</w:t>
            </w:r>
          </w:p>
          <w:p w14:paraId="3B4242F0" w14:textId="77777777" w:rsidR="00314F31" w:rsidRPr="00314F31" w:rsidRDefault="00314F31" w:rsidP="00B80F5E">
            <w:pPr>
              <w:spacing w:after="0" w:line="240" w:lineRule="auto"/>
              <w:rPr>
                <w:rStyle w:val="a4"/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80ECE9F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ставить финансовые цели и планировать деятельность по достижению целей с учётом возможных альтернатив; </w:t>
            </w:r>
          </w:p>
          <w:p w14:paraId="6B199701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оценивать способы решения практических финансовых задач и делать оптимальный выбор, выполнять самоанализ полученного результата; </w:t>
            </w:r>
          </w:p>
          <w:p w14:paraId="4FC2FB45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владеть базовыми понятиями финансовой сферы (банк, банковские услуги и продукты, кредит, сберегательный вклад, банковская карта, инвестиции, фондовый рынок, риск, ценные бумаги, операции с ценными бумагами, инвестиционный портфель, страхование, страховой случай, личное страхование, страхование имущества, страхование гражданской ответственности, доходы и расходы семьи, налоги, налоговый вычет, ИНН, пенсия, </w:t>
            </w:r>
            <w:r w:rsidRPr="00314F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пенсионные накопления, пенсионное страхование, фирма, финансовый менеджмент, банкротство фирмы, предпринимательство, предприниматель, предприятие, организационно-правовая форма предприятия, бизнес-план, финансовые риски, экономический кризис, финансовое мошенничество, финансовая безопасность);</w:t>
            </w:r>
          </w:p>
          <w:p w14:paraId="062E744A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влиять на деятельность подразделения, используя элементы мотивации труда;</w:t>
            </w:r>
          </w:p>
          <w:p w14:paraId="3F2FF5C7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реализовывать стратегию деятельности подразделения;</w:t>
            </w:r>
          </w:p>
          <w:p w14:paraId="2DF4A44B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применять в профессиональной деятельности приемы делового и управленческого общения;</w:t>
            </w:r>
          </w:p>
          <w:p w14:paraId="1D4F9249" w14:textId="77777777" w:rsidR="00314F31" w:rsidRDefault="00E10CBD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сравнивать и классифицировать различные типы и модели управления; кредитные банковские продукты</w:t>
            </w:r>
            <w:r w:rsidR="005D4B80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10ABC779" w14:textId="77777777" w:rsidR="005D4B80" w:rsidRPr="0032522B" w:rsidRDefault="0032522B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выявлять потери в производственном процессе;</w:t>
            </w:r>
          </w:p>
          <w:p w14:paraId="29103557" w14:textId="77777777" w:rsidR="0032522B" w:rsidRPr="00E10CBD" w:rsidRDefault="001803E3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организовывать рабочее место</w:t>
            </w:r>
          </w:p>
        </w:tc>
        <w:tc>
          <w:tcPr>
            <w:tcW w:w="4253" w:type="dxa"/>
          </w:tcPr>
          <w:p w14:paraId="6DDB0FE9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правила грамотного и безопасного поведения при взаимодействии с финансовыми институтами (банки, фондовый рынок, налоговая служба, страховые компании, валютный рынок) и уметь их применять на практике;</w:t>
            </w:r>
          </w:p>
          <w:p w14:paraId="07FE5E86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состав трудовых и финансовых ресурсов организации основные технико-экономические показатели хозяйственно-финансовой деятельности организации</w:t>
            </w:r>
          </w:p>
          <w:p w14:paraId="447CFE57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содержание и основные элементы предпринимательской деятельности;</w:t>
            </w:r>
          </w:p>
          <w:p w14:paraId="0A362A46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характеристику субъектов предпринимательской деятельности и их организационно-правовые формы:</w:t>
            </w:r>
          </w:p>
          <w:p w14:paraId="5B006AA9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типы и виды предпринимательства; общие условия создания собственного дела;</w:t>
            </w:r>
          </w:p>
          <w:p w14:paraId="3A08CE2E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назначение и направление государственного </w:t>
            </w:r>
            <w:r w:rsidRPr="00314F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регулирования предпринимательской деятельности</w:t>
            </w:r>
          </w:p>
          <w:p w14:paraId="7EDA8D0E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сущность, этапы и виды планирования предпринимательской деятельности; </w:t>
            </w:r>
          </w:p>
          <w:p w14:paraId="216243D4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принципы и методы управления производством и маркетингом;</w:t>
            </w:r>
          </w:p>
          <w:p w14:paraId="51D0EBAA" w14:textId="77777777" w:rsidR="00E10CBD" w:rsidRPr="00314F31" w:rsidRDefault="00E10CBD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основы организации работы коллектива исполнителей;</w:t>
            </w:r>
          </w:p>
          <w:p w14:paraId="56EDB5D1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организацию работы малых производственных групп; </w:t>
            </w:r>
          </w:p>
          <w:p w14:paraId="786503B1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механизмы ценообразования;</w:t>
            </w:r>
          </w:p>
          <w:p w14:paraId="564B854D" w14:textId="77777777" w:rsidR="00314F31" w:rsidRPr="00314F31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принципы нормирования и оплаты труда;</w:t>
            </w:r>
          </w:p>
          <w:p w14:paraId="2A45B94F" w14:textId="77777777" w:rsidR="00E10CBD" w:rsidRDefault="00314F31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характеристика тенденций развития современного менеджмента, требования, предъявляемые к современному менеджменту; жизненный цикл товара и особенности сбыта.</w:t>
            </w:r>
            <w:r w:rsidR="00E10CBD"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FE2D979" w14:textId="77777777" w:rsidR="00314F31" w:rsidRDefault="00E10CBD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правила разработки бизнес-планов; </w:t>
            </w:r>
          </w:p>
          <w:p w14:paraId="4CBDE5A0" w14:textId="77777777" w:rsidR="00DE7398" w:rsidRPr="0032522B" w:rsidRDefault="00DE7398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принципы бережливого производства</w:t>
            </w:r>
            <w:r w:rsidR="0032522B" w:rsidRPr="001803E3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2C1F0FD5" w14:textId="77777777" w:rsidR="0032522B" w:rsidRPr="0032522B" w:rsidRDefault="0032522B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 xml:space="preserve">инструменты бережливого производства </w:t>
            </w:r>
          </w:p>
          <w:p w14:paraId="3EAF16A7" w14:textId="77777777" w:rsidR="0032522B" w:rsidRPr="00314F31" w:rsidRDefault="0032522B" w:rsidP="00F821FD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2" w:hanging="14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требования к организации рабочего места</w:t>
            </w:r>
          </w:p>
        </w:tc>
      </w:tr>
    </w:tbl>
    <w:p w14:paraId="7877B9D3" w14:textId="77777777" w:rsidR="005C32B3" w:rsidRDefault="005C32B3" w:rsidP="005C32B3">
      <w:pPr>
        <w:pStyle w:val="1"/>
        <w:numPr>
          <w:ilvl w:val="0"/>
          <w:numId w:val="0"/>
        </w:numPr>
        <w:ind w:left="896"/>
        <w:rPr>
          <w:rFonts w:eastAsia="Calibri"/>
        </w:rPr>
      </w:pPr>
    </w:p>
    <w:p w14:paraId="2420B9DB" w14:textId="77777777" w:rsidR="005C32B3" w:rsidRDefault="005C32B3">
      <w:pPr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</w:rPr>
        <w:br w:type="page"/>
      </w:r>
    </w:p>
    <w:p w14:paraId="1686D71C" w14:textId="77777777" w:rsidR="008B5F75" w:rsidRPr="0056264C" w:rsidRDefault="008B5F75" w:rsidP="00314F31">
      <w:pPr>
        <w:pStyle w:val="1"/>
        <w:rPr>
          <w:rFonts w:eastAsia="Calibri"/>
        </w:rPr>
      </w:pPr>
      <w:bookmarkStart w:id="10" w:name="_GoBack"/>
      <w:bookmarkEnd w:id="10"/>
      <w:r w:rsidRPr="0056264C">
        <w:rPr>
          <w:rFonts w:eastAsia="Calibri"/>
        </w:rPr>
        <w:lastRenderedPageBreak/>
        <w:t xml:space="preserve"> </w:t>
      </w:r>
      <w:bookmarkStart w:id="11" w:name="_Toc125236603"/>
      <w:r w:rsidRPr="0056264C">
        <w:rPr>
          <w:rFonts w:eastAsia="Calibri"/>
        </w:rPr>
        <w:t>СТРУКТУРА И СОДЕРЖАНИЕ УЧЕБНОЙ ДИСЦИПЛИНЫ</w:t>
      </w:r>
      <w:bookmarkEnd w:id="11"/>
    </w:p>
    <w:p w14:paraId="4DF70AC3" w14:textId="77777777" w:rsidR="008B5F75" w:rsidRPr="0056264C" w:rsidRDefault="008B5F75" w:rsidP="00314F31">
      <w:pPr>
        <w:pStyle w:val="3"/>
      </w:pPr>
      <w:bookmarkStart w:id="12" w:name="_Toc125236604"/>
      <w:r w:rsidRPr="0056264C">
        <w:t>2.1. Объем учебной дисциплины и виды учебной работы</w:t>
      </w:r>
      <w:bookmarkEnd w:id="1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835"/>
      </w:tblGrid>
      <w:tr w:rsidR="005C32B3" w:rsidRPr="0056264C" w14:paraId="62923A37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C085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56264C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7473" w14:textId="77777777" w:rsidR="005C32B3" w:rsidRPr="0056264C" w:rsidRDefault="005C32B3" w:rsidP="005C32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56264C">
              <w:rPr>
                <w:rFonts w:eastAsia="Calibri"/>
                <w:sz w:val="24"/>
                <w:szCs w:val="24"/>
              </w:rPr>
              <w:t>Объем часов</w:t>
            </w:r>
          </w:p>
        </w:tc>
      </w:tr>
      <w:tr w:rsidR="005C32B3" w:rsidRPr="0056264C" w14:paraId="7FA84D4E" w14:textId="77777777" w:rsidTr="005C32B3">
        <w:trPr>
          <w:trHeight w:val="23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330A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6264C"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BF0E" w14:textId="77777777" w:rsidR="005C32B3" w:rsidRPr="0056264C" w:rsidRDefault="00C37A1B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F2672B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C32B3" w:rsidRPr="0056264C" w14:paraId="4AA9E9DB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A5A4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6264C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B9C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C32B3" w:rsidRPr="0056264C" w14:paraId="28CFD247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5A83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3945" w14:textId="77777777" w:rsidR="005C32B3" w:rsidRPr="0056264C" w:rsidRDefault="00CC5379" w:rsidP="00C3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  <w:r w:rsidR="005C32B3" w:rsidRPr="0056264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C32B3" w:rsidRPr="0056264C" w14:paraId="0BF7E403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A8D6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Лекция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8AE" w14:textId="77777777" w:rsidR="005C32B3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32B3" w:rsidRPr="0056264C" w14:paraId="6D38536E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EE6D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6264C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B34C" w14:textId="77777777" w:rsidR="005C32B3" w:rsidRPr="0056264C" w:rsidRDefault="000C2946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5C32B3" w:rsidRPr="0056264C" w14:paraId="502DD224" w14:textId="77777777" w:rsidTr="005C32B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A796" w14:textId="77777777" w:rsidR="005C32B3" w:rsidRPr="00BB12A1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 w:rsidRPr="00BB12A1">
              <w:rPr>
                <w:rFonts w:eastAsia="Calibri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EC74" w14:textId="77777777" w:rsidR="005C32B3" w:rsidRPr="0056264C" w:rsidRDefault="00C37A1B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C32B3" w:rsidRPr="0056264C" w14:paraId="1C5EAD2A" w14:textId="77777777" w:rsidTr="005C32B3">
        <w:trPr>
          <w:trHeight w:val="340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8B2B" w14:textId="77777777" w:rsidR="005C32B3" w:rsidRPr="0056264C" w:rsidRDefault="005C32B3" w:rsidP="00B8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eastAsia="Calibri"/>
                <w:sz w:val="24"/>
                <w:szCs w:val="24"/>
              </w:rPr>
            </w:pPr>
            <w:r w:rsidRPr="0056264C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в форме диференцированного  </w:t>
            </w:r>
            <w:r w:rsidRPr="0056264C">
              <w:rPr>
                <w:rFonts w:eastAsia="Calibri"/>
                <w:noProof/>
                <w:sz w:val="24"/>
                <w:szCs w:val="24"/>
                <w:lang w:eastAsia="ru-RU"/>
              </w:rPr>
              <w:t>зачета</w:t>
            </w:r>
          </w:p>
        </w:tc>
      </w:tr>
    </w:tbl>
    <w:p w14:paraId="7725F51A" w14:textId="77777777" w:rsidR="00205F7D" w:rsidRPr="00205F7D" w:rsidRDefault="00205F7D" w:rsidP="00205F7D">
      <w:pPr>
        <w:numPr>
          <w:ilvl w:val="0"/>
          <w:numId w:val="11"/>
        </w:numPr>
        <w:tabs>
          <w:tab w:val="left" w:pos="5613"/>
          <w:tab w:val="left" w:pos="6181"/>
        </w:tabs>
        <w:spacing w:before="60" w:after="0" w:line="360" w:lineRule="auto"/>
        <w:ind w:left="850" w:hanging="357"/>
        <w:rPr>
          <w:rFonts w:eastAsia="Times New Roman"/>
          <w:b/>
          <w:sz w:val="24"/>
          <w:szCs w:val="24"/>
        </w:rPr>
      </w:pPr>
      <w:r w:rsidRPr="00205F7D">
        <w:rPr>
          <w:rFonts w:eastAsia="Times New Roman"/>
          <w:sz w:val="24"/>
          <w:szCs w:val="24"/>
        </w:rPr>
        <w:t xml:space="preserve">Объем </w:t>
      </w:r>
      <w:r w:rsidR="00C37A1B">
        <w:rPr>
          <w:rFonts w:eastAsia="Times New Roman"/>
          <w:sz w:val="24"/>
          <w:szCs w:val="24"/>
        </w:rPr>
        <w:t>времени обязательной части ППСС6</w:t>
      </w:r>
      <w:r w:rsidRPr="00205F7D">
        <w:rPr>
          <w:rFonts w:eastAsia="Times New Roman"/>
          <w:sz w:val="24"/>
          <w:szCs w:val="24"/>
        </w:rPr>
        <w:t xml:space="preserve"> 0 часо</w:t>
      </w:r>
      <w:r w:rsidR="00B81ACA">
        <w:rPr>
          <w:rFonts w:eastAsia="Times New Roman"/>
          <w:sz w:val="24"/>
          <w:szCs w:val="24"/>
        </w:rPr>
        <w:t>в</w:t>
      </w:r>
      <w:r w:rsidRPr="00205F7D">
        <w:rPr>
          <w:rFonts w:eastAsia="Times New Roman"/>
          <w:sz w:val="24"/>
          <w:szCs w:val="24"/>
        </w:rPr>
        <w:t xml:space="preserve">. </w:t>
      </w:r>
    </w:p>
    <w:p w14:paraId="0638E647" w14:textId="77777777" w:rsidR="008B5F75" w:rsidRDefault="00205F7D" w:rsidP="00C20ABC">
      <w:pPr>
        <w:numPr>
          <w:ilvl w:val="0"/>
          <w:numId w:val="11"/>
        </w:numPr>
        <w:tabs>
          <w:tab w:val="left" w:pos="5613"/>
          <w:tab w:val="left" w:pos="6181"/>
        </w:tabs>
        <w:spacing w:after="0" w:line="360" w:lineRule="auto"/>
        <w:ind w:left="851"/>
        <w:rPr>
          <w:rFonts w:eastAsia="Times New Roman"/>
          <w:b/>
          <w:sz w:val="24"/>
          <w:szCs w:val="24"/>
        </w:rPr>
      </w:pPr>
      <w:r w:rsidRPr="00205F7D">
        <w:rPr>
          <w:rFonts w:eastAsia="Times New Roman"/>
          <w:sz w:val="24"/>
          <w:szCs w:val="24"/>
        </w:rPr>
        <w:t>Объем в</w:t>
      </w:r>
      <w:r w:rsidR="00C37A1B">
        <w:rPr>
          <w:rFonts w:eastAsia="Times New Roman"/>
          <w:sz w:val="24"/>
          <w:szCs w:val="24"/>
        </w:rPr>
        <w:t>ремени вариативной части ППССЗ 6</w:t>
      </w:r>
      <w:r w:rsidRPr="00205F7D">
        <w:rPr>
          <w:rFonts w:eastAsia="Times New Roman"/>
          <w:sz w:val="24"/>
          <w:szCs w:val="24"/>
        </w:rPr>
        <w:t xml:space="preserve">0 часов. </w:t>
      </w:r>
    </w:p>
    <w:p w14:paraId="4FE6E0C6" w14:textId="77777777" w:rsidR="007930AA" w:rsidRPr="00E10CBD" w:rsidRDefault="00E953F9" w:rsidP="00793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E10CBD">
        <w:rPr>
          <w:rFonts w:eastAsia="Calibri"/>
          <w:sz w:val="24"/>
          <w:szCs w:val="24"/>
        </w:rPr>
        <w:t xml:space="preserve">Вариативная часть используется </w:t>
      </w:r>
      <w:r w:rsidR="007930AA" w:rsidRPr="00E10CBD">
        <w:rPr>
          <w:rFonts w:eastAsia="Calibri"/>
          <w:sz w:val="24"/>
          <w:szCs w:val="24"/>
        </w:rPr>
        <w:t>для выполнения требований ФГОС по формированию общих компетенций выпускника (</w:t>
      </w:r>
      <w:bookmarkStart w:id="13" w:name="_Hlk125272068"/>
      <w:r w:rsidR="00E10CBD" w:rsidRPr="00E10CBD"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</w:t>
      </w:r>
      <w:r w:rsidR="00E10CBD" w:rsidRPr="0095438F">
        <w:rPr>
          <w:rFonts w:eastAsia="Calibri"/>
          <w:sz w:val="24"/>
          <w:szCs w:val="24"/>
        </w:rPr>
        <w:t>деятельность в профессиональной сфере, использовать знания по финансовой грамотности в различных жизненных ситуациях</w:t>
      </w:r>
      <w:r w:rsidR="0095438F" w:rsidRPr="0095438F">
        <w:rPr>
          <w:rFonts w:eastAsia="Calibri"/>
          <w:sz w:val="24"/>
          <w:szCs w:val="24"/>
        </w:rPr>
        <w:t>;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bookmarkEnd w:id="13"/>
      <w:r w:rsidR="007930AA" w:rsidRPr="00E10CBD">
        <w:rPr>
          <w:rFonts w:eastAsia="Calibri"/>
          <w:sz w:val="24"/>
          <w:szCs w:val="24"/>
        </w:rPr>
        <w:t>).</w:t>
      </w:r>
    </w:p>
    <w:p w14:paraId="6749E17F" w14:textId="77777777" w:rsidR="00B81ACA" w:rsidRDefault="00B81ACA" w:rsidP="00793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14:paraId="185CAF9D" w14:textId="77777777" w:rsidR="00B81ACA" w:rsidRDefault="00B81ACA" w:rsidP="00793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14:paraId="36C9D1C8" w14:textId="77777777" w:rsidR="005C32B3" w:rsidRDefault="005C32B3"/>
    <w:p w14:paraId="7781C4E3" w14:textId="77777777" w:rsidR="005C32B3" w:rsidRDefault="005C32B3"/>
    <w:p w14:paraId="486B337F" w14:textId="77777777" w:rsidR="005C32B3" w:rsidRDefault="005C32B3"/>
    <w:p w14:paraId="53A372DE" w14:textId="77777777" w:rsidR="00B81ACA" w:rsidRPr="007930AA" w:rsidRDefault="00B81ACA" w:rsidP="00793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  <w:sectPr w:rsidR="00B81ACA" w:rsidRPr="007930AA" w:rsidSect="005D05FA"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14:paraId="407A7F6C" w14:textId="77777777" w:rsidR="00401B2E" w:rsidRPr="004D7896" w:rsidRDefault="008B5F75" w:rsidP="00A62C29">
      <w:pPr>
        <w:pStyle w:val="3"/>
        <w:jc w:val="left"/>
        <w:rPr>
          <w:sz w:val="20"/>
          <w:szCs w:val="20"/>
        </w:rPr>
      </w:pPr>
      <w:bookmarkStart w:id="14" w:name="_Toc442389057"/>
      <w:bookmarkStart w:id="15" w:name="_Toc125236605"/>
      <w:r w:rsidRPr="00C037FE">
        <w:lastRenderedPageBreak/>
        <w:t xml:space="preserve">2.2 Тематический план и содержание учебной дисциплины </w:t>
      </w:r>
      <w:r w:rsidR="00E10CBD" w:rsidRPr="00C037FE">
        <w:t>ОП.1</w:t>
      </w:r>
      <w:bookmarkEnd w:id="14"/>
      <w:bookmarkEnd w:id="15"/>
      <w:r w:rsidR="0066691F">
        <w:t>2</w:t>
      </w:r>
      <w:r w:rsidR="0066691F">
        <w:rPr>
          <w:szCs w:val="24"/>
          <w:lang w:eastAsia="ru-RU"/>
        </w:rPr>
        <w:t xml:space="preserve">. </w:t>
      </w:r>
      <w:r w:rsidR="0066691F">
        <w:rPr>
          <w:rFonts w:eastAsia="Times New Roman"/>
          <w:szCs w:val="24"/>
        </w:rPr>
        <w:t>О</w:t>
      </w:r>
      <w:r w:rsidR="00A62C29" w:rsidRPr="005723C3">
        <w:rPr>
          <w:rFonts w:eastAsia="Times New Roman"/>
          <w:szCs w:val="24"/>
        </w:rPr>
        <w:t>рганизация предпринимательской деятель</w:t>
      </w:r>
      <w:r w:rsidR="0066691F">
        <w:rPr>
          <w:rFonts w:eastAsia="Times New Roman"/>
          <w:szCs w:val="24"/>
        </w:rPr>
        <w:t>ности в профессиональной сфере  и о</w:t>
      </w:r>
      <w:r w:rsidR="0066691F" w:rsidRPr="00C037FE">
        <w:t>сновы</w:t>
      </w:r>
      <w:r w:rsidR="0066691F" w:rsidRPr="005723C3">
        <w:rPr>
          <w:szCs w:val="24"/>
          <w:lang w:eastAsia="ru-RU"/>
        </w:rPr>
        <w:t xml:space="preserve"> финансовой грамотности</w:t>
      </w:r>
      <w:r w:rsidR="0066691F" w:rsidRPr="005723C3">
        <w:rPr>
          <w:rFonts w:eastAsia="Times New Roman"/>
          <w:szCs w:val="24"/>
        </w:rPr>
        <w:t xml:space="preserve"> </w:t>
      </w:r>
      <w:r w:rsidR="0066691F">
        <w:rPr>
          <w:rFonts w:eastAsia="Times New Roman"/>
          <w:szCs w:val="24"/>
        </w:rPr>
        <w:t xml:space="preserve"> </w:t>
      </w:r>
    </w:p>
    <w:tbl>
      <w:tblPr>
        <w:tblStyle w:val="a8"/>
        <w:tblpPr w:leftFromText="180" w:rightFromText="180" w:vertAnchor="text" w:tblpXSpec="center" w:tblpY="1"/>
        <w:tblW w:w="16268" w:type="dxa"/>
        <w:tblLayout w:type="fixed"/>
        <w:tblLook w:val="01E0" w:firstRow="1" w:lastRow="1" w:firstColumn="1" w:lastColumn="1" w:noHBand="0" w:noVBand="0"/>
      </w:tblPr>
      <w:tblGrid>
        <w:gridCol w:w="2371"/>
        <w:gridCol w:w="431"/>
        <w:gridCol w:w="10631"/>
        <w:gridCol w:w="737"/>
        <w:gridCol w:w="2098"/>
      </w:tblGrid>
      <w:tr w:rsidR="00401B2E" w:rsidRPr="00236F8B" w14:paraId="54A87D0C" w14:textId="77777777" w:rsidTr="0066691F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4BB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F340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582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Объем в часах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3C19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bCs/>
                <w:sz w:val="20"/>
                <w:szCs w:val="20"/>
              </w:rPr>
              <w:t>Коды компетенций, ЛР, формированию которых способствует элемент программы</w:t>
            </w:r>
          </w:p>
        </w:tc>
      </w:tr>
      <w:tr w:rsidR="00401B2E" w:rsidRPr="00236F8B" w14:paraId="0307B2BC" w14:textId="77777777" w:rsidTr="0066691F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19D6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16D6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DF64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DC65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11368C" w:rsidRPr="00236F8B" w14:paraId="0343800F" w14:textId="77777777" w:rsidTr="0066691F">
        <w:trPr>
          <w:trHeight w:val="20"/>
        </w:trPr>
        <w:tc>
          <w:tcPr>
            <w:tcW w:w="1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97EF" w14:textId="77777777" w:rsidR="0011368C" w:rsidRPr="00236F8B" w:rsidRDefault="0011368C" w:rsidP="0066691F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Раздел 1. Основы финансовой грамотности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A29" w14:textId="77777777" w:rsidR="0011368C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1</w:t>
            </w:r>
            <w:r w:rsidR="00654FBA">
              <w:rPr>
                <w:rFonts w:eastAsia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2BAC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</w:t>
            </w:r>
            <w:r w:rsidR="005723C3">
              <w:rPr>
                <w:b w:val="0"/>
                <w:bCs/>
                <w:sz w:val="20"/>
                <w:szCs w:val="20"/>
              </w:rPr>
              <w:t>1</w:t>
            </w:r>
            <w:r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49AE4B16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3E837085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53807CE0" w14:textId="77777777" w:rsidR="0011368C" w:rsidRPr="009B0773" w:rsidRDefault="0011368C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F2E05" w:rsidRPr="00236F8B" w14:paraId="66DEE920" w14:textId="77777777" w:rsidTr="0066691F">
        <w:trPr>
          <w:trHeight w:val="58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B64" w14:textId="77777777" w:rsidR="006F2E05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Тема 1.1.</w:t>
            </w:r>
          </w:p>
          <w:p w14:paraId="0E4E9129" w14:textId="77777777" w:rsidR="006F2E05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36F8B">
              <w:rPr>
                <w:sz w:val="20"/>
                <w:szCs w:val="20"/>
              </w:rPr>
              <w:t>Банковская система России</w:t>
            </w:r>
          </w:p>
          <w:p w14:paraId="7723969A" w14:textId="77777777" w:rsidR="006F2E05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8171" w14:textId="77777777" w:rsidR="006F2E05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8A52" w14:textId="77777777" w:rsidR="006F2E05" w:rsidRPr="00236F8B" w:rsidRDefault="006F2E05" w:rsidP="0066691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1D18" w14:textId="77777777" w:rsidR="006F2E05" w:rsidRPr="00236F8B" w:rsidRDefault="006F2E05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F2E05" w:rsidRPr="00236F8B" w14:paraId="435B0316" w14:textId="77777777" w:rsidTr="0066691F">
        <w:trPr>
          <w:trHeight w:val="27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4E70" w14:textId="77777777" w:rsidR="006F2E05" w:rsidRPr="00236F8B" w:rsidRDefault="006F2E05" w:rsidP="0066691F">
            <w:pPr>
              <w:rPr>
                <w:rFonts w:eastAsia="Times New Roman"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20C" w14:textId="77777777" w:rsidR="006F2E05" w:rsidRPr="00236F8B" w:rsidRDefault="006F2E05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CB83" w14:textId="77777777" w:rsidR="006F2E05" w:rsidRPr="00236F8B" w:rsidRDefault="006F2E05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sz w:val="20"/>
                <w:szCs w:val="20"/>
              </w:rPr>
              <w:t>Банковская система России. Текущие счета и банковские карты</w:t>
            </w:r>
            <w:r>
              <w:rPr>
                <w:b w:val="0"/>
                <w:sz w:val="20"/>
                <w:szCs w:val="20"/>
              </w:rPr>
              <w:t xml:space="preserve">. </w:t>
            </w:r>
            <w:r w:rsidRPr="00236F8B">
              <w:rPr>
                <w:b w:val="0"/>
                <w:sz w:val="20"/>
                <w:szCs w:val="20"/>
              </w:rPr>
              <w:t xml:space="preserve"> Сберегательные карты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42AD" w14:textId="77777777" w:rsidR="006F2E05" w:rsidRPr="00236F8B" w:rsidRDefault="006F2E05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917C" w14:textId="77777777" w:rsidR="006F2E05" w:rsidRPr="00236F8B" w:rsidRDefault="006F2E05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1C40F821" w14:textId="77777777" w:rsidTr="0066691F">
        <w:trPr>
          <w:trHeight w:val="26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2FF2" w14:textId="77777777" w:rsidR="00236F8B" w:rsidRPr="00236F8B" w:rsidRDefault="00236F8B" w:rsidP="0066691F">
            <w:pPr>
              <w:rPr>
                <w:rFonts w:eastAsia="Times New Roman"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461F4C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6BEB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F0E2" w14:textId="77777777" w:rsidR="00236F8B" w:rsidRPr="00236F8B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1054A04C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E4B" w14:textId="77777777" w:rsidR="00236F8B" w:rsidRPr="00236F8B" w:rsidRDefault="00236F8B" w:rsidP="0066691F">
            <w:pPr>
              <w:rPr>
                <w:rFonts w:eastAsia="Times New Roman"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E7B" w14:textId="77777777" w:rsidR="00236F8B" w:rsidRPr="00236F8B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B71B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</w:rPr>
            </w:pPr>
            <w:r w:rsidRPr="00236F8B">
              <w:rPr>
                <w:rFonts w:eastAsia="Times New Roman"/>
                <w:b w:val="0"/>
                <w:sz w:val="20"/>
                <w:szCs w:val="20"/>
              </w:rPr>
              <w:t>Расчёт процентов по вкладам.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927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EE9" w14:textId="77777777" w:rsidR="00236F8B" w:rsidRPr="00236F8B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2C3E9292" w14:textId="77777777" w:rsidTr="0066691F">
        <w:trPr>
          <w:trHeight w:val="159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3A4F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1.2.</w:t>
            </w:r>
          </w:p>
          <w:p w14:paraId="3347B31B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D472" w14:textId="77777777" w:rsidR="00236F8B" w:rsidRPr="00236F8B" w:rsidRDefault="00236F8B" w:rsidP="0066691F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F7C0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54E87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0E02595A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0B2A900A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7AE487E7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46BE3DC3" w14:textId="77777777" w:rsidTr="0066691F">
        <w:trPr>
          <w:trHeight w:val="17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A302" w14:textId="77777777" w:rsidR="00236F8B" w:rsidRPr="00236F8B" w:rsidRDefault="00236F8B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7DD" w14:textId="77777777" w:rsidR="00236F8B" w:rsidRPr="00711D5F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481A" w14:textId="77777777" w:rsidR="00236F8B" w:rsidRPr="00236F8B" w:rsidRDefault="00236F8B" w:rsidP="0066691F">
            <w:pPr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Кредиты</w:t>
            </w:r>
            <w:r w:rsidRPr="00236F8B">
              <w:rPr>
                <w:b w:val="0"/>
                <w:bCs/>
                <w:sz w:val="20"/>
                <w:szCs w:val="20"/>
              </w:rPr>
              <w:t>. Условия</w:t>
            </w:r>
            <w:r w:rsidRPr="00236F8B">
              <w:rPr>
                <w:b w:val="0"/>
                <w:sz w:val="20"/>
                <w:szCs w:val="20"/>
              </w:rPr>
              <w:t xml:space="preserve"> и способы получения кредитов. Виды кредитов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029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0254" w14:textId="77777777" w:rsidR="00236F8B" w:rsidRPr="00236F8B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34155EC2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3563" w14:textId="77777777" w:rsidR="00236F8B" w:rsidRPr="00236F8B" w:rsidRDefault="00236F8B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90DEBF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E1FAD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04F8" w14:textId="77777777" w:rsidR="00236F8B" w:rsidRPr="00236F8B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6B4CBAD6" w14:textId="77777777" w:rsidTr="0066691F">
        <w:trPr>
          <w:trHeight w:val="18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8F3" w14:textId="77777777" w:rsidR="00236F8B" w:rsidRPr="00236F8B" w:rsidRDefault="00236F8B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F43" w14:textId="77777777" w:rsidR="00236F8B" w:rsidRPr="00236F8B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0723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</w:rPr>
            </w:pPr>
            <w:r w:rsidRPr="00236F8B">
              <w:rPr>
                <w:rFonts w:eastAsia="Times New Roman"/>
                <w:b w:val="0"/>
                <w:sz w:val="20"/>
                <w:szCs w:val="20"/>
              </w:rPr>
              <w:t xml:space="preserve">Расчет процентов по кредиту и составление графика платежей.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5D5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0B5" w14:textId="77777777" w:rsidR="00236F8B" w:rsidRPr="00236F8B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7A58553C" w14:textId="77777777" w:rsidTr="0066691F">
        <w:trPr>
          <w:trHeight w:val="25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8E96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1.3.</w:t>
            </w:r>
          </w:p>
          <w:p w14:paraId="52731198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Фондовый и валютный рынки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CCDC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E931" w14:textId="77777777" w:rsidR="00236F8B" w:rsidRPr="00236F8B" w:rsidRDefault="006F2E05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CB68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2E12F6A6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288D1C0B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48798E63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4DE1D92E" w14:textId="77777777" w:rsidTr="0066691F">
        <w:trPr>
          <w:trHeight w:val="26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E6DE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717" w14:textId="77777777" w:rsidR="00236F8B" w:rsidRPr="00ED0CF1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266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Фондовый и валютный рынки. </w:t>
            </w:r>
            <w:r w:rsidR="00415D21"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Фондовая биржа</w:t>
            </w:r>
            <w:r w:rsidR="00ED0CF1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.</w:t>
            </w:r>
            <w:r w:rsidR="00ED0CF1"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Риски и доходность на фондовых рынках</w:t>
            </w:r>
            <w:r w:rsidR="00ED0CF1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.</w:t>
            </w:r>
            <w:r w:rsidR="00ED0CF1"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Акции и облигации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87BE4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B370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71C2EEA1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F89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D64534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9AE3C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258A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1E57F31F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8BF9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877" w14:textId="77777777" w:rsidR="00236F8B" w:rsidRPr="00236F8B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47A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</w:rPr>
              <w:t>Расчёт доходности ценных бумаг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810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E83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688CC6F5" w14:textId="77777777" w:rsidTr="0066691F">
        <w:trPr>
          <w:trHeight w:val="2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A356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1.4.</w:t>
            </w:r>
          </w:p>
          <w:p w14:paraId="1284E121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Страхование в России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C06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800C07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24B5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353F2E7D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53E73944" w14:textId="77777777" w:rsidR="00236F8B" w:rsidRPr="00F2672B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</w:tc>
      </w:tr>
      <w:tr w:rsidR="00236F8B" w:rsidRPr="00236F8B" w14:paraId="1D7007BA" w14:textId="77777777" w:rsidTr="0066691F">
        <w:trPr>
          <w:trHeight w:val="19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C5D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330" w14:textId="77777777" w:rsidR="00236F8B" w:rsidRPr="00236F8B" w:rsidRDefault="00236F8B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9565" w14:textId="77777777" w:rsidR="00236F8B" w:rsidRPr="00236F8B" w:rsidRDefault="00236F8B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Страхование в России. </w:t>
            </w:r>
            <w:r w:rsidR="00ED0CF1"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Виды страхования. Формы страхования.</w:t>
            </w:r>
            <w:r w:rsidR="00ED0CF1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Мировой рынок страхования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E5B5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3C6C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11368C" w:rsidRPr="00236F8B" w14:paraId="4E0A811B" w14:textId="77777777" w:rsidTr="0066691F">
        <w:trPr>
          <w:trHeight w:val="28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439" w14:textId="77777777" w:rsidR="0011368C" w:rsidRPr="00236F8B" w:rsidRDefault="0011368C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1.5</w:t>
            </w:r>
          </w:p>
          <w:p w14:paraId="0D115DC1" w14:textId="77777777" w:rsidR="0011368C" w:rsidRPr="00236F8B" w:rsidRDefault="0011368C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Пенсионные накопления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7014" w14:textId="77777777" w:rsidR="0011368C" w:rsidRPr="00236F8B" w:rsidRDefault="0011368C" w:rsidP="0066691F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AD99" w14:textId="77777777" w:rsidR="0011368C" w:rsidRPr="00236F8B" w:rsidRDefault="0011368C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83A5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118D5292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75A567CE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658C2F96" w14:textId="77777777" w:rsidR="0011368C" w:rsidRPr="009B0773" w:rsidRDefault="0011368C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11368C" w:rsidRPr="00236F8B" w14:paraId="0DD764D5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D11" w14:textId="77777777" w:rsidR="0011368C" w:rsidRPr="00236F8B" w:rsidRDefault="0011368C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A00" w14:textId="77777777" w:rsidR="0011368C" w:rsidRPr="00236F8B" w:rsidRDefault="0011368C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E04" w14:textId="77777777" w:rsidR="0011368C" w:rsidRPr="00236F8B" w:rsidRDefault="00704655" w:rsidP="0066691F">
            <w:pP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Пенсионные накопления</w:t>
            </w:r>
            <w: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. </w:t>
            </w:r>
            <w:r w:rsidR="0011368C"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Обязательное пенсионное страхование. Добровольное пенсионное обеспечение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4506" w14:textId="77777777" w:rsidR="0011368C" w:rsidRPr="00236F8B" w:rsidRDefault="0011368C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F283" w14:textId="77777777" w:rsidR="0011368C" w:rsidRPr="009B0773" w:rsidRDefault="0011368C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77D38C96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FAC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B4171E" w14:textId="77777777" w:rsidR="00236F8B" w:rsidRPr="00236F8B" w:rsidRDefault="00236F8B" w:rsidP="0066691F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A521" w14:textId="77777777" w:rsidR="00236F8B" w:rsidRPr="00236F8B" w:rsidRDefault="00236F8B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A48E" w14:textId="77777777" w:rsidR="00236F8B" w:rsidRPr="009B0773" w:rsidRDefault="00236F8B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236F8B" w:rsidRPr="00236F8B" w14:paraId="7FFD1314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EC1" w14:textId="77777777" w:rsidR="00236F8B" w:rsidRPr="00236F8B" w:rsidRDefault="00236F8B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A1E" w14:textId="77777777" w:rsidR="00236F8B" w:rsidRPr="0066691F" w:rsidRDefault="00236F8B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1018" w14:textId="77777777" w:rsidR="00236F8B" w:rsidRPr="00236F8B" w:rsidRDefault="0066691F" w:rsidP="0066691F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17A" w14:textId="77777777" w:rsidR="00236F8B" w:rsidRPr="00236F8B" w:rsidRDefault="00236F8B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71C" w14:textId="77777777" w:rsidR="00236F8B" w:rsidRPr="009B0773" w:rsidRDefault="00236F8B" w:rsidP="0066691F">
            <w:pPr>
              <w:tabs>
                <w:tab w:val="left" w:pos="2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401B2E" w:rsidRPr="00236F8B" w14:paraId="3F7394FF" w14:textId="77777777" w:rsidTr="0066691F">
        <w:trPr>
          <w:trHeight w:val="20"/>
        </w:trPr>
        <w:tc>
          <w:tcPr>
            <w:tcW w:w="1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22A" w14:textId="77777777" w:rsidR="00401B2E" w:rsidRPr="00236F8B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Раздел 2. Организация предпринимательской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E50" w14:textId="77777777" w:rsidR="00401B2E" w:rsidRPr="00102AD3" w:rsidRDefault="00A52E4C" w:rsidP="0066691F">
            <w:pPr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sz w:val="20"/>
                <w:szCs w:val="20"/>
                <w:lang w:eastAsia="ru-RU"/>
              </w:rPr>
              <w:t>4</w:t>
            </w:r>
            <w:r w:rsidR="00654FBA">
              <w:rPr>
                <w:rFonts w:eastAsia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0B8" w14:textId="77777777" w:rsidR="00401B2E" w:rsidRPr="009B0773" w:rsidRDefault="00401B2E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4C1002B2" w14:textId="77777777" w:rsidTr="0066691F">
        <w:trPr>
          <w:trHeight w:val="2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1BE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2.1.</w:t>
            </w:r>
          </w:p>
          <w:p w14:paraId="20407E5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Правовые основы предпринимательской деятельности</w:t>
            </w:r>
            <w:r w:rsidRPr="00236F8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09FF" w14:textId="77777777" w:rsidR="009B0773" w:rsidRPr="00236F8B" w:rsidRDefault="009B0773" w:rsidP="0066691F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5F4B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38A0D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0353EB58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4578418C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317762A4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73E667F6" w14:textId="77777777" w:rsidTr="0066691F">
        <w:trPr>
          <w:trHeight w:val="5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4DB1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FC6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3BEB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Правовые основы предпринимательской деятельности</w:t>
            </w:r>
            <w:r w:rsidRPr="00704655">
              <w:rPr>
                <w:b w:val="0"/>
                <w:bCs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36F8B">
              <w:rPr>
                <w:b w:val="0"/>
                <w:sz w:val="20"/>
                <w:szCs w:val="20"/>
              </w:rPr>
              <w:t xml:space="preserve">Сущность, субъекты и объекты предпринимательской деятельности.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169CF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4EFF4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68CEE04" w14:textId="77777777" w:rsidTr="0066691F">
        <w:trPr>
          <w:trHeight w:val="253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402D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945" w14:textId="77777777" w:rsidR="009B0773" w:rsidRPr="00711D5F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DA0" w14:textId="77777777" w:rsidR="009B0773" w:rsidRPr="0070465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b w:val="0"/>
                <w:sz w:val="20"/>
                <w:szCs w:val="20"/>
              </w:rPr>
              <w:t>Правовой статус юридического лица и индивидуального предпринимателя. Виды гражданско-правовой ответственности.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9A1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62C5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54FF8082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F01C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6F4826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BD1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6F2E05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E485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F88CF28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BEC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EA1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ED91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Составление перечня документов для государственной регистрации </w:t>
            </w:r>
            <w:r w:rsidRPr="00704655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юридических лиц и индивидуальных</w:t>
            </w: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предпринимателей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7432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58F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08B462C5" w14:textId="77777777" w:rsidTr="0066691F">
        <w:trPr>
          <w:trHeight w:val="25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40F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2.2.</w:t>
            </w: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28E7E2F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Организационно-правовые формы </w:t>
            </w:r>
            <w:r w:rsidRPr="00236F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предпринимательской деятельности</w:t>
            </w:r>
            <w:r w:rsidRPr="00236F8B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98ED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6C3B8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3AFE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30C6F140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5B21E8F5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3EF2EE7F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57BB5D9" w14:textId="77777777" w:rsidTr="0066691F">
        <w:trPr>
          <w:trHeight w:val="47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D0DF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26B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0AE" w14:textId="77777777" w:rsidR="009B0773" w:rsidRPr="00236F8B" w:rsidRDefault="009B0773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Организационно-правовые формы предпринимательской деятельности</w:t>
            </w: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. </w:t>
            </w:r>
            <w:r w:rsidRPr="00236F8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Организация (предприятие) как хозяйствующий субъект в рыночной экономике.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EDCEF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A20D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9946BF8" w14:textId="77777777" w:rsidTr="0066691F">
        <w:trPr>
          <w:trHeight w:val="214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99A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5A2" w14:textId="77777777" w:rsidR="009B0773" w:rsidRPr="00711D5F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5C7" w14:textId="77777777" w:rsidR="009B0773" w:rsidRPr="00704655" w:rsidRDefault="009B0773" w:rsidP="0066691F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 xml:space="preserve">Индивидуальное и коллективное предпринимательство: </w:t>
            </w:r>
            <w:r w:rsidR="00B80F5E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хозяйственные товариществ</w:t>
            </w:r>
            <w:r w:rsidRPr="00236F8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а и общества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988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4393C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EC9E8C5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D347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FBF787" w14:textId="77777777" w:rsidR="009B0773" w:rsidRPr="00236F8B" w:rsidRDefault="009B0773" w:rsidP="0066691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3BA60" w14:textId="77777777" w:rsidR="009B0773" w:rsidRPr="006F2E0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6F2E05">
              <w:rPr>
                <w:rFonts w:eastAsia="Times New Roman"/>
                <w:b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E7E4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17B99CBB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D0B1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B58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6F07" w14:textId="77777777" w:rsidR="009B0773" w:rsidRPr="00236F8B" w:rsidRDefault="009B0773" w:rsidP="0066691F">
            <w:pP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Составление сравнительной таблицы «Организационно-правовые формы предпринимательской деятельности в России».</w:t>
            </w:r>
          </w:p>
          <w:p w14:paraId="203E344A" w14:textId="77777777" w:rsidR="009B0773" w:rsidRPr="00236F8B" w:rsidRDefault="009B0773" w:rsidP="0066691F">
            <w:pPr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Деловая игра-викторина «Формы хозяйствования в условиях рынка»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F12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442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72A0B065" w14:textId="77777777" w:rsidTr="0066691F">
        <w:trPr>
          <w:trHeight w:val="25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E609D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2.3.</w:t>
            </w:r>
          </w:p>
          <w:p w14:paraId="108D4719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Использование наемного труда в предпринимательстве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851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631AD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80CF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</w:t>
            </w:r>
            <w:r w:rsidR="005723C3">
              <w:rPr>
                <w:b w:val="0"/>
                <w:bCs/>
                <w:sz w:val="20"/>
                <w:szCs w:val="20"/>
              </w:rPr>
              <w:t>1</w:t>
            </w:r>
            <w:r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2AE63933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5D2D359D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2A6EAAF1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50A1FF37" w14:textId="77777777" w:rsidTr="0066691F">
        <w:trPr>
          <w:trHeight w:val="22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C1286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DAA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21F7" w14:textId="77777777" w:rsidR="009B0773" w:rsidRPr="0070465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Использование наемного труда в предпринимательстве, оплата труда.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AC4D7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4A38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34870BC" w14:textId="77777777" w:rsidTr="0066691F">
        <w:trPr>
          <w:trHeight w:val="2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8B5A6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059" w14:textId="77777777" w:rsidR="009B0773" w:rsidRPr="00236F8B" w:rsidRDefault="009B0773" w:rsidP="0066691F">
            <w:pPr>
              <w:pStyle w:val="a6"/>
              <w:numPr>
                <w:ilvl w:val="0"/>
                <w:numId w:val="2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7AA" w14:textId="77777777" w:rsidR="009B0773" w:rsidRPr="0070465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Эффективность компании, банкротство и безработица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CB9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087D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06CA17D0" w14:textId="77777777" w:rsidTr="0066691F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9C784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81063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5C22" w14:textId="77777777" w:rsidR="009B0773" w:rsidRPr="00236F8B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9111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114F33B" w14:textId="77777777" w:rsidTr="0066691F">
        <w:trPr>
          <w:trHeight w:val="945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049DA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805" w14:textId="77777777" w:rsid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  <w:p w14:paraId="065AC7A9" w14:textId="77777777" w:rsid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</w:p>
          <w:p w14:paraId="63AA4894" w14:textId="77777777" w:rsidR="0066691F" w:rsidRP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9B9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Решение задач по расчету заработной платы при различных формах и системах оплаты труда.</w:t>
            </w:r>
          </w:p>
          <w:p w14:paraId="5B462D85" w14:textId="77777777" w:rsidR="0066691F" w:rsidRPr="00236F8B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Решение задач по расчету заработной платы при различных формах и системах оплаты труда.</w:t>
            </w:r>
          </w:p>
          <w:p w14:paraId="2E4D33D0" w14:textId="77777777" w:rsidR="0066691F" w:rsidRPr="00236F8B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Решение задач по расчету заработной платы при различных формах и системах оплаты труда.</w:t>
            </w:r>
          </w:p>
          <w:p w14:paraId="62C98D00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331C0E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23DE" w14:textId="77777777" w:rsidR="009B0773" w:rsidRP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66691F" w:rsidRPr="00236F8B" w14:paraId="000ECEEC" w14:textId="77777777" w:rsidTr="0066691F">
        <w:trPr>
          <w:trHeight w:val="364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41ABC" w14:textId="77777777" w:rsidR="0066691F" w:rsidRPr="00236F8B" w:rsidRDefault="0066691F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2AB9D" w14:textId="77777777" w:rsid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E6FB0" w14:textId="77777777" w:rsidR="0066691F" w:rsidRPr="00236F8B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Составление трудовых договоров.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CFA1FC" w14:textId="77777777" w:rsidR="0066691F" w:rsidRPr="00236F8B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FB85" w14:textId="77777777" w:rsidR="0066691F" w:rsidRPr="009B0773" w:rsidRDefault="0066691F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45957406" w14:textId="77777777" w:rsidTr="0066691F">
        <w:trPr>
          <w:trHeight w:val="2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0A6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Тема 2.4.</w:t>
            </w:r>
          </w:p>
          <w:p w14:paraId="4B3103FF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 предпринимательской деятельности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2022" w14:textId="77777777" w:rsidR="009B0773" w:rsidRPr="00236F8B" w:rsidRDefault="009B0773" w:rsidP="0066691F">
            <w:pPr>
              <w:ind w:left="-10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91AC" w14:textId="77777777" w:rsidR="009B0773" w:rsidRPr="00236F8B" w:rsidRDefault="009B0773" w:rsidP="0066691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461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479B9D1D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37E72D23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3ABB7C1F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0006E15" w14:textId="77777777" w:rsidTr="00654FBA">
        <w:trPr>
          <w:trHeight w:val="25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DDF4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FF6" w14:textId="77777777" w:rsidR="009B0773" w:rsidRP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69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4A7" w14:textId="77777777" w:rsidR="009B0773" w:rsidRPr="00704655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Планирование предпринимательской деятельности</w:t>
            </w:r>
            <w: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. </w:t>
            </w: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Сущность, задачи и принципы планирования.</w:t>
            </w:r>
            <w:r w:rsidRPr="00704655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3747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4F8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1B281320" w14:textId="77777777" w:rsidTr="00654FBA">
        <w:trPr>
          <w:trHeight w:val="244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059E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270" w14:textId="77777777" w:rsidR="009B0773" w:rsidRPr="0066691F" w:rsidRDefault="0066691F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69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7378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/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Бизнес-план малого предприятия. Назначение, структура, методика разработки</w:t>
            </w:r>
            <w: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 бизнес плана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7F97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71C9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52BBD679" w14:textId="77777777" w:rsidTr="0066691F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63B3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67C942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0ACF1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  <w:p w14:paraId="4517435C" w14:textId="77777777" w:rsidR="009B0773" w:rsidRPr="00236F8B" w:rsidRDefault="009B0773" w:rsidP="0066691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7E6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44F51FB" w14:textId="77777777" w:rsidTr="00654FBA">
        <w:trPr>
          <w:trHeight w:val="25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CA95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BD0" w14:textId="77777777" w:rsidR="009B0773" w:rsidRPr="00654FBA" w:rsidRDefault="0066691F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4F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B18F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Составление бизнес- плана.  Анализ финансовой модели проекта.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DD6A00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84E7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0B0094B" w14:textId="77777777" w:rsidTr="0066691F">
        <w:trPr>
          <w:trHeight w:val="264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8EFA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Тема 2.5.</w:t>
            </w:r>
          </w:p>
          <w:p w14:paraId="3BDE17CE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Система налогообложения предпринимательской деятельности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0A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EF26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4</w:t>
            </w:r>
          </w:p>
          <w:p w14:paraId="447747CA" w14:textId="77777777" w:rsidR="009B0773" w:rsidRPr="006F2E05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F90F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2CA484C6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3E866EFB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465C5EDC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3974E6F" w14:textId="77777777" w:rsidTr="00654FBA">
        <w:trPr>
          <w:trHeight w:val="21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1673F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666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B9DC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704655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Система налогообложения предпринимательской деятельности</w:t>
            </w:r>
            <w: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. </w:t>
            </w: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Понятие и виды н</w:t>
            </w:r>
            <w:r w:rsidR="00B80F5E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алогов. Классификация налогов.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E63F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B0A4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55E2F8CD" w14:textId="77777777" w:rsidTr="00654FB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8BD68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AC1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FE24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Права и обязанности налогоплательщиков.  Подача налоговой декларации</w:t>
            </w:r>
            <w:r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>. Налоговые вычеты для предпринимателей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B55E41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BFC6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2095720" w14:textId="77777777" w:rsidTr="0066691F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FC38F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AE4526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BAEB" w14:textId="77777777" w:rsidR="009B0773" w:rsidRPr="006F2E05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8372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6D9ED370" w14:textId="77777777" w:rsidTr="00654FBA">
        <w:trPr>
          <w:trHeight w:val="22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02EA2" w14:textId="77777777" w:rsidR="009B0773" w:rsidRPr="00236F8B" w:rsidRDefault="009B0773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5AF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354" w14:textId="77777777" w:rsidR="009B0773" w:rsidRPr="00236F8B" w:rsidRDefault="00A90BA1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firstLine="89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Расчет налоговых вычетов. 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E5AB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09708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71BFC596" w14:textId="77777777" w:rsidTr="00654FBA">
        <w:trPr>
          <w:trHeight w:val="228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F1C" w14:textId="77777777" w:rsidR="009B0773" w:rsidRPr="00236F8B" w:rsidRDefault="009B0773" w:rsidP="0066691F">
            <w:pPr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C8C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341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firstLine="89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Составление налоговой декларации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FD307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D88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14B8E6FE" w14:textId="77777777" w:rsidTr="0066691F">
        <w:trPr>
          <w:trHeight w:val="214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D02" w14:textId="77777777" w:rsidR="009B0773" w:rsidRPr="00236F8B" w:rsidRDefault="009B0773" w:rsidP="0066691F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Тема 2.6</w:t>
            </w:r>
          </w:p>
          <w:p w14:paraId="17F616C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sz w:val="20"/>
                <w:szCs w:val="20"/>
                <w:lang w:eastAsia="ru-RU"/>
              </w:rPr>
              <w:t>Риски в мире денег</w:t>
            </w:r>
          </w:p>
          <w:p w14:paraId="56D3F2EE" w14:textId="77777777" w:rsidR="009B0773" w:rsidRPr="00236F8B" w:rsidRDefault="009B0773" w:rsidP="0066691F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Конфликтные ситуации в бизнесе и их предотвращение</w:t>
            </w: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883A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firstLine="89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E4E5" w14:textId="77777777" w:rsidR="009B0773" w:rsidRPr="006F2E05" w:rsidRDefault="009B0773" w:rsidP="0066691F">
            <w:pPr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6F2E05">
              <w:rPr>
                <w:rFonts w:eastAsia="Times New Roman"/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1E7F" w14:textId="77777777" w:rsidR="009B0773" w:rsidRPr="009B0773" w:rsidRDefault="005723C3" w:rsidP="0066691F">
            <w:pPr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ОК 01</w:t>
            </w:r>
            <w:r w:rsidR="009B0773" w:rsidRPr="009B0773">
              <w:rPr>
                <w:b w:val="0"/>
                <w:bCs/>
                <w:sz w:val="20"/>
                <w:szCs w:val="20"/>
              </w:rPr>
              <w:t>-07,</w:t>
            </w:r>
          </w:p>
          <w:p w14:paraId="4B7DF143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ОК 09</w:t>
            </w:r>
          </w:p>
          <w:p w14:paraId="399D6C62" w14:textId="77777777" w:rsidR="009B0773" w:rsidRPr="009B0773" w:rsidRDefault="009B0773" w:rsidP="0066691F">
            <w:pPr>
              <w:rPr>
                <w:b w:val="0"/>
                <w:bCs/>
                <w:sz w:val="20"/>
                <w:szCs w:val="20"/>
              </w:rPr>
            </w:pPr>
            <w:r w:rsidRPr="009B0773">
              <w:rPr>
                <w:b w:val="0"/>
                <w:bCs/>
                <w:sz w:val="20"/>
                <w:szCs w:val="20"/>
              </w:rPr>
              <w:t>ПК 11.1</w:t>
            </w:r>
          </w:p>
          <w:p w14:paraId="6753CBA8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51B8C9B6" w14:textId="77777777" w:rsidTr="00654FBA">
        <w:trPr>
          <w:trHeight w:val="214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486" w14:textId="77777777" w:rsidR="009B0773" w:rsidRPr="00236F8B" w:rsidRDefault="009B0773" w:rsidP="0066691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FA2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54FBA"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CA94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firstLine="89"/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Оценка и контроль рисков своих сбережений. </w:t>
            </w: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Экономические</w:t>
            </w: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 кризисы. Финансовое мошенничество. </w:t>
            </w:r>
          </w:p>
          <w:p w14:paraId="67DE6BDA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6D19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4F4B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1793A8A" w14:textId="77777777" w:rsidTr="00654FBA">
        <w:trPr>
          <w:trHeight w:val="23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2050" w14:textId="77777777" w:rsidR="009B0773" w:rsidRPr="00236F8B" w:rsidRDefault="009B0773" w:rsidP="0066691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4B1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CD04" w14:textId="77777777" w:rsidR="009B0773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236F8B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Понятие конфликтов и их последствия. Управление конфликтной ситуацией.  </w:t>
            </w:r>
            <w:r w:rsidRPr="00DE7398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</w:p>
          <w:p w14:paraId="6E1BEFE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>
              <w:rPr>
                <w:b w:val="0"/>
                <w:bCs/>
                <w:sz w:val="20"/>
                <w:szCs w:val="20"/>
              </w:rPr>
              <w:t>Сущность культуры предпринимательства.</w:t>
            </w:r>
            <w:r w:rsidRPr="00DE7398"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  <w:t xml:space="preserve"> Корпоративная культура. Предпринимательская этика и этикет.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4B6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4DA9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7FA13E32" w14:textId="77777777" w:rsidTr="0066691F">
        <w:trPr>
          <w:trHeight w:val="14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9A6D" w14:textId="77777777" w:rsidR="009B0773" w:rsidRPr="00236F8B" w:rsidRDefault="009B0773" w:rsidP="0066691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7BF65B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A6C1B9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2A6AE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A41B6C9" w14:textId="77777777" w:rsidTr="00654FBA">
        <w:trPr>
          <w:trHeight w:val="30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DF6" w14:textId="77777777" w:rsidR="009B0773" w:rsidRPr="00236F8B" w:rsidRDefault="009B0773" w:rsidP="0066691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27C" w14:textId="77777777" w:rsidR="009B0773" w:rsidRPr="00654FBA" w:rsidRDefault="00654FBA" w:rsidP="00654F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B35F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Анализ проблемных ситуаций, связанных с экономическими кризисами и финансовым мошенничеством.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4F5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5DA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001FF4BD" w14:textId="77777777" w:rsidTr="0066691F">
        <w:trPr>
          <w:trHeight w:val="264"/>
        </w:trPr>
        <w:tc>
          <w:tcPr>
            <w:tcW w:w="1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7A7" w14:textId="77777777" w:rsidR="009B0773" w:rsidRPr="00236F8B" w:rsidRDefault="00FE02F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</w:t>
            </w:r>
            <w:r w:rsidR="00D34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Итого                                        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841D8" w14:textId="77777777" w:rsidR="009B0773" w:rsidRPr="00102AD3" w:rsidRDefault="00D34DB9" w:rsidP="006669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3CD" w14:textId="77777777" w:rsidR="009B0773" w:rsidRPr="009B0773" w:rsidRDefault="009B0773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D258C9" w:rsidRPr="00236F8B" w14:paraId="56FD1CD4" w14:textId="77777777" w:rsidTr="00D258C9">
        <w:trPr>
          <w:trHeight w:val="264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64FCB466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DA1A0AC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C9DB2C3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8DFB93B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9D1F6D6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6F72086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1A771AB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FC0A7C7" w14:textId="77777777" w:rsidR="00D258C9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CF16478" w14:textId="77777777" w:rsidR="00D258C9" w:rsidRPr="00E901E3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A82E01" w14:textId="77777777" w:rsidR="00D258C9" w:rsidRPr="00236F8B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5F9B11B" w14:textId="77777777" w:rsidR="00D258C9" w:rsidRPr="00236F8B" w:rsidRDefault="00D258C9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  <w:p w14:paraId="670C435B" w14:textId="77777777" w:rsidR="00D258C9" w:rsidRPr="00236F8B" w:rsidRDefault="00D258C9" w:rsidP="00654FBA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  <w:p w14:paraId="5C80DF23" w14:textId="77777777" w:rsidR="00D258C9" w:rsidRPr="009B0773" w:rsidRDefault="00D258C9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D258C9" w:rsidRPr="00236F8B" w14:paraId="5D3930E0" w14:textId="77777777" w:rsidTr="00D258C9">
        <w:trPr>
          <w:trHeight w:val="503"/>
        </w:trPr>
        <w:tc>
          <w:tcPr>
            <w:tcW w:w="23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747C60F" w14:textId="77777777" w:rsidR="00D258C9" w:rsidRPr="00236F8B" w:rsidRDefault="00D258C9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60D82" w14:textId="77777777" w:rsidR="00D258C9" w:rsidRPr="0066691F" w:rsidRDefault="00D258C9" w:rsidP="0066691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CC108D2" w14:textId="77777777" w:rsidR="00D258C9" w:rsidRPr="00236F8B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nil"/>
            </w:tcBorders>
          </w:tcPr>
          <w:p w14:paraId="747C3CE6" w14:textId="77777777" w:rsidR="00D258C9" w:rsidRPr="009B0773" w:rsidRDefault="00D258C9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D258C9" w:rsidRPr="00236F8B" w14:paraId="4C95BD0A" w14:textId="77777777" w:rsidTr="00D258C9">
        <w:trPr>
          <w:trHeight w:val="504"/>
        </w:trPr>
        <w:tc>
          <w:tcPr>
            <w:tcW w:w="2371" w:type="dxa"/>
            <w:vMerge/>
            <w:tcBorders>
              <w:left w:val="single" w:sz="4" w:space="0" w:color="auto"/>
              <w:right w:val="nil"/>
            </w:tcBorders>
            <w:hideMark/>
          </w:tcPr>
          <w:p w14:paraId="7614DBCF" w14:textId="77777777" w:rsidR="00D258C9" w:rsidRPr="00236F8B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419D9F" w14:textId="77777777" w:rsidR="00D258C9" w:rsidRPr="00236F8B" w:rsidRDefault="00D258C9" w:rsidP="007D2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nil"/>
            </w:tcBorders>
          </w:tcPr>
          <w:p w14:paraId="05489556" w14:textId="77777777" w:rsidR="00D258C9" w:rsidRPr="009B0773" w:rsidRDefault="00D258C9" w:rsidP="0066691F">
            <w:pP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</w:tr>
      <w:tr w:rsidR="00D258C9" w:rsidRPr="00236F8B" w14:paraId="4D160F1D" w14:textId="77777777" w:rsidTr="00D258C9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1F656" w14:textId="77777777" w:rsidR="00D258C9" w:rsidRPr="00236F8B" w:rsidRDefault="00D258C9" w:rsidP="006669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40294" w14:textId="77777777" w:rsidR="00D258C9" w:rsidRPr="00236F8B" w:rsidRDefault="00D258C9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eastAsia="Times New Roman"/>
                <w:b w:val="0"/>
                <w:spacing w:val="-8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nil"/>
              <w:right w:val="nil"/>
            </w:tcBorders>
            <w:hideMark/>
          </w:tcPr>
          <w:p w14:paraId="4373D097" w14:textId="77777777" w:rsidR="00D258C9" w:rsidRPr="00236F8B" w:rsidRDefault="00D258C9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7D455432" w14:textId="77777777" w:rsidTr="00D258C9">
        <w:trPr>
          <w:trHeight w:val="20"/>
        </w:trPr>
        <w:tc>
          <w:tcPr>
            <w:tcW w:w="13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B8B4" w14:textId="77777777" w:rsidR="009B0773" w:rsidRPr="00C037FE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i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  <w:p w14:paraId="0110C42F" w14:textId="77777777" w:rsidR="009B0773" w:rsidRPr="00C037FE" w:rsidRDefault="009B0773" w:rsidP="0066691F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Изучение нормативных документов:</w:t>
            </w:r>
          </w:p>
          <w:p w14:paraId="7B42FD09" w14:textId="77777777" w:rsidR="009B0773" w:rsidRPr="00C037FE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- закон РФ «О банках и банковской деятельности»;</w:t>
            </w:r>
          </w:p>
          <w:p w14:paraId="53F24ACA" w14:textId="77777777" w:rsidR="009B0773" w:rsidRPr="00C037FE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- закон РФ «О Центральном банке РФ (банке России)»;</w:t>
            </w:r>
          </w:p>
          <w:p w14:paraId="112C0AD1" w14:textId="77777777" w:rsidR="00A90BA1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- Положение «О безналичных расчётах в РФ»</w:t>
            </w:r>
            <w:r w:rsidR="00A90BA1">
              <w:rPr>
                <w:rFonts w:eastAsia="Times New Roman"/>
                <w:b w:val="0"/>
                <w:sz w:val="20"/>
                <w:szCs w:val="20"/>
                <w:lang w:eastAsia="ru-RU"/>
              </w:rPr>
              <w:t>;</w:t>
            </w:r>
          </w:p>
          <w:p w14:paraId="61A7A8D3" w14:textId="77777777" w:rsidR="00A90BA1" w:rsidRDefault="00A90BA1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- глава 26.2 НК РФ «Упрощенная система налогообложения»;</w:t>
            </w:r>
          </w:p>
          <w:p w14:paraId="780489A1" w14:textId="77777777" w:rsidR="00A90BA1" w:rsidRPr="00A90BA1" w:rsidRDefault="00A90BA1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ru-RU"/>
              </w:rPr>
              <w:t>- глава 26.5 НК РФ «</w:t>
            </w:r>
            <w:r w:rsidRPr="00A90BA1">
              <w:rPr>
                <w:rFonts w:eastAsia="Times New Roman"/>
                <w:b w:val="0"/>
                <w:sz w:val="20"/>
                <w:szCs w:val="20"/>
                <w:lang w:eastAsia="ru-RU"/>
              </w:rPr>
              <w:t>Патентная система налогообложения»;</w:t>
            </w:r>
          </w:p>
          <w:p w14:paraId="6120E3AA" w14:textId="77777777" w:rsidR="009B0773" w:rsidRPr="00A90BA1" w:rsidRDefault="00A90BA1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A90BA1">
              <w:rPr>
                <w:rFonts w:eastAsia="Times New Roman"/>
                <w:b w:val="0"/>
                <w:sz w:val="20"/>
                <w:szCs w:val="20"/>
                <w:lang w:eastAsia="ru-RU"/>
              </w:rPr>
              <w:t>- ФЗ от 27.11.2018 г №422-ФЗ</w:t>
            </w:r>
            <w:r w:rsidRPr="00A90BA1">
              <w:rPr>
                <w:b w:val="0"/>
                <w:sz w:val="20"/>
                <w:szCs w:val="20"/>
                <w:shd w:val="clear" w:color="auto" w:fill="FFFFFF"/>
              </w:rPr>
              <w:t xml:space="preserve"> «О проведении эксперимента по установлению специального налогового режима «Налог на профессиональный доход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>»</w:t>
            </w:r>
            <w:r w:rsidR="009B0773" w:rsidRPr="00A90BA1">
              <w:rPr>
                <w:rFonts w:eastAsia="Times New Roman"/>
                <w:b w:val="0"/>
                <w:sz w:val="20"/>
                <w:szCs w:val="20"/>
                <w:lang w:eastAsia="ru-RU"/>
              </w:rPr>
              <w:t>.</w:t>
            </w:r>
          </w:p>
          <w:p w14:paraId="45CAEC77" w14:textId="77777777" w:rsidR="009B0773" w:rsidRPr="00C037FE" w:rsidRDefault="009B0773" w:rsidP="0066691F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Подготовить рефераты к темам: «Банковский вклад», «Потребительский кредит», «Ипотечное кредитование.</w:t>
            </w:r>
          </w:p>
          <w:p w14:paraId="14DE66CD" w14:textId="77777777" w:rsidR="009B0773" w:rsidRPr="00C037FE" w:rsidRDefault="009B0773" w:rsidP="0066691F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Составление личного финансового плана.</w:t>
            </w:r>
          </w:p>
          <w:p w14:paraId="331A8A95" w14:textId="77777777" w:rsidR="009B0773" w:rsidRPr="00C037FE" w:rsidRDefault="009B0773" w:rsidP="0066691F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Подготовить рефераты по темам:</w:t>
            </w:r>
          </w:p>
          <w:p w14:paraId="1C43543E" w14:textId="77777777" w:rsidR="009B0773" w:rsidRPr="00C037FE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31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- Виды финансовых рисков.  Способы защиты от финансовых рисков.</w:t>
            </w:r>
          </w:p>
          <w:p w14:paraId="5E038764" w14:textId="77777777" w:rsidR="009B0773" w:rsidRPr="00C037FE" w:rsidRDefault="009B0773" w:rsidP="0066691F">
            <w:pPr>
              <w:pStyle w:val="a6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037FE">
              <w:rPr>
                <w:rFonts w:eastAsia="Times New Roman"/>
                <w:b w:val="0"/>
                <w:sz w:val="20"/>
                <w:szCs w:val="20"/>
                <w:lang w:eastAsia="ru-RU"/>
              </w:rPr>
              <w:t>Решение задач на определение дохода по ценным бумагам.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025C" w14:textId="77777777" w:rsidR="009B0773" w:rsidRPr="00102AD3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5D6700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3006E3C3" w14:textId="77777777" w:rsidTr="00D258C9">
        <w:trPr>
          <w:trHeight w:val="20"/>
        </w:trPr>
        <w:tc>
          <w:tcPr>
            <w:tcW w:w="1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034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 w:val="0"/>
                <w:i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b w:val="0"/>
                <w:iCs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058" w14:textId="77777777" w:rsidR="009B0773" w:rsidRPr="00236F8B" w:rsidRDefault="009B0773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3A53C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B0773" w:rsidRPr="00236F8B" w14:paraId="1DE83C5A" w14:textId="77777777" w:rsidTr="0066691F">
        <w:trPr>
          <w:trHeight w:val="20"/>
        </w:trPr>
        <w:tc>
          <w:tcPr>
            <w:tcW w:w="1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7813" w14:textId="77777777" w:rsidR="009B0773" w:rsidRPr="00236F8B" w:rsidRDefault="009B0773" w:rsidP="00666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236F8B">
              <w:rPr>
                <w:rFonts w:eastAsia="Times New Roman"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846" w14:textId="77777777" w:rsidR="009B0773" w:rsidRPr="00236F8B" w:rsidRDefault="00D258C9" w:rsidP="0066691F">
            <w:pPr>
              <w:jc w:val="center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82F" w14:textId="77777777" w:rsidR="009B0773" w:rsidRPr="00236F8B" w:rsidRDefault="009B0773" w:rsidP="0066691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1600409" w14:textId="77777777" w:rsidR="008B5F75" w:rsidRPr="004D7896" w:rsidRDefault="008B5F75" w:rsidP="004D7896">
      <w:pPr>
        <w:spacing w:line="240" w:lineRule="auto"/>
        <w:rPr>
          <w:sz w:val="20"/>
          <w:szCs w:val="20"/>
        </w:rPr>
        <w:sectPr w:rsidR="008B5F75" w:rsidRPr="004D7896" w:rsidSect="00C20ABC">
          <w:pgSz w:w="16838" w:h="11906" w:orient="landscape"/>
          <w:pgMar w:top="1134" w:right="1134" w:bottom="850" w:left="1134" w:header="708" w:footer="708" w:gutter="0"/>
          <w:cols w:space="708"/>
          <w:docGrid w:linePitch="382"/>
        </w:sectPr>
      </w:pPr>
    </w:p>
    <w:p w14:paraId="0B87C815" w14:textId="77777777" w:rsidR="008B5F75" w:rsidRPr="00831052" w:rsidRDefault="008B5F75" w:rsidP="00C35341">
      <w:pPr>
        <w:pStyle w:val="1"/>
      </w:pPr>
      <w:bookmarkStart w:id="16" w:name="_Toc5321092"/>
      <w:bookmarkStart w:id="17" w:name="_Toc125236606"/>
      <w:r w:rsidRPr="0056264C">
        <w:lastRenderedPageBreak/>
        <w:t>УСЛОВИЯ РЕАЛИЗАЦИИ ПРОГРАММЫ УЧЕБНОЙ ДИСЦИПЛИНЫ ОП.</w:t>
      </w:r>
      <w:r w:rsidR="00081144">
        <w:t>08</w:t>
      </w:r>
      <w:r w:rsidRPr="0056264C">
        <w:t xml:space="preserve">. </w:t>
      </w:r>
      <w:r w:rsidR="00C20ABC">
        <w:t xml:space="preserve">ОСНОВЫ </w:t>
      </w:r>
      <w:bookmarkEnd w:id="16"/>
      <w:bookmarkEnd w:id="17"/>
      <w:r w:rsidR="00081144" w:rsidRPr="005723C3">
        <w:rPr>
          <w:rFonts w:eastAsia="SimSun"/>
        </w:rPr>
        <w:t xml:space="preserve">ФИНАНСОВОЙ ГРАМОТНОСТИ, </w:t>
      </w:r>
      <w:r w:rsidR="00081144" w:rsidRPr="005723C3">
        <w:t>ОРГАНИЗАЦИЯ ПРЕДПРИНИМАТЕЛЬСКОЙ ДЕЯТЕЛЬНОСТИ В ПРОФЕССИОНАЛЬНОЙ СФЕРЕ, ПРИНЦИПЫ БЕРЕЖЛИВОГО ПРОИЗВОДСТВА</w:t>
      </w:r>
    </w:p>
    <w:p w14:paraId="73137603" w14:textId="77777777" w:rsidR="008B5F75" w:rsidRPr="00AD7A86" w:rsidRDefault="008B5F75" w:rsidP="00C35341">
      <w:pPr>
        <w:pStyle w:val="3"/>
        <w:rPr>
          <w:lang w:eastAsia="ru-RU"/>
        </w:rPr>
      </w:pPr>
      <w:bookmarkStart w:id="18" w:name="_Toc442389059"/>
      <w:bookmarkStart w:id="19" w:name="_Toc125236607"/>
      <w:r w:rsidRPr="00AD7A86">
        <w:rPr>
          <w:lang w:eastAsia="ru-RU"/>
        </w:rPr>
        <w:t>3.1 Материально-техническое обеспечение реализации программы</w:t>
      </w:r>
      <w:bookmarkEnd w:id="18"/>
      <w:bookmarkEnd w:id="19"/>
    </w:p>
    <w:p w14:paraId="4CA34D9F" w14:textId="77777777" w:rsidR="008B5F75" w:rsidRPr="00AD7A86" w:rsidRDefault="006F2E05" w:rsidP="00C35341">
      <w:pPr>
        <w:spacing w:after="200" w:line="276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D7A86">
        <w:rPr>
          <w:rFonts w:eastAsia="Times New Roman"/>
          <w:sz w:val="24"/>
          <w:szCs w:val="24"/>
          <w:lang w:eastAsia="ru-RU"/>
        </w:rPr>
        <w:t>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D7A86">
        <w:rPr>
          <w:rFonts w:eastAsia="Times New Roman"/>
          <w:sz w:val="24"/>
          <w:szCs w:val="24"/>
          <w:lang w:eastAsia="ru-RU"/>
        </w:rPr>
        <w:t>реализации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8B5F75" w:rsidRPr="00AD7A86">
        <w:rPr>
          <w:rFonts w:eastAsia="Times New Roman"/>
          <w:sz w:val="24"/>
          <w:szCs w:val="24"/>
          <w:lang w:eastAsia="ru-RU"/>
        </w:rPr>
        <w:t xml:space="preserve">программы учебной дисциплины </w:t>
      </w:r>
      <w:r w:rsidR="00C35341" w:rsidRPr="006B6DD9">
        <w:rPr>
          <w:sz w:val="24"/>
          <w:szCs w:val="24"/>
        </w:rPr>
        <w:t xml:space="preserve">предусмотрен </w:t>
      </w:r>
      <w:r w:rsidR="008B5F75" w:rsidRPr="00AD7A86">
        <w:rPr>
          <w:rFonts w:eastAsia="Times New Roman"/>
          <w:sz w:val="24"/>
          <w:szCs w:val="24"/>
          <w:lang w:eastAsia="ru-RU"/>
        </w:rPr>
        <w:t xml:space="preserve">кабинет </w:t>
      </w:r>
      <w:r w:rsidR="00C35341" w:rsidRPr="00C35341">
        <w:rPr>
          <w:rFonts w:eastAsia="Times New Roman"/>
          <w:sz w:val="24"/>
          <w:szCs w:val="24"/>
          <w:u w:val="single"/>
          <w:lang w:eastAsia="ru-RU"/>
        </w:rPr>
        <w:t>С</w:t>
      </w:r>
      <w:r w:rsidR="00AD7A86" w:rsidRPr="00C35341">
        <w:rPr>
          <w:rFonts w:eastAsia="Times New Roman"/>
          <w:sz w:val="24"/>
          <w:szCs w:val="24"/>
          <w:u w:val="single"/>
          <w:lang w:eastAsia="ru-RU"/>
        </w:rPr>
        <w:t>оциально-экономических дисциплин</w:t>
      </w:r>
      <w:r w:rsidR="008B5F75" w:rsidRPr="00AD7A86">
        <w:rPr>
          <w:rFonts w:eastAsia="Times New Roman"/>
          <w:sz w:val="24"/>
          <w:szCs w:val="24"/>
          <w:lang w:eastAsia="ru-RU"/>
        </w:rPr>
        <w:t xml:space="preserve">; </w:t>
      </w:r>
    </w:p>
    <w:p w14:paraId="2FE5A268" w14:textId="77777777" w:rsidR="008B5F75" w:rsidRPr="00AD7A86" w:rsidRDefault="008B5F75" w:rsidP="00C35341">
      <w:pPr>
        <w:spacing w:after="0" w:line="276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D7A86">
        <w:rPr>
          <w:rFonts w:eastAsia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17943ADD" w14:textId="77777777" w:rsidR="008B5F75" w:rsidRPr="00AD7A86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>рабочее место преподавателя</w:t>
      </w:r>
      <w:r w:rsidRPr="00AD7A86">
        <w:rPr>
          <w:rFonts w:eastAsia="Times New Roman"/>
          <w:sz w:val="24"/>
          <w:szCs w:val="24"/>
          <w:lang w:eastAsia="ru-RU"/>
        </w:rPr>
        <w:t>;</w:t>
      </w:r>
    </w:p>
    <w:p w14:paraId="2CA2E3EA" w14:textId="77777777" w:rsidR="008B5F75" w:rsidRPr="00AD7A86" w:rsidRDefault="008B5F75" w:rsidP="00C3534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sz w:val="24"/>
          <w:szCs w:val="24"/>
          <w:lang w:eastAsia="ru-RU"/>
        </w:rPr>
        <w:t xml:space="preserve">рабочие места по количеству обучающихся; </w:t>
      </w:r>
    </w:p>
    <w:p w14:paraId="000E4142" w14:textId="77777777" w:rsidR="008B5F75" w:rsidRPr="00AD7A86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 xml:space="preserve">наглядные пособия: демонстрационные плакаты, раздаточный материал; </w:t>
      </w:r>
    </w:p>
    <w:p w14:paraId="3DEA2BC3" w14:textId="77777777" w:rsidR="008B5F75" w:rsidRPr="00AD7A86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 xml:space="preserve">видеотека по курсу; </w:t>
      </w:r>
    </w:p>
    <w:p w14:paraId="5B9DA6D0" w14:textId="77777777" w:rsidR="008B5F75" w:rsidRPr="00AD7A86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14:paraId="4A157246" w14:textId="77777777" w:rsidR="008B5F75" w:rsidRPr="00AD7A86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>коллекция цифровых образовательных ресурсов;</w:t>
      </w:r>
    </w:p>
    <w:p w14:paraId="33CDB2CF" w14:textId="77777777" w:rsidR="008B5F75" w:rsidRPr="00C037FE" w:rsidRDefault="008B5F75" w:rsidP="00C35341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>электронные методические пособия</w:t>
      </w:r>
      <w:r w:rsidR="00C037FE">
        <w:rPr>
          <w:rFonts w:eastAsia="Times New Roman"/>
          <w:bCs/>
          <w:sz w:val="24"/>
          <w:szCs w:val="24"/>
          <w:lang w:eastAsia="ru-RU"/>
        </w:rPr>
        <w:t>;</w:t>
      </w:r>
    </w:p>
    <w:p w14:paraId="75517EB2" w14:textId="77777777" w:rsidR="00C037FE" w:rsidRPr="00C037FE" w:rsidRDefault="00C037FE" w:rsidP="00C037FE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Cs/>
          <w:sz w:val="24"/>
          <w:szCs w:val="24"/>
          <w:lang w:eastAsia="ru-RU"/>
        </w:rPr>
      </w:pPr>
      <w:r w:rsidRPr="00C037FE">
        <w:rPr>
          <w:rFonts w:eastAsia="Times New Roman"/>
          <w:bCs/>
          <w:sz w:val="24"/>
          <w:szCs w:val="24"/>
          <w:lang w:eastAsia="ru-RU"/>
        </w:rPr>
        <w:t>фонд оценочных средств по дисциплине.</w:t>
      </w:r>
    </w:p>
    <w:p w14:paraId="52766827" w14:textId="77777777" w:rsidR="00C037FE" w:rsidRPr="00AD7A86" w:rsidRDefault="00C037FE" w:rsidP="00C037FE">
      <w:pPr>
        <w:spacing w:after="0" w:line="240" w:lineRule="auto"/>
        <w:ind w:left="1276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238672D1" w14:textId="77777777" w:rsidR="008B5F75" w:rsidRPr="00AD7A86" w:rsidRDefault="008B5F75" w:rsidP="00C35341">
      <w:pPr>
        <w:spacing w:after="0" w:line="276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D7A86">
        <w:rPr>
          <w:rFonts w:eastAsia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77EF7CD0" w14:textId="77777777" w:rsidR="008B5F75" w:rsidRPr="00C037FE" w:rsidRDefault="008B5F75" w:rsidP="00C037FE">
      <w:pPr>
        <w:numPr>
          <w:ilvl w:val="0"/>
          <w:numId w:val="9"/>
        </w:numPr>
        <w:spacing w:after="0" w:line="240" w:lineRule="auto"/>
        <w:ind w:left="1276"/>
        <w:jc w:val="both"/>
        <w:rPr>
          <w:rFonts w:eastAsia="Times New Roman"/>
          <w:bCs/>
          <w:sz w:val="24"/>
          <w:szCs w:val="24"/>
          <w:lang w:eastAsia="ru-RU"/>
        </w:rPr>
      </w:pPr>
      <w:r w:rsidRPr="00AD7A86">
        <w:rPr>
          <w:rFonts w:eastAsia="Times New Roman"/>
          <w:bCs/>
          <w:sz w:val="24"/>
          <w:szCs w:val="24"/>
          <w:lang w:eastAsia="ru-RU"/>
        </w:rPr>
        <w:t>компьютер, интерактивная доска</w:t>
      </w:r>
      <w:r w:rsidR="00C037FE">
        <w:rPr>
          <w:rFonts w:eastAsia="Times New Roman"/>
          <w:bCs/>
          <w:sz w:val="24"/>
          <w:szCs w:val="24"/>
          <w:lang w:eastAsia="ru-RU"/>
        </w:rPr>
        <w:t>.</w:t>
      </w:r>
    </w:p>
    <w:p w14:paraId="39941CF1" w14:textId="77777777" w:rsidR="00C037FE" w:rsidRPr="0059468B" w:rsidRDefault="00C037FE" w:rsidP="00C037FE">
      <w:pPr>
        <w:pStyle w:val="3"/>
      </w:pPr>
      <w:bookmarkStart w:id="20" w:name="_Toc124722840"/>
      <w:bookmarkStart w:id="21" w:name="_Toc125236608"/>
      <w:r w:rsidRPr="0059468B">
        <w:t xml:space="preserve">3.2. </w:t>
      </w:r>
      <w:bookmarkStart w:id="22" w:name="_Hlk7821153"/>
      <w:r w:rsidRPr="0059468B">
        <w:t xml:space="preserve">Информационное обеспечение </w:t>
      </w:r>
      <w:bookmarkStart w:id="23" w:name="_Hlk60393882"/>
      <w:r w:rsidRPr="0059468B">
        <w:t>реализации программы</w:t>
      </w:r>
      <w:bookmarkEnd w:id="20"/>
      <w:bookmarkEnd w:id="21"/>
      <w:bookmarkEnd w:id="22"/>
      <w:bookmarkEnd w:id="23"/>
    </w:p>
    <w:p w14:paraId="02271A41" w14:textId="77777777" w:rsidR="008B5F75" w:rsidRPr="00AD7A86" w:rsidRDefault="008B5F75" w:rsidP="00AD7A86">
      <w:pPr>
        <w:spacing w:after="0" w:line="240" w:lineRule="auto"/>
        <w:ind w:left="-567" w:firstLine="567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AD7A86">
        <w:rPr>
          <w:rFonts w:eastAsia="Times New Roman"/>
          <w:sz w:val="24"/>
          <w:szCs w:val="24"/>
          <w:lang w:eastAsia="ru-RU"/>
        </w:rPr>
        <w:t>Основные источники</w:t>
      </w:r>
      <w:r w:rsidRPr="00AD7A86">
        <w:rPr>
          <w:rFonts w:eastAsia="Times New Roman"/>
          <w:color w:val="FF0000"/>
          <w:sz w:val="24"/>
          <w:szCs w:val="24"/>
          <w:lang w:eastAsia="ru-RU"/>
        </w:rPr>
        <w:t>:</w:t>
      </w:r>
    </w:p>
    <w:p w14:paraId="3126D4C7" w14:textId="77777777" w:rsidR="006F2E05" w:rsidRPr="006F2E05" w:rsidRDefault="006F2E05" w:rsidP="006F2E05">
      <w:pPr>
        <w:widowControl w:val="0"/>
        <w:numPr>
          <w:ilvl w:val="0"/>
          <w:numId w:val="2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>Горяев А.П. и Чумаченко В.В. Основы финансовой грамотности. Учебное пособие,</w:t>
      </w:r>
    </w:p>
    <w:p w14:paraId="39BDB3BB" w14:textId="77777777" w:rsidR="006F2E05" w:rsidRPr="006F2E05" w:rsidRDefault="003C702C" w:rsidP="006F2E0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2021</w:t>
      </w:r>
      <w:r w:rsidR="006F2E05" w:rsidRPr="006F2E05">
        <w:rPr>
          <w:rFonts w:eastAsia="Times New Roman"/>
          <w:sz w:val="24"/>
          <w:szCs w:val="24"/>
          <w:lang w:eastAsia="ru-RU"/>
        </w:rPr>
        <w:t>.</w:t>
      </w:r>
    </w:p>
    <w:p w14:paraId="3DA4EAD2" w14:textId="77777777" w:rsidR="006F2E05" w:rsidRPr="006F2E05" w:rsidRDefault="006F2E05" w:rsidP="006F2E0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 xml:space="preserve">2. Чеберко, Е. Ф. Основы предпринимательской деятельности. История предпринимательства: учебник и практикум для среднего профессионального образования / Е. Ф. Чеберко. — Москва : Издательство Юрайт, 2022. — 420 с. </w:t>
      </w:r>
    </w:p>
    <w:p w14:paraId="7AD1449D" w14:textId="77777777" w:rsidR="006F2E05" w:rsidRDefault="007D4183" w:rsidP="006F2E05">
      <w:pPr>
        <w:widowControl w:val="0"/>
        <w:numPr>
          <w:ilvl w:val="0"/>
          <w:numId w:val="2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ru-RU"/>
        </w:rPr>
      </w:pPr>
      <w:hyperlink r:id="rId9" w:history="1">
        <w:r w:rsidR="006F2E05" w:rsidRPr="006F2E05">
          <w:rPr>
            <w:rFonts w:eastAsia="Times New Roman"/>
            <w:sz w:val="24"/>
            <w:szCs w:val="24"/>
            <w:lang w:eastAsia="ru-RU"/>
          </w:rPr>
          <w:t>Бурнашева Э. П.</w:t>
        </w:r>
      </w:hyperlink>
      <w:r w:rsidR="006F2E05" w:rsidRPr="006F2E05">
        <w:rPr>
          <w:rFonts w:eastAsia="Times New Roman"/>
          <w:sz w:val="24"/>
          <w:szCs w:val="24"/>
          <w:lang w:eastAsia="ru-RU"/>
        </w:rPr>
        <w:t xml:space="preserve"> Основы бережливого производства, Пособие для студентов, обучающихся в средних профессиональных образовательных организациях, : Издательство </w:t>
      </w:r>
      <w:hyperlink r:id="rId10" w:history="1">
        <w:r w:rsidR="006F2E05" w:rsidRPr="006F2E05">
          <w:rPr>
            <w:rFonts w:eastAsia="Times New Roman"/>
            <w:sz w:val="24"/>
            <w:szCs w:val="24"/>
            <w:lang w:eastAsia="ru-RU"/>
          </w:rPr>
          <w:t>Лань</w:t>
        </w:r>
      </w:hyperlink>
      <w:r w:rsidR="006F2E05" w:rsidRPr="006F2E05">
        <w:rPr>
          <w:rFonts w:eastAsia="Times New Roman"/>
          <w:sz w:val="24"/>
          <w:szCs w:val="24"/>
          <w:lang w:eastAsia="ru-RU"/>
        </w:rPr>
        <w:t>, 2023 г. – 76 с.</w:t>
      </w:r>
    </w:p>
    <w:p w14:paraId="4942426E" w14:textId="77777777" w:rsidR="006F2E05" w:rsidRPr="006F2E05" w:rsidRDefault="006F2E05" w:rsidP="006F2E0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ru-RU"/>
        </w:rPr>
      </w:pPr>
    </w:p>
    <w:p w14:paraId="0DFB587F" w14:textId="77777777" w:rsidR="006F2E05" w:rsidRPr="006F2E05" w:rsidRDefault="006F2E05" w:rsidP="006F2E0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6F2E05">
        <w:rPr>
          <w:rFonts w:eastAsia="Times New Roman"/>
          <w:b/>
          <w:sz w:val="24"/>
          <w:szCs w:val="24"/>
          <w:lang w:eastAsia="ru-RU"/>
        </w:rPr>
        <w:t>3.2.2.</w:t>
      </w:r>
      <w:r w:rsidR="002C0436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F2E05">
        <w:rPr>
          <w:rFonts w:eastAsia="Times New Roman"/>
          <w:b/>
          <w:sz w:val="24"/>
          <w:szCs w:val="24"/>
          <w:lang w:eastAsia="ru-RU"/>
        </w:rPr>
        <w:t>Дополнительные источники:</w:t>
      </w:r>
    </w:p>
    <w:p w14:paraId="7E7EAE24" w14:textId="77777777" w:rsidR="006F2E05" w:rsidRPr="006F2E05" w:rsidRDefault="006F2E05" w:rsidP="006F2E05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>1. Семенов А.К. Теория менеджмента. М.: Дашков и Ко , 2020г.-490с.</w:t>
      </w:r>
    </w:p>
    <w:p w14:paraId="5CEB8925" w14:textId="77777777" w:rsidR="006F2E05" w:rsidRPr="006F2E05" w:rsidRDefault="006F2E05" w:rsidP="006F2E05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 xml:space="preserve">2. </w:t>
      </w:r>
      <w:r w:rsidRPr="006F2E05">
        <w:rPr>
          <w:rFonts w:eastAsia="Times New Roman"/>
          <w:sz w:val="24"/>
          <w:szCs w:val="24"/>
          <w:shd w:val="clear" w:color="auto" w:fill="FFFFFF"/>
          <w:lang w:eastAsia="ru-RU"/>
        </w:rPr>
        <w:t>Дорман В.Н., Кельчевская Н.Р., Основы коммерческой деятельности — М.: Издательство Юрайт, – 2021. – 506 с.</w:t>
      </w:r>
    </w:p>
    <w:p w14:paraId="52F94A33" w14:textId="77777777" w:rsidR="006F2E05" w:rsidRPr="006F2E05" w:rsidRDefault="006F2E05" w:rsidP="006F2E05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 xml:space="preserve">3. </w:t>
      </w:r>
      <w:r w:rsidRPr="006F2E05">
        <w:rPr>
          <w:rFonts w:eastAsia="Times New Roman"/>
          <w:iCs/>
          <w:sz w:val="24"/>
          <w:szCs w:val="24"/>
          <w:lang w:eastAsia="ru-RU"/>
        </w:rPr>
        <w:t>Кузьмина, Е. Е. </w:t>
      </w:r>
      <w:r w:rsidRPr="006F2E05">
        <w:rPr>
          <w:rFonts w:eastAsia="Times New Roman"/>
          <w:sz w:val="24"/>
          <w:szCs w:val="24"/>
          <w:lang w:eastAsia="ru-RU"/>
        </w:rPr>
        <w:t>Предпринимательская деятельность: учебное пособие для СПО — М.: Издательство Юрайт, 2021. – 455 с.</w:t>
      </w:r>
    </w:p>
    <w:p w14:paraId="40A066BC" w14:textId="77777777" w:rsidR="006F2E05" w:rsidRPr="006F2E05" w:rsidRDefault="006F2E05" w:rsidP="006F2E05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>4. Морозов, Г. Б. Предпринимательская деятельность, учебник и практикум — М.: Издательство Юрайт, - 2021. – 457 с.Пястолов С.М. Экономическая теория: практикум,  2015, ОИЦ «Академия»;</w:t>
      </w:r>
    </w:p>
    <w:p w14:paraId="64921CD3" w14:textId="77777777" w:rsidR="006F2E05" w:rsidRPr="006F2E05" w:rsidRDefault="006F2E05" w:rsidP="006F2E0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F2E05">
        <w:rPr>
          <w:rFonts w:eastAsia="Times New Roman"/>
          <w:sz w:val="24"/>
          <w:szCs w:val="24"/>
          <w:lang w:eastAsia="ru-RU"/>
        </w:rPr>
        <w:t xml:space="preserve">5. Чеберко, Е. Ф. Предпринимательская деятельность: учебник и практикум для СПО - М.: Издательство Юрайт, - 2021. – 219 с. </w:t>
      </w:r>
    </w:p>
    <w:p w14:paraId="5468C562" w14:textId="77777777" w:rsidR="00EB2FC0" w:rsidRPr="00AD7A86" w:rsidRDefault="00EB2FC0" w:rsidP="00AD7A86">
      <w:pPr>
        <w:pStyle w:val="22"/>
        <w:spacing w:after="0" w:line="240" w:lineRule="auto"/>
        <w:rPr>
          <w:rFonts w:eastAsia="Times New Roman"/>
          <w:b w:val="0"/>
          <w:szCs w:val="24"/>
          <w:lang w:eastAsia="ru-RU"/>
        </w:rPr>
      </w:pPr>
    </w:p>
    <w:p w14:paraId="52692EAC" w14:textId="77777777" w:rsidR="008B5F75" w:rsidRPr="00AD7A86" w:rsidRDefault="008B5F75" w:rsidP="00C35341">
      <w:pPr>
        <w:pStyle w:val="3"/>
      </w:pPr>
      <w:bookmarkStart w:id="24" w:name="_Toc125236609"/>
      <w:r w:rsidRPr="00AD7A86">
        <w:rPr>
          <w:rFonts w:eastAsia="Times New Roman"/>
          <w:szCs w:val="24"/>
          <w:lang w:eastAsia="ru-RU"/>
        </w:rPr>
        <w:t xml:space="preserve">3.3 </w:t>
      </w:r>
      <w:r w:rsidRPr="00AD7A86">
        <w:t>Кадровое обеспечение образовательного процесса</w:t>
      </w:r>
      <w:bookmarkEnd w:id="24"/>
    </w:p>
    <w:p w14:paraId="28304FCE" w14:textId="77777777" w:rsidR="00780F44" w:rsidRPr="00CF6094" w:rsidRDefault="00780F44" w:rsidP="00780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 w:rsidRPr="00CF6094">
        <w:rPr>
          <w:rFonts w:eastAsia="Times New Roman"/>
          <w:color w:val="000000"/>
          <w:spacing w:val="3"/>
          <w:sz w:val="24"/>
          <w:szCs w:val="24"/>
          <w:lang w:eastAsia="ru-RU"/>
        </w:rPr>
        <w:t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договора.</w:t>
      </w:r>
    </w:p>
    <w:p w14:paraId="60726B13" w14:textId="77777777" w:rsidR="00780F44" w:rsidRPr="00CF6094" w:rsidRDefault="00780F44" w:rsidP="00780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 w:rsidRPr="00CF6094">
        <w:rPr>
          <w:rFonts w:eastAsia="Times New Roman"/>
          <w:color w:val="000000"/>
          <w:spacing w:val="3"/>
          <w:sz w:val="24"/>
          <w:szCs w:val="24"/>
          <w:lang w:eastAsia="ru-RU"/>
        </w:rPr>
        <w:lastRenderedPageBreak/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20829E8E" w14:textId="77777777" w:rsidR="00780F44" w:rsidRPr="00CF6094" w:rsidRDefault="00780F44" w:rsidP="00780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 w:rsidRPr="00CF6094">
        <w:rPr>
          <w:rFonts w:eastAsia="Times New Roman"/>
          <w:color w:val="000000"/>
          <w:spacing w:val="3"/>
          <w:sz w:val="24"/>
          <w:szCs w:val="24"/>
          <w:lang w:eastAsia="ru-RU"/>
        </w:rPr>
        <w:t>Требования к квалификации</w:t>
      </w:r>
      <w:r w:rsidRPr="00CF6094">
        <w:rPr>
          <w:rFonts w:eastAsia="Times New Roman"/>
          <w:spacing w:val="3"/>
          <w:sz w:val="24"/>
          <w:szCs w:val="24"/>
          <w:lang w:eastAsia="ru-RU"/>
        </w:rPr>
        <w:t xml:space="preserve"> педагогических работников</w:t>
      </w:r>
      <w:r w:rsidRPr="00CF6094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CF6094">
        <w:rPr>
          <w:rFonts w:eastAsia="Times New Roman"/>
          <w:spacing w:val="3"/>
          <w:sz w:val="24"/>
          <w:szCs w:val="24"/>
          <w:lang w:eastAsia="ru-RU"/>
        </w:rPr>
        <w:t>преподаваемой дисциплине</w:t>
      </w:r>
      <w:r w:rsidRPr="00CF6094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4E098194" w14:textId="77777777" w:rsidR="00780F44" w:rsidRPr="00CF6094" w:rsidRDefault="00780F44" w:rsidP="00780F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pacing w:val="3"/>
          <w:sz w:val="24"/>
          <w:szCs w:val="24"/>
          <w:lang w:eastAsia="ru-RU"/>
        </w:rPr>
      </w:pPr>
      <w:r w:rsidRPr="00CF6094">
        <w:rPr>
          <w:rFonts w:eastAsia="Times New Roman"/>
          <w:spacing w:val="3"/>
          <w:sz w:val="24"/>
          <w:szCs w:val="24"/>
          <w:lang w:eastAsia="ru-RU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стажировки, не реже 1 раза в 3 года с учетом расширения спектра профессиональных компетенций.</w:t>
      </w:r>
    </w:p>
    <w:p w14:paraId="5DBCFC5B" w14:textId="77777777" w:rsidR="008B5F75" w:rsidRPr="00AD7A86" w:rsidRDefault="00C35341" w:rsidP="00C35341">
      <w:pPr>
        <w:pStyle w:val="1"/>
      </w:pPr>
      <w:bookmarkStart w:id="25" w:name="_Toc125236610"/>
      <w:r w:rsidRPr="00AD7A86">
        <w:t>КОНТРОЛЬ И ОЦЕНКА РЕЗУЛЬТАТОВ ОСВОЕНИЯ ДИСЦИПЛИНЫ</w:t>
      </w:r>
      <w:bookmarkEnd w:id="25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126"/>
        <w:gridCol w:w="1837"/>
      </w:tblGrid>
      <w:tr w:rsidR="00D43276" w:rsidRPr="00D43276" w14:paraId="458FFE36" w14:textId="77777777" w:rsidTr="00D43276">
        <w:tc>
          <w:tcPr>
            <w:tcW w:w="5382" w:type="dxa"/>
          </w:tcPr>
          <w:p w14:paraId="362A16FC" w14:textId="77777777" w:rsidR="00D43276" w:rsidRPr="00D43276" w:rsidRDefault="00D43276" w:rsidP="00B719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3276">
              <w:rPr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2126" w:type="dxa"/>
          </w:tcPr>
          <w:p w14:paraId="07C098EB" w14:textId="77777777" w:rsidR="00D43276" w:rsidRPr="00D43276" w:rsidRDefault="00D43276" w:rsidP="00B719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3276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837" w:type="dxa"/>
          </w:tcPr>
          <w:p w14:paraId="02B71AE9" w14:textId="77777777" w:rsidR="00D43276" w:rsidRPr="00D43276" w:rsidRDefault="00D43276" w:rsidP="00B719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3276">
              <w:rPr>
                <w:b/>
                <w:bCs/>
                <w:sz w:val="20"/>
                <w:szCs w:val="20"/>
              </w:rPr>
              <w:t>Формы и методы оценки</w:t>
            </w:r>
          </w:p>
        </w:tc>
      </w:tr>
      <w:tr w:rsidR="00D43276" w:rsidRPr="00D43276" w14:paraId="21D85F33" w14:textId="77777777" w:rsidTr="008B4144">
        <w:trPr>
          <w:trHeight w:val="144"/>
        </w:trPr>
        <w:tc>
          <w:tcPr>
            <w:tcW w:w="5382" w:type="dxa"/>
          </w:tcPr>
          <w:p w14:paraId="401845D8" w14:textId="77777777" w:rsidR="00D43276" w:rsidRPr="00D43276" w:rsidRDefault="00D43276" w:rsidP="00B719C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43276">
              <w:rPr>
                <w:b/>
                <w:bCs/>
                <w:sz w:val="20"/>
                <w:szCs w:val="20"/>
              </w:rPr>
              <w:t>Перечень знаний, осваиваемых в рамках дисциплины:</w:t>
            </w:r>
          </w:p>
          <w:p w14:paraId="7E3C5358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правила грамотного и безопасного поведения при взаимодействии с финансовыми институтами (банки, фондовый рынок, налоговая служба, страховые компании, валютный рынок) и уметь их применять на практике;</w:t>
            </w:r>
          </w:p>
          <w:p w14:paraId="6B565C0A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состав трудовых и финансовых ресурсов организации основные технико-экономические показатели хозяйственно-финансовой деятельности организации</w:t>
            </w:r>
          </w:p>
          <w:p w14:paraId="6B15DC3F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содержание и основные элементы предпринимательской деятельности;</w:t>
            </w:r>
          </w:p>
          <w:p w14:paraId="40AF5D64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характеристику субъектов предпринимательской деятельности и их организационно-правовые формы:</w:t>
            </w:r>
          </w:p>
          <w:p w14:paraId="229E8C96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типы и виды предпринимательства; общие условия создания собственного дела;</w:t>
            </w:r>
          </w:p>
          <w:p w14:paraId="3784265E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назначение и направление государственного регулирования предпринимательской деятельности</w:t>
            </w:r>
          </w:p>
          <w:p w14:paraId="63C0AFC0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сущность, этапы и виды планирования предпринимательской деятельности; </w:t>
            </w:r>
          </w:p>
          <w:p w14:paraId="72233D27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принципы и методы управления производством и маркетингом;</w:t>
            </w:r>
          </w:p>
          <w:p w14:paraId="4CEDEA4B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основы организации работы коллектива исполнителей;</w:t>
            </w:r>
          </w:p>
          <w:p w14:paraId="5E421317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организацию работы малых производственных групп; </w:t>
            </w:r>
          </w:p>
          <w:p w14:paraId="27E33D03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механизмы ценообразования;</w:t>
            </w:r>
          </w:p>
          <w:p w14:paraId="53A865E5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принципы нормирования и оплаты труда;</w:t>
            </w:r>
          </w:p>
          <w:p w14:paraId="7E59D8CE" w14:textId="77777777" w:rsidR="00007290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характеристика тенденций развития современного менеджмента, требования, предъявляемые к современному менеджменту; жизненный цикл товара и особенности сбыта. </w:t>
            </w:r>
          </w:p>
          <w:p w14:paraId="57DF5623" w14:textId="77777777" w:rsidR="00007290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правила разработки бизнес-планов; </w:t>
            </w:r>
          </w:p>
          <w:p w14:paraId="2DF86DEF" w14:textId="77777777" w:rsidR="00007290" w:rsidRPr="0032522B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принципы бережливого производства;</w:t>
            </w:r>
          </w:p>
          <w:p w14:paraId="2E9E2EE9" w14:textId="77777777" w:rsidR="00007290" w:rsidRPr="0032522B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 xml:space="preserve">инструменты бережливого производства </w:t>
            </w:r>
          </w:p>
          <w:p w14:paraId="057A6642" w14:textId="77777777" w:rsidR="00D43276" w:rsidRPr="00D43276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Calibri"/>
                <w:b/>
                <w:sz w:val="20"/>
                <w:szCs w:val="20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требования к организации рабочего места</w:t>
            </w:r>
            <w:r w:rsidR="00D43276" w:rsidRPr="0000729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14:paraId="43B19BA3" w14:textId="77777777" w:rsidR="00D43276" w:rsidRPr="00D43276" w:rsidRDefault="00D43276" w:rsidP="00B719CD">
            <w:pPr>
              <w:pStyle w:val="a3"/>
              <w:ind w:right="-2"/>
              <w:rPr>
                <w:color w:val="000000"/>
                <w:sz w:val="20"/>
                <w:szCs w:val="20"/>
              </w:rPr>
            </w:pPr>
            <w:r w:rsidRPr="00D43276">
              <w:rPr>
                <w:color w:val="000000"/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FAC95C2" w14:textId="77777777" w:rsidR="00D43276" w:rsidRPr="00D43276" w:rsidRDefault="00D43276" w:rsidP="00B719CD">
            <w:pPr>
              <w:pStyle w:val="a3"/>
              <w:ind w:right="-2"/>
              <w:rPr>
                <w:color w:val="000000"/>
                <w:sz w:val="20"/>
                <w:szCs w:val="20"/>
              </w:rPr>
            </w:pPr>
            <w:r w:rsidRPr="00D43276">
              <w:rPr>
                <w:color w:val="000000"/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AF9E946" w14:textId="77777777" w:rsidR="00D43276" w:rsidRPr="00D43276" w:rsidRDefault="00D43276" w:rsidP="00B719CD">
            <w:pPr>
              <w:pStyle w:val="a3"/>
              <w:ind w:right="-2"/>
              <w:rPr>
                <w:color w:val="000000"/>
                <w:sz w:val="20"/>
                <w:szCs w:val="20"/>
              </w:rPr>
            </w:pPr>
            <w:r w:rsidRPr="00D43276">
              <w:rPr>
                <w:color w:val="000000"/>
                <w:sz w:val="20"/>
                <w:szCs w:val="20"/>
              </w:rPr>
              <w:t xml:space="preserve">«Удовлетворительно» - теоретическое содержание курса </w:t>
            </w:r>
            <w:r w:rsidRPr="00D43276">
              <w:rPr>
                <w:color w:val="000000"/>
                <w:sz w:val="20"/>
                <w:szCs w:val="20"/>
              </w:rPr>
              <w:lastRenderedPageBreak/>
              <w:t>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0770C4E" w14:textId="77777777" w:rsidR="00D43276" w:rsidRPr="00D43276" w:rsidRDefault="00D43276" w:rsidP="00B719CD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D43276">
              <w:rPr>
                <w:color w:val="000000"/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1837" w:type="dxa"/>
          </w:tcPr>
          <w:p w14:paraId="421FD923" w14:textId="77777777" w:rsidR="00D43276" w:rsidRPr="008B4144" w:rsidRDefault="00D43276" w:rsidP="008B4144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5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8B41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Устный опрос</w:t>
            </w:r>
          </w:p>
          <w:p w14:paraId="5AD9F485" w14:textId="77777777" w:rsidR="00D43276" w:rsidRPr="008B4144" w:rsidRDefault="00D43276" w:rsidP="008B4144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5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8B4144">
              <w:rPr>
                <w:rFonts w:eastAsia="Times New Roman"/>
                <w:sz w:val="20"/>
                <w:szCs w:val="20"/>
                <w:lang w:eastAsia="ru-RU"/>
              </w:rPr>
              <w:t xml:space="preserve">Тестирование </w:t>
            </w:r>
          </w:p>
          <w:p w14:paraId="7686863A" w14:textId="77777777" w:rsidR="00D43276" w:rsidRPr="008B4144" w:rsidRDefault="00D43276" w:rsidP="008B4144">
            <w:pPr>
              <w:spacing w:after="0" w:line="240" w:lineRule="auto"/>
              <w:ind w:left="3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276" w:rsidRPr="008B4144" w14:paraId="54AC3522" w14:textId="77777777" w:rsidTr="00D43276">
        <w:trPr>
          <w:trHeight w:val="3364"/>
        </w:trPr>
        <w:tc>
          <w:tcPr>
            <w:tcW w:w="5382" w:type="dxa"/>
          </w:tcPr>
          <w:p w14:paraId="04C8F262" w14:textId="77777777" w:rsidR="00D43276" w:rsidRPr="00D43276" w:rsidRDefault="00D43276" w:rsidP="00B719CD">
            <w:pPr>
              <w:spacing w:after="0" w:line="240" w:lineRule="auto"/>
              <w:ind w:left="-42"/>
              <w:rPr>
                <w:b/>
                <w:bCs/>
                <w:sz w:val="20"/>
                <w:szCs w:val="20"/>
              </w:rPr>
            </w:pPr>
            <w:r w:rsidRPr="00D43276">
              <w:rPr>
                <w:b/>
                <w:bCs/>
                <w:sz w:val="20"/>
                <w:szCs w:val="20"/>
              </w:rPr>
              <w:lastRenderedPageBreak/>
              <w:t>Перечень умений, осваиваемых в рамках дисциплины:</w:t>
            </w:r>
          </w:p>
          <w:p w14:paraId="2C075EB0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ставить финансовые цели и планировать деятельность по достижению целей с учётом возможных альтернатив; </w:t>
            </w:r>
          </w:p>
          <w:p w14:paraId="31C84B8C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 xml:space="preserve">оценивать способы решения практических финансовых задач и делать оптимальный выбор, выполнять самоанализ полученного результата; </w:t>
            </w:r>
          </w:p>
          <w:p w14:paraId="6C0709E1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владеть базовыми понятиями финансовой сферы (банк, банковские услуги и продукты, кредит, сберегательный вклад, банковская карта, инвестиции, фондовый рынок, риск, ценные бумаги, операции с ценными бумагами, инвестиционный портфель, страхование, страховой случай, личное страхование, страхование имущества, страхование гражданской ответственности, доходы и расходы семьи, налоги, налоговый вычет, ИНН, пенсия, пенсионные накопления, пенсионное страхование, фирма, финансовый менеджмент, банкротство фирмы, предпринимательство, предприниматель, предприятие, организационно-правовая форма предприятия, бизнес-план, финансовые риски, экономический кризис, финансовое мошенничество, финансовая безопасность);</w:t>
            </w:r>
          </w:p>
          <w:p w14:paraId="6512FCA4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влиять на деятельность подразделения, используя элементы мотивации труда;</w:t>
            </w:r>
          </w:p>
          <w:p w14:paraId="2472FBD1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реализовывать стратегию деятельности подразделения;</w:t>
            </w:r>
          </w:p>
          <w:p w14:paraId="6A334B67" w14:textId="77777777" w:rsidR="00007290" w:rsidRPr="00314F31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применять в профессиональной деятельности приемы делового и управленческого общения;</w:t>
            </w:r>
          </w:p>
          <w:p w14:paraId="4CE09D63" w14:textId="77777777" w:rsidR="00007290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314F31">
              <w:rPr>
                <w:rFonts w:eastAsia="Times New Roman"/>
                <w:sz w:val="20"/>
                <w:szCs w:val="20"/>
                <w:lang w:eastAsia="ru-RU"/>
              </w:rPr>
              <w:t>сравнивать и классифицировать различные типы и модели управления; кредитные банковские продукты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6002B92D" w14:textId="77777777" w:rsidR="00007290" w:rsidRPr="0032522B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1803E3">
              <w:rPr>
                <w:rFonts w:eastAsia="Times New Roman"/>
                <w:sz w:val="20"/>
                <w:szCs w:val="20"/>
                <w:lang w:eastAsia="ru-RU"/>
              </w:rPr>
              <w:t>выявлять потери в производственном процессе;</w:t>
            </w:r>
          </w:p>
          <w:p w14:paraId="6386E7DC" w14:textId="77777777" w:rsidR="00D43276" w:rsidRPr="00D43276" w:rsidRDefault="00007290" w:rsidP="00007290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6" w:hanging="119"/>
              <w:rPr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организовывать рабочее место</w:t>
            </w:r>
          </w:p>
        </w:tc>
        <w:tc>
          <w:tcPr>
            <w:tcW w:w="2126" w:type="dxa"/>
            <w:vMerge/>
          </w:tcPr>
          <w:p w14:paraId="4979CE12" w14:textId="77777777" w:rsidR="00D43276" w:rsidRPr="00D43276" w:rsidRDefault="00D43276" w:rsidP="00B719CD">
            <w:pPr>
              <w:pStyle w:val="a3"/>
              <w:ind w:right="-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60E358A3" w14:textId="77777777" w:rsidR="00D43276" w:rsidRPr="008B4144" w:rsidRDefault="00D43276" w:rsidP="008B4144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5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8B4144">
              <w:rPr>
                <w:rFonts w:eastAsia="Times New Roman"/>
                <w:sz w:val="20"/>
                <w:szCs w:val="20"/>
                <w:lang w:eastAsia="ru-RU"/>
              </w:rPr>
              <w:t>Защита выполненной самостоятельной работы</w:t>
            </w:r>
          </w:p>
          <w:p w14:paraId="0CCC45BA" w14:textId="77777777" w:rsidR="00D43276" w:rsidRPr="008B4144" w:rsidRDefault="00D43276" w:rsidP="008B4144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5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8B4144">
              <w:rPr>
                <w:rFonts w:eastAsia="Times New Roman"/>
                <w:sz w:val="20"/>
                <w:szCs w:val="20"/>
                <w:lang w:eastAsia="ru-RU"/>
              </w:rPr>
              <w:t>Наблюдение за выполнением практического задания. (деятельностью студента)</w:t>
            </w:r>
          </w:p>
          <w:p w14:paraId="139BA240" w14:textId="77777777" w:rsidR="00D43276" w:rsidRPr="008B4144" w:rsidRDefault="00D43276" w:rsidP="008B4144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5" w:hanging="119"/>
              <w:rPr>
                <w:rFonts w:eastAsia="Times New Roman"/>
                <w:sz w:val="20"/>
                <w:szCs w:val="20"/>
                <w:lang w:eastAsia="ru-RU"/>
              </w:rPr>
            </w:pPr>
            <w:r w:rsidRPr="008B4144">
              <w:rPr>
                <w:rFonts w:eastAsia="Times New Roman"/>
                <w:sz w:val="20"/>
                <w:szCs w:val="20"/>
                <w:lang w:eastAsia="ru-RU"/>
              </w:rPr>
              <w:t>Оценка выполнения практического задания(работы)</w:t>
            </w:r>
          </w:p>
        </w:tc>
      </w:tr>
    </w:tbl>
    <w:p w14:paraId="6D7F48EB" w14:textId="77777777" w:rsidR="008B5F75" w:rsidRPr="0056264C" w:rsidRDefault="008B5F75" w:rsidP="008B5F75">
      <w:pPr>
        <w:spacing w:after="0" w:line="240" w:lineRule="auto"/>
        <w:rPr>
          <w:rFonts w:ascii="Calibri" w:eastAsia="Times New Roman" w:hAnsi="Calibri"/>
          <w:b/>
          <w:sz w:val="22"/>
          <w:szCs w:val="22"/>
          <w:lang w:eastAsia="ru-RU"/>
        </w:rPr>
      </w:pPr>
    </w:p>
    <w:p w14:paraId="471D4AF8" w14:textId="77777777" w:rsidR="00D43276" w:rsidRDefault="00D43276" w:rsidP="00007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49D1DFA3" w14:textId="77777777" w:rsidR="00007290" w:rsidRDefault="00007290" w:rsidP="008B414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007290" w:rsidSect="0040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13D75" w14:textId="77777777" w:rsidR="007D4183" w:rsidRDefault="007D4183" w:rsidP="008B5F75">
      <w:pPr>
        <w:spacing w:after="0" w:line="240" w:lineRule="auto"/>
      </w:pPr>
      <w:r>
        <w:separator/>
      </w:r>
    </w:p>
  </w:endnote>
  <w:endnote w:type="continuationSeparator" w:id="0">
    <w:p w14:paraId="74D828A8" w14:textId="77777777" w:rsidR="007D4183" w:rsidRDefault="007D4183" w:rsidP="008B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298EF" w14:textId="77777777" w:rsidR="007D4183" w:rsidRDefault="007D4183" w:rsidP="008B5F75">
      <w:pPr>
        <w:spacing w:after="0" w:line="240" w:lineRule="auto"/>
      </w:pPr>
      <w:r>
        <w:separator/>
      </w:r>
    </w:p>
  </w:footnote>
  <w:footnote w:type="continuationSeparator" w:id="0">
    <w:p w14:paraId="5852B375" w14:textId="77777777" w:rsidR="007D4183" w:rsidRDefault="007D4183" w:rsidP="008B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900"/>
    <w:multiLevelType w:val="hybridMultilevel"/>
    <w:tmpl w:val="900EF3A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2935"/>
    <w:multiLevelType w:val="hybridMultilevel"/>
    <w:tmpl w:val="13FC2D7A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3F62"/>
    <w:multiLevelType w:val="hybridMultilevel"/>
    <w:tmpl w:val="8E389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06F89"/>
    <w:multiLevelType w:val="hybridMultilevel"/>
    <w:tmpl w:val="64269F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E16E16"/>
    <w:multiLevelType w:val="hybridMultilevel"/>
    <w:tmpl w:val="16CE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4ADC"/>
    <w:multiLevelType w:val="hybridMultilevel"/>
    <w:tmpl w:val="48D6C8A8"/>
    <w:lvl w:ilvl="0" w:tplc="397E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D4DBC"/>
    <w:multiLevelType w:val="hybridMultilevel"/>
    <w:tmpl w:val="B854FDE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207FA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657C7"/>
    <w:multiLevelType w:val="hybridMultilevel"/>
    <w:tmpl w:val="4E2EB1F0"/>
    <w:lvl w:ilvl="0" w:tplc="CA1C263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228"/>
    <w:multiLevelType w:val="hybridMultilevel"/>
    <w:tmpl w:val="856C0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1CF3"/>
    <w:multiLevelType w:val="hybridMultilevel"/>
    <w:tmpl w:val="7A905C7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70DA"/>
    <w:multiLevelType w:val="hybridMultilevel"/>
    <w:tmpl w:val="D716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7D71"/>
    <w:multiLevelType w:val="hybridMultilevel"/>
    <w:tmpl w:val="54CC8AD8"/>
    <w:lvl w:ilvl="0" w:tplc="1D18A4B0">
      <w:start w:val="1"/>
      <w:numFmt w:val="decimal"/>
      <w:pStyle w:val="1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F692A"/>
    <w:multiLevelType w:val="hybridMultilevel"/>
    <w:tmpl w:val="93F46D2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6FC7"/>
    <w:multiLevelType w:val="hybridMultilevel"/>
    <w:tmpl w:val="F83CA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F2A5B"/>
    <w:multiLevelType w:val="hybridMultilevel"/>
    <w:tmpl w:val="2884B6FA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35579"/>
    <w:multiLevelType w:val="hybridMultilevel"/>
    <w:tmpl w:val="AD68F3A2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158A0"/>
    <w:multiLevelType w:val="hybridMultilevel"/>
    <w:tmpl w:val="2EECA410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37E8"/>
    <w:multiLevelType w:val="hybridMultilevel"/>
    <w:tmpl w:val="481EF51E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C2D76"/>
    <w:multiLevelType w:val="hybridMultilevel"/>
    <w:tmpl w:val="61A0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E59C6"/>
    <w:multiLevelType w:val="hybridMultilevel"/>
    <w:tmpl w:val="74CC41A0"/>
    <w:lvl w:ilvl="0" w:tplc="E7D207F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A44"/>
    <w:multiLevelType w:val="multilevel"/>
    <w:tmpl w:val="1E224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1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26"/>
  </w:num>
  <w:num w:numId="12">
    <w:abstractNumId w:val="24"/>
  </w:num>
  <w:num w:numId="13">
    <w:abstractNumId w:val="15"/>
  </w:num>
  <w:num w:numId="14">
    <w:abstractNumId w:val="17"/>
  </w:num>
  <w:num w:numId="15">
    <w:abstractNumId w:val="8"/>
  </w:num>
  <w:num w:numId="16">
    <w:abstractNumId w:val="1"/>
  </w:num>
  <w:num w:numId="17">
    <w:abstractNumId w:val="21"/>
  </w:num>
  <w:num w:numId="18">
    <w:abstractNumId w:val="22"/>
  </w:num>
  <w:num w:numId="19">
    <w:abstractNumId w:val="11"/>
  </w:num>
  <w:num w:numId="20">
    <w:abstractNumId w:val="14"/>
  </w:num>
  <w:num w:numId="21">
    <w:abstractNumId w:val="10"/>
  </w:num>
  <w:num w:numId="22">
    <w:abstractNumId w:val="20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9"/>
  </w:num>
  <w:num w:numId="30">
    <w:abstractNumId w:val="12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F75"/>
    <w:rsid w:val="000056F5"/>
    <w:rsid w:val="00007290"/>
    <w:rsid w:val="00022F85"/>
    <w:rsid w:val="000543BB"/>
    <w:rsid w:val="00081144"/>
    <w:rsid w:val="00090626"/>
    <w:rsid w:val="00095B71"/>
    <w:rsid w:val="000A446C"/>
    <w:rsid w:val="000C0986"/>
    <w:rsid w:val="000C2946"/>
    <w:rsid w:val="000E13E4"/>
    <w:rsid w:val="000F5137"/>
    <w:rsid w:val="00102AD3"/>
    <w:rsid w:val="00106A8A"/>
    <w:rsid w:val="0011368C"/>
    <w:rsid w:val="001348E5"/>
    <w:rsid w:val="00144BA3"/>
    <w:rsid w:val="00177B4F"/>
    <w:rsid w:val="001803E3"/>
    <w:rsid w:val="00192DB5"/>
    <w:rsid w:val="00194F9C"/>
    <w:rsid w:val="001A4586"/>
    <w:rsid w:val="001C1537"/>
    <w:rsid w:val="001E439D"/>
    <w:rsid w:val="00204600"/>
    <w:rsid w:val="00205F7D"/>
    <w:rsid w:val="0021027E"/>
    <w:rsid w:val="00236F8B"/>
    <w:rsid w:val="002412D0"/>
    <w:rsid w:val="0024757D"/>
    <w:rsid w:val="00262838"/>
    <w:rsid w:val="00264DA0"/>
    <w:rsid w:val="00265B43"/>
    <w:rsid w:val="002B56F0"/>
    <w:rsid w:val="002C0436"/>
    <w:rsid w:val="002C1FA8"/>
    <w:rsid w:val="002C58BA"/>
    <w:rsid w:val="002F0529"/>
    <w:rsid w:val="00310C3D"/>
    <w:rsid w:val="00314F31"/>
    <w:rsid w:val="0032522B"/>
    <w:rsid w:val="003641A3"/>
    <w:rsid w:val="00393CA1"/>
    <w:rsid w:val="003A2E45"/>
    <w:rsid w:val="003A76AC"/>
    <w:rsid w:val="003C702C"/>
    <w:rsid w:val="003F0723"/>
    <w:rsid w:val="00401B2E"/>
    <w:rsid w:val="00405518"/>
    <w:rsid w:val="00415156"/>
    <w:rsid w:val="00415D21"/>
    <w:rsid w:val="00464A45"/>
    <w:rsid w:val="0047533E"/>
    <w:rsid w:val="00497920"/>
    <w:rsid w:val="004A6E14"/>
    <w:rsid w:val="004B2A00"/>
    <w:rsid w:val="004C12BD"/>
    <w:rsid w:val="004D7896"/>
    <w:rsid w:val="005054F3"/>
    <w:rsid w:val="0050559F"/>
    <w:rsid w:val="0053016F"/>
    <w:rsid w:val="00541238"/>
    <w:rsid w:val="00563DEC"/>
    <w:rsid w:val="005723C3"/>
    <w:rsid w:val="00582134"/>
    <w:rsid w:val="005C32B3"/>
    <w:rsid w:val="005D05FA"/>
    <w:rsid w:val="005D3A54"/>
    <w:rsid w:val="005D4B80"/>
    <w:rsid w:val="0060640A"/>
    <w:rsid w:val="006247A1"/>
    <w:rsid w:val="00654FBA"/>
    <w:rsid w:val="0066691F"/>
    <w:rsid w:val="00681AC7"/>
    <w:rsid w:val="00697486"/>
    <w:rsid w:val="006B2BAA"/>
    <w:rsid w:val="006C2F88"/>
    <w:rsid w:val="006C60EB"/>
    <w:rsid w:val="006D4AAB"/>
    <w:rsid w:val="006F2E05"/>
    <w:rsid w:val="00704655"/>
    <w:rsid w:val="00711D5F"/>
    <w:rsid w:val="00714F1B"/>
    <w:rsid w:val="00736CC7"/>
    <w:rsid w:val="00765B16"/>
    <w:rsid w:val="0076724B"/>
    <w:rsid w:val="00770A75"/>
    <w:rsid w:val="00772176"/>
    <w:rsid w:val="00777EB4"/>
    <w:rsid w:val="00780F44"/>
    <w:rsid w:val="007930AA"/>
    <w:rsid w:val="007B7C4B"/>
    <w:rsid w:val="007C2E33"/>
    <w:rsid w:val="007D4183"/>
    <w:rsid w:val="007E534D"/>
    <w:rsid w:val="008653B7"/>
    <w:rsid w:val="008B4144"/>
    <w:rsid w:val="008B5F75"/>
    <w:rsid w:val="008C5DAF"/>
    <w:rsid w:val="008D5CE7"/>
    <w:rsid w:val="008E7355"/>
    <w:rsid w:val="00924256"/>
    <w:rsid w:val="00927B89"/>
    <w:rsid w:val="0095438F"/>
    <w:rsid w:val="009554BC"/>
    <w:rsid w:val="0099552B"/>
    <w:rsid w:val="009B0773"/>
    <w:rsid w:val="009B472A"/>
    <w:rsid w:val="009C417D"/>
    <w:rsid w:val="009D5CBA"/>
    <w:rsid w:val="00A03288"/>
    <w:rsid w:val="00A06872"/>
    <w:rsid w:val="00A276D2"/>
    <w:rsid w:val="00A52E4C"/>
    <w:rsid w:val="00A56442"/>
    <w:rsid w:val="00A6265C"/>
    <w:rsid w:val="00A62C29"/>
    <w:rsid w:val="00A67873"/>
    <w:rsid w:val="00A90BA1"/>
    <w:rsid w:val="00AC65D4"/>
    <w:rsid w:val="00AD365D"/>
    <w:rsid w:val="00AD3A65"/>
    <w:rsid w:val="00AD7A86"/>
    <w:rsid w:val="00B0019C"/>
    <w:rsid w:val="00B00F14"/>
    <w:rsid w:val="00B11925"/>
    <w:rsid w:val="00B11CD0"/>
    <w:rsid w:val="00B215DE"/>
    <w:rsid w:val="00B328CF"/>
    <w:rsid w:val="00B5595E"/>
    <w:rsid w:val="00B719CD"/>
    <w:rsid w:val="00B80F5E"/>
    <w:rsid w:val="00B8178D"/>
    <w:rsid w:val="00B81ACA"/>
    <w:rsid w:val="00B93E86"/>
    <w:rsid w:val="00BB12A1"/>
    <w:rsid w:val="00BD2213"/>
    <w:rsid w:val="00C037FE"/>
    <w:rsid w:val="00C20ABC"/>
    <w:rsid w:val="00C35341"/>
    <w:rsid w:val="00C37A1B"/>
    <w:rsid w:val="00C54F53"/>
    <w:rsid w:val="00C6268D"/>
    <w:rsid w:val="00C71A95"/>
    <w:rsid w:val="00CA14CB"/>
    <w:rsid w:val="00CC5379"/>
    <w:rsid w:val="00CE03BB"/>
    <w:rsid w:val="00D00221"/>
    <w:rsid w:val="00D257BF"/>
    <w:rsid w:val="00D258C9"/>
    <w:rsid w:val="00D34DB9"/>
    <w:rsid w:val="00D40745"/>
    <w:rsid w:val="00D43276"/>
    <w:rsid w:val="00D65B5A"/>
    <w:rsid w:val="00D95769"/>
    <w:rsid w:val="00D95C1E"/>
    <w:rsid w:val="00DC17EB"/>
    <w:rsid w:val="00DE7398"/>
    <w:rsid w:val="00E05ADD"/>
    <w:rsid w:val="00E10CBD"/>
    <w:rsid w:val="00E60B82"/>
    <w:rsid w:val="00E75FBB"/>
    <w:rsid w:val="00E901E3"/>
    <w:rsid w:val="00E953F9"/>
    <w:rsid w:val="00EB2FC0"/>
    <w:rsid w:val="00EC54FA"/>
    <w:rsid w:val="00ED0CF1"/>
    <w:rsid w:val="00ED7F7F"/>
    <w:rsid w:val="00EE57A1"/>
    <w:rsid w:val="00EF2888"/>
    <w:rsid w:val="00EF45CA"/>
    <w:rsid w:val="00F203F2"/>
    <w:rsid w:val="00F247D9"/>
    <w:rsid w:val="00F2672B"/>
    <w:rsid w:val="00F61D3F"/>
    <w:rsid w:val="00F821FD"/>
    <w:rsid w:val="00FA2213"/>
    <w:rsid w:val="00FA3DBC"/>
    <w:rsid w:val="00FE02F3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46C6"/>
  <w15:docId w15:val="{C81BFAD1-4777-40A5-B83A-459E371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A3"/>
  </w:style>
  <w:style w:type="paragraph" w:styleId="10">
    <w:name w:val="heading 1"/>
    <w:basedOn w:val="a"/>
    <w:next w:val="a"/>
    <w:link w:val="11"/>
    <w:uiPriority w:val="9"/>
    <w:qFormat/>
    <w:rsid w:val="00C71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14F31"/>
    <w:pPr>
      <w:keepNext/>
      <w:spacing w:before="240" w:after="60" w:line="240" w:lineRule="auto"/>
      <w:outlineLvl w:val="1"/>
    </w:pPr>
    <w:rPr>
      <w:rFonts w:ascii="Arial" w:eastAsiaTheme="minorEastAsia" w:hAnsi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(веб)1"/>
    <w:basedOn w:val="a"/>
    <w:next w:val="a3"/>
    <w:uiPriority w:val="99"/>
    <w:semiHidden/>
    <w:unhideWhenUsed/>
    <w:rsid w:val="008B5F75"/>
    <w:pPr>
      <w:spacing w:after="200" w:line="276" w:lineRule="auto"/>
    </w:pPr>
    <w:rPr>
      <w:rFonts w:eastAsia="Times New Roman"/>
      <w:b/>
      <w:sz w:val="24"/>
      <w:szCs w:val="24"/>
      <w:lang w:eastAsia="ru-RU"/>
    </w:rPr>
  </w:style>
  <w:style w:type="character" w:styleId="a4">
    <w:name w:val="Emphasis"/>
    <w:uiPriority w:val="20"/>
    <w:qFormat/>
    <w:rsid w:val="008B5F75"/>
    <w:rPr>
      <w:rFonts w:ascii="Times New Roman" w:hAnsi="Times New Roman" w:cs="Times New Roman" w:hint="default"/>
      <w:i/>
      <w:iCs w:val="0"/>
    </w:rPr>
  </w:style>
  <w:style w:type="character" w:styleId="a5">
    <w:name w:val="footnote reference"/>
    <w:uiPriority w:val="99"/>
    <w:semiHidden/>
    <w:unhideWhenUsed/>
    <w:rsid w:val="008B5F75"/>
    <w:rPr>
      <w:rFonts w:ascii="Times New Roman" w:hAnsi="Times New Roman" w:cs="Times New Roman" w:hint="default"/>
      <w:vertAlign w:val="superscript"/>
    </w:rPr>
  </w:style>
  <w:style w:type="character" w:customStyle="1" w:styleId="21">
    <w:name w:val="Стиль2 Знак"/>
    <w:basedOn w:val="a0"/>
    <w:link w:val="22"/>
    <w:locked/>
    <w:rsid w:val="008B5F75"/>
    <w:rPr>
      <w:rFonts w:eastAsia="SimSun"/>
      <w:b/>
      <w:sz w:val="24"/>
      <w:szCs w:val="22"/>
    </w:rPr>
  </w:style>
  <w:style w:type="paragraph" w:customStyle="1" w:styleId="22">
    <w:name w:val="Стиль2"/>
    <w:basedOn w:val="a"/>
    <w:link w:val="21"/>
    <w:qFormat/>
    <w:rsid w:val="008B5F75"/>
    <w:pPr>
      <w:spacing w:after="200" w:line="276" w:lineRule="auto"/>
      <w:jc w:val="both"/>
    </w:pPr>
    <w:rPr>
      <w:rFonts w:eastAsia="SimSun"/>
      <w:b/>
      <w:sz w:val="24"/>
      <w:szCs w:val="22"/>
    </w:rPr>
  </w:style>
  <w:style w:type="paragraph" w:styleId="a3">
    <w:name w:val="Normal (Web)"/>
    <w:basedOn w:val="a"/>
    <w:uiPriority w:val="99"/>
    <w:unhideWhenUsed/>
    <w:qFormat/>
    <w:rsid w:val="008B5F75"/>
    <w:rPr>
      <w:sz w:val="24"/>
      <w:szCs w:val="24"/>
    </w:rPr>
  </w:style>
  <w:style w:type="paragraph" w:customStyle="1" w:styleId="ConsPlusNormal">
    <w:name w:val="ConsPlusNormal"/>
    <w:rsid w:val="00BB12A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BB12A1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rsid w:val="00D43276"/>
  </w:style>
  <w:style w:type="paragraph" w:customStyle="1" w:styleId="Default">
    <w:name w:val="Default"/>
    <w:rsid w:val="00D4327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Стиль1"/>
    <w:basedOn w:val="a6"/>
    <w:link w:val="13"/>
    <w:qFormat/>
    <w:rsid w:val="00F203F2"/>
    <w:pPr>
      <w:numPr>
        <w:numId w:val="20"/>
      </w:numPr>
      <w:spacing w:before="240" w:after="120" w:line="240" w:lineRule="auto"/>
      <w:ind w:left="896" w:hanging="539"/>
      <w:jc w:val="both"/>
    </w:pPr>
    <w:rPr>
      <w:rFonts w:eastAsia="Times New Roman"/>
      <w:b/>
      <w:bCs/>
      <w:sz w:val="24"/>
      <w:szCs w:val="24"/>
      <w:lang w:eastAsia="ru-RU"/>
    </w:rPr>
  </w:style>
  <w:style w:type="paragraph" w:customStyle="1" w:styleId="3">
    <w:name w:val="Стиль3"/>
    <w:basedOn w:val="a"/>
    <w:link w:val="30"/>
    <w:qFormat/>
    <w:rsid w:val="00F203F2"/>
    <w:pPr>
      <w:spacing w:before="240" w:after="120" w:line="240" w:lineRule="auto"/>
      <w:jc w:val="both"/>
    </w:pPr>
    <w:rPr>
      <w:rFonts w:eastAsia="SimSun"/>
      <w:b/>
      <w:bCs/>
      <w:sz w:val="24"/>
      <w:szCs w:val="22"/>
    </w:rPr>
  </w:style>
  <w:style w:type="character" w:customStyle="1" w:styleId="13">
    <w:name w:val="Стиль1 Знак"/>
    <w:basedOn w:val="a7"/>
    <w:link w:val="1"/>
    <w:rsid w:val="00F203F2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F31"/>
    <w:rPr>
      <w:rFonts w:ascii="Arial" w:eastAsiaTheme="minorEastAsia" w:hAnsi="Arial"/>
      <w:b/>
      <w:bCs/>
      <w:i/>
      <w:iCs/>
      <w:lang w:eastAsia="ru-RU"/>
    </w:rPr>
  </w:style>
  <w:style w:type="character" w:customStyle="1" w:styleId="30">
    <w:name w:val="Стиль3 Знак"/>
    <w:basedOn w:val="a0"/>
    <w:link w:val="3"/>
    <w:rsid w:val="00F203F2"/>
    <w:rPr>
      <w:rFonts w:eastAsia="SimSun"/>
      <w:b/>
      <w:bCs/>
      <w:sz w:val="24"/>
      <w:szCs w:val="22"/>
    </w:rPr>
  </w:style>
  <w:style w:type="table" w:styleId="a8">
    <w:name w:val="Table Grid"/>
    <w:basedOn w:val="a1"/>
    <w:uiPriority w:val="39"/>
    <w:rsid w:val="00401B2E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90626"/>
  </w:style>
  <w:style w:type="character" w:customStyle="1" w:styleId="c0">
    <w:name w:val="c0"/>
    <w:basedOn w:val="a0"/>
    <w:rsid w:val="00090626"/>
  </w:style>
  <w:style w:type="character" w:styleId="a9">
    <w:name w:val="Hyperlink"/>
    <w:basedOn w:val="a0"/>
    <w:uiPriority w:val="99"/>
    <w:unhideWhenUsed/>
    <w:rsid w:val="006F2E05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C71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C71A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71A95"/>
    <w:pPr>
      <w:spacing w:after="100"/>
      <w:ind w:left="280"/>
    </w:pPr>
  </w:style>
  <w:style w:type="paragraph" w:styleId="aa">
    <w:name w:val="No Spacing"/>
    <w:uiPriority w:val="1"/>
    <w:qFormat/>
    <w:rsid w:val="00EF45C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C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2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9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pubhouse/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authors/269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64AE-615A-4861-8D46-BD529DB3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User</cp:lastModifiedBy>
  <cp:revision>59</cp:revision>
  <cp:lastPrinted>2025-09-03T17:53:00Z</cp:lastPrinted>
  <dcterms:created xsi:type="dcterms:W3CDTF">2023-01-21T18:39:00Z</dcterms:created>
  <dcterms:modified xsi:type="dcterms:W3CDTF">2025-10-21T12:32:00Z</dcterms:modified>
</cp:coreProperties>
</file>